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44" w:rsidRDefault="00E21644" w:rsidP="00E21644">
      <w:pPr>
        <w:pStyle w:val="Betarp"/>
        <w:jc w:val="right"/>
        <w:rPr>
          <w:rFonts w:ascii="Times New Roman" w:hAnsi="Times New Roman"/>
          <w:sz w:val="24"/>
          <w:szCs w:val="24"/>
        </w:rPr>
      </w:pPr>
      <w:r w:rsidRPr="00156E98">
        <w:rPr>
          <w:rFonts w:ascii="Times New Roman" w:hAnsi="Times New Roman"/>
          <w:sz w:val="24"/>
          <w:szCs w:val="24"/>
        </w:rPr>
        <w:t xml:space="preserve">2014–2020 metų Europos Sąjungos fondų investicijų veiksmų programos </w:t>
      </w:r>
    </w:p>
    <w:p w:rsidR="00E21644" w:rsidRDefault="00E21644" w:rsidP="00E21644">
      <w:pPr>
        <w:pStyle w:val="Betarp"/>
        <w:jc w:val="center"/>
        <w:rPr>
          <w:rFonts w:ascii="Times New Roman" w:hAnsi="Times New Roman"/>
          <w:sz w:val="24"/>
          <w:szCs w:val="24"/>
        </w:rPr>
      </w:pPr>
      <w:r>
        <w:rPr>
          <w:rFonts w:ascii="Times New Roman" w:hAnsi="Times New Roman"/>
          <w:sz w:val="24"/>
          <w:szCs w:val="24"/>
        </w:rPr>
        <w:t xml:space="preserve">                                                                                                                             </w:t>
      </w:r>
      <w:r w:rsidRPr="00156E98">
        <w:rPr>
          <w:rFonts w:ascii="Times New Roman" w:hAnsi="Times New Roman"/>
          <w:sz w:val="24"/>
          <w:szCs w:val="24"/>
        </w:rPr>
        <w:t xml:space="preserve">3 prioriteto „Smulkiojo ir vidutinio verslo konkurencingumo skatinimas“ </w:t>
      </w:r>
    </w:p>
    <w:p w:rsidR="00E21644" w:rsidRPr="00156E98" w:rsidRDefault="00E21644" w:rsidP="00E21644">
      <w:pPr>
        <w:pStyle w:val="Betarp"/>
        <w:jc w:val="center"/>
        <w:rPr>
          <w:rFonts w:ascii="Times New Roman" w:hAnsi="Times New Roman"/>
          <w:sz w:val="24"/>
          <w:szCs w:val="24"/>
        </w:rPr>
      </w:pPr>
      <w:r>
        <w:rPr>
          <w:rFonts w:ascii="Times New Roman" w:hAnsi="Times New Roman"/>
          <w:sz w:val="24"/>
          <w:szCs w:val="24"/>
        </w:rPr>
        <w:t xml:space="preserve">                                                                                                                     priemonės Nr. 03.3.1-LVPA-K-854</w:t>
      </w:r>
      <w:r w:rsidRPr="00156E98">
        <w:rPr>
          <w:rFonts w:ascii="Times New Roman" w:hAnsi="Times New Roman"/>
          <w:sz w:val="24"/>
          <w:szCs w:val="24"/>
        </w:rPr>
        <w:t xml:space="preserve"> „</w:t>
      </w:r>
      <w:r>
        <w:rPr>
          <w:rFonts w:ascii="Times New Roman" w:hAnsi="Times New Roman"/>
          <w:sz w:val="24"/>
          <w:szCs w:val="24"/>
        </w:rPr>
        <w:t>Pramonės skaitmeninimas LT</w:t>
      </w:r>
      <w:r w:rsidRPr="00156E98">
        <w:rPr>
          <w:rFonts w:ascii="Times New Roman" w:hAnsi="Times New Roman"/>
          <w:sz w:val="24"/>
          <w:szCs w:val="24"/>
        </w:rPr>
        <w:t xml:space="preserve">“ </w:t>
      </w:r>
    </w:p>
    <w:p w:rsidR="00E21644" w:rsidRPr="00156E98" w:rsidRDefault="00E21644" w:rsidP="00E21644">
      <w:pPr>
        <w:ind w:left="5627" w:firstLine="1298"/>
      </w:pPr>
      <w:r>
        <w:t xml:space="preserve">          </w:t>
      </w:r>
      <w:r w:rsidRPr="00156E98">
        <w:t xml:space="preserve">projektų finansavimo sąlygų aprašo Nr. </w:t>
      </w:r>
      <w:r>
        <w:t>1</w:t>
      </w:r>
      <w:r w:rsidRPr="00156E98">
        <w:t xml:space="preserve"> </w:t>
      </w:r>
    </w:p>
    <w:p w:rsidR="00E21644" w:rsidRDefault="00E21644" w:rsidP="00E21644">
      <w:pPr>
        <w:ind w:left="5529" w:firstLine="1298"/>
        <w:rPr>
          <w:lang w:eastAsia="lt-LT"/>
        </w:rPr>
      </w:pPr>
      <w:r w:rsidRPr="00156E98">
        <w:rPr>
          <w:lang w:eastAsia="lt-LT"/>
        </w:rPr>
        <w:t xml:space="preserve"> </w:t>
      </w:r>
      <w:r>
        <w:rPr>
          <w:lang w:eastAsia="lt-LT"/>
        </w:rPr>
        <w:t xml:space="preserve">          5</w:t>
      </w:r>
      <w:r w:rsidRPr="00156E98">
        <w:rPr>
          <w:lang w:eastAsia="lt-LT"/>
        </w:rPr>
        <w:t xml:space="preserve"> priedas</w:t>
      </w:r>
    </w:p>
    <w:p w:rsidR="00E21644" w:rsidRPr="00156E98" w:rsidRDefault="00E21644" w:rsidP="00E21644">
      <w:pPr>
        <w:ind w:firstLine="0"/>
        <w:rPr>
          <w:lang w:eastAsia="lt-LT"/>
        </w:rPr>
      </w:pPr>
    </w:p>
    <w:p w:rsidR="00E21644" w:rsidRPr="00156E98" w:rsidRDefault="00E21644" w:rsidP="00E21644">
      <w:pPr>
        <w:widowControl w:val="0"/>
        <w:tabs>
          <w:tab w:val="left" w:pos="1296"/>
          <w:tab w:val="center" w:pos="4819"/>
          <w:tab w:val="right" w:pos="9638"/>
        </w:tabs>
        <w:adjustRightInd w:val="0"/>
        <w:jc w:val="center"/>
        <w:textAlignment w:val="baseline"/>
        <w:rPr>
          <w:rFonts w:eastAsia="Times New Roman"/>
          <w:b/>
          <w:caps/>
        </w:rPr>
      </w:pPr>
      <w:r w:rsidRPr="00156E98">
        <w:rPr>
          <w:rFonts w:eastAsia="Times New Roman"/>
          <w:b/>
          <w:caps/>
        </w:rPr>
        <w:t xml:space="preserve">INFORMACIJa APIE GAUTĄ VALSTYBĖS PAGALBĄ, KITUS FINANSAVIMO ŠALTINIUS ir DUOMENIS, reikalingus projekto atitikČIAI </w:t>
      </w:r>
      <w:r w:rsidRPr="00156E98">
        <w:rPr>
          <w:b/>
          <w:caps/>
        </w:rPr>
        <w:t>2014–2020 metų Europos Sąjungos fondų investicijų veiksmų programos 3 prioriteto „Smulkiojo ir vidutinio verslo konkurencingumo skatinimas“ priemonės Nr. 03.3.1-LVPA-K-8</w:t>
      </w:r>
      <w:r>
        <w:rPr>
          <w:b/>
          <w:caps/>
        </w:rPr>
        <w:t>54</w:t>
      </w:r>
      <w:r w:rsidRPr="00156E98">
        <w:rPr>
          <w:b/>
          <w:caps/>
        </w:rPr>
        <w:t xml:space="preserve"> „</w:t>
      </w:r>
      <w:r>
        <w:rPr>
          <w:b/>
          <w:caps/>
        </w:rPr>
        <w:t>pramonĖS SKAITMENINIMAS</w:t>
      </w:r>
      <w:r w:rsidRPr="009C3D8A">
        <w:rPr>
          <w:b/>
          <w:caps/>
        </w:rPr>
        <w:t xml:space="preserve"> </w:t>
      </w:r>
      <w:r>
        <w:rPr>
          <w:rFonts w:eastAsia="Times New Roman"/>
          <w:b/>
          <w:caps/>
        </w:rPr>
        <w:t>LT</w:t>
      </w:r>
      <w:r w:rsidRPr="00156E98">
        <w:rPr>
          <w:rFonts w:eastAsia="Times New Roman"/>
          <w:b/>
          <w:caps/>
        </w:rPr>
        <w:t>“</w:t>
      </w:r>
      <w:r w:rsidRPr="00156E98">
        <w:rPr>
          <w:rFonts w:eastAsia="Times New Roman"/>
          <w:caps/>
        </w:rPr>
        <w:t xml:space="preserve"> </w:t>
      </w:r>
      <w:r w:rsidRPr="00156E98">
        <w:rPr>
          <w:b/>
          <w:caps/>
        </w:rPr>
        <w:t>projektų finansavimo sąlygų aprašo</w:t>
      </w:r>
      <w:r w:rsidRPr="00156E98">
        <w:rPr>
          <w:rFonts w:eastAsia="Times New Roman"/>
          <w:b/>
          <w:caps/>
        </w:rPr>
        <w:t xml:space="preserve"> NR. </w:t>
      </w:r>
      <w:r>
        <w:rPr>
          <w:rFonts w:eastAsia="Times New Roman"/>
          <w:b/>
          <w:caps/>
        </w:rPr>
        <w:t>1</w:t>
      </w:r>
      <w:r w:rsidRPr="009C3D8A">
        <w:rPr>
          <w:rFonts w:eastAsia="Times New Roman"/>
          <w:b/>
          <w:caps/>
        </w:rPr>
        <w:t xml:space="preserve"> </w:t>
      </w:r>
      <w:r w:rsidRPr="00156E98">
        <w:rPr>
          <w:rFonts w:eastAsia="Times New Roman"/>
          <w:b/>
          <w:caps/>
        </w:rPr>
        <w:t>NUOSTATOMS IR projektų atrankos kriterijams įvertinti</w:t>
      </w:r>
    </w:p>
    <w:p w:rsidR="00E21644" w:rsidRPr="009C3D8A" w:rsidRDefault="00E21644" w:rsidP="00E21644"/>
    <w:p w:rsidR="00E21644" w:rsidRDefault="00E21644" w:rsidP="00E21644">
      <w:pPr>
        <w:pStyle w:val="Sraopastraipa"/>
        <w:numPr>
          <w:ilvl w:val="0"/>
          <w:numId w:val="3"/>
        </w:numPr>
        <w:tabs>
          <w:tab w:val="left" w:pos="0"/>
        </w:tabs>
        <w:ind w:left="0" w:firstLine="0"/>
        <w:rPr>
          <w:b/>
        </w:rPr>
      </w:pPr>
      <w:bookmarkStart w:id="0" w:name="_Ref301765743"/>
      <w:r w:rsidRPr="003A165D">
        <w:rPr>
          <w:b/>
        </w:rPr>
        <w:t>Pareiškėj</w:t>
      </w:r>
      <w:r>
        <w:rPr>
          <w:b/>
        </w:rPr>
        <w:t>o</w:t>
      </w:r>
      <w:r w:rsidRPr="003A165D">
        <w:rPr>
          <w:b/>
        </w:rPr>
        <w:t xml:space="preserve"> vykdomos veiklos ir projekto veiklos priskiriamos Ekonominės veiklos rūšių klasifikatoriui (EVRK 2 red.), patvirtintam Statistikos departamento</w:t>
      </w:r>
      <w:r w:rsidRPr="003A165D">
        <w:t xml:space="preserve"> </w:t>
      </w:r>
      <w:r w:rsidRPr="003A165D">
        <w:rPr>
          <w:b/>
        </w:rPr>
        <w:t>prie Lietuvos Respublikos Vyriausybės</w:t>
      </w:r>
      <w:r w:rsidRPr="003A165D">
        <w:t xml:space="preserve"> </w:t>
      </w:r>
      <w:r w:rsidRPr="003A165D">
        <w:rPr>
          <w:b/>
        </w:rPr>
        <w:t xml:space="preserve">generalinio direktoriaus 2007 m. spalio 31 d. įsakymu Nr. DĮ-226 „Dėl Ekonominės veiklos rūšių klasifikatoriaus patvirtinimo“ (toliau – EVRK 2 red.) (taikoma vertinant projekto atitiktį 2014–2020 metų Europos Sąjungos fondų investicijų veiksmų programos 3 prioriteto </w:t>
      </w:r>
      <w:r w:rsidRPr="003A165D">
        <w:rPr>
          <w:b/>
          <w:kern w:val="16"/>
        </w:rPr>
        <w:t xml:space="preserve">„Smulkiojo ir vidutinio verslo konkurencingumo skatinimas“ </w:t>
      </w:r>
      <w:r>
        <w:rPr>
          <w:b/>
        </w:rPr>
        <w:t xml:space="preserve">priemonės Nr. 03.3.1-LVPA-K-854 „Pramonės skaitmeninimas LT“ </w:t>
      </w:r>
      <w:r w:rsidRPr="003A165D">
        <w:rPr>
          <w:b/>
        </w:rPr>
        <w:t xml:space="preserve">projektų finansavimo sąlygų aprašo Nr. </w:t>
      </w:r>
      <w:r>
        <w:rPr>
          <w:b/>
        </w:rPr>
        <w:t>1</w:t>
      </w:r>
      <w:r w:rsidRPr="003A165D">
        <w:rPr>
          <w:b/>
        </w:rPr>
        <w:t xml:space="preserve"> (toliau –</w:t>
      </w:r>
      <w:r>
        <w:rPr>
          <w:b/>
        </w:rPr>
        <w:t xml:space="preserve"> Aprašas) 10</w:t>
      </w:r>
      <w:r w:rsidRPr="00896E32">
        <w:rPr>
          <w:b/>
        </w:rPr>
        <w:t xml:space="preserve"> punkto</w:t>
      </w:r>
      <w:r>
        <w:rPr>
          <w:b/>
        </w:rPr>
        <w:t xml:space="preserve"> reikalavimams).</w:t>
      </w:r>
    </w:p>
    <w:p w:rsidR="00E21644" w:rsidRPr="003A165D" w:rsidRDefault="00E21644" w:rsidP="00E21644">
      <w:pPr>
        <w:pStyle w:val="Sraopastraipa"/>
        <w:tabs>
          <w:tab w:val="left" w:pos="0"/>
        </w:tabs>
        <w:ind w:left="0" w:firstLine="0"/>
        <w:rPr>
          <w:b/>
        </w:rPr>
      </w:pPr>
    </w:p>
    <w:tbl>
      <w:tblPr>
        <w:tblStyle w:val="TableGrid11"/>
        <w:tblW w:w="14000" w:type="dxa"/>
        <w:tblLook w:val="04A0" w:firstRow="1" w:lastRow="0" w:firstColumn="1" w:lastColumn="0" w:noHBand="0" w:noVBand="1"/>
      </w:tblPr>
      <w:tblGrid>
        <w:gridCol w:w="4928"/>
        <w:gridCol w:w="2268"/>
        <w:gridCol w:w="1417"/>
        <w:gridCol w:w="1843"/>
        <w:gridCol w:w="1843"/>
        <w:gridCol w:w="1701"/>
      </w:tblGrid>
      <w:tr w:rsidR="00E21644" w:rsidRPr="00156E98" w:rsidTr="003F507F">
        <w:trPr>
          <w:trHeight w:val="229"/>
        </w:trPr>
        <w:tc>
          <w:tcPr>
            <w:tcW w:w="4928" w:type="dxa"/>
            <w:vMerge w:val="restart"/>
          </w:tcPr>
          <w:p w:rsidR="00E21644" w:rsidRPr="00382B8F" w:rsidRDefault="00E21644" w:rsidP="00E21644">
            <w:pPr>
              <w:pStyle w:val="Sraopastraipa"/>
              <w:numPr>
                <w:ilvl w:val="1"/>
                <w:numId w:val="2"/>
              </w:numPr>
              <w:tabs>
                <w:tab w:val="left" w:pos="0"/>
              </w:tabs>
              <w:ind w:left="0" w:firstLine="0"/>
            </w:pPr>
            <w:r w:rsidRPr="00122863">
              <w:t xml:space="preserve"> Pareiškėjo vykdoma veikla (-os) pagal</w:t>
            </w:r>
            <w:r>
              <w:t xml:space="preserve"> </w:t>
            </w:r>
            <w:r w:rsidRPr="009F301F">
              <w:t>EVRK 2 red. (jeigu vykdomos kelios veiklos, reikia nurodyti pasidalijimą procentais pagal paskutinių finansinių metų metines pardavimo pajamas).</w:t>
            </w:r>
          </w:p>
        </w:tc>
        <w:tc>
          <w:tcPr>
            <w:tcW w:w="2268" w:type="dxa"/>
          </w:tcPr>
          <w:p w:rsidR="00E21644" w:rsidRPr="00156E98" w:rsidRDefault="00E21644" w:rsidP="003F507F">
            <w:pPr>
              <w:ind w:firstLine="0"/>
            </w:pPr>
            <w:r>
              <w:t>Veiklos</w:t>
            </w:r>
          </w:p>
        </w:tc>
        <w:tc>
          <w:tcPr>
            <w:tcW w:w="1417" w:type="dxa"/>
          </w:tcPr>
          <w:p w:rsidR="00E21644" w:rsidRPr="00156E98" w:rsidRDefault="00E21644" w:rsidP="003F507F">
            <w:pPr>
              <w:ind w:firstLine="0"/>
              <w:jc w:val="center"/>
            </w:pPr>
            <w:r>
              <w:t>2015 m.</w:t>
            </w:r>
          </w:p>
        </w:tc>
        <w:tc>
          <w:tcPr>
            <w:tcW w:w="1843" w:type="dxa"/>
          </w:tcPr>
          <w:p w:rsidR="00E21644" w:rsidRPr="00156E98" w:rsidRDefault="00E21644" w:rsidP="003F507F">
            <w:pPr>
              <w:ind w:firstLine="0"/>
              <w:jc w:val="center"/>
            </w:pPr>
            <w:r>
              <w:t>2016 m.</w:t>
            </w:r>
          </w:p>
        </w:tc>
        <w:tc>
          <w:tcPr>
            <w:tcW w:w="1843" w:type="dxa"/>
          </w:tcPr>
          <w:p w:rsidR="00E21644" w:rsidRPr="00156E98" w:rsidRDefault="00E21644" w:rsidP="003F507F">
            <w:pPr>
              <w:ind w:firstLine="0"/>
              <w:jc w:val="center"/>
            </w:pPr>
            <w:r w:rsidRPr="00E67BBF">
              <w:t>201</w:t>
            </w:r>
            <w:r>
              <w:t>7</w:t>
            </w:r>
            <w:r w:rsidRPr="00E67BBF">
              <w:t xml:space="preserve"> m.</w:t>
            </w:r>
          </w:p>
        </w:tc>
        <w:tc>
          <w:tcPr>
            <w:tcW w:w="1701" w:type="dxa"/>
          </w:tcPr>
          <w:p w:rsidR="00E21644" w:rsidRPr="00156E98" w:rsidRDefault="00E21644" w:rsidP="003F507F">
            <w:pPr>
              <w:ind w:firstLine="0"/>
            </w:pPr>
            <w:r w:rsidRPr="00E67BBF">
              <w:t>procentas</w:t>
            </w:r>
          </w:p>
        </w:tc>
      </w:tr>
      <w:tr w:rsidR="00E21644" w:rsidRPr="00156E98" w:rsidTr="003F507F">
        <w:trPr>
          <w:trHeight w:val="229"/>
        </w:trPr>
        <w:tc>
          <w:tcPr>
            <w:tcW w:w="4928" w:type="dxa"/>
            <w:vMerge/>
          </w:tcPr>
          <w:p w:rsidR="00E21644" w:rsidRPr="00156E98" w:rsidRDefault="00E21644" w:rsidP="00E21644">
            <w:pPr>
              <w:numPr>
                <w:ilvl w:val="1"/>
                <w:numId w:val="1"/>
              </w:numPr>
              <w:tabs>
                <w:tab w:val="left" w:pos="413"/>
              </w:tabs>
              <w:contextualSpacing/>
            </w:pPr>
          </w:p>
        </w:tc>
        <w:tc>
          <w:tcPr>
            <w:tcW w:w="2268" w:type="dxa"/>
          </w:tcPr>
          <w:p w:rsidR="00E21644" w:rsidRPr="00156E98" w:rsidRDefault="00E21644" w:rsidP="003F507F">
            <w:pPr>
              <w:ind w:firstLine="0"/>
            </w:pPr>
            <w:r w:rsidRPr="00156E98">
              <w:t>Veikla Nr. 1</w:t>
            </w:r>
          </w:p>
        </w:tc>
        <w:tc>
          <w:tcPr>
            <w:tcW w:w="1417" w:type="dxa"/>
          </w:tcPr>
          <w:p w:rsidR="00E21644" w:rsidRPr="00156E98" w:rsidRDefault="00E21644" w:rsidP="003F507F"/>
        </w:tc>
        <w:tc>
          <w:tcPr>
            <w:tcW w:w="1843" w:type="dxa"/>
          </w:tcPr>
          <w:p w:rsidR="00E21644" w:rsidRPr="00156E98" w:rsidRDefault="00E21644" w:rsidP="003F507F"/>
        </w:tc>
        <w:tc>
          <w:tcPr>
            <w:tcW w:w="1843" w:type="dxa"/>
          </w:tcPr>
          <w:p w:rsidR="00E21644" w:rsidRPr="00156E98" w:rsidRDefault="00E21644" w:rsidP="003F507F"/>
        </w:tc>
        <w:tc>
          <w:tcPr>
            <w:tcW w:w="1701" w:type="dxa"/>
          </w:tcPr>
          <w:p w:rsidR="00E21644" w:rsidRPr="00156E98" w:rsidRDefault="00E21644" w:rsidP="003F507F">
            <w:pPr>
              <w:ind w:firstLine="0"/>
            </w:pPr>
          </w:p>
        </w:tc>
      </w:tr>
      <w:tr w:rsidR="00E21644" w:rsidRPr="00156E98" w:rsidTr="003F507F">
        <w:trPr>
          <w:trHeight w:val="229"/>
        </w:trPr>
        <w:tc>
          <w:tcPr>
            <w:tcW w:w="4928" w:type="dxa"/>
            <w:vMerge/>
          </w:tcPr>
          <w:p w:rsidR="00E21644" w:rsidRPr="00156E98" w:rsidRDefault="00E21644" w:rsidP="00E21644">
            <w:pPr>
              <w:numPr>
                <w:ilvl w:val="1"/>
                <w:numId w:val="1"/>
              </w:numPr>
              <w:tabs>
                <w:tab w:val="left" w:pos="413"/>
              </w:tabs>
              <w:contextualSpacing/>
            </w:pPr>
          </w:p>
        </w:tc>
        <w:tc>
          <w:tcPr>
            <w:tcW w:w="2268" w:type="dxa"/>
          </w:tcPr>
          <w:p w:rsidR="00E21644" w:rsidRPr="00156E98" w:rsidRDefault="00E21644" w:rsidP="003F507F">
            <w:pPr>
              <w:ind w:firstLine="0"/>
            </w:pPr>
            <w:r>
              <w:t>Veikla Nr. 2</w:t>
            </w:r>
          </w:p>
        </w:tc>
        <w:tc>
          <w:tcPr>
            <w:tcW w:w="1417" w:type="dxa"/>
          </w:tcPr>
          <w:p w:rsidR="00E21644" w:rsidRPr="00156E98" w:rsidRDefault="00E21644" w:rsidP="003F507F"/>
        </w:tc>
        <w:tc>
          <w:tcPr>
            <w:tcW w:w="1843" w:type="dxa"/>
          </w:tcPr>
          <w:p w:rsidR="00E21644" w:rsidRPr="00156E98" w:rsidRDefault="00E21644" w:rsidP="003F507F"/>
        </w:tc>
        <w:tc>
          <w:tcPr>
            <w:tcW w:w="1843" w:type="dxa"/>
          </w:tcPr>
          <w:p w:rsidR="00E21644" w:rsidRPr="00156E98" w:rsidRDefault="00E21644" w:rsidP="003F507F"/>
        </w:tc>
        <w:tc>
          <w:tcPr>
            <w:tcW w:w="1701" w:type="dxa"/>
          </w:tcPr>
          <w:p w:rsidR="00E21644" w:rsidRPr="00156E98" w:rsidRDefault="00E21644" w:rsidP="003F507F">
            <w:pPr>
              <w:ind w:firstLine="0"/>
            </w:pPr>
          </w:p>
        </w:tc>
      </w:tr>
      <w:tr w:rsidR="00E21644" w:rsidRPr="00156E98" w:rsidTr="003F507F">
        <w:trPr>
          <w:trHeight w:val="229"/>
        </w:trPr>
        <w:tc>
          <w:tcPr>
            <w:tcW w:w="4928" w:type="dxa"/>
            <w:vMerge/>
          </w:tcPr>
          <w:p w:rsidR="00E21644" w:rsidRPr="00156E98" w:rsidRDefault="00E21644" w:rsidP="00E21644">
            <w:pPr>
              <w:numPr>
                <w:ilvl w:val="1"/>
                <w:numId w:val="1"/>
              </w:numPr>
              <w:tabs>
                <w:tab w:val="left" w:pos="413"/>
              </w:tabs>
              <w:contextualSpacing/>
            </w:pPr>
          </w:p>
        </w:tc>
        <w:tc>
          <w:tcPr>
            <w:tcW w:w="2268" w:type="dxa"/>
          </w:tcPr>
          <w:p w:rsidR="00E21644" w:rsidRPr="00156E98" w:rsidRDefault="00E21644" w:rsidP="003F507F">
            <w:pPr>
              <w:ind w:firstLine="0"/>
            </w:pPr>
            <w:r>
              <w:t>Veikla Nr. n</w:t>
            </w:r>
          </w:p>
        </w:tc>
        <w:tc>
          <w:tcPr>
            <w:tcW w:w="1417" w:type="dxa"/>
          </w:tcPr>
          <w:p w:rsidR="00E21644" w:rsidRPr="00156E98" w:rsidRDefault="00E21644" w:rsidP="003F507F"/>
        </w:tc>
        <w:tc>
          <w:tcPr>
            <w:tcW w:w="1843" w:type="dxa"/>
          </w:tcPr>
          <w:p w:rsidR="00E21644" w:rsidRPr="00156E98" w:rsidRDefault="00E21644" w:rsidP="003F507F"/>
        </w:tc>
        <w:tc>
          <w:tcPr>
            <w:tcW w:w="1843" w:type="dxa"/>
          </w:tcPr>
          <w:p w:rsidR="00E21644" w:rsidRPr="00156E98" w:rsidRDefault="00E21644" w:rsidP="003F507F"/>
        </w:tc>
        <w:tc>
          <w:tcPr>
            <w:tcW w:w="1701" w:type="dxa"/>
          </w:tcPr>
          <w:p w:rsidR="00E21644" w:rsidRPr="00156E98" w:rsidRDefault="00E21644" w:rsidP="003F507F">
            <w:pPr>
              <w:ind w:firstLine="0"/>
            </w:pPr>
          </w:p>
        </w:tc>
      </w:tr>
      <w:tr w:rsidR="00E21644" w:rsidRPr="00156E98" w:rsidTr="003F507F">
        <w:trPr>
          <w:trHeight w:val="918"/>
        </w:trPr>
        <w:tc>
          <w:tcPr>
            <w:tcW w:w="4928" w:type="dxa"/>
          </w:tcPr>
          <w:p w:rsidR="00E21644" w:rsidRPr="00381A61" w:rsidRDefault="00E21644" w:rsidP="003F507F">
            <w:pPr>
              <w:tabs>
                <w:tab w:val="left" w:pos="426"/>
              </w:tabs>
              <w:ind w:firstLine="0"/>
            </w:pPr>
            <w:r w:rsidRPr="009C3D8A">
              <w:t>1.2. Kiek s</w:t>
            </w:r>
            <w:r w:rsidRPr="00381A61">
              <w:t xml:space="preserve">vertine išraiška (Eur) pareiškėjo bendrų pardavimų struktūroje sudaro paties pareiškėjo pagamintos produkcijos pardavimai? </w:t>
            </w:r>
          </w:p>
        </w:tc>
        <w:tc>
          <w:tcPr>
            <w:tcW w:w="2268" w:type="dxa"/>
          </w:tcPr>
          <w:p w:rsidR="00E21644" w:rsidRPr="002614B0" w:rsidRDefault="00E21644" w:rsidP="003F507F"/>
        </w:tc>
        <w:tc>
          <w:tcPr>
            <w:tcW w:w="1417" w:type="dxa"/>
          </w:tcPr>
          <w:p w:rsidR="00E21644" w:rsidRPr="002614B0" w:rsidRDefault="00E21644" w:rsidP="003F507F"/>
        </w:tc>
        <w:tc>
          <w:tcPr>
            <w:tcW w:w="1843" w:type="dxa"/>
          </w:tcPr>
          <w:p w:rsidR="00E21644" w:rsidRPr="002614B0" w:rsidRDefault="00E21644" w:rsidP="003F507F"/>
        </w:tc>
        <w:tc>
          <w:tcPr>
            <w:tcW w:w="1843" w:type="dxa"/>
          </w:tcPr>
          <w:p w:rsidR="00E21644" w:rsidRPr="002614B0" w:rsidRDefault="00E21644" w:rsidP="003F507F"/>
        </w:tc>
        <w:tc>
          <w:tcPr>
            <w:tcW w:w="1701" w:type="dxa"/>
          </w:tcPr>
          <w:p w:rsidR="00E21644" w:rsidRPr="002614B0" w:rsidRDefault="00E21644" w:rsidP="003F507F"/>
        </w:tc>
      </w:tr>
      <w:tr w:rsidR="00E21644" w:rsidRPr="00156E98" w:rsidTr="003F507F">
        <w:trPr>
          <w:trHeight w:val="644"/>
        </w:trPr>
        <w:tc>
          <w:tcPr>
            <w:tcW w:w="4928" w:type="dxa"/>
          </w:tcPr>
          <w:p w:rsidR="00E21644" w:rsidRPr="00BE13F6" w:rsidRDefault="00E21644" w:rsidP="003F507F">
            <w:pPr>
              <w:tabs>
                <w:tab w:val="left" w:pos="426"/>
              </w:tabs>
              <w:ind w:firstLine="0"/>
            </w:pPr>
            <w:r>
              <w:t>1.3.</w:t>
            </w:r>
            <w:r w:rsidRPr="00BE13F6">
              <w:rPr>
                <w:lang w:eastAsia="en-US"/>
              </w:rPr>
              <w:t xml:space="preserve"> </w:t>
            </w:r>
            <w:r w:rsidRPr="00BE13F6">
              <w:t>Pareiškėjo metinės pajamos iš savo pagamintos produkcijos, Eur</w:t>
            </w:r>
            <w:r>
              <w:t xml:space="preserve">. </w:t>
            </w:r>
          </w:p>
        </w:tc>
        <w:tc>
          <w:tcPr>
            <w:tcW w:w="2268" w:type="dxa"/>
          </w:tcPr>
          <w:p w:rsidR="00E21644" w:rsidRPr="002614B0" w:rsidRDefault="00E21644" w:rsidP="003F507F"/>
        </w:tc>
        <w:tc>
          <w:tcPr>
            <w:tcW w:w="1417" w:type="dxa"/>
          </w:tcPr>
          <w:p w:rsidR="00E21644" w:rsidRPr="002614B0" w:rsidRDefault="00E21644" w:rsidP="003F507F"/>
        </w:tc>
        <w:tc>
          <w:tcPr>
            <w:tcW w:w="1843" w:type="dxa"/>
          </w:tcPr>
          <w:p w:rsidR="00E21644" w:rsidRPr="002614B0" w:rsidRDefault="00E21644" w:rsidP="003F507F"/>
        </w:tc>
        <w:tc>
          <w:tcPr>
            <w:tcW w:w="1843" w:type="dxa"/>
          </w:tcPr>
          <w:p w:rsidR="00E21644" w:rsidRPr="002614B0" w:rsidRDefault="00E21644" w:rsidP="003F507F"/>
        </w:tc>
        <w:tc>
          <w:tcPr>
            <w:tcW w:w="1701" w:type="dxa"/>
          </w:tcPr>
          <w:p w:rsidR="00E21644" w:rsidRPr="002614B0" w:rsidRDefault="00E21644" w:rsidP="003F507F"/>
        </w:tc>
      </w:tr>
      <w:bookmarkEnd w:id="0"/>
    </w:tbl>
    <w:p w:rsidR="00E21644" w:rsidRPr="009C3D8A" w:rsidRDefault="00E21644" w:rsidP="00E21644">
      <w:pPr>
        <w:widowControl w:val="0"/>
        <w:adjustRightInd w:val="0"/>
        <w:textAlignment w:val="baseline"/>
        <w:rPr>
          <w:rFonts w:eastAsia="Times New Roman"/>
          <w:lang w:eastAsia="lt-LT"/>
        </w:rPr>
      </w:pPr>
    </w:p>
    <w:p w:rsidR="00E21644" w:rsidRPr="003A165D" w:rsidRDefault="00E21644" w:rsidP="00E21644">
      <w:pPr>
        <w:widowControl w:val="0"/>
        <w:adjustRightInd w:val="0"/>
        <w:ind w:firstLine="0"/>
        <w:contextualSpacing/>
        <w:textAlignment w:val="baseline"/>
        <w:rPr>
          <w:rFonts w:eastAsia="Times New Roman"/>
          <w:b/>
        </w:rPr>
      </w:pPr>
      <w:r>
        <w:rPr>
          <w:rFonts w:eastAsia="Times New Roman"/>
          <w:b/>
          <w:lang w:eastAsia="lt-LT"/>
        </w:rPr>
        <w:t>2</w:t>
      </w:r>
      <w:r w:rsidRPr="009C3D8A">
        <w:rPr>
          <w:rFonts w:eastAsia="Times New Roman"/>
          <w:b/>
          <w:lang w:eastAsia="lt-LT"/>
        </w:rPr>
        <w:t xml:space="preserve">. </w:t>
      </w:r>
      <w:r w:rsidRPr="00381A61">
        <w:rPr>
          <w:rFonts w:eastAsia="Times New Roman"/>
          <w:b/>
          <w:lang w:eastAsia="lt-LT"/>
        </w:rPr>
        <w:t xml:space="preserve">Projekto poveikis </w:t>
      </w:r>
      <w:r>
        <w:rPr>
          <w:rFonts w:eastAsia="Times New Roman"/>
          <w:b/>
          <w:lang w:eastAsia="lt-LT"/>
        </w:rPr>
        <w:t xml:space="preserve">investicijas gavusios </w:t>
      </w:r>
      <w:r w:rsidRPr="00381A61">
        <w:rPr>
          <w:rFonts w:eastAsia="Times New Roman"/>
          <w:b/>
          <w:lang w:eastAsia="lt-LT"/>
        </w:rPr>
        <w:t xml:space="preserve">įmonės darbo našumo </w:t>
      </w:r>
      <w:r>
        <w:rPr>
          <w:rFonts w:eastAsia="Times New Roman"/>
          <w:b/>
          <w:lang w:eastAsia="lt-LT"/>
        </w:rPr>
        <w:t xml:space="preserve">padidėjimui </w:t>
      </w:r>
      <w:r w:rsidRPr="003A165D">
        <w:rPr>
          <w:rFonts w:eastAsia="Times New Roman"/>
          <w:b/>
          <w:lang w:eastAsia="lt-LT"/>
        </w:rPr>
        <w:t xml:space="preserve"> (</w:t>
      </w:r>
      <w:r w:rsidRPr="003A165D">
        <w:rPr>
          <w:b/>
        </w:rPr>
        <w:t>taikoma vertinant projekt</w:t>
      </w:r>
      <w:r>
        <w:rPr>
          <w:b/>
        </w:rPr>
        <w:t>ą pagal</w:t>
      </w:r>
      <w:r w:rsidRPr="003A165D">
        <w:rPr>
          <w:b/>
        </w:rPr>
        <w:t xml:space="preserve"> </w:t>
      </w:r>
      <w:r w:rsidRPr="008056F9">
        <w:rPr>
          <w:b/>
        </w:rPr>
        <w:t>Aprašo 2 priedo 1 punktą</w:t>
      </w:r>
      <w:r w:rsidRPr="003A165D">
        <w:rPr>
          <w:b/>
        </w:rPr>
        <w:t>)</w:t>
      </w:r>
      <w:r w:rsidRPr="003A165D">
        <w:rPr>
          <w:rFonts w:eastAsia="Times New Roman"/>
          <w:b/>
        </w:rPr>
        <w:t>.</w:t>
      </w:r>
    </w:p>
    <w:p w:rsidR="00E21644" w:rsidRPr="00A703EF" w:rsidRDefault="00E21644" w:rsidP="00E21644">
      <w:pPr>
        <w:widowControl w:val="0"/>
        <w:adjustRightInd w:val="0"/>
        <w:textAlignment w:val="baseline"/>
        <w:rPr>
          <w:rFonts w:eastAsia="Times New Roman"/>
          <w:b/>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4253"/>
        <w:gridCol w:w="1701"/>
        <w:gridCol w:w="1701"/>
        <w:gridCol w:w="1843"/>
        <w:gridCol w:w="2410"/>
      </w:tblGrid>
      <w:tr w:rsidR="00E21644" w:rsidRPr="003A165D" w:rsidTr="003F507F">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A703EF" w:rsidRDefault="00E21644" w:rsidP="003F507F">
            <w:pPr>
              <w:tabs>
                <w:tab w:val="left" w:pos="1296"/>
              </w:tabs>
              <w:rPr>
                <w:rFonts w:eastAsia="Times New Roman"/>
              </w:rPr>
            </w:pP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21644" w:rsidRPr="003A165D" w:rsidRDefault="00E21644" w:rsidP="003F507F">
            <w:pPr>
              <w:tabs>
                <w:tab w:val="left" w:pos="1296"/>
              </w:tabs>
              <w:ind w:firstLine="0"/>
              <w:rPr>
                <w:rFonts w:eastAsia="Times New Roman"/>
              </w:rPr>
            </w:pPr>
            <w:r>
              <w:rPr>
                <w:rFonts w:eastAsia="Times New Roman"/>
              </w:rPr>
              <w:t>P (</w:t>
            </w:r>
            <w:r w:rsidRPr="00D04F5D">
              <w:rPr>
                <w:rFonts w:eastAsia="Times New Roman"/>
              </w:rPr>
              <w:t>paraiškos finansuoti iš Europos Sąjungos struktūrinių fondų lėšų bendrai finansuojamą projektą (toliau – paraiška)</w:t>
            </w:r>
            <w:r w:rsidRPr="008938A6">
              <w:rPr>
                <w:rFonts w:eastAsia="Times New Roman"/>
              </w:rPr>
              <w:t xml:space="preserve"> </w:t>
            </w:r>
            <w:r w:rsidRPr="008938A6">
              <w:rPr>
                <w:rFonts w:eastAsia="Times New Roman"/>
              </w:rPr>
              <w:lastRenderedPageBreak/>
              <w:t>pateikimo metais</w:t>
            </w:r>
            <w:r>
              <w:rPr>
                <w:rFonts w:eastAsia="Times New Roman"/>
              </w:rPr>
              <w:t>)</w:t>
            </w:r>
            <w:r w:rsidRPr="008938A6">
              <w:rPr>
                <w:rFonts w:eastAsia="Times New Roman"/>
              </w:rPr>
              <w:t xml:space="preserve"> (pagal su paraiška pateiktų paskutinių finansinių metų patvirtintą metinių finansinių atskaitų rinkinį (jei paskutinių finansinių metų metinių finansinių ataskaitų rinkinys dar nėra patvirtintas, tuomet darbo našumas pagal įmonės vadovo pasirašytą paskutinių finansinių metų metinių finansinių ataskaitų rinkinį) (201...)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rsidR="00E21644" w:rsidRPr="003A165D" w:rsidRDefault="00E21644" w:rsidP="003F507F">
            <w:pPr>
              <w:tabs>
                <w:tab w:val="left" w:pos="1296"/>
              </w:tabs>
              <w:ind w:firstLine="0"/>
              <w:rPr>
                <w:rFonts w:eastAsia="Times New Roman"/>
              </w:rPr>
            </w:pPr>
            <w:r w:rsidRPr="003A165D">
              <w:rPr>
                <w:rFonts w:eastAsia="Times New Roman"/>
              </w:rPr>
              <w:lastRenderedPageBreak/>
              <w:t>N</w:t>
            </w:r>
            <w:r>
              <w:rPr>
                <w:rFonts w:eastAsia="Times New Roman"/>
              </w:rPr>
              <w:t xml:space="preserve"> </w:t>
            </w:r>
            <w:r w:rsidRPr="003A165D">
              <w:rPr>
                <w:rFonts w:eastAsia="Times New Roman"/>
              </w:rPr>
              <w:t xml:space="preserve">(projekto įgyvendinimo </w:t>
            </w:r>
            <w:r w:rsidRPr="003A165D">
              <w:rPr>
                <w:rFonts w:eastAsia="Times New Roman"/>
              </w:rPr>
              <w:lastRenderedPageBreak/>
              <w:t>pabaigos metai)</w:t>
            </w:r>
          </w:p>
          <w:p w:rsidR="00E21644" w:rsidRPr="003A165D" w:rsidRDefault="00E21644" w:rsidP="003F507F">
            <w:pPr>
              <w:tabs>
                <w:tab w:val="left" w:pos="1296"/>
              </w:tabs>
              <w:ind w:right="-121" w:firstLine="0"/>
              <w:rPr>
                <w:rFonts w:eastAsia="Times New Roman"/>
              </w:rPr>
            </w:pPr>
            <w:r w:rsidRPr="003A165D">
              <w:rPr>
                <w:rFonts w:eastAsia="Times New Roman"/>
              </w:rPr>
              <w:t>(201....)</w:t>
            </w:r>
          </w:p>
        </w:tc>
        <w:tc>
          <w:tcPr>
            <w:tcW w:w="1701" w:type="dxa"/>
            <w:tcBorders>
              <w:top w:val="single" w:sz="4" w:space="0" w:color="auto"/>
              <w:left w:val="single" w:sz="4" w:space="0" w:color="auto"/>
              <w:bottom w:val="single" w:sz="4" w:space="0" w:color="auto"/>
              <w:right w:val="single" w:sz="4" w:space="0" w:color="auto"/>
            </w:tcBorders>
            <w:shd w:val="clear" w:color="auto" w:fill="E6E6E6"/>
            <w:hideMark/>
          </w:tcPr>
          <w:p w:rsidR="00E21644" w:rsidRPr="003A165D" w:rsidRDefault="00E21644" w:rsidP="003F507F">
            <w:pPr>
              <w:tabs>
                <w:tab w:val="left" w:pos="1296"/>
              </w:tabs>
              <w:ind w:firstLine="0"/>
              <w:rPr>
                <w:rFonts w:eastAsia="Times New Roman"/>
              </w:rPr>
            </w:pPr>
            <w:r w:rsidRPr="003A165D">
              <w:rPr>
                <w:rFonts w:eastAsia="Times New Roman"/>
              </w:rPr>
              <w:lastRenderedPageBreak/>
              <w:t>N+1</w:t>
            </w:r>
            <w:r>
              <w:rPr>
                <w:rFonts w:eastAsia="Times New Roman"/>
              </w:rPr>
              <w:t xml:space="preserve"> </w:t>
            </w:r>
            <w:r w:rsidRPr="003A165D">
              <w:rPr>
                <w:rFonts w:eastAsia="Times New Roman"/>
              </w:rPr>
              <w:t>(201....)</w:t>
            </w:r>
          </w:p>
        </w:tc>
        <w:tc>
          <w:tcPr>
            <w:tcW w:w="1843" w:type="dxa"/>
            <w:tcBorders>
              <w:top w:val="single" w:sz="4" w:space="0" w:color="auto"/>
              <w:left w:val="single" w:sz="4" w:space="0" w:color="auto"/>
              <w:bottom w:val="single" w:sz="4" w:space="0" w:color="auto"/>
              <w:right w:val="single" w:sz="4" w:space="0" w:color="auto"/>
            </w:tcBorders>
            <w:shd w:val="clear" w:color="auto" w:fill="E6E6E6"/>
            <w:hideMark/>
          </w:tcPr>
          <w:p w:rsidR="00E21644" w:rsidRPr="003A165D" w:rsidRDefault="00E21644" w:rsidP="003F507F">
            <w:pPr>
              <w:tabs>
                <w:tab w:val="left" w:pos="1296"/>
              </w:tabs>
              <w:ind w:firstLine="0"/>
              <w:rPr>
                <w:rFonts w:eastAsia="Times New Roman"/>
              </w:rPr>
            </w:pPr>
            <w:r w:rsidRPr="003A165D">
              <w:rPr>
                <w:rFonts w:eastAsia="Times New Roman"/>
              </w:rPr>
              <w:t>N+2</w:t>
            </w:r>
            <w:r>
              <w:rPr>
                <w:rFonts w:eastAsia="Times New Roman"/>
              </w:rPr>
              <w:t xml:space="preserve"> </w:t>
            </w:r>
            <w:r w:rsidRPr="003A165D">
              <w:rPr>
                <w:rFonts w:eastAsia="Times New Roman"/>
              </w:rPr>
              <w:t>(201....</w:t>
            </w:r>
            <w:r>
              <w:rPr>
                <w:rFonts w:eastAsia="Times New Roman"/>
              </w:rPr>
              <w:t>)</w:t>
            </w:r>
          </w:p>
        </w:tc>
        <w:tc>
          <w:tcPr>
            <w:tcW w:w="2410" w:type="dxa"/>
            <w:tcBorders>
              <w:top w:val="single" w:sz="4" w:space="0" w:color="auto"/>
              <w:left w:val="single" w:sz="4" w:space="0" w:color="auto"/>
              <w:bottom w:val="single" w:sz="4" w:space="0" w:color="auto"/>
              <w:right w:val="single" w:sz="4" w:space="0" w:color="auto"/>
            </w:tcBorders>
            <w:shd w:val="clear" w:color="auto" w:fill="E6E6E6"/>
            <w:hideMark/>
          </w:tcPr>
          <w:p w:rsidR="00E21644" w:rsidRPr="003A165D" w:rsidRDefault="00E21644" w:rsidP="003F507F">
            <w:pPr>
              <w:tabs>
                <w:tab w:val="left" w:pos="1296"/>
              </w:tabs>
              <w:ind w:firstLine="0"/>
              <w:rPr>
                <w:rFonts w:eastAsia="Times New Roman"/>
              </w:rPr>
            </w:pPr>
            <w:r w:rsidRPr="003A165D">
              <w:rPr>
                <w:rFonts w:eastAsia="Times New Roman"/>
              </w:rPr>
              <w:t>N+3</w:t>
            </w:r>
            <w:r>
              <w:rPr>
                <w:rFonts w:eastAsia="Times New Roman"/>
              </w:rPr>
              <w:t xml:space="preserve"> </w:t>
            </w:r>
            <w:r w:rsidRPr="003A165D">
              <w:rPr>
                <w:rFonts w:eastAsia="Times New Roman"/>
              </w:rPr>
              <w:t>(201....)</w:t>
            </w:r>
          </w:p>
        </w:tc>
      </w:tr>
      <w:tr w:rsidR="00E21644" w:rsidRPr="003A165D" w:rsidTr="003F507F">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3A165D" w:rsidRDefault="00E21644" w:rsidP="003F507F">
            <w:pPr>
              <w:widowControl w:val="0"/>
              <w:tabs>
                <w:tab w:val="left" w:pos="460"/>
              </w:tabs>
              <w:adjustRightInd w:val="0"/>
              <w:ind w:firstLine="0"/>
              <w:textAlignment w:val="baseline"/>
              <w:rPr>
                <w:rFonts w:eastAsia="Times New Roman"/>
              </w:rPr>
            </w:pPr>
            <w:r>
              <w:rPr>
                <w:rFonts w:eastAsia="Times New Roman"/>
              </w:rPr>
              <w:t xml:space="preserve">2.1. </w:t>
            </w:r>
            <w:r w:rsidRPr="003A165D">
              <w:rPr>
                <w:rFonts w:eastAsia="Times New Roman"/>
              </w:rPr>
              <w:t>Išlaidos personalui (Eur)</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3A165D" w:rsidRDefault="00E21644" w:rsidP="003F507F">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r>
      <w:tr w:rsidR="00E21644" w:rsidRPr="003A165D" w:rsidTr="003F507F">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3A165D" w:rsidRDefault="00E21644" w:rsidP="003F507F">
            <w:pPr>
              <w:widowControl w:val="0"/>
              <w:tabs>
                <w:tab w:val="left" w:pos="460"/>
              </w:tabs>
              <w:adjustRightInd w:val="0"/>
              <w:ind w:left="34" w:firstLine="0"/>
              <w:textAlignment w:val="baseline"/>
              <w:rPr>
                <w:rFonts w:eastAsia="Times New Roman"/>
              </w:rPr>
            </w:pPr>
            <w:r>
              <w:rPr>
                <w:rFonts w:eastAsia="Times New Roman"/>
              </w:rPr>
              <w:t>2</w:t>
            </w:r>
            <w:r w:rsidRPr="003A165D">
              <w:rPr>
                <w:rFonts w:eastAsia="Times New Roman"/>
              </w:rPr>
              <w:t>.2. Nusidėvėjimo išlaidos (Eur)</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3A165D" w:rsidRDefault="00E21644" w:rsidP="003F507F">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r>
      <w:tr w:rsidR="00E21644" w:rsidRPr="003A165D" w:rsidTr="003F507F">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3A165D" w:rsidRDefault="00E21644" w:rsidP="003F507F">
            <w:pPr>
              <w:widowControl w:val="0"/>
              <w:tabs>
                <w:tab w:val="left" w:pos="460"/>
              </w:tabs>
              <w:adjustRightInd w:val="0"/>
              <w:ind w:left="34" w:firstLine="0"/>
              <w:textAlignment w:val="baseline"/>
              <w:rPr>
                <w:rFonts w:eastAsia="Times New Roman"/>
              </w:rPr>
            </w:pPr>
            <w:r>
              <w:rPr>
                <w:rFonts w:eastAsia="Times New Roman"/>
              </w:rPr>
              <w:t>2</w:t>
            </w:r>
            <w:r w:rsidRPr="003A165D">
              <w:rPr>
                <w:rFonts w:eastAsia="Times New Roman"/>
              </w:rPr>
              <w:t>.3. Tipinės veiklos pelnas (Eur)</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3A165D" w:rsidRDefault="00E21644" w:rsidP="003F507F">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r>
      <w:tr w:rsidR="00E21644" w:rsidRPr="003A165D" w:rsidTr="003F507F">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3A165D" w:rsidRDefault="00E21644" w:rsidP="003F507F">
            <w:pPr>
              <w:widowControl w:val="0"/>
              <w:tabs>
                <w:tab w:val="left" w:pos="460"/>
              </w:tabs>
              <w:adjustRightInd w:val="0"/>
              <w:ind w:left="34" w:firstLine="0"/>
              <w:textAlignment w:val="baseline"/>
              <w:rPr>
                <w:rFonts w:eastAsia="Times New Roman"/>
              </w:rPr>
            </w:pPr>
            <w:r>
              <w:rPr>
                <w:rFonts w:eastAsia="Times New Roman"/>
              </w:rPr>
              <w:t xml:space="preserve">2.4. </w:t>
            </w:r>
            <w:r w:rsidRPr="003A165D">
              <w:rPr>
                <w:rFonts w:eastAsia="Times New Roman"/>
              </w:rPr>
              <w:t>Visų darbuotojų dirbtų valandų skaičius per metus (val.)</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3A165D" w:rsidRDefault="00E21644" w:rsidP="003F507F">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E6E6E6"/>
          </w:tcPr>
          <w:p w:rsidR="00E21644" w:rsidRPr="003A165D" w:rsidRDefault="00E21644" w:rsidP="003F507F">
            <w:pPr>
              <w:tabs>
                <w:tab w:val="left" w:pos="1296"/>
              </w:tabs>
              <w:jc w:val="center"/>
              <w:rPr>
                <w:rFonts w:eastAsia="Times New Roman"/>
              </w:rPr>
            </w:pPr>
          </w:p>
        </w:tc>
      </w:tr>
      <w:tr w:rsidR="00E21644" w:rsidRPr="003A165D" w:rsidTr="003F507F">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21644" w:rsidRPr="003A165D" w:rsidRDefault="00E21644" w:rsidP="003F507F">
            <w:pPr>
              <w:tabs>
                <w:tab w:val="left" w:pos="1296"/>
              </w:tabs>
              <w:ind w:firstLine="0"/>
              <w:rPr>
                <w:rFonts w:eastAsia="Times New Roman"/>
              </w:rPr>
            </w:pPr>
            <w:r>
              <w:rPr>
                <w:rFonts w:eastAsia="Times New Roman"/>
              </w:rPr>
              <w:t>2.5. Darbo našumas (Eur/</w:t>
            </w:r>
            <w:r w:rsidRPr="003A165D">
              <w:rPr>
                <w:rFonts w:eastAsia="Times New Roman"/>
              </w:rPr>
              <w:t>val.)</w:t>
            </w:r>
          </w:p>
          <w:p w:rsidR="00E21644" w:rsidRPr="003A165D" w:rsidRDefault="00E21644" w:rsidP="003F507F">
            <w:pPr>
              <w:tabs>
                <w:tab w:val="left" w:pos="1296"/>
              </w:tabs>
              <w:ind w:firstLine="0"/>
              <w:rPr>
                <w:rFonts w:eastAsia="Times New Roman"/>
              </w:rPr>
            </w:pPr>
            <w:r w:rsidRPr="003A165D">
              <w:rPr>
                <w:rFonts w:eastAsia="Times New Roman"/>
              </w:rPr>
              <w:t>Darbo našumas = (</w:t>
            </w:r>
            <w:r>
              <w:rPr>
                <w:rFonts w:eastAsia="Times New Roman"/>
              </w:rPr>
              <w:t>2</w:t>
            </w:r>
            <w:r w:rsidRPr="003A165D">
              <w:rPr>
                <w:rFonts w:eastAsia="Times New Roman"/>
              </w:rPr>
              <w:t>.1+</w:t>
            </w:r>
            <w:r>
              <w:rPr>
                <w:rFonts w:eastAsia="Times New Roman"/>
              </w:rPr>
              <w:t>2</w:t>
            </w:r>
            <w:r w:rsidRPr="003A165D">
              <w:rPr>
                <w:rFonts w:eastAsia="Times New Roman"/>
              </w:rPr>
              <w:t>.2+</w:t>
            </w:r>
            <w:r>
              <w:rPr>
                <w:rFonts w:eastAsia="Times New Roman"/>
              </w:rPr>
              <w:t>2</w:t>
            </w:r>
            <w:r w:rsidRPr="003A165D">
              <w:rPr>
                <w:rFonts w:eastAsia="Times New Roman"/>
              </w:rPr>
              <w:t>.3)/</w:t>
            </w:r>
            <w:r>
              <w:rPr>
                <w:rFonts w:eastAsia="Times New Roman"/>
              </w:rPr>
              <w:t>2</w:t>
            </w:r>
            <w:r w:rsidRPr="003A165D">
              <w:rPr>
                <w:rFonts w:eastAsia="Times New Roman"/>
              </w:rPr>
              <w:t>.4</w:t>
            </w:r>
          </w:p>
        </w:tc>
        <w:tc>
          <w:tcPr>
            <w:tcW w:w="4253" w:type="dxa"/>
            <w:tcBorders>
              <w:top w:val="single" w:sz="4" w:space="0" w:color="auto"/>
              <w:left w:val="single" w:sz="4" w:space="0" w:color="auto"/>
              <w:bottom w:val="single" w:sz="4" w:space="0" w:color="auto"/>
              <w:right w:val="single" w:sz="4" w:space="0" w:color="auto"/>
            </w:tcBorders>
            <w:vAlign w:val="center"/>
          </w:tcPr>
          <w:p w:rsidR="00E21644" w:rsidRPr="003A165D" w:rsidRDefault="00E21644" w:rsidP="003F507F">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tcPr>
          <w:p w:rsidR="00E21644" w:rsidRPr="003A165D" w:rsidRDefault="00E21644" w:rsidP="003F507F">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E21644" w:rsidRPr="003A165D" w:rsidRDefault="00E21644" w:rsidP="003F507F">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21644" w:rsidRPr="003A165D" w:rsidRDefault="00E21644" w:rsidP="003F507F">
            <w:pPr>
              <w:tabs>
                <w:tab w:val="left" w:pos="1296"/>
              </w:tabs>
              <w:rPr>
                <w:rFonts w:eastAsia="Times New Roman"/>
              </w:rPr>
            </w:pPr>
          </w:p>
        </w:tc>
        <w:tc>
          <w:tcPr>
            <w:tcW w:w="2410" w:type="dxa"/>
            <w:tcBorders>
              <w:top w:val="single" w:sz="4" w:space="0" w:color="auto"/>
              <w:left w:val="single" w:sz="4" w:space="0" w:color="auto"/>
              <w:bottom w:val="single" w:sz="4" w:space="0" w:color="auto"/>
              <w:right w:val="single" w:sz="4" w:space="0" w:color="auto"/>
            </w:tcBorders>
          </w:tcPr>
          <w:p w:rsidR="00E21644" w:rsidRPr="003A165D" w:rsidRDefault="00E21644" w:rsidP="003F507F">
            <w:pPr>
              <w:tabs>
                <w:tab w:val="left" w:pos="1296"/>
              </w:tabs>
              <w:rPr>
                <w:rFonts w:eastAsia="Times New Roman"/>
              </w:rPr>
            </w:pPr>
          </w:p>
        </w:tc>
      </w:tr>
      <w:tr w:rsidR="00E21644" w:rsidRPr="003A165D" w:rsidTr="003F507F">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Default="00E21644" w:rsidP="003F507F">
            <w:pPr>
              <w:tabs>
                <w:tab w:val="left" w:pos="1296"/>
              </w:tabs>
              <w:ind w:firstLine="0"/>
              <w:rPr>
                <w:rFonts w:eastAsia="Times New Roman"/>
              </w:rPr>
            </w:pPr>
            <w:r>
              <w:rPr>
                <w:rFonts w:eastAsia="Times New Roman"/>
              </w:rPr>
              <w:t>2</w:t>
            </w:r>
            <w:r w:rsidRPr="008938A6">
              <w:rPr>
                <w:rFonts w:eastAsia="Times New Roman"/>
              </w:rPr>
              <w:t>.6. Darbo našumo augimas kaupiamuoju būdu (akumuliuotai) nuo paraiškos pateikimo metų iki 3 metų po projekto įgyvendinimo pabaigos (Eur/val.) = ((N+1-P)+(N+2-P)+(N+3-P))</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E21644" w:rsidRPr="003A165D" w:rsidRDefault="00E21644" w:rsidP="003F507F">
            <w:pPr>
              <w:tabs>
                <w:tab w:val="left" w:pos="1296"/>
              </w:tabs>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E21644" w:rsidRPr="00AE6694" w:rsidRDefault="00E21644" w:rsidP="003F507F">
            <w:pPr>
              <w:tabs>
                <w:tab w:val="left" w:pos="1296"/>
              </w:tabs>
              <w:ind w:firstLine="0"/>
              <w:rPr>
                <w:rFonts w:eastAsia="Times New Roman"/>
              </w:rPr>
            </w:pPr>
            <w:r w:rsidRPr="00AE6694">
              <w:rPr>
                <w:rFonts w:eastAsia="Times New Roman"/>
              </w:rPr>
              <w:t>(N+1)-P</w:t>
            </w:r>
          </w:p>
          <w:p w:rsidR="00E21644" w:rsidRPr="003A165D" w:rsidRDefault="00E21644" w:rsidP="003F507F">
            <w:pPr>
              <w:tabs>
                <w:tab w:val="left" w:pos="1296"/>
              </w:tabs>
              <w:rPr>
                <w:rFonts w:eastAsia="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E21644" w:rsidRPr="003A165D" w:rsidRDefault="00E21644" w:rsidP="003F507F">
            <w:pPr>
              <w:tabs>
                <w:tab w:val="left" w:pos="1296"/>
              </w:tabs>
              <w:ind w:firstLine="0"/>
              <w:rPr>
                <w:rFonts w:eastAsia="Times New Roman"/>
              </w:rPr>
            </w:pPr>
            <w:r w:rsidRPr="00AE6694">
              <w:rPr>
                <w:rFonts w:eastAsia="Times New Roman"/>
              </w:rPr>
              <w:t>(N+1)-P + (N+2)-P</w:t>
            </w:r>
          </w:p>
        </w:tc>
        <w:tc>
          <w:tcPr>
            <w:tcW w:w="2410" w:type="dxa"/>
            <w:tcBorders>
              <w:top w:val="single" w:sz="4" w:space="0" w:color="auto"/>
              <w:left w:val="single" w:sz="4" w:space="0" w:color="auto"/>
              <w:bottom w:val="single" w:sz="4" w:space="0" w:color="auto"/>
              <w:right w:val="single" w:sz="4" w:space="0" w:color="auto"/>
            </w:tcBorders>
          </w:tcPr>
          <w:p w:rsidR="00E21644" w:rsidRPr="00AE6694" w:rsidRDefault="00E21644" w:rsidP="003F507F">
            <w:pPr>
              <w:tabs>
                <w:tab w:val="left" w:pos="1296"/>
              </w:tabs>
              <w:ind w:firstLine="0"/>
              <w:rPr>
                <w:rFonts w:eastAsia="Times New Roman"/>
              </w:rPr>
            </w:pPr>
            <w:r w:rsidRPr="00AE6694">
              <w:rPr>
                <w:rFonts w:eastAsia="Times New Roman"/>
              </w:rPr>
              <w:t>(N+1)-P + (N+2)-P + (N+3)-P</w:t>
            </w:r>
          </w:p>
          <w:p w:rsidR="00E21644" w:rsidRPr="003A165D" w:rsidRDefault="00E21644" w:rsidP="003F507F">
            <w:pPr>
              <w:tabs>
                <w:tab w:val="left" w:pos="1296"/>
              </w:tabs>
              <w:rPr>
                <w:rFonts w:eastAsia="Times New Roman"/>
              </w:rPr>
            </w:pPr>
          </w:p>
        </w:tc>
      </w:tr>
      <w:tr w:rsidR="00E21644" w:rsidRPr="003A165D" w:rsidTr="003F507F">
        <w:trPr>
          <w:trHeight w:val="374"/>
        </w:trPr>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8938A6" w:rsidRDefault="00E21644" w:rsidP="003F507F">
            <w:pPr>
              <w:tabs>
                <w:tab w:val="left" w:pos="1296"/>
              </w:tabs>
              <w:ind w:firstLine="0"/>
              <w:rPr>
                <w:rFonts w:eastAsia="Times New Roman"/>
              </w:rPr>
            </w:pPr>
            <w:r>
              <w:rPr>
                <w:rFonts w:eastAsia="Times New Roman"/>
              </w:rPr>
              <w:lastRenderedPageBreak/>
              <w:t xml:space="preserve">2.7. </w:t>
            </w:r>
            <w:r w:rsidRPr="00AE6694">
              <w:rPr>
                <w:rFonts w:eastAsia="Times New Roman"/>
              </w:rPr>
              <w:t>Darbo našumo padidėjimas (proc.) = ((N+1-P)+(N+2-P)+(N+3-P))*100/P</w:t>
            </w:r>
          </w:p>
        </w:tc>
        <w:tc>
          <w:tcPr>
            <w:tcW w:w="9498" w:type="dxa"/>
            <w:gridSpan w:val="4"/>
            <w:tcBorders>
              <w:top w:val="single" w:sz="4" w:space="0" w:color="auto"/>
              <w:left w:val="single" w:sz="4" w:space="0" w:color="auto"/>
              <w:bottom w:val="single" w:sz="4" w:space="0" w:color="auto"/>
              <w:right w:val="single" w:sz="4" w:space="0" w:color="auto"/>
            </w:tcBorders>
            <w:vAlign w:val="center"/>
          </w:tcPr>
          <w:p w:rsidR="00E21644" w:rsidRPr="00AE6694" w:rsidRDefault="00E21644" w:rsidP="003F507F">
            <w:pPr>
              <w:tabs>
                <w:tab w:val="left" w:pos="1296"/>
              </w:tabs>
              <w:ind w:firstLine="0"/>
              <w:rPr>
                <w:rFonts w:eastAsia="Times New Roman"/>
              </w:rPr>
            </w:pPr>
          </w:p>
        </w:tc>
        <w:tc>
          <w:tcPr>
            <w:tcW w:w="2410" w:type="dxa"/>
            <w:tcBorders>
              <w:top w:val="single" w:sz="4" w:space="0" w:color="auto"/>
              <w:left w:val="single" w:sz="4" w:space="0" w:color="auto"/>
              <w:bottom w:val="single" w:sz="4" w:space="0" w:color="auto"/>
              <w:right w:val="single" w:sz="4" w:space="0" w:color="auto"/>
            </w:tcBorders>
          </w:tcPr>
          <w:p w:rsidR="00E21644" w:rsidRPr="00AE6694" w:rsidRDefault="00E21644" w:rsidP="003F507F">
            <w:pPr>
              <w:tabs>
                <w:tab w:val="left" w:pos="1296"/>
              </w:tabs>
              <w:ind w:firstLine="0"/>
              <w:rPr>
                <w:rFonts w:eastAsia="Times New Roman"/>
              </w:rPr>
            </w:pPr>
          </w:p>
        </w:tc>
      </w:tr>
    </w:tbl>
    <w:p w:rsidR="00E21644" w:rsidRPr="002614B0" w:rsidRDefault="00E21644" w:rsidP="00E21644">
      <w:pPr>
        <w:widowControl w:val="0"/>
        <w:adjustRightInd w:val="0"/>
        <w:textAlignment w:val="baseline"/>
        <w:rPr>
          <w:rFonts w:eastAsia="Times New Roman"/>
          <w:b/>
          <w:lang w:eastAsia="lt-LT"/>
        </w:rPr>
      </w:pPr>
    </w:p>
    <w:p w:rsidR="00E21644" w:rsidRPr="00223586" w:rsidRDefault="00E21644" w:rsidP="00E21644">
      <w:pPr>
        <w:spacing w:after="200" w:line="276" w:lineRule="auto"/>
        <w:ind w:firstLine="0"/>
        <w:jc w:val="left"/>
        <w:rPr>
          <w:rFonts w:eastAsia="Times New Roman"/>
          <w:b/>
          <w:lang w:eastAsia="lt-LT"/>
        </w:rPr>
      </w:pPr>
      <w:r>
        <w:rPr>
          <w:rFonts w:eastAsia="Times New Roman"/>
          <w:b/>
          <w:lang w:eastAsia="lt-LT"/>
        </w:rPr>
        <w:t xml:space="preserve">3. </w:t>
      </w:r>
      <w:r w:rsidRPr="00383F1C">
        <w:rPr>
          <w:rFonts w:eastAsia="Times New Roman"/>
          <w:b/>
          <w:lang w:eastAsia="lt-LT"/>
        </w:rPr>
        <w:t xml:space="preserve">Projekte diegiamos pramonės skaitmeninės </w:t>
      </w:r>
      <w:r w:rsidRPr="00507E3A">
        <w:rPr>
          <w:rFonts w:eastAsia="Times New Roman"/>
          <w:b/>
          <w:lang w:eastAsia="lt-LT"/>
        </w:rPr>
        <w:t>technologijos (taikoma, nusta</w:t>
      </w:r>
      <w:r>
        <w:rPr>
          <w:rFonts w:eastAsia="Times New Roman"/>
          <w:b/>
          <w:lang w:eastAsia="lt-LT"/>
        </w:rPr>
        <w:t>tant projekto atitiktį Aprašo 18.3 papunkčio</w:t>
      </w:r>
      <w:r w:rsidRPr="00507E3A">
        <w:rPr>
          <w:rFonts w:eastAsia="Times New Roman"/>
          <w:b/>
          <w:lang w:eastAsia="lt-LT"/>
        </w:rPr>
        <w:t xml:space="preserve"> reikalavimams).</w:t>
      </w:r>
    </w:p>
    <w:tbl>
      <w:tblPr>
        <w:tblStyle w:val="TableGrid3"/>
        <w:tblW w:w="14000" w:type="dxa"/>
        <w:tblLook w:val="04A0" w:firstRow="1" w:lastRow="0" w:firstColumn="1" w:lastColumn="0" w:noHBand="0" w:noVBand="1"/>
      </w:tblPr>
      <w:tblGrid>
        <w:gridCol w:w="1046"/>
        <w:gridCol w:w="4336"/>
        <w:gridCol w:w="2627"/>
        <w:gridCol w:w="3364"/>
        <w:gridCol w:w="2627"/>
      </w:tblGrid>
      <w:tr w:rsidR="00E21644" w:rsidRPr="00592249" w:rsidTr="003F507F">
        <w:trPr>
          <w:trHeight w:val="568"/>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b/>
              </w:rPr>
            </w:pPr>
            <w:r w:rsidRPr="00592249">
              <w:rPr>
                <w:rFonts w:eastAsia="Times New Roman"/>
                <w:b/>
              </w:rPr>
              <w:t xml:space="preserve">Eil. </w:t>
            </w:r>
          </w:p>
          <w:p w:rsidR="00E21644" w:rsidRPr="00592249" w:rsidRDefault="00E21644" w:rsidP="003F507F">
            <w:pPr>
              <w:widowControl w:val="0"/>
              <w:tabs>
                <w:tab w:val="left" w:pos="567"/>
              </w:tabs>
              <w:adjustRightInd w:val="0"/>
              <w:ind w:firstLine="0"/>
              <w:textAlignment w:val="baseline"/>
              <w:rPr>
                <w:rFonts w:eastAsia="Times New Roman"/>
                <w:b/>
              </w:rPr>
            </w:pPr>
            <w:r w:rsidRPr="00592249">
              <w:rPr>
                <w:rFonts w:eastAsia="Times New Roman"/>
                <w:b/>
              </w:rPr>
              <w:t>Nr.</w:t>
            </w:r>
          </w:p>
        </w:tc>
        <w:tc>
          <w:tcPr>
            <w:tcW w:w="4336" w:type="dxa"/>
          </w:tcPr>
          <w:p w:rsidR="00E21644" w:rsidRPr="00592249" w:rsidRDefault="00E21644" w:rsidP="003F507F">
            <w:pPr>
              <w:widowControl w:val="0"/>
              <w:tabs>
                <w:tab w:val="left" w:pos="567"/>
              </w:tabs>
              <w:adjustRightInd w:val="0"/>
              <w:ind w:firstLine="0"/>
              <w:textAlignment w:val="baseline"/>
              <w:rPr>
                <w:rFonts w:eastAsia="Times New Roman"/>
                <w:b/>
              </w:rPr>
            </w:pPr>
            <w:r>
              <w:rPr>
                <w:rFonts w:eastAsia="Times New Roman"/>
                <w:b/>
              </w:rPr>
              <w:t>Pramonės skaitmeninės technologijos (pavyzdžiui):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r w:rsidRPr="00592249">
              <w:rPr>
                <w:rFonts w:eastAsia="Times New Roman"/>
                <w:b/>
              </w:rPr>
              <w:t xml:space="preserve">Projekte planuojamos diegti įrangos ir (arba) technologijų pavadinimas </w:t>
            </w: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r w:rsidRPr="00592249">
              <w:rPr>
                <w:rFonts w:eastAsia="Times New Roman"/>
                <w:b/>
              </w:rPr>
              <w:t xml:space="preserve">Pagrindimas (aprašymas), kaip projekte planuojama diegti įranga ir (arba) technologijos  atitinka </w:t>
            </w:r>
            <w:r>
              <w:rPr>
                <w:rFonts w:eastAsia="Times New Roman"/>
                <w:b/>
              </w:rPr>
              <w:t>skaitmeninės technologijos</w:t>
            </w:r>
            <w:r w:rsidRPr="00592249">
              <w:rPr>
                <w:rFonts w:eastAsia="Times New Roman"/>
                <w:b/>
              </w:rPr>
              <w:t xml:space="preserve"> sąvoką (</w:t>
            </w:r>
            <w:r w:rsidRPr="00592249">
              <w:rPr>
                <w:rFonts w:eastAsia="Times New Roman"/>
                <w:b/>
                <w:i/>
              </w:rPr>
              <w:t>įvardyti konkrečias įrangos dalis, technologinius procesus ir t. t.</w:t>
            </w:r>
            <w:r w:rsidRPr="00592249">
              <w:rPr>
                <w:rFonts w:eastAsia="Times New Roman"/>
                <w:b/>
              </w:rPr>
              <w:t>)</w:t>
            </w:r>
          </w:p>
        </w:tc>
        <w:tc>
          <w:tcPr>
            <w:tcW w:w="2627" w:type="dxa"/>
          </w:tcPr>
          <w:p w:rsidR="00E21644" w:rsidRPr="008C5275" w:rsidRDefault="00E21644" w:rsidP="003F507F">
            <w:pPr>
              <w:widowControl w:val="0"/>
              <w:tabs>
                <w:tab w:val="left" w:pos="567"/>
              </w:tabs>
              <w:adjustRightInd w:val="0"/>
              <w:ind w:firstLine="0"/>
              <w:textAlignment w:val="baseline"/>
              <w:rPr>
                <w:rFonts w:eastAsia="Times New Roman"/>
                <w:b/>
              </w:rPr>
            </w:pPr>
            <w:r w:rsidRPr="00592249">
              <w:rPr>
                <w:rFonts w:eastAsia="Times New Roman"/>
                <w:b/>
              </w:rPr>
              <w:t>Projekte planuojamos diegti įrangos ir (arba) technologijų kaina, nurodyta biudžete (Eur)</w:t>
            </w:r>
            <w:r>
              <w:rPr>
                <w:rFonts w:eastAsia="Times New Roman"/>
                <w:b/>
              </w:rPr>
              <w:t xml:space="preserve">, </w:t>
            </w:r>
            <w:r w:rsidRPr="008C5275">
              <w:rPr>
                <w:rFonts w:eastAsia="Times New Roman"/>
                <w:b/>
              </w:rPr>
              <w:t>nurodant konkretų komer</w:t>
            </w:r>
            <w:r>
              <w:rPr>
                <w:rFonts w:eastAsia="Times New Roman"/>
                <w:b/>
              </w:rPr>
              <w:t>cinį pasiūlymą (tiekėjas, data)</w:t>
            </w:r>
          </w:p>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w:t>
            </w:r>
            <w:r w:rsidRPr="00592249">
              <w:rPr>
                <w:rFonts w:eastAsia="Times New Roman"/>
              </w:rPr>
              <w:t>.1.</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 xml:space="preserve">robotikos technologijos </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99"/>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w:t>
            </w:r>
            <w:r w:rsidRPr="00592249">
              <w:rPr>
                <w:rFonts w:eastAsia="Times New Roman"/>
              </w:rPr>
              <w:t>.2.</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dirbtinio intelekto sprendimai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w:t>
            </w:r>
            <w:r w:rsidRPr="00592249">
              <w:rPr>
                <w:rFonts w:eastAsia="Times New Roman"/>
              </w:rPr>
              <w:t>.3.</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automatika ir automatizavimo technologijos pramonei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99"/>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w:t>
            </w:r>
            <w:r w:rsidRPr="00592249">
              <w:rPr>
                <w:rFonts w:eastAsia="Times New Roman"/>
              </w:rPr>
              <w:t>.4.</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informacinių komuta</w:t>
            </w:r>
            <w:r>
              <w:rPr>
                <w:rFonts w:eastAsia="Times New Roman"/>
              </w:rPr>
              <w:t>vimo</w:t>
            </w:r>
            <w:r w:rsidRPr="00E0369F">
              <w:rPr>
                <w:rFonts w:eastAsia="Times New Roman"/>
              </w:rPr>
              <w:t xml:space="preserve"> tinklų diegimas, įskaitant didelės spartos interneto šviesolaidinius tinklus, be</w:t>
            </w:r>
            <w:r>
              <w:rPr>
                <w:rFonts w:eastAsia="Times New Roman"/>
              </w:rPr>
              <w:t>laidžius</w:t>
            </w:r>
            <w:r w:rsidRPr="00E0369F">
              <w:rPr>
                <w:rFonts w:eastAsia="Times New Roman"/>
              </w:rPr>
              <w:t xml:space="preserve"> sparčiuosius tinklus (4G ir 5G), tarp jų tiek aparatinę, tiek programinę gamybos duomenų surinkimo, saugojimo ir apdorojimo įrangos dalis</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w:t>
            </w:r>
            <w:r w:rsidRPr="00592249">
              <w:rPr>
                <w:rFonts w:eastAsia="Times New Roman"/>
              </w:rPr>
              <w:t>.5.</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išmanių sensorių diegimas tiek į naują (diegiamą įrangos tiekėjo), tiek ir į modernizuojamą turimą gamyb</w:t>
            </w:r>
            <w:r>
              <w:rPr>
                <w:rFonts w:eastAsia="Times New Roman"/>
              </w:rPr>
              <w:t>os</w:t>
            </w:r>
            <w:r w:rsidRPr="00E0369F">
              <w:rPr>
                <w:rFonts w:eastAsia="Times New Roman"/>
              </w:rPr>
              <w:t xml:space="preserve"> įrangą, t</w:t>
            </w:r>
            <w:r>
              <w:rPr>
                <w:rFonts w:eastAsia="Times New Roman"/>
              </w:rPr>
              <w:t>aip</w:t>
            </w:r>
            <w:r w:rsidRPr="00E0369F">
              <w:rPr>
                <w:rFonts w:eastAsia="Times New Roman"/>
              </w:rPr>
              <w:t xml:space="preserve"> siekiant užtikrinti gamybos našumo augimą</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w:t>
            </w:r>
            <w:r w:rsidRPr="00592249">
              <w:rPr>
                <w:rFonts w:eastAsia="Times New Roman"/>
              </w:rPr>
              <w:t>.6.</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Pr>
                <w:rFonts w:eastAsia="Times New Roman"/>
              </w:rPr>
              <w:t>d</w:t>
            </w:r>
            <w:r w:rsidRPr="00E0369F">
              <w:rPr>
                <w:rFonts w:eastAsia="Times New Roman"/>
              </w:rPr>
              <w:t>ebesijos</w:t>
            </w:r>
            <w:r>
              <w:rPr>
                <w:rFonts w:eastAsia="Times New Roman"/>
              </w:rPr>
              <w:t xml:space="preserve"> diegimas</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lastRenderedPageBreak/>
              <w:t>3.7.</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daiktų interneto sistemų diegimas</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3.8.</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kiberfizikinės sistemos diegimas</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3.9.</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įmonės išteklių valdymo sistemos diegimas (angl. ERP – „enterprise resource planning“)</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3.10.</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operatyvaus gamybos valdymo sistemų diegimas (angl. MES – „manufacturing executing system“)</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3.11.</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gamybos įrenginių valdymas valdikliais ir vykdikliais (susietais su ERP ir MES)</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3.12.</w:t>
            </w:r>
          </w:p>
        </w:tc>
        <w:tc>
          <w:tcPr>
            <w:tcW w:w="4336" w:type="dxa"/>
          </w:tcPr>
          <w:p w:rsidR="00E21644" w:rsidRPr="00E0369F" w:rsidRDefault="00E21644" w:rsidP="003F507F">
            <w:pPr>
              <w:widowControl w:val="0"/>
              <w:tabs>
                <w:tab w:val="left" w:pos="567"/>
              </w:tabs>
              <w:adjustRightInd w:val="0"/>
              <w:ind w:firstLine="0"/>
              <w:textAlignment w:val="baseline"/>
              <w:rPr>
                <w:rFonts w:eastAsia="Times New Roman"/>
              </w:rPr>
            </w:pPr>
            <w:r w:rsidRPr="00E0369F">
              <w:rPr>
                <w:rFonts w:eastAsia="Times New Roman"/>
              </w:rPr>
              <w:t>3 D spausdinimas (pridėtinės gamybos būdai)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w:t>
            </w:r>
          </w:p>
        </w:tc>
        <w:tc>
          <w:tcPr>
            <w:tcW w:w="4336" w:type="dxa"/>
          </w:tcPr>
          <w:p w:rsidR="00E21644" w:rsidRPr="00F045B8" w:rsidRDefault="00E21644" w:rsidP="003F507F">
            <w:pPr>
              <w:widowControl w:val="0"/>
              <w:tabs>
                <w:tab w:val="left" w:pos="567"/>
              </w:tabs>
              <w:adjustRightInd w:val="0"/>
              <w:ind w:firstLine="0"/>
              <w:textAlignment w:val="baseline"/>
              <w:rPr>
                <w:rFonts w:eastAsia="Times New Roman"/>
                <w:iCs/>
              </w:rPr>
            </w:pPr>
            <w:r w:rsidRPr="00F045B8">
              <w:rPr>
                <w:rFonts w:eastAsia="Times New Roman"/>
                <w:bCs/>
                <w:iCs/>
              </w:rPr>
              <w:t>įgyvendinant projektą diegiamas su skaitmenine technologija susijęs sprendimas:</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3.13.1.</w:t>
            </w:r>
          </w:p>
        </w:tc>
        <w:tc>
          <w:tcPr>
            <w:tcW w:w="4336" w:type="dxa"/>
          </w:tcPr>
          <w:p w:rsidR="00E21644" w:rsidRPr="003109CC" w:rsidRDefault="00E21644" w:rsidP="003F507F">
            <w:pPr>
              <w:widowControl w:val="0"/>
              <w:tabs>
                <w:tab w:val="left" w:pos="567"/>
              </w:tabs>
              <w:adjustRightInd w:val="0"/>
              <w:ind w:firstLine="0"/>
              <w:textAlignment w:val="baseline"/>
              <w:rPr>
                <w:rFonts w:eastAsia="Times New Roman"/>
              </w:rPr>
            </w:pPr>
            <w:r>
              <w:rPr>
                <w:rFonts w:eastAsia="Times New Roman"/>
              </w:rPr>
              <w:t>s</w:t>
            </w:r>
            <w:r w:rsidRPr="00CB647E">
              <w:rPr>
                <w:rFonts w:eastAsia="Times New Roman"/>
              </w:rPr>
              <w:t xml:space="preserve">kaitmeninimu grįstų verslo modelių kūrimas,  diegimas, </w:t>
            </w:r>
            <w:r>
              <w:rPr>
                <w:rFonts w:eastAsia="Times New Roman"/>
              </w:rPr>
              <w:t xml:space="preserve">pritaikymas </w:t>
            </w:r>
            <w:r w:rsidRPr="00CB647E">
              <w:rPr>
                <w:rFonts w:eastAsia="Times New Roman"/>
              </w:rPr>
              <w:t>integr</w:t>
            </w:r>
            <w:r>
              <w:rPr>
                <w:rFonts w:eastAsia="Times New Roman"/>
              </w:rPr>
              <w:t>uoti</w:t>
            </w:r>
            <w:r w:rsidRPr="00CB647E">
              <w:rPr>
                <w:rFonts w:eastAsia="Times New Roman"/>
              </w:rPr>
              <w:t xml:space="preserve"> į tarptautinių </w:t>
            </w:r>
            <w:r>
              <w:rPr>
                <w:rFonts w:eastAsia="Times New Roman"/>
              </w:rPr>
              <w:t xml:space="preserve">bendrovių </w:t>
            </w:r>
            <w:r w:rsidRPr="00CB647E">
              <w:rPr>
                <w:rFonts w:eastAsia="Times New Roman"/>
              </w:rPr>
              <w:t>verslo modelius</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3.13.2</w:t>
            </w:r>
            <w:r w:rsidRPr="003109CC">
              <w:rPr>
                <w:rFonts w:eastAsia="Times New Roman"/>
              </w:rPr>
              <w:t>.</w:t>
            </w:r>
          </w:p>
        </w:tc>
        <w:tc>
          <w:tcPr>
            <w:tcW w:w="4336" w:type="dxa"/>
          </w:tcPr>
          <w:p w:rsidR="00E21644" w:rsidRPr="003109CC" w:rsidRDefault="00E21644" w:rsidP="003F507F">
            <w:pPr>
              <w:widowControl w:val="0"/>
              <w:tabs>
                <w:tab w:val="left" w:pos="567"/>
              </w:tabs>
              <w:adjustRightInd w:val="0"/>
              <w:ind w:firstLine="0"/>
              <w:textAlignment w:val="baseline"/>
              <w:rPr>
                <w:rFonts w:eastAsia="Times New Roman"/>
              </w:rPr>
            </w:pPr>
            <w:r>
              <w:rPr>
                <w:rFonts w:eastAsia="Times New Roman"/>
              </w:rPr>
              <w:t>s</w:t>
            </w:r>
            <w:r w:rsidRPr="003109CC">
              <w:rPr>
                <w:rFonts w:eastAsia="Times New Roman"/>
              </w:rPr>
              <w:t>kaitmeninės inžinerijos sprendimai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3.13.3</w:t>
            </w:r>
            <w:r w:rsidRPr="003109CC">
              <w:rPr>
                <w:rFonts w:eastAsia="Times New Roman"/>
              </w:rPr>
              <w:t>.</w:t>
            </w:r>
          </w:p>
        </w:tc>
        <w:tc>
          <w:tcPr>
            <w:tcW w:w="4336" w:type="dxa"/>
          </w:tcPr>
          <w:p w:rsidR="00E21644" w:rsidRPr="003109CC" w:rsidRDefault="00E21644" w:rsidP="003F507F">
            <w:pPr>
              <w:widowControl w:val="0"/>
              <w:tabs>
                <w:tab w:val="left" w:pos="567"/>
              </w:tabs>
              <w:adjustRightInd w:val="0"/>
              <w:ind w:firstLine="0"/>
              <w:textAlignment w:val="baseline"/>
              <w:rPr>
                <w:rFonts w:eastAsia="Times New Roman"/>
              </w:rPr>
            </w:pPr>
            <w:r w:rsidRPr="00E05C5C">
              <w:rPr>
                <w:rFonts w:eastAsia="Times New Roman"/>
              </w:rPr>
              <w:t>technologiniai, skaitmeninimo, pasirengimo ketvirtajai ekonomikos revoliucijai (angl. „Industry 4.0“) auditai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3.13.4</w:t>
            </w:r>
            <w:r w:rsidRPr="003109CC">
              <w:rPr>
                <w:rFonts w:eastAsia="Times New Roman"/>
              </w:rPr>
              <w:t>.</w:t>
            </w:r>
          </w:p>
        </w:tc>
        <w:tc>
          <w:tcPr>
            <w:tcW w:w="4336" w:type="dxa"/>
          </w:tcPr>
          <w:p w:rsidR="00E21644" w:rsidRPr="003109CC" w:rsidRDefault="00E21644" w:rsidP="003F507F">
            <w:pPr>
              <w:widowControl w:val="0"/>
              <w:tabs>
                <w:tab w:val="left" w:pos="567"/>
              </w:tabs>
              <w:adjustRightInd w:val="0"/>
              <w:ind w:firstLine="0"/>
              <w:textAlignment w:val="baseline"/>
              <w:rPr>
                <w:rFonts w:eastAsia="Times New Roman"/>
              </w:rPr>
            </w:pPr>
            <w:r w:rsidRPr="00E05C5C">
              <w:rPr>
                <w:rFonts w:eastAsia="Times New Roman"/>
              </w:rPr>
              <w:t>vertikaliosios integracijos sprendimai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3.13.5</w:t>
            </w:r>
            <w:r w:rsidRPr="003109CC">
              <w:rPr>
                <w:rFonts w:eastAsia="Times New Roman"/>
              </w:rPr>
              <w:t>.</w:t>
            </w:r>
          </w:p>
        </w:tc>
        <w:tc>
          <w:tcPr>
            <w:tcW w:w="4336" w:type="dxa"/>
          </w:tcPr>
          <w:p w:rsidR="00E21644" w:rsidRPr="003109CC" w:rsidRDefault="00E21644" w:rsidP="003F507F">
            <w:pPr>
              <w:widowControl w:val="0"/>
              <w:tabs>
                <w:tab w:val="left" w:pos="567"/>
              </w:tabs>
              <w:adjustRightInd w:val="0"/>
              <w:ind w:firstLine="0"/>
              <w:textAlignment w:val="baseline"/>
              <w:rPr>
                <w:rFonts w:eastAsia="Times New Roman"/>
              </w:rPr>
            </w:pPr>
            <w:r w:rsidRPr="00F56AF8">
              <w:rPr>
                <w:rFonts w:eastAsia="Times New Roman"/>
              </w:rPr>
              <w:t>horizontaliosios integracijos sprendimai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3.13.6</w:t>
            </w:r>
            <w:r w:rsidRPr="003109CC">
              <w:rPr>
                <w:rFonts w:eastAsia="Times New Roman"/>
              </w:rPr>
              <w:t>.</w:t>
            </w:r>
          </w:p>
        </w:tc>
        <w:tc>
          <w:tcPr>
            <w:tcW w:w="4336" w:type="dxa"/>
          </w:tcPr>
          <w:p w:rsidR="00E21644" w:rsidRPr="003109CC" w:rsidRDefault="00E21644" w:rsidP="003F507F">
            <w:pPr>
              <w:widowControl w:val="0"/>
              <w:tabs>
                <w:tab w:val="left" w:pos="567"/>
              </w:tabs>
              <w:adjustRightInd w:val="0"/>
              <w:ind w:firstLine="0"/>
              <w:textAlignment w:val="baseline"/>
              <w:rPr>
                <w:rFonts w:eastAsia="Times New Roman"/>
              </w:rPr>
            </w:pPr>
            <w:r w:rsidRPr="008B5369">
              <w:rPr>
                <w:rFonts w:eastAsia="Times New Roman"/>
              </w:rPr>
              <w:t>sumaniosios priežiūros ir aptarnavimo paslaugos</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3.13.7</w:t>
            </w:r>
            <w:r w:rsidRPr="003109CC">
              <w:rPr>
                <w:rFonts w:eastAsia="Times New Roman"/>
              </w:rPr>
              <w:t>.</w:t>
            </w:r>
          </w:p>
        </w:tc>
        <w:tc>
          <w:tcPr>
            <w:tcW w:w="4336" w:type="dxa"/>
          </w:tcPr>
          <w:p w:rsidR="00E21644" w:rsidRPr="003109CC" w:rsidRDefault="00E21644" w:rsidP="003F507F">
            <w:pPr>
              <w:widowControl w:val="0"/>
              <w:tabs>
                <w:tab w:val="left" w:pos="567"/>
              </w:tabs>
              <w:adjustRightInd w:val="0"/>
              <w:ind w:firstLine="0"/>
              <w:textAlignment w:val="baseline"/>
              <w:rPr>
                <w:rFonts w:eastAsia="Times New Roman"/>
              </w:rPr>
            </w:pPr>
            <w:r w:rsidRPr="003109CC">
              <w:rPr>
                <w:rFonts w:eastAsia="Times New Roman"/>
              </w:rPr>
              <w:t>darbo</w:t>
            </w:r>
            <w:r>
              <w:rPr>
                <w:rFonts w:eastAsia="Times New Roman"/>
              </w:rPr>
              <w:t xml:space="preserve"> vietų skaitmeninimo sprendimai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3.13.8</w:t>
            </w:r>
            <w:r w:rsidRPr="003109CC">
              <w:rPr>
                <w:rFonts w:eastAsia="Times New Roman"/>
              </w:rPr>
              <w:t>.</w:t>
            </w:r>
          </w:p>
        </w:tc>
        <w:tc>
          <w:tcPr>
            <w:tcW w:w="4336" w:type="dxa"/>
          </w:tcPr>
          <w:p w:rsidR="00E21644" w:rsidRPr="003109CC" w:rsidRDefault="00E21644" w:rsidP="003F507F">
            <w:pPr>
              <w:widowControl w:val="0"/>
              <w:tabs>
                <w:tab w:val="left" w:pos="567"/>
              </w:tabs>
              <w:adjustRightInd w:val="0"/>
              <w:ind w:firstLine="0"/>
              <w:textAlignment w:val="baseline"/>
              <w:rPr>
                <w:rFonts w:eastAsia="Times New Roman"/>
              </w:rPr>
            </w:pPr>
            <w:r w:rsidRPr="00B50759">
              <w:rPr>
                <w:rFonts w:eastAsia="Times New Roman"/>
              </w:rPr>
              <w:t>skaitmeninės rinkodaros ir skaitmeninio pardavimo sprendimai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1046" w:type="dxa"/>
          </w:tcPr>
          <w:p w:rsidR="00E21644" w:rsidRPr="00592249" w:rsidRDefault="00E21644" w:rsidP="003F507F">
            <w:pPr>
              <w:widowControl w:val="0"/>
              <w:tabs>
                <w:tab w:val="left" w:pos="567"/>
              </w:tabs>
              <w:adjustRightInd w:val="0"/>
              <w:ind w:firstLine="0"/>
              <w:textAlignment w:val="baseline"/>
              <w:rPr>
                <w:rFonts w:eastAsia="Times New Roman"/>
              </w:rPr>
            </w:pPr>
            <w:r>
              <w:rPr>
                <w:rFonts w:eastAsia="Times New Roman"/>
              </w:rPr>
              <w:t>3.13.9</w:t>
            </w:r>
            <w:r w:rsidRPr="003109CC">
              <w:rPr>
                <w:rFonts w:eastAsia="Times New Roman"/>
              </w:rPr>
              <w:t>.</w:t>
            </w:r>
          </w:p>
        </w:tc>
        <w:tc>
          <w:tcPr>
            <w:tcW w:w="4336" w:type="dxa"/>
          </w:tcPr>
          <w:p w:rsidR="00E21644" w:rsidRPr="003109CC" w:rsidRDefault="00E21644" w:rsidP="003F507F">
            <w:pPr>
              <w:widowControl w:val="0"/>
              <w:tabs>
                <w:tab w:val="left" w:pos="567"/>
              </w:tabs>
              <w:adjustRightInd w:val="0"/>
              <w:ind w:firstLine="0"/>
              <w:textAlignment w:val="baseline"/>
              <w:rPr>
                <w:rFonts w:eastAsia="Times New Roman"/>
              </w:rPr>
            </w:pPr>
            <w:r>
              <w:rPr>
                <w:rFonts w:eastAsia="Times New Roman"/>
              </w:rPr>
              <w:t>kibernetinio saugumo sprendimai</w:t>
            </w: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r w:rsidR="00E21644" w:rsidRPr="00592249" w:rsidTr="003F507F">
        <w:trPr>
          <w:trHeight w:val="283"/>
        </w:trPr>
        <w:tc>
          <w:tcPr>
            <w:tcW w:w="8009" w:type="dxa"/>
            <w:gridSpan w:val="3"/>
          </w:tcPr>
          <w:p w:rsidR="00E21644" w:rsidRPr="00592249" w:rsidRDefault="00E21644" w:rsidP="003F507F">
            <w:pPr>
              <w:widowControl w:val="0"/>
              <w:tabs>
                <w:tab w:val="left" w:pos="567"/>
              </w:tabs>
              <w:adjustRightInd w:val="0"/>
              <w:ind w:firstLine="0"/>
              <w:textAlignment w:val="baseline"/>
              <w:rPr>
                <w:rFonts w:eastAsia="Times New Roman"/>
              </w:rPr>
            </w:pPr>
            <w:r w:rsidRPr="00592249">
              <w:rPr>
                <w:rFonts w:eastAsia="Times New Roman"/>
              </w:rPr>
              <w:t>Iš viso:</w:t>
            </w:r>
          </w:p>
        </w:tc>
        <w:tc>
          <w:tcPr>
            <w:tcW w:w="3364" w:type="dxa"/>
          </w:tcPr>
          <w:p w:rsidR="00E21644" w:rsidRPr="00592249" w:rsidRDefault="00E21644" w:rsidP="003F507F">
            <w:pPr>
              <w:widowControl w:val="0"/>
              <w:tabs>
                <w:tab w:val="left" w:pos="567"/>
              </w:tabs>
              <w:adjustRightInd w:val="0"/>
              <w:ind w:firstLine="0"/>
              <w:textAlignment w:val="baseline"/>
              <w:rPr>
                <w:rFonts w:eastAsia="Times New Roman"/>
                <w:b/>
              </w:rPr>
            </w:pPr>
          </w:p>
        </w:tc>
        <w:tc>
          <w:tcPr>
            <w:tcW w:w="2627" w:type="dxa"/>
          </w:tcPr>
          <w:p w:rsidR="00E21644" w:rsidRPr="00592249" w:rsidRDefault="00E21644" w:rsidP="003F507F">
            <w:pPr>
              <w:widowControl w:val="0"/>
              <w:tabs>
                <w:tab w:val="left" w:pos="567"/>
              </w:tabs>
              <w:adjustRightInd w:val="0"/>
              <w:ind w:firstLine="0"/>
              <w:textAlignment w:val="baseline"/>
              <w:rPr>
                <w:rFonts w:eastAsia="Times New Roman"/>
                <w:b/>
              </w:rPr>
            </w:pPr>
          </w:p>
        </w:tc>
      </w:tr>
    </w:tbl>
    <w:p w:rsidR="00E21644" w:rsidRDefault="00E21644" w:rsidP="00E21644">
      <w:pPr>
        <w:rPr>
          <w:rFonts w:eastAsia="Times New Roman"/>
          <w:b/>
          <w:lang w:eastAsia="lt-LT"/>
        </w:rPr>
      </w:pPr>
    </w:p>
    <w:p w:rsidR="00E21644" w:rsidRPr="00E037BD" w:rsidRDefault="00E21644" w:rsidP="00E21644">
      <w:pPr>
        <w:widowControl w:val="0"/>
        <w:tabs>
          <w:tab w:val="left" w:pos="567"/>
          <w:tab w:val="left" w:pos="709"/>
        </w:tabs>
        <w:adjustRightInd w:val="0"/>
        <w:ind w:firstLine="0"/>
        <w:textAlignment w:val="baseline"/>
        <w:rPr>
          <w:b/>
          <w:bCs/>
        </w:rPr>
      </w:pPr>
      <w:r>
        <w:rPr>
          <w:rFonts w:eastAsia="Times New Roman"/>
          <w:b/>
          <w:lang w:eastAsia="lt-LT"/>
        </w:rPr>
        <w:t>4</w:t>
      </w:r>
      <w:r w:rsidRPr="00E037BD">
        <w:rPr>
          <w:rFonts w:eastAsia="Times New Roman"/>
          <w:b/>
          <w:lang w:eastAsia="lt-LT"/>
        </w:rPr>
        <w:t xml:space="preserve">. </w:t>
      </w:r>
      <w:r>
        <w:rPr>
          <w:b/>
          <w:bCs/>
        </w:rPr>
        <w:t>Į</w:t>
      </w:r>
      <w:r w:rsidRPr="00E037BD">
        <w:rPr>
          <w:b/>
          <w:bCs/>
        </w:rPr>
        <w:t xml:space="preserve">rangos modelis yra pateiktas rinkai ne anksčiau nei prieš trejus metus </w:t>
      </w:r>
      <w:r>
        <w:rPr>
          <w:b/>
          <w:bCs/>
        </w:rPr>
        <w:t>nuo</w:t>
      </w:r>
      <w:r w:rsidRPr="00E037BD">
        <w:rPr>
          <w:b/>
          <w:bCs/>
        </w:rPr>
        <w:t xml:space="preserve"> kvietimo paskelbimo metų (</w:t>
      </w:r>
      <w:r w:rsidRPr="00E037BD">
        <w:rPr>
          <w:b/>
        </w:rPr>
        <w:t>taikoma</w:t>
      </w:r>
      <w:r>
        <w:rPr>
          <w:b/>
        </w:rPr>
        <w:t>, nustatant</w:t>
      </w:r>
      <w:r w:rsidRPr="00E037BD">
        <w:rPr>
          <w:b/>
        </w:rPr>
        <w:t xml:space="preserve"> projekto atitiktį Aprašo 18.4 papunkči</w:t>
      </w:r>
      <w:r>
        <w:rPr>
          <w:b/>
        </w:rPr>
        <w:t>o reikalavimams</w:t>
      </w:r>
      <w:r w:rsidRPr="00E037BD">
        <w:rPr>
          <w:b/>
        </w:rPr>
        <w:t>).</w:t>
      </w:r>
      <w:r w:rsidRPr="00E037BD">
        <w:rPr>
          <w:b/>
          <w:bCs/>
        </w:rPr>
        <w:t xml:space="preserve">  </w:t>
      </w:r>
    </w:p>
    <w:p w:rsidR="00E21644" w:rsidRDefault="00E21644" w:rsidP="00E21644">
      <w:pPr>
        <w:widowControl w:val="0"/>
        <w:tabs>
          <w:tab w:val="left" w:pos="567"/>
        </w:tabs>
        <w:adjustRightInd w:val="0"/>
        <w:textAlignment w:val="baseline"/>
        <w:rPr>
          <w:rFonts w:eastAsia="Times New Roman"/>
          <w:b/>
        </w:rPr>
      </w:pPr>
    </w:p>
    <w:tbl>
      <w:tblPr>
        <w:tblStyle w:val="Lentelstinklelis"/>
        <w:tblW w:w="14000" w:type="dxa"/>
        <w:tblLook w:val="04A0" w:firstRow="1" w:lastRow="0" w:firstColumn="1" w:lastColumn="0" w:noHBand="0" w:noVBand="1"/>
      </w:tblPr>
      <w:tblGrid>
        <w:gridCol w:w="988"/>
        <w:gridCol w:w="4649"/>
        <w:gridCol w:w="4252"/>
        <w:gridCol w:w="4111"/>
      </w:tblGrid>
      <w:tr w:rsidR="00E21644" w:rsidTr="003F507F">
        <w:tc>
          <w:tcPr>
            <w:tcW w:w="988" w:type="dxa"/>
          </w:tcPr>
          <w:p w:rsidR="00E21644" w:rsidRPr="00004001" w:rsidRDefault="00E21644" w:rsidP="003F507F">
            <w:pPr>
              <w:widowControl w:val="0"/>
              <w:tabs>
                <w:tab w:val="left" w:pos="567"/>
              </w:tabs>
              <w:adjustRightInd w:val="0"/>
              <w:ind w:firstLine="0"/>
              <w:textAlignment w:val="baseline"/>
              <w:rPr>
                <w:rFonts w:eastAsia="Times New Roman"/>
              </w:rPr>
            </w:pPr>
            <w:r w:rsidRPr="00004001">
              <w:rPr>
                <w:rFonts w:eastAsia="Times New Roman"/>
              </w:rPr>
              <w:t>Eil.</w:t>
            </w:r>
          </w:p>
          <w:p w:rsidR="00E21644" w:rsidRDefault="00E21644" w:rsidP="003F507F">
            <w:pPr>
              <w:widowControl w:val="0"/>
              <w:tabs>
                <w:tab w:val="left" w:pos="567"/>
              </w:tabs>
              <w:adjustRightInd w:val="0"/>
              <w:ind w:firstLine="0"/>
              <w:textAlignment w:val="baseline"/>
              <w:rPr>
                <w:rFonts w:eastAsia="Times New Roman"/>
                <w:b/>
              </w:rPr>
            </w:pPr>
            <w:r w:rsidRPr="00004001">
              <w:rPr>
                <w:rFonts w:eastAsia="Times New Roman"/>
              </w:rPr>
              <w:t>Nr.</w:t>
            </w:r>
          </w:p>
        </w:tc>
        <w:tc>
          <w:tcPr>
            <w:tcW w:w="4649" w:type="dxa"/>
          </w:tcPr>
          <w:p w:rsidR="00E21644" w:rsidRPr="00054EE3" w:rsidRDefault="00E21644" w:rsidP="003F507F">
            <w:pPr>
              <w:widowControl w:val="0"/>
              <w:tabs>
                <w:tab w:val="left" w:pos="567"/>
              </w:tabs>
              <w:adjustRightInd w:val="0"/>
              <w:ind w:firstLine="0"/>
              <w:textAlignment w:val="baseline"/>
              <w:rPr>
                <w:rFonts w:eastAsia="Times New Roman"/>
              </w:rPr>
            </w:pPr>
            <w:r w:rsidRPr="00054EE3">
              <w:rPr>
                <w:rFonts w:eastAsia="Times New Roman"/>
              </w:rPr>
              <w:t>Įranga</w:t>
            </w:r>
            <w:r>
              <w:rPr>
                <w:rFonts w:eastAsia="Times New Roman"/>
              </w:rPr>
              <w:t xml:space="preserve"> </w:t>
            </w:r>
            <w:r w:rsidRPr="00054EE3">
              <w:rPr>
                <w:rFonts w:eastAsia="Times New Roman"/>
              </w:rPr>
              <w:t>/</w:t>
            </w:r>
            <w:r>
              <w:rPr>
                <w:rFonts w:eastAsia="Times New Roman"/>
              </w:rPr>
              <w:t xml:space="preserve"> </w:t>
            </w:r>
            <w:r w:rsidRPr="00054EE3">
              <w:rPr>
                <w:rFonts w:eastAsia="Times New Roman"/>
              </w:rPr>
              <w:t>technologija</w:t>
            </w:r>
          </w:p>
        </w:tc>
        <w:tc>
          <w:tcPr>
            <w:tcW w:w="4252" w:type="dxa"/>
          </w:tcPr>
          <w:p w:rsidR="00E21644" w:rsidRPr="00054EE3" w:rsidRDefault="00E21644" w:rsidP="003F507F">
            <w:pPr>
              <w:widowControl w:val="0"/>
              <w:tabs>
                <w:tab w:val="left" w:pos="567"/>
              </w:tabs>
              <w:adjustRightInd w:val="0"/>
              <w:ind w:firstLine="0"/>
              <w:textAlignment w:val="baseline"/>
              <w:rPr>
                <w:rFonts w:eastAsia="Times New Roman"/>
              </w:rPr>
            </w:pPr>
            <w:r w:rsidRPr="00054EE3">
              <w:rPr>
                <w:rFonts w:eastAsia="Times New Roman"/>
              </w:rPr>
              <w:t>Įrangos modelio pateikimo rinkai metai</w:t>
            </w:r>
          </w:p>
        </w:tc>
        <w:tc>
          <w:tcPr>
            <w:tcW w:w="4111" w:type="dxa"/>
          </w:tcPr>
          <w:p w:rsidR="00E21644" w:rsidRPr="00054EE3" w:rsidRDefault="00E21644" w:rsidP="003F507F">
            <w:pPr>
              <w:widowControl w:val="0"/>
              <w:tabs>
                <w:tab w:val="left" w:pos="567"/>
              </w:tabs>
              <w:adjustRightInd w:val="0"/>
              <w:ind w:firstLine="0"/>
              <w:textAlignment w:val="baseline"/>
              <w:rPr>
                <w:rFonts w:eastAsia="Times New Roman"/>
              </w:rPr>
            </w:pPr>
            <w:r w:rsidRPr="00054EE3">
              <w:rPr>
                <w:rFonts w:eastAsia="Times New Roman"/>
              </w:rPr>
              <w:t>Pagrindžiantis dokumentas</w:t>
            </w:r>
          </w:p>
        </w:tc>
      </w:tr>
      <w:tr w:rsidR="00E21644" w:rsidTr="003F507F">
        <w:tc>
          <w:tcPr>
            <w:tcW w:w="988" w:type="dxa"/>
          </w:tcPr>
          <w:p w:rsidR="00E21644" w:rsidRPr="00054EE3" w:rsidRDefault="00E21644" w:rsidP="003F507F">
            <w:pPr>
              <w:widowControl w:val="0"/>
              <w:tabs>
                <w:tab w:val="left" w:pos="567"/>
              </w:tabs>
              <w:adjustRightInd w:val="0"/>
              <w:ind w:firstLine="0"/>
              <w:textAlignment w:val="baseline"/>
              <w:rPr>
                <w:rFonts w:eastAsia="Times New Roman"/>
              </w:rPr>
            </w:pPr>
            <w:r>
              <w:rPr>
                <w:rFonts w:eastAsia="Times New Roman"/>
              </w:rPr>
              <w:t>4</w:t>
            </w:r>
            <w:r w:rsidRPr="00054EE3">
              <w:rPr>
                <w:rFonts w:eastAsia="Times New Roman"/>
              </w:rPr>
              <w:t>.1.</w:t>
            </w:r>
          </w:p>
        </w:tc>
        <w:tc>
          <w:tcPr>
            <w:tcW w:w="4649" w:type="dxa"/>
          </w:tcPr>
          <w:p w:rsidR="00E21644" w:rsidRPr="00054EE3" w:rsidRDefault="00E21644" w:rsidP="003F507F">
            <w:pPr>
              <w:widowControl w:val="0"/>
              <w:tabs>
                <w:tab w:val="left" w:pos="567"/>
              </w:tabs>
              <w:adjustRightInd w:val="0"/>
              <w:textAlignment w:val="baseline"/>
              <w:rPr>
                <w:rFonts w:eastAsia="Times New Roman"/>
              </w:rPr>
            </w:pPr>
          </w:p>
        </w:tc>
        <w:tc>
          <w:tcPr>
            <w:tcW w:w="4252" w:type="dxa"/>
          </w:tcPr>
          <w:p w:rsidR="00E21644" w:rsidRPr="00054EE3" w:rsidRDefault="00E21644" w:rsidP="003F507F">
            <w:pPr>
              <w:widowControl w:val="0"/>
              <w:tabs>
                <w:tab w:val="left" w:pos="567"/>
              </w:tabs>
              <w:adjustRightInd w:val="0"/>
              <w:textAlignment w:val="baseline"/>
              <w:rPr>
                <w:rFonts w:eastAsia="Times New Roman"/>
              </w:rPr>
            </w:pPr>
          </w:p>
        </w:tc>
        <w:tc>
          <w:tcPr>
            <w:tcW w:w="4111" w:type="dxa"/>
          </w:tcPr>
          <w:p w:rsidR="00E21644" w:rsidRPr="00054EE3" w:rsidRDefault="00E21644" w:rsidP="003F507F">
            <w:pPr>
              <w:widowControl w:val="0"/>
              <w:tabs>
                <w:tab w:val="left" w:pos="567"/>
              </w:tabs>
              <w:adjustRightInd w:val="0"/>
              <w:textAlignment w:val="baseline"/>
              <w:rPr>
                <w:rFonts w:eastAsia="Times New Roman"/>
              </w:rPr>
            </w:pPr>
          </w:p>
        </w:tc>
      </w:tr>
      <w:tr w:rsidR="00E21644" w:rsidTr="003F507F">
        <w:tc>
          <w:tcPr>
            <w:tcW w:w="988" w:type="dxa"/>
          </w:tcPr>
          <w:p w:rsidR="00E21644" w:rsidRPr="00054EE3" w:rsidRDefault="00E21644" w:rsidP="003F507F">
            <w:pPr>
              <w:widowControl w:val="0"/>
              <w:tabs>
                <w:tab w:val="left" w:pos="567"/>
              </w:tabs>
              <w:adjustRightInd w:val="0"/>
              <w:ind w:firstLine="0"/>
              <w:textAlignment w:val="baseline"/>
              <w:rPr>
                <w:rFonts w:eastAsia="Times New Roman"/>
              </w:rPr>
            </w:pPr>
            <w:r>
              <w:rPr>
                <w:rFonts w:eastAsia="Times New Roman"/>
              </w:rPr>
              <w:t>4</w:t>
            </w:r>
            <w:r w:rsidRPr="00054EE3">
              <w:rPr>
                <w:rFonts w:eastAsia="Times New Roman"/>
              </w:rPr>
              <w:t>.n.</w:t>
            </w:r>
          </w:p>
        </w:tc>
        <w:tc>
          <w:tcPr>
            <w:tcW w:w="4649" w:type="dxa"/>
          </w:tcPr>
          <w:p w:rsidR="00E21644" w:rsidRDefault="00E21644" w:rsidP="003F507F">
            <w:pPr>
              <w:widowControl w:val="0"/>
              <w:tabs>
                <w:tab w:val="left" w:pos="567"/>
              </w:tabs>
              <w:adjustRightInd w:val="0"/>
              <w:textAlignment w:val="baseline"/>
              <w:rPr>
                <w:rFonts w:eastAsia="Times New Roman"/>
                <w:b/>
              </w:rPr>
            </w:pPr>
          </w:p>
        </w:tc>
        <w:tc>
          <w:tcPr>
            <w:tcW w:w="4252" w:type="dxa"/>
          </w:tcPr>
          <w:p w:rsidR="00E21644" w:rsidRDefault="00E21644" w:rsidP="003F507F">
            <w:pPr>
              <w:widowControl w:val="0"/>
              <w:tabs>
                <w:tab w:val="left" w:pos="567"/>
              </w:tabs>
              <w:adjustRightInd w:val="0"/>
              <w:textAlignment w:val="baseline"/>
              <w:rPr>
                <w:rFonts w:eastAsia="Times New Roman"/>
                <w:b/>
              </w:rPr>
            </w:pPr>
          </w:p>
        </w:tc>
        <w:tc>
          <w:tcPr>
            <w:tcW w:w="4111" w:type="dxa"/>
          </w:tcPr>
          <w:p w:rsidR="00E21644" w:rsidRDefault="00E21644" w:rsidP="003F507F">
            <w:pPr>
              <w:widowControl w:val="0"/>
              <w:tabs>
                <w:tab w:val="left" w:pos="567"/>
              </w:tabs>
              <w:adjustRightInd w:val="0"/>
              <w:textAlignment w:val="baseline"/>
              <w:rPr>
                <w:rFonts w:eastAsia="Times New Roman"/>
                <w:b/>
              </w:rPr>
            </w:pPr>
          </w:p>
        </w:tc>
      </w:tr>
    </w:tbl>
    <w:p w:rsidR="00E21644" w:rsidRDefault="00E21644" w:rsidP="00E21644">
      <w:pPr>
        <w:rPr>
          <w:rFonts w:eastAsia="Times New Roman"/>
          <w:b/>
          <w:lang w:eastAsia="lt-LT"/>
        </w:rPr>
      </w:pPr>
    </w:p>
    <w:p w:rsidR="00E21644" w:rsidRPr="006B45DD" w:rsidRDefault="00E21644" w:rsidP="00E21644">
      <w:pPr>
        <w:ind w:firstLine="0"/>
        <w:rPr>
          <w:rFonts w:eastAsia="Times New Roman"/>
          <w:b/>
          <w:lang w:eastAsia="lt-LT"/>
        </w:rPr>
      </w:pPr>
      <w:r>
        <w:rPr>
          <w:rFonts w:eastAsia="Times New Roman"/>
          <w:b/>
          <w:lang w:eastAsia="lt-LT"/>
        </w:rPr>
        <w:t>5</w:t>
      </w:r>
      <w:r w:rsidRPr="00AB1EE1">
        <w:rPr>
          <w:rFonts w:eastAsia="Times New Roman"/>
          <w:b/>
          <w:lang w:eastAsia="lt-LT"/>
        </w:rPr>
        <w:t xml:space="preserve">. Projekte diegiamos </w:t>
      </w:r>
      <w:r w:rsidRPr="0018568C">
        <w:rPr>
          <w:rFonts w:eastAsia="Times New Roman"/>
          <w:b/>
          <w:bCs/>
          <w:lang w:eastAsia="lt-LT"/>
        </w:rPr>
        <w:t>integruotos skaitmeninimo</w:t>
      </w:r>
      <w:r w:rsidRPr="00AB1EE1">
        <w:rPr>
          <w:rFonts w:eastAsia="Times New Roman"/>
          <w:b/>
          <w:lang w:eastAsia="lt-LT"/>
        </w:rPr>
        <w:t xml:space="preserve"> technologijos atitinka P</w:t>
      </w:r>
      <w:r w:rsidRPr="00AB1EE1">
        <w:rPr>
          <w:b/>
        </w:rPr>
        <w:t xml:space="preserve">rioritetinių mokslinių tyrimų ir eksperimentinės (socialinės, kultūrinės) plėtros ir inovacijų raidos (sumanios specializacijos) krypčių ir jų prioritetų įgyvendinimo programos, patvirtintos </w:t>
      </w:r>
      <w:hyperlink r:id="rId5" w:history="1">
        <w:r w:rsidRPr="00AB1EE1">
          <w:rPr>
            <w:rStyle w:val="Hipersaitas"/>
            <w:b/>
            <w:color w:val="000000" w:themeColor="text1"/>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Pr="00AB1EE1">
        <w:rPr>
          <w:b/>
        </w:rPr>
        <w:t xml:space="preserve"> (toliau – sumanios specializacijos kryptis) nuostatas ir bent vieną konkretaus prioriteto veiksmų plano teminį specifiškumą (taikoma vertinant projektą pagal Aprašo 2 priedo 3 punktą).</w:t>
      </w:r>
      <w:r w:rsidRPr="00DB7AEF">
        <w:rPr>
          <w:b/>
        </w:rPr>
        <w:t xml:space="preserve"> </w:t>
      </w:r>
    </w:p>
    <w:p w:rsidR="00E21644" w:rsidRPr="00156E98" w:rsidRDefault="00E21644" w:rsidP="00E21644">
      <w:pPr>
        <w:pStyle w:val="Sraopastraipa"/>
        <w:ind w:left="0"/>
        <w:rPr>
          <w:rFonts w:eastAsia="Times New Roman"/>
          <w:b/>
          <w:lang w:eastAsia="lt-LT"/>
        </w:rPr>
      </w:pPr>
    </w:p>
    <w:tbl>
      <w:tblPr>
        <w:tblStyle w:val="TableGrid4"/>
        <w:tblW w:w="14000" w:type="dxa"/>
        <w:tblLayout w:type="fixed"/>
        <w:tblLook w:val="04A0" w:firstRow="1" w:lastRow="0" w:firstColumn="1" w:lastColumn="0" w:noHBand="0" w:noVBand="1"/>
      </w:tblPr>
      <w:tblGrid>
        <w:gridCol w:w="3947"/>
        <w:gridCol w:w="1142"/>
        <w:gridCol w:w="7919"/>
        <w:gridCol w:w="992"/>
      </w:tblGrid>
      <w:tr w:rsidR="00E21644" w:rsidRPr="00864A59" w:rsidTr="003F507F">
        <w:trPr>
          <w:trHeight w:val="148"/>
        </w:trPr>
        <w:tc>
          <w:tcPr>
            <w:tcW w:w="5089" w:type="dxa"/>
            <w:gridSpan w:val="2"/>
            <w:shd w:val="clear" w:color="auto" w:fill="F2F2F2"/>
            <w:vAlign w:val="center"/>
          </w:tcPr>
          <w:p w:rsidR="00E21644" w:rsidRPr="00864A59" w:rsidRDefault="00E21644" w:rsidP="003F507F">
            <w:pPr>
              <w:ind w:firstLine="0"/>
              <w:rPr>
                <w:rFonts w:eastAsia="Times New Roman"/>
                <w:b/>
              </w:rPr>
            </w:pPr>
            <w:r w:rsidRPr="00864A59">
              <w:rPr>
                <w:rFonts w:eastAsia="Times New Roman"/>
                <w:b/>
              </w:rPr>
              <w:t xml:space="preserve">Sumanios specializacijos kryptis </w:t>
            </w:r>
          </w:p>
          <w:p w:rsidR="00E21644" w:rsidRPr="00864A59" w:rsidRDefault="00E21644" w:rsidP="003F507F">
            <w:pPr>
              <w:ind w:firstLine="0"/>
              <w:rPr>
                <w:rFonts w:eastAsia="Times New Roman"/>
                <w:i/>
              </w:rPr>
            </w:pPr>
            <w:r w:rsidRPr="00864A59">
              <w:rPr>
                <w:rFonts w:eastAsia="Times New Roman"/>
                <w:i/>
              </w:rPr>
              <w:t>(pasirenkamas vienas variantas)</w:t>
            </w:r>
          </w:p>
          <w:p w:rsidR="00E21644" w:rsidRPr="00864A59" w:rsidRDefault="00E21644" w:rsidP="003F507F">
            <w:pPr>
              <w:ind w:firstLine="0"/>
              <w:rPr>
                <w:rFonts w:eastAsia="Times New Roman"/>
              </w:rPr>
            </w:pPr>
          </w:p>
        </w:tc>
        <w:tc>
          <w:tcPr>
            <w:tcW w:w="8911" w:type="dxa"/>
            <w:gridSpan w:val="2"/>
            <w:shd w:val="clear" w:color="auto" w:fill="F2F2F2"/>
            <w:vAlign w:val="center"/>
          </w:tcPr>
          <w:p w:rsidR="00E21644" w:rsidRPr="00864A59" w:rsidRDefault="00E21644" w:rsidP="003F507F">
            <w:pPr>
              <w:ind w:firstLine="0"/>
              <w:rPr>
                <w:rFonts w:eastAsia="Times New Roman"/>
                <w:b/>
              </w:rPr>
            </w:pPr>
            <w:r w:rsidRPr="00864A59">
              <w:rPr>
                <w:rFonts w:eastAsia="Times New Roman"/>
                <w:b/>
              </w:rPr>
              <w:t xml:space="preserve">Sumanios specializacijos krypties prioritetas </w:t>
            </w:r>
          </w:p>
          <w:p w:rsidR="00E21644" w:rsidRPr="00864A59" w:rsidRDefault="00E21644" w:rsidP="003F507F">
            <w:pPr>
              <w:ind w:firstLine="0"/>
              <w:rPr>
                <w:rFonts w:eastAsia="Times New Roman"/>
                <w:b/>
              </w:rPr>
            </w:pPr>
            <w:r w:rsidRPr="00864A59">
              <w:rPr>
                <w:rFonts w:eastAsia="Times New Roman"/>
                <w:i/>
              </w:rPr>
              <w:t>(pasirenkamas vienas variantas)</w:t>
            </w:r>
          </w:p>
        </w:tc>
      </w:tr>
      <w:tr w:rsidR="00E21644" w:rsidRPr="00864A59" w:rsidTr="003F507F">
        <w:trPr>
          <w:trHeight w:val="623"/>
        </w:trPr>
        <w:tc>
          <w:tcPr>
            <w:tcW w:w="3947" w:type="dxa"/>
            <w:vMerge w:val="restart"/>
            <w:vAlign w:val="center"/>
          </w:tcPr>
          <w:p w:rsidR="00E21644" w:rsidRPr="00864A59" w:rsidRDefault="00E21644" w:rsidP="003F507F">
            <w:pPr>
              <w:ind w:firstLine="0"/>
              <w:rPr>
                <w:rFonts w:eastAsia="Times New Roman"/>
                <w:b/>
              </w:rPr>
            </w:pPr>
            <w:r>
              <w:rPr>
                <w:b/>
              </w:rPr>
              <w:t>5</w:t>
            </w:r>
            <w:r w:rsidRPr="00864A59">
              <w:rPr>
                <w:b/>
              </w:rPr>
              <w:t>.1. Energetika ir tvari aplinka</w:t>
            </w:r>
          </w:p>
        </w:tc>
        <w:tc>
          <w:tcPr>
            <w:tcW w:w="1142" w:type="dxa"/>
            <w:vMerge w:val="restart"/>
            <w:vAlign w:val="center"/>
          </w:tcPr>
          <w:p w:rsidR="00E21644" w:rsidRPr="00864A59" w:rsidRDefault="00E21644" w:rsidP="003F507F">
            <w:pPr>
              <w:ind w:firstLine="0"/>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c>
          <w:tcPr>
            <w:tcW w:w="7919" w:type="dxa"/>
          </w:tcPr>
          <w:p w:rsidR="00E21644" w:rsidRPr="00864A59" w:rsidRDefault="00E21644" w:rsidP="003F507F">
            <w:pPr>
              <w:ind w:firstLine="0"/>
              <w:rPr>
                <w:rFonts w:eastAsia="Times New Roman"/>
                <w:b/>
              </w:rPr>
            </w:pPr>
            <w:r>
              <w:t>5</w:t>
            </w:r>
            <w:r w:rsidRPr="00864A59">
              <w:t>.1.1. Išmaniosios energijos generatorių, tinklų ir vartotojų energetinio efektyvumo, diagnostikos, stebėsenos, apskaitos ir valdymo sistemos.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b/>
              </w:rPr>
            </w:pPr>
            <w:r>
              <w:t>5</w:t>
            </w:r>
            <w:r w:rsidRPr="00864A59">
              <w:t>.1.2. Energijos ir kuro gamyba iš biomasės ar atliekų, atliekų apdorojimas, saugojimas ir šalinimas.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b/>
              </w:rPr>
            </w:pPr>
            <w:r>
              <w:t>5</w:t>
            </w:r>
            <w:r w:rsidRPr="00864A59">
              <w:t>.1.3. Išmaniųjų mažaenergių pastatų kūrimo ir naudojimo technologija – skaitmeninė statyba.</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b/>
              </w:rPr>
            </w:pPr>
            <w:r>
              <w:t>5</w:t>
            </w:r>
            <w:r w:rsidRPr="00864A59">
              <w:t>.1.4. Saulės energijos įrenginiai ir jų naudojimo elektros, šilumos ir vėsos gamybai technologijos.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287"/>
        </w:trPr>
        <w:tc>
          <w:tcPr>
            <w:tcW w:w="3947" w:type="dxa"/>
            <w:vMerge w:val="restart"/>
            <w:vAlign w:val="center"/>
          </w:tcPr>
          <w:p w:rsidR="00E21644" w:rsidRPr="00864A59" w:rsidRDefault="00E21644" w:rsidP="003F507F">
            <w:pPr>
              <w:ind w:firstLine="0"/>
              <w:rPr>
                <w:rFonts w:eastAsia="Times New Roman"/>
                <w:b/>
              </w:rPr>
            </w:pPr>
            <w:r>
              <w:rPr>
                <w:rFonts w:eastAsia="Times New Roman"/>
                <w:b/>
              </w:rPr>
              <w:t xml:space="preserve">5.2. </w:t>
            </w:r>
            <w:r w:rsidRPr="00864A59">
              <w:rPr>
                <w:b/>
              </w:rPr>
              <w:t>Sveikatos technologijos ir biotechnologijos</w:t>
            </w:r>
          </w:p>
        </w:tc>
        <w:tc>
          <w:tcPr>
            <w:tcW w:w="1142" w:type="dxa"/>
            <w:vMerge w:val="restart"/>
            <w:vAlign w:val="center"/>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.2.1. M</w:t>
            </w:r>
            <w:r w:rsidRPr="00864A59">
              <w:t>olekulinės technologijos medicinai ir biofarmacijai.</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 xml:space="preserve">.2.2. </w:t>
            </w:r>
            <w:r w:rsidRPr="00864A59">
              <w:t>Pažangios taikomosios technologijos asmens ir visuomenės sveikatai.</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.2.3. P</w:t>
            </w:r>
            <w:r w:rsidRPr="00864A59">
              <w:t>ažangi medicinos inžinerija ankstyvai diagnostikai ir gydymui.</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257"/>
        </w:trPr>
        <w:tc>
          <w:tcPr>
            <w:tcW w:w="3947" w:type="dxa"/>
            <w:vMerge w:val="restart"/>
            <w:vAlign w:val="center"/>
          </w:tcPr>
          <w:p w:rsidR="00E21644" w:rsidRPr="00864A59" w:rsidRDefault="00E21644" w:rsidP="003F507F">
            <w:pPr>
              <w:ind w:firstLine="0"/>
              <w:rPr>
                <w:rFonts w:eastAsia="Times New Roman"/>
                <w:b/>
              </w:rPr>
            </w:pPr>
            <w:r>
              <w:rPr>
                <w:rFonts w:eastAsia="Times New Roman"/>
                <w:b/>
              </w:rPr>
              <w:t>5</w:t>
            </w:r>
            <w:r w:rsidRPr="00864A59">
              <w:rPr>
                <w:rFonts w:eastAsia="Times New Roman"/>
                <w:b/>
              </w:rPr>
              <w:t xml:space="preserve">.3. </w:t>
            </w:r>
            <w:r w:rsidRPr="00864A59">
              <w:rPr>
                <w:b/>
              </w:rPr>
              <w:t>Agroinovacijos ir maisto technologijos</w:t>
            </w:r>
          </w:p>
        </w:tc>
        <w:tc>
          <w:tcPr>
            <w:tcW w:w="1142" w:type="dxa"/>
            <w:vMerge w:val="restart"/>
            <w:vAlign w:val="center"/>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.3.1. T</w:t>
            </w:r>
            <w:r w:rsidRPr="00864A59">
              <w:t>varūs agrobiologiniai ištekliai ir saugesnis maistas.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rPr>
            </w:pPr>
          </w:p>
        </w:tc>
        <w:tc>
          <w:tcPr>
            <w:tcW w:w="1142" w:type="dxa"/>
            <w:vMerge/>
            <w:vAlign w:val="center"/>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 xml:space="preserve">.3.2. </w:t>
            </w:r>
            <w:r w:rsidRPr="00864A59">
              <w:t>Funkcionalus maistas.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rPr>
            </w:pPr>
          </w:p>
        </w:tc>
        <w:tc>
          <w:tcPr>
            <w:tcW w:w="1142" w:type="dxa"/>
            <w:vMerge/>
            <w:vAlign w:val="center"/>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.3.3. I</w:t>
            </w:r>
            <w:r w:rsidRPr="00864A59">
              <w:t>novatyvus biožaliavų kūrimas, tobulinimas ir perdirbimas (biorafinavimas).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279"/>
        </w:trPr>
        <w:tc>
          <w:tcPr>
            <w:tcW w:w="3947" w:type="dxa"/>
            <w:vMerge w:val="restart"/>
            <w:vAlign w:val="center"/>
          </w:tcPr>
          <w:p w:rsidR="00E21644" w:rsidRPr="00864A59" w:rsidRDefault="00E21644" w:rsidP="003F507F">
            <w:pPr>
              <w:ind w:firstLine="0"/>
              <w:rPr>
                <w:rFonts w:eastAsia="Times New Roman"/>
                <w:b/>
              </w:rPr>
            </w:pPr>
            <w:r>
              <w:rPr>
                <w:rFonts w:eastAsia="Times New Roman"/>
                <w:b/>
              </w:rPr>
              <w:t>5</w:t>
            </w:r>
            <w:r w:rsidRPr="00864A59">
              <w:rPr>
                <w:rFonts w:eastAsia="Times New Roman"/>
                <w:b/>
              </w:rPr>
              <w:t xml:space="preserve">.4. </w:t>
            </w:r>
            <w:r w:rsidRPr="00864A59">
              <w:rPr>
                <w:b/>
              </w:rPr>
              <w:t>Nauji gamybos procesai, medžiagos ir technologijos</w:t>
            </w:r>
          </w:p>
        </w:tc>
        <w:tc>
          <w:tcPr>
            <w:tcW w:w="1142" w:type="dxa"/>
            <w:vMerge w:val="restart"/>
            <w:vAlign w:val="center"/>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.4.1. F</w:t>
            </w:r>
            <w:r w:rsidRPr="00864A59">
              <w:t>otoninės ir lazerinės technologijos.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b/>
              </w:rPr>
            </w:pPr>
            <w:r>
              <w:rPr>
                <w:rFonts w:eastAsia="Times New Roman"/>
              </w:rPr>
              <w:t>5</w:t>
            </w:r>
            <w:r w:rsidRPr="00864A59">
              <w:rPr>
                <w:rFonts w:eastAsia="Times New Roman"/>
              </w:rPr>
              <w:t>.4.2. F</w:t>
            </w:r>
            <w:r w:rsidRPr="00864A59">
              <w:t>unkcinės medžiagos ir danga.</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.4.3. K</w:t>
            </w:r>
            <w:r w:rsidRPr="00864A59">
              <w:t>onstrukcinės ir kompozitinės medžiagos.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 xml:space="preserve">.4.4. </w:t>
            </w:r>
            <w:r w:rsidRPr="00864A59">
              <w:t>Lanksčios produktų kūrimo ir gamybos technologinės sistemos.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247"/>
        </w:trPr>
        <w:tc>
          <w:tcPr>
            <w:tcW w:w="3947" w:type="dxa"/>
            <w:vMerge w:val="restart"/>
            <w:vAlign w:val="center"/>
          </w:tcPr>
          <w:p w:rsidR="00E21644" w:rsidRPr="00864A59" w:rsidRDefault="00E21644" w:rsidP="003F507F">
            <w:pPr>
              <w:ind w:firstLine="0"/>
              <w:rPr>
                <w:rFonts w:eastAsia="Times New Roman"/>
                <w:b/>
              </w:rPr>
            </w:pPr>
            <w:r>
              <w:rPr>
                <w:rFonts w:eastAsia="Times New Roman"/>
                <w:b/>
              </w:rPr>
              <w:t>5</w:t>
            </w:r>
            <w:r w:rsidRPr="00864A59">
              <w:rPr>
                <w:rFonts w:eastAsia="Times New Roman"/>
                <w:b/>
              </w:rPr>
              <w:t xml:space="preserve">.5. </w:t>
            </w:r>
            <w:r w:rsidRPr="00864A59">
              <w:rPr>
                <w:b/>
              </w:rPr>
              <w:t>Transportas, logistika ir informacinės ir ryšių technologijos</w:t>
            </w:r>
          </w:p>
        </w:tc>
        <w:tc>
          <w:tcPr>
            <w:tcW w:w="1142" w:type="dxa"/>
            <w:vMerge w:val="restart"/>
            <w:vAlign w:val="center"/>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 xml:space="preserve">.5.1. </w:t>
            </w:r>
            <w:r w:rsidRPr="00864A59">
              <w:t>Sumanios transporto sistemos ir informacinės ir ryšių technologijos.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 xml:space="preserve">.5.2. </w:t>
            </w:r>
            <w:r w:rsidRPr="00864A59">
              <w:t>Tarptautinių transporto koridorių valdymo ir transporto rūšių integracijos technologijos / modeliai.</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.5.3. P</w:t>
            </w:r>
            <w:r w:rsidRPr="00864A59">
              <w:t>ažangus elektroninis turinys, technologijos jam kurti ir informacinė sąveika.</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148"/>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.5.4. I</w:t>
            </w:r>
            <w:r w:rsidRPr="00864A59">
              <w:t>nformacinių ir ryšių technologijų infrastruktūros, debesų kompiuterijos sprendimai ir paslaugos.</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292"/>
        </w:trPr>
        <w:tc>
          <w:tcPr>
            <w:tcW w:w="3947" w:type="dxa"/>
            <w:vMerge w:val="restart"/>
            <w:vAlign w:val="center"/>
          </w:tcPr>
          <w:p w:rsidR="00E21644" w:rsidRPr="00864A59" w:rsidRDefault="00E21644" w:rsidP="003F507F">
            <w:pPr>
              <w:ind w:firstLine="0"/>
              <w:rPr>
                <w:rFonts w:eastAsia="Times New Roman"/>
                <w:b/>
              </w:rPr>
            </w:pPr>
            <w:r>
              <w:rPr>
                <w:rFonts w:eastAsia="Times New Roman"/>
                <w:b/>
              </w:rPr>
              <w:t>5</w:t>
            </w:r>
            <w:r w:rsidRPr="00864A59">
              <w:rPr>
                <w:rFonts w:eastAsia="Times New Roman"/>
                <w:b/>
              </w:rPr>
              <w:t xml:space="preserve">.6. </w:t>
            </w:r>
            <w:r w:rsidRPr="00864A59">
              <w:rPr>
                <w:b/>
              </w:rPr>
              <w:t>Įtrauki ir kūrybinga visuomenė</w:t>
            </w:r>
          </w:p>
        </w:tc>
        <w:tc>
          <w:tcPr>
            <w:tcW w:w="1142" w:type="dxa"/>
            <w:vMerge w:val="restart"/>
            <w:vAlign w:val="center"/>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.6.1. M</w:t>
            </w:r>
            <w:r w:rsidRPr="00864A59">
              <w:t>odernios ugdymosi technologijos ir procesai.</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395"/>
        </w:trPr>
        <w:tc>
          <w:tcPr>
            <w:tcW w:w="3947" w:type="dxa"/>
            <w:vMerge/>
          </w:tcPr>
          <w:p w:rsidR="00E21644" w:rsidRPr="00864A59" w:rsidRDefault="00E21644" w:rsidP="003F507F">
            <w:pPr>
              <w:ind w:firstLine="0"/>
              <w:rPr>
                <w:rFonts w:eastAsia="Times New Roman"/>
                <w:b/>
              </w:rPr>
            </w:pPr>
          </w:p>
        </w:tc>
        <w:tc>
          <w:tcPr>
            <w:tcW w:w="1142" w:type="dxa"/>
            <w:vMerge/>
          </w:tcPr>
          <w:p w:rsidR="00E21644" w:rsidRPr="00864A59" w:rsidRDefault="00E21644" w:rsidP="003F507F">
            <w:pPr>
              <w:ind w:firstLine="0"/>
              <w:rPr>
                <w:rFonts w:eastAsia="Times New Roman"/>
                <w:b/>
              </w:rPr>
            </w:pPr>
          </w:p>
        </w:tc>
        <w:tc>
          <w:tcPr>
            <w:tcW w:w="7919" w:type="dxa"/>
          </w:tcPr>
          <w:p w:rsidR="00E21644" w:rsidRPr="00864A59" w:rsidRDefault="00E21644" w:rsidP="003F507F">
            <w:pPr>
              <w:ind w:firstLine="0"/>
              <w:rPr>
                <w:rFonts w:eastAsia="Times New Roman"/>
              </w:rPr>
            </w:pPr>
            <w:r>
              <w:rPr>
                <w:rFonts w:eastAsia="Times New Roman"/>
              </w:rPr>
              <w:t>5</w:t>
            </w:r>
            <w:r w:rsidRPr="00864A59">
              <w:rPr>
                <w:rFonts w:eastAsia="Times New Roman"/>
              </w:rPr>
              <w:t xml:space="preserve">.6.2. </w:t>
            </w:r>
            <w:r w:rsidRPr="00864A59">
              <w:t>Proveržio inovacijų kūrimo ir diegimo technologijos ir procesai.</w:t>
            </w:r>
          </w:p>
        </w:tc>
        <w:tc>
          <w:tcPr>
            <w:tcW w:w="992" w:type="dxa"/>
          </w:tcPr>
          <w:p w:rsidR="00E21644" w:rsidRPr="00864A59" w:rsidRDefault="00E21644" w:rsidP="003F507F">
            <w:pPr>
              <w:ind w:firstLine="0"/>
              <w:rPr>
                <w:rFonts w:eastAsia="Times New Roman"/>
                <w:b/>
              </w:rPr>
            </w:pPr>
            <w:r w:rsidRPr="00864A59">
              <w:rPr>
                <w:b/>
              </w:rPr>
              <w:fldChar w:fldCharType="begin">
                <w:ffData>
                  <w:name w:val=""/>
                  <w:enabled/>
                  <w:calcOnExit w:val="0"/>
                  <w:checkBox>
                    <w:sizeAuto/>
                    <w:default w:val="0"/>
                  </w:checkBox>
                </w:ffData>
              </w:fldChar>
            </w:r>
            <w:r w:rsidRPr="00864A59">
              <w:rPr>
                <w:b/>
              </w:rPr>
              <w:instrText xml:space="preserve"> FORMCHECKBOX </w:instrText>
            </w:r>
            <w:r>
              <w:rPr>
                <w:b/>
              </w:rPr>
            </w:r>
            <w:r>
              <w:rPr>
                <w:b/>
              </w:rPr>
              <w:fldChar w:fldCharType="separate"/>
            </w:r>
            <w:r w:rsidRPr="00864A59">
              <w:rPr>
                <w:b/>
              </w:rPr>
              <w:fldChar w:fldCharType="end"/>
            </w:r>
          </w:p>
        </w:tc>
      </w:tr>
      <w:tr w:rsidR="00E21644" w:rsidRPr="00864A59" w:rsidTr="003F507F">
        <w:trPr>
          <w:trHeight w:val="233"/>
        </w:trPr>
        <w:tc>
          <w:tcPr>
            <w:tcW w:w="14000" w:type="dxa"/>
            <w:gridSpan w:val="4"/>
          </w:tcPr>
          <w:p w:rsidR="00E21644" w:rsidRPr="00864A59" w:rsidRDefault="00E21644" w:rsidP="003F507F">
            <w:pPr>
              <w:ind w:firstLine="0"/>
              <w:rPr>
                <w:i/>
              </w:rPr>
            </w:pPr>
            <w:r w:rsidRPr="00864A59">
              <w:rPr>
                <w:i/>
              </w:rPr>
              <w:t>Pateikiamas pagrindimas, kurį ir kodėl pasirinkto prioriteto teminį specifiškumą atitinka projektas.</w:t>
            </w:r>
          </w:p>
        </w:tc>
      </w:tr>
    </w:tbl>
    <w:p w:rsidR="00E21644" w:rsidRDefault="00E21644" w:rsidP="00E21644">
      <w:pPr>
        <w:spacing w:after="200" w:line="276" w:lineRule="auto"/>
        <w:ind w:firstLine="0"/>
        <w:jc w:val="left"/>
        <w:rPr>
          <w:b/>
        </w:rPr>
      </w:pPr>
    </w:p>
    <w:p w:rsidR="00E21644" w:rsidRPr="000A4563" w:rsidRDefault="00E21644" w:rsidP="00E21644">
      <w:pPr>
        <w:spacing w:after="200" w:line="276" w:lineRule="auto"/>
        <w:ind w:firstLine="0"/>
        <w:jc w:val="left"/>
        <w:rPr>
          <w:b/>
        </w:rPr>
      </w:pPr>
      <w:r>
        <w:rPr>
          <w:b/>
        </w:rPr>
        <w:t xml:space="preserve">6. </w:t>
      </w:r>
      <w:r w:rsidRPr="000A4563">
        <w:rPr>
          <w:b/>
        </w:rPr>
        <w:t xml:space="preserve">Gauta (planuojama gauti) valstybės pagalba projektui finansuoti. </w:t>
      </w:r>
    </w:p>
    <w:p w:rsidR="00E21644" w:rsidRPr="002614B0" w:rsidRDefault="00E21644" w:rsidP="00E21644">
      <w:pPr>
        <w:widowControl w:val="0"/>
        <w:tabs>
          <w:tab w:val="left" w:pos="0"/>
          <w:tab w:val="left" w:pos="426"/>
        </w:tabs>
        <w:adjustRightInd w:val="0"/>
        <w:ind w:left="360"/>
        <w:contextualSpacing/>
        <w:textAlignment w:val="baseline"/>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6"/>
        <w:gridCol w:w="2612"/>
        <w:gridCol w:w="2612"/>
        <w:gridCol w:w="2612"/>
        <w:gridCol w:w="2062"/>
      </w:tblGrid>
      <w:tr w:rsidR="00E21644" w:rsidRPr="00156E98" w:rsidTr="003F507F">
        <w:trPr>
          <w:trHeight w:val="406"/>
        </w:trPr>
        <w:tc>
          <w:tcPr>
            <w:tcW w:w="1403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223586" w:rsidRDefault="00E21644" w:rsidP="003F507F">
            <w:pPr>
              <w:widowControl w:val="0"/>
              <w:adjustRightInd w:val="0"/>
              <w:ind w:firstLine="0"/>
              <w:textAlignment w:val="baseline"/>
              <w:rPr>
                <w:rFonts w:eastAsia="Times New Roman"/>
                <w:lang w:eastAsia="lt-LT"/>
              </w:rPr>
            </w:pPr>
            <w:r w:rsidRPr="005D0283">
              <w:rPr>
                <w:rFonts w:eastAsia="Times New Roman"/>
                <w:lang w:eastAsia="lt-LT"/>
              </w:rPr>
              <w:t xml:space="preserve">Pateikite informaciją apie pareiškėjo per paskutinius 3 metus iki paraiškos pateikimo gautą ir planuojamą gauti </w:t>
            </w:r>
            <w:r>
              <w:rPr>
                <w:rFonts w:eastAsia="Times New Roman"/>
                <w:lang w:eastAsia="lt-LT"/>
              </w:rPr>
              <w:t xml:space="preserve">regioninę investicinę (pagal </w:t>
            </w:r>
            <w:r w:rsidRPr="002614B0">
              <w:t>2014</w:t>
            </w:r>
            <w:r>
              <w:t> </w:t>
            </w:r>
            <w:r w:rsidRPr="002614B0">
              <w:t>m. birželio 17 d. Komisijos reglamento</w:t>
            </w:r>
            <w:r w:rsidRPr="005D0283">
              <w:t xml:space="preserve"> (ES) Nr. 651/2014, kuriuo tam tikrų kategorijų pagalba skelbiama suderinama su vidaus rinka taikant Sutarties 107 ir 108 straipsnius (OL 2014 L 187, p. 1)</w:t>
            </w:r>
            <w:r>
              <w:t xml:space="preserve"> (toliau – Bendrasis bendrosios išimties reglamentas)</w:t>
            </w:r>
            <w:r w:rsidRPr="005D0283">
              <w:t xml:space="preserve"> 14 straipsnį</w:t>
            </w:r>
            <w:r>
              <w:rPr>
                <w:rFonts w:eastAsia="Times New Roman"/>
                <w:lang w:eastAsia="lt-LT"/>
              </w:rPr>
              <w:t xml:space="preserve">) </w:t>
            </w:r>
            <w:r w:rsidRPr="005D0283">
              <w:rPr>
                <w:rFonts w:eastAsia="Times New Roman"/>
                <w:lang w:eastAsia="lt-LT"/>
              </w:rPr>
              <w:t xml:space="preserve">valstybės pagalbą, </w:t>
            </w:r>
            <w:r>
              <w:rPr>
                <w:rFonts w:eastAsia="Times New Roman"/>
                <w:lang w:eastAsia="lt-LT"/>
              </w:rPr>
              <w:t xml:space="preserve">                                </w:t>
            </w:r>
            <w:r w:rsidRPr="005D0283">
              <w:rPr>
                <w:rFonts w:eastAsia="Times New Roman"/>
                <w:i/>
                <w:lang w:eastAsia="lt-LT"/>
              </w:rPr>
              <w:t>de mini</w:t>
            </w:r>
            <w:r w:rsidRPr="00223586">
              <w:rPr>
                <w:rFonts w:eastAsia="Times New Roman"/>
                <w:i/>
                <w:lang w:eastAsia="lt-LT"/>
              </w:rPr>
              <w:t>mis</w:t>
            </w:r>
            <w:r w:rsidRPr="00223586">
              <w:rPr>
                <w:rFonts w:eastAsia="Times New Roman"/>
                <w:lang w:eastAsia="lt-LT"/>
              </w:rPr>
              <w:t xml:space="preserve"> pagalbą ir kitą paramą</w:t>
            </w:r>
            <w:r>
              <w:rPr>
                <w:rFonts w:eastAsia="Times New Roman"/>
                <w:lang w:eastAsia="lt-LT"/>
              </w:rPr>
              <w:t>.</w:t>
            </w:r>
          </w:p>
        </w:tc>
      </w:tr>
      <w:tr w:rsidR="00E21644" w:rsidRPr="00156E98" w:rsidTr="003F507F">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9C3D8A" w:rsidRDefault="00E21644" w:rsidP="003F507F">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E21644" w:rsidRPr="009C3D8A" w:rsidRDefault="00E21644" w:rsidP="003F507F">
            <w:pPr>
              <w:widowControl w:val="0"/>
              <w:adjustRightInd w:val="0"/>
              <w:ind w:right="-108" w:firstLine="0"/>
              <w:textAlignment w:val="baseline"/>
              <w:rPr>
                <w:rFonts w:eastAsia="Times New Roman"/>
                <w:lang w:eastAsia="lt-LT"/>
              </w:rPr>
            </w:pPr>
            <w:r>
              <w:rPr>
                <w:rFonts w:eastAsia="Times New Roman"/>
                <w:lang w:eastAsia="lt-LT"/>
              </w:rPr>
              <w:t xml:space="preserve">Planuojama </w:t>
            </w:r>
            <w:r w:rsidRPr="009C3D8A">
              <w:rPr>
                <w:rFonts w:eastAsia="Times New Roman"/>
                <w:lang w:eastAsia="lt-LT"/>
              </w:rPr>
              <w:t xml:space="preserve">gauti pagalbos suma </w:t>
            </w:r>
            <w:r w:rsidRPr="00156E98">
              <w:rPr>
                <w:rFonts w:eastAsia="Times New Roman"/>
                <w:i/>
                <w:lang w:eastAsia="lt-LT"/>
              </w:rPr>
              <w:t>(ne iš Lietuvos Respublikos ūkio ministerijos)</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E21644" w:rsidRPr="009C3D8A" w:rsidRDefault="00E21644" w:rsidP="003F507F">
            <w:pPr>
              <w:widowControl w:val="0"/>
              <w:adjustRightInd w:val="0"/>
              <w:ind w:right="-108" w:firstLine="0"/>
              <w:textAlignment w:val="baseline"/>
              <w:rPr>
                <w:rFonts w:eastAsia="Times New Roman"/>
                <w:lang w:eastAsia="lt-LT"/>
              </w:rPr>
            </w:pPr>
            <w:r w:rsidRPr="009C3D8A">
              <w:rPr>
                <w:rFonts w:eastAsia="Times New Roman"/>
                <w:lang w:eastAsia="lt-LT"/>
              </w:rPr>
              <w:t xml:space="preserve">Gautos pagalbos suma </w:t>
            </w:r>
          </w:p>
        </w:tc>
        <w:tc>
          <w:tcPr>
            <w:tcW w:w="2612" w:type="dxa"/>
            <w:tcBorders>
              <w:top w:val="single" w:sz="4" w:space="0" w:color="auto"/>
              <w:left w:val="single" w:sz="4" w:space="0" w:color="auto"/>
              <w:bottom w:val="single" w:sz="4" w:space="0" w:color="auto"/>
              <w:right w:val="single" w:sz="4" w:space="0" w:color="auto"/>
            </w:tcBorders>
            <w:shd w:val="clear" w:color="auto" w:fill="E6E6E6"/>
            <w:hideMark/>
          </w:tcPr>
          <w:p w:rsidR="00E21644" w:rsidRPr="00381A61" w:rsidRDefault="00E21644" w:rsidP="003F507F">
            <w:pPr>
              <w:widowControl w:val="0"/>
              <w:adjustRightInd w:val="0"/>
              <w:ind w:firstLine="0"/>
              <w:textAlignment w:val="baseline"/>
              <w:rPr>
                <w:rFonts w:eastAsia="Times New Roman"/>
                <w:lang w:eastAsia="lt-LT"/>
              </w:rPr>
            </w:pPr>
            <w:r w:rsidRPr="00381A61">
              <w:rPr>
                <w:rFonts w:eastAsia="Times New Roman"/>
                <w:lang w:eastAsia="lt-LT"/>
              </w:rPr>
              <w:t>Pagalbos teikėjas</w:t>
            </w:r>
          </w:p>
        </w:tc>
        <w:tc>
          <w:tcPr>
            <w:tcW w:w="2062" w:type="dxa"/>
            <w:tcBorders>
              <w:top w:val="single" w:sz="4" w:space="0" w:color="auto"/>
              <w:left w:val="single" w:sz="4" w:space="0" w:color="auto"/>
              <w:bottom w:val="single" w:sz="4" w:space="0" w:color="auto"/>
              <w:right w:val="single" w:sz="4" w:space="0" w:color="auto"/>
            </w:tcBorders>
            <w:shd w:val="clear" w:color="auto" w:fill="E6E6E6"/>
            <w:hideMark/>
          </w:tcPr>
          <w:p w:rsidR="00E21644" w:rsidRPr="002614B0" w:rsidRDefault="00E21644" w:rsidP="003F507F">
            <w:pPr>
              <w:widowControl w:val="0"/>
              <w:adjustRightInd w:val="0"/>
              <w:ind w:firstLine="0"/>
              <w:textAlignment w:val="baseline"/>
              <w:rPr>
                <w:rFonts w:eastAsia="Times New Roman"/>
                <w:lang w:eastAsia="lt-LT"/>
              </w:rPr>
            </w:pPr>
            <w:r>
              <w:rPr>
                <w:rFonts w:eastAsia="Times New Roman"/>
                <w:lang w:eastAsia="lt-LT"/>
              </w:rPr>
              <w:t xml:space="preserve">Pagalbos </w:t>
            </w:r>
            <w:r w:rsidRPr="002614B0">
              <w:rPr>
                <w:rFonts w:eastAsia="Times New Roman"/>
                <w:lang w:eastAsia="lt-LT"/>
              </w:rPr>
              <w:t>suteikimo data</w:t>
            </w:r>
          </w:p>
        </w:tc>
      </w:tr>
      <w:tr w:rsidR="00E21644" w:rsidRPr="00156E98" w:rsidTr="003F507F">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21644" w:rsidRPr="005D0283" w:rsidRDefault="00E21644" w:rsidP="003F507F">
            <w:pPr>
              <w:widowControl w:val="0"/>
              <w:adjustRightInd w:val="0"/>
              <w:ind w:firstLine="0"/>
              <w:textAlignment w:val="baseline"/>
              <w:rPr>
                <w:rFonts w:eastAsia="Times New Roman"/>
                <w:lang w:eastAsia="lt-LT"/>
              </w:rPr>
            </w:pPr>
            <w:r>
              <w:rPr>
                <w:rFonts w:eastAsia="Times New Roman"/>
                <w:lang w:eastAsia="lt-LT"/>
              </w:rPr>
              <w:t>6</w:t>
            </w:r>
            <w:r w:rsidRPr="009C3D8A">
              <w:rPr>
                <w:rFonts w:eastAsia="Times New Roman"/>
                <w:lang w:eastAsia="lt-LT"/>
              </w:rPr>
              <w:t>.1. Regioninė investicinė pagalba</w:t>
            </w:r>
            <w:r w:rsidRPr="00381A61">
              <w:rPr>
                <w:rFonts w:eastAsia="Times New Roman"/>
                <w:lang w:eastAsia="lt-LT"/>
              </w:rPr>
              <w:t xml:space="preserve"> pagal </w:t>
            </w:r>
            <w:r>
              <w:t>Bendrojo bendrosios išimties reglamento</w:t>
            </w:r>
            <w:r w:rsidRPr="005D0283">
              <w:t xml:space="preserve"> 14 straipsnį</w:t>
            </w:r>
          </w:p>
        </w:tc>
        <w:tc>
          <w:tcPr>
            <w:tcW w:w="2612" w:type="dxa"/>
            <w:tcBorders>
              <w:top w:val="single" w:sz="4" w:space="0" w:color="auto"/>
              <w:left w:val="single" w:sz="4" w:space="0" w:color="auto"/>
              <w:bottom w:val="single" w:sz="4" w:space="0" w:color="auto"/>
              <w:right w:val="single" w:sz="4" w:space="0" w:color="auto"/>
            </w:tcBorders>
            <w:vAlign w:val="center"/>
          </w:tcPr>
          <w:p w:rsidR="00E21644" w:rsidRPr="00223586" w:rsidRDefault="00E21644" w:rsidP="003F507F">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E21644" w:rsidRPr="00223586" w:rsidRDefault="00E21644" w:rsidP="003F507F">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E21644" w:rsidRPr="00223586" w:rsidRDefault="00E21644" w:rsidP="003F507F">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rsidR="00E21644" w:rsidRPr="00223586" w:rsidRDefault="00E21644" w:rsidP="003F507F">
            <w:pPr>
              <w:widowControl w:val="0"/>
              <w:adjustRightInd w:val="0"/>
              <w:textAlignment w:val="baseline"/>
              <w:rPr>
                <w:rFonts w:eastAsia="Times New Roman"/>
                <w:lang w:eastAsia="lt-LT"/>
              </w:rPr>
            </w:pPr>
          </w:p>
        </w:tc>
      </w:tr>
      <w:tr w:rsidR="00E21644" w:rsidRPr="00156E98" w:rsidTr="003F507F">
        <w:trPr>
          <w:trHeight w:val="406"/>
        </w:trPr>
        <w:tc>
          <w:tcPr>
            <w:tcW w:w="4136" w:type="dxa"/>
            <w:tcBorders>
              <w:top w:val="single" w:sz="4" w:space="0" w:color="auto"/>
              <w:left w:val="single" w:sz="4" w:space="0" w:color="auto"/>
              <w:bottom w:val="single" w:sz="4" w:space="0" w:color="auto"/>
              <w:right w:val="single" w:sz="4" w:space="0" w:color="auto"/>
            </w:tcBorders>
            <w:shd w:val="clear" w:color="auto" w:fill="E6E6E6"/>
            <w:vAlign w:val="center"/>
          </w:tcPr>
          <w:p w:rsidR="00E21644" w:rsidRPr="002614B0" w:rsidRDefault="00E21644" w:rsidP="003F507F">
            <w:pPr>
              <w:widowControl w:val="0"/>
              <w:adjustRightInd w:val="0"/>
              <w:ind w:firstLine="0"/>
              <w:textAlignment w:val="baseline"/>
              <w:rPr>
                <w:rFonts w:eastAsia="Times New Roman"/>
                <w:lang w:eastAsia="lt-LT"/>
              </w:rPr>
            </w:pPr>
            <w:r>
              <w:rPr>
                <w:rFonts w:eastAsia="Times New Roman"/>
                <w:lang w:eastAsia="lt-LT"/>
              </w:rPr>
              <w:t>6</w:t>
            </w:r>
            <w:r w:rsidRPr="009C3D8A">
              <w:rPr>
                <w:rFonts w:eastAsia="Times New Roman"/>
                <w:lang w:eastAsia="lt-LT"/>
              </w:rPr>
              <w:t xml:space="preserve">.2. </w:t>
            </w:r>
            <w:r w:rsidRPr="009C3D8A">
              <w:rPr>
                <w:rFonts w:eastAsia="Times New Roman"/>
                <w:i/>
                <w:lang w:eastAsia="lt-LT"/>
              </w:rPr>
              <w:t>De minimis</w:t>
            </w:r>
            <w:r w:rsidRPr="00381A61">
              <w:rPr>
                <w:rFonts w:eastAsia="Times New Roman"/>
                <w:lang w:eastAsia="lt-LT"/>
              </w:rPr>
              <w:t xml:space="preserve"> pagalba, suteikta tinkamoms projekto išlaidoms kompensuoti</w:t>
            </w:r>
          </w:p>
        </w:tc>
        <w:tc>
          <w:tcPr>
            <w:tcW w:w="2612" w:type="dxa"/>
            <w:tcBorders>
              <w:top w:val="single" w:sz="4" w:space="0" w:color="auto"/>
              <w:left w:val="single" w:sz="4" w:space="0" w:color="auto"/>
              <w:bottom w:val="single" w:sz="4" w:space="0" w:color="auto"/>
              <w:right w:val="single" w:sz="4" w:space="0" w:color="auto"/>
            </w:tcBorders>
            <w:vAlign w:val="center"/>
          </w:tcPr>
          <w:p w:rsidR="00E21644" w:rsidRPr="005D0283" w:rsidRDefault="00E21644" w:rsidP="003F507F">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E21644" w:rsidRPr="005D0283" w:rsidRDefault="00E21644" w:rsidP="003F507F">
            <w:pPr>
              <w:widowControl w:val="0"/>
              <w:adjustRightInd w:val="0"/>
              <w:textAlignment w:val="baseline"/>
              <w:rPr>
                <w:rFonts w:eastAsia="Times New Roman"/>
                <w:lang w:eastAsia="lt-LT"/>
              </w:rPr>
            </w:pPr>
          </w:p>
        </w:tc>
        <w:tc>
          <w:tcPr>
            <w:tcW w:w="2612" w:type="dxa"/>
            <w:tcBorders>
              <w:top w:val="single" w:sz="4" w:space="0" w:color="auto"/>
              <w:left w:val="single" w:sz="4" w:space="0" w:color="auto"/>
              <w:bottom w:val="single" w:sz="4" w:space="0" w:color="auto"/>
              <w:right w:val="single" w:sz="4" w:space="0" w:color="auto"/>
            </w:tcBorders>
            <w:vAlign w:val="center"/>
          </w:tcPr>
          <w:p w:rsidR="00E21644" w:rsidRPr="00223586" w:rsidRDefault="00E21644" w:rsidP="003F507F">
            <w:pPr>
              <w:widowControl w:val="0"/>
              <w:adjustRightInd w:val="0"/>
              <w:textAlignment w:val="baseline"/>
              <w:rPr>
                <w:rFonts w:eastAsia="Times New Roman"/>
                <w:lang w:eastAsia="lt-LT"/>
              </w:rPr>
            </w:pPr>
          </w:p>
        </w:tc>
        <w:tc>
          <w:tcPr>
            <w:tcW w:w="2062" w:type="dxa"/>
            <w:tcBorders>
              <w:top w:val="single" w:sz="4" w:space="0" w:color="auto"/>
              <w:left w:val="single" w:sz="4" w:space="0" w:color="auto"/>
              <w:bottom w:val="single" w:sz="4" w:space="0" w:color="auto"/>
              <w:right w:val="single" w:sz="4" w:space="0" w:color="auto"/>
            </w:tcBorders>
          </w:tcPr>
          <w:p w:rsidR="00E21644" w:rsidRPr="00223586" w:rsidRDefault="00E21644" w:rsidP="003F507F">
            <w:pPr>
              <w:widowControl w:val="0"/>
              <w:adjustRightInd w:val="0"/>
              <w:textAlignment w:val="baseline"/>
              <w:rPr>
                <w:rFonts w:eastAsia="Times New Roman"/>
                <w:lang w:eastAsia="lt-LT"/>
              </w:rPr>
            </w:pPr>
          </w:p>
        </w:tc>
      </w:tr>
    </w:tbl>
    <w:p w:rsidR="00E21644" w:rsidRPr="009C3D8A" w:rsidRDefault="00E21644" w:rsidP="00E21644">
      <w:pPr>
        <w:ind w:left="567" w:hanging="283"/>
        <w:rPr>
          <w:b/>
        </w:rPr>
      </w:pPr>
    </w:p>
    <w:p w:rsidR="00E21644" w:rsidRPr="000A4563" w:rsidRDefault="00E21644" w:rsidP="00E21644">
      <w:pPr>
        <w:pStyle w:val="Sraopastraipa"/>
        <w:widowControl w:val="0"/>
        <w:numPr>
          <w:ilvl w:val="0"/>
          <w:numId w:val="5"/>
        </w:numPr>
        <w:adjustRightInd w:val="0"/>
        <w:ind w:left="0" w:firstLine="0"/>
        <w:textAlignment w:val="baseline"/>
        <w:rPr>
          <w:b/>
        </w:rPr>
      </w:pPr>
      <w:r w:rsidRPr="000A4563">
        <w:rPr>
          <w:b/>
        </w:rPr>
        <w:t>Kiti Europos Sąjungos, Lietuvos Respublikos ar kiti finansavimo šaltiniai.</w:t>
      </w:r>
    </w:p>
    <w:p w:rsidR="00E21644" w:rsidRPr="00381A61" w:rsidRDefault="00E21644" w:rsidP="00E21644">
      <w:pPr>
        <w:widowControl w:val="0"/>
        <w:adjustRightInd w:val="0"/>
        <w:textAlignment w:val="baseline"/>
        <w:rPr>
          <w:rFonts w:eastAsia="Times New Roman"/>
          <w:b/>
          <w:lang w:eastAsia="lt-LT"/>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2297"/>
      </w:tblGrid>
      <w:tr w:rsidR="00E21644" w:rsidRPr="00156E98" w:rsidTr="003F507F">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21644" w:rsidRPr="00223586" w:rsidRDefault="00E21644" w:rsidP="003F507F">
            <w:pPr>
              <w:widowControl w:val="0"/>
              <w:adjustRightInd w:val="0"/>
              <w:ind w:left="34" w:firstLine="0"/>
              <w:textAlignment w:val="baseline"/>
              <w:rPr>
                <w:rFonts w:eastAsia="Times New Roman"/>
                <w:b/>
                <w:lang w:eastAsia="lt-LT"/>
              </w:rPr>
            </w:pPr>
            <w:r>
              <w:rPr>
                <w:rFonts w:eastAsia="Times New Roman"/>
                <w:b/>
                <w:lang w:eastAsia="lt-LT"/>
              </w:rPr>
              <w:lastRenderedPageBreak/>
              <w:t>7</w:t>
            </w:r>
            <w:r w:rsidRPr="005D0283">
              <w:rPr>
                <w:rFonts w:eastAsia="Times New Roman"/>
                <w:b/>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w:t>
            </w:r>
            <w:r w:rsidRPr="00223586">
              <w:rPr>
                <w:rFonts w:eastAsia="Times New Roman"/>
                <w:b/>
                <w:lang w:eastAsia="lt-LT"/>
              </w:rPr>
              <w:t>bės ar savivaldybės programų, Europos ekonominės erdvės paramos ar panašiai)?</w:t>
            </w:r>
          </w:p>
        </w:tc>
      </w:tr>
      <w:tr w:rsidR="00E21644" w:rsidRPr="00156E98" w:rsidTr="003F507F">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E21644" w:rsidRPr="009C3D8A" w:rsidRDefault="00E21644" w:rsidP="003F507F">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Pr>
                <w:rFonts w:eastAsia="Times New Roman"/>
                <w:lang w:eastAsia="lt-LT"/>
              </w:rPr>
            </w:r>
            <w:r>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rsidR="00E21644" w:rsidRPr="009C3D8A" w:rsidRDefault="00E21644" w:rsidP="003F507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E21644" w:rsidRPr="00156E98" w:rsidTr="003F507F">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rsidR="00E21644" w:rsidRPr="009C3D8A" w:rsidRDefault="00E21644" w:rsidP="003F507F">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Pr>
                <w:rFonts w:eastAsia="Times New Roman"/>
                <w:lang w:eastAsia="lt-LT"/>
              </w:rPr>
            </w:r>
            <w:r>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E21644" w:rsidRPr="00156E98" w:rsidTr="003F507F">
        <w:trPr>
          <w:trHeight w:val="348"/>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21644" w:rsidRPr="009C3D8A" w:rsidRDefault="00E21644" w:rsidP="003F507F">
            <w:pPr>
              <w:widowControl w:val="0"/>
              <w:adjustRightInd w:val="0"/>
              <w:ind w:left="34" w:firstLine="0"/>
              <w:textAlignment w:val="baseline"/>
              <w:rPr>
                <w:rFonts w:eastAsia="Times New Roman"/>
                <w:b/>
                <w:lang w:eastAsia="lt-LT"/>
              </w:rPr>
            </w:pPr>
            <w:r>
              <w:rPr>
                <w:rFonts w:eastAsia="Times New Roman"/>
                <w:b/>
                <w:lang w:eastAsia="lt-LT"/>
              </w:rPr>
              <w:t>7</w:t>
            </w:r>
            <w:r w:rsidRPr="009C3D8A">
              <w:rPr>
                <w:rFonts w:eastAsia="Times New Roman"/>
                <w:b/>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E21644" w:rsidRPr="00156E98" w:rsidTr="003F507F">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E21644" w:rsidRPr="009C3D8A" w:rsidRDefault="00E21644" w:rsidP="003F507F">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Pr>
                <w:rFonts w:eastAsia="Times New Roman"/>
                <w:lang w:eastAsia="lt-LT"/>
              </w:rPr>
            </w:r>
            <w:r>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rsidR="00E21644" w:rsidRPr="009C3D8A" w:rsidRDefault="00E21644" w:rsidP="003F507F">
            <w:pPr>
              <w:widowControl w:val="0"/>
              <w:adjustRightInd w:val="0"/>
              <w:ind w:left="34" w:firstLine="0"/>
              <w:textAlignment w:val="baseline"/>
              <w:rPr>
                <w:rFonts w:eastAsia="Times New Roman"/>
                <w:lang w:eastAsia="lt-LT"/>
              </w:rPr>
            </w:pPr>
            <w:r w:rsidRPr="009C3D8A">
              <w:rPr>
                <w:rFonts w:eastAsia="Times New Roman"/>
                <w:lang w:eastAsia="lt-LT"/>
              </w:rPr>
              <w:t xml:space="preserve">Jei taip, prašom išsamiai aprašyti (nurodyti tikslius duomenis, nuorodų numerius, datas, prašytas sumas, gautas sumas ir kita) </w:t>
            </w:r>
          </w:p>
        </w:tc>
      </w:tr>
      <w:tr w:rsidR="00E21644" w:rsidRPr="00156E98" w:rsidTr="003F507F">
        <w:trPr>
          <w:trHeight w:val="348"/>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rsidR="00E21644" w:rsidRPr="009C3D8A" w:rsidRDefault="00E21644" w:rsidP="003F507F">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Pr>
                <w:rFonts w:eastAsia="Times New Roman"/>
                <w:lang w:eastAsia="lt-LT"/>
              </w:rPr>
            </w:r>
            <w:r>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r w:rsidR="00E21644" w:rsidRPr="00156E98" w:rsidTr="003F507F">
        <w:trPr>
          <w:trHeight w:val="781"/>
        </w:trPr>
        <w:tc>
          <w:tcPr>
            <w:tcW w:w="14034"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21644" w:rsidRPr="002614B0" w:rsidRDefault="00E21644" w:rsidP="003F507F">
            <w:pPr>
              <w:widowControl w:val="0"/>
              <w:adjustRightInd w:val="0"/>
              <w:ind w:left="34" w:firstLine="0"/>
              <w:textAlignment w:val="baseline"/>
              <w:rPr>
                <w:rFonts w:eastAsia="Times New Roman"/>
                <w:b/>
                <w:lang w:eastAsia="lt-LT"/>
              </w:rPr>
            </w:pPr>
            <w:r>
              <w:rPr>
                <w:rFonts w:eastAsia="Times New Roman"/>
                <w:b/>
                <w:lang w:eastAsia="lt-LT"/>
              </w:rPr>
              <w:t>7</w:t>
            </w:r>
            <w:r w:rsidRPr="009C3D8A">
              <w:rPr>
                <w:rFonts w:eastAsia="Times New Roman"/>
                <w:b/>
                <w:lang w:eastAsia="lt-LT"/>
              </w:rPr>
              <w:t>.3. Ar buvo pateikta paraiška dėl paramos iš bet kurio kito Europos Sąjungos, Liet</w:t>
            </w:r>
            <w:r w:rsidRPr="00381A61">
              <w:rPr>
                <w:rFonts w:eastAsia="Times New Roman"/>
                <w:b/>
                <w:lang w:eastAsia="lt-LT"/>
              </w:rPr>
              <w:t>uvos Respublikos ar kitų finansavimo šaltinių (ERPF (kryžminio finansavimo atveju), ESF, kito Europos Sąjungos finansavimo šaltinio, valstybės ar savivaldybės programų, Europos ekonominės erdvės paramos ar panaši</w:t>
            </w:r>
            <w:r w:rsidRPr="002614B0">
              <w:rPr>
                <w:rFonts w:eastAsia="Times New Roman"/>
                <w:b/>
                <w:lang w:eastAsia="lt-LT"/>
              </w:rPr>
              <w:t>ai) ankstesniam šio projekto ar jo dalies etapui (įskaitant galimybių studijos ir parengiamuosius etapus)?</w:t>
            </w:r>
          </w:p>
        </w:tc>
      </w:tr>
      <w:tr w:rsidR="00E21644" w:rsidRPr="00156E98" w:rsidTr="003F507F">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E21644" w:rsidRPr="009C3D8A" w:rsidRDefault="00E21644" w:rsidP="003F507F">
            <w:pPr>
              <w:widowControl w:val="0"/>
              <w:adjustRightInd w:val="0"/>
              <w:ind w:left="34"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Pr>
                <w:rFonts w:eastAsia="Times New Roman"/>
                <w:lang w:eastAsia="lt-LT"/>
              </w:rPr>
            </w:r>
            <w:r>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Taip</w:t>
            </w:r>
          </w:p>
        </w:tc>
        <w:tc>
          <w:tcPr>
            <w:tcW w:w="12297" w:type="dxa"/>
            <w:tcBorders>
              <w:top w:val="single" w:sz="4" w:space="0" w:color="auto"/>
              <w:left w:val="single" w:sz="4" w:space="0" w:color="auto"/>
              <w:bottom w:val="single" w:sz="4" w:space="0" w:color="auto"/>
              <w:right w:val="single" w:sz="4" w:space="0" w:color="auto"/>
            </w:tcBorders>
            <w:shd w:val="clear" w:color="auto" w:fill="FFFFFF"/>
            <w:hideMark/>
          </w:tcPr>
          <w:p w:rsidR="00E21644" w:rsidRPr="009C3D8A" w:rsidRDefault="00E21644" w:rsidP="003F507F">
            <w:pPr>
              <w:widowControl w:val="0"/>
              <w:adjustRightInd w:val="0"/>
              <w:ind w:left="34" w:firstLine="0"/>
              <w:textAlignment w:val="baseline"/>
              <w:rPr>
                <w:rFonts w:eastAsia="Times New Roman"/>
                <w:lang w:eastAsia="lt-LT"/>
              </w:rPr>
            </w:pPr>
            <w:r w:rsidRPr="009C3D8A">
              <w:rPr>
                <w:rFonts w:eastAsia="Times New Roman"/>
                <w:lang w:eastAsia="lt-LT"/>
              </w:rPr>
              <w:t>Jei taip, pateikti išsamų aprašymą (nurodyti susijusią finansinę priemonę, nuorodų numerius, datas, prašytas sumas, suteiktas sumas ir kita)</w:t>
            </w:r>
          </w:p>
        </w:tc>
      </w:tr>
      <w:tr w:rsidR="00E21644" w:rsidRPr="00156E98" w:rsidTr="003F507F">
        <w:trPr>
          <w:trHeight w:val="410"/>
        </w:trPr>
        <w:tc>
          <w:tcPr>
            <w:tcW w:w="14034" w:type="dxa"/>
            <w:gridSpan w:val="2"/>
            <w:tcBorders>
              <w:top w:val="single" w:sz="4" w:space="0" w:color="auto"/>
              <w:left w:val="single" w:sz="4" w:space="0" w:color="auto"/>
              <w:bottom w:val="single" w:sz="4" w:space="0" w:color="auto"/>
              <w:right w:val="single" w:sz="4" w:space="0" w:color="auto"/>
            </w:tcBorders>
            <w:vAlign w:val="center"/>
            <w:hideMark/>
          </w:tcPr>
          <w:p w:rsidR="00E21644" w:rsidRPr="009C3D8A" w:rsidRDefault="00E21644" w:rsidP="003F507F">
            <w:pPr>
              <w:widowControl w:val="0"/>
              <w:adjustRightInd w:val="0"/>
              <w:ind w:firstLine="0"/>
              <w:textAlignment w:val="baseline"/>
              <w:rPr>
                <w:rFonts w:eastAsia="Times New Roman"/>
                <w:lang w:eastAsia="lt-LT"/>
              </w:rPr>
            </w:pPr>
            <w:r w:rsidRPr="00156E98">
              <w:rPr>
                <w:rFonts w:eastAsia="Times New Roman"/>
                <w:lang w:eastAsia="lt-LT"/>
              </w:rPr>
              <w:fldChar w:fldCharType="begin">
                <w:ffData>
                  <w:name w:val="Check23"/>
                  <w:enabled/>
                  <w:calcOnExit w:val="0"/>
                  <w:checkBox>
                    <w:sizeAuto/>
                    <w:default w:val="0"/>
                  </w:checkBox>
                </w:ffData>
              </w:fldChar>
            </w:r>
            <w:r w:rsidRPr="00156E98">
              <w:rPr>
                <w:rFonts w:eastAsia="Times New Roman"/>
                <w:lang w:eastAsia="lt-LT"/>
              </w:rPr>
              <w:instrText xml:space="preserve"> FORMCHECKBOX </w:instrText>
            </w:r>
            <w:r>
              <w:rPr>
                <w:rFonts w:eastAsia="Times New Roman"/>
                <w:lang w:eastAsia="lt-LT"/>
              </w:rPr>
            </w:r>
            <w:r>
              <w:rPr>
                <w:rFonts w:eastAsia="Times New Roman"/>
                <w:lang w:eastAsia="lt-LT"/>
              </w:rPr>
              <w:fldChar w:fldCharType="separate"/>
            </w:r>
            <w:r w:rsidRPr="00156E98">
              <w:rPr>
                <w:rFonts w:eastAsia="Times New Roman"/>
                <w:lang w:eastAsia="lt-LT"/>
              </w:rPr>
              <w:fldChar w:fldCharType="end"/>
            </w:r>
            <w:r w:rsidRPr="009C3D8A">
              <w:rPr>
                <w:rFonts w:eastAsia="Times New Roman"/>
                <w:lang w:eastAsia="lt-LT"/>
              </w:rPr>
              <w:t xml:space="preserve"> Ne</w:t>
            </w:r>
          </w:p>
        </w:tc>
      </w:tr>
    </w:tbl>
    <w:p w:rsidR="00E21644" w:rsidRDefault="00E21644" w:rsidP="00E21644">
      <w:pPr>
        <w:widowControl w:val="0"/>
        <w:adjustRightInd w:val="0"/>
        <w:textAlignment w:val="baseline"/>
        <w:rPr>
          <w:rFonts w:eastAsia="Times New Roman"/>
          <w:b/>
          <w:lang w:eastAsia="lt-LT"/>
        </w:rPr>
      </w:pPr>
    </w:p>
    <w:p w:rsidR="00E21644" w:rsidRDefault="00E21644" w:rsidP="00E21644">
      <w:pPr>
        <w:spacing w:after="200" w:line="276" w:lineRule="auto"/>
        <w:ind w:firstLine="0"/>
        <w:jc w:val="left"/>
        <w:rPr>
          <w:rFonts w:eastAsia="Times New Roman"/>
          <w:b/>
          <w:lang w:eastAsia="lt-LT"/>
        </w:rPr>
      </w:pPr>
      <w:r>
        <w:rPr>
          <w:rFonts w:eastAsia="Times New Roman"/>
          <w:b/>
          <w:lang w:eastAsia="lt-LT"/>
        </w:rPr>
        <w:br w:type="page"/>
      </w:r>
    </w:p>
    <w:p w:rsidR="00E21644" w:rsidRPr="009C3D8A" w:rsidRDefault="00E21644" w:rsidP="00E21644">
      <w:pPr>
        <w:widowControl w:val="0"/>
        <w:adjustRightInd w:val="0"/>
        <w:textAlignment w:val="baseline"/>
        <w:rPr>
          <w:rFonts w:eastAsia="Times New Roman"/>
          <w:b/>
          <w:lang w:eastAsia="lt-LT"/>
        </w:rPr>
      </w:pPr>
    </w:p>
    <w:p w:rsidR="00E21644" w:rsidRPr="007224FC" w:rsidRDefault="00E21644" w:rsidP="00E21644">
      <w:pPr>
        <w:pStyle w:val="Sraopastraipa"/>
        <w:numPr>
          <w:ilvl w:val="0"/>
          <w:numId w:val="4"/>
        </w:numPr>
        <w:ind w:left="0" w:firstLine="0"/>
        <w:rPr>
          <w:b/>
        </w:rPr>
      </w:pPr>
      <w:r w:rsidRPr="007224FC">
        <w:rPr>
          <w:b/>
        </w:rPr>
        <w:t>Pareiškėjo akcininkai (nurodomi visi įmonės akcininkai, valdantys 10 ir daugiau procentų įmonės akcijų).</w:t>
      </w:r>
    </w:p>
    <w:p w:rsidR="00E21644" w:rsidRPr="007224FC" w:rsidRDefault="00E21644" w:rsidP="00E21644">
      <w:pPr>
        <w:pStyle w:val="Sraopastraipa"/>
        <w:ind w:left="502" w:firstLine="0"/>
        <w:rPr>
          <w:b/>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8028"/>
        <w:gridCol w:w="5268"/>
      </w:tblGrid>
      <w:tr w:rsidR="00E21644" w:rsidRPr="007224FC" w:rsidTr="003F507F">
        <w:trPr>
          <w:trHeight w:val="279"/>
        </w:trPr>
        <w:tc>
          <w:tcPr>
            <w:tcW w:w="704" w:type="dxa"/>
            <w:shd w:val="clear" w:color="auto" w:fill="E6E6E6"/>
          </w:tcPr>
          <w:p w:rsidR="00E21644" w:rsidRPr="007224FC" w:rsidRDefault="00E21644" w:rsidP="003F507F">
            <w:pPr>
              <w:ind w:firstLine="0"/>
              <w:rPr>
                <w:b/>
                <w:bCs/>
              </w:rPr>
            </w:pPr>
            <w:r w:rsidRPr="007224FC">
              <w:rPr>
                <w:b/>
                <w:bCs/>
              </w:rPr>
              <w:t xml:space="preserve">Eil. </w:t>
            </w:r>
          </w:p>
          <w:p w:rsidR="00E21644" w:rsidRPr="007224FC" w:rsidRDefault="00E21644" w:rsidP="003F507F">
            <w:pPr>
              <w:ind w:firstLine="0"/>
              <w:rPr>
                <w:b/>
                <w:bCs/>
              </w:rPr>
            </w:pPr>
            <w:r w:rsidRPr="007224FC">
              <w:rPr>
                <w:b/>
                <w:bCs/>
              </w:rPr>
              <w:t>Nr.</w:t>
            </w:r>
          </w:p>
        </w:tc>
        <w:tc>
          <w:tcPr>
            <w:tcW w:w="8028" w:type="dxa"/>
            <w:shd w:val="clear" w:color="auto" w:fill="E6E6E6"/>
          </w:tcPr>
          <w:p w:rsidR="00E21644" w:rsidRPr="007224FC" w:rsidRDefault="00E21644" w:rsidP="003F507F">
            <w:pPr>
              <w:rPr>
                <w:b/>
                <w:bCs/>
              </w:rPr>
            </w:pPr>
            <w:r w:rsidRPr="007224FC">
              <w:rPr>
                <w:b/>
                <w:bCs/>
              </w:rPr>
              <w:t>Akcininkas</w:t>
            </w:r>
          </w:p>
        </w:tc>
        <w:tc>
          <w:tcPr>
            <w:tcW w:w="5268" w:type="dxa"/>
            <w:tcBorders>
              <w:bottom w:val="single" w:sz="4" w:space="0" w:color="auto"/>
            </w:tcBorders>
            <w:shd w:val="clear" w:color="auto" w:fill="E6E6E6"/>
          </w:tcPr>
          <w:p w:rsidR="00E21644" w:rsidRPr="007224FC" w:rsidRDefault="00E21644" w:rsidP="003F507F">
            <w:pPr>
              <w:rPr>
                <w:b/>
                <w:bCs/>
              </w:rPr>
            </w:pPr>
            <w:r w:rsidRPr="007224FC">
              <w:rPr>
                <w:b/>
                <w:bCs/>
              </w:rPr>
              <w:t>Akcijų dalis (procentais)</w:t>
            </w:r>
          </w:p>
        </w:tc>
      </w:tr>
      <w:tr w:rsidR="00E21644" w:rsidRPr="007224FC" w:rsidTr="003F507F">
        <w:trPr>
          <w:trHeight w:val="306"/>
        </w:trPr>
        <w:tc>
          <w:tcPr>
            <w:tcW w:w="704" w:type="dxa"/>
            <w:tcBorders>
              <w:top w:val="single" w:sz="4" w:space="0" w:color="auto"/>
              <w:left w:val="single" w:sz="4" w:space="0" w:color="auto"/>
              <w:bottom w:val="single" w:sz="4" w:space="0" w:color="auto"/>
            </w:tcBorders>
          </w:tcPr>
          <w:p w:rsidR="00E21644" w:rsidRPr="007224FC" w:rsidRDefault="00E21644" w:rsidP="003F507F">
            <w:pPr>
              <w:ind w:firstLine="0"/>
              <w:rPr>
                <w:bCs/>
              </w:rPr>
            </w:pPr>
            <w:r w:rsidRPr="007224FC">
              <w:rPr>
                <w:bCs/>
              </w:rPr>
              <w:t>8.1.</w:t>
            </w:r>
          </w:p>
        </w:tc>
        <w:tc>
          <w:tcPr>
            <w:tcW w:w="8028" w:type="dxa"/>
          </w:tcPr>
          <w:p w:rsidR="00E21644" w:rsidRPr="007224FC" w:rsidRDefault="00E21644" w:rsidP="003F507F">
            <w:pPr>
              <w:rPr>
                <w:b/>
                <w:bCs/>
              </w:rPr>
            </w:pPr>
          </w:p>
        </w:tc>
        <w:tc>
          <w:tcPr>
            <w:tcW w:w="5268" w:type="dxa"/>
            <w:shd w:val="clear" w:color="auto" w:fill="auto"/>
          </w:tcPr>
          <w:p w:rsidR="00E21644" w:rsidRPr="007224FC" w:rsidRDefault="00E21644" w:rsidP="003F507F">
            <w:pPr>
              <w:rPr>
                <w:b/>
                <w:bCs/>
              </w:rPr>
            </w:pPr>
          </w:p>
        </w:tc>
      </w:tr>
      <w:tr w:rsidR="00E21644" w:rsidRPr="007224FC" w:rsidTr="003F507F">
        <w:trPr>
          <w:trHeight w:val="284"/>
        </w:trPr>
        <w:tc>
          <w:tcPr>
            <w:tcW w:w="704" w:type="dxa"/>
            <w:tcBorders>
              <w:top w:val="single" w:sz="4" w:space="0" w:color="auto"/>
              <w:left w:val="single" w:sz="4" w:space="0" w:color="auto"/>
              <w:bottom w:val="single" w:sz="4" w:space="0" w:color="auto"/>
            </w:tcBorders>
          </w:tcPr>
          <w:p w:rsidR="00E21644" w:rsidRPr="007224FC" w:rsidRDefault="00E21644" w:rsidP="003F507F">
            <w:pPr>
              <w:ind w:firstLine="0"/>
              <w:rPr>
                <w:bCs/>
              </w:rPr>
            </w:pPr>
            <w:r w:rsidRPr="007224FC">
              <w:rPr>
                <w:bCs/>
              </w:rPr>
              <w:t>8.2.</w:t>
            </w:r>
          </w:p>
        </w:tc>
        <w:tc>
          <w:tcPr>
            <w:tcW w:w="8028" w:type="dxa"/>
          </w:tcPr>
          <w:p w:rsidR="00E21644" w:rsidRPr="007224FC" w:rsidRDefault="00E21644" w:rsidP="003F507F">
            <w:pPr>
              <w:rPr>
                <w:b/>
                <w:bCs/>
              </w:rPr>
            </w:pPr>
          </w:p>
        </w:tc>
        <w:tc>
          <w:tcPr>
            <w:tcW w:w="5268" w:type="dxa"/>
            <w:shd w:val="clear" w:color="auto" w:fill="auto"/>
          </w:tcPr>
          <w:p w:rsidR="00E21644" w:rsidRPr="007224FC" w:rsidRDefault="00E21644" w:rsidP="003F507F">
            <w:pPr>
              <w:rPr>
                <w:b/>
                <w:bCs/>
              </w:rPr>
            </w:pPr>
          </w:p>
        </w:tc>
      </w:tr>
      <w:tr w:rsidR="00E21644" w:rsidRPr="007224FC" w:rsidTr="003F507F">
        <w:trPr>
          <w:trHeight w:val="390"/>
        </w:trPr>
        <w:tc>
          <w:tcPr>
            <w:tcW w:w="704" w:type="dxa"/>
            <w:tcBorders>
              <w:top w:val="single" w:sz="4" w:space="0" w:color="auto"/>
              <w:left w:val="single" w:sz="4" w:space="0" w:color="auto"/>
              <w:bottom w:val="single" w:sz="4" w:space="0" w:color="auto"/>
            </w:tcBorders>
          </w:tcPr>
          <w:p w:rsidR="00E21644" w:rsidRPr="007224FC" w:rsidRDefault="00E21644" w:rsidP="003F507F">
            <w:pPr>
              <w:ind w:firstLine="0"/>
              <w:rPr>
                <w:bCs/>
              </w:rPr>
            </w:pPr>
            <w:r w:rsidRPr="007224FC">
              <w:rPr>
                <w:bCs/>
              </w:rPr>
              <w:t>8.n</w:t>
            </w:r>
          </w:p>
        </w:tc>
        <w:tc>
          <w:tcPr>
            <w:tcW w:w="8028" w:type="dxa"/>
            <w:tcBorders>
              <w:bottom w:val="single" w:sz="4" w:space="0" w:color="auto"/>
            </w:tcBorders>
          </w:tcPr>
          <w:p w:rsidR="00E21644" w:rsidRPr="007224FC" w:rsidRDefault="00E21644" w:rsidP="003F507F">
            <w:pPr>
              <w:rPr>
                <w:b/>
                <w:bCs/>
              </w:rPr>
            </w:pPr>
          </w:p>
        </w:tc>
        <w:tc>
          <w:tcPr>
            <w:tcW w:w="5268" w:type="dxa"/>
            <w:tcBorders>
              <w:bottom w:val="single" w:sz="4" w:space="0" w:color="auto"/>
            </w:tcBorders>
            <w:shd w:val="clear" w:color="auto" w:fill="auto"/>
          </w:tcPr>
          <w:p w:rsidR="00E21644" w:rsidRPr="007224FC" w:rsidRDefault="00E21644" w:rsidP="003F507F">
            <w:pPr>
              <w:rPr>
                <w:b/>
                <w:bCs/>
              </w:rPr>
            </w:pPr>
          </w:p>
        </w:tc>
      </w:tr>
    </w:tbl>
    <w:p w:rsidR="00E21644" w:rsidRPr="007224FC" w:rsidRDefault="00E21644" w:rsidP="00E21644">
      <w:pPr>
        <w:pStyle w:val="Sraopastraipa"/>
        <w:widowControl w:val="0"/>
        <w:tabs>
          <w:tab w:val="left" w:pos="426"/>
          <w:tab w:val="left" w:pos="567"/>
        </w:tabs>
        <w:adjustRightInd w:val="0"/>
        <w:ind w:left="0" w:firstLine="0"/>
        <w:textAlignment w:val="baseline"/>
        <w:rPr>
          <w:rFonts w:eastAsia="Times New Roman"/>
          <w:b/>
        </w:rPr>
      </w:pPr>
    </w:p>
    <w:p w:rsidR="00E21644" w:rsidRPr="007224FC" w:rsidRDefault="00E21644" w:rsidP="00E21644">
      <w:pPr>
        <w:pStyle w:val="Sraopastraipa"/>
        <w:widowControl w:val="0"/>
        <w:numPr>
          <w:ilvl w:val="0"/>
          <w:numId w:val="4"/>
        </w:numPr>
        <w:tabs>
          <w:tab w:val="left" w:pos="284"/>
        </w:tabs>
        <w:adjustRightInd w:val="0"/>
        <w:ind w:left="0" w:firstLine="0"/>
        <w:textAlignment w:val="baseline"/>
        <w:rPr>
          <w:rFonts w:eastAsia="Times New Roman"/>
          <w:b/>
        </w:rPr>
      </w:pPr>
      <w:r w:rsidRPr="007224FC">
        <w:rPr>
          <w:rFonts w:eastAsia="Times New Roman"/>
          <w:b/>
        </w:rPr>
        <w:t>Nekilnojamojo turto, kuris planuojamas tiesiogiai naudoti įgyvendinant projektą, sąrašas (taikoma, jeigu įgyvendinant projektą bus tiesiogiai naudojamas nekilnojamasis turtas).</w:t>
      </w:r>
    </w:p>
    <w:p w:rsidR="00E21644" w:rsidRPr="007224FC" w:rsidRDefault="00E21644" w:rsidP="00E21644">
      <w:pPr>
        <w:widowControl w:val="0"/>
        <w:tabs>
          <w:tab w:val="left" w:pos="426"/>
          <w:tab w:val="left" w:pos="567"/>
        </w:tabs>
        <w:adjustRightInd w:val="0"/>
        <w:ind w:left="142"/>
        <w:textAlignment w:val="baseline"/>
        <w:rPr>
          <w:rFonts w:eastAsia="Times New Roman"/>
          <w:b/>
        </w:rPr>
      </w:pPr>
    </w:p>
    <w:tbl>
      <w:tblPr>
        <w:tblStyle w:val="Lentelstinklelis"/>
        <w:tblW w:w="14000" w:type="dxa"/>
        <w:tblLayout w:type="fixed"/>
        <w:tblLook w:val="04A0" w:firstRow="1" w:lastRow="0" w:firstColumn="1" w:lastColumn="0" w:noHBand="0" w:noVBand="1"/>
      </w:tblPr>
      <w:tblGrid>
        <w:gridCol w:w="846"/>
        <w:gridCol w:w="3515"/>
        <w:gridCol w:w="3685"/>
        <w:gridCol w:w="5954"/>
      </w:tblGrid>
      <w:tr w:rsidR="00E21644" w:rsidRPr="007224FC" w:rsidTr="003F507F">
        <w:tc>
          <w:tcPr>
            <w:tcW w:w="846" w:type="dxa"/>
          </w:tcPr>
          <w:p w:rsidR="00E21644" w:rsidRPr="007224FC" w:rsidRDefault="00E21644" w:rsidP="003F507F">
            <w:pPr>
              <w:tabs>
                <w:tab w:val="left" w:pos="1276"/>
                <w:tab w:val="left" w:pos="1418"/>
              </w:tabs>
              <w:ind w:firstLine="0"/>
              <w:rPr>
                <w:rFonts w:eastAsia="Times New Roman"/>
                <w:b/>
              </w:rPr>
            </w:pPr>
            <w:r w:rsidRPr="007224FC">
              <w:rPr>
                <w:rFonts w:eastAsia="Times New Roman"/>
                <w:b/>
              </w:rPr>
              <w:t xml:space="preserve">Eil. </w:t>
            </w:r>
          </w:p>
          <w:p w:rsidR="00E21644" w:rsidRPr="007224FC" w:rsidRDefault="00E21644" w:rsidP="003F507F">
            <w:pPr>
              <w:tabs>
                <w:tab w:val="left" w:pos="1276"/>
                <w:tab w:val="left" w:pos="1418"/>
              </w:tabs>
              <w:ind w:firstLine="0"/>
              <w:rPr>
                <w:rFonts w:eastAsia="Times New Roman"/>
                <w:b/>
              </w:rPr>
            </w:pPr>
            <w:r w:rsidRPr="007224FC">
              <w:rPr>
                <w:rFonts w:eastAsia="Times New Roman"/>
                <w:b/>
              </w:rPr>
              <w:t>Nr.</w:t>
            </w:r>
          </w:p>
        </w:tc>
        <w:tc>
          <w:tcPr>
            <w:tcW w:w="3515" w:type="dxa"/>
          </w:tcPr>
          <w:p w:rsidR="00E21644" w:rsidRPr="007224FC" w:rsidRDefault="00E21644" w:rsidP="003F507F">
            <w:pPr>
              <w:tabs>
                <w:tab w:val="left" w:pos="1276"/>
                <w:tab w:val="left" w:pos="1418"/>
              </w:tabs>
              <w:rPr>
                <w:rFonts w:eastAsia="Times New Roman"/>
                <w:b/>
              </w:rPr>
            </w:pPr>
            <w:r w:rsidRPr="007224FC">
              <w:rPr>
                <w:rFonts w:eastAsia="Times New Roman"/>
                <w:b/>
              </w:rPr>
              <w:t>Turto pavadinimas</w:t>
            </w:r>
          </w:p>
        </w:tc>
        <w:tc>
          <w:tcPr>
            <w:tcW w:w="3685" w:type="dxa"/>
          </w:tcPr>
          <w:p w:rsidR="00E21644" w:rsidRPr="007224FC" w:rsidRDefault="00E21644" w:rsidP="003F507F">
            <w:pPr>
              <w:tabs>
                <w:tab w:val="left" w:pos="1276"/>
                <w:tab w:val="left" w:pos="1418"/>
              </w:tabs>
              <w:rPr>
                <w:rFonts w:eastAsia="Times New Roman"/>
                <w:b/>
              </w:rPr>
            </w:pPr>
            <w:r w:rsidRPr="007224FC">
              <w:rPr>
                <w:rFonts w:eastAsia="Times New Roman"/>
                <w:b/>
              </w:rPr>
              <w:t>Turto adresas</w:t>
            </w:r>
          </w:p>
        </w:tc>
        <w:tc>
          <w:tcPr>
            <w:tcW w:w="5954" w:type="dxa"/>
          </w:tcPr>
          <w:p w:rsidR="00E21644" w:rsidRPr="007224FC" w:rsidRDefault="00E21644" w:rsidP="003F507F">
            <w:pPr>
              <w:tabs>
                <w:tab w:val="left" w:pos="1276"/>
                <w:tab w:val="left" w:pos="1418"/>
              </w:tabs>
              <w:rPr>
                <w:rFonts w:eastAsia="Times New Roman"/>
                <w:b/>
              </w:rPr>
            </w:pPr>
            <w:r w:rsidRPr="007224FC">
              <w:rPr>
                <w:rFonts w:eastAsia="Times New Roman"/>
                <w:b/>
              </w:rPr>
              <w:t>Turto unikalus numeris</w:t>
            </w:r>
          </w:p>
        </w:tc>
      </w:tr>
      <w:tr w:rsidR="00E21644" w:rsidRPr="007224FC" w:rsidTr="003F507F">
        <w:tc>
          <w:tcPr>
            <w:tcW w:w="846" w:type="dxa"/>
          </w:tcPr>
          <w:p w:rsidR="00E21644" w:rsidRPr="007224FC" w:rsidRDefault="00E21644" w:rsidP="003F507F">
            <w:pPr>
              <w:tabs>
                <w:tab w:val="left" w:pos="1276"/>
                <w:tab w:val="left" w:pos="1418"/>
              </w:tabs>
              <w:ind w:firstLine="0"/>
              <w:rPr>
                <w:rFonts w:eastAsia="Times New Roman"/>
              </w:rPr>
            </w:pPr>
            <w:r w:rsidRPr="007224FC">
              <w:rPr>
                <w:rFonts w:eastAsia="Times New Roman"/>
              </w:rPr>
              <w:t>9.1.</w:t>
            </w:r>
          </w:p>
        </w:tc>
        <w:tc>
          <w:tcPr>
            <w:tcW w:w="3515" w:type="dxa"/>
          </w:tcPr>
          <w:p w:rsidR="00E21644" w:rsidRPr="007224FC" w:rsidRDefault="00E21644" w:rsidP="003F507F">
            <w:pPr>
              <w:tabs>
                <w:tab w:val="left" w:pos="1276"/>
                <w:tab w:val="left" w:pos="1418"/>
              </w:tabs>
              <w:rPr>
                <w:rFonts w:eastAsia="Times New Roman"/>
              </w:rPr>
            </w:pPr>
          </w:p>
        </w:tc>
        <w:tc>
          <w:tcPr>
            <w:tcW w:w="3685" w:type="dxa"/>
          </w:tcPr>
          <w:p w:rsidR="00E21644" w:rsidRPr="007224FC" w:rsidRDefault="00E21644" w:rsidP="003F507F">
            <w:pPr>
              <w:tabs>
                <w:tab w:val="left" w:pos="1276"/>
                <w:tab w:val="left" w:pos="1418"/>
              </w:tabs>
              <w:rPr>
                <w:rFonts w:eastAsia="Times New Roman"/>
              </w:rPr>
            </w:pPr>
          </w:p>
        </w:tc>
        <w:tc>
          <w:tcPr>
            <w:tcW w:w="5954" w:type="dxa"/>
          </w:tcPr>
          <w:p w:rsidR="00E21644" w:rsidRPr="007224FC" w:rsidRDefault="00E21644" w:rsidP="003F507F">
            <w:pPr>
              <w:tabs>
                <w:tab w:val="left" w:pos="1276"/>
                <w:tab w:val="left" w:pos="1418"/>
              </w:tabs>
              <w:rPr>
                <w:rFonts w:eastAsia="Times New Roman"/>
              </w:rPr>
            </w:pPr>
          </w:p>
        </w:tc>
      </w:tr>
      <w:tr w:rsidR="00E21644" w:rsidRPr="007224FC" w:rsidTr="003F507F">
        <w:tc>
          <w:tcPr>
            <w:tcW w:w="846" w:type="dxa"/>
          </w:tcPr>
          <w:p w:rsidR="00E21644" w:rsidRPr="007224FC" w:rsidRDefault="00E21644" w:rsidP="003F507F">
            <w:pPr>
              <w:tabs>
                <w:tab w:val="left" w:pos="1276"/>
                <w:tab w:val="left" w:pos="1418"/>
              </w:tabs>
              <w:ind w:firstLine="0"/>
              <w:rPr>
                <w:rFonts w:eastAsia="Times New Roman"/>
              </w:rPr>
            </w:pPr>
            <w:r w:rsidRPr="007224FC">
              <w:rPr>
                <w:rFonts w:eastAsia="Times New Roman"/>
              </w:rPr>
              <w:t>9.n.</w:t>
            </w:r>
          </w:p>
        </w:tc>
        <w:tc>
          <w:tcPr>
            <w:tcW w:w="3515" w:type="dxa"/>
          </w:tcPr>
          <w:p w:rsidR="00E21644" w:rsidRPr="007224FC" w:rsidRDefault="00E21644" w:rsidP="003F507F">
            <w:pPr>
              <w:tabs>
                <w:tab w:val="left" w:pos="1276"/>
                <w:tab w:val="left" w:pos="1418"/>
              </w:tabs>
              <w:rPr>
                <w:rFonts w:eastAsia="Times New Roman"/>
              </w:rPr>
            </w:pPr>
          </w:p>
        </w:tc>
        <w:tc>
          <w:tcPr>
            <w:tcW w:w="3685" w:type="dxa"/>
          </w:tcPr>
          <w:p w:rsidR="00E21644" w:rsidRPr="007224FC" w:rsidRDefault="00E21644" w:rsidP="003F507F">
            <w:pPr>
              <w:tabs>
                <w:tab w:val="left" w:pos="1276"/>
                <w:tab w:val="left" w:pos="1418"/>
              </w:tabs>
              <w:rPr>
                <w:rFonts w:eastAsia="Times New Roman"/>
              </w:rPr>
            </w:pPr>
          </w:p>
        </w:tc>
        <w:tc>
          <w:tcPr>
            <w:tcW w:w="5954" w:type="dxa"/>
          </w:tcPr>
          <w:p w:rsidR="00E21644" w:rsidRPr="007224FC" w:rsidRDefault="00E21644" w:rsidP="003F507F">
            <w:pPr>
              <w:tabs>
                <w:tab w:val="left" w:pos="1276"/>
                <w:tab w:val="left" w:pos="1418"/>
              </w:tabs>
              <w:rPr>
                <w:rFonts w:eastAsia="Times New Roman"/>
              </w:rPr>
            </w:pPr>
          </w:p>
        </w:tc>
      </w:tr>
    </w:tbl>
    <w:p w:rsidR="00E21644" w:rsidRPr="007224FC" w:rsidRDefault="00E21644" w:rsidP="00E21644">
      <w:pPr>
        <w:pStyle w:val="Sraopastraipa"/>
        <w:widowControl w:val="0"/>
        <w:tabs>
          <w:tab w:val="left" w:pos="426"/>
        </w:tabs>
        <w:adjustRightInd w:val="0"/>
        <w:ind w:left="502" w:firstLine="0"/>
        <w:textAlignment w:val="baseline"/>
        <w:rPr>
          <w:rFonts w:eastAsia="Times New Roman"/>
          <w:b/>
          <w:lang w:eastAsia="lt-LT"/>
        </w:rPr>
      </w:pPr>
    </w:p>
    <w:p w:rsidR="00E21644" w:rsidRPr="007224FC" w:rsidRDefault="00E21644" w:rsidP="00E21644">
      <w:pPr>
        <w:pStyle w:val="Sraopastraipa"/>
        <w:widowControl w:val="0"/>
        <w:numPr>
          <w:ilvl w:val="0"/>
          <w:numId w:val="4"/>
        </w:numPr>
        <w:tabs>
          <w:tab w:val="left" w:pos="284"/>
        </w:tabs>
        <w:adjustRightInd w:val="0"/>
        <w:ind w:left="0" w:firstLine="0"/>
        <w:textAlignment w:val="baseline"/>
        <w:rPr>
          <w:rFonts w:eastAsia="Times New Roman"/>
          <w:b/>
          <w:lang w:eastAsia="lt-LT"/>
        </w:rPr>
      </w:pPr>
      <w:r w:rsidRPr="007224FC">
        <w:rPr>
          <w:rFonts w:eastAsia="Times New Roman"/>
          <w:b/>
          <w:lang w:eastAsia="lt-LT"/>
        </w:rPr>
        <w:t>Prie šio priedo gali būti pridedami kiti dokumentai, patvirtinantys ar pagrindžiantys paraiškoje pateiktą informaciją.</w:t>
      </w:r>
    </w:p>
    <w:p w:rsidR="00E21644" w:rsidRPr="007224FC" w:rsidRDefault="00E21644" w:rsidP="00E21644">
      <w:pPr>
        <w:widowControl w:val="0"/>
        <w:tabs>
          <w:tab w:val="left" w:pos="709"/>
        </w:tabs>
        <w:adjustRightInd w:val="0"/>
        <w:textAlignment w:val="baseline"/>
        <w:rPr>
          <w:rFonts w:eastAsia="Times New Roman"/>
          <w:b/>
          <w:lang w:eastAsia="lt-LT"/>
        </w:rPr>
      </w:pPr>
    </w:p>
    <w:p w:rsidR="00E21644" w:rsidRPr="007224FC" w:rsidRDefault="00E21644" w:rsidP="00E21644">
      <w:pPr>
        <w:widowControl w:val="0"/>
        <w:tabs>
          <w:tab w:val="left" w:pos="709"/>
        </w:tabs>
        <w:adjustRightInd w:val="0"/>
        <w:textAlignment w:val="baseline"/>
        <w:rPr>
          <w:rFonts w:eastAsia="Times New Roman"/>
          <w:b/>
          <w:lang w:eastAsia="lt-LT"/>
        </w:rPr>
      </w:pPr>
    </w:p>
    <w:p w:rsidR="00E21644" w:rsidRPr="007224FC" w:rsidRDefault="00E21644" w:rsidP="00E21644">
      <w:pPr>
        <w:widowControl w:val="0"/>
        <w:tabs>
          <w:tab w:val="left" w:pos="709"/>
        </w:tabs>
        <w:adjustRightInd w:val="0"/>
        <w:textAlignment w:val="baseline"/>
        <w:rPr>
          <w:rFonts w:eastAsia="Times New Roman"/>
          <w:b/>
          <w:lang w:eastAsia="lt-LT"/>
        </w:rPr>
      </w:pPr>
    </w:p>
    <w:p w:rsidR="00E21644" w:rsidRPr="007224FC" w:rsidRDefault="00E21644" w:rsidP="00E21644">
      <w:pPr>
        <w:widowControl w:val="0"/>
        <w:adjustRightInd w:val="0"/>
        <w:jc w:val="left"/>
        <w:textAlignment w:val="baseline"/>
        <w:rPr>
          <w:rFonts w:eastAsia="Times New Roman"/>
          <w:lang w:eastAsia="lt-LT"/>
        </w:rPr>
      </w:pPr>
      <w:r w:rsidRPr="007224FC">
        <w:rPr>
          <w:rFonts w:eastAsia="Times New Roman"/>
          <w:lang w:eastAsia="lt-LT"/>
        </w:rPr>
        <w:t>______________________            _________________            ___________________________</w:t>
      </w:r>
    </w:p>
    <w:p w:rsidR="00E21644" w:rsidRPr="00223586" w:rsidRDefault="00E21644" w:rsidP="00E21644">
      <w:pPr>
        <w:widowControl w:val="0"/>
        <w:adjustRightInd w:val="0"/>
        <w:jc w:val="left"/>
        <w:textAlignment w:val="baseline"/>
        <w:rPr>
          <w:rFonts w:eastAsia="Times New Roman"/>
        </w:rPr>
      </w:pPr>
      <w:r w:rsidRPr="007224FC">
        <w:rPr>
          <w:rFonts w:eastAsia="Times New Roman"/>
          <w:lang w:eastAsia="lt-LT"/>
        </w:rPr>
        <w:t xml:space="preserve">(vadovo pareigos)                                 (parašas) </w:t>
      </w:r>
      <w:r w:rsidRPr="007224FC">
        <w:rPr>
          <w:rFonts w:eastAsia="Times New Roman"/>
          <w:lang w:eastAsia="lt-LT"/>
        </w:rPr>
        <w:tab/>
        <w:t xml:space="preserve">                   </w:t>
      </w:r>
      <w:r w:rsidRPr="007224FC">
        <w:rPr>
          <w:rFonts w:eastAsia="Times New Roman"/>
          <w:lang w:eastAsia="lt-LT"/>
        </w:rPr>
        <w:tab/>
        <w:t>(vardas ir pavardė)</w:t>
      </w:r>
    </w:p>
    <w:p w:rsidR="00E21644" w:rsidRDefault="00E21644" w:rsidP="00E21644">
      <w:pPr>
        <w:jc w:val="center"/>
      </w:pPr>
    </w:p>
    <w:p w:rsidR="00E21644" w:rsidRPr="000A4563" w:rsidRDefault="00E21644" w:rsidP="00E21644">
      <w:pPr>
        <w:ind w:firstLine="0"/>
        <w:jc w:val="center"/>
        <w:sectPr w:rsidR="00E21644" w:rsidRPr="000A4563" w:rsidSect="008F257B">
          <w:pgSz w:w="16838" w:h="11906" w:orient="landscape"/>
          <w:pgMar w:top="1134" w:right="567" w:bottom="1134" w:left="1701" w:header="567" w:footer="567" w:gutter="0"/>
          <w:pgNumType w:start="1"/>
          <w:cols w:space="1296"/>
          <w:titlePg/>
          <w:docGrid w:linePitch="360"/>
        </w:sectPr>
      </w:pPr>
      <w:bookmarkStart w:id="1" w:name="_GoBack"/>
      <w:bookmarkEnd w:id="1"/>
      <w:r>
        <w:t>________</w:t>
      </w:r>
      <w:r>
        <w:t>_________</w:t>
      </w:r>
    </w:p>
    <w:p w:rsidR="00A97CA9" w:rsidRDefault="00A97CA9" w:rsidP="00E21644">
      <w:pPr>
        <w:ind w:firstLine="0"/>
      </w:pPr>
    </w:p>
    <w:sectPr w:rsidR="00A97CA9" w:rsidSect="00A31C9D">
      <w:pgSz w:w="16838" w:h="11906" w:orient="landscape" w:code="9"/>
      <w:pgMar w:top="993" w:right="567" w:bottom="567" w:left="567" w:header="567" w:footer="567" w:gutter="0"/>
      <w:paperSrc w:first="258" w:other="258"/>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4479E"/>
    <w:multiLevelType w:val="hybridMultilevel"/>
    <w:tmpl w:val="963CE412"/>
    <w:lvl w:ilvl="0" w:tplc="0427000F">
      <w:start w:val="8"/>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5F3C85"/>
    <w:multiLevelType w:val="hybridMultilevel"/>
    <w:tmpl w:val="3D22D38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B1"/>
    <w:rsid w:val="00146998"/>
    <w:rsid w:val="003D6B95"/>
    <w:rsid w:val="007D6CCF"/>
    <w:rsid w:val="008C03CB"/>
    <w:rsid w:val="00A31C9D"/>
    <w:rsid w:val="00A42B5E"/>
    <w:rsid w:val="00A97CA9"/>
    <w:rsid w:val="00AB0F99"/>
    <w:rsid w:val="00AD25A2"/>
    <w:rsid w:val="00D65705"/>
    <w:rsid w:val="00DA6D21"/>
    <w:rsid w:val="00E21644"/>
    <w:rsid w:val="00F32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C69F5-8226-47EC-A96C-87B15FCD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21644"/>
    <w:pPr>
      <w:spacing w:after="0" w:line="240" w:lineRule="auto"/>
      <w:ind w:firstLine="851"/>
      <w:jc w:val="both"/>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2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21644"/>
    <w:rPr>
      <w:color w:val="0563C1" w:themeColor="hyperlink"/>
      <w:u w:val="single"/>
    </w:rPr>
  </w:style>
  <w:style w:type="paragraph" w:styleId="Sraopastraipa">
    <w:name w:val="List Paragraph"/>
    <w:basedOn w:val="prastasis"/>
    <w:uiPriority w:val="34"/>
    <w:qFormat/>
    <w:rsid w:val="00E21644"/>
    <w:pPr>
      <w:ind w:left="720"/>
      <w:contextualSpacing/>
    </w:pPr>
  </w:style>
  <w:style w:type="paragraph" w:styleId="Betarp">
    <w:name w:val="No Spacing"/>
    <w:uiPriority w:val="1"/>
    <w:qFormat/>
    <w:rsid w:val="00E21644"/>
    <w:pPr>
      <w:spacing w:after="0" w:line="240" w:lineRule="auto"/>
    </w:pPr>
  </w:style>
  <w:style w:type="table" w:customStyle="1" w:styleId="TableGrid11">
    <w:name w:val="Table Grid11"/>
    <w:basedOn w:val="prastojilentel"/>
    <w:next w:val="Lentelstinklelis"/>
    <w:uiPriority w:val="59"/>
    <w:rsid w:val="00E2164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E2164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E2164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f416d360d77c11e3bb00c40fca124f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8167</Words>
  <Characters>4656</Characters>
  <Application>Microsoft Office Word</Application>
  <DocSecurity>0</DocSecurity>
  <Lines>38</Lines>
  <Paragraphs>25</Paragraphs>
  <ScaleCrop>false</ScaleCrop>
  <Company>LVPA</Company>
  <LinksUpToDate>false</LinksUpToDate>
  <CharactersWithSpaces>12798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2018-05-03T12:52:00Z</dcterms:created>
  <dcterms:modified xsi:type="dcterms:W3CDTF">2018-05-03T12:52:00Z</dcterms:modified>
</cp:coreProperties>
</file>