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78B" w:rsidRDefault="00CD578B" w:rsidP="00CD578B">
      <w:pPr>
        <w:spacing w:after="0" w:line="240" w:lineRule="auto"/>
        <w:jc w:val="right"/>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Projektas</w:t>
      </w:r>
    </w:p>
    <w:p w:rsidR="00CD578B" w:rsidRDefault="00CD578B" w:rsidP="00BF5BCA">
      <w:pPr>
        <w:spacing w:after="0" w:line="240" w:lineRule="auto"/>
        <w:jc w:val="center"/>
        <w:rPr>
          <w:rFonts w:ascii="Times New Roman" w:eastAsia="Times New Roman" w:hAnsi="Times New Roman" w:cs="Times New Roman"/>
          <w:b/>
          <w:sz w:val="24"/>
          <w:szCs w:val="24"/>
          <w:lang w:eastAsia="lt-LT"/>
        </w:rPr>
      </w:pPr>
    </w:p>
    <w:p w:rsidR="00CD578B" w:rsidRDefault="00CD578B" w:rsidP="00BF5BCA">
      <w:pPr>
        <w:spacing w:after="0" w:line="240" w:lineRule="auto"/>
        <w:jc w:val="center"/>
        <w:rPr>
          <w:rFonts w:ascii="Times New Roman" w:eastAsia="Times New Roman" w:hAnsi="Times New Roman" w:cs="Times New Roman"/>
          <w:b/>
          <w:sz w:val="24"/>
          <w:szCs w:val="24"/>
          <w:lang w:eastAsia="lt-LT"/>
        </w:rPr>
      </w:pPr>
    </w:p>
    <w:p w:rsidR="00661E3A" w:rsidRDefault="00661E3A" w:rsidP="00BF5BCA">
      <w:pPr>
        <w:spacing w:after="0" w:line="240" w:lineRule="auto"/>
        <w:jc w:val="center"/>
        <w:rPr>
          <w:rFonts w:ascii="Times New Roman" w:eastAsia="Times New Roman" w:hAnsi="Times New Roman" w:cs="Times New Roman"/>
          <w:b/>
          <w:sz w:val="24"/>
          <w:szCs w:val="24"/>
          <w:lang w:eastAsia="lt-LT"/>
        </w:rPr>
      </w:pPr>
    </w:p>
    <w:p w:rsidR="00BF5BCA" w:rsidRPr="00BF5BCA" w:rsidRDefault="00BF5BCA" w:rsidP="00BF5BCA">
      <w:pPr>
        <w:spacing w:after="0" w:line="240" w:lineRule="auto"/>
        <w:jc w:val="center"/>
        <w:rPr>
          <w:rFonts w:ascii="Times New Roman" w:eastAsia="Times New Roman" w:hAnsi="Times New Roman" w:cs="Times New Roman"/>
          <w:b/>
          <w:sz w:val="24"/>
          <w:szCs w:val="24"/>
          <w:lang w:eastAsia="lt-LT"/>
        </w:rPr>
      </w:pPr>
      <w:r w:rsidRPr="00BF5BCA">
        <w:rPr>
          <w:rFonts w:ascii="Times New Roman" w:eastAsia="Times New Roman" w:hAnsi="Times New Roman" w:cs="Times New Roman"/>
          <w:b/>
          <w:sz w:val="24"/>
          <w:szCs w:val="24"/>
          <w:lang w:eastAsia="lt-LT"/>
        </w:rPr>
        <w:t>LIETUVOS RESPUBLIKOS EKONOMIKOS IR INOVACIJŲ MINISTRAS</w:t>
      </w:r>
    </w:p>
    <w:p w:rsidR="00BF5BCA" w:rsidRPr="00BF5BCA" w:rsidRDefault="00BF5BCA" w:rsidP="00BF5BCA">
      <w:pPr>
        <w:spacing w:after="0" w:line="240" w:lineRule="auto"/>
        <w:jc w:val="center"/>
        <w:rPr>
          <w:rFonts w:ascii="Times New Roman" w:eastAsia="Times New Roman" w:hAnsi="Times New Roman" w:cs="Times New Roman"/>
          <w:b/>
          <w:sz w:val="24"/>
          <w:szCs w:val="24"/>
          <w:lang w:eastAsia="lt-LT"/>
        </w:rPr>
      </w:pPr>
    </w:p>
    <w:p w:rsidR="00BF5BCA" w:rsidRPr="00BF5BCA" w:rsidRDefault="00BF5BCA" w:rsidP="00BF5BCA">
      <w:pPr>
        <w:spacing w:after="0" w:line="240" w:lineRule="auto"/>
        <w:jc w:val="center"/>
        <w:rPr>
          <w:rFonts w:ascii="Times New Roman" w:eastAsia="Times New Roman" w:hAnsi="Times New Roman" w:cs="Times New Roman"/>
          <w:b/>
          <w:sz w:val="24"/>
          <w:szCs w:val="24"/>
          <w:lang w:eastAsia="lt-LT"/>
        </w:rPr>
      </w:pPr>
      <w:r w:rsidRPr="00BF5BCA">
        <w:rPr>
          <w:rFonts w:ascii="Times New Roman" w:eastAsia="Times New Roman" w:hAnsi="Times New Roman" w:cs="Times New Roman"/>
          <w:b/>
          <w:sz w:val="24"/>
          <w:szCs w:val="24"/>
          <w:lang w:eastAsia="lt-LT"/>
        </w:rPr>
        <w:t>ĮSAKYMAS</w:t>
      </w:r>
    </w:p>
    <w:p w:rsidR="00BF5BCA" w:rsidRPr="00BF5BCA" w:rsidRDefault="00BF5BCA" w:rsidP="00BF5BCA">
      <w:pPr>
        <w:keepLines/>
        <w:suppressAutoHyphens/>
        <w:spacing w:after="0" w:line="240" w:lineRule="auto"/>
        <w:jc w:val="center"/>
        <w:textAlignment w:val="center"/>
        <w:rPr>
          <w:rFonts w:ascii="Times New Roman" w:eastAsia="Times New Roman" w:hAnsi="Times New Roman" w:cs="Times New Roman"/>
          <w:b/>
          <w:bCs/>
          <w:caps/>
          <w:color w:val="000000"/>
          <w:sz w:val="24"/>
          <w:szCs w:val="24"/>
        </w:rPr>
      </w:pPr>
      <w:r w:rsidRPr="00BF5BCA">
        <w:rPr>
          <w:rFonts w:ascii="Times New Roman" w:eastAsia="Times New Roman" w:hAnsi="Times New Roman" w:cs="Times New Roman"/>
          <w:b/>
          <w:bCs/>
          <w:caps/>
          <w:color w:val="000000"/>
          <w:sz w:val="24"/>
          <w:szCs w:val="24"/>
        </w:rPr>
        <w:t xml:space="preserve">dėl lietuvos respublikos ūkio ministro 2014 m. gruodžio 19 d. įsakymo Nr. 4-933 „dėl 2014–2020 m. europos sąjungos fondų investicijų veiksmų programos prioriteto įgyvendinimo priemonių įgyvendinimo plano ir Nacionalinių stebėsenos rodiklių skaičiavimo aprašo patvirtinimo“ pakeitimo </w:t>
      </w:r>
    </w:p>
    <w:p w:rsidR="00BF5BCA" w:rsidRPr="00BF5BCA" w:rsidRDefault="00BF5BCA" w:rsidP="00BF5BCA">
      <w:pPr>
        <w:spacing w:after="0" w:line="240" w:lineRule="auto"/>
        <w:jc w:val="center"/>
        <w:rPr>
          <w:rFonts w:ascii="Times New Roman" w:eastAsia="Times New Roman" w:hAnsi="Times New Roman" w:cs="Times New Roman"/>
          <w:sz w:val="24"/>
          <w:szCs w:val="20"/>
        </w:rPr>
      </w:pPr>
    </w:p>
    <w:p w:rsidR="00BF5BCA" w:rsidRPr="00BF5BCA" w:rsidRDefault="00BF5BCA" w:rsidP="00BF5BCA">
      <w:pPr>
        <w:spacing w:after="0" w:line="240" w:lineRule="auto"/>
        <w:jc w:val="center"/>
        <w:rPr>
          <w:rFonts w:ascii="Times New Roman" w:eastAsia="Times New Roman" w:hAnsi="Times New Roman" w:cs="Times New Roman"/>
          <w:sz w:val="24"/>
          <w:szCs w:val="20"/>
        </w:rPr>
      </w:pPr>
      <w:r w:rsidRPr="00BF5BCA">
        <w:rPr>
          <w:rFonts w:ascii="Times New Roman" w:eastAsia="Times New Roman" w:hAnsi="Times New Roman" w:cs="Times New Roman"/>
          <w:sz w:val="24"/>
          <w:szCs w:val="20"/>
        </w:rPr>
        <w:t>2019 m.</w:t>
      </w:r>
      <w:r>
        <w:rPr>
          <w:rFonts w:ascii="Times New Roman" w:eastAsia="Times New Roman" w:hAnsi="Times New Roman" w:cs="Times New Roman"/>
          <w:sz w:val="24"/>
          <w:szCs w:val="20"/>
        </w:rPr>
        <w:t xml:space="preserve">                    </w:t>
      </w:r>
      <w:r w:rsidRPr="00BF5BCA">
        <w:rPr>
          <w:rFonts w:ascii="Times New Roman" w:eastAsia="Times New Roman" w:hAnsi="Times New Roman" w:cs="Times New Roman"/>
          <w:sz w:val="24"/>
          <w:szCs w:val="20"/>
        </w:rPr>
        <w:t xml:space="preserve"> d. Nr. 4-</w:t>
      </w:r>
    </w:p>
    <w:p w:rsidR="00BF5BCA" w:rsidRPr="00BF5BCA" w:rsidRDefault="00BF5BCA" w:rsidP="00BF5BCA">
      <w:pPr>
        <w:spacing w:after="0" w:line="240" w:lineRule="auto"/>
        <w:jc w:val="center"/>
        <w:rPr>
          <w:rFonts w:ascii="Times New Roman" w:eastAsia="Times New Roman" w:hAnsi="Times New Roman" w:cs="Times New Roman"/>
          <w:sz w:val="24"/>
          <w:szCs w:val="20"/>
        </w:rPr>
      </w:pPr>
      <w:r w:rsidRPr="00BF5BCA">
        <w:rPr>
          <w:rFonts w:ascii="Times New Roman" w:eastAsia="Times New Roman" w:hAnsi="Times New Roman" w:cs="Times New Roman"/>
          <w:sz w:val="24"/>
          <w:szCs w:val="20"/>
        </w:rPr>
        <w:t>Vilnius</w:t>
      </w:r>
    </w:p>
    <w:p w:rsidR="00BF5BCA" w:rsidRPr="00BF5BCA" w:rsidRDefault="00BF5BCA" w:rsidP="00BF5BCA">
      <w:pPr>
        <w:spacing w:after="0" w:line="240" w:lineRule="auto"/>
        <w:jc w:val="center"/>
        <w:rPr>
          <w:rFonts w:ascii="Times New Roman" w:eastAsia="Times New Roman" w:hAnsi="Times New Roman" w:cs="Times New Roman"/>
          <w:sz w:val="24"/>
          <w:szCs w:val="20"/>
        </w:rPr>
      </w:pPr>
    </w:p>
    <w:p w:rsidR="00BF5BCA" w:rsidRPr="00BF5BCA" w:rsidRDefault="00BF5BCA" w:rsidP="00BF5BCA">
      <w:pPr>
        <w:spacing w:after="0" w:line="240" w:lineRule="auto"/>
        <w:jc w:val="center"/>
        <w:rPr>
          <w:rFonts w:ascii="Times New Roman" w:eastAsia="Times New Roman" w:hAnsi="Times New Roman" w:cs="Times New Roman"/>
          <w:sz w:val="24"/>
          <w:szCs w:val="20"/>
        </w:rPr>
      </w:pPr>
    </w:p>
    <w:p w:rsidR="00F60A03" w:rsidRDefault="00F60A03" w:rsidP="00F60A03">
      <w:pPr>
        <w:spacing w:after="0" w:line="240" w:lineRule="auto"/>
        <w:ind w:firstLine="720"/>
        <w:jc w:val="both"/>
        <w:textAlignment w:val="center"/>
        <w:rPr>
          <w:rFonts w:ascii="Times New Roman" w:eastAsia="Times New Roman" w:hAnsi="Times New Roman" w:cs="Times New Roman"/>
          <w:color w:val="000000"/>
          <w:sz w:val="24"/>
          <w:szCs w:val="24"/>
          <w:lang w:eastAsia="lt-LT"/>
        </w:rPr>
      </w:pPr>
      <w:bookmarkStart w:id="0" w:name="part_6a44f7d3b25542dd906aaade99325ef5"/>
      <w:bookmarkEnd w:id="0"/>
      <w:r w:rsidRPr="00F60A03">
        <w:rPr>
          <w:rFonts w:ascii="Times New Roman" w:eastAsia="Times New Roman" w:hAnsi="Times New Roman" w:cs="Times New Roman"/>
          <w:color w:val="000000"/>
          <w:sz w:val="24"/>
          <w:szCs w:val="24"/>
          <w:lang w:eastAsia="lt-LT"/>
        </w:rPr>
        <w:t>P a k e i č i u  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p>
    <w:p w:rsidR="00F60A03" w:rsidRPr="00F60A03" w:rsidRDefault="00F60A03" w:rsidP="00F60A03">
      <w:pPr>
        <w:spacing w:after="0" w:line="240" w:lineRule="auto"/>
        <w:ind w:firstLine="720"/>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 </w:t>
      </w:r>
      <w:r w:rsidRPr="00F60A03">
        <w:rPr>
          <w:rFonts w:ascii="Times New Roman" w:eastAsia="Times New Roman" w:hAnsi="Times New Roman" w:cs="Times New Roman"/>
          <w:color w:val="000000"/>
          <w:sz w:val="24"/>
          <w:szCs w:val="24"/>
          <w:lang w:eastAsia="lt-LT"/>
        </w:rPr>
        <w:t xml:space="preserve">Pakeičiu </w:t>
      </w:r>
      <w:r>
        <w:rPr>
          <w:rFonts w:ascii="Times New Roman" w:eastAsia="Times New Roman" w:hAnsi="Times New Roman" w:cs="Times New Roman"/>
          <w:color w:val="000000"/>
          <w:sz w:val="24"/>
          <w:szCs w:val="24"/>
          <w:lang w:eastAsia="lt-LT"/>
        </w:rPr>
        <w:t>V skyrių</w:t>
      </w:r>
      <w:r w:rsidRPr="00F60A03">
        <w:rPr>
          <w:rFonts w:ascii="Times New Roman" w:eastAsia="Times New Roman" w:hAnsi="Times New Roman" w:cs="Times New Roman"/>
          <w:color w:val="000000"/>
          <w:sz w:val="24"/>
          <w:szCs w:val="24"/>
          <w:lang w:eastAsia="lt-LT"/>
        </w:rPr>
        <w:t xml:space="preserve"> ir jį išdėstau </w:t>
      </w:r>
      <w:r>
        <w:rPr>
          <w:rFonts w:ascii="Times New Roman" w:eastAsia="Times New Roman" w:hAnsi="Times New Roman" w:cs="Times New Roman"/>
          <w:color w:val="000000"/>
          <w:sz w:val="24"/>
          <w:szCs w:val="24"/>
          <w:lang w:eastAsia="lt-LT"/>
        </w:rPr>
        <w:t>nauja redakcija</w:t>
      </w:r>
      <w:r w:rsidRPr="00F60A03">
        <w:rPr>
          <w:rFonts w:ascii="Times New Roman" w:eastAsia="Times New Roman" w:hAnsi="Times New Roman" w:cs="Times New Roman"/>
          <w:color w:val="000000"/>
          <w:sz w:val="24"/>
          <w:szCs w:val="24"/>
          <w:lang w:eastAsia="lt-LT"/>
        </w:rPr>
        <w:t>:</w:t>
      </w:r>
    </w:p>
    <w:p w:rsidR="0080184D" w:rsidRPr="0080184D" w:rsidRDefault="0080184D" w:rsidP="0080184D">
      <w:pPr>
        <w:tabs>
          <w:tab w:val="left" w:pos="0"/>
        </w:tabs>
        <w:spacing w:after="0" w:line="240" w:lineRule="auto"/>
        <w:jc w:val="center"/>
        <w:rPr>
          <w:rFonts w:ascii="Times New Roman" w:eastAsia="Times New Roman" w:hAnsi="Times New Roman" w:cs="Times New Roman"/>
          <w:b/>
          <w:sz w:val="24"/>
          <w:szCs w:val="24"/>
          <w:lang w:eastAsia="lt-LT"/>
        </w:rPr>
      </w:pPr>
    </w:p>
    <w:p w:rsidR="0080184D" w:rsidRPr="0080184D" w:rsidRDefault="00CD578B" w:rsidP="0080184D">
      <w:pPr>
        <w:tabs>
          <w:tab w:val="left" w:pos="0"/>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w:t>
      </w:r>
      <w:r w:rsidR="0080184D" w:rsidRPr="0080184D">
        <w:rPr>
          <w:rFonts w:ascii="Times New Roman" w:eastAsia="Times New Roman" w:hAnsi="Times New Roman" w:cs="Times New Roman"/>
          <w:b/>
          <w:sz w:val="24"/>
          <w:szCs w:val="24"/>
          <w:lang w:eastAsia="lt-LT"/>
        </w:rPr>
        <w:t xml:space="preserve">V SKYRIUS </w:t>
      </w:r>
    </w:p>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b/>
          <w:sz w:val="24"/>
          <w:szCs w:val="24"/>
          <w:lang w:eastAsia="lt-LT"/>
        </w:rPr>
        <w:t>VEIKSMŲ PROGRAMOS PRIORITETO „</w:t>
      </w:r>
      <w:r w:rsidRPr="0080184D">
        <w:rPr>
          <w:rFonts w:ascii="Times New Roman" w:eastAsia="AngsanaUPC" w:hAnsi="Times New Roman" w:cs="Times New Roman"/>
          <w:b/>
          <w:bCs/>
          <w:iCs/>
          <w:sz w:val="24"/>
          <w:szCs w:val="28"/>
          <w:lang w:eastAsia="lt-LT"/>
        </w:rPr>
        <w:t>VISUOMENĖS ŠVIETIMAS IR ŽMOGIŠKŲJŲ IŠTEKLIŲ POTENCIALO DIDINIMAS</w:t>
      </w:r>
      <w:r w:rsidRPr="0080184D">
        <w:rPr>
          <w:rFonts w:ascii="Times New Roman" w:eastAsia="Times New Roman" w:hAnsi="Times New Roman" w:cs="Times New Roman"/>
          <w:b/>
          <w:sz w:val="24"/>
          <w:szCs w:val="24"/>
          <w:lang w:eastAsia="lt-LT"/>
        </w:rPr>
        <w:t>“ ĮGYVENDINIMO PRIEMONĖS</w:t>
      </w:r>
      <w:r w:rsidRPr="0080184D">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b/>
          <w:sz w:val="24"/>
          <w:szCs w:val="24"/>
          <w:lang w:eastAsia="lt-LT"/>
        </w:rPr>
        <w:t>(TOLIAU ŠIAME SKYRIUJE – PRIEMONĖ)</w:t>
      </w:r>
    </w:p>
    <w:p w:rsidR="0080184D" w:rsidRPr="0080184D" w:rsidRDefault="0080184D" w:rsidP="0080184D">
      <w:pPr>
        <w:tabs>
          <w:tab w:val="left" w:pos="0"/>
          <w:tab w:val="left" w:pos="426"/>
          <w:tab w:val="left" w:pos="10205"/>
        </w:tabs>
        <w:spacing w:after="0" w:line="240" w:lineRule="auto"/>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b/>
          <w:sz w:val="24"/>
          <w:szCs w:val="24"/>
          <w:lang w:eastAsia="lt-LT"/>
        </w:rPr>
        <w:t>PIRMASIS SKIRSNIS</w:t>
      </w:r>
      <w:r w:rsidRPr="0080184D">
        <w:rPr>
          <w:rFonts w:ascii="Times New Roman" w:eastAsia="Times New Roman" w:hAnsi="Times New Roman" w:cs="Times New Roman"/>
          <w:sz w:val="24"/>
          <w:szCs w:val="24"/>
          <w:lang w:eastAsia="lt-LT"/>
        </w:rPr>
        <w:t xml:space="preserve"> </w:t>
      </w:r>
    </w:p>
    <w:p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80184D">
        <w:rPr>
          <w:rFonts w:ascii="Times New Roman" w:eastAsia="Times New Roman" w:hAnsi="Times New Roman" w:cs="Times New Roman"/>
          <w:b/>
          <w:sz w:val="24"/>
          <w:szCs w:val="24"/>
          <w:lang w:eastAsia="lt-LT"/>
        </w:rPr>
        <w:t>PRIEMONĖ</w:t>
      </w:r>
      <w:r w:rsidRPr="0080184D">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b/>
          <w:sz w:val="24"/>
          <w:szCs w:val="24"/>
          <w:lang w:eastAsia="lt-LT"/>
        </w:rPr>
        <w:t>NR. 09.4.3-ESFA-K-805 „</w:t>
      </w:r>
      <w:r w:rsidRPr="0080184D">
        <w:rPr>
          <w:rFonts w:ascii="Times New Roman" w:eastAsia="Times New Roman" w:hAnsi="Times New Roman" w:cs="Times New Roman"/>
          <w:b/>
          <w:caps/>
          <w:sz w:val="24"/>
          <w:szCs w:val="24"/>
        </w:rPr>
        <w:t>Žmogiškieji ištekliai Invest LT+</w:t>
      </w:r>
      <w:r w:rsidRPr="0080184D">
        <w:rPr>
          <w:rFonts w:ascii="Times New Roman" w:eastAsia="Times New Roman" w:hAnsi="Times New Roman" w:cs="Times New Roman"/>
          <w:b/>
          <w:sz w:val="24"/>
          <w:szCs w:val="24"/>
          <w:lang w:eastAsia="lt-LT"/>
        </w:rPr>
        <w:t>“</w:t>
      </w:r>
    </w:p>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1134"/>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80184D" w:rsidRPr="0080184D" w:rsidTr="0080184D">
        <w:tc>
          <w:tcPr>
            <w:tcW w:w="9746" w:type="dxa"/>
            <w:shd w:val="clear" w:color="auto" w:fill="auto"/>
            <w:hideMark/>
          </w:tcPr>
          <w:p w:rsidR="0080184D" w:rsidRPr="0080184D" w:rsidRDefault="0080184D" w:rsidP="0080184D">
            <w:pPr>
              <w:tabs>
                <w:tab w:val="left" w:pos="0"/>
                <w:tab w:val="left" w:pos="491"/>
                <w:tab w:val="left" w:pos="915"/>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1.1.</w:t>
            </w:r>
            <w:r w:rsidRPr="0080184D">
              <w:rPr>
                <w:rFonts w:ascii="Times New Roman" w:eastAsia="Times New Roman" w:hAnsi="Times New Roman" w:cs="Times New Roman"/>
                <w:sz w:val="24"/>
                <w:szCs w:val="24"/>
                <w:lang w:eastAsia="lt-LT"/>
              </w:rPr>
              <w:tab/>
              <w:t>Priemonės įgyvendinimas finansuojamas Europos socialinio fondo (toliau – Europos socialinio fondo arba ESF) lėšomis.</w:t>
            </w:r>
          </w:p>
        </w:tc>
      </w:tr>
      <w:tr w:rsidR="0080184D" w:rsidRPr="0080184D" w:rsidTr="0080184D">
        <w:tc>
          <w:tcPr>
            <w:tcW w:w="9746" w:type="dxa"/>
            <w:shd w:val="clear" w:color="auto" w:fill="auto"/>
            <w:hideMark/>
          </w:tcPr>
          <w:p w:rsidR="0080184D" w:rsidRPr="0080184D" w:rsidRDefault="0080184D" w:rsidP="0080184D">
            <w:pPr>
              <w:tabs>
                <w:tab w:val="left" w:pos="0"/>
                <w:tab w:val="left" w:pos="915"/>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1.2.</w:t>
            </w:r>
            <w:r w:rsidRPr="0080184D">
              <w:rPr>
                <w:rFonts w:ascii="Times New Roman" w:eastAsia="Times New Roman" w:hAnsi="Times New Roman" w:cs="Times New Roman"/>
                <w:sz w:val="24"/>
                <w:szCs w:val="24"/>
                <w:lang w:eastAsia="lt-LT"/>
              </w:rPr>
              <w:tab/>
              <w:t>Įgyvendinant priemonę, prisidedama prie uždavinio „</w:t>
            </w:r>
            <w:r w:rsidRPr="0080184D">
              <w:rPr>
                <w:rFonts w:ascii="Times New Roman" w:eastAsia="Times New Roman" w:hAnsi="Times New Roman" w:cs="Times New Roman"/>
                <w:sz w:val="24"/>
                <w:szCs w:val="24"/>
              </w:rPr>
              <w:t>Padidinti dirbančių žmogiškųjų išteklių konkurencingumą, užtikrinant galimybes prisitaikyti prie ūkio poreikių“</w:t>
            </w:r>
            <w:r w:rsidRPr="0080184D">
              <w:rPr>
                <w:rFonts w:ascii="Times New Roman" w:eastAsia="Times New Roman" w:hAnsi="Times New Roman" w:cs="Times New Roman"/>
                <w:b/>
                <w:sz w:val="24"/>
                <w:szCs w:val="24"/>
              </w:rPr>
              <w:t xml:space="preserve"> </w:t>
            </w:r>
            <w:r w:rsidRPr="0080184D">
              <w:rPr>
                <w:rFonts w:ascii="Times New Roman" w:eastAsia="Times New Roman" w:hAnsi="Times New Roman" w:cs="Times New Roman"/>
                <w:sz w:val="24"/>
                <w:szCs w:val="24"/>
                <w:lang w:eastAsia="lt-LT"/>
              </w:rPr>
              <w:t>įgyvendinimo</w:t>
            </w:r>
            <w:r w:rsidRPr="0080184D">
              <w:rPr>
                <w:rFonts w:ascii="Times New Roman" w:eastAsia="Times New Roman" w:hAnsi="Times New Roman" w:cs="Times New Roman"/>
                <w:i/>
                <w:sz w:val="24"/>
                <w:szCs w:val="24"/>
                <w:lang w:eastAsia="lt-LT"/>
              </w:rPr>
              <w:t>.</w:t>
            </w:r>
          </w:p>
        </w:tc>
      </w:tr>
      <w:tr w:rsidR="0080184D" w:rsidRPr="0080184D" w:rsidTr="0080184D">
        <w:tc>
          <w:tcPr>
            <w:tcW w:w="9746" w:type="dxa"/>
            <w:shd w:val="clear" w:color="auto" w:fill="auto"/>
          </w:tcPr>
          <w:p w:rsidR="0080184D" w:rsidRPr="0080184D" w:rsidRDefault="0080184D" w:rsidP="0080184D">
            <w:pPr>
              <w:tabs>
                <w:tab w:val="left" w:pos="0"/>
                <w:tab w:val="left" w:pos="915"/>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w:t>
            </w:r>
            <w:r w:rsidRPr="0080184D">
              <w:rPr>
                <w:rFonts w:ascii="Times New Roman" w:eastAsia="Times New Roman" w:hAnsi="Times New Roman" w:cs="Times New Roman"/>
                <w:sz w:val="24"/>
                <w:szCs w:val="24"/>
              </w:rPr>
              <w:tab/>
              <w:t xml:space="preserve">Remiama veikla – užsienio investuotojų, investuojančių Lietuvos Respublikos teritorijoje į gamybą ir (ar) paslaugas, darbuotojų mokymas ir kvalifikacijos tobulinimas, įskaitant mokymo darbo vietoje organizavimą. </w:t>
            </w:r>
          </w:p>
        </w:tc>
      </w:tr>
      <w:tr w:rsidR="0080184D" w:rsidRPr="0080184D" w:rsidTr="0080184D">
        <w:tc>
          <w:tcPr>
            <w:tcW w:w="9746" w:type="dxa"/>
            <w:shd w:val="clear" w:color="auto" w:fill="auto"/>
          </w:tcPr>
          <w:p w:rsidR="0080184D" w:rsidRPr="0080184D" w:rsidRDefault="0080184D" w:rsidP="0080184D">
            <w:pPr>
              <w:tabs>
                <w:tab w:val="left" w:pos="0"/>
                <w:tab w:val="left" w:pos="915"/>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w:t>
            </w:r>
            <w:r w:rsidRPr="0080184D">
              <w:rPr>
                <w:rFonts w:ascii="Times New Roman" w:eastAsia="AngsanaUPC" w:hAnsi="Times New Roman" w:cs="Times New Roman"/>
                <w:bCs/>
                <w:sz w:val="24"/>
                <w:szCs w:val="24"/>
              </w:rPr>
              <w:tab/>
            </w:r>
            <w:r w:rsidRPr="0080184D">
              <w:rPr>
                <w:rFonts w:ascii="Times New Roman" w:eastAsia="Times New Roman" w:hAnsi="Times New Roman" w:cs="Times New Roman"/>
                <w:sz w:val="24"/>
                <w:szCs w:val="24"/>
              </w:rPr>
              <w:t xml:space="preserve"> Galimi pareiškėjai – </w:t>
            </w:r>
            <w:r w:rsidRPr="0080184D">
              <w:rPr>
                <w:rFonts w:ascii="Times New Roman" w:eastAsia="AngsanaUPC" w:hAnsi="Times New Roman" w:cs="Times New Roman"/>
                <w:bCs/>
                <w:sz w:val="24"/>
                <w:szCs w:val="24"/>
              </w:rPr>
              <w:t>užsienio investuotojo (įmonės) Lietuvos Respublikoje įsteigtas privatus juridinis asmuo, kuriam užsienio investuotojas daro lemiamą įtaką, arba užsienio investuotojas (įmonė).</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80184D" w:rsidRPr="0080184D" w:rsidTr="0080184D">
        <w:tc>
          <w:tcPr>
            <w:tcW w:w="9746"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N</w:t>
            </w:r>
            <w:r w:rsidRPr="0080184D">
              <w:rPr>
                <w:rFonts w:ascii="Times New Roman" w:eastAsia="Times New Roman" w:hAnsi="Times New Roman" w:cs="Times New Roman"/>
                <w:sz w:val="24"/>
                <w:szCs w:val="24"/>
                <w:lang w:eastAsia="lt-LT"/>
              </w:rPr>
              <w:t>egrąžinamoji subsidija</w:t>
            </w:r>
            <w:r w:rsidRPr="0080184D">
              <w:rPr>
                <w:rFonts w:ascii="Times New Roman" w:eastAsia="Times New Roman" w:hAnsi="Times New Roman" w:cs="Times New Roman"/>
                <w:sz w:val="24"/>
                <w:szCs w:val="24"/>
              </w:rPr>
              <w:t>.</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Projektų konkursas.</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lastRenderedPageBreak/>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Europos socialinio fondo agentūra.</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1134"/>
        </w:tabs>
        <w:spacing w:after="0" w:line="240" w:lineRule="auto"/>
        <w:jc w:val="both"/>
        <w:rPr>
          <w:rFonts w:ascii="Times New Roman" w:eastAsia="Times New Roman" w:hAnsi="Times New Roman" w:cs="Times New Roman"/>
          <w:color w:val="000000"/>
          <w:sz w:val="24"/>
          <w:szCs w:val="24"/>
        </w:rPr>
      </w:pPr>
      <w:r w:rsidRPr="0080184D">
        <w:rPr>
          <w:rFonts w:ascii="Times New Roman" w:eastAsia="Times New Roman" w:hAnsi="Times New Roman" w:cs="Times New Roman"/>
          <w:color w:val="000000"/>
          <w:sz w:val="24"/>
          <w:szCs w:val="24"/>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color w:val="000000"/>
                <w:sz w:val="24"/>
                <w:szCs w:val="24"/>
              </w:rPr>
              <w:t>Finansavimas pagal priemonę negali būti skiriamas mokymams, skirtiems bendrųjų bazinių kompetencijų plėtrai.</w:t>
            </w:r>
          </w:p>
        </w:tc>
      </w:tr>
    </w:tbl>
    <w:p w:rsidR="0080184D" w:rsidRPr="0080184D" w:rsidRDefault="0080184D" w:rsidP="0080184D">
      <w:pPr>
        <w:tabs>
          <w:tab w:val="left" w:pos="1134"/>
        </w:tabs>
        <w:spacing w:after="0" w:line="240" w:lineRule="auto"/>
        <w:jc w:val="both"/>
        <w:rPr>
          <w:rFonts w:ascii="Times New Roman" w:eastAsia="Times New Roman" w:hAnsi="Times New Roman" w:cs="Times New Roman"/>
          <w:color w:val="000000"/>
          <w:sz w:val="24"/>
          <w:szCs w:val="24"/>
        </w:rPr>
      </w:pPr>
    </w:p>
    <w:p w:rsidR="0080184D" w:rsidRPr="0080184D" w:rsidRDefault="0080184D" w:rsidP="0080184D">
      <w:pPr>
        <w:spacing w:after="0" w:line="240" w:lineRule="auto"/>
        <w:rPr>
          <w:rFonts w:ascii="Times New Roman" w:eastAsia="Times New Roman" w:hAnsi="Times New Roman" w:cs="Times New Roman"/>
          <w:sz w:val="24"/>
          <w:szCs w:val="20"/>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 P</w:t>
      </w:r>
      <w:r w:rsidRPr="0080184D">
        <w:rPr>
          <w:rFonts w:ascii="Times New Roman" w:eastAsia="Times New Roman" w:hAnsi="Times New Roman" w:cs="Times New Roman"/>
          <w:bCs/>
          <w:sz w:val="24"/>
          <w:szCs w:val="24"/>
          <w:lang w:eastAsia="lt-LT"/>
        </w:rPr>
        <w:t>riemonės įgyvendinimo stebėsenos rodikliai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4101"/>
        <w:gridCol w:w="1316"/>
        <w:gridCol w:w="1255"/>
        <w:gridCol w:w="1482"/>
      </w:tblGrid>
      <w:tr w:rsidR="0080184D" w:rsidRPr="0080184D" w:rsidTr="0080184D">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284"/>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kodas</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pavadinimas</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Matavimo vienetas</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Tarpinė reikšmė</w:t>
            </w:r>
          </w:p>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2018 m. gruodžio 31 d.</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Galutinė reikšmė 2023 m. gruodžio 31 d.</w:t>
            </w:r>
          </w:p>
        </w:tc>
      </w:tr>
      <w:tr w:rsidR="0080184D" w:rsidRPr="0080184D" w:rsidTr="0080184D">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R.S.393</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Times New Roman" w:hAnsi="Times New Roman" w:cs="Times New Roman"/>
                <w:bCs/>
                <w:sz w:val="24"/>
                <w:szCs w:val="24"/>
              </w:rPr>
              <w:t>„Sėkmingai mokymus baigusių asmenų, kurie taiko įgytas žinias darbe, dalis praėjus ne mažiau kaip 6 mėn., bet ne daugiau kaip 24 mėn. po dalyvavimo Europos socialinio fondo (toliau – ESF) veiklose“</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Procentai</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r>
      <w:tr w:rsidR="0080184D" w:rsidRPr="0080184D" w:rsidTr="0080184D">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P.S.407</w:t>
            </w:r>
          </w:p>
        </w:tc>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rPr>
            </w:pPr>
            <w:r w:rsidRPr="0080184D">
              <w:rPr>
                <w:rFonts w:ascii="Times New Roman" w:eastAsia="AngsanaUPC" w:hAnsi="Times New Roman" w:cs="Times New Roman"/>
                <w:bCs/>
                <w:iCs/>
                <w:sz w:val="24"/>
                <w:szCs w:val="24"/>
              </w:rPr>
              <w:t>„Dirbantieji, kurie dalyvavo ESF mokymuose, suteikiančiuose kvalifikaciją arba kompetenciją“</w:t>
            </w:r>
          </w:p>
        </w:tc>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1 270</w:t>
            </w:r>
          </w:p>
        </w:tc>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del w:id="1" w:author="Dausinas Martynas" w:date="2019-03-13T09:53:00Z">
              <w:r w:rsidRPr="0080184D" w:rsidDel="0086624D">
                <w:rPr>
                  <w:rFonts w:ascii="Times New Roman" w:eastAsia="Times New Roman" w:hAnsi="Times New Roman" w:cs="Times New Roman"/>
                  <w:sz w:val="24"/>
                  <w:szCs w:val="24"/>
                  <w:lang w:eastAsia="lt-LT"/>
                </w:rPr>
                <w:delText>6 340</w:delText>
              </w:r>
            </w:del>
            <w:ins w:id="2" w:author="Dausinas Martynas" w:date="2019-03-13T09:53:00Z">
              <w:r w:rsidR="0086624D">
                <w:rPr>
                  <w:rFonts w:ascii="Times New Roman" w:eastAsia="Times New Roman" w:hAnsi="Times New Roman" w:cs="Times New Roman"/>
                  <w:sz w:val="24"/>
                  <w:szCs w:val="24"/>
                  <w:lang w:eastAsia="lt-LT"/>
                </w:rPr>
                <w:t>7 8</w:t>
              </w:r>
              <w:r w:rsidR="00D66C3C">
                <w:rPr>
                  <w:rFonts w:ascii="Times New Roman" w:eastAsia="Times New Roman" w:hAnsi="Times New Roman" w:cs="Times New Roman"/>
                  <w:sz w:val="24"/>
                  <w:szCs w:val="24"/>
                  <w:lang w:eastAsia="lt-LT"/>
                </w:rPr>
                <w:t>80</w:t>
              </w:r>
            </w:ins>
          </w:p>
        </w:tc>
      </w:tr>
    </w:tbl>
    <w:p w:rsidR="0080184D" w:rsidRPr="0080184D" w:rsidRDefault="0080184D" w:rsidP="0080184D">
      <w:pPr>
        <w:spacing w:after="0" w:line="240" w:lineRule="auto"/>
        <w:rPr>
          <w:rFonts w:ascii="Times New Roman" w:eastAsia="Times New Roman" w:hAnsi="Times New Roman" w:cs="Times New Roman"/>
          <w:sz w:val="24"/>
          <w:szCs w:val="20"/>
        </w:rPr>
      </w:pPr>
    </w:p>
    <w:p w:rsidR="0080184D" w:rsidRPr="0080184D" w:rsidRDefault="0080184D" w:rsidP="0080184D">
      <w:pPr>
        <w:tabs>
          <w:tab w:val="left" w:pos="0"/>
          <w:tab w:val="left" w:pos="851"/>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bCs/>
          <w:sz w:val="24"/>
          <w:szCs w:val="24"/>
          <w:lang w:eastAsia="lt-LT"/>
        </w:rPr>
        <w:t>7. Priemonės finansavimo šaltiniai</w:t>
      </w:r>
    </w:p>
    <w:p w:rsidR="0080184D" w:rsidRPr="0080184D" w:rsidRDefault="0080184D" w:rsidP="0080184D">
      <w:pPr>
        <w:tabs>
          <w:tab w:val="left" w:pos="0"/>
          <w:tab w:val="left" w:pos="142"/>
          <w:tab w:val="left" w:pos="7088"/>
          <w:tab w:val="left" w:pos="8364"/>
        </w:tabs>
        <w:spacing w:after="0" w:line="240" w:lineRule="auto"/>
        <w:jc w:val="right"/>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(eurais)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702"/>
        <w:gridCol w:w="702"/>
        <w:gridCol w:w="1290"/>
        <w:gridCol w:w="1411"/>
        <w:gridCol w:w="1196"/>
        <w:gridCol w:w="1276"/>
        <w:gridCol w:w="1411"/>
      </w:tblGrid>
      <w:tr w:rsidR="0080184D" w:rsidRPr="0080184D" w:rsidTr="00B623E7">
        <w:trPr>
          <w:trHeight w:val="454"/>
        </w:trPr>
        <w:tc>
          <w:tcPr>
            <w:tcW w:w="2234" w:type="dxa"/>
            <w:gridSpan w:val="2"/>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Projektams skiriamas finansavimas</w:t>
            </w:r>
          </w:p>
        </w:tc>
        <w:tc>
          <w:tcPr>
            <w:tcW w:w="7286" w:type="dxa"/>
            <w:gridSpan w:val="6"/>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Kiti projektų finansavimo šaltiniai</w:t>
            </w:r>
          </w:p>
        </w:tc>
      </w:tr>
      <w:tr w:rsidR="0080184D" w:rsidRPr="0080184D" w:rsidTr="00B623E7">
        <w:trPr>
          <w:trHeight w:val="454"/>
        </w:trPr>
        <w:tc>
          <w:tcPr>
            <w:tcW w:w="1532" w:type="dxa"/>
            <w:vMerge w:val="restart"/>
            <w:tcBorders>
              <w:top w:val="single" w:sz="4" w:space="0" w:color="auto"/>
              <w:left w:val="single" w:sz="4" w:space="0" w:color="auto"/>
              <w:right w:val="single" w:sz="4" w:space="0" w:color="auto"/>
            </w:tcBorders>
            <w:vAlign w:val="center"/>
            <w:hideMark/>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ES struktūrinių fondų</w:t>
            </w:r>
          </w:p>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lėšos – iki</w:t>
            </w:r>
          </w:p>
        </w:tc>
        <w:tc>
          <w:tcPr>
            <w:tcW w:w="7988" w:type="dxa"/>
            <w:gridSpan w:val="7"/>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Nacionalinės lėšos</w:t>
            </w:r>
          </w:p>
        </w:tc>
      </w:tr>
      <w:tr w:rsidR="0080184D" w:rsidRPr="0080184D" w:rsidTr="00B623E7">
        <w:trPr>
          <w:trHeight w:val="1020"/>
        </w:trPr>
        <w:tc>
          <w:tcPr>
            <w:tcW w:w="1532" w:type="dxa"/>
            <w:vMerge/>
            <w:tcBorders>
              <w:left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Lietuvos Respublikos valstybės biudžeto lėšos – iki</w:t>
            </w:r>
          </w:p>
        </w:tc>
        <w:tc>
          <w:tcPr>
            <w:tcW w:w="6584" w:type="dxa"/>
            <w:gridSpan w:val="5"/>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p>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Projektų vykdytojų lėšos</w:t>
            </w:r>
          </w:p>
        </w:tc>
      </w:tr>
      <w:tr w:rsidR="00B623E7" w:rsidRPr="0080184D" w:rsidTr="00B623E7">
        <w:trPr>
          <w:trHeight w:val="1020"/>
        </w:trPr>
        <w:tc>
          <w:tcPr>
            <w:tcW w:w="1532" w:type="dxa"/>
            <w:vMerge/>
            <w:tcBorders>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04" w:type="dxa"/>
            <w:gridSpan w:val="2"/>
            <w:vMerge/>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Iš viso – ne mažiau kaip</w:t>
            </w:r>
          </w:p>
        </w:tc>
        <w:tc>
          <w:tcPr>
            <w:tcW w:w="1411" w:type="dxa"/>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Respublikos valstybės biudžeto lėšos </w:t>
            </w:r>
          </w:p>
        </w:tc>
        <w:tc>
          <w:tcPr>
            <w:tcW w:w="1196"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Savivaldybės biudžeto</w:t>
            </w:r>
          </w:p>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lėšos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Kitos viešosios lėšos </w:t>
            </w:r>
          </w:p>
        </w:tc>
        <w:tc>
          <w:tcPr>
            <w:tcW w:w="1411" w:type="dxa"/>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Privačios lėšos </w:t>
            </w:r>
          </w:p>
        </w:tc>
      </w:tr>
      <w:tr w:rsidR="0080184D" w:rsidRPr="0080184D" w:rsidTr="00B623E7">
        <w:trPr>
          <w:trHeight w:val="249"/>
        </w:trPr>
        <w:tc>
          <w:tcPr>
            <w:tcW w:w="9520" w:type="dxa"/>
            <w:gridSpan w:val="8"/>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B623E7" w:rsidRPr="0080184D" w:rsidTr="00B623E7">
        <w:trPr>
          <w:trHeight w:val="249"/>
        </w:trPr>
        <w:tc>
          <w:tcPr>
            <w:tcW w:w="1532" w:type="dxa"/>
            <w:tcBorders>
              <w:top w:val="single" w:sz="4" w:space="0" w:color="auto"/>
              <w:left w:val="single" w:sz="4" w:space="0" w:color="auto"/>
              <w:bottom w:val="single" w:sz="4" w:space="0" w:color="auto"/>
              <w:right w:val="single" w:sz="4" w:space="0" w:color="auto"/>
            </w:tcBorders>
            <w:vAlign w:val="center"/>
          </w:tcPr>
          <w:p w:rsidR="00341BCE" w:rsidRPr="0080184D" w:rsidRDefault="0080184D" w:rsidP="00341BCE">
            <w:pPr>
              <w:jc w:val="center"/>
              <w:rPr>
                <w:rFonts w:ascii="Times New Roman" w:eastAsia="Times New Roman" w:hAnsi="Times New Roman" w:cs="Times New Roman"/>
                <w:color w:val="000000"/>
                <w:sz w:val="24"/>
                <w:szCs w:val="24"/>
              </w:rPr>
            </w:pPr>
            <w:del w:id="3" w:author="Petrauskaite Agne" w:date="2019-03-08T14:33:00Z">
              <w:r w:rsidRPr="0080184D" w:rsidDel="00341BCE">
                <w:rPr>
                  <w:rFonts w:ascii="Times New Roman" w:eastAsia="Times New Roman" w:hAnsi="Times New Roman" w:cs="Times New Roman"/>
                  <w:bCs/>
                  <w:sz w:val="24"/>
                  <w:szCs w:val="24"/>
                  <w:lang w:eastAsia="lt-LT"/>
                </w:rPr>
                <w:delText>8 357 599</w:delText>
              </w:r>
            </w:del>
            <w:ins w:id="4" w:author="Petrauskaite Agne" w:date="2019-03-08T14:33:00Z">
              <w:r w:rsidR="00341BCE">
                <w:rPr>
                  <w:rFonts w:ascii="Calibri" w:hAnsi="Calibri"/>
                  <w:b/>
                  <w:bCs/>
                  <w:color w:val="000000"/>
                  <w:sz w:val="18"/>
                  <w:szCs w:val="18"/>
                </w:rPr>
                <w:t xml:space="preserve">           </w:t>
              </w:r>
              <w:r w:rsidR="00341BCE" w:rsidRPr="00341BCE">
                <w:rPr>
                  <w:rFonts w:ascii="Times New Roman" w:eastAsia="Times New Roman" w:hAnsi="Times New Roman" w:cs="Times New Roman"/>
                  <w:sz w:val="24"/>
                  <w:szCs w:val="24"/>
                  <w:lang w:eastAsia="lt-LT"/>
                </w:rPr>
                <w:t>7 713 908</w:t>
              </w:r>
            </w:ins>
          </w:p>
        </w:tc>
        <w:tc>
          <w:tcPr>
            <w:tcW w:w="1404" w:type="dxa"/>
            <w:gridSpan w:val="2"/>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290" w:type="dxa"/>
            <w:tcBorders>
              <w:top w:val="single" w:sz="4" w:space="0" w:color="auto"/>
              <w:left w:val="single" w:sz="4" w:space="0" w:color="auto"/>
              <w:bottom w:val="single" w:sz="4" w:space="0" w:color="auto"/>
              <w:right w:val="single" w:sz="4" w:space="0" w:color="auto"/>
            </w:tcBorders>
            <w:vAlign w:val="center"/>
          </w:tcPr>
          <w:p w:rsidR="00B623E7" w:rsidRPr="0080184D" w:rsidRDefault="0080184D" w:rsidP="0080184D">
            <w:pPr>
              <w:tabs>
                <w:tab w:val="left" w:pos="0"/>
              </w:tabs>
              <w:spacing w:after="0" w:line="240" w:lineRule="auto"/>
              <w:jc w:val="center"/>
              <w:rPr>
                <w:ins w:id="5" w:author="Petrauskaite Agne" w:date="2019-03-08T14:34:00Z"/>
                <w:rFonts w:ascii="Times New Roman" w:eastAsia="Times New Roman" w:hAnsi="Times New Roman" w:cs="Times New Roman"/>
                <w:sz w:val="24"/>
                <w:szCs w:val="24"/>
                <w:lang w:eastAsia="lt-LT"/>
              </w:rPr>
            </w:pPr>
            <w:del w:id="6" w:author="Petrauskaite Agne" w:date="2019-03-08T14:34:00Z">
              <w:r w:rsidRPr="0080184D" w:rsidDel="00B623E7">
                <w:rPr>
                  <w:rFonts w:ascii="Times New Roman" w:eastAsia="Times New Roman" w:hAnsi="Times New Roman" w:cs="Times New Roman"/>
                  <w:sz w:val="24"/>
                  <w:szCs w:val="24"/>
                  <w:lang w:eastAsia="lt-LT"/>
                </w:rPr>
                <w:delText>7 942 600</w:delText>
              </w:r>
            </w:del>
          </w:p>
          <w:p w:rsidR="0080184D" w:rsidRPr="0080184D" w:rsidRDefault="00B623E7" w:rsidP="00B623E7">
            <w:pPr>
              <w:tabs>
                <w:tab w:val="left" w:pos="0"/>
              </w:tabs>
              <w:spacing w:after="0" w:line="240" w:lineRule="auto"/>
              <w:jc w:val="center"/>
              <w:rPr>
                <w:rFonts w:ascii="Times New Roman" w:eastAsia="Times New Roman" w:hAnsi="Times New Roman" w:cs="Times New Roman"/>
                <w:sz w:val="24"/>
                <w:szCs w:val="24"/>
                <w:lang w:eastAsia="lt-LT"/>
              </w:rPr>
            </w:pPr>
            <w:ins w:id="7" w:author="Petrauskaite Agne" w:date="2019-03-08T14:34:00Z">
              <w:r w:rsidRPr="00B623E7">
                <w:rPr>
                  <w:rFonts w:ascii="Times New Roman" w:eastAsia="Times New Roman" w:hAnsi="Times New Roman" w:cs="Times New Roman"/>
                  <w:sz w:val="24"/>
                  <w:szCs w:val="24"/>
                  <w:lang w:eastAsia="lt-LT"/>
                </w:rPr>
                <w:t>7 411</w:t>
              </w:r>
            </w:ins>
            <w:ins w:id="8" w:author="Petrauskaite Agne" w:date="2019-03-08T14:35:00Z">
              <w:r w:rsidRPr="00B623E7">
                <w:rPr>
                  <w:rFonts w:ascii="Times New Roman" w:eastAsia="Times New Roman" w:hAnsi="Times New Roman" w:cs="Times New Roman"/>
                  <w:sz w:val="24"/>
                  <w:szCs w:val="24"/>
                  <w:lang w:eastAsia="lt-LT"/>
                </w:rPr>
                <w:t xml:space="preserve"> </w:t>
              </w:r>
            </w:ins>
            <w:ins w:id="9" w:author="Petrauskaite Agne" w:date="2019-03-08T14:34:00Z">
              <w:r w:rsidRPr="00B623E7">
                <w:rPr>
                  <w:rFonts w:ascii="Times New Roman" w:eastAsia="Times New Roman" w:hAnsi="Times New Roman" w:cs="Times New Roman"/>
                  <w:sz w:val="24"/>
                  <w:szCs w:val="24"/>
                  <w:lang w:eastAsia="lt-LT"/>
                </w:rPr>
                <w:t>213</w:t>
              </w:r>
            </w:ins>
          </w:p>
        </w:tc>
        <w:tc>
          <w:tcPr>
            <w:tcW w:w="1411"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196"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1" w:type="dxa"/>
            <w:tcBorders>
              <w:top w:val="single" w:sz="4" w:space="0" w:color="auto"/>
              <w:left w:val="single" w:sz="4" w:space="0" w:color="auto"/>
              <w:bottom w:val="single" w:sz="4" w:space="0" w:color="auto"/>
              <w:right w:val="single" w:sz="4" w:space="0" w:color="auto"/>
            </w:tcBorders>
            <w:vAlign w:val="center"/>
          </w:tcPr>
          <w:p w:rsidR="00B623E7" w:rsidRDefault="0080184D" w:rsidP="0080184D">
            <w:pPr>
              <w:tabs>
                <w:tab w:val="left" w:pos="0"/>
              </w:tabs>
              <w:spacing w:after="0" w:line="240" w:lineRule="auto"/>
              <w:jc w:val="center"/>
              <w:rPr>
                <w:ins w:id="10" w:author="Petrauskaite Agne" w:date="2019-03-08T14:36:00Z"/>
                <w:rFonts w:ascii="Times New Roman" w:eastAsia="Times New Roman" w:hAnsi="Times New Roman" w:cs="Times New Roman"/>
                <w:sz w:val="24"/>
                <w:szCs w:val="24"/>
                <w:lang w:eastAsia="lt-LT"/>
              </w:rPr>
            </w:pPr>
            <w:del w:id="11" w:author="Petrauskaite Agne" w:date="2019-03-08T14:35:00Z">
              <w:r w:rsidRPr="0080184D" w:rsidDel="00B623E7">
                <w:rPr>
                  <w:rFonts w:ascii="Times New Roman" w:eastAsia="Times New Roman" w:hAnsi="Times New Roman" w:cs="Times New Roman"/>
                  <w:sz w:val="24"/>
                  <w:szCs w:val="24"/>
                  <w:lang w:eastAsia="lt-LT"/>
                </w:rPr>
                <w:delText>7 942 600</w:delText>
              </w:r>
            </w:del>
          </w:p>
          <w:p w:rsidR="0080184D" w:rsidRPr="0080184D" w:rsidRDefault="00B623E7" w:rsidP="0080184D">
            <w:pPr>
              <w:tabs>
                <w:tab w:val="left" w:pos="0"/>
              </w:tabs>
              <w:spacing w:after="0" w:line="240" w:lineRule="auto"/>
              <w:jc w:val="center"/>
              <w:rPr>
                <w:rFonts w:ascii="Times New Roman" w:eastAsia="Times New Roman" w:hAnsi="Times New Roman" w:cs="Times New Roman"/>
                <w:sz w:val="24"/>
                <w:szCs w:val="24"/>
                <w:lang w:eastAsia="lt-LT"/>
              </w:rPr>
            </w:pPr>
            <w:ins w:id="12" w:author="Petrauskaite Agne" w:date="2019-03-08T14:35:00Z">
              <w:r w:rsidRPr="00B623E7">
                <w:rPr>
                  <w:rFonts w:ascii="Times New Roman" w:eastAsia="Times New Roman" w:hAnsi="Times New Roman" w:cs="Times New Roman"/>
                  <w:sz w:val="24"/>
                  <w:szCs w:val="24"/>
                  <w:lang w:eastAsia="lt-LT"/>
                </w:rPr>
                <w:t>7 411 213</w:t>
              </w:r>
            </w:ins>
          </w:p>
        </w:tc>
      </w:tr>
      <w:tr w:rsidR="0080184D" w:rsidRPr="0080184D" w:rsidTr="00B623E7">
        <w:trPr>
          <w:trHeight w:val="249"/>
        </w:trPr>
        <w:tc>
          <w:tcPr>
            <w:tcW w:w="9520" w:type="dxa"/>
            <w:gridSpan w:val="8"/>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 w:val="left" w:pos="885"/>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 Veiklos lėšų rezervas ir jam finansuoti skiriamos nacionalinės lėšos</w:t>
            </w:r>
          </w:p>
        </w:tc>
      </w:tr>
      <w:tr w:rsidR="00B623E7" w:rsidRPr="0080184D" w:rsidTr="00B623E7">
        <w:trPr>
          <w:trHeight w:val="249"/>
        </w:trPr>
        <w:tc>
          <w:tcPr>
            <w:tcW w:w="1532"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290"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1"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196"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1"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r>
      <w:tr w:rsidR="0080184D" w:rsidRPr="0080184D" w:rsidTr="00B623E7">
        <w:trPr>
          <w:trHeight w:val="249"/>
        </w:trPr>
        <w:tc>
          <w:tcPr>
            <w:tcW w:w="9520" w:type="dxa"/>
            <w:gridSpan w:val="8"/>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 w:val="left" w:pos="885"/>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3. Iš viso </w:t>
            </w:r>
          </w:p>
        </w:tc>
      </w:tr>
      <w:tr w:rsidR="00B623E7" w:rsidRPr="0080184D" w:rsidTr="00B623E7">
        <w:trPr>
          <w:trHeight w:val="249"/>
        </w:trPr>
        <w:tc>
          <w:tcPr>
            <w:tcW w:w="1532" w:type="dxa"/>
            <w:tcBorders>
              <w:top w:val="single" w:sz="4" w:space="0" w:color="auto"/>
              <w:left w:val="single" w:sz="4" w:space="0" w:color="auto"/>
              <w:bottom w:val="single" w:sz="4" w:space="0" w:color="auto"/>
              <w:right w:val="single" w:sz="4" w:space="0" w:color="auto"/>
            </w:tcBorders>
            <w:vAlign w:val="center"/>
          </w:tcPr>
          <w:p w:rsidR="0080184D" w:rsidRDefault="0080184D" w:rsidP="0080184D">
            <w:pPr>
              <w:tabs>
                <w:tab w:val="left" w:pos="0"/>
              </w:tabs>
              <w:spacing w:after="0" w:line="240" w:lineRule="auto"/>
              <w:jc w:val="center"/>
              <w:rPr>
                <w:ins w:id="13" w:author="Petrauskaite Agne" w:date="2019-03-08T14:34:00Z"/>
                <w:rFonts w:ascii="Times New Roman" w:eastAsia="Times New Roman" w:hAnsi="Times New Roman" w:cs="Times New Roman"/>
                <w:bCs/>
                <w:sz w:val="24"/>
                <w:szCs w:val="24"/>
                <w:lang w:eastAsia="lt-LT"/>
              </w:rPr>
            </w:pPr>
            <w:del w:id="14" w:author="Petrauskaite Agne" w:date="2019-03-08T14:34:00Z">
              <w:r w:rsidRPr="0080184D" w:rsidDel="00B623E7">
                <w:rPr>
                  <w:rFonts w:ascii="Times New Roman" w:eastAsia="Times New Roman" w:hAnsi="Times New Roman" w:cs="Times New Roman"/>
                  <w:bCs/>
                  <w:sz w:val="24"/>
                  <w:szCs w:val="24"/>
                  <w:lang w:eastAsia="lt-LT"/>
                </w:rPr>
                <w:delText>8 357 599</w:delText>
              </w:r>
            </w:del>
          </w:p>
          <w:p w:rsidR="00B623E7" w:rsidRPr="0080184D" w:rsidRDefault="00B623E7" w:rsidP="0080184D">
            <w:pPr>
              <w:tabs>
                <w:tab w:val="left" w:pos="0"/>
              </w:tabs>
              <w:spacing w:after="0" w:line="240" w:lineRule="auto"/>
              <w:jc w:val="center"/>
              <w:rPr>
                <w:rFonts w:ascii="Times New Roman" w:eastAsia="Times New Roman" w:hAnsi="Times New Roman" w:cs="Times New Roman"/>
                <w:bCs/>
                <w:sz w:val="24"/>
                <w:szCs w:val="24"/>
                <w:lang w:eastAsia="lt-LT"/>
              </w:rPr>
            </w:pPr>
            <w:ins w:id="15" w:author="Petrauskaite Agne" w:date="2019-03-08T14:34:00Z">
              <w:r w:rsidRPr="00341BCE">
                <w:rPr>
                  <w:rFonts w:ascii="Times New Roman" w:eastAsia="Times New Roman" w:hAnsi="Times New Roman" w:cs="Times New Roman"/>
                  <w:sz w:val="24"/>
                  <w:szCs w:val="24"/>
                  <w:lang w:eastAsia="lt-LT"/>
                </w:rPr>
                <w:t>7 713 908</w:t>
              </w:r>
            </w:ins>
          </w:p>
        </w:tc>
        <w:tc>
          <w:tcPr>
            <w:tcW w:w="1404" w:type="dxa"/>
            <w:gridSpan w:val="2"/>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290" w:type="dxa"/>
            <w:tcBorders>
              <w:top w:val="single" w:sz="4" w:space="0" w:color="auto"/>
              <w:left w:val="single" w:sz="4" w:space="0" w:color="auto"/>
              <w:bottom w:val="single" w:sz="4" w:space="0" w:color="auto"/>
              <w:right w:val="single" w:sz="4" w:space="0" w:color="auto"/>
            </w:tcBorders>
            <w:vAlign w:val="center"/>
          </w:tcPr>
          <w:p w:rsidR="00B623E7"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del w:id="16" w:author="Petrauskaite Agne" w:date="2019-03-08T14:36:00Z">
              <w:r w:rsidRPr="0080184D" w:rsidDel="00B623E7">
                <w:rPr>
                  <w:rFonts w:ascii="Times New Roman" w:eastAsia="Times New Roman" w:hAnsi="Times New Roman" w:cs="Times New Roman"/>
                  <w:sz w:val="24"/>
                  <w:szCs w:val="24"/>
                  <w:lang w:eastAsia="lt-LT"/>
                </w:rPr>
                <w:delText>7 942 600</w:delText>
              </w:r>
            </w:del>
            <w:ins w:id="17" w:author="Petrauskaite Agne" w:date="2019-03-08T14:36:00Z">
              <w:r w:rsidR="00B623E7">
                <w:rPr>
                  <w:rFonts w:ascii="Times New Roman" w:eastAsia="Times New Roman" w:hAnsi="Times New Roman" w:cs="Times New Roman"/>
                  <w:sz w:val="24"/>
                  <w:szCs w:val="24"/>
                  <w:lang w:eastAsia="lt-LT"/>
                </w:rPr>
                <w:t xml:space="preserve"> </w:t>
              </w:r>
              <w:r w:rsidR="00B623E7" w:rsidRPr="00B623E7">
                <w:rPr>
                  <w:rFonts w:ascii="Times New Roman" w:eastAsia="Times New Roman" w:hAnsi="Times New Roman" w:cs="Times New Roman"/>
                  <w:sz w:val="24"/>
                  <w:szCs w:val="24"/>
                  <w:lang w:eastAsia="lt-LT"/>
                </w:rPr>
                <w:t>7 411 213</w:t>
              </w:r>
            </w:ins>
          </w:p>
        </w:tc>
        <w:tc>
          <w:tcPr>
            <w:tcW w:w="1411"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196"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1" w:type="dxa"/>
            <w:tcBorders>
              <w:top w:val="single" w:sz="4" w:space="0" w:color="auto"/>
              <w:left w:val="single" w:sz="4" w:space="0" w:color="auto"/>
              <w:bottom w:val="single" w:sz="4" w:space="0" w:color="auto"/>
              <w:right w:val="single" w:sz="4" w:space="0" w:color="auto"/>
            </w:tcBorders>
            <w:vAlign w:val="center"/>
          </w:tcPr>
          <w:p w:rsidR="0080184D" w:rsidRDefault="0080184D" w:rsidP="0080184D">
            <w:pPr>
              <w:tabs>
                <w:tab w:val="left" w:pos="0"/>
              </w:tabs>
              <w:spacing w:after="0" w:line="240" w:lineRule="auto"/>
              <w:jc w:val="center"/>
              <w:rPr>
                <w:ins w:id="18" w:author="Petrauskaite Agne" w:date="2019-03-08T14:36:00Z"/>
                <w:rFonts w:ascii="Times New Roman" w:eastAsia="Times New Roman" w:hAnsi="Times New Roman" w:cs="Times New Roman"/>
                <w:sz w:val="24"/>
                <w:szCs w:val="24"/>
                <w:lang w:eastAsia="lt-LT"/>
              </w:rPr>
            </w:pPr>
            <w:del w:id="19" w:author="Petrauskaite Agne" w:date="2019-03-08T14:36:00Z">
              <w:r w:rsidRPr="0080184D" w:rsidDel="00B623E7">
                <w:rPr>
                  <w:rFonts w:ascii="Times New Roman" w:eastAsia="Times New Roman" w:hAnsi="Times New Roman" w:cs="Times New Roman"/>
                  <w:sz w:val="24"/>
                  <w:szCs w:val="24"/>
                  <w:lang w:eastAsia="lt-LT"/>
                </w:rPr>
                <w:delText>7 942 600</w:delText>
              </w:r>
            </w:del>
          </w:p>
          <w:p w:rsidR="00B623E7" w:rsidRPr="0080184D" w:rsidRDefault="00B623E7" w:rsidP="0080184D">
            <w:pPr>
              <w:tabs>
                <w:tab w:val="left" w:pos="0"/>
              </w:tabs>
              <w:spacing w:after="0" w:line="240" w:lineRule="auto"/>
              <w:jc w:val="center"/>
              <w:rPr>
                <w:rFonts w:ascii="Times New Roman" w:eastAsia="Times New Roman" w:hAnsi="Times New Roman" w:cs="Times New Roman"/>
                <w:sz w:val="24"/>
                <w:szCs w:val="24"/>
                <w:lang w:eastAsia="lt-LT"/>
              </w:rPr>
            </w:pPr>
            <w:ins w:id="20" w:author="Petrauskaite Agne" w:date="2019-03-08T14:36:00Z">
              <w:r w:rsidRPr="00B623E7">
                <w:rPr>
                  <w:rFonts w:ascii="Times New Roman" w:eastAsia="Times New Roman" w:hAnsi="Times New Roman" w:cs="Times New Roman"/>
                  <w:sz w:val="24"/>
                  <w:szCs w:val="24"/>
                  <w:lang w:eastAsia="lt-LT"/>
                </w:rPr>
                <w:t>7 411 213</w:t>
              </w:r>
            </w:ins>
          </w:p>
        </w:tc>
      </w:tr>
    </w:tbl>
    <w:p w:rsidR="0080184D" w:rsidRPr="0080184D" w:rsidRDefault="0080184D" w:rsidP="0080184D">
      <w:pPr>
        <w:spacing w:after="0" w:line="240" w:lineRule="auto"/>
        <w:rPr>
          <w:rFonts w:ascii="Times New Roman" w:eastAsia="Times New Roman" w:hAnsi="Times New Roman" w:cs="Times New Roman"/>
          <w:sz w:val="24"/>
          <w:szCs w:val="20"/>
        </w:rPr>
      </w:pPr>
    </w:p>
    <w:p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80184D">
        <w:rPr>
          <w:rFonts w:ascii="Times New Roman" w:eastAsia="Times New Roman" w:hAnsi="Times New Roman" w:cs="Times New Roman"/>
          <w:b/>
          <w:sz w:val="24"/>
          <w:szCs w:val="24"/>
          <w:lang w:eastAsia="lt-LT"/>
        </w:rPr>
        <w:t xml:space="preserve">ANTRASIS SKIRSNIS </w:t>
      </w:r>
    </w:p>
    <w:p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80184D">
        <w:rPr>
          <w:rFonts w:ascii="Times New Roman" w:eastAsia="Times New Roman" w:hAnsi="Times New Roman" w:cs="Times New Roman"/>
          <w:b/>
          <w:sz w:val="24"/>
          <w:szCs w:val="24"/>
          <w:lang w:eastAsia="lt-LT"/>
        </w:rPr>
        <w:t>PRIEMONĖ NR. 09.4.3-IVG-T-813 „</w:t>
      </w:r>
      <w:r w:rsidRPr="0080184D">
        <w:rPr>
          <w:rFonts w:ascii="Times New Roman" w:eastAsia="Times New Roman" w:hAnsi="Times New Roman" w:cs="Times New Roman"/>
          <w:b/>
          <w:caps/>
          <w:sz w:val="24"/>
          <w:szCs w:val="24"/>
        </w:rPr>
        <w:t>Kompetencijų vaučeris</w:t>
      </w:r>
      <w:r w:rsidRPr="0080184D">
        <w:rPr>
          <w:rFonts w:ascii="Times New Roman" w:eastAsia="Times New Roman" w:hAnsi="Times New Roman" w:cs="Times New Roman"/>
          <w:b/>
          <w:sz w:val="24"/>
          <w:szCs w:val="24"/>
          <w:lang w:eastAsia="lt-LT"/>
        </w:rPr>
        <w:t>“</w:t>
      </w:r>
    </w:p>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Priemonės aprašymas</w:t>
      </w:r>
    </w:p>
    <w:tbl>
      <w:tblPr>
        <w:tblW w:w="9526"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6"/>
      </w:tblGrid>
      <w:tr w:rsidR="0080184D" w:rsidRPr="0080184D" w:rsidTr="0080184D">
        <w:trPr>
          <w:trHeight w:val="281"/>
        </w:trPr>
        <w:tc>
          <w:tcPr>
            <w:tcW w:w="9526" w:type="dxa"/>
            <w:shd w:val="clear" w:color="auto" w:fill="auto"/>
            <w:hideMark/>
          </w:tcPr>
          <w:p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1.1. Priemonės įgyvendinimas finansuojamas Europos socialinio fondo lėšomis.</w:t>
            </w:r>
          </w:p>
        </w:tc>
      </w:tr>
      <w:tr w:rsidR="0080184D" w:rsidRPr="0080184D" w:rsidTr="0080184D">
        <w:trPr>
          <w:trHeight w:val="552"/>
        </w:trPr>
        <w:tc>
          <w:tcPr>
            <w:tcW w:w="9526" w:type="dxa"/>
            <w:shd w:val="clear" w:color="auto" w:fill="auto"/>
            <w:hideMark/>
          </w:tcPr>
          <w:p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1.2.</w:t>
            </w:r>
            <w:r w:rsidRPr="0080184D">
              <w:rPr>
                <w:rFonts w:ascii="Times New Roman" w:eastAsia="Times New Roman" w:hAnsi="Times New Roman" w:cs="Times New Roman"/>
                <w:i/>
                <w:sz w:val="24"/>
                <w:szCs w:val="24"/>
                <w:lang w:eastAsia="lt-LT"/>
              </w:rPr>
              <w:t xml:space="preserve"> </w:t>
            </w:r>
            <w:r w:rsidRPr="0080184D">
              <w:rPr>
                <w:rFonts w:ascii="Times New Roman" w:eastAsia="Times New Roman" w:hAnsi="Times New Roman" w:cs="Times New Roman"/>
                <w:sz w:val="24"/>
                <w:szCs w:val="24"/>
                <w:lang w:eastAsia="lt-LT"/>
              </w:rPr>
              <w:t>Įgyvendinant priemonę, prisidedama prie uždavinio „</w:t>
            </w:r>
            <w:r w:rsidRPr="0080184D">
              <w:rPr>
                <w:rFonts w:ascii="Times New Roman" w:eastAsia="Times New Roman" w:hAnsi="Times New Roman" w:cs="Times New Roman"/>
                <w:sz w:val="24"/>
                <w:szCs w:val="24"/>
              </w:rPr>
              <w:t>Padidinti dirbančių žmogiškųjų išteklių konkurencingumą, užtikrinant galimybes prisitaikyti prie ūkio poreikių“</w:t>
            </w:r>
            <w:r w:rsidRPr="0080184D">
              <w:rPr>
                <w:rFonts w:ascii="Times New Roman" w:eastAsia="Times New Roman" w:hAnsi="Times New Roman" w:cs="Times New Roman"/>
                <w:b/>
                <w:sz w:val="24"/>
                <w:szCs w:val="24"/>
              </w:rPr>
              <w:t xml:space="preserve"> </w:t>
            </w:r>
            <w:r w:rsidRPr="0080184D">
              <w:rPr>
                <w:rFonts w:ascii="Times New Roman" w:eastAsia="Times New Roman" w:hAnsi="Times New Roman" w:cs="Times New Roman"/>
                <w:sz w:val="24"/>
                <w:szCs w:val="24"/>
                <w:lang w:eastAsia="lt-LT"/>
              </w:rPr>
              <w:t>įgyvendinimo</w:t>
            </w:r>
            <w:r w:rsidRPr="0080184D">
              <w:rPr>
                <w:rFonts w:ascii="Times New Roman" w:eastAsia="Times New Roman" w:hAnsi="Times New Roman" w:cs="Times New Roman"/>
                <w:i/>
                <w:sz w:val="24"/>
                <w:szCs w:val="24"/>
                <w:lang w:eastAsia="lt-LT"/>
              </w:rPr>
              <w:t>.</w:t>
            </w:r>
          </w:p>
        </w:tc>
      </w:tr>
      <w:tr w:rsidR="0080184D" w:rsidRPr="0080184D" w:rsidTr="0080184D">
        <w:trPr>
          <w:trHeight w:val="833"/>
        </w:trPr>
        <w:tc>
          <w:tcPr>
            <w:tcW w:w="9526" w:type="dxa"/>
            <w:shd w:val="clear" w:color="auto" w:fill="auto"/>
          </w:tcPr>
          <w:p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 Remiama veikla – mokymai įmonėms, taikant „kompetencijų vaučerio“ sistemą,</w:t>
            </w:r>
            <w:r w:rsidRPr="0080184D">
              <w:rPr>
                <w:rFonts w:ascii="Times New Roman" w:eastAsia="AngsanaUPC" w:hAnsi="Times New Roman" w:cs="Times New Roman"/>
                <w:bCs/>
                <w:iCs/>
                <w:sz w:val="24"/>
                <w:szCs w:val="24"/>
                <w:lang w:eastAsia="lt-LT"/>
              </w:rPr>
              <w:t xml:space="preserve"> skirtą didinti kvalifikacijos tobulinimo bei kompetentingumo plėtros galimybių prieinamumą įmonių darbuotojams</w:t>
            </w:r>
            <w:r w:rsidRPr="0080184D">
              <w:rPr>
                <w:rFonts w:ascii="Times New Roman" w:eastAsia="Times New Roman" w:hAnsi="Times New Roman" w:cs="Times New Roman"/>
                <w:sz w:val="24"/>
                <w:szCs w:val="24"/>
              </w:rPr>
              <w:t xml:space="preserve">. </w:t>
            </w:r>
          </w:p>
        </w:tc>
      </w:tr>
      <w:tr w:rsidR="0080184D" w:rsidRPr="0080184D" w:rsidTr="0080184D">
        <w:trPr>
          <w:trHeight w:val="1385"/>
        </w:trPr>
        <w:tc>
          <w:tcPr>
            <w:tcW w:w="9526" w:type="dxa"/>
            <w:shd w:val="clear" w:color="auto" w:fill="auto"/>
          </w:tcPr>
          <w:p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1.4. Galimi pareiškėjai:</w:t>
            </w:r>
          </w:p>
          <w:p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1.4.1.</w:t>
            </w:r>
            <w:r w:rsidRPr="0080184D">
              <w:rPr>
                <w:rFonts w:ascii="Times New Roman" w:eastAsia="Times New Roman" w:hAnsi="Times New Roman" w:cs="Times New Roman"/>
                <w:sz w:val="24"/>
                <w:szCs w:val="24"/>
              </w:rPr>
              <w:tab/>
            </w:r>
            <w:r w:rsidRPr="0080184D">
              <w:rPr>
                <w:rFonts w:ascii="Times New Roman" w:eastAsia="AngsanaUPC" w:hAnsi="Times New Roman" w:cs="Times New Roman"/>
                <w:bCs/>
                <w:sz w:val="24"/>
                <w:szCs w:val="24"/>
              </w:rPr>
              <w:t>privatieji juridiniai asmenys;</w:t>
            </w:r>
          </w:p>
          <w:p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1.4.2.</w:t>
            </w:r>
            <w:r w:rsidRPr="0080184D">
              <w:rPr>
                <w:rFonts w:ascii="Times New Roman" w:eastAsia="AngsanaUPC" w:hAnsi="Times New Roman" w:cs="Times New Roman"/>
                <w:bCs/>
                <w:sz w:val="24"/>
                <w:szCs w:val="24"/>
              </w:rPr>
              <w:tab/>
              <w:t>valstybės arba savivaldybės įmonės.</w:t>
            </w:r>
          </w:p>
          <w:p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1.5. Partneriai negalimi.</w:t>
            </w:r>
          </w:p>
          <w:p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Times New Roman" w:hAnsi="Times New Roman" w:cs="Times New Roman"/>
                <w:sz w:val="24"/>
                <w:szCs w:val="24"/>
              </w:rPr>
              <w:t>1.6. Priemonė įgyvendinama visuotinės dotacijos būdu.</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2. Priemonės finansavimo forma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0184D" w:rsidRPr="0080184D" w:rsidTr="0080184D">
        <w:tc>
          <w:tcPr>
            <w:tcW w:w="9526" w:type="dxa"/>
            <w:tcBorders>
              <w:bottom w:val="single" w:sz="4" w:space="0" w:color="auto"/>
            </w:tcBorders>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N</w:t>
            </w:r>
            <w:r w:rsidRPr="0080184D">
              <w:rPr>
                <w:rFonts w:ascii="Times New Roman" w:eastAsia="Times New Roman" w:hAnsi="Times New Roman" w:cs="Times New Roman"/>
                <w:sz w:val="24"/>
                <w:szCs w:val="24"/>
                <w:lang w:eastAsia="lt-LT"/>
              </w:rPr>
              <w:t>egrąžinamoji subsidija</w:t>
            </w:r>
            <w:r w:rsidRPr="0080184D">
              <w:rPr>
                <w:rFonts w:ascii="Times New Roman" w:eastAsia="Times New Roman" w:hAnsi="Times New Roman" w:cs="Times New Roman"/>
                <w:sz w:val="24"/>
                <w:szCs w:val="24"/>
              </w:rPr>
              <w:t>.</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3. Projektų atrankos būdas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0184D" w:rsidRPr="0080184D" w:rsidTr="0080184D">
        <w:tc>
          <w:tcPr>
            <w:tcW w:w="9526"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Tęstinė projektų atranka.</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 Atsakinga įgyvendinančioji institucija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0184D" w:rsidRPr="0080184D" w:rsidTr="0080184D">
        <w:tc>
          <w:tcPr>
            <w:tcW w:w="9526"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INVEGA.</w:t>
            </w:r>
          </w:p>
        </w:tc>
      </w:tr>
    </w:tbl>
    <w:p w:rsidR="0080184D" w:rsidRPr="0080184D" w:rsidRDefault="0080184D" w:rsidP="0080184D">
      <w:pPr>
        <w:spacing w:after="0" w:line="240" w:lineRule="auto"/>
        <w:jc w:val="both"/>
        <w:rPr>
          <w:rFonts w:ascii="Times New Roman" w:eastAsia="Times New Roman" w:hAnsi="Times New Roman" w:cs="Times New Roman"/>
          <w:color w:val="000000"/>
          <w:sz w:val="24"/>
          <w:szCs w:val="24"/>
        </w:rPr>
      </w:pPr>
    </w:p>
    <w:p w:rsidR="0080184D" w:rsidRPr="0080184D" w:rsidRDefault="0080184D" w:rsidP="0080184D">
      <w:pPr>
        <w:spacing w:after="0" w:line="240" w:lineRule="auto"/>
        <w:jc w:val="both"/>
        <w:rPr>
          <w:rFonts w:ascii="Times New Roman" w:eastAsia="Times New Roman" w:hAnsi="Times New Roman" w:cs="Times New Roman"/>
          <w:color w:val="000000"/>
          <w:sz w:val="24"/>
          <w:szCs w:val="24"/>
        </w:rPr>
      </w:pPr>
      <w:r w:rsidRPr="0080184D">
        <w:rPr>
          <w:rFonts w:ascii="Times New Roman" w:eastAsia="Times New Roman" w:hAnsi="Times New Roman" w:cs="Times New Roman"/>
          <w:color w:val="000000"/>
          <w:sz w:val="24"/>
          <w:szCs w:val="24"/>
        </w:rPr>
        <w:t>5. Reikalavimai, taikomi priemonei atskirti nuo kitų iš ES bei kitos tarptautinės finansinės paramos finansuojamų programų priemonių</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0184D" w:rsidRPr="0080184D" w:rsidTr="0080184D">
        <w:tc>
          <w:tcPr>
            <w:tcW w:w="9526"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color w:val="000000"/>
                <w:sz w:val="24"/>
                <w:szCs w:val="24"/>
              </w:rPr>
              <w:t>Papildomi reikalavimai netaikomi.</w:t>
            </w:r>
          </w:p>
        </w:tc>
      </w:tr>
    </w:tbl>
    <w:p w:rsidR="0080184D" w:rsidRPr="0080184D" w:rsidRDefault="0080184D" w:rsidP="0080184D">
      <w:pPr>
        <w:spacing w:after="0" w:line="240" w:lineRule="auto"/>
        <w:rPr>
          <w:rFonts w:ascii="Times New Roman" w:eastAsia="Times New Roman" w:hAnsi="Times New Roman" w:cs="Times New Roman"/>
          <w:color w:val="000000"/>
          <w:sz w:val="24"/>
          <w:szCs w:val="24"/>
        </w:rPr>
      </w:pPr>
    </w:p>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 P</w:t>
      </w:r>
      <w:r w:rsidRPr="0080184D">
        <w:rPr>
          <w:rFonts w:ascii="Times New Roman" w:eastAsia="Times New Roman" w:hAnsi="Times New Roman" w:cs="Times New Roman"/>
          <w:bCs/>
          <w:sz w:val="24"/>
          <w:szCs w:val="24"/>
          <w:lang w:eastAsia="lt-LT"/>
        </w:rPr>
        <w:t>riemonės įgyvendinimo stebėsenos rodikliai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3938"/>
        <w:gridCol w:w="1333"/>
        <w:gridCol w:w="1282"/>
        <w:gridCol w:w="1571"/>
      </w:tblGrid>
      <w:tr w:rsidR="0080184D" w:rsidRPr="0080184D" w:rsidTr="0080184D">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284"/>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kodas</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pavadinimas</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Matavimo vienetas</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Tarpinė reikšmė </w:t>
            </w:r>
          </w:p>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2018 m. gruodžio 31 d.</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Galutinė reikšmė    2023 m. gruodžio 31 d.</w:t>
            </w:r>
          </w:p>
        </w:tc>
      </w:tr>
      <w:tr w:rsidR="0080184D" w:rsidRPr="0080184D" w:rsidTr="0080184D">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R.S.393</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bCs/>
                <w:sz w:val="24"/>
                <w:szCs w:val="24"/>
              </w:rPr>
              <w:t>„Sėkmingai mokymus baigusių asmenų, kurie taiko įgytas žinias darbe, dalis praėjus ne mažiau kaip 6 mėn., bet ne daugiau kaip 24 mėn. po dalyvavimo ESF veiklose“</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Procentai</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r>
      <w:tr w:rsidR="0080184D" w:rsidRPr="0080184D" w:rsidTr="0080184D">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P.S.406</w:t>
            </w:r>
          </w:p>
        </w:tc>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„Apmokyti investicijas gavusių labai mažų, mažų ir vidutinių įmonių darbuotojai</w:t>
            </w:r>
            <w:r w:rsidRPr="0080184D">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2 100</w:t>
            </w:r>
          </w:p>
        </w:tc>
        <w:tc>
          <w:tcPr>
            <w:tcW w:w="0" w:type="auto"/>
            <w:tcBorders>
              <w:top w:val="single" w:sz="4" w:space="0" w:color="auto"/>
              <w:left w:val="single" w:sz="4" w:space="0" w:color="auto"/>
              <w:bottom w:val="single" w:sz="4" w:space="0" w:color="auto"/>
              <w:right w:val="single" w:sz="4" w:space="0" w:color="auto"/>
            </w:tcBorders>
          </w:tcPr>
          <w:p w:rsidR="00192520"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del w:id="21" w:author="Dausinas Martynas" w:date="2019-04-08T15:14:00Z">
              <w:r w:rsidRPr="0080184D" w:rsidDel="005E32B5">
                <w:rPr>
                  <w:rFonts w:ascii="Times New Roman" w:eastAsia="Times New Roman" w:hAnsi="Times New Roman" w:cs="Times New Roman"/>
                  <w:sz w:val="24"/>
                  <w:szCs w:val="24"/>
                  <w:lang w:eastAsia="lt-LT"/>
                </w:rPr>
                <w:delText>10 990</w:delText>
              </w:r>
            </w:del>
            <w:ins w:id="22" w:author="Dausinas Martynas" w:date="2019-04-08T15:14:00Z">
              <w:r w:rsidR="005E32B5">
                <w:rPr>
                  <w:rFonts w:ascii="Times New Roman" w:eastAsia="Times New Roman" w:hAnsi="Times New Roman" w:cs="Times New Roman"/>
                  <w:sz w:val="24"/>
                  <w:szCs w:val="24"/>
                  <w:lang w:eastAsia="lt-LT"/>
                </w:rPr>
                <w:t>110</w:t>
              </w:r>
            </w:ins>
          </w:p>
        </w:tc>
      </w:tr>
      <w:tr w:rsidR="0080184D" w:rsidRPr="0080184D" w:rsidTr="0080184D">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P.S.407</w:t>
            </w:r>
          </w:p>
        </w:tc>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„Dirbantieji, kurie dalyvavo ESF mokymuose, suteikiančiuose kvalifikaciją arba kompetenciją</w:t>
            </w:r>
            <w:r w:rsidRPr="0080184D">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4182</w:t>
            </w:r>
          </w:p>
        </w:tc>
        <w:tc>
          <w:tcPr>
            <w:tcW w:w="0" w:type="auto"/>
            <w:tcBorders>
              <w:top w:val="single" w:sz="4" w:space="0" w:color="auto"/>
              <w:left w:val="single" w:sz="4" w:space="0" w:color="auto"/>
              <w:bottom w:val="single" w:sz="4" w:space="0" w:color="auto"/>
              <w:right w:val="single" w:sz="4" w:space="0" w:color="auto"/>
            </w:tcBorders>
          </w:tcPr>
          <w:p w:rsidR="00192520"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del w:id="23" w:author="Dausinas Martynas" w:date="2019-04-08T15:14:00Z">
              <w:r w:rsidRPr="0080184D" w:rsidDel="005E32B5">
                <w:rPr>
                  <w:rFonts w:ascii="Times New Roman" w:eastAsia="Times New Roman" w:hAnsi="Times New Roman" w:cs="Times New Roman"/>
                  <w:sz w:val="24"/>
                  <w:szCs w:val="24"/>
                  <w:lang w:eastAsia="lt-LT"/>
                </w:rPr>
                <w:delText>21 021</w:delText>
              </w:r>
            </w:del>
            <w:ins w:id="24" w:author="Dausinas Martynas" w:date="2019-04-08T15:14:00Z">
              <w:r w:rsidR="005E32B5">
                <w:rPr>
                  <w:rFonts w:ascii="Times New Roman" w:eastAsia="Times New Roman" w:hAnsi="Times New Roman" w:cs="Times New Roman"/>
                  <w:sz w:val="24"/>
                  <w:szCs w:val="24"/>
                  <w:lang w:eastAsia="lt-LT"/>
                </w:rPr>
                <w:t>222</w:t>
              </w:r>
            </w:ins>
            <w:bookmarkStart w:id="25" w:name="_GoBack"/>
            <w:bookmarkEnd w:id="25"/>
          </w:p>
        </w:tc>
      </w:tr>
    </w:tbl>
    <w:p w:rsidR="0080184D" w:rsidRPr="0080184D" w:rsidRDefault="0080184D" w:rsidP="0080184D">
      <w:pPr>
        <w:spacing w:after="0" w:line="240" w:lineRule="auto"/>
        <w:rPr>
          <w:rFonts w:ascii="Times New Roman" w:eastAsia="Times New Roman" w:hAnsi="Times New Roman" w:cs="Times New Roman"/>
          <w:sz w:val="24"/>
          <w:szCs w:val="20"/>
        </w:rPr>
      </w:pPr>
    </w:p>
    <w:p w:rsidR="0080184D" w:rsidRPr="0080184D" w:rsidRDefault="0080184D" w:rsidP="0080184D">
      <w:pPr>
        <w:tabs>
          <w:tab w:val="left" w:pos="0"/>
          <w:tab w:val="left" w:pos="851"/>
        </w:tabs>
        <w:spacing w:after="0" w:line="240" w:lineRule="auto"/>
        <w:jc w:val="both"/>
        <w:rPr>
          <w:rFonts w:ascii="Times New Roman" w:eastAsia="Times New Roman" w:hAnsi="Times New Roman" w:cs="Times New Roman"/>
          <w:sz w:val="24"/>
          <w:szCs w:val="24"/>
          <w:highlight w:val="yellow"/>
          <w:lang w:eastAsia="lt-LT"/>
        </w:rPr>
      </w:pPr>
      <w:r w:rsidRPr="0080184D">
        <w:rPr>
          <w:rFonts w:ascii="Times New Roman" w:eastAsia="Times New Roman" w:hAnsi="Times New Roman" w:cs="Times New Roman"/>
          <w:bCs/>
          <w:sz w:val="24"/>
          <w:szCs w:val="24"/>
          <w:lang w:eastAsia="lt-LT"/>
        </w:rPr>
        <w:t>7. Priemonės finansavimo šaltiniai</w:t>
      </w:r>
    </w:p>
    <w:p w:rsidR="0080184D" w:rsidRPr="0080184D" w:rsidRDefault="0080184D" w:rsidP="0080184D">
      <w:pPr>
        <w:tabs>
          <w:tab w:val="left" w:pos="0"/>
          <w:tab w:val="left" w:pos="142"/>
          <w:tab w:val="left" w:pos="7088"/>
          <w:tab w:val="left" w:pos="8364"/>
        </w:tabs>
        <w:spacing w:after="0" w:line="240" w:lineRule="auto"/>
        <w:jc w:val="right"/>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sz w:val="24"/>
          <w:szCs w:val="24"/>
          <w:lang w:eastAsia="lt-LT"/>
        </w:rPr>
        <w:t>(eurais)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640"/>
        <w:gridCol w:w="1012"/>
        <w:gridCol w:w="1609"/>
        <w:gridCol w:w="1552"/>
        <w:gridCol w:w="1167"/>
        <w:gridCol w:w="1144"/>
      </w:tblGrid>
      <w:tr w:rsidR="0080184D" w:rsidRPr="0080184D" w:rsidTr="0080184D">
        <w:trPr>
          <w:trHeight w:val="45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lastRenderedPageBreak/>
              <w:t>Projektams skiriamas finansavimas</w:t>
            </w:r>
          </w:p>
        </w:tc>
        <w:tc>
          <w:tcPr>
            <w:tcW w:w="0" w:type="auto"/>
            <w:gridSpan w:val="5"/>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Kiti projektų finansavimo šaltiniai</w:t>
            </w:r>
          </w:p>
        </w:tc>
      </w:tr>
      <w:tr w:rsidR="0080184D" w:rsidRPr="0080184D" w:rsidTr="0080184D">
        <w:trPr>
          <w:trHeight w:val="458"/>
        </w:trPr>
        <w:tc>
          <w:tcPr>
            <w:tcW w:w="0" w:type="auto"/>
            <w:vMerge w:val="restart"/>
            <w:tcBorders>
              <w:top w:val="single" w:sz="4" w:space="0" w:color="auto"/>
              <w:left w:val="single" w:sz="4" w:space="0" w:color="auto"/>
              <w:right w:val="single" w:sz="4" w:space="0" w:color="auto"/>
            </w:tcBorders>
            <w:vAlign w:val="center"/>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ES struktūrinių fondų</w:t>
            </w:r>
          </w:p>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lėšos – iki</w:t>
            </w:r>
          </w:p>
        </w:tc>
        <w:tc>
          <w:tcPr>
            <w:tcW w:w="0" w:type="auto"/>
            <w:gridSpan w:val="6"/>
            <w:tcBorders>
              <w:top w:val="single" w:sz="4" w:space="0" w:color="auto"/>
              <w:left w:val="single" w:sz="4" w:space="0" w:color="auto"/>
              <w:right w:val="single" w:sz="4" w:space="0" w:color="auto"/>
            </w:tcBorders>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Nacionalinės lėšos</w:t>
            </w:r>
          </w:p>
        </w:tc>
      </w:tr>
      <w:tr w:rsidR="0080184D" w:rsidRPr="0080184D" w:rsidTr="0080184D">
        <w:trPr>
          <w:trHeight w:val="1030"/>
        </w:trPr>
        <w:tc>
          <w:tcPr>
            <w:tcW w:w="0" w:type="auto"/>
            <w:vMerge/>
            <w:tcBorders>
              <w:left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Lietuvos Respublikos valstybės biudžeto lėšos – iki</w:t>
            </w:r>
          </w:p>
        </w:tc>
        <w:tc>
          <w:tcPr>
            <w:tcW w:w="0" w:type="auto"/>
            <w:gridSpan w:val="5"/>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p>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Projektų vykdytojų lėšos</w:t>
            </w:r>
          </w:p>
        </w:tc>
      </w:tr>
      <w:tr w:rsidR="0080184D" w:rsidRPr="0080184D" w:rsidTr="0080184D">
        <w:trPr>
          <w:trHeight w:val="1030"/>
        </w:trPr>
        <w:tc>
          <w:tcPr>
            <w:tcW w:w="0" w:type="auto"/>
            <w:vMerge/>
            <w:tcBorders>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Iš viso – ne mažiau kaip</w:t>
            </w:r>
          </w:p>
        </w:tc>
        <w:tc>
          <w:tcPr>
            <w:tcW w:w="0" w:type="auto"/>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Respublikos valstybės biudžeto lėšos </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Savivaldybės biudžeto</w:t>
            </w:r>
          </w:p>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lėšos </w:t>
            </w:r>
          </w:p>
        </w:tc>
        <w:tc>
          <w:tcPr>
            <w:tcW w:w="0" w:type="auto"/>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Kitos viešosios lėšos </w:t>
            </w:r>
          </w:p>
        </w:tc>
        <w:tc>
          <w:tcPr>
            <w:tcW w:w="0" w:type="auto"/>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Privačios lėšos </w:t>
            </w:r>
          </w:p>
        </w:tc>
      </w:tr>
      <w:tr w:rsidR="0080184D" w:rsidRPr="0080184D" w:rsidTr="0080184D">
        <w:trPr>
          <w:trHeight w:val="251"/>
        </w:trPr>
        <w:tc>
          <w:tcPr>
            <w:tcW w:w="0" w:type="auto"/>
            <w:gridSpan w:val="7"/>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80184D" w:rsidRPr="0080184D" w:rsidTr="0080184D">
        <w:trPr>
          <w:trHeight w:val="251"/>
        </w:trPr>
        <w:tc>
          <w:tcPr>
            <w:tcW w:w="0" w:type="auto"/>
            <w:tcBorders>
              <w:top w:val="single" w:sz="4" w:space="0" w:color="auto"/>
              <w:left w:val="single" w:sz="4" w:space="0" w:color="auto"/>
              <w:bottom w:val="single" w:sz="4" w:space="0" w:color="auto"/>
              <w:right w:val="single" w:sz="4" w:space="0" w:color="auto"/>
            </w:tcBorders>
            <w:vAlign w:val="center"/>
          </w:tcPr>
          <w:p w:rsidR="00F742EA" w:rsidRDefault="0080184D" w:rsidP="00F742EA">
            <w:pPr>
              <w:tabs>
                <w:tab w:val="left" w:pos="0"/>
              </w:tabs>
              <w:spacing w:after="0" w:line="240" w:lineRule="auto"/>
              <w:jc w:val="center"/>
              <w:rPr>
                <w:ins w:id="26" w:author="Petrauskaite Agne" w:date="2019-03-08T14:37:00Z"/>
                <w:rFonts w:ascii="Times New Roman" w:eastAsia="Times New Roman" w:hAnsi="Times New Roman" w:cs="Times New Roman"/>
                <w:bCs/>
                <w:sz w:val="24"/>
                <w:szCs w:val="24"/>
                <w:lang w:eastAsia="lt-LT"/>
              </w:rPr>
            </w:pPr>
            <w:del w:id="27" w:author="Petrauskaite Agne" w:date="2019-03-08T14:37:00Z">
              <w:r w:rsidRPr="0080184D" w:rsidDel="00F742EA">
                <w:rPr>
                  <w:rFonts w:ascii="Times New Roman" w:eastAsia="Times New Roman" w:hAnsi="Times New Roman" w:cs="Times New Roman"/>
                  <w:bCs/>
                  <w:sz w:val="24"/>
                  <w:szCs w:val="24"/>
                  <w:lang w:eastAsia="lt-LT"/>
                </w:rPr>
                <w:delText>27 842 554</w:delText>
              </w:r>
            </w:del>
          </w:p>
          <w:p w:rsidR="0080184D" w:rsidRPr="0080184D" w:rsidRDefault="00F742EA" w:rsidP="00F742EA">
            <w:pPr>
              <w:tabs>
                <w:tab w:val="left" w:pos="0"/>
              </w:tabs>
              <w:spacing w:after="0" w:line="240" w:lineRule="auto"/>
              <w:jc w:val="center"/>
              <w:rPr>
                <w:rFonts w:ascii="Times New Roman" w:eastAsia="Times New Roman" w:hAnsi="Times New Roman" w:cs="Times New Roman"/>
                <w:bCs/>
                <w:sz w:val="24"/>
                <w:szCs w:val="24"/>
                <w:lang w:eastAsia="lt-LT"/>
              </w:rPr>
            </w:pPr>
            <w:ins w:id="28" w:author="Petrauskaite Agne" w:date="2019-03-08T14:37:00Z">
              <w:r>
                <w:rPr>
                  <w:rFonts w:ascii="Times New Roman" w:eastAsia="Times New Roman" w:hAnsi="Times New Roman" w:cs="Times New Roman"/>
                  <w:bCs/>
                  <w:sz w:val="24"/>
                  <w:szCs w:val="24"/>
                  <w:lang w:eastAsia="lt-LT"/>
                </w:rPr>
                <w:t>2 200 000</w:t>
              </w:r>
            </w:ins>
          </w:p>
        </w:tc>
        <w:tc>
          <w:tcPr>
            <w:tcW w:w="0" w:type="auto"/>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rsidR="00F742EA" w:rsidRDefault="0080184D" w:rsidP="00F742EA">
            <w:pPr>
              <w:tabs>
                <w:tab w:val="left" w:pos="0"/>
              </w:tabs>
              <w:spacing w:after="0" w:line="240" w:lineRule="auto"/>
              <w:jc w:val="center"/>
              <w:rPr>
                <w:ins w:id="29" w:author="Petrauskaite Agne" w:date="2019-03-08T14:38:00Z"/>
                <w:rFonts w:ascii="Calibri" w:hAnsi="Calibri"/>
                <w:b/>
                <w:bCs/>
                <w:color w:val="000000"/>
                <w:sz w:val="18"/>
                <w:szCs w:val="18"/>
              </w:rPr>
            </w:pPr>
            <w:del w:id="30" w:author="Petrauskaite Agne" w:date="2019-03-08T14:37:00Z">
              <w:r w:rsidRPr="0080184D" w:rsidDel="00F742EA">
                <w:rPr>
                  <w:rFonts w:ascii="Times New Roman" w:eastAsia="Times New Roman" w:hAnsi="Times New Roman" w:cs="Times New Roman"/>
                  <w:sz w:val="24"/>
                  <w:szCs w:val="24"/>
                  <w:lang w:eastAsia="lt-LT"/>
                </w:rPr>
                <w:delText>22 468 470</w:delText>
              </w:r>
            </w:del>
            <w:ins w:id="31" w:author="Petrauskaite Agne" w:date="2019-03-08T14:38:00Z">
              <w:r w:rsidR="00F742EA">
                <w:rPr>
                  <w:rFonts w:ascii="Calibri" w:hAnsi="Calibri"/>
                  <w:b/>
                  <w:bCs/>
                  <w:color w:val="000000"/>
                  <w:sz w:val="18"/>
                  <w:szCs w:val="18"/>
                </w:rPr>
                <w:t xml:space="preserve">           </w:t>
              </w:r>
              <w:r w:rsidR="00F742EA" w:rsidRPr="00F742EA">
                <w:rPr>
                  <w:rFonts w:ascii="Times New Roman" w:eastAsia="Times New Roman" w:hAnsi="Times New Roman" w:cs="Times New Roman"/>
                  <w:sz w:val="24"/>
                  <w:szCs w:val="24"/>
                  <w:lang w:eastAsia="lt-LT"/>
                </w:rPr>
                <w:t>588 328</w:t>
              </w:r>
            </w:ins>
          </w:p>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p>
        </w:tc>
        <w:tc>
          <w:tcPr>
            <w:tcW w:w="0" w:type="auto"/>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rsidR="0080184D" w:rsidRDefault="0080184D" w:rsidP="0080184D">
            <w:pPr>
              <w:tabs>
                <w:tab w:val="left" w:pos="0"/>
              </w:tabs>
              <w:spacing w:after="0" w:line="240" w:lineRule="auto"/>
              <w:jc w:val="center"/>
              <w:rPr>
                <w:ins w:id="32" w:author="Petrauskaite Agne" w:date="2019-03-08T14:38:00Z"/>
                <w:rFonts w:ascii="Times New Roman" w:eastAsia="Times New Roman" w:hAnsi="Times New Roman" w:cs="Times New Roman"/>
                <w:sz w:val="24"/>
                <w:szCs w:val="24"/>
                <w:lang w:eastAsia="lt-LT"/>
              </w:rPr>
            </w:pPr>
            <w:del w:id="33" w:author="Petrauskaite Agne" w:date="2019-03-08T14:38:00Z">
              <w:r w:rsidRPr="0080184D" w:rsidDel="00F742EA">
                <w:rPr>
                  <w:rFonts w:ascii="Times New Roman" w:eastAsia="Times New Roman" w:hAnsi="Times New Roman" w:cs="Times New Roman"/>
                  <w:sz w:val="24"/>
                  <w:szCs w:val="24"/>
                  <w:lang w:eastAsia="lt-LT"/>
                </w:rPr>
                <w:delText>22 468 470</w:delText>
              </w:r>
            </w:del>
          </w:p>
          <w:p w:rsidR="00F742EA" w:rsidRPr="0080184D" w:rsidRDefault="00F742EA" w:rsidP="0080184D">
            <w:pPr>
              <w:tabs>
                <w:tab w:val="left" w:pos="0"/>
              </w:tabs>
              <w:spacing w:after="0" w:line="240" w:lineRule="auto"/>
              <w:jc w:val="center"/>
              <w:rPr>
                <w:rFonts w:ascii="Times New Roman" w:eastAsia="Times New Roman" w:hAnsi="Times New Roman" w:cs="Times New Roman"/>
                <w:sz w:val="24"/>
                <w:szCs w:val="24"/>
                <w:lang w:eastAsia="lt-LT"/>
              </w:rPr>
            </w:pPr>
            <w:ins w:id="34" w:author="Petrauskaite Agne" w:date="2019-03-08T14:38:00Z">
              <w:r w:rsidRPr="00F742EA">
                <w:rPr>
                  <w:rFonts w:ascii="Times New Roman" w:eastAsia="Times New Roman" w:hAnsi="Times New Roman" w:cs="Times New Roman"/>
                  <w:sz w:val="24"/>
                  <w:szCs w:val="24"/>
                  <w:lang w:eastAsia="lt-LT"/>
                </w:rPr>
                <w:t>588 328</w:t>
              </w:r>
            </w:ins>
          </w:p>
        </w:tc>
      </w:tr>
      <w:tr w:rsidR="0080184D" w:rsidRPr="0080184D" w:rsidTr="0080184D">
        <w:trPr>
          <w:trHeight w:val="251"/>
        </w:trPr>
        <w:tc>
          <w:tcPr>
            <w:tcW w:w="0" w:type="auto"/>
            <w:gridSpan w:val="7"/>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 Veiklos lėšų rezervas ir jam finansuoti skiriamos nacionalinės lėšos</w:t>
            </w:r>
          </w:p>
        </w:tc>
      </w:tr>
      <w:tr w:rsidR="0080184D" w:rsidRPr="0080184D" w:rsidTr="0080184D">
        <w:trPr>
          <w:trHeight w:val="251"/>
        </w:trPr>
        <w:tc>
          <w:tcPr>
            <w:tcW w:w="0" w:type="auto"/>
            <w:tcBorders>
              <w:top w:val="single" w:sz="4" w:space="0" w:color="auto"/>
              <w:left w:val="single" w:sz="4" w:space="0" w:color="auto"/>
              <w:bottom w:val="single" w:sz="4" w:space="0" w:color="auto"/>
              <w:right w:val="single" w:sz="4" w:space="0" w:color="auto"/>
            </w:tcBorders>
            <w:vAlign w:val="center"/>
          </w:tcPr>
          <w:p w:rsidR="0080184D" w:rsidRPr="0080184D" w:rsidRDefault="0080184D" w:rsidP="00F742EA">
            <w:pPr>
              <w:tabs>
                <w:tab w:val="left" w:pos="0"/>
              </w:tabs>
              <w:spacing w:after="0" w:line="240" w:lineRule="auto"/>
              <w:jc w:val="center"/>
              <w:rPr>
                <w:rFonts w:ascii="Times New Roman" w:eastAsia="Times New Roman" w:hAnsi="Times New Roman" w:cs="Times New Roman"/>
                <w:bCs/>
                <w:sz w:val="24"/>
                <w:szCs w:val="24"/>
                <w:lang w:eastAsia="lt-LT"/>
              </w:rPr>
            </w:pPr>
            <w:del w:id="35" w:author="Petrauskaite Agne" w:date="2019-03-08T14:37:00Z">
              <w:r w:rsidRPr="0080184D" w:rsidDel="00F742EA">
                <w:rPr>
                  <w:rFonts w:ascii="Times New Roman" w:eastAsia="Times New Roman" w:hAnsi="Times New Roman" w:cs="Times New Roman"/>
                  <w:bCs/>
                  <w:sz w:val="24"/>
                  <w:szCs w:val="24"/>
                  <w:lang w:eastAsia="lt-LT"/>
                </w:rPr>
                <w:delText>5 995 249</w:delText>
              </w:r>
            </w:del>
            <w:ins w:id="36" w:author="Petrauskaite Agne" w:date="2019-03-08T14:37:00Z">
              <w:r w:rsidR="00F742EA">
                <w:rPr>
                  <w:rFonts w:ascii="Times New Roman" w:eastAsia="Times New Roman" w:hAnsi="Times New Roman" w:cs="Times New Roman"/>
                  <w:bCs/>
                  <w:sz w:val="24"/>
                  <w:szCs w:val="24"/>
                  <w:lang w:eastAsia="lt-LT"/>
                </w:rPr>
                <w:t>0</w:t>
              </w:r>
            </w:ins>
          </w:p>
        </w:tc>
        <w:tc>
          <w:tcPr>
            <w:tcW w:w="0" w:type="auto"/>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del w:id="37" w:author="Petrauskaite Agne" w:date="2019-03-08T14:38:00Z">
              <w:r w:rsidRPr="0080184D" w:rsidDel="00F742EA">
                <w:rPr>
                  <w:rFonts w:ascii="Times New Roman" w:eastAsia="Times New Roman" w:hAnsi="Times New Roman" w:cs="Times New Roman"/>
                  <w:sz w:val="24"/>
                  <w:szCs w:val="24"/>
                  <w:lang w:eastAsia="lt-LT"/>
                </w:rPr>
                <w:delText>4 838 064</w:delText>
              </w:r>
            </w:del>
            <w:ins w:id="38" w:author="Petrauskaite Agne" w:date="2019-03-08T14:38:00Z">
              <w:r w:rsidR="00F742EA">
                <w:rPr>
                  <w:rFonts w:ascii="Times New Roman" w:eastAsia="Times New Roman" w:hAnsi="Times New Roman" w:cs="Times New Roman"/>
                  <w:sz w:val="24"/>
                  <w:szCs w:val="24"/>
                  <w:lang w:eastAsia="lt-LT"/>
                </w:rPr>
                <w:t>0</w:t>
              </w:r>
            </w:ins>
          </w:p>
        </w:tc>
        <w:tc>
          <w:tcPr>
            <w:tcW w:w="0" w:type="auto"/>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del w:id="39" w:author="Petrauskaite Agne" w:date="2019-03-08T14:38:00Z">
              <w:r w:rsidRPr="0080184D" w:rsidDel="00F742EA">
                <w:rPr>
                  <w:rFonts w:ascii="Times New Roman" w:eastAsia="Times New Roman" w:hAnsi="Times New Roman" w:cs="Times New Roman"/>
                  <w:sz w:val="24"/>
                  <w:szCs w:val="24"/>
                  <w:lang w:eastAsia="lt-LT"/>
                </w:rPr>
                <w:delText>4 838 064</w:delText>
              </w:r>
            </w:del>
            <w:ins w:id="40" w:author="Petrauskaite Agne" w:date="2019-03-08T14:38:00Z">
              <w:r w:rsidR="00F742EA">
                <w:rPr>
                  <w:rFonts w:ascii="Times New Roman" w:eastAsia="Times New Roman" w:hAnsi="Times New Roman" w:cs="Times New Roman"/>
                  <w:sz w:val="24"/>
                  <w:szCs w:val="24"/>
                  <w:lang w:eastAsia="lt-LT"/>
                </w:rPr>
                <w:t>0</w:t>
              </w:r>
            </w:ins>
          </w:p>
        </w:tc>
      </w:tr>
      <w:tr w:rsidR="0080184D" w:rsidRPr="0080184D" w:rsidTr="0080184D">
        <w:trPr>
          <w:trHeight w:val="251"/>
        </w:trPr>
        <w:tc>
          <w:tcPr>
            <w:tcW w:w="0" w:type="auto"/>
            <w:gridSpan w:val="7"/>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3. Iš viso </w:t>
            </w:r>
          </w:p>
        </w:tc>
      </w:tr>
      <w:tr w:rsidR="0080184D" w:rsidRPr="0080184D" w:rsidTr="0080184D">
        <w:trPr>
          <w:trHeight w:val="251"/>
        </w:trPr>
        <w:tc>
          <w:tcPr>
            <w:tcW w:w="0" w:type="auto"/>
            <w:tcBorders>
              <w:top w:val="single" w:sz="4" w:space="0" w:color="auto"/>
              <w:left w:val="single" w:sz="4" w:space="0" w:color="auto"/>
              <w:bottom w:val="single" w:sz="4" w:space="0" w:color="auto"/>
              <w:right w:val="single" w:sz="4" w:space="0" w:color="auto"/>
            </w:tcBorders>
            <w:vAlign w:val="center"/>
          </w:tcPr>
          <w:p w:rsidR="0080184D" w:rsidRDefault="0080184D" w:rsidP="00F742EA">
            <w:pPr>
              <w:tabs>
                <w:tab w:val="left" w:pos="0"/>
              </w:tabs>
              <w:spacing w:after="0" w:line="240" w:lineRule="auto"/>
              <w:jc w:val="center"/>
              <w:rPr>
                <w:ins w:id="41" w:author="Petrauskaite Agne" w:date="2019-03-08T14:37:00Z"/>
                <w:rFonts w:ascii="Times New Roman" w:eastAsia="Times New Roman" w:hAnsi="Times New Roman" w:cs="Times New Roman"/>
                <w:bCs/>
                <w:sz w:val="24"/>
                <w:szCs w:val="24"/>
                <w:lang w:eastAsia="lt-LT"/>
              </w:rPr>
            </w:pPr>
            <w:del w:id="42" w:author="Petrauskaite Agne" w:date="2019-03-08T14:37:00Z">
              <w:r w:rsidRPr="0080184D" w:rsidDel="00F742EA">
                <w:rPr>
                  <w:rFonts w:ascii="Times New Roman" w:eastAsia="Times New Roman" w:hAnsi="Times New Roman" w:cs="Times New Roman"/>
                  <w:bCs/>
                  <w:sz w:val="24"/>
                  <w:szCs w:val="24"/>
                  <w:lang w:eastAsia="lt-LT"/>
                </w:rPr>
                <w:delText>33 837 803</w:delText>
              </w:r>
            </w:del>
          </w:p>
          <w:p w:rsidR="00F742EA" w:rsidRPr="0080184D" w:rsidRDefault="00F742EA" w:rsidP="00F742EA">
            <w:pPr>
              <w:tabs>
                <w:tab w:val="left" w:pos="0"/>
              </w:tabs>
              <w:spacing w:after="0" w:line="240" w:lineRule="auto"/>
              <w:jc w:val="center"/>
              <w:rPr>
                <w:rFonts w:ascii="Times New Roman" w:eastAsia="Times New Roman" w:hAnsi="Times New Roman" w:cs="Times New Roman"/>
                <w:bCs/>
                <w:sz w:val="24"/>
                <w:szCs w:val="24"/>
                <w:lang w:eastAsia="lt-LT"/>
              </w:rPr>
            </w:pPr>
            <w:ins w:id="43" w:author="Petrauskaite Agne" w:date="2019-03-08T14:37:00Z">
              <w:r>
                <w:rPr>
                  <w:rFonts w:ascii="Times New Roman" w:eastAsia="Times New Roman" w:hAnsi="Times New Roman" w:cs="Times New Roman"/>
                  <w:bCs/>
                  <w:sz w:val="24"/>
                  <w:szCs w:val="24"/>
                  <w:lang w:eastAsia="lt-LT"/>
                </w:rPr>
                <w:t>2 200 000</w:t>
              </w:r>
            </w:ins>
          </w:p>
        </w:tc>
        <w:tc>
          <w:tcPr>
            <w:tcW w:w="0" w:type="auto"/>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rsidR="0080184D" w:rsidRDefault="0080184D" w:rsidP="0080184D">
            <w:pPr>
              <w:tabs>
                <w:tab w:val="left" w:pos="0"/>
              </w:tabs>
              <w:spacing w:after="0" w:line="240" w:lineRule="auto"/>
              <w:jc w:val="center"/>
              <w:rPr>
                <w:ins w:id="44" w:author="Petrauskaite Agne" w:date="2019-03-08T14:38:00Z"/>
                <w:rFonts w:ascii="Times New Roman" w:eastAsia="Times New Roman" w:hAnsi="Times New Roman" w:cs="Times New Roman"/>
                <w:sz w:val="24"/>
                <w:szCs w:val="24"/>
                <w:lang w:eastAsia="lt-LT"/>
              </w:rPr>
            </w:pPr>
            <w:del w:id="45" w:author="Petrauskaite Agne" w:date="2019-03-08T14:38:00Z">
              <w:r w:rsidRPr="0080184D" w:rsidDel="00F742EA">
                <w:rPr>
                  <w:rFonts w:ascii="Times New Roman" w:eastAsia="Times New Roman" w:hAnsi="Times New Roman" w:cs="Times New Roman"/>
                  <w:sz w:val="24"/>
                  <w:szCs w:val="24"/>
                  <w:lang w:eastAsia="lt-LT"/>
                </w:rPr>
                <w:delText>27 306 534</w:delText>
              </w:r>
            </w:del>
          </w:p>
          <w:p w:rsidR="00B1347B" w:rsidRPr="0080184D" w:rsidRDefault="00B1347B" w:rsidP="0080184D">
            <w:pPr>
              <w:tabs>
                <w:tab w:val="left" w:pos="0"/>
              </w:tabs>
              <w:spacing w:after="0" w:line="240" w:lineRule="auto"/>
              <w:jc w:val="center"/>
              <w:rPr>
                <w:rFonts w:ascii="Times New Roman" w:eastAsia="Times New Roman" w:hAnsi="Times New Roman" w:cs="Times New Roman"/>
                <w:sz w:val="24"/>
                <w:szCs w:val="24"/>
                <w:lang w:eastAsia="lt-LT"/>
              </w:rPr>
            </w:pPr>
            <w:ins w:id="46" w:author="Petrauskaite Agne" w:date="2019-03-08T14:39:00Z">
              <w:r w:rsidRPr="00F742EA">
                <w:rPr>
                  <w:rFonts w:ascii="Times New Roman" w:eastAsia="Times New Roman" w:hAnsi="Times New Roman" w:cs="Times New Roman"/>
                  <w:sz w:val="24"/>
                  <w:szCs w:val="24"/>
                  <w:lang w:eastAsia="lt-LT"/>
                </w:rPr>
                <w:t>588 328</w:t>
              </w:r>
            </w:ins>
          </w:p>
        </w:tc>
        <w:tc>
          <w:tcPr>
            <w:tcW w:w="0" w:type="auto"/>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rsidR="0080184D" w:rsidRDefault="0080184D" w:rsidP="0080184D">
            <w:pPr>
              <w:tabs>
                <w:tab w:val="left" w:pos="0"/>
              </w:tabs>
              <w:spacing w:after="0" w:line="240" w:lineRule="auto"/>
              <w:jc w:val="center"/>
              <w:rPr>
                <w:ins w:id="47" w:author="Petrauskaite Agne" w:date="2019-03-08T14:39:00Z"/>
                <w:rFonts w:ascii="Times New Roman" w:eastAsia="Times New Roman" w:hAnsi="Times New Roman" w:cs="Times New Roman"/>
                <w:sz w:val="24"/>
                <w:szCs w:val="24"/>
                <w:lang w:eastAsia="lt-LT"/>
              </w:rPr>
            </w:pPr>
            <w:del w:id="48" w:author="Petrauskaite Agne" w:date="2019-03-08T14:39:00Z">
              <w:r w:rsidRPr="0080184D" w:rsidDel="00B1347B">
                <w:rPr>
                  <w:rFonts w:ascii="Times New Roman" w:eastAsia="Times New Roman" w:hAnsi="Times New Roman" w:cs="Times New Roman"/>
                  <w:sz w:val="24"/>
                  <w:szCs w:val="24"/>
                  <w:lang w:eastAsia="lt-LT"/>
                </w:rPr>
                <w:delText>27 306 534</w:delText>
              </w:r>
            </w:del>
          </w:p>
          <w:p w:rsidR="00B1347B" w:rsidRPr="0080184D" w:rsidRDefault="00B1347B" w:rsidP="0080184D">
            <w:pPr>
              <w:tabs>
                <w:tab w:val="left" w:pos="0"/>
              </w:tabs>
              <w:spacing w:after="0" w:line="240" w:lineRule="auto"/>
              <w:jc w:val="center"/>
              <w:rPr>
                <w:rFonts w:ascii="Times New Roman" w:eastAsia="Times New Roman" w:hAnsi="Times New Roman" w:cs="Times New Roman"/>
                <w:sz w:val="24"/>
                <w:szCs w:val="24"/>
                <w:lang w:eastAsia="lt-LT"/>
              </w:rPr>
            </w:pPr>
            <w:ins w:id="49" w:author="Petrauskaite Agne" w:date="2019-03-08T14:39:00Z">
              <w:r w:rsidRPr="00F742EA">
                <w:rPr>
                  <w:rFonts w:ascii="Times New Roman" w:eastAsia="Times New Roman" w:hAnsi="Times New Roman" w:cs="Times New Roman"/>
                  <w:sz w:val="24"/>
                  <w:szCs w:val="24"/>
                  <w:lang w:eastAsia="lt-LT"/>
                </w:rPr>
                <w:t>588 328</w:t>
              </w:r>
            </w:ins>
          </w:p>
        </w:tc>
      </w:tr>
    </w:tbl>
    <w:p w:rsidR="0080184D" w:rsidRPr="0080184D" w:rsidRDefault="0080184D" w:rsidP="0080184D">
      <w:pPr>
        <w:tabs>
          <w:tab w:val="left" w:pos="0"/>
          <w:tab w:val="left" w:pos="142"/>
          <w:tab w:val="left" w:pos="7088"/>
          <w:tab w:val="left" w:pos="8364"/>
        </w:tabs>
        <w:spacing w:after="0" w:line="240" w:lineRule="auto"/>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b/>
          <w:sz w:val="24"/>
          <w:szCs w:val="24"/>
          <w:lang w:eastAsia="lt-LT"/>
        </w:rPr>
        <w:t>TREČIASIS SKIRSNIS</w:t>
      </w:r>
      <w:r w:rsidRPr="0080184D">
        <w:rPr>
          <w:rFonts w:ascii="Times New Roman" w:eastAsia="Times New Roman" w:hAnsi="Times New Roman" w:cs="Times New Roman"/>
          <w:sz w:val="24"/>
          <w:szCs w:val="24"/>
          <w:lang w:eastAsia="lt-LT"/>
        </w:rPr>
        <w:t xml:space="preserve"> </w:t>
      </w:r>
    </w:p>
    <w:p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80184D">
        <w:rPr>
          <w:rFonts w:ascii="Times New Roman" w:eastAsia="Times New Roman" w:hAnsi="Times New Roman" w:cs="Times New Roman"/>
          <w:b/>
          <w:sz w:val="24"/>
          <w:szCs w:val="24"/>
          <w:lang w:eastAsia="lt-LT"/>
        </w:rPr>
        <w:t>PRIEMONĖ</w:t>
      </w:r>
      <w:r w:rsidRPr="0080184D">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b/>
          <w:sz w:val="24"/>
          <w:szCs w:val="24"/>
          <w:lang w:eastAsia="lt-LT"/>
        </w:rPr>
        <w:t>NR. 09.4.3-ESFA-K-814 „</w:t>
      </w:r>
      <w:r w:rsidRPr="0080184D">
        <w:rPr>
          <w:rFonts w:ascii="Times New Roman" w:eastAsia="Times New Roman" w:hAnsi="Times New Roman" w:cs="Times New Roman"/>
          <w:b/>
          <w:caps/>
          <w:sz w:val="24"/>
          <w:szCs w:val="24"/>
        </w:rPr>
        <w:t>KOMPETENCIJOS lt“</w:t>
      </w:r>
    </w:p>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993"/>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w:t>
      </w:r>
      <w:r w:rsidRPr="0080184D">
        <w:rPr>
          <w:rFonts w:ascii="Times New Roman" w:eastAsia="Times New Roman" w:hAnsi="Times New Roman" w:cs="Times New Roman"/>
          <w:sz w:val="24"/>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80184D" w:rsidRPr="0080184D" w:rsidTr="0080184D">
        <w:tc>
          <w:tcPr>
            <w:tcW w:w="9746" w:type="dxa"/>
            <w:shd w:val="clear" w:color="auto" w:fill="auto"/>
            <w:hideMark/>
          </w:tcPr>
          <w:p w:rsidR="0080184D" w:rsidRPr="0080184D" w:rsidRDefault="0080184D" w:rsidP="0080184D">
            <w:pPr>
              <w:tabs>
                <w:tab w:val="left" w:pos="0"/>
                <w:tab w:val="left" w:pos="915"/>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1.1.</w:t>
            </w:r>
            <w:r w:rsidRPr="0080184D">
              <w:rPr>
                <w:rFonts w:ascii="Times New Roman" w:eastAsia="Times New Roman" w:hAnsi="Times New Roman" w:cs="Times New Roman"/>
                <w:sz w:val="24"/>
                <w:szCs w:val="24"/>
                <w:lang w:eastAsia="lt-LT"/>
              </w:rPr>
              <w:tab/>
              <w:t>Priemonės įgyvendinimas finansuojamas Europos socialinio fondo lėšomis.</w:t>
            </w:r>
          </w:p>
        </w:tc>
      </w:tr>
      <w:tr w:rsidR="0080184D" w:rsidRPr="0080184D" w:rsidTr="0080184D">
        <w:tc>
          <w:tcPr>
            <w:tcW w:w="9746" w:type="dxa"/>
            <w:shd w:val="clear" w:color="auto" w:fill="auto"/>
            <w:hideMark/>
          </w:tcPr>
          <w:p w:rsidR="0080184D" w:rsidRPr="0080184D" w:rsidRDefault="0080184D" w:rsidP="0080184D">
            <w:pPr>
              <w:tabs>
                <w:tab w:val="left" w:pos="491"/>
                <w:tab w:val="left" w:pos="915"/>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1.2.</w:t>
            </w:r>
            <w:r w:rsidRPr="0080184D">
              <w:rPr>
                <w:rFonts w:ascii="Times New Roman" w:eastAsia="Times New Roman" w:hAnsi="Times New Roman" w:cs="Times New Roman"/>
                <w:sz w:val="24"/>
                <w:szCs w:val="24"/>
                <w:lang w:eastAsia="lt-LT"/>
              </w:rPr>
              <w:tab/>
              <w:t>Įgyvendinant priemonę, prisidedama prie uždavinio „</w:t>
            </w:r>
            <w:r w:rsidRPr="0080184D">
              <w:rPr>
                <w:rFonts w:ascii="Times New Roman" w:eastAsia="Times New Roman" w:hAnsi="Times New Roman" w:cs="Times New Roman"/>
                <w:sz w:val="24"/>
                <w:szCs w:val="24"/>
              </w:rPr>
              <w:t>Padidinti dirbančių žmogiškųjų išteklių konkurencingumą, užtikrinant galimybes prisitaikyti prie ūkio poreikių“</w:t>
            </w:r>
            <w:r w:rsidRPr="0080184D">
              <w:rPr>
                <w:rFonts w:ascii="Times New Roman" w:eastAsia="Times New Roman" w:hAnsi="Times New Roman" w:cs="Times New Roman"/>
                <w:b/>
                <w:sz w:val="24"/>
                <w:szCs w:val="24"/>
              </w:rPr>
              <w:t xml:space="preserve"> </w:t>
            </w:r>
            <w:r w:rsidRPr="0080184D">
              <w:rPr>
                <w:rFonts w:ascii="Times New Roman" w:eastAsia="Times New Roman" w:hAnsi="Times New Roman" w:cs="Times New Roman"/>
                <w:sz w:val="24"/>
                <w:szCs w:val="24"/>
                <w:lang w:eastAsia="lt-LT"/>
              </w:rPr>
              <w:t>įgyvendinimo</w:t>
            </w:r>
            <w:r w:rsidRPr="0080184D">
              <w:rPr>
                <w:rFonts w:ascii="Times New Roman" w:eastAsia="Times New Roman" w:hAnsi="Times New Roman" w:cs="Times New Roman"/>
                <w:i/>
                <w:sz w:val="24"/>
                <w:szCs w:val="24"/>
                <w:lang w:eastAsia="lt-LT"/>
              </w:rPr>
              <w:t>.</w:t>
            </w:r>
          </w:p>
        </w:tc>
      </w:tr>
      <w:tr w:rsidR="0080184D" w:rsidRPr="0080184D" w:rsidTr="0080184D">
        <w:tc>
          <w:tcPr>
            <w:tcW w:w="9746" w:type="dxa"/>
            <w:shd w:val="clear" w:color="auto" w:fill="auto"/>
          </w:tcPr>
          <w:p w:rsidR="0080184D" w:rsidRPr="0080184D" w:rsidRDefault="0080184D" w:rsidP="0080184D">
            <w:pPr>
              <w:tabs>
                <w:tab w:val="left" w:pos="0"/>
                <w:tab w:val="left" w:pos="915"/>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w:t>
            </w:r>
            <w:r w:rsidRPr="0080184D">
              <w:rPr>
                <w:rFonts w:ascii="Times New Roman" w:eastAsia="Times New Roman" w:hAnsi="Times New Roman" w:cs="Times New Roman"/>
                <w:sz w:val="24"/>
                <w:szCs w:val="24"/>
              </w:rPr>
              <w:tab/>
              <w:t xml:space="preserve">Remiamos veiklos: </w:t>
            </w:r>
          </w:p>
          <w:p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1.3.1. mokymų, skirtų sektorinėms kompetencijoms ugdyti,</w:t>
            </w:r>
            <w:del w:id="50" w:author="Dausinas Martynas" w:date="2019-03-25T11:50:00Z">
              <w:r w:rsidRPr="0080184D" w:rsidDel="00C85ABB">
                <w:rPr>
                  <w:rFonts w:ascii="Times New Roman" w:eastAsia="Times New Roman" w:hAnsi="Times New Roman" w:cs="Times New Roman"/>
                  <w:sz w:val="24"/>
                  <w:szCs w:val="24"/>
                </w:rPr>
                <w:delText xml:space="preserve"> rengimas įmonėse</w:delText>
              </w:r>
            </w:del>
            <w:ins w:id="51" w:author="Dausinas Martynas" w:date="2019-03-25T11:50:00Z">
              <w:r w:rsidR="00C85ABB">
                <w:rPr>
                  <w:rFonts w:ascii="Times New Roman" w:eastAsia="Times New Roman" w:hAnsi="Times New Roman" w:cs="Times New Roman"/>
                  <w:sz w:val="24"/>
                  <w:szCs w:val="24"/>
                </w:rPr>
                <w:t xml:space="preserve"> įmonėms teikimas</w:t>
              </w:r>
            </w:ins>
            <w:r w:rsidRPr="0080184D">
              <w:rPr>
                <w:rFonts w:ascii="Times New Roman" w:eastAsia="Times New Roman" w:hAnsi="Times New Roman" w:cs="Times New Roman"/>
                <w:sz w:val="24"/>
                <w:szCs w:val="24"/>
              </w:rPr>
              <w:t xml:space="preserve">; </w:t>
            </w:r>
          </w:p>
          <w:p w:rsidR="00012E32" w:rsidRDefault="0080184D" w:rsidP="0080184D">
            <w:pPr>
              <w:tabs>
                <w:tab w:val="left" w:pos="0"/>
                <w:tab w:val="left" w:pos="1026"/>
              </w:tabs>
              <w:spacing w:after="0" w:line="240" w:lineRule="auto"/>
              <w:jc w:val="both"/>
              <w:rPr>
                <w:ins w:id="52" w:author="Dausinas Martynas" w:date="2019-03-04T10:46:00Z"/>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1.3.2. darbo veikloje įgyjamų aukšto meistriškumo kvalifikacijų posistemės sukūrimas</w:t>
            </w:r>
            <w:ins w:id="53" w:author="Dausinas Martynas" w:date="2019-03-04T10:46:00Z">
              <w:r w:rsidR="00012E32">
                <w:rPr>
                  <w:rFonts w:ascii="Times New Roman" w:eastAsia="Times New Roman" w:hAnsi="Times New Roman" w:cs="Times New Roman"/>
                  <w:sz w:val="24"/>
                  <w:szCs w:val="24"/>
                </w:rPr>
                <w:t>;</w:t>
              </w:r>
            </w:ins>
          </w:p>
          <w:p w:rsidR="0080184D" w:rsidRPr="0080184D" w:rsidRDefault="00012E32" w:rsidP="0080184D">
            <w:pPr>
              <w:tabs>
                <w:tab w:val="left" w:pos="0"/>
                <w:tab w:val="left" w:pos="1026"/>
              </w:tabs>
              <w:spacing w:after="0" w:line="240" w:lineRule="auto"/>
              <w:jc w:val="both"/>
              <w:rPr>
                <w:rFonts w:ascii="Times New Roman" w:eastAsia="Times New Roman" w:hAnsi="Times New Roman" w:cs="Times New Roman"/>
                <w:sz w:val="24"/>
                <w:szCs w:val="24"/>
              </w:rPr>
            </w:pPr>
            <w:ins w:id="54" w:author="Dausinas Martynas" w:date="2019-03-04T10:46:00Z">
              <w:r>
                <w:rPr>
                  <w:rFonts w:ascii="Times New Roman" w:eastAsia="Times New Roman" w:hAnsi="Times New Roman" w:cs="Times New Roman"/>
                  <w:sz w:val="24"/>
                  <w:szCs w:val="24"/>
                </w:rPr>
                <w:t xml:space="preserve">1.3.3. </w:t>
              </w:r>
              <w:r w:rsidRPr="00012E32">
                <w:rPr>
                  <w:rFonts w:ascii="Times New Roman" w:eastAsia="Times New Roman" w:hAnsi="Times New Roman" w:cs="Times New Roman"/>
                  <w:sz w:val="24"/>
                  <w:szCs w:val="24"/>
                </w:rPr>
                <w:t>mokymų, skirtų suteikti kompetencijų rinkinį, reikalingą pradėti dirbti profesijose, kurioms būtina aukšta profesinė kvalifikacija, kurių darbuotojų trūksta Lietuvos Respublikoje, rengimas</w:t>
              </w:r>
            </w:ins>
            <w:r w:rsidR="0080184D" w:rsidRPr="0080184D">
              <w:rPr>
                <w:rFonts w:ascii="Times New Roman" w:eastAsia="Times New Roman" w:hAnsi="Times New Roman" w:cs="Times New Roman"/>
                <w:sz w:val="24"/>
                <w:szCs w:val="24"/>
              </w:rPr>
              <w:t>.</w:t>
            </w:r>
          </w:p>
        </w:tc>
      </w:tr>
      <w:tr w:rsidR="0080184D" w:rsidRPr="0080184D" w:rsidTr="0080184D">
        <w:tc>
          <w:tcPr>
            <w:tcW w:w="9746" w:type="dxa"/>
            <w:shd w:val="clear" w:color="auto" w:fill="auto"/>
          </w:tcPr>
          <w:p w:rsidR="0080184D" w:rsidRPr="0080184D" w:rsidRDefault="0080184D" w:rsidP="0080184D">
            <w:pPr>
              <w:tabs>
                <w:tab w:val="left" w:pos="0"/>
                <w:tab w:val="left" w:pos="915"/>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w:t>
            </w:r>
            <w:r w:rsidRPr="0080184D">
              <w:rPr>
                <w:rFonts w:ascii="Times New Roman" w:eastAsia="AngsanaUPC" w:hAnsi="Times New Roman" w:cs="Times New Roman"/>
                <w:bCs/>
                <w:sz w:val="24"/>
                <w:szCs w:val="24"/>
              </w:rPr>
              <w:tab/>
            </w:r>
            <w:r w:rsidRPr="0080184D">
              <w:rPr>
                <w:rFonts w:ascii="Times New Roman" w:eastAsia="Times New Roman" w:hAnsi="Times New Roman" w:cs="Times New Roman"/>
                <w:sz w:val="24"/>
                <w:szCs w:val="24"/>
              </w:rPr>
              <w:t xml:space="preserve"> Galimi pareiškėjai:</w:t>
            </w:r>
          </w:p>
          <w:p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1.4.1.</w:t>
            </w:r>
            <w:r w:rsidRPr="0080184D">
              <w:rPr>
                <w:rFonts w:ascii="Times New Roman" w:eastAsia="AngsanaUPC" w:hAnsi="Times New Roman" w:cs="Times New Roman"/>
                <w:bCs/>
                <w:sz w:val="24"/>
                <w:szCs w:val="24"/>
              </w:rPr>
              <w:tab/>
              <w:t>verslo asociacijos;</w:t>
            </w:r>
          </w:p>
          <w:p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1.4.2.</w:t>
            </w:r>
            <w:r w:rsidRPr="0080184D">
              <w:rPr>
                <w:rFonts w:ascii="Times New Roman" w:eastAsia="AngsanaUPC" w:hAnsi="Times New Roman" w:cs="Times New Roman"/>
                <w:bCs/>
                <w:sz w:val="24"/>
                <w:szCs w:val="24"/>
              </w:rPr>
              <w:tab/>
              <w:t>prekybos, pramonės ir amatų rūmai;</w:t>
            </w:r>
          </w:p>
          <w:p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1.4.3.</w:t>
            </w:r>
            <w:r w:rsidRPr="0080184D">
              <w:rPr>
                <w:rFonts w:ascii="Times New Roman" w:eastAsia="AngsanaUPC" w:hAnsi="Times New Roman" w:cs="Times New Roman"/>
                <w:bCs/>
                <w:sz w:val="24"/>
                <w:szCs w:val="24"/>
              </w:rPr>
              <w:tab/>
              <w:t>klasterio koordinatoriai;</w:t>
            </w:r>
          </w:p>
          <w:p w:rsidR="0080184D" w:rsidRPr="0080184D" w:rsidRDefault="0080184D" w:rsidP="0080184D">
            <w:pPr>
              <w:tabs>
                <w:tab w:val="left" w:pos="0"/>
                <w:tab w:val="left" w:pos="841"/>
                <w:tab w:val="left" w:pos="1199"/>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1.4.4.</w:t>
            </w:r>
            <w:r w:rsidRPr="0080184D">
              <w:rPr>
                <w:rFonts w:ascii="Times New Roman" w:eastAsia="AngsanaUPC" w:hAnsi="Times New Roman" w:cs="Times New Roman"/>
                <w:bCs/>
                <w:sz w:val="24"/>
                <w:szCs w:val="24"/>
              </w:rPr>
              <w:tab/>
              <w:t>viešosios įstaigos, kurių pagrindinė veikla yra teikti inovacijų konsultavimo ir (ar) inovacijų paramos paslaugas;</w:t>
            </w:r>
          </w:p>
          <w:p w:rsidR="00012E32" w:rsidRDefault="0080184D" w:rsidP="0080184D">
            <w:pPr>
              <w:tabs>
                <w:tab w:val="left" w:pos="0"/>
                <w:tab w:val="left" w:pos="490"/>
                <w:tab w:val="left" w:pos="1199"/>
              </w:tabs>
              <w:spacing w:after="0" w:line="240" w:lineRule="auto"/>
              <w:jc w:val="both"/>
              <w:rPr>
                <w:ins w:id="55" w:author="Dausinas Martynas" w:date="2019-03-04T10:47:00Z"/>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1.4.5.</w:t>
            </w:r>
            <w:r w:rsidRPr="0080184D">
              <w:rPr>
                <w:rFonts w:ascii="Times New Roman" w:eastAsia="AngsanaUPC" w:hAnsi="Times New Roman" w:cs="Times New Roman"/>
                <w:bCs/>
                <w:sz w:val="24"/>
                <w:szCs w:val="24"/>
              </w:rPr>
              <w:tab/>
              <w:t>viešosios įstaigos, kurių pagrindinė veikla yra teikti verslumo skatinimo ir įmonių konkurencingumo didinimo paslaugas;</w:t>
            </w:r>
          </w:p>
          <w:p w:rsidR="00012E32" w:rsidRPr="0080184D" w:rsidDel="001044D2" w:rsidRDefault="001044D2" w:rsidP="0080184D">
            <w:pPr>
              <w:tabs>
                <w:tab w:val="left" w:pos="0"/>
                <w:tab w:val="left" w:pos="490"/>
                <w:tab w:val="left" w:pos="1199"/>
              </w:tabs>
              <w:spacing w:after="0" w:line="240" w:lineRule="auto"/>
              <w:jc w:val="both"/>
              <w:rPr>
                <w:del w:id="56" w:author="Dausinas Martynas" w:date="2019-03-04T10:48:00Z"/>
                <w:rFonts w:ascii="Times New Roman" w:eastAsia="AngsanaUPC" w:hAnsi="Times New Roman" w:cs="Times New Roman"/>
                <w:bCs/>
                <w:sz w:val="24"/>
                <w:szCs w:val="24"/>
              </w:rPr>
            </w:pPr>
            <w:ins w:id="57" w:author="Dausinas Martynas" w:date="2019-03-04T10:48:00Z">
              <w:r>
                <w:rPr>
                  <w:rFonts w:ascii="Times New Roman" w:eastAsia="AngsanaUPC" w:hAnsi="Times New Roman" w:cs="Times New Roman"/>
                  <w:bCs/>
                  <w:sz w:val="24"/>
                  <w:szCs w:val="24"/>
                </w:rPr>
                <w:t>1.4.6</w:t>
              </w:r>
              <w:r w:rsidRPr="0080184D">
                <w:rPr>
                  <w:rFonts w:ascii="Times New Roman" w:eastAsia="AngsanaUPC" w:hAnsi="Times New Roman" w:cs="Times New Roman"/>
                  <w:bCs/>
                  <w:sz w:val="24"/>
                  <w:szCs w:val="24"/>
                </w:rPr>
                <w:t>.</w:t>
              </w:r>
              <w:r w:rsidRPr="0080184D">
                <w:rPr>
                  <w:rFonts w:ascii="Times New Roman" w:eastAsia="AngsanaUPC" w:hAnsi="Times New Roman" w:cs="Times New Roman"/>
                  <w:bCs/>
                  <w:sz w:val="24"/>
                  <w:szCs w:val="24"/>
                </w:rPr>
                <w:tab/>
              </w:r>
            </w:ins>
            <w:ins w:id="58" w:author="Dausinas Martynas" w:date="2019-03-04T10:49:00Z">
              <w:r w:rsidRPr="001044D2">
                <w:rPr>
                  <w:rFonts w:ascii="Times New Roman" w:eastAsia="AngsanaUPC" w:hAnsi="Times New Roman" w:cs="Times New Roman"/>
                  <w:bCs/>
                  <w:sz w:val="24"/>
                  <w:szCs w:val="24"/>
                </w:rPr>
                <w:t>viešosios įstaigos, kurių viena iš veiklų yra investicinės aplinkos gerinimas;</w:t>
              </w:r>
            </w:ins>
          </w:p>
          <w:p w:rsidR="0080184D" w:rsidRPr="0080184D" w:rsidRDefault="0080184D" w:rsidP="0080184D">
            <w:pPr>
              <w:tabs>
                <w:tab w:val="left" w:pos="0"/>
                <w:tab w:val="left" w:pos="490"/>
                <w:tab w:val="left" w:pos="1199"/>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w:t>
            </w:r>
            <w:del w:id="59" w:author="Dausinas Martynas" w:date="2019-03-04T10:48:00Z">
              <w:r w:rsidRPr="0080184D" w:rsidDel="001044D2">
                <w:rPr>
                  <w:rFonts w:ascii="Times New Roman" w:eastAsia="AngsanaUPC" w:hAnsi="Times New Roman" w:cs="Times New Roman"/>
                  <w:bCs/>
                  <w:sz w:val="24"/>
                  <w:szCs w:val="24"/>
                </w:rPr>
                <w:delText>6</w:delText>
              </w:r>
            </w:del>
            <w:ins w:id="60" w:author="Dausinas Martynas" w:date="2019-03-04T10:48:00Z">
              <w:r w:rsidR="001044D2">
                <w:rPr>
                  <w:rFonts w:ascii="Times New Roman" w:eastAsia="AngsanaUPC" w:hAnsi="Times New Roman" w:cs="Times New Roman"/>
                  <w:bCs/>
                  <w:sz w:val="24"/>
                  <w:szCs w:val="24"/>
                </w:rPr>
                <w:t>7</w:t>
              </w:r>
            </w:ins>
            <w:r w:rsidRPr="0080184D">
              <w:rPr>
                <w:rFonts w:ascii="Times New Roman" w:eastAsia="AngsanaUPC" w:hAnsi="Times New Roman" w:cs="Times New Roman"/>
                <w:bCs/>
                <w:sz w:val="24"/>
                <w:szCs w:val="24"/>
              </w:rPr>
              <w:t>.</w:t>
            </w:r>
            <w:r w:rsidRPr="0080184D">
              <w:rPr>
                <w:rFonts w:ascii="Times New Roman" w:eastAsia="AngsanaUPC" w:hAnsi="Times New Roman" w:cs="Times New Roman"/>
                <w:bCs/>
                <w:sz w:val="24"/>
                <w:szCs w:val="24"/>
              </w:rPr>
              <w:tab/>
              <w:t>skaitmeninių inovacijų centrai, dalyvaujantys bent vienoje Europos Komisijos skaitmeninių inovacijų diegimo srityje;</w:t>
            </w:r>
          </w:p>
          <w:p w:rsidR="0080184D" w:rsidRPr="0080184D" w:rsidRDefault="0080184D" w:rsidP="0080184D">
            <w:pPr>
              <w:tabs>
                <w:tab w:val="left" w:pos="0"/>
                <w:tab w:val="left" w:pos="490"/>
                <w:tab w:val="left" w:pos="1199"/>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lastRenderedPageBreak/>
              <w:t>1.4.</w:t>
            </w:r>
            <w:del w:id="61" w:author="Dausinas Martynas" w:date="2019-03-04T10:49:00Z">
              <w:r w:rsidRPr="0080184D" w:rsidDel="001044D2">
                <w:rPr>
                  <w:rFonts w:ascii="Times New Roman" w:eastAsia="AngsanaUPC" w:hAnsi="Times New Roman" w:cs="Times New Roman"/>
                  <w:bCs/>
                  <w:sz w:val="24"/>
                  <w:szCs w:val="24"/>
                </w:rPr>
                <w:delText>7</w:delText>
              </w:r>
            </w:del>
            <w:ins w:id="62" w:author="Dausinas Martynas" w:date="2019-03-04T10:49:00Z">
              <w:r w:rsidR="001044D2">
                <w:rPr>
                  <w:rFonts w:ascii="Times New Roman" w:eastAsia="AngsanaUPC" w:hAnsi="Times New Roman" w:cs="Times New Roman"/>
                  <w:bCs/>
                  <w:sz w:val="24"/>
                  <w:szCs w:val="24"/>
                </w:rPr>
                <w:t>8</w:t>
              </w:r>
            </w:ins>
            <w:r w:rsidRPr="0080184D">
              <w:rPr>
                <w:rFonts w:ascii="Times New Roman" w:eastAsia="AngsanaUPC" w:hAnsi="Times New Roman" w:cs="Times New Roman"/>
                <w:bCs/>
                <w:sz w:val="24"/>
                <w:szCs w:val="24"/>
              </w:rPr>
              <w:t>.</w:t>
            </w:r>
            <w:r w:rsidRPr="0080184D">
              <w:rPr>
                <w:rFonts w:ascii="Times New Roman" w:eastAsia="AngsanaUPC" w:hAnsi="Times New Roman" w:cs="Times New Roman"/>
                <w:bCs/>
                <w:sz w:val="24"/>
                <w:szCs w:val="24"/>
              </w:rPr>
              <w:tab/>
              <w:t>juridiniai asmenys, pagal jungtinės veiklos (partnerystės) sutartį atstovaujantys įmonių konsorciumui.</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r w:rsidRPr="0080184D">
        <w:rPr>
          <w:rFonts w:ascii="Times New Roman" w:eastAsia="Times New Roman" w:hAnsi="Times New Roman" w:cs="Times New Roman"/>
          <w:sz w:val="24"/>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rPr>
          <w:trHeight w:val="301"/>
        </w:trPr>
        <w:tc>
          <w:tcPr>
            <w:tcW w:w="9746"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N</w:t>
            </w:r>
            <w:r w:rsidRPr="0080184D">
              <w:rPr>
                <w:rFonts w:ascii="Times New Roman" w:eastAsia="Times New Roman" w:hAnsi="Times New Roman" w:cs="Times New Roman"/>
                <w:sz w:val="24"/>
                <w:szCs w:val="24"/>
                <w:lang w:eastAsia="lt-LT"/>
              </w:rPr>
              <w:t>egrąžinamoji subsidija</w:t>
            </w:r>
            <w:r w:rsidRPr="0080184D">
              <w:rPr>
                <w:rFonts w:ascii="Times New Roman" w:eastAsia="Times New Roman" w:hAnsi="Times New Roman" w:cs="Times New Roman"/>
                <w:sz w:val="24"/>
                <w:szCs w:val="24"/>
              </w:rPr>
              <w:t>.</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w:t>
      </w:r>
      <w:r w:rsidRPr="0080184D">
        <w:rPr>
          <w:rFonts w:ascii="Times New Roman" w:eastAsia="Times New Roman" w:hAnsi="Times New Roman" w:cs="Times New Roman"/>
          <w:sz w:val="24"/>
          <w:szCs w:val="24"/>
          <w:lang w:eastAsia="lt-LT"/>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Projektų konkursas.</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w:t>
      </w:r>
      <w:r w:rsidRPr="0080184D">
        <w:rPr>
          <w:rFonts w:ascii="Times New Roman" w:eastAsia="Times New Roman" w:hAnsi="Times New Roman" w:cs="Times New Roman"/>
          <w:sz w:val="24"/>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Europos socialinio fondo agentūra.</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1134"/>
        </w:tabs>
        <w:spacing w:after="0" w:line="240" w:lineRule="auto"/>
        <w:jc w:val="both"/>
        <w:rPr>
          <w:rFonts w:ascii="Times New Roman" w:eastAsia="Times New Roman" w:hAnsi="Times New Roman" w:cs="Times New Roman"/>
          <w:color w:val="000000"/>
          <w:sz w:val="24"/>
          <w:szCs w:val="24"/>
        </w:rPr>
      </w:pPr>
      <w:r w:rsidRPr="0080184D">
        <w:rPr>
          <w:rFonts w:ascii="Times New Roman" w:eastAsia="Times New Roman" w:hAnsi="Times New Roman" w:cs="Times New Roman"/>
          <w:color w:val="000000"/>
          <w:sz w:val="24"/>
          <w:szCs w:val="24"/>
        </w:rPr>
        <w:t>5.</w:t>
      </w:r>
      <w:r w:rsidRPr="0080184D">
        <w:rPr>
          <w:rFonts w:ascii="Times New Roman" w:eastAsia="Times New Roman" w:hAnsi="Times New Roman" w:cs="Times New Roman"/>
          <w:color w:val="000000"/>
          <w:sz w:val="24"/>
          <w:szCs w:val="24"/>
        </w:rPr>
        <w:tab/>
        <w:t>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Papildomi reikalavimai netaikomi.</w:t>
            </w:r>
          </w:p>
        </w:tc>
      </w:tr>
    </w:tbl>
    <w:p w:rsidR="0080184D" w:rsidRPr="0080184D" w:rsidRDefault="0080184D" w:rsidP="0080184D">
      <w:pPr>
        <w:spacing w:after="0" w:line="240" w:lineRule="auto"/>
        <w:rPr>
          <w:rFonts w:ascii="Times New Roman" w:eastAsia="Times New Roman" w:hAnsi="Times New Roman" w:cs="Times New Roman"/>
          <w:color w:val="000000"/>
          <w:sz w:val="24"/>
          <w:szCs w:val="24"/>
        </w:rPr>
      </w:pPr>
    </w:p>
    <w:p w:rsidR="0080184D" w:rsidRPr="0080184D" w:rsidRDefault="0080184D" w:rsidP="0080184D">
      <w:pPr>
        <w:spacing w:after="0" w:line="240" w:lineRule="auto"/>
        <w:rPr>
          <w:rFonts w:ascii="Times New Roman" w:eastAsia="Times New Roman" w:hAnsi="Times New Roman" w:cs="Times New Roman"/>
          <w:color w:val="000000"/>
          <w:sz w:val="24"/>
          <w:szCs w:val="24"/>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w:t>
      </w:r>
      <w:r w:rsidRPr="0080184D">
        <w:rPr>
          <w:rFonts w:ascii="Times New Roman" w:eastAsia="Times New Roman" w:hAnsi="Times New Roman" w:cs="Times New Roman"/>
          <w:sz w:val="24"/>
          <w:szCs w:val="24"/>
          <w:lang w:eastAsia="lt-LT"/>
        </w:rPr>
        <w:tab/>
        <w:t>P</w:t>
      </w:r>
      <w:r w:rsidRPr="0080184D">
        <w:rPr>
          <w:rFonts w:ascii="Times New Roman" w:eastAsia="Times New Roman" w:hAnsi="Times New Roman" w:cs="Times New Roman"/>
          <w:bCs/>
          <w:sz w:val="24"/>
          <w:szCs w:val="24"/>
          <w:lang w:eastAsia="lt-LT"/>
        </w:rPr>
        <w:t>riemonės įgyvendinimo stebėsenos rodikliai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4251"/>
        <w:gridCol w:w="1203"/>
        <w:gridCol w:w="1459"/>
        <w:gridCol w:w="1432"/>
      </w:tblGrid>
      <w:tr w:rsidR="0080184D" w:rsidRPr="0080184D" w:rsidTr="0080184D">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284"/>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kodas</w:t>
            </w:r>
          </w:p>
        </w:tc>
        <w:tc>
          <w:tcPr>
            <w:tcW w:w="5047"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pavadinimas</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Matavimo vienetas</w:t>
            </w:r>
          </w:p>
        </w:tc>
        <w:tc>
          <w:tcPr>
            <w:tcW w:w="1596"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Tarpinė reikšmė </w:t>
            </w:r>
          </w:p>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2018 m. gruodžio 31 d.</w:t>
            </w:r>
          </w:p>
        </w:tc>
        <w:tc>
          <w:tcPr>
            <w:tcW w:w="1560"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Galutinė reikšmė 2023 m. gruodžio 31 d.</w:t>
            </w:r>
          </w:p>
        </w:tc>
      </w:tr>
      <w:tr w:rsidR="0080184D" w:rsidRPr="0080184D" w:rsidTr="0080184D">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R.S.393</w:t>
            </w:r>
          </w:p>
        </w:tc>
        <w:tc>
          <w:tcPr>
            <w:tcW w:w="5047"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bCs/>
                <w:sz w:val="24"/>
                <w:szCs w:val="24"/>
              </w:rPr>
              <w:t>„Sėkmingai mokymus baigusių asmenų, kurie taiko įgytas žinias darbe, dalis praėjus ne mažiau kaip 6 mėn., bet ne daugiau kaip 24 mėn. po dalyvavimo ESF veiklose“</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Procentai</w:t>
            </w:r>
          </w:p>
        </w:tc>
        <w:tc>
          <w:tcPr>
            <w:tcW w:w="1596"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c>
          <w:tcPr>
            <w:tcW w:w="1560"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r>
      <w:tr w:rsidR="0049282E" w:rsidRPr="0080184D" w:rsidTr="0080184D">
        <w:trPr>
          <w:ins w:id="63" w:author="Dausinas Martynas" w:date="2019-03-04T10:55:00Z"/>
        </w:trPr>
        <w:tc>
          <w:tcPr>
            <w:tcW w:w="0" w:type="auto"/>
            <w:tcBorders>
              <w:top w:val="single" w:sz="4" w:space="0" w:color="auto"/>
              <w:left w:val="single" w:sz="4" w:space="0" w:color="auto"/>
              <w:bottom w:val="single" w:sz="4" w:space="0" w:color="auto"/>
              <w:right w:val="single" w:sz="4" w:space="0" w:color="auto"/>
            </w:tcBorders>
          </w:tcPr>
          <w:p w:rsidR="0049282E" w:rsidRPr="0080184D" w:rsidRDefault="00C64815" w:rsidP="0080184D">
            <w:pPr>
              <w:tabs>
                <w:tab w:val="left" w:pos="0"/>
              </w:tabs>
              <w:spacing w:after="0" w:line="240" w:lineRule="auto"/>
              <w:rPr>
                <w:ins w:id="64" w:author="Dausinas Martynas" w:date="2019-03-04T10:55:00Z"/>
                <w:rFonts w:ascii="Times New Roman" w:eastAsia="Times New Roman" w:hAnsi="Times New Roman" w:cs="Times New Roman"/>
                <w:iCs/>
                <w:color w:val="000000"/>
                <w:sz w:val="24"/>
                <w:szCs w:val="24"/>
                <w:lang w:eastAsia="lt-LT"/>
              </w:rPr>
            </w:pPr>
            <w:ins w:id="65" w:author="Celova Olga" w:date="2019-03-27T09:37:00Z">
              <w:r>
                <w:rPr>
                  <w:rFonts w:ascii="Times New Roman" w:eastAsia="Times New Roman" w:hAnsi="Times New Roman" w:cs="Times New Roman"/>
                  <w:iCs/>
                  <w:color w:val="000000"/>
                  <w:sz w:val="24"/>
                  <w:szCs w:val="24"/>
                  <w:lang w:eastAsia="lt-LT"/>
                </w:rPr>
                <w:t>R.N.</w:t>
              </w:r>
            </w:ins>
            <w:ins w:id="66" w:author="Dausinas Martynas" w:date="2019-03-28T11:06:00Z">
              <w:r w:rsidR="006842EF">
                <w:rPr>
                  <w:rFonts w:ascii="Times New Roman" w:eastAsia="Times New Roman" w:hAnsi="Times New Roman" w:cs="Times New Roman"/>
                  <w:iCs/>
                  <w:color w:val="000000"/>
                  <w:sz w:val="24"/>
                  <w:szCs w:val="24"/>
                  <w:lang w:eastAsia="lt-LT"/>
                </w:rPr>
                <w:t>837</w:t>
              </w:r>
            </w:ins>
            <w:ins w:id="67" w:author="Celova Olga" w:date="2019-03-27T09:37:00Z">
              <w:del w:id="68" w:author="Dausinas Martynas" w:date="2019-03-28T11:05:00Z">
                <w:r w:rsidDel="006842EF">
                  <w:rPr>
                    <w:rFonts w:ascii="Times New Roman" w:eastAsia="Times New Roman" w:hAnsi="Times New Roman" w:cs="Times New Roman"/>
                    <w:iCs/>
                    <w:color w:val="000000"/>
                    <w:sz w:val="24"/>
                    <w:szCs w:val="24"/>
                    <w:lang w:eastAsia="lt-LT"/>
                  </w:rPr>
                  <w:delText xml:space="preserve"> </w:delText>
                </w:r>
              </w:del>
            </w:ins>
          </w:p>
        </w:tc>
        <w:tc>
          <w:tcPr>
            <w:tcW w:w="5047" w:type="dxa"/>
            <w:tcBorders>
              <w:top w:val="single" w:sz="4" w:space="0" w:color="auto"/>
              <w:left w:val="single" w:sz="4" w:space="0" w:color="auto"/>
              <w:bottom w:val="single" w:sz="4" w:space="0" w:color="auto"/>
              <w:right w:val="single" w:sz="4" w:space="0" w:color="auto"/>
            </w:tcBorders>
          </w:tcPr>
          <w:p w:rsidR="0049282E" w:rsidRPr="0080184D" w:rsidRDefault="0049282E" w:rsidP="00A8749F">
            <w:pPr>
              <w:tabs>
                <w:tab w:val="left" w:pos="0"/>
              </w:tabs>
              <w:spacing w:after="0" w:line="240" w:lineRule="auto"/>
              <w:rPr>
                <w:ins w:id="69" w:author="Dausinas Martynas" w:date="2019-03-04T10:55:00Z"/>
                <w:rFonts w:ascii="Times New Roman" w:eastAsia="Times New Roman" w:hAnsi="Times New Roman" w:cs="Times New Roman"/>
                <w:bCs/>
                <w:sz w:val="24"/>
                <w:szCs w:val="24"/>
              </w:rPr>
            </w:pPr>
            <w:ins w:id="70" w:author="Dausinas Martynas" w:date="2019-03-04T10:55:00Z">
              <w:r>
                <w:rPr>
                  <w:rFonts w:ascii="Times New Roman" w:eastAsia="Times New Roman" w:hAnsi="Times New Roman" w:cs="Times New Roman"/>
                  <w:bCs/>
                  <w:sz w:val="24"/>
                  <w:szCs w:val="24"/>
                </w:rPr>
                <w:t>„</w:t>
              </w:r>
            </w:ins>
            <w:ins w:id="71" w:author="Dausinas Martynas" w:date="2019-03-04T10:57:00Z">
              <w:r>
                <w:rPr>
                  <w:rFonts w:ascii="Times New Roman" w:eastAsia="Times New Roman" w:hAnsi="Times New Roman" w:cs="Times New Roman"/>
                  <w:bCs/>
                  <w:sz w:val="24"/>
                  <w:szCs w:val="24"/>
                </w:rPr>
                <w:t xml:space="preserve">Pagal </w:t>
              </w:r>
            </w:ins>
            <w:ins w:id="72" w:author="Dausinas Martynas" w:date="2019-03-04T11:02:00Z">
              <w:r w:rsidR="00A8749F" w:rsidRPr="00A8749F">
                <w:rPr>
                  <w:rFonts w:ascii="Times New Roman" w:eastAsia="Times New Roman" w:hAnsi="Times New Roman" w:cs="Times New Roman"/>
                  <w:bCs/>
                  <w:sz w:val="24"/>
                  <w:szCs w:val="24"/>
                </w:rPr>
                <w:t>profesiją, kurioje pradėti dirbti būtinas mokymo metu įgytas kompetencijų rinkinys</w:t>
              </w:r>
              <w:r w:rsidR="00A8749F">
                <w:rPr>
                  <w:rFonts w:ascii="Times New Roman" w:eastAsia="Times New Roman" w:hAnsi="Times New Roman" w:cs="Times New Roman"/>
                  <w:bCs/>
                  <w:sz w:val="24"/>
                  <w:szCs w:val="24"/>
                </w:rPr>
                <w:t xml:space="preserve"> </w:t>
              </w:r>
              <w:r w:rsidR="00A8749F" w:rsidRPr="00A8749F">
                <w:rPr>
                  <w:rFonts w:ascii="Times New Roman" w:eastAsia="Times New Roman" w:hAnsi="Times New Roman" w:cs="Times New Roman"/>
                  <w:bCs/>
                  <w:sz w:val="24"/>
                  <w:szCs w:val="24"/>
                </w:rPr>
                <w:t xml:space="preserve">įdarbintų mokymą baigusių asmenų dalis praėjus ne mažiau kaip </w:t>
              </w:r>
              <w:r w:rsidR="006842EF">
                <w:rPr>
                  <w:rFonts w:ascii="Times New Roman" w:eastAsia="Times New Roman" w:hAnsi="Times New Roman" w:cs="Times New Roman"/>
                  <w:bCs/>
                  <w:sz w:val="24"/>
                  <w:szCs w:val="24"/>
                </w:rPr>
                <w:t>3</w:t>
              </w:r>
              <w:r w:rsidR="00A8749F" w:rsidRPr="00A8749F">
                <w:rPr>
                  <w:rFonts w:ascii="Times New Roman" w:eastAsia="Times New Roman" w:hAnsi="Times New Roman" w:cs="Times New Roman"/>
                  <w:bCs/>
                  <w:sz w:val="24"/>
                  <w:szCs w:val="24"/>
                </w:rPr>
                <w:t xml:space="preserve"> mėn. nuo projekto įgyvendinimo.</w:t>
              </w:r>
            </w:ins>
            <w:ins w:id="73" w:author="Dausinas Martynas" w:date="2019-03-04T11:00:00Z">
              <w:r w:rsidR="0053619A">
                <w:rPr>
                  <w:rFonts w:ascii="Times New Roman" w:eastAsia="Times New Roman" w:hAnsi="Times New Roman" w:cs="Times New Roman"/>
                  <w:bCs/>
                  <w:sz w:val="24"/>
                  <w:szCs w:val="24"/>
                </w:rPr>
                <w:t>“</w:t>
              </w:r>
            </w:ins>
            <w:ins w:id="74" w:author="Dausinas Martynas" w:date="2019-03-04T10:57:00Z">
              <w:r>
                <w:rPr>
                  <w:rFonts w:ascii="Times New Roman" w:eastAsia="Times New Roman" w:hAnsi="Times New Roman" w:cs="Times New Roman"/>
                  <w:bCs/>
                  <w:sz w:val="24"/>
                  <w:szCs w:val="24"/>
                </w:rPr>
                <w:t xml:space="preserve"> </w:t>
              </w:r>
            </w:ins>
          </w:p>
        </w:tc>
        <w:tc>
          <w:tcPr>
            <w:tcW w:w="0" w:type="auto"/>
            <w:tcBorders>
              <w:top w:val="single" w:sz="4" w:space="0" w:color="auto"/>
              <w:left w:val="single" w:sz="4" w:space="0" w:color="auto"/>
              <w:bottom w:val="single" w:sz="4" w:space="0" w:color="auto"/>
              <w:right w:val="single" w:sz="4" w:space="0" w:color="auto"/>
            </w:tcBorders>
          </w:tcPr>
          <w:p w:rsidR="0049282E" w:rsidRPr="0080184D" w:rsidRDefault="0053619A" w:rsidP="0080184D">
            <w:pPr>
              <w:tabs>
                <w:tab w:val="left" w:pos="0"/>
              </w:tabs>
              <w:spacing w:after="0" w:line="240" w:lineRule="auto"/>
              <w:rPr>
                <w:ins w:id="75" w:author="Dausinas Martynas" w:date="2019-03-04T10:55:00Z"/>
                <w:rFonts w:ascii="Times New Roman" w:eastAsia="Times New Roman" w:hAnsi="Times New Roman" w:cs="Times New Roman"/>
                <w:sz w:val="24"/>
                <w:szCs w:val="24"/>
                <w:lang w:eastAsia="lt-LT"/>
              </w:rPr>
            </w:pPr>
            <w:ins w:id="76" w:author="Dausinas Martynas" w:date="2019-03-04T11:00:00Z">
              <w:r>
                <w:rPr>
                  <w:rFonts w:ascii="Times New Roman" w:eastAsia="Times New Roman" w:hAnsi="Times New Roman" w:cs="Times New Roman"/>
                  <w:sz w:val="24"/>
                  <w:szCs w:val="24"/>
                  <w:lang w:eastAsia="lt-LT"/>
                </w:rPr>
                <w:t>Procentai</w:t>
              </w:r>
            </w:ins>
          </w:p>
        </w:tc>
        <w:tc>
          <w:tcPr>
            <w:tcW w:w="1596" w:type="dxa"/>
            <w:tcBorders>
              <w:top w:val="single" w:sz="4" w:space="0" w:color="auto"/>
              <w:left w:val="single" w:sz="4" w:space="0" w:color="auto"/>
              <w:bottom w:val="single" w:sz="4" w:space="0" w:color="auto"/>
              <w:right w:val="single" w:sz="4" w:space="0" w:color="auto"/>
            </w:tcBorders>
          </w:tcPr>
          <w:p w:rsidR="0049282E" w:rsidRPr="0080184D" w:rsidRDefault="005E27A8" w:rsidP="0080184D">
            <w:pPr>
              <w:tabs>
                <w:tab w:val="left" w:pos="0"/>
              </w:tabs>
              <w:spacing w:after="0" w:line="240" w:lineRule="auto"/>
              <w:rPr>
                <w:ins w:id="77" w:author="Dausinas Martynas" w:date="2019-03-04T10:55:00Z"/>
                <w:rFonts w:ascii="Times New Roman" w:eastAsia="Times New Roman" w:hAnsi="Times New Roman" w:cs="Times New Roman"/>
                <w:sz w:val="24"/>
                <w:szCs w:val="24"/>
                <w:lang w:eastAsia="lt-LT"/>
              </w:rPr>
            </w:pPr>
            <w:ins w:id="78" w:author="Celova Olga" w:date="2019-03-27T09:39:00Z">
              <w:r>
                <w:rPr>
                  <w:rFonts w:ascii="Times New Roman" w:eastAsia="Times New Roman" w:hAnsi="Times New Roman" w:cs="Times New Roman"/>
                  <w:sz w:val="24"/>
                  <w:szCs w:val="24"/>
                  <w:lang w:eastAsia="lt-LT"/>
                </w:rPr>
                <w:t>0</w:t>
              </w:r>
            </w:ins>
          </w:p>
        </w:tc>
        <w:tc>
          <w:tcPr>
            <w:tcW w:w="1560" w:type="dxa"/>
            <w:tcBorders>
              <w:top w:val="single" w:sz="4" w:space="0" w:color="auto"/>
              <w:left w:val="single" w:sz="4" w:space="0" w:color="auto"/>
              <w:bottom w:val="single" w:sz="4" w:space="0" w:color="auto"/>
              <w:right w:val="single" w:sz="4" w:space="0" w:color="auto"/>
            </w:tcBorders>
          </w:tcPr>
          <w:p w:rsidR="0049282E" w:rsidRPr="0080184D" w:rsidRDefault="0051405E" w:rsidP="0080184D">
            <w:pPr>
              <w:tabs>
                <w:tab w:val="left" w:pos="0"/>
              </w:tabs>
              <w:spacing w:after="0" w:line="240" w:lineRule="auto"/>
              <w:rPr>
                <w:ins w:id="79" w:author="Dausinas Martynas" w:date="2019-03-04T10:55:00Z"/>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ins w:id="80" w:author="Dausinas Martynas" w:date="2019-03-04T11:03:00Z">
              <w:r w:rsidR="007F1F90">
                <w:rPr>
                  <w:rFonts w:ascii="Times New Roman" w:eastAsia="Times New Roman" w:hAnsi="Times New Roman" w:cs="Times New Roman"/>
                  <w:sz w:val="24"/>
                  <w:szCs w:val="24"/>
                  <w:lang w:eastAsia="lt-LT"/>
                </w:rPr>
                <w:t>0</w:t>
              </w:r>
            </w:ins>
          </w:p>
        </w:tc>
      </w:tr>
      <w:tr w:rsidR="0080184D" w:rsidRPr="0080184D" w:rsidTr="0080184D">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P.S.406</w:t>
            </w:r>
          </w:p>
        </w:tc>
        <w:tc>
          <w:tcPr>
            <w:tcW w:w="504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„Apmokyti investicijas gavusių labai mažų, mažų ir vidutinių įmonių darbuotojai</w:t>
            </w:r>
            <w:r w:rsidRPr="0080184D">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1596"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991</w:t>
            </w:r>
          </w:p>
        </w:tc>
        <w:tc>
          <w:tcPr>
            <w:tcW w:w="1560"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5 851</w:t>
            </w:r>
          </w:p>
        </w:tc>
      </w:tr>
      <w:tr w:rsidR="0080184D" w:rsidRPr="0080184D" w:rsidTr="0080184D">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P.S.407</w:t>
            </w:r>
          </w:p>
        </w:tc>
        <w:tc>
          <w:tcPr>
            <w:tcW w:w="504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„Dirbantieji, kurie dalyvavo ESF mokymuose, suteikiančiuose kvalifikaciją arba kompetenciją</w:t>
            </w:r>
            <w:r w:rsidRPr="0080184D">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1596"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2 109</w:t>
            </w:r>
          </w:p>
        </w:tc>
        <w:tc>
          <w:tcPr>
            <w:tcW w:w="1560"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13 673 </w:t>
            </w:r>
          </w:p>
        </w:tc>
      </w:tr>
      <w:tr w:rsidR="0080184D" w:rsidRPr="0080184D" w:rsidTr="0080184D">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iCs/>
                <w:color w:val="000000"/>
                <w:sz w:val="24"/>
                <w:szCs w:val="24"/>
                <w:lang w:eastAsia="lt-LT"/>
              </w:rPr>
            </w:pPr>
            <w:r w:rsidRPr="0080184D">
              <w:rPr>
                <w:rFonts w:ascii="Times New Roman" w:eastAsia="Times New Roman" w:hAnsi="Times New Roman" w:cs="Times New Roman"/>
                <w:iCs/>
                <w:color w:val="000000"/>
                <w:sz w:val="24"/>
                <w:szCs w:val="24"/>
                <w:lang w:eastAsia="lt-LT"/>
              </w:rPr>
              <w:t>P.N.808</w:t>
            </w:r>
          </w:p>
        </w:tc>
        <w:tc>
          <w:tcPr>
            <w:tcW w:w="504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AngsanaUPC" w:hAnsi="Times New Roman" w:cs="Times New Roman"/>
                <w:bCs/>
                <w:iCs/>
                <w:sz w:val="24"/>
                <w:szCs w:val="24"/>
              </w:rPr>
            </w:pPr>
            <w:r w:rsidRPr="0080184D">
              <w:rPr>
                <w:rFonts w:ascii="Times New Roman" w:eastAsia="AngsanaUPC" w:hAnsi="Times New Roman" w:cs="Times New Roman"/>
                <w:bCs/>
                <w:iCs/>
                <w:sz w:val="24"/>
                <w:szCs w:val="24"/>
              </w:rPr>
              <w:t>„Sukurti dokumentų, reglamentuojančių sektoriaus aukšto meistriškumo kvalifikacijas, rinkiniai“</w:t>
            </w:r>
          </w:p>
        </w:tc>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1596"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p>
        </w:tc>
        <w:tc>
          <w:tcPr>
            <w:tcW w:w="1560"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w:t>
            </w:r>
          </w:p>
        </w:tc>
      </w:tr>
    </w:tbl>
    <w:p w:rsidR="0080184D" w:rsidRPr="0080184D" w:rsidRDefault="0080184D" w:rsidP="0080184D">
      <w:pPr>
        <w:spacing w:after="0" w:line="240" w:lineRule="auto"/>
        <w:rPr>
          <w:rFonts w:ascii="Times New Roman" w:eastAsia="Times New Roman" w:hAnsi="Times New Roman" w:cs="Times New Roman"/>
          <w:sz w:val="24"/>
          <w:szCs w:val="24"/>
        </w:rPr>
      </w:pPr>
    </w:p>
    <w:p w:rsidR="0080184D" w:rsidRPr="0080184D" w:rsidRDefault="0080184D" w:rsidP="0080184D">
      <w:pPr>
        <w:tabs>
          <w:tab w:val="left" w:pos="0"/>
          <w:tab w:val="left" w:pos="851"/>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7.</w:t>
      </w:r>
      <w:r w:rsidRPr="0080184D">
        <w:rPr>
          <w:rFonts w:ascii="Times New Roman" w:eastAsia="Times New Roman" w:hAnsi="Times New Roman" w:cs="Times New Roman"/>
          <w:sz w:val="24"/>
          <w:szCs w:val="24"/>
          <w:lang w:eastAsia="lt-LT"/>
        </w:rPr>
        <w:tab/>
      </w:r>
      <w:r w:rsidRPr="0080184D">
        <w:rPr>
          <w:rFonts w:ascii="Times New Roman" w:eastAsia="Times New Roman" w:hAnsi="Times New Roman" w:cs="Times New Roman"/>
          <w:bCs/>
          <w:sz w:val="24"/>
          <w:szCs w:val="24"/>
          <w:lang w:eastAsia="lt-LT"/>
        </w:rPr>
        <w:t>Priemonės finansavimo šaltiniai</w:t>
      </w:r>
    </w:p>
    <w:p w:rsidR="0080184D" w:rsidRPr="0080184D" w:rsidRDefault="0080184D" w:rsidP="0080184D">
      <w:pPr>
        <w:tabs>
          <w:tab w:val="left" w:pos="0"/>
          <w:tab w:val="left" w:pos="142"/>
          <w:tab w:val="left" w:pos="7088"/>
          <w:tab w:val="left" w:pos="8364"/>
        </w:tabs>
        <w:spacing w:after="0" w:line="240" w:lineRule="auto"/>
        <w:jc w:val="right"/>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(eurais)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58"/>
        <w:gridCol w:w="1387"/>
        <w:gridCol w:w="1403"/>
        <w:gridCol w:w="1377"/>
        <w:gridCol w:w="1105"/>
        <w:gridCol w:w="1559"/>
      </w:tblGrid>
      <w:tr w:rsidR="0080184D" w:rsidRPr="0080184D" w:rsidTr="0080184D">
        <w:trPr>
          <w:trHeight w:val="458"/>
        </w:trPr>
        <w:tc>
          <w:tcPr>
            <w:tcW w:w="2808" w:type="dxa"/>
            <w:gridSpan w:val="2"/>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Projektams skiriamas finansavimas</w:t>
            </w:r>
          </w:p>
        </w:tc>
        <w:tc>
          <w:tcPr>
            <w:tcW w:w="6831" w:type="dxa"/>
            <w:gridSpan w:val="5"/>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Kiti projektų finansavimo šaltiniai</w:t>
            </w:r>
          </w:p>
        </w:tc>
      </w:tr>
      <w:tr w:rsidR="0080184D" w:rsidRPr="0080184D" w:rsidTr="0080184D">
        <w:trPr>
          <w:trHeight w:val="458"/>
        </w:trPr>
        <w:tc>
          <w:tcPr>
            <w:tcW w:w="1350" w:type="dxa"/>
            <w:vMerge w:val="restart"/>
            <w:tcBorders>
              <w:top w:val="single" w:sz="4" w:space="0" w:color="auto"/>
              <w:left w:val="single" w:sz="4" w:space="0" w:color="auto"/>
              <w:right w:val="single" w:sz="4" w:space="0" w:color="auto"/>
            </w:tcBorders>
            <w:vAlign w:val="center"/>
            <w:hideMark/>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ES struktūrinių fondų</w:t>
            </w:r>
          </w:p>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lėšos – iki</w:t>
            </w:r>
          </w:p>
        </w:tc>
        <w:tc>
          <w:tcPr>
            <w:tcW w:w="8289" w:type="dxa"/>
            <w:gridSpan w:val="6"/>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Nacionalinės lėšos</w:t>
            </w:r>
          </w:p>
        </w:tc>
      </w:tr>
      <w:tr w:rsidR="0080184D" w:rsidRPr="0080184D" w:rsidTr="0080184D">
        <w:trPr>
          <w:trHeight w:val="1029"/>
        </w:trPr>
        <w:tc>
          <w:tcPr>
            <w:tcW w:w="1350" w:type="dxa"/>
            <w:vMerge/>
            <w:tcBorders>
              <w:left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Lietuvos Respublikos valstybės biudžeto lėšos – iki</w:t>
            </w:r>
          </w:p>
        </w:tc>
        <w:tc>
          <w:tcPr>
            <w:tcW w:w="6831" w:type="dxa"/>
            <w:gridSpan w:val="5"/>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p>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Projektų vykdytojų lėšos</w:t>
            </w:r>
          </w:p>
        </w:tc>
      </w:tr>
      <w:tr w:rsidR="0080184D" w:rsidRPr="0080184D" w:rsidTr="0080184D">
        <w:trPr>
          <w:trHeight w:val="1029"/>
        </w:trPr>
        <w:tc>
          <w:tcPr>
            <w:tcW w:w="1350" w:type="dxa"/>
            <w:vMerge/>
            <w:tcBorders>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38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Iš viso – ne mažiau kaip</w:t>
            </w:r>
          </w:p>
        </w:tc>
        <w:tc>
          <w:tcPr>
            <w:tcW w:w="1403" w:type="dxa"/>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Respublikos valstybės biudžeto lėšos </w:t>
            </w:r>
          </w:p>
        </w:tc>
        <w:tc>
          <w:tcPr>
            <w:tcW w:w="1377"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Savivaldy-</w:t>
            </w:r>
            <w:proofErr w:type="spellStart"/>
            <w:r w:rsidRPr="0080184D">
              <w:rPr>
                <w:rFonts w:ascii="Times New Roman" w:eastAsia="Times New Roman" w:hAnsi="Times New Roman" w:cs="Times New Roman"/>
                <w:bCs/>
                <w:sz w:val="24"/>
                <w:szCs w:val="24"/>
                <w:lang w:eastAsia="lt-LT"/>
              </w:rPr>
              <w:t>bės</w:t>
            </w:r>
            <w:proofErr w:type="spellEnd"/>
            <w:r w:rsidRPr="0080184D">
              <w:rPr>
                <w:rFonts w:ascii="Times New Roman" w:eastAsia="Times New Roman" w:hAnsi="Times New Roman" w:cs="Times New Roman"/>
                <w:bCs/>
                <w:sz w:val="24"/>
                <w:szCs w:val="24"/>
                <w:lang w:eastAsia="lt-LT"/>
              </w:rPr>
              <w:t xml:space="preserve"> biudžeto</w:t>
            </w:r>
          </w:p>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lėšos </w:t>
            </w:r>
          </w:p>
        </w:tc>
        <w:tc>
          <w:tcPr>
            <w:tcW w:w="1105" w:type="dxa"/>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Privačios lėšos </w:t>
            </w:r>
          </w:p>
        </w:tc>
      </w:tr>
      <w:tr w:rsidR="0080184D" w:rsidRPr="0080184D" w:rsidTr="0080184D">
        <w:trPr>
          <w:trHeight w:val="251"/>
        </w:trPr>
        <w:tc>
          <w:tcPr>
            <w:tcW w:w="9639" w:type="dxa"/>
            <w:gridSpan w:val="7"/>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80184D" w:rsidRPr="0080184D" w:rsidTr="0080184D">
        <w:trPr>
          <w:trHeight w:val="251"/>
        </w:trPr>
        <w:tc>
          <w:tcPr>
            <w:tcW w:w="1350"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22 639 481</w:t>
            </w:r>
          </w:p>
        </w:tc>
        <w:tc>
          <w:tcPr>
            <w:tcW w:w="1458"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rsidR="0080184D" w:rsidRDefault="0080184D" w:rsidP="0080184D">
            <w:pPr>
              <w:tabs>
                <w:tab w:val="left" w:pos="0"/>
              </w:tabs>
              <w:spacing w:after="0" w:line="240" w:lineRule="auto"/>
              <w:jc w:val="center"/>
              <w:rPr>
                <w:ins w:id="81" w:author="Petrauskaite Agne" w:date="2019-03-08T14:40:00Z"/>
                <w:rFonts w:ascii="Times New Roman" w:eastAsia="Times New Roman" w:hAnsi="Times New Roman" w:cs="Times New Roman"/>
                <w:sz w:val="24"/>
                <w:szCs w:val="24"/>
                <w:lang w:eastAsia="lt-LT"/>
              </w:rPr>
            </w:pPr>
            <w:del w:id="82" w:author="Petrauskaite Agne" w:date="2019-03-08T14:40:00Z">
              <w:r w:rsidRPr="0080184D" w:rsidDel="00B1347B">
                <w:rPr>
                  <w:rFonts w:ascii="Times New Roman" w:eastAsia="Times New Roman" w:hAnsi="Times New Roman" w:cs="Times New Roman"/>
                  <w:sz w:val="24"/>
                  <w:szCs w:val="24"/>
                  <w:lang w:eastAsia="lt-LT"/>
                </w:rPr>
                <w:delText>14 865 072</w:delText>
              </w:r>
            </w:del>
          </w:p>
          <w:p w:rsidR="00B1347B" w:rsidRPr="0080184D" w:rsidRDefault="00B1347B" w:rsidP="00B1347B">
            <w:pPr>
              <w:tabs>
                <w:tab w:val="left" w:pos="0"/>
              </w:tabs>
              <w:spacing w:after="0" w:line="240" w:lineRule="auto"/>
              <w:jc w:val="center"/>
              <w:rPr>
                <w:rFonts w:ascii="Times New Roman" w:eastAsia="Times New Roman" w:hAnsi="Times New Roman" w:cs="Times New Roman"/>
                <w:sz w:val="24"/>
                <w:szCs w:val="24"/>
                <w:lang w:eastAsia="lt-LT"/>
              </w:rPr>
            </w:pPr>
            <w:ins w:id="83" w:author="Petrauskaite Agne" w:date="2019-03-08T14:40:00Z">
              <w:r w:rsidRPr="00B1347B">
                <w:rPr>
                  <w:rFonts w:ascii="Times New Roman" w:eastAsia="Times New Roman" w:hAnsi="Times New Roman" w:cs="Times New Roman"/>
                  <w:sz w:val="24"/>
                  <w:szCs w:val="24"/>
                  <w:lang w:eastAsia="lt-LT"/>
                </w:rPr>
                <w:t>13 327 475</w:t>
              </w:r>
            </w:ins>
          </w:p>
        </w:tc>
        <w:tc>
          <w:tcPr>
            <w:tcW w:w="1403"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37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B1347B" w:rsidRDefault="0080184D" w:rsidP="0080184D">
            <w:pPr>
              <w:tabs>
                <w:tab w:val="left" w:pos="0"/>
              </w:tabs>
              <w:spacing w:after="0" w:line="240" w:lineRule="auto"/>
              <w:jc w:val="center"/>
              <w:rPr>
                <w:ins w:id="84" w:author="Petrauskaite Agne" w:date="2019-03-08T14:40:00Z"/>
                <w:rFonts w:ascii="Times New Roman" w:eastAsia="Times New Roman" w:hAnsi="Times New Roman" w:cs="Times New Roman"/>
                <w:sz w:val="24"/>
                <w:szCs w:val="24"/>
                <w:lang w:eastAsia="lt-LT"/>
              </w:rPr>
            </w:pPr>
            <w:del w:id="85" w:author="Petrauskaite Agne" w:date="2019-03-08T14:41:00Z">
              <w:r w:rsidRPr="0080184D" w:rsidDel="00B1347B">
                <w:rPr>
                  <w:rFonts w:ascii="Times New Roman" w:eastAsia="Times New Roman" w:hAnsi="Times New Roman" w:cs="Times New Roman"/>
                  <w:sz w:val="24"/>
                  <w:szCs w:val="24"/>
                  <w:lang w:eastAsia="lt-LT"/>
                </w:rPr>
                <w:delText>14 865 07</w:delText>
              </w:r>
            </w:del>
            <w:del w:id="86" w:author="Petrauskaite Agne" w:date="2019-03-08T14:40:00Z">
              <w:r w:rsidRPr="0080184D" w:rsidDel="00B1347B">
                <w:rPr>
                  <w:rFonts w:ascii="Times New Roman" w:eastAsia="Times New Roman" w:hAnsi="Times New Roman" w:cs="Times New Roman"/>
                  <w:sz w:val="24"/>
                  <w:szCs w:val="24"/>
                  <w:lang w:eastAsia="lt-LT"/>
                </w:rPr>
                <w:delText>2</w:delText>
              </w:r>
            </w:del>
          </w:p>
          <w:p w:rsidR="0080184D" w:rsidRPr="0080184D" w:rsidRDefault="00B1347B" w:rsidP="0080184D">
            <w:pPr>
              <w:tabs>
                <w:tab w:val="left" w:pos="0"/>
              </w:tabs>
              <w:spacing w:after="0" w:line="240" w:lineRule="auto"/>
              <w:jc w:val="center"/>
              <w:rPr>
                <w:rFonts w:ascii="Times New Roman" w:eastAsia="Times New Roman" w:hAnsi="Times New Roman" w:cs="Times New Roman"/>
                <w:sz w:val="24"/>
                <w:szCs w:val="24"/>
                <w:lang w:eastAsia="lt-LT"/>
              </w:rPr>
            </w:pPr>
            <w:ins w:id="87" w:author="Petrauskaite Agne" w:date="2019-03-08T14:40:00Z">
              <w:r w:rsidRPr="00B1347B">
                <w:rPr>
                  <w:rFonts w:ascii="Times New Roman" w:eastAsia="Times New Roman" w:hAnsi="Times New Roman" w:cs="Times New Roman"/>
                  <w:sz w:val="24"/>
                  <w:szCs w:val="24"/>
                  <w:lang w:eastAsia="lt-LT"/>
                </w:rPr>
                <w:t>13 327 475</w:t>
              </w:r>
            </w:ins>
            <w:del w:id="88" w:author="Petrauskaite Agne" w:date="2019-03-08T14:40:00Z">
              <w:r w:rsidR="0080184D" w:rsidRPr="0080184D" w:rsidDel="00B1347B">
                <w:rPr>
                  <w:rFonts w:ascii="Times New Roman" w:eastAsia="Times New Roman" w:hAnsi="Times New Roman" w:cs="Times New Roman"/>
                  <w:sz w:val="24"/>
                  <w:szCs w:val="24"/>
                  <w:lang w:eastAsia="lt-LT"/>
                </w:rPr>
                <w:delText xml:space="preserve"> </w:delText>
              </w:r>
            </w:del>
          </w:p>
        </w:tc>
      </w:tr>
      <w:tr w:rsidR="0080184D" w:rsidRPr="0080184D" w:rsidTr="0080184D">
        <w:trPr>
          <w:trHeight w:val="251"/>
        </w:trPr>
        <w:tc>
          <w:tcPr>
            <w:tcW w:w="9639" w:type="dxa"/>
            <w:gridSpan w:val="7"/>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 Veiklos lėšų rezervas ir jam finansuoti skiriamos nacionalinės lėšos</w:t>
            </w:r>
          </w:p>
        </w:tc>
      </w:tr>
      <w:tr w:rsidR="0080184D" w:rsidRPr="0080184D" w:rsidTr="0080184D">
        <w:trPr>
          <w:trHeight w:val="251"/>
        </w:trPr>
        <w:tc>
          <w:tcPr>
            <w:tcW w:w="1350"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58"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03"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37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r>
      <w:tr w:rsidR="0080184D" w:rsidRPr="0080184D" w:rsidTr="0080184D">
        <w:trPr>
          <w:trHeight w:val="251"/>
        </w:trPr>
        <w:tc>
          <w:tcPr>
            <w:tcW w:w="9639" w:type="dxa"/>
            <w:gridSpan w:val="7"/>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3. Iš viso </w:t>
            </w:r>
          </w:p>
        </w:tc>
      </w:tr>
      <w:tr w:rsidR="0080184D" w:rsidRPr="0080184D" w:rsidTr="0080184D">
        <w:trPr>
          <w:trHeight w:val="251"/>
        </w:trPr>
        <w:tc>
          <w:tcPr>
            <w:tcW w:w="1350"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22 639 481</w:t>
            </w:r>
          </w:p>
        </w:tc>
        <w:tc>
          <w:tcPr>
            <w:tcW w:w="1458"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rsidR="0080184D" w:rsidRDefault="0080184D" w:rsidP="0080184D">
            <w:pPr>
              <w:tabs>
                <w:tab w:val="left" w:pos="0"/>
              </w:tabs>
              <w:spacing w:after="0" w:line="240" w:lineRule="auto"/>
              <w:jc w:val="center"/>
              <w:rPr>
                <w:ins w:id="89" w:author="Petrauskaite Agne" w:date="2019-03-08T14:41:00Z"/>
                <w:rFonts w:ascii="Times New Roman" w:eastAsia="Times New Roman" w:hAnsi="Times New Roman" w:cs="Times New Roman"/>
                <w:sz w:val="24"/>
                <w:szCs w:val="24"/>
                <w:lang w:eastAsia="lt-LT"/>
              </w:rPr>
            </w:pPr>
            <w:del w:id="90" w:author="Petrauskaite Agne" w:date="2019-03-08T14:41:00Z">
              <w:r w:rsidRPr="0080184D" w:rsidDel="00B1347B">
                <w:rPr>
                  <w:rFonts w:ascii="Times New Roman" w:eastAsia="Times New Roman" w:hAnsi="Times New Roman" w:cs="Times New Roman"/>
                  <w:sz w:val="24"/>
                  <w:szCs w:val="24"/>
                  <w:lang w:eastAsia="lt-LT"/>
                </w:rPr>
                <w:delText>14 865 072</w:delText>
              </w:r>
            </w:del>
          </w:p>
          <w:p w:rsidR="00B1347B" w:rsidRPr="0080184D" w:rsidRDefault="00B1347B" w:rsidP="0080184D">
            <w:pPr>
              <w:tabs>
                <w:tab w:val="left" w:pos="0"/>
              </w:tabs>
              <w:spacing w:after="0" w:line="240" w:lineRule="auto"/>
              <w:jc w:val="center"/>
              <w:rPr>
                <w:rFonts w:ascii="Times New Roman" w:eastAsia="Times New Roman" w:hAnsi="Times New Roman" w:cs="Times New Roman"/>
                <w:sz w:val="24"/>
                <w:szCs w:val="24"/>
                <w:lang w:eastAsia="lt-LT"/>
              </w:rPr>
            </w:pPr>
            <w:ins w:id="91" w:author="Petrauskaite Agne" w:date="2019-03-08T14:41:00Z">
              <w:r w:rsidRPr="00B1347B">
                <w:rPr>
                  <w:rFonts w:ascii="Times New Roman" w:eastAsia="Times New Roman" w:hAnsi="Times New Roman" w:cs="Times New Roman"/>
                  <w:sz w:val="24"/>
                  <w:szCs w:val="24"/>
                  <w:lang w:eastAsia="lt-LT"/>
                </w:rPr>
                <w:t>13 327 475</w:t>
              </w:r>
            </w:ins>
          </w:p>
        </w:tc>
        <w:tc>
          <w:tcPr>
            <w:tcW w:w="1403"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37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80184D" w:rsidRDefault="0080184D" w:rsidP="0080184D">
            <w:pPr>
              <w:tabs>
                <w:tab w:val="left" w:pos="0"/>
              </w:tabs>
              <w:spacing w:after="0" w:line="240" w:lineRule="auto"/>
              <w:jc w:val="center"/>
              <w:rPr>
                <w:ins w:id="92" w:author="Petrauskaite Agne" w:date="2019-03-08T14:41:00Z"/>
                <w:rFonts w:ascii="Times New Roman" w:eastAsia="Times New Roman" w:hAnsi="Times New Roman" w:cs="Times New Roman"/>
                <w:sz w:val="24"/>
                <w:szCs w:val="24"/>
                <w:lang w:eastAsia="lt-LT"/>
              </w:rPr>
            </w:pPr>
            <w:del w:id="93" w:author="Petrauskaite Agne" w:date="2019-03-08T14:41:00Z">
              <w:r w:rsidRPr="0080184D" w:rsidDel="00B1347B">
                <w:rPr>
                  <w:rFonts w:ascii="Times New Roman" w:eastAsia="Times New Roman" w:hAnsi="Times New Roman" w:cs="Times New Roman"/>
                  <w:sz w:val="24"/>
                  <w:szCs w:val="24"/>
                  <w:lang w:eastAsia="lt-LT"/>
                </w:rPr>
                <w:delText>14 865 072</w:delText>
              </w:r>
            </w:del>
          </w:p>
          <w:p w:rsidR="00B1347B" w:rsidRPr="0080184D" w:rsidRDefault="00B1347B" w:rsidP="0080184D">
            <w:pPr>
              <w:tabs>
                <w:tab w:val="left" w:pos="0"/>
              </w:tabs>
              <w:spacing w:after="0" w:line="240" w:lineRule="auto"/>
              <w:jc w:val="center"/>
              <w:rPr>
                <w:rFonts w:ascii="Times New Roman" w:eastAsia="Times New Roman" w:hAnsi="Times New Roman" w:cs="Times New Roman"/>
                <w:sz w:val="24"/>
                <w:szCs w:val="24"/>
                <w:lang w:eastAsia="lt-LT"/>
              </w:rPr>
            </w:pPr>
            <w:ins w:id="94" w:author="Petrauskaite Agne" w:date="2019-03-08T14:41:00Z">
              <w:r w:rsidRPr="00B1347B">
                <w:rPr>
                  <w:rFonts w:ascii="Times New Roman" w:eastAsia="Times New Roman" w:hAnsi="Times New Roman" w:cs="Times New Roman"/>
                  <w:sz w:val="24"/>
                  <w:szCs w:val="24"/>
                  <w:lang w:eastAsia="lt-LT"/>
                </w:rPr>
                <w:t>13 327 475</w:t>
              </w:r>
            </w:ins>
          </w:p>
        </w:tc>
      </w:tr>
    </w:tbl>
    <w:p w:rsidR="0080184D" w:rsidRPr="0080184D" w:rsidRDefault="0080184D" w:rsidP="0080184D">
      <w:pPr>
        <w:spacing w:after="0"/>
        <w:rPr>
          <w:rFonts w:ascii="Times New Roman" w:eastAsia="Times New Roman" w:hAnsi="Times New Roman" w:cs="Times New Roman"/>
          <w:sz w:val="24"/>
          <w:szCs w:val="24"/>
          <w:lang w:eastAsia="lt-LT"/>
        </w:rPr>
      </w:pPr>
    </w:p>
    <w:p w:rsidR="0080184D" w:rsidRPr="0080184D" w:rsidRDefault="0080184D" w:rsidP="0080184D">
      <w:pPr>
        <w:spacing w:after="0" w:line="240" w:lineRule="auto"/>
        <w:rPr>
          <w:rFonts w:ascii="Times New Roman" w:eastAsia="Times New Roman" w:hAnsi="Times New Roman" w:cs="Times New Roman"/>
          <w:sz w:val="24"/>
          <w:szCs w:val="20"/>
        </w:rPr>
      </w:pPr>
    </w:p>
    <w:p w:rsidR="0080184D" w:rsidRPr="0080184D" w:rsidRDefault="0080184D" w:rsidP="0080184D">
      <w:pPr>
        <w:suppressAutoHyphens/>
        <w:spacing w:after="0" w:line="240" w:lineRule="auto"/>
        <w:jc w:val="center"/>
        <w:textAlignment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b/>
          <w:sz w:val="24"/>
          <w:szCs w:val="24"/>
          <w:lang w:eastAsia="lt-LT"/>
        </w:rPr>
        <w:t>KETVIRTASIS SKIRSNIS</w:t>
      </w:r>
    </w:p>
    <w:p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80184D">
        <w:rPr>
          <w:rFonts w:ascii="Times New Roman" w:eastAsia="Times New Roman" w:hAnsi="Times New Roman" w:cs="Times New Roman"/>
          <w:b/>
          <w:sz w:val="24"/>
          <w:szCs w:val="24"/>
          <w:lang w:eastAsia="lt-LT"/>
        </w:rPr>
        <w:t>PRIEMONĖ NR. 09.4.3-ESFA-K-827 „</w:t>
      </w:r>
      <w:r w:rsidRPr="0080184D">
        <w:rPr>
          <w:rFonts w:ascii="Times New Roman" w:eastAsia="Times New Roman" w:hAnsi="Times New Roman" w:cs="Times New Roman"/>
          <w:b/>
          <w:caps/>
          <w:sz w:val="24"/>
          <w:szCs w:val="24"/>
        </w:rPr>
        <w:t>PAMEISTRYSTĖ ir kvalifikacijos tobulinimas darbo vietoje“</w:t>
      </w:r>
    </w:p>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1134"/>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w:t>
      </w:r>
      <w:r w:rsidRPr="0080184D">
        <w:rPr>
          <w:rFonts w:ascii="Times New Roman" w:eastAsia="Times New Roman" w:hAnsi="Times New Roman" w:cs="Times New Roman"/>
          <w:sz w:val="24"/>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80184D" w:rsidRPr="0080184D" w:rsidTr="0080184D">
        <w:tc>
          <w:tcPr>
            <w:tcW w:w="9606" w:type="dxa"/>
            <w:shd w:val="clear" w:color="auto" w:fill="auto"/>
            <w:hideMark/>
          </w:tcPr>
          <w:p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1.1.</w:t>
            </w:r>
            <w:r w:rsidRPr="0080184D">
              <w:rPr>
                <w:rFonts w:ascii="Times New Roman" w:eastAsia="Times New Roman" w:hAnsi="Times New Roman" w:cs="Times New Roman"/>
                <w:sz w:val="24"/>
                <w:szCs w:val="24"/>
                <w:lang w:eastAsia="lt-LT"/>
              </w:rPr>
              <w:tab/>
              <w:t>Priemonės įgyvendinimas finansuojamas Europos socialinio fondo lėšomis.</w:t>
            </w:r>
          </w:p>
        </w:tc>
      </w:tr>
      <w:tr w:rsidR="0080184D" w:rsidRPr="0080184D" w:rsidTr="0080184D">
        <w:tc>
          <w:tcPr>
            <w:tcW w:w="9606" w:type="dxa"/>
            <w:shd w:val="clear" w:color="auto" w:fill="auto"/>
            <w:hideMark/>
          </w:tcPr>
          <w:p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1.2.</w:t>
            </w:r>
            <w:r w:rsidRPr="0080184D">
              <w:rPr>
                <w:rFonts w:ascii="Times New Roman" w:eastAsia="Times New Roman" w:hAnsi="Times New Roman" w:cs="Times New Roman"/>
                <w:sz w:val="24"/>
                <w:szCs w:val="24"/>
                <w:lang w:eastAsia="lt-LT"/>
              </w:rPr>
              <w:tab/>
              <w:t>Įgyvendinant priemonę, prisidedama prie uždavinio „</w:t>
            </w:r>
            <w:r w:rsidRPr="0080184D">
              <w:rPr>
                <w:rFonts w:ascii="Times New Roman" w:eastAsia="Times New Roman" w:hAnsi="Times New Roman" w:cs="Times New Roman"/>
                <w:sz w:val="24"/>
                <w:szCs w:val="24"/>
              </w:rPr>
              <w:t>Padidinti dirbančių žmogiškųjų išteklių konkurencingumą, užtikrinant galimybes prisitaikyti prie ūkio poreikių“</w:t>
            </w:r>
            <w:r w:rsidRPr="0080184D">
              <w:rPr>
                <w:rFonts w:ascii="Times New Roman" w:eastAsia="Times New Roman" w:hAnsi="Times New Roman" w:cs="Times New Roman"/>
                <w:b/>
                <w:sz w:val="24"/>
                <w:szCs w:val="24"/>
              </w:rPr>
              <w:t xml:space="preserve"> </w:t>
            </w:r>
            <w:r w:rsidRPr="0080184D">
              <w:rPr>
                <w:rFonts w:ascii="Times New Roman" w:eastAsia="Times New Roman" w:hAnsi="Times New Roman" w:cs="Times New Roman"/>
                <w:sz w:val="24"/>
                <w:szCs w:val="24"/>
                <w:lang w:eastAsia="lt-LT"/>
              </w:rPr>
              <w:t>įgyvendinimo.</w:t>
            </w:r>
          </w:p>
        </w:tc>
      </w:tr>
      <w:tr w:rsidR="0080184D" w:rsidRPr="0080184D" w:rsidTr="0080184D">
        <w:tc>
          <w:tcPr>
            <w:tcW w:w="9606" w:type="dxa"/>
            <w:shd w:val="clear" w:color="auto" w:fill="auto"/>
          </w:tcPr>
          <w:p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w:t>
            </w:r>
            <w:r w:rsidRPr="0080184D">
              <w:rPr>
                <w:rFonts w:ascii="Times New Roman" w:eastAsia="Times New Roman" w:hAnsi="Times New Roman" w:cs="Times New Roman"/>
                <w:sz w:val="24"/>
                <w:szCs w:val="24"/>
              </w:rPr>
              <w:tab/>
              <w:t>Remiamos veiklos:</w:t>
            </w:r>
          </w:p>
          <w:p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1.3.1. įmonių darbuotojų mokymas pameistrystės forma, skirtas kvalifikacijai arba jos daliai įgyti;</w:t>
            </w:r>
          </w:p>
          <w:p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1.3.2. įmonių darbuotojų mokymas darbo vietoje, skirtas kvalifikacijai tobulinti.</w:t>
            </w:r>
          </w:p>
        </w:tc>
      </w:tr>
      <w:tr w:rsidR="0080184D" w:rsidRPr="0080184D" w:rsidTr="0080184D">
        <w:tc>
          <w:tcPr>
            <w:tcW w:w="9606" w:type="dxa"/>
            <w:shd w:val="clear" w:color="auto" w:fill="auto"/>
          </w:tcPr>
          <w:p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w:t>
            </w:r>
            <w:r w:rsidRPr="0080184D">
              <w:rPr>
                <w:rFonts w:ascii="Times New Roman" w:eastAsia="AngsanaUPC" w:hAnsi="Times New Roman" w:cs="Times New Roman"/>
                <w:bCs/>
                <w:sz w:val="24"/>
                <w:szCs w:val="24"/>
              </w:rPr>
              <w:tab/>
            </w:r>
            <w:r w:rsidRPr="0080184D">
              <w:rPr>
                <w:rFonts w:ascii="Times New Roman" w:eastAsia="Times New Roman" w:hAnsi="Times New Roman" w:cs="Times New Roman"/>
                <w:sz w:val="24"/>
                <w:szCs w:val="24"/>
              </w:rPr>
              <w:t xml:space="preserve"> Galimi pareiškėjai:</w:t>
            </w:r>
          </w:p>
          <w:p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1.4.1.</w:t>
            </w:r>
            <w:r w:rsidRPr="0080184D">
              <w:rPr>
                <w:rFonts w:ascii="Times New Roman" w:eastAsia="AngsanaUPC" w:hAnsi="Times New Roman" w:cs="Times New Roman"/>
                <w:bCs/>
                <w:sz w:val="24"/>
                <w:szCs w:val="24"/>
              </w:rPr>
              <w:tab/>
              <w:t>privatieji juridiniai asmenys;</w:t>
            </w:r>
          </w:p>
          <w:p w:rsidR="0080184D" w:rsidRPr="0080184D" w:rsidRDefault="0080184D" w:rsidP="0080184D">
            <w:pPr>
              <w:tabs>
                <w:tab w:val="left" w:pos="0"/>
                <w:tab w:val="left" w:pos="34"/>
                <w:tab w:val="left" w:pos="968"/>
                <w:tab w:val="left" w:pos="1199"/>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1.4.2.</w:t>
            </w:r>
            <w:r w:rsidRPr="0080184D">
              <w:rPr>
                <w:rFonts w:ascii="Times New Roman" w:eastAsia="Times New Roman" w:hAnsi="Times New Roman" w:cs="Times New Roman"/>
                <w:sz w:val="24"/>
                <w:szCs w:val="24"/>
              </w:rPr>
              <w:tab/>
              <w:t>valstybės ir savivaldybės įmonės.</w:t>
            </w:r>
          </w:p>
          <w:p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Prioritetas bus teikiamas MVĮ ir pameistrystės mokymo formai.</w:t>
            </w:r>
          </w:p>
        </w:tc>
      </w:tr>
      <w:tr w:rsidR="0080184D" w:rsidRPr="0080184D" w:rsidTr="0080184D">
        <w:tc>
          <w:tcPr>
            <w:tcW w:w="9606" w:type="dxa"/>
            <w:shd w:val="clear" w:color="auto" w:fill="auto"/>
          </w:tcPr>
          <w:p w:rsidR="0080184D" w:rsidRPr="0080184D" w:rsidRDefault="0080184D" w:rsidP="0080184D">
            <w:pPr>
              <w:tabs>
                <w:tab w:val="left" w:pos="0"/>
                <w:tab w:val="left" w:pos="1026"/>
              </w:tabs>
              <w:spacing w:after="0" w:line="240" w:lineRule="auto"/>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1.5.</w:t>
            </w:r>
            <w:r w:rsidRPr="0080184D">
              <w:rPr>
                <w:rFonts w:ascii="Times New Roman" w:eastAsia="Times New Roman" w:hAnsi="Times New Roman" w:cs="Times New Roman"/>
                <w:sz w:val="24"/>
                <w:szCs w:val="24"/>
              </w:rPr>
              <w:tab/>
              <w:t xml:space="preserve"> </w:t>
            </w:r>
            <w:r w:rsidRPr="0080184D">
              <w:rPr>
                <w:rFonts w:ascii="Times New Roman" w:eastAsia="AngsanaUPC" w:hAnsi="Times New Roman" w:cs="Times New Roman"/>
                <w:bCs/>
                <w:sz w:val="24"/>
                <w:szCs w:val="24"/>
              </w:rPr>
              <w:t>Galimi partneriai:</w:t>
            </w:r>
          </w:p>
          <w:p w:rsidR="0080184D" w:rsidRPr="0080184D" w:rsidRDefault="0080184D" w:rsidP="0080184D">
            <w:pPr>
              <w:tabs>
                <w:tab w:val="left" w:pos="0"/>
                <w:tab w:val="left" w:pos="1026"/>
              </w:tabs>
              <w:spacing w:after="0" w:line="240" w:lineRule="auto"/>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1.5.1.</w:t>
            </w:r>
            <w:r w:rsidRPr="0080184D">
              <w:rPr>
                <w:rFonts w:ascii="Times New Roman" w:eastAsia="Times New Roman" w:hAnsi="Times New Roman" w:cs="Times New Roman"/>
                <w:sz w:val="24"/>
                <w:szCs w:val="24"/>
              </w:rPr>
              <w:tab/>
              <w:t>licencijuoti profesinio mokymo teikėjai;</w:t>
            </w:r>
          </w:p>
          <w:p w:rsidR="0080184D" w:rsidRPr="0080184D" w:rsidRDefault="0080184D" w:rsidP="0080184D">
            <w:pPr>
              <w:tabs>
                <w:tab w:val="left" w:pos="0"/>
                <w:tab w:val="left" w:pos="1026"/>
              </w:tabs>
              <w:spacing w:after="0" w:line="240" w:lineRule="auto"/>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1.5.2.</w:t>
            </w:r>
            <w:r w:rsidRPr="0080184D">
              <w:rPr>
                <w:rFonts w:ascii="Times New Roman" w:eastAsia="Times New Roman" w:hAnsi="Times New Roman" w:cs="Times New Roman"/>
                <w:sz w:val="24"/>
                <w:szCs w:val="24"/>
              </w:rPr>
              <w:tab/>
              <w:t>verslo asociacijos;</w:t>
            </w:r>
          </w:p>
          <w:p w:rsidR="0080184D" w:rsidRPr="0080184D" w:rsidRDefault="0080184D" w:rsidP="0080184D">
            <w:pPr>
              <w:tabs>
                <w:tab w:val="left" w:pos="0"/>
                <w:tab w:val="left" w:pos="1026"/>
              </w:tabs>
              <w:spacing w:after="0" w:line="240" w:lineRule="auto"/>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1.5.3.</w:t>
            </w:r>
            <w:r w:rsidRPr="0080184D">
              <w:rPr>
                <w:rFonts w:ascii="Times New Roman" w:eastAsia="Times New Roman" w:hAnsi="Times New Roman" w:cs="Times New Roman"/>
                <w:sz w:val="24"/>
                <w:szCs w:val="24"/>
              </w:rPr>
              <w:tab/>
              <w:t>privatieji juridiniai asmenys;</w:t>
            </w:r>
          </w:p>
          <w:p w:rsidR="0080184D" w:rsidRPr="0080184D" w:rsidRDefault="0080184D" w:rsidP="0080184D">
            <w:pPr>
              <w:tabs>
                <w:tab w:val="left" w:pos="0"/>
                <w:tab w:val="left" w:pos="1026"/>
              </w:tabs>
              <w:spacing w:after="0" w:line="240" w:lineRule="auto"/>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1.5.4.</w:t>
            </w:r>
            <w:r w:rsidRPr="0080184D">
              <w:rPr>
                <w:rFonts w:ascii="Times New Roman" w:eastAsia="Times New Roman" w:hAnsi="Times New Roman" w:cs="Times New Roman"/>
                <w:sz w:val="24"/>
                <w:szCs w:val="24"/>
              </w:rPr>
              <w:tab/>
            </w:r>
            <w:r w:rsidRPr="0080184D">
              <w:rPr>
                <w:rFonts w:ascii="Times New Roman" w:eastAsia="AngsanaUPC" w:hAnsi="Times New Roman" w:cs="Times New Roman"/>
                <w:bCs/>
                <w:sz w:val="24"/>
                <w:szCs w:val="24"/>
              </w:rPr>
              <w:t>prekybos, pramonės ir amatų rūmai.</w:t>
            </w:r>
            <w:r w:rsidRPr="0080184D">
              <w:rPr>
                <w:rFonts w:ascii="Times New Roman" w:eastAsia="Times New Roman" w:hAnsi="Times New Roman" w:cs="Times New Roman"/>
                <w:sz w:val="24"/>
                <w:szCs w:val="24"/>
              </w:rPr>
              <w:t xml:space="preserve"> </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r w:rsidRPr="0080184D">
        <w:rPr>
          <w:rFonts w:ascii="Times New Roman" w:eastAsia="Times New Roman" w:hAnsi="Times New Roman" w:cs="Times New Roman"/>
          <w:sz w:val="24"/>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rPr>
          <w:trHeight w:val="292"/>
        </w:trPr>
        <w:tc>
          <w:tcPr>
            <w:tcW w:w="9746"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N</w:t>
            </w:r>
            <w:r w:rsidRPr="0080184D">
              <w:rPr>
                <w:rFonts w:ascii="Times New Roman" w:eastAsia="Times New Roman" w:hAnsi="Times New Roman" w:cs="Times New Roman"/>
                <w:sz w:val="24"/>
                <w:szCs w:val="24"/>
                <w:lang w:eastAsia="lt-LT"/>
              </w:rPr>
              <w:t>egrąžinamoji subsidija</w:t>
            </w:r>
            <w:r w:rsidRPr="0080184D">
              <w:rPr>
                <w:rFonts w:ascii="Times New Roman" w:eastAsia="Times New Roman" w:hAnsi="Times New Roman" w:cs="Times New Roman"/>
                <w:sz w:val="24"/>
                <w:szCs w:val="24"/>
              </w:rPr>
              <w:t>.</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w:t>
      </w:r>
      <w:r w:rsidRPr="0080184D">
        <w:rPr>
          <w:rFonts w:ascii="Times New Roman" w:eastAsia="Times New Roman" w:hAnsi="Times New Roman" w:cs="Times New Roman"/>
          <w:sz w:val="24"/>
          <w:szCs w:val="24"/>
          <w:lang w:eastAsia="lt-LT"/>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Projektų konkursas.</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w:t>
      </w:r>
      <w:r w:rsidRPr="0080184D">
        <w:rPr>
          <w:rFonts w:ascii="Times New Roman" w:eastAsia="Times New Roman" w:hAnsi="Times New Roman" w:cs="Times New Roman"/>
          <w:sz w:val="24"/>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Europos socialinio fondo agentūra.</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1134"/>
        </w:tabs>
        <w:spacing w:after="0" w:line="240" w:lineRule="auto"/>
        <w:jc w:val="both"/>
        <w:rPr>
          <w:rFonts w:ascii="Times New Roman" w:eastAsia="Times New Roman" w:hAnsi="Times New Roman" w:cs="Times New Roman"/>
          <w:color w:val="000000"/>
          <w:sz w:val="24"/>
          <w:szCs w:val="24"/>
        </w:rPr>
      </w:pPr>
      <w:r w:rsidRPr="0080184D">
        <w:rPr>
          <w:rFonts w:ascii="Times New Roman" w:eastAsia="Times New Roman" w:hAnsi="Times New Roman" w:cs="Times New Roman"/>
          <w:color w:val="000000"/>
          <w:sz w:val="24"/>
          <w:szCs w:val="24"/>
        </w:rPr>
        <w:lastRenderedPageBreak/>
        <w:t>5.</w:t>
      </w:r>
      <w:r w:rsidRPr="0080184D">
        <w:rPr>
          <w:rFonts w:ascii="Times New Roman" w:eastAsia="Times New Roman" w:hAnsi="Times New Roman" w:cs="Times New Roman"/>
          <w:color w:val="000000"/>
          <w:sz w:val="24"/>
          <w:szCs w:val="24"/>
        </w:rPr>
        <w:tab/>
        <w:t>Reikalavimai, taikomi priemonei atskirti nuo kitų iš ES bei kitos tarptautinės finansinės paramos finansuojamų programų priemonių</w:t>
      </w:r>
    </w:p>
    <w:tbl>
      <w:tblPr>
        <w:tblW w:w="0" w:type="auto"/>
        <w:tblInd w:w="108" w:type="dxa"/>
        <w:tblLook w:val="04A0" w:firstRow="1" w:lastRow="0" w:firstColumn="1" w:lastColumn="0" w:noHBand="0" w:noVBand="1"/>
      </w:tblPr>
      <w:tblGrid>
        <w:gridCol w:w="9520"/>
      </w:tblGrid>
      <w:tr w:rsidR="0080184D" w:rsidRPr="0080184D" w:rsidTr="0080184D">
        <w:tc>
          <w:tcPr>
            <w:tcW w:w="10029" w:type="dxa"/>
            <w:tcBorders>
              <w:top w:val="single" w:sz="4" w:space="0" w:color="auto"/>
              <w:left w:val="single" w:sz="4" w:space="0" w:color="auto"/>
              <w:bottom w:val="single" w:sz="4" w:space="0" w:color="auto"/>
              <w:right w:val="single" w:sz="4" w:space="0" w:color="auto"/>
            </w:tcBorders>
            <w:shd w:val="clear" w:color="auto" w:fill="auto"/>
          </w:tcPr>
          <w:p w:rsidR="0080184D" w:rsidRPr="0080184D" w:rsidRDefault="0080184D" w:rsidP="0080184D">
            <w:pPr>
              <w:tabs>
                <w:tab w:val="left" w:pos="142"/>
                <w:tab w:val="left" w:pos="567"/>
              </w:tabs>
              <w:spacing w:after="0" w:line="240" w:lineRule="auto"/>
              <w:jc w:val="both"/>
              <w:rPr>
                <w:rFonts w:ascii="Times New Roman" w:eastAsia="Times New Roman" w:hAnsi="Times New Roman" w:cs="Times New Roman"/>
                <w:color w:val="000000"/>
                <w:sz w:val="24"/>
                <w:szCs w:val="24"/>
              </w:rPr>
            </w:pPr>
            <w:r w:rsidRPr="0080184D">
              <w:rPr>
                <w:rFonts w:ascii="Times New Roman" w:eastAsia="Times New Roman" w:hAnsi="Times New Roman" w:cs="Times New Roman"/>
                <w:sz w:val="24"/>
                <w:szCs w:val="24"/>
              </w:rPr>
              <w:t>Pagal šią priemonę nefinansuojamas asmenų, kurie mokosi profesinėse mokyklose pagal pirminio profesinio mokymo programas, pameistrystės forma organizuojamas mokymas.</w:t>
            </w:r>
          </w:p>
        </w:tc>
      </w:tr>
    </w:tbl>
    <w:p w:rsidR="0080184D" w:rsidRPr="0080184D" w:rsidRDefault="0080184D" w:rsidP="0080184D">
      <w:pPr>
        <w:spacing w:after="0" w:line="240" w:lineRule="auto"/>
        <w:rPr>
          <w:rFonts w:ascii="Times New Roman" w:eastAsia="Times New Roman" w:hAnsi="Times New Roman" w:cs="Times New Roman"/>
          <w:color w:val="000000"/>
          <w:sz w:val="24"/>
          <w:szCs w:val="24"/>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w:t>
      </w:r>
      <w:r w:rsidRPr="0080184D">
        <w:rPr>
          <w:rFonts w:ascii="Times New Roman" w:eastAsia="Times New Roman" w:hAnsi="Times New Roman" w:cs="Times New Roman"/>
          <w:sz w:val="24"/>
          <w:szCs w:val="24"/>
          <w:lang w:eastAsia="lt-LT"/>
        </w:rPr>
        <w:tab/>
        <w:t>P</w:t>
      </w:r>
      <w:r w:rsidRPr="0080184D">
        <w:rPr>
          <w:rFonts w:ascii="Times New Roman" w:eastAsia="Times New Roman" w:hAnsi="Times New Roman" w:cs="Times New Roman"/>
          <w:bCs/>
          <w:sz w:val="24"/>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7"/>
        <w:gridCol w:w="2263"/>
        <w:gridCol w:w="1560"/>
        <w:gridCol w:w="2126"/>
        <w:gridCol w:w="2258"/>
      </w:tblGrid>
      <w:tr w:rsidR="0080184D" w:rsidRPr="0080184D" w:rsidTr="0080184D">
        <w:tc>
          <w:tcPr>
            <w:tcW w:w="1427"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284"/>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kodas</w:t>
            </w:r>
          </w:p>
        </w:tc>
        <w:tc>
          <w:tcPr>
            <w:tcW w:w="2263"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pavadinimas</w:t>
            </w:r>
          </w:p>
        </w:tc>
        <w:tc>
          <w:tcPr>
            <w:tcW w:w="1560"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Tarpinė reikšmė </w:t>
            </w:r>
          </w:p>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2018 m. gruodžio 31 d.</w:t>
            </w:r>
          </w:p>
        </w:tc>
        <w:tc>
          <w:tcPr>
            <w:tcW w:w="2258"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Galutinė reikšmė 2023 m. gruodžio 31 d.</w:t>
            </w:r>
          </w:p>
        </w:tc>
      </w:tr>
      <w:tr w:rsidR="0080184D" w:rsidRPr="0080184D" w:rsidTr="0080184D">
        <w:tc>
          <w:tcPr>
            <w:tcW w:w="1427"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R.S.393</w:t>
            </w:r>
          </w:p>
        </w:tc>
        <w:tc>
          <w:tcPr>
            <w:tcW w:w="2263"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bCs/>
                <w:sz w:val="24"/>
                <w:szCs w:val="24"/>
              </w:rPr>
              <w:t>„Sėkmingai mokymus baigusių asmenų, kurie taiko įgytas žinias darbe, dalis praėjus ne mažiau kaip 6 mėn., bet ne daugiau kaip 24 mėn. po dalyvavimo ESF veiklose“</w:t>
            </w:r>
          </w:p>
        </w:tc>
        <w:tc>
          <w:tcPr>
            <w:tcW w:w="1560"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Procentai</w:t>
            </w:r>
          </w:p>
        </w:tc>
        <w:tc>
          <w:tcPr>
            <w:tcW w:w="2126"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c>
          <w:tcPr>
            <w:tcW w:w="2258"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r>
      <w:tr w:rsidR="0080184D" w:rsidRPr="0080184D" w:rsidTr="0080184D">
        <w:tc>
          <w:tcPr>
            <w:tcW w:w="142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iCs/>
                <w:color w:val="000000"/>
                <w:sz w:val="24"/>
                <w:szCs w:val="24"/>
                <w:lang w:eastAsia="lt-LT"/>
              </w:rPr>
            </w:pPr>
            <w:r w:rsidRPr="0080184D">
              <w:rPr>
                <w:rFonts w:ascii="Times New Roman" w:eastAsia="Times New Roman" w:hAnsi="Times New Roman" w:cs="Times New Roman"/>
                <w:iCs/>
                <w:color w:val="000000"/>
                <w:sz w:val="24"/>
                <w:szCs w:val="24"/>
                <w:lang w:eastAsia="lt-LT"/>
              </w:rPr>
              <w:t>P.S.404</w:t>
            </w:r>
          </w:p>
        </w:tc>
        <w:tc>
          <w:tcPr>
            <w:tcW w:w="2263"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AngsanaUPC" w:hAnsi="Times New Roman" w:cs="Times New Roman"/>
                <w:bCs/>
                <w:iCs/>
                <w:sz w:val="24"/>
                <w:szCs w:val="24"/>
              </w:rPr>
            </w:pPr>
            <w:r w:rsidRPr="0080184D">
              <w:rPr>
                <w:rFonts w:ascii="Times New Roman" w:eastAsia="AngsanaUPC" w:hAnsi="Times New Roman" w:cs="Times New Roman"/>
                <w:bCs/>
                <w:iCs/>
                <w:sz w:val="24"/>
                <w:szCs w:val="24"/>
              </w:rPr>
              <w:t>„Asmenys, kurie dalyvavo ESF veiklose, skirtose mokytis pagal formaliojo švietimo programas ar modulius“</w:t>
            </w:r>
          </w:p>
        </w:tc>
        <w:tc>
          <w:tcPr>
            <w:tcW w:w="1560"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697</w:t>
            </w:r>
          </w:p>
        </w:tc>
        <w:tc>
          <w:tcPr>
            <w:tcW w:w="2258"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4 643</w:t>
            </w:r>
          </w:p>
        </w:tc>
      </w:tr>
      <w:tr w:rsidR="0080184D" w:rsidRPr="0080184D" w:rsidTr="0080184D">
        <w:tc>
          <w:tcPr>
            <w:tcW w:w="142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P.S.406</w:t>
            </w:r>
          </w:p>
        </w:tc>
        <w:tc>
          <w:tcPr>
            <w:tcW w:w="2263"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„Apmokyti investicijas gavusių labai mažų, mažų ir vidutinių įmonių darbuotojai“</w:t>
            </w:r>
          </w:p>
        </w:tc>
        <w:tc>
          <w:tcPr>
            <w:tcW w:w="1560"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420</w:t>
            </w:r>
          </w:p>
        </w:tc>
        <w:tc>
          <w:tcPr>
            <w:tcW w:w="2258"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2 592</w:t>
            </w:r>
          </w:p>
        </w:tc>
      </w:tr>
      <w:tr w:rsidR="0080184D" w:rsidRPr="0080184D" w:rsidTr="0080184D">
        <w:tc>
          <w:tcPr>
            <w:tcW w:w="142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P.S.407</w:t>
            </w:r>
          </w:p>
        </w:tc>
        <w:tc>
          <w:tcPr>
            <w:tcW w:w="2263"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„Dirbantieji, kurie dalyvavo ESF mokymuose, suteikiančiuose kvalifikaciją arba kompetenciją“</w:t>
            </w:r>
          </w:p>
        </w:tc>
        <w:tc>
          <w:tcPr>
            <w:tcW w:w="1560"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1 095</w:t>
            </w:r>
          </w:p>
        </w:tc>
        <w:tc>
          <w:tcPr>
            <w:tcW w:w="2258"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7 300</w:t>
            </w:r>
          </w:p>
        </w:tc>
      </w:tr>
    </w:tbl>
    <w:p w:rsidR="0080184D" w:rsidRPr="0080184D" w:rsidRDefault="0080184D" w:rsidP="0080184D">
      <w:pPr>
        <w:spacing w:after="0" w:line="240" w:lineRule="auto"/>
        <w:rPr>
          <w:rFonts w:ascii="Times New Roman" w:eastAsia="Times New Roman" w:hAnsi="Times New Roman" w:cs="Times New Roman"/>
          <w:sz w:val="24"/>
          <w:szCs w:val="24"/>
        </w:rPr>
      </w:pPr>
    </w:p>
    <w:p w:rsidR="0080184D" w:rsidRPr="0080184D" w:rsidRDefault="0080184D" w:rsidP="0080184D">
      <w:pPr>
        <w:spacing w:after="0"/>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851"/>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7.</w:t>
      </w:r>
      <w:r w:rsidRPr="0080184D">
        <w:rPr>
          <w:rFonts w:ascii="Times New Roman" w:eastAsia="Times New Roman" w:hAnsi="Times New Roman" w:cs="Times New Roman"/>
          <w:sz w:val="24"/>
          <w:szCs w:val="24"/>
          <w:lang w:eastAsia="lt-LT"/>
        </w:rPr>
        <w:tab/>
      </w:r>
      <w:r w:rsidRPr="0080184D">
        <w:rPr>
          <w:rFonts w:ascii="Times New Roman" w:eastAsia="Times New Roman" w:hAnsi="Times New Roman" w:cs="Times New Roman"/>
          <w:bCs/>
          <w:sz w:val="24"/>
          <w:szCs w:val="24"/>
          <w:lang w:eastAsia="lt-LT"/>
        </w:rPr>
        <w:t>Priemonės finansavimo šaltiniai</w:t>
      </w:r>
      <w:r w:rsidRPr="0080184D">
        <w:rPr>
          <w:rFonts w:ascii="Times New Roman" w:eastAsia="Times New Roman" w:hAnsi="Times New Roman" w:cs="Times New Roman"/>
          <w:bCs/>
          <w:sz w:val="24"/>
          <w:szCs w:val="24"/>
          <w:lang w:eastAsia="lt-LT"/>
        </w:rPr>
        <w:tab/>
      </w:r>
      <w:r w:rsidRPr="0080184D">
        <w:rPr>
          <w:rFonts w:ascii="Times New Roman" w:eastAsia="Times New Roman" w:hAnsi="Times New Roman" w:cs="Times New Roman"/>
          <w:bCs/>
          <w:sz w:val="24"/>
          <w:szCs w:val="24"/>
          <w:lang w:eastAsia="lt-LT"/>
        </w:rPr>
        <w:tab/>
      </w:r>
      <w:r w:rsidRPr="0080184D">
        <w:rPr>
          <w:rFonts w:ascii="Times New Roman" w:eastAsia="Times New Roman" w:hAnsi="Times New Roman" w:cs="Times New Roman"/>
          <w:bCs/>
          <w:sz w:val="24"/>
          <w:szCs w:val="24"/>
          <w:lang w:eastAsia="lt-LT"/>
        </w:rPr>
        <w:tab/>
        <w:t xml:space="preserve">                 </w:t>
      </w:r>
      <w:r w:rsidRPr="0080184D">
        <w:rPr>
          <w:rFonts w:ascii="Times New Roman" w:eastAsia="Times New Roman" w:hAnsi="Times New Roman" w:cs="Times New Roman"/>
          <w:sz w:val="24"/>
          <w:szCs w:val="24"/>
          <w:lang w:eastAsia="lt-LT"/>
        </w:rPr>
        <w:t>(eurais)</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46"/>
        <w:gridCol w:w="1418"/>
        <w:gridCol w:w="1134"/>
        <w:gridCol w:w="1417"/>
        <w:gridCol w:w="1247"/>
        <w:gridCol w:w="1588"/>
        <w:tblGridChange w:id="95">
          <w:tblGrid>
            <w:gridCol w:w="1389"/>
            <w:gridCol w:w="1446"/>
            <w:gridCol w:w="1247"/>
            <w:gridCol w:w="171"/>
            <w:gridCol w:w="1134"/>
            <w:gridCol w:w="1417"/>
            <w:gridCol w:w="1247"/>
            <w:gridCol w:w="1588"/>
          </w:tblGrid>
        </w:tblGridChange>
      </w:tblGrid>
      <w:tr w:rsidR="0080184D" w:rsidRPr="0080184D" w:rsidTr="0080184D">
        <w:trPr>
          <w:trHeight w:val="454"/>
          <w:tblHead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lastRenderedPageBreak/>
              <w:t>Projektams skiriamas finansavimas</w:t>
            </w:r>
          </w:p>
        </w:tc>
        <w:tc>
          <w:tcPr>
            <w:tcW w:w="6804" w:type="dxa"/>
            <w:gridSpan w:val="5"/>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Kiti projektų finansavimo šaltiniai</w:t>
            </w:r>
          </w:p>
        </w:tc>
      </w:tr>
      <w:tr w:rsidR="0080184D" w:rsidRPr="0080184D" w:rsidTr="0080184D">
        <w:trPr>
          <w:trHeight w:val="454"/>
          <w:tblHeader/>
        </w:trPr>
        <w:tc>
          <w:tcPr>
            <w:tcW w:w="1389" w:type="dxa"/>
            <w:vMerge w:val="restart"/>
            <w:tcBorders>
              <w:top w:val="single" w:sz="4" w:space="0" w:color="auto"/>
              <w:left w:val="single" w:sz="4" w:space="0" w:color="auto"/>
              <w:right w:val="single" w:sz="4" w:space="0" w:color="auto"/>
            </w:tcBorders>
            <w:vAlign w:val="center"/>
          </w:tcPr>
          <w:p w:rsidR="0080184D" w:rsidRPr="0080184D" w:rsidRDefault="0080184D" w:rsidP="0080184D">
            <w:pPr>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ES struktūrinių fondų</w:t>
            </w:r>
          </w:p>
          <w:p w:rsidR="0080184D" w:rsidRPr="0080184D" w:rsidRDefault="0080184D" w:rsidP="0080184D">
            <w:pPr>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lėšos – iki</w:t>
            </w:r>
          </w:p>
        </w:tc>
        <w:tc>
          <w:tcPr>
            <w:tcW w:w="8250" w:type="dxa"/>
            <w:gridSpan w:val="6"/>
            <w:tcBorders>
              <w:top w:val="single" w:sz="4" w:space="0" w:color="auto"/>
              <w:left w:val="single" w:sz="4" w:space="0" w:color="auto"/>
              <w:right w:val="single" w:sz="4" w:space="0" w:color="auto"/>
            </w:tcBorders>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Nacionalinės lėšos</w:t>
            </w:r>
          </w:p>
        </w:tc>
      </w:tr>
      <w:tr w:rsidR="0080184D" w:rsidRPr="0080184D" w:rsidTr="0080184D">
        <w:trPr>
          <w:cantSplit/>
          <w:trHeight w:val="1020"/>
          <w:tblHeader/>
        </w:trPr>
        <w:tc>
          <w:tcPr>
            <w:tcW w:w="1389" w:type="dxa"/>
            <w:vMerge/>
            <w:tcBorders>
              <w:left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Lietuvos Respublikos valstybės biudžeto lėšos – iki</w:t>
            </w:r>
          </w:p>
        </w:tc>
        <w:tc>
          <w:tcPr>
            <w:tcW w:w="6804" w:type="dxa"/>
            <w:gridSpan w:val="5"/>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p>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Projektų vykdytojų lėšos</w:t>
            </w:r>
          </w:p>
        </w:tc>
      </w:tr>
      <w:tr w:rsidR="0080184D" w:rsidRPr="0080184D" w:rsidTr="00CB7F32">
        <w:tblPrEx>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 w:author="Petrauskaite Agne" w:date="2019-03-08T15:28:00Z">
            <w:tblPrEx>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020"/>
          <w:tblHeader/>
          <w:trPrChange w:id="97" w:author="Petrauskaite Agne" w:date="2019-03-08T15:28:00Z">
            <w:trPr>
              <w:cantSplit/>
              <w:trHeight w:val="1020"/>
              <w:tblHeader/>
            </w:trPr>
          </w:trPrChange>
        </w:trPr>
        <w:tc>
          <w:tcPr>
            <w:tcW w:w="1389" w:type="dxa"/>
            <w:vMerge/>
            <w:tcBorders>
              <w:left w:val="single" w:sz="4" w:space="0" w:color="auto"/>
              <w:bottom w:val="single" w:sz="4" w:space="0" w:color="auto"/>
              <w:right w:val="single" w:sz="4" w:space="0" w:color="auto"/>
            </w:tcBorders>
            <w:vAlign w:val="center"/>
            <w:hideMark/>
            <w:tcPrChange w:id="98" w:author="Petrauskaite Agne" w:date="2019-03-08T15:28:00Z">
              <w:tcPr>
                <w:tcW w:w="1389" w:type="dxa"/>
                <w:vMerge/>
                <w:tcBorders>
                  <w:left w:val="single" w:sz="4" w:space="0" w:color="auto"/>
                  <w:bottom w:val="single" w:sz="4" w:space="0" w:color="auto"/>
                  <w:right w:val="single" w:sz="4" w:space="0" w:color="auto"/>
                </w:tcBorders>
                <w:vAlign w:val="center"/>
                <w:hideMark/>
              </w:tcPr>
            </w:tcPrChange>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Change w:id="99" w:author="Petrauskaite Agne" w:date="2019-03-08T15:28:00Z">
              <w:tcPr>
                <w:tcW w:w="1446" w:type="dxa"/>
                <w:vMerge/>
                <w:tcBorders>
                  <w:top w:val="single" w:sz="4" w:space="0" w:color="auto"/>
                  <w:left w:val="single" w:sz="4" w:space="0" w:color="auto"/>
                  <w:bottom w:val="single" w:sz="4" w:space="0" w:color="auto"/>
                  <w:right w:val="single" w:sz="4" w:space="0" w:color="auto"/>
                </w:tcBorders>
                <w:vAlign w:val="center"/>
                <w:hideMark/>
              </w:tcPr>
            </w:tcPrChange>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Change w:id="100" w:author="Petrauskaite Agne" w:date="2019-03-08T15:28:00Z">
              <w:tcPr>
                <w:tcW w:w="1247" w:type="dxa"/>
                <w:tcBorders>
                  <w:top w:val="single" w:sz="4" w:space="0" w:color="auto"/>
                  <w:left w:val="single" w:sz="4" w:space="0" w:color="auto"/>
                  <w:bottom w:val="single" w:sz="4" w:space="0" w:color="auto"/>
                  <w:right w:val="single" w:sz="4" w:space="0" w:color="auto"/>
                </w:tcBorders>
                <w:vAlign w:val="center"/>
              </w:tcPr>
            </w:tcPrChange>
          </w:tcPr>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Iš viso – ne mažiau kaip</w:t>
            </w:r>
          </w:p>
        </w:tc>
        <w:tc>
          <w:tcPr>
            <w:tcW w:w="1134" w:type="dxa"/>
            <w:tcBorders>
              <w:top w:val="single" w:sz="4" w:space="0" w:color="auto"/>
              <w:left w:val="single" w:sz="4" w:space="0" w:color="auto"/>
              <w:bottom w:val="single" w:sz="4" w:space="0" w:color="auto"/>
              <w:right w:val="single" w:sz="4" w:space="0" w:color="auto"/>
            </w:tcBorders>
            <w:vAlign w:val="center"/>
            <w:hideMark/>
            <w:tcPrChange w:id="101" w:author="Petrauskaite Agne" w:date="2019-03-08T15:28:00Z">
              <w:tcPr>
                <w:tcW w:w="1305" w:type="dxa"/>
                <w:gridSpan w:val="2"/>
                <w:tcBorders>
                  <w:top w:val="single" w:sz="4" w:space="0" w:color="auto"/>
                  <w:left w:val="single" w:sz="4" w:space="0" w:color="auto"/>
                  <w:bottom w:val="single" w:sz="4" w:space="0" w:color="auto"/>
                  <w:right w:val="single" w:sz="4" w:space="0" w:color="auto"/>
                </w:tcBorders>
                <w:vAlign w:val="center"/>
                <w:hideMark/>
              </w:tcPr>
            </w:tcPrChange>
          </w:tcPr>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Respublikos valstybės biudžeto lėšos </w:t>
            </w:r>
          </w:p>
        </w:tc>
        <w:tc>
          <w:tcPr>
            <w:tcW w:w="1417" w:type="dxa"/>
            <w:tcBorders>
              <w:top w:val="single" w:sz="4" w:space="0" w:color="auto"/>
              <w:left w:val="single" w:sz="4" w:space="0" w:color="auto"/>
              <w:bottom w:val="single" w:sz="4" w:space="0" w:color="auto"/>
              <w:right w:val="single" w:sz="4" w:space="0" w:color="auto"/>
            </w:tcBorders>
            <w:vAlign w:val="center"/>
            <w:hideMark/>
            <w:tcPrChange w:id="102" w:author="Petrauskaite Agne" w:date="2019-03-08T15:28:00Z">
              <w:tcPr>
                <w:tcW w:w="1417" w:type="dxa"/>
                <w:tcBorders>
                  <w:top w:val="single" w:sz="4" w:space="0" w:color="auto"/>
                  <w:left w:val="single" w:sz="4" w:space="0" w:color="auto"/>
                  <w:bottom w:val="single" w:sz="4" w:space="0" w:color="auto"/>
                  <w:right w:val="single" w:sz="4" w:space="0" w:color="auto"/>
                </w:tcBorders>
                <w:vAlign w:val="center"/>
                <w:hideMark/>
              </w:tcPr>
            </w:tcPrChange>
          </w:tcPr>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Savivaldybės biudžeto</w:t>
            </w:r>
          </w:p>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lėšos </w:t>
            </w:r>
          </w:p>
        </w:tc>
        <w:tc>
          <w:tcPr>
            <w:tcW w:w="1247" w:type="dxa"/>
            <w:tcBorders>
              <w:top w:val="single" w:sz="4" w:space="0" w:color="auto"/>
              <w:left w:val="single" w:sz="4" w:space="0" w:color="auto"/>
              <w:bottom w:val="single" w:sz="4" w:space="0" w:color="auto"/>
              <w:right w:val="single" w:sz="4" w:space="0" w:color="auto"/>
            </w:tcBorders>
            <w:vAlign w:val="center"/>
            <w:hideMark/>
            <w:tcPrChange w:id="103" w:author="Petrauskaite Agne" w:date="2019-03-08T15:28:00Z">
              <w:tcPr>
                <w:tcW w:w="1247" w:type="dxa"/>
                <w:tcBorders>
                  <w:top w:val="single" w:sz="4" w:space="0" w:color="auto"/>
                  <w:left w:val="single" w:sz="4" w:space="0" w:color="auto"/>
                  <w:bottom w:val="single" w:sz="4" w:space="0" w:color="auto"/>
                  <w:right w:val="single" w:sz="4" w:space="0" w:color="auto"/>
                </w:tcBorders>
                <w:vAlign w:val="center"/>
                <w:hideMark/>
              </w:tcPr>
            </w:tcPrChange>
          </w:tcPr>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Kitos viešosios lėšos </w:t>
            </w:r>
          </w:p>
        </w:tc>
        <w:tc>
          <w:tcPr>
            <w:tcW w:w="1588" w:type="dxa"/>
            <w:tcBorders>
              <w:top w:val="single" w:sz="4" w:space="0" w:color="auto"/>
              <w:left w:val="single" w:sz="4" w:space="0" w:color="auto"/>
              <w:bottom w:val="single" w:sz="4" w:space="0" w:color="auto"/>
              <w:right w:val="single" w:sz="4" w:space="0" w:color="auto"/>
            </w:tcBorders>
            <w:vAlign w:val="center"/>
            <w:hideMark/>
            <w:tcPrChange w:id="104" w:author="Petrauskaite Agne" w:date="2019-03-08T15:28:00Z">
              <w:tcPr>
                <w:tcW w:w="1588" w:type="dxa"/>
                <w:tcBorders>
                  <w:top w:val="single" w:sz="4" w:space="0" w:color="auto"/>
                  <w:left w:val="single" w:sz="4" w:space="0" w:color="auto"/>
                  <w:bottom w:val="single" w:sz="4" w:space="0" w:color="auto"/>
                  <w:right w:val="single" w:sz="4" w:space="0" w:color="auto"/>
                </w:tcBorders>
                <w:vAlign w:val="center"/>
                <w:hideMark/>
              </w:tcPr>
            </w:tcPrChange>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Privačios lėšos </w:t>
            </w:r>
          </w:p>
        </w:tc>
      </w:tr>
      <w:tr w:rsidR="0080184D" w:rsidRPr="0080184D" w:rsidTr="0080184D">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 w:val="left" w:pos="743"/>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w:t>
            </w:r>
            <w:r w:rsidRPr="0080184D">
              <w:rPr>
                <w:rFonts w:ascii="Times New Roman" w:eastAsia="Times New Roman" w:hAnsi="Times New Roman" w:cs="Times New Roman"/>
                <w:sz w:val="24"/>
                <w:szCs w:val="24"/>
                <w:lang w:eastAsia="lt-LT"/>
              </w:rPr>
              <w:tab/>
              <w:t>Priemonės finansavimo šaltiniai, neįskaitant veiklos lėšų rezervo ir jam finansuoti skiriamų lėšų</w:t>
            </w:r>
          </w:p>
        </w:tc>
      </w:tr>
      <w:tr w:rsidR="0080184D" w:rsidRPr="0080184D" w:rsidTr="00CB7F32">
        <w:trPr>
          <w:trHeight w:val="249"/>
        </w:trPr>
        <w:tc>
          <w:tcPr>
            <w:tcW w:w="1389"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11 005 561</w:t>
            </w:r>
          </w:p>
        </w:tc>
        <w:tc>
          <w:tcPr>
            <w:tcW w:w="1446"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CB7F32" w:rsidRDefault="0080184D" w:rsidP="00CB7F32">
            <w:pPr>
              <w:tabs>
                <w:tab w:val="left" w:pos="0"/>
              </w:tabs>
              <w:spacing w:after="0" w:line="240" w:lineRule="auto"/>
              <w:jc w:val="center"/>
              <w:rPr>
                <w:ins w:id="105" w:author="Petrauskaite Agne" w:date="2019-03-08T15:28:00Z"/>
                <w:rFonts w:ascii="Calibri" w:hAnsi="Calibri"/>
                <w:b/>
                <w:bCs/>
                <w:color w:val="000000"/>
                <w:sz w:val="18"/>
                <w:szCs w:val="18"/>
              </w:rPr>
            </w:pPr>
            <w:del w:id="106" w:author="Petrauskaite Agne" w:date="2019-03-08T15:29:00Z">
              <w:r w:rsidRPr="0080184D" w:rsidDel="00CB7F32">
                <w:rPr>
                  <w:rFonts w:ascii="Times New Roman" w:eastAsia="Times New Roman" w:hAnsi="Times New Roman" w:cs="Times New Roman"/>
                  <w:sz w:val="24"/>
                  <w:szCs w:val="24"/>
                  <w:lang w:eastAsia="lt-LT"/>
                </w:rPr>
                <w:delText>11 005 601</w:delText>
              </w:r>
            </w:del>
            <w:ins w:id="107" w:author="Petrauskaite Agne" w:date="2019-03-08T15:28:00Z">
              <w:r w:rsidR="00CB7F32">
                <w:rPr>
                  <w:rFonts w:ascii="Calibri" w:hAnsi="Calibri"/>
                  <w:b/>
                  <w:bCs/>
                  <w:color w:val="000000"/>
                  <w:sz w:val="18"/>
                  <w:szCs w:val="18"/>
                </w:rPr>
                <w:t xml:space="preserve">        </w:t>
              </w:r>
            </w:ins>
          </w:p>
          <w:p w:rsidR="00CB7F32" w:rsidRPr="0080184D" w:rsidRDefault="00CB7F32" w:rsidP="00CB7F32">
            <w:pPr>
              <w:tabs>
                <w:tab w:val="left" w:pos="0"/>
              </w:tabs>
              <w:spacing w:after="0" w:line="240" w:lineRule="auto"/>
              <w:jc w:val="center"/>
              <w:rPr>
                <w:rFonts w:ascii="Times New Roman" w:eastAsia="Times New Roman" w:hAnsi="Times New Roman" w:cs="Times New Roman"/>
                <w:sz w:val="24"/>
                <w:szCs w:val="24"/>
                <w:lang w:eastAsia="lt-LT"/>
              </w:rPr>
            </w:pPr>
            <w:ins w:id="108" w:author="Petrauskaite Agne" w:date="2019-03-08T15:28:00Z">
              <w:r w:rsidRPr="00CB7F32">
                <w:rPr>
                  <w:rFonts w:ascii="Times New Roman" w:eastAsia="Times New Roman" w:hAnsi="Times New Roman" w:cs="Times New Roman"/>
                  <w:bCs/>
                  <w:sz w:val="24"/>
                  <w:szCs w:val="24"/>
                  <w:lang w:eastAsia="lt-LT"/>
                </w:rPr>
                <w:t>9 242 132</w:t>
              </w:r>
            </w:ins>
          </w:p>
        </w:tc>
        <w:tc>
          <w:tcPr>
            <w:tcW w:w="1134"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588" w:type="dxa"/>
            <w:tcBorders>
              <w:top w:val="single" w:sz="4" w:space="0" w:color="auto"/>
              <w:left w:val="single" w:sz="4" w:space="0" w:color="auto"/>
              <w:bottom w:val="single" w:sz="4" w:space="0" w:color="auto"/>
              <w:right w:val="single" w:sz="4" w:space="0" w:color="auto"/>
            </w:tcBorders>
            <w:vAlign w:val="center"/>
          </w:tcPr>
          <w:p w:rsidR="0080184D" w:rsidRDefault="0080184D" w:rsidP="0080184D">
            <w:pPr>
              <w:tabs>
                <w:tab w:val="left" w:pos="0"/>
              </w:tabs>
              <w:spacing w:after="0" w:line="240" w:lineRule="auto"/>
              <w:jc w:val="center"/>
              <w:rPr>
                <w:ins w:id="109" w:author="Petrauskaite Agne" w:date="2019-03-08T15:29:00Z"/>
                <w:rFonts w:ascii="Times New Roman" w:eastAsia="Times New Roman" w:hAnsi="Times New Roman" w:cs="Times New Roman"/>
                <w:sz w:val="24"/>
                <w:szCs w:val="24"/>
                <w:lang w:eastAsia="lt-LT"/>
              </w:rPr>
            </w:pPr>
            <w:del w:id="110" w:author="Petrauskaite Agne" w:date="2019-03-08T15:29:00Z">
              <w:r w:rsidRPr="0080184D" w:rsidDel="00CB7F32">
                <w:rPr>
                  <w:rFonts w:ascii="Times New Roman" w:eastAsia="Times New Roman" w:hAnsi="Times New Roman" w:cs="Times New Roman"/>
                  <w:sz w:val="24"/>
                  <w:szCs w:val="24"/>
                  <w:lang w:eastAsia="lt-LT"/>
                </w:rPr>
                <w:delText>11 005 601</w:delText>
              </w:r>
            </w:del>
          </w:p>
          <w:p w:rsidR="00CB7F32" w:rsidRPr="0080184D" w:rsidRDefault="00CB7F32" w:rsidP="0080184D">
            <w:pPr>
              <w:tabs>
                <w:tab w:val="left" w:pos="0"/>
              </w:tabs>
              <w:spacing w:after="0" w:line="240" w:lineRule="auto"/>
              <w:jc w:val="center"/>
              <w:rPr>
                <w:rFonts w:ascii="Times New Roman" w:eastAsia="Times New Roman" w:hAnsi="Times New Roman" w:cs="Times New Roman"/>
                <w:sz w:val="24"/>
                <w:szCs w:val="24"/>
                <w:lang w:eastAsia="lt-LT"/>
              </w:rPr>
            </w:pPr>
            <w:ins w:id="111" w:author="Petrauskaite Agne" w:date="2019-03-08T15:29:00Z">
              <w:r w:rsidRPr="003610D6">
                <w:rPr>
                  <w:rFonts w:ascii="Times New Roman" w:eastAsia="Times New Roman" w:hAnsi="Times New Roman" w:cs="Times New Roman"/>
                  <w:bCs/>
                  <w:sz w:val="24"/>
                  <w:szCs w:val="24"/>
                  <w:lang w:eastAsia="lt-LT"/>
                </w:rPr>
                <w:t>9 242 132</w:t>
              </w:r>
            </w:ins>
          </w:p>
        </w:tc>
      </w:tr>
      <w:tr w:rsidR="0080184D" w:rsidRPr="0080184D" w:rsidTr="0080184D">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r w:rsidRPr="0080184D">
              <w:rPr>
                <w:rFonts w:ascii="Times New Roman" w:eastAsia="Times New Roman" w:hAnsi="Times New Roman" w:cs="Times New Roman"/>
                <w:sz w:val="24"/>
                <w:szCs w:val="24"/>
                <w:lang w:eastAsia="lt-LT"/>
              </w:rPr>
              <w:tab/>
              <w:t>Veiklos lėšų rezervas ir jam finansuoti skiriamos nacionalinės lėšos</w:t>
            </w:r>
          </w:p>
        </w:tc>
      </w:tr>
      <w:tr w:rsidR="0080184D" w:rsidRPr="0080184D" w:rsidTr="00CB7F32">
        <w:trPr>
          <w:trHeight w:val="249"/>
        </w:trPr>
        <w:tc>
          <w:tcPr>
            <w:tcW w:w="1389"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588"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r>
      <w:tr w:rsidR="0080184D" w:rsidRPr="0080184D" w:rsidTr="0080184D">
        <w:trPr>
          <w:trHeight w:val="249"/>
        </w:trPr>
        <w:tc>
          <w:tcPr>
            <w:tcW w:w="9639" w:type="dxa"/>
            <w:gridSpan w:val="7"/>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w:t>
            </w:r>
            <w:r w:rsidRPr="0080184D">
              <w:rPr>
                <w:rFonts w:ascii="Times New Roman" w:eastAsia="Times New Roman" w:hAnsi="Times New Roman" w:cs="Times New Roman"/>
                <w:sz w:val="24"/>
                <w:szCs w:val="24"/>
                <w:lang w:eastAsia="lt-LT"/>
              </w:rPr>
              <w:tab/>
              <w:t xml:space="preserve">Iš viso </w:t>
            </w:r>
          </w:p>
        </w:tc>
      </w:tr>
      <w:tr w:rsidR="0080184D" w:rsidRPr="0080184D" w:rsidTr="00CB7F32">
        <w:trPr>
          <w:trHeight w:val="249"/>
        </w:trPr>
        <w:tc>
          <w:tcPr>
            <w:tcW w:w="1389"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11 005 561</w:t>
            </w:r>
          </w:p>
        </w:tc>
        <w:tc>
          <w:tcPr>
            <w:tcW w:w="1446"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80184D" w:rsidRDefault="0080184D" w:rsidP="0080184D">
            <w:pPr>
              <w:tabs>
                <w:tab w:val="left" w:pos="0"/>
              </w:tabs>
              <w:spacing w:after="0" w:line="240" w:lineRule="auto"/>
              <w:jc w:val="center"/>
              <w:rPr>
                <w:ins w:id="112" w:author="Petrauskaite Agne" w:date="2019-03-08T15:29:00Z"/>
                <w:rFonts w:ascii="Times New Roman" w:eastAsia="Times New Roman" w:hAnsi="Times New Roman" w:cs="Times New Roman"/>
                <w:sz w:val="24"/>
                <w:szCs w:val="24"/>
                <w:lang w:eastAsia="lt-LT"/>
              </w:rPr>
            </w:pPr>
            <w:del w:id="113" w:author="Petrauskaite Agne" w:date="2019-03-08T15:29:00Z">
              <w:r w:rsidRPr="0080184D" w:rsidDel="00CB7F32">
                <w:rPr>
                  <w:rFonts w:ascii="Times New Roman" w:eastAsia="Times New Roman" w:hAnsi="Times New Roman" w:cs="Times New Roman"/>
                  <w:sz w:val="24"/>
                  <w:szCs w:val="24"/>
                  <w:lang w:eastAsia="lt-LT"/>
                </w:rPr>
                <w:delText>11 005 601</w:delText>
              </w:r>
            </w:del>
          </w:p>
          <w:p w:rsidR="00CB7F32" w:rsidRPr="0080184D" w:rsidRDefault="00CB7F32" w:rsidP="0080184D">
            <w:pPr>
              <w:tabs>
                <w:tab w:val="left" w:pos="0"/>
              </w:tabs>
              <w:spacing w:after="0" w:line="240" w:lineRule="auto"/>
              <w:jc w:val="center"/>
              <w:rPr>
                <w:rFonts w:ascii="Times New Roman" w:eastAsia="Times New Roman" w:hAnsi="Times New Roman" w:cs="Times New Roman"/>
                <w:sz w:val="24"/>
                <w:szCs w:val="24"/>
                <w:lang w:eastAsia="lt-LT"/>
              </w:rPr>
            </w:pPr>
            <w:ins w:id="114" w:author="Petrauskaite Agne" w:date="2019-03-08T15:29:00Z">
              <w:r w:rsidRPr="003610D6">
                <w:rPr>
                  <w:rFonts w:ascii="Times New Roman" w:eastAsia="Times New Roman" w:hAnsi="Times New Roman" w:cs="Times New Roman"/>
                  <w:bCs/>
                  <w:sz w:val="24"/>
                  <w:szCs w:val="24"/>
                  <w:lang w:eastAsia="lt-LT"/>
                </w:rPr>
                <w:t>9 242 132</w:t>
              </w:r>
            </w:ins>
          </w:p>
        </w:tc>
        <w:tc>
          <w:tcPr>
            <w:tcW w:w="1134"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588" w:type="dxa"/>
            <w:tcBorders>
              <w:top w:val="single" w:sz="4" w:space="0" w:color="auto"/>
              <w:left w:val="single" w:sz="4" w:space="0" w:color="auto"/>
              <w:bottom w:val="single" w:sz="4" w:space="0" w:color="auto"/>
              <w:right w:val="single" w:sz="4" w:space="0" w:color="auto"/>
            </w:tcBorders>
            <w:vAlign w:val="center"/>
          </w:tcPr>
          <w:p w:rsidR="0080184D" w:rsidRDefault="0080184D" w:rsidP="0080184D">
            <w:pPr>
              <w:tabs>
                <w:tab w:val="left" w:pos="0"/>
              </w:tabs>
              <w:spacing w:after="0" w:line="240" w:lineRule="auto"/>
              <w:jc w:val="center"/>
              <w:rPr>
                <w:ins w:id="115" w:author="Petrauskaite Agne" w:date="2019-03-08T15:29:00Z"/>
                <w:rFonts w:ascii="Times New Roman" w:eastAsia="Times New Roman" w:hAnsi="Times New Roman" w:cs="Times New Roman"/>
                <w:sz w:val="24"/>
                <w:szCs w:val="24"/>
                <w:lang w:eastAsia="lt-LT"/>
              </w:rPr>
            </w:pPr>
            <w:del w:id="116" w:author="Petrauskaite Agne" w:date="2019-03-08T15:29:00Z">
              <w:r w:rsidRPr="0080184D" w:rsidDel="00CB7F32">
                <w:rPr>
                  <w:rFonts w:ascii="Times New Roman" w:eastAsia="Times New Roman" w:hAnsi="Times New Roman" w:cs="Times New Roman"/>
                  <w:sz w:val="24"/>
                  <w:szCs w:val="24"/>
                  <w:lang w:eastAsia="lt-LT"/>
                </w:rPr>
                <w:delText>11 005 601</w:delText>
              </w:r>
            </w:del>
          </w:p>
          <w:p w:rsidR="00CB7F32" w:rsidRPr="0080184D" w:rsidRDefault="00CB7F32" w:rsidP="0080184D">
            <w:pPr>
              <w:tabs>
                <w:tab w:val="left" w:pos="0"/>
              </w:tabs>
              <w:spacing w:after="0" w:line="240" w:lineRule="auto"/>
              <w:jc w:val="center"/>
              <w:rPr>
                <w:rFonts w:ascii="Times New Roman" w:eastAsia="Times New Roman" w:hAnsi="Times New Roman" w:cs="Times New Roman"/>
                <w:sz w:val="24"/>
                <w:szCs w:val="24"/>
                <w:lang w:eastAsia="lt-LT"/>
              </w:rPr>
            </w:pPr>
            <w:ins w:id="117" w:author="Petrauskaite Agne" w:date="2019-03-08T15:29:00Z">
              <w:r w:rsidRPr="003610D6">
                <w:rPr>
                  <w:rFonts w:ascii="Times New Roman" w:eastAsia="Times New Roman" w:hAnsi="Times New Roman" w:cs="Times New Roman"/>
                  <w:bCs/>
                  <w:sz w:val="24"/>
                  <w:szCs w:val="24"/>
                  <w:lang w:eastAsia="lt-LT"/>
                </w:rPr>
                <w:t>9 242 132</w:t>
              </w:r>
            </w:ins>
          </w:p>
        </w:tc>
      </w:tr>
    </w:tbl>
    <w:p w:rsidR="0080184D" w:rsidRPr="0080184D" w:rsidRDefault="0080184D" w:rsidP="0080184D">
      <w:pPr>
        <w:spacing w:after="0" w:line="240" w:lineRule="auto"/>
        <w:rPr>
          <w:rFonts w:ascii="Times New Roman" w:eastAsia="Times New Roman" w:hAnsi="Times New Roman" w:cs="Times New Roman"/>
          <w:sz w:val="24"/>
          <w:szCs w:val="24"/>
          <w:lang w:eastAsia="lt-LT"/>
        </w:rPr>
      </w:pPr>
    </w:p>
    <w:p w:rsidR="0080184D" w:rsidRPr="0080184D" w:rsidRDefault="0080184D" w:rsidP="0080184D">
      <w:pPr>
        <w:spacing w:after="0" w:line="240" w:lineRule="auto"/>
        <w:rPr>
          <w:rFonts w:ascii="Times New Roman" w:eastAsia="Times New Roman" w:hAnsi="Times New Roman" w:cs="Times New Roman"/>
          <w:sz w:val="24"/>
          <w:szCs w:val="20"/>
        </w:rPr>
      </w:pPr>
    </w:p>
    <w:p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b/>
          <w:sz w:val="24"/>
          <w:szCs w:val="24"/>
          <w:lang w:eastAsia="lt-LT"/>
        </w:rPr>
        <w:t>ŠEŠTASIS SKIRSNIS</w:t>
      </w:r>
      <w:r w:rsidRPr="0080184D">
        <w:rPr>
          <w:rFonts w:ascii="Times New Roman" w:eastAsia="Times New Roman" w:hAnsi="Times New Roman" w:cs="Times New Roman"/>
          <w:sz w:val="24"/>
          <w:szCs w:val="24"/>
          <w:lang w:eastAsia="lt-LT"/>
        </w:rPr>
        <w:t xml:space="preserve"> </w:t>
      </w:r>
    </w:p>
    <w:p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b/>
          <w:sz w:val="24"/>
          <w:szCs w:val="24"/>
          <w:lang w:eastAsia="lt-LT"/>
        </w:rPr>
        <w:t>PRIEMONĖ</w:t>
      </w:r>
      <w:r w:rsidRPr="0080184D">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b/>
          <w:sz w:val="24"/>
          <w:szCs w:val="24"/>
          <w:lang w:eastAsia="lt-LT"/>
        </w:rPr>
        <w:t xml:space="preserve">NR. 09.4.3-ESFA-V-834 </w:t>
      </w:r>
      <w:r w:rsidRPr="0080184D">
        <w:rPr>
          <w:rFonts w:ascii="Times New Roman" w:eastAsia="Calibri" w:hAnsi="Times New Roman" w:cs="Times New Roman"/>
          <w:b/>
          <w:sz w:val="24"/>
          <w:szCs w:val="24"/>
          <w:lang w:eastAsia="lt-LT"/>
        </w:rPr>
        <w:t>„</w:t>
      </w:r>
      <w:r w:rsidRPr="0080184D">
        <w:rPr>
          <w:rFonts w:ascii="Times New Roman" w:eastAsia="Calibri" w:hAnsi="Times New Roman" w:cs="Times New Roman"/>
          <w:b/>
          <w:caps/>
          <w:sz w:val="24"/>
          <w:szCs w:val="24"/>
        </w:rPr>
        <w:t>Žmogiškųjų išteklių stebėsenos, prognozavimo ir plėtros mechanizmai“</w:t>
      </w:r>
    </w:p>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1134"/>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w:t>
      </w:r>
      <w:r w:rsidRPr="0080184D">
        <w:rPr>
          <w:rFonts w:ascii="Times New Roman" w:eastAsia="Times New Roman" w:hAnsi="Times New Roman" w:cs="Times New Roman"/>
          <w:sz w:val="24"/>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80184D" w:rsidRPr="0080184D" w:rsidTr="0080184D">
        <w:tc>
          <w:tcPr>
            <w:tcW w:w="9606" w:type="dxa"/>
            <w:shd w:val="clear" w:color="auto" w:fill="auto"/>
            <w:hideMark/>
          </w:tcPr>
          <w:p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1.1.</w:t>
            </w:r>
            <w:r w:rsidRPr="0080184D">
              <w:rPr>
                <w:rFonts w:ascii="Times New Roman" w:eastAsia="Times New Roman" w:hAnsi="Times New Roman" w:cs="Times New Roman"/>
                <w:sz w:val="24"/>
                <w:szCs w:val="24"/>
                <w:lang w:eastAsia="lt-LT"/>
              </w:rPr>
              <w:tab/>
              <w:t>Priemonės įgyvendinimas finansuojamas Europos socialinio fondo lėšomis.</w:t>
            </w:r>
          </w:p>
        </w:tc>
      </w:tr>
      <w:tr w:rsidR="0080184D" w:rsidRPr="0080184D" w:rsidTr="0080184D">
        <w:tc>
          <w:tcPr>
            <w:tcW w:w="9606" w:type="dxa"/>
            <w:shd w:val="clear" w:color="auto" w:fill="auto"/>
            <w:hideMark/>
          </w:tcPr>
          <w:p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1.2.</w:t>
            </w:r>
            <w:r w:rsidRPr="0080184D">
              <w:rPr>
                <w:rFonts w:ascii="Times New Roman" w:eastAsia="Times New Roman" w:hAnsi="Times New Roman" w:cs="Times New Roman"/>
                <w:sz w:val="24"/>
                <w:szCs w:val="24"/>
                <w:lang w:eastAsia="lt-LT"/>
              </w:rPr>
              <w:tab/>
              <w:t>Įgyvendinant priemonę, prisidedama prie uždavinio „</w:t>
            </w:r>
            <w:r w:rsidRPr="0080184D">
              <w:rPr>
                <w:rFonts w:ascii="Times New Roman" w:eastAsia="Calibri" w:hAnsi="Times New Roman" w:cs="Times New Roman"/>
                <w:sz w:val="24"/>
                <w:szCs w:val="24"/>
              </w:rPr>
              <w:t>Padidinti dirbančių žmogiškųjų išteklių konkurencingumą, užtikrinant galimybes prisitaikyti prie ūkio poreikių“</w:t>
            </w:r>
            <w:r w:rsidRPr="0080184D">
              <w:rPr>
                <w:rFonts w:ascii="Times New Roman" w:eastAsia="Calibri" w:hAnsi="Times New Roman" w:cs="Times New Roman"/>
                <w:b/>
                <w:sz w:val="24"/>
                <w:szCs w:val="24"/>
              </w:rPr>
              <w:t xml:space="preserve"> </w:t>
            </w:r>
            <w:r w:rsidRPr="0080184D">
              <w:rPr>
                <w:rFonts w:ascii="Times New Roman" w:eastAsia="Times New Roman" w:hAnsi="Times New Roman" w:cs="Times New Roman"/>
                <w:sz w:val="24"/>
                <w:szCs w:val="24"/>
                <w:lang w:eastAsia="lt-LT"/>
              </w:rPr>
              <w:t>įgyvendinimo</w:t>
            </w:r>
            <w:r w:rsidRPr="0080184D">
              <w:rPr>
                <w:rFonts w:ascii="Times New Roman" w:eastAsia="Times New Roman" w:hAnsi="Times New Roman" w:cs="Times New Roman"/>
                <w:i/>
                <w:sz w:val="24"/>
                <w:szCs w:val="24"/>
                <w:lang w:eastAsia="lt-LT"/>
              </w:rPr>
              <w:t>.</w:t>
            </w:r>
          </w:p>
        </w:tc>
      </w:tr>
      <w:tr w:rsidR="0080184D" w:rsidRPr="0080184D" w:rsidTr="0080184D">
        <w:tc>
          <w:tcPr>
            <w:tcW w:w="9606" w:type="dxa"/>
            <w:shd w:val="clear" w:color="auto" w:fill="auto"/>
          </w:tcPr>
          <w:p w:rsidR="0080184D" w:rsidRPr="0080184D" w:rsidRDefault="0080184D" w:rsidP="0080184D">
            <w:pPr>
              <w:tabs>
                <w:tab w:val="left" w:pos="0"/>
                <w:tab w:val="left" w:pos="1026"/>
              </w:tabs>
              <w:spacing w:after="0" w:line="240" w:lineRule="auto"/>
              <w:jc w:val="both"/>
              <w:rPr>
                <w:rFonts w:ascii="Times New Roman" w:eastAsia="Calibri" w:hAnsi="Times New Roman" w:cs="Times New Roman"/>
                <w:sz w:val="24"/>
                <w:szCs w:val="24"/>
              </w:rPr>
            </w:pPr>
            <w:r w:rsidRPr="0080184D">
              <w:rPr>
                <w:rFonts w:ascii="Times New Roman" w:eastAsia="Calibri" w:hAnsi="Times New Roman" w:cs="Times New Roman"/>
                <w:sz w:val="24"/>
                <w:szCs w:val="24"/>
              </w:rPr>
              <w:t>1.3.</w:t>
            </w:r>
            <w:r w:rsidRPr="0080184D">
              <w:rPr>
                <w:rFonts w:ascii="Times New Roman" w:eastAsia="Calibri" w:hAnsi="Times New Roman" w:cs="Times New Roman"/>
                <w:sz w:val="24"/>
                <w:szCs w:val="24"/>
              </w:rPr>
              <w:tab/>
              <w:t xml:space="preserve">Remiamos veiklos: </w:t>
            </w:r>
          </w:p>
          <w:p w:rsidR="0080184D" w:rsidRPr="0080184D" w:rsidRDefault="0080184D" w:rsidP="0080184D">
            <w:pPr>
              <w:tabs>
                <w:tab w:val="left" w:pos="0"/>
                <w:tab w:val="left" w:pos="1051"/>
              </w:tabs>
              <w:spacing w:after="0" w:line="240" w:lineRule="auto"/>
              <w:jc w:val="both"/>
              <w:rPr>
                <w:rFonts w:ascii="Times New Roman" w:eastAsia="Calibri" w:hAnsi="Times New Roman" w:cs="Times New Roman"/>
                <w:sz w:val="24"/>
                <w:szCs w:val="24"/>
              </w:rPr>
            </w:pPr>
            <w:r w:rsidRPr="0080184D">
              <w:rPr>
                <w:rFonts w:ascii="Times New Roman" w:eastAsia="Calibri" w:hAnsi="Times New Roman" w:cs="Times New Roman"/>
                <w:sz w:val="24"/>
                <w:szCs w:val="24"/>
              </w:rPr>
              <w:t>1.3.1.</w:t>
            </w:r>
            <w:r w:rsidRPr="0080184D">
              <w:rPr>
                <w:rFonts w:ascii="Times New Roman" w:eastAsia="Calibri" w:hAnsi="Times New Roman" w:cs="Times New Roman"/>
                <w:sz w:val="24"/>
                <w:szCs w:val="24"/>
              </w:rPr>
              <w:tab/>
              <w:t xml:space="preserve"> vidutinės trukmės žmogiškųjų išteklių paklausos prognozavimo sistemos sukūrimas ir jos funkcionalumo palaikymo ir tobulinimo užtikrinimas, periodiškas žmogiškųjų išteklių paklausos darbo rinkoje informacinės bazės atnaujinimas;</w:t>
            </w:r>
          </w:p>
          <w:p w:rsidR="0080184D" w:rsidRPr="0080184D" w:rsidRDefault="0080184D" w:rsidP="0080184D">
            <w:pPr>
              <w:tabs>
                <w:tab w:val="left" w:pos="0"/>
                <w:tab w:val="left" w:pos="1051"/>
              </w:tabs>
              <w:spacing w:after="0" w:line="240" w:lineRule="auto"/>
              <w:jc w:val="both"/>
              <w:rPr>
                <w:rFonts w:ascii="Times New Roman" w:eastAsia="Calibri" w:hAnsi="Times New Roman" w:cs="Times New Roman"/>
                <w:sz w:val="24"/>
                <w:szCs w:val="24"/>
              </w:rPr>
            </w:pPr>
            <w:r w:rsidRPr="0080184D">
              <w:rPr>
                <w:rFonts w:ascii="Times New Roman" w:eastAsia="Calibri" w:hAnsi="Times New Roman" w:cs="Times New Roman"/>
                <w:sz w:val="24"/>
                <w:szCs w:val="24"/>
              </w:rPr>
              <w:t>1.3.2.</w:t>
            </w:r>
            <w:r w:rsidRPr="0080184D">
              <w:rPr>
                <w:rFonts w:ascii="Times New Roman" w:eastAsia="Calibri" w:hAnsi="Times New Roman" w:cs="Times New Roman"/>
                <w:sz w:val="24"/>
                <w:szCs w:val="24"/>
              </w:rPr>
              <w:tab/>
              <w:t xml:space="preserve"> žmogiškųjų išteklių paklausos darbo rinkoje prognostinių tyrimų rezultatų apdorojimas ir sklaida vykdant profesinį orientavimą;</w:t>
            </w:r>
          </w:p>
          <w:p w:rsidR="0080184D" w:rsidRPr="0080184D" w:rsidRDefault="0080184D" w:rsidP="0080184D">
            <w:pPr>
              <w:tabs>
                <w:tab w:val="left" w:pos="0"/>
                <w:tab w:val="left" w:pos="1051"/>
              </w:tabs>
              <w:spacing w:after="0" w:line="240" w:lineRule="auto"/>
              <w:jc w:val="both"/>
              <w:rPr>
                <w:rFonts w:ascii="Times New Roman" w:eastAsia="Calibri" w:hAnsi="Times New Roman" w:cs="Times New Roman"/>
                <w:sz w:val="24"/>
                <w:szCs w:val="24"/>
              </w:rPr>
            </w:pPr>
            <w:r w:rsidRPr="0080184D">
              <w:rPr>
                <w:rFonts w:ascii="Times New Roman" w:eastAsia="Calibri" w:hAnsi="Times New Roman" w:cs="Times New Roman"/>
                <w:sz w:val="24"/>
                <w:szCs w:val="24"/>
              </w:rPr>
              <w:t>1.3.3.</w:t>
            </w:r>
            <w:r w:rsidRPr="0080184D">
              <w:rPr>
                <w:rFonts w:ascii="Times New Roman" w:eastAsia="Calibri" w:hAnsi="Times New Roman" w:cs="Times New Roman"/>
                <w:sz w:val="24"/>
                <w:szCs w:val="24"/>
              </w:rPr>
              <w:tab/>
              <w:t xml:space="preserve"> visaverčio instrumento, paremto išplėstine Lietuvos profesijų klasifikatoriaus versija (ISCO-08 pagrindu), skirto darbo rinkos profesinei struktūrai palyginti tarptautiniu ir šalies mastu, apimančio nuolat atnaujinamą profesijų sąrašą, visų profesijų aprašus ir jų sąsajas su išsilavinimo ir kvalifikacijų lygiais, sukūrimas;</w:t>
            </w:r>
          </w:p>
          <w:p w:rsidR="0080184D" w:rsidRPr="0080184D" w:rsidRDefault="0080184D" w:rsidP="0080184D">
            <w:pPr>
              <w:tabs>
                <w:tab w:val="left" w:pos="0"/>
                <w:tab w:val="left" w:pos="360"/>
              </w:tabs>
              <w:spacing w:after="0" w:line="240" w:lineRule="auto"/>
              <w:jc w:val="both"/>
              <w:rPr>
                <w:rFonts w:ascii="Times New Roman" w:eastAsia="Calibri" w:hAnsi="Times New Roman" w:cs="Times New Roman"/>
                <w:sz w:val="24"/>
                <w:szCs w:val="24"/>
              </w:rPr>
            </w:pPr>
            <w:r w:rsidRPr="0080184D">
              <w:rPr>
                <w:rFonts w:ascii="Times New Roman" w:eastAsia="Calibri" w:hAnsi="Times New Roman" w:cs="Times New Roman"/>
                <w:sz w:val="24"/>
                <w:szCs w:val="24"/>
              </w:rPr>
              <w:t>1.3.4.</w:t>
            </w:r>
            <w:r w:rsidRPr="0080184D">
              <w:rPr>
                <w:rFonts w:ascii="Times New Roman" w:eastAsia="Calibri" w:hAnsi="Times New Roman" w:cs="Times New Roman"/>
                <w:sz w:val="24"/>
                <w:szCs w:val="24"/>
              </w:rPr>
              <w:tab/>
              <w:t xml:space="preserve"> darbo veikloje įgyjamų aukšto meistriškumo kvalifikacijų posistemės modelio ir bazinių multiplikavimo prielaidų sukūrimas, tolesnio šios posistemės veikimo įvairiuose ūkio sektoriuose užtikrinimas.</w:t>
            </w:r>
          </w:p>
        </w:tc>
      </w:tr>
      <w:tr w:rsidR="0080184D" w:rsidRPr="0080184D" w:rsidTr="0080184D">
        <w:tc>
          <w:tcPr>
            <w:tcW w:w="9606" w:type="dxa"/>
            <w:shd w:val="clear" w:color="auto" w:fill="auto"/>
          </w:tcPr>
          <w:p w:rsidR="0080184D" w:rsidRPr="0080184D" w:rsidRDefault="0080184D" w:rsidP="0080184D">
            <w:pPr>
              <w:tabs>
                <w:tab w:val="left" w:pos="0"/>
                <w:tab w:val="left" w:pos="102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w:t>
            </w:r>
            <w:r w:rsidRPr="0080184D">
              <w:rPr>
                <w:rFonts w:ascii="Times New Roman" w:eastAsia="AngsanaUPC" w:hAnsi="Times New Roman" w:cs="Times New Roman"/>
                <w:bCs/>
                <w:sz w:val="24"/>
                <w:szCs w:val="24"/>
              </w:rPr>
              <w:tab/>
            </w:r>
            <w:r w:rsidRPr="0080184D">
              <w:rPr>
                <w:rFonts w:ascii="Times New Roman" w:eastAsia="Calibri" w:hAnsi="Times New Roman" w:cs="Times New Roman"/>
                <w:sz w:val="24"/>
                <w:szCs w:val="24"/>
              </w:rPr>
              <w:t>Galimi pareiškėjai:</w:t>
            </w:r>
          </w:p>
          <w:p w:rsidR="0080184D" w:rsidRPr="0080184D" w:rsidRDefault="0080184D" w:rsidP="0080184D">
            <w:pPr>
              <w:tabs>
                <w:tab w:val="left" w:pos="147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1.4.1.</w:t>
            </w:r>
            <w:r w:rsidRPr="0080184D">
              <w:rPr>
                <w:rFonts w:ascii="Times New Roman" w:eastAsia="AngsanaUPC" w:hAnsi="Times New Roman" w:cs="Times New Roman"/>
                <w:bCs/>
                <w:sz w:val="24"/>
                <w:szCs w:val="24"/>
              </w:rPr>
              <w:tab/>
              <w:t xml:space="preserve"> viešoji įstaiga „Stebėsenos ir prognozių agentūra“;</w:t>
            </w:r>
          </w:p>
          <w:p w:rsidR="0080184D" w:rsidRPr="0080184D" w:rsidRDefault="0080184D" w:rsidP="0080184D">
            <w:pPr>
              <w:tabs>
                <w:tab w:val="left" w:pos="1476"/>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1.4.2.</w:t>
            </w:r>
            <w:r w:rsidRPr="0080184D">
              <w:rPr>
                <w:rFonts w:ascii="Times New Roman" w:eastAsia="AngsanaUPC" w:hAnsi="Times New Roman" w:cs="Times New Roman"/>
                <w:bCs/>
                <w:sz w:val="24"/>
                <w:szCs w:val="24"/>
              </w:rPr>
              <w:tab/>
              <w:t xml:space="preserve"> Mokslo ir studijų stebėsenos ir analizės centras (tik 1.3.1 papunktyje nurodyta veikla).</w:t>
            </w:r>
          </w:p>
        </w:tc>
      </w:tr>
      <w:tr w:rsidR="0080184D" w:rsidRPr="0080184D" w:rsidTr="0080184D">
        <w:tc>
          <w:tcPr>
            <w:tcW w:w="9606" w:type="dxa"/>
            <w:shd w:val="clear" w:color="auto" w:fill="auto"/>
          </w:tcPr>
          <w:p w:rsidR="0080184D" w:rsidRPr="0080184D" w:rsidRDefault="0080184D" w:rsidP="0080184D">
            <w:pPr>
              <w:tabs>
                <w:tab w:val="left" w:pos="0"/>
                <w:tab w:val="left" w:pos="1026"/>
              </w:tabs>
              <w:spacing w:after="0" w:line="240" w:lineRule="auto"/>
              <w:jc w:val="both"/>
              <w:rPr>
                <w:rFonts w:ascii="Times New Roman" w:eastAsia="Calibri" w:hAnsi="Times New Roman" w:cs="Times New Roman"/>
                <w:i/>
                <w:sz w:val="24"/>
                <w:szCs w:val="24"/>
              </w:rPr>
            </w:pPr>
            <w:r w:rsidRPr="0080184D">
              <w:rPr>
                <w:rFonts w:ascii="Times New Roman" w:eastAsia="Calibri" w:hAnsi="Times New Roman" w:cs="Times New Roman"/>
                <w:sz w:val="24"/>
                <w:szCs w:val="24"/>
              </w:rPr>
              <w:lastRenderedPageBreak/>
              <w:t>1.5.</w:t>
            </w:r>
            <w:r w:rsidRPr="0080184D">
              <w:rPr>
                <w:rFonts w:ascii="Times New Roman" w:eastAsia="Calibri" w:hAnsi="Times New Roman" w:cs="Times New Roman"/>
                <w:sz w:val="24"/>
                <w:szCs w:val="24"/>
              </w:rPr>
              <w:tab/>
              <w:t xml:space="preserve"> </w:t>
            </w:r>
            <w:r w:rsidRPr="0080184D">
              <w:rPr>
                <w:rFonts w:ascii="Times New Roman" w:eastAsia="AngsanaUPC" w:hAnsi="Times New Roman" w:cs="Times New Roman"/>
                <w:bCs/>
                <w:sz w:val="24"/>
                <w:szCs w:val="24"/>
              </w:rPr>
              <w:t>Galimi partneriai: Lietuvos Respublikos ūkio ministerija (1.3.1–1.3.4 papunkčiuose nurodyta veikla), Kvalifikacijų ir profesinio mokymo plėtros centras (tik 1.3.4 papunktyje nurodyta veikla).</w:t>
            </w:r>
          </w:p>
        </w:tc>
      </w:tr>
    </w:tbl>
    <w:p w:rsidR="0080184D" w:rsidRPr="0080184D" w:rsidRDefault="0080184D" w:rsidP="0080184D">
      <w:pPr>
        <w:spacing w:after="0" w:line="240" w:lineRule="auto"/>
        <w:rPr>
          <w:rFonts w:ascii="Times New Roman" w:eastAsia="Times New Roman" w:hAnsi="Times New Roman" w:cs="Times New Roman"/>
          <w:sz w:val="24"/>
          <w:szCs w:val="24"/>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r w:rsidRPr="0080184D">
        <w:rPr>
          <w:rFonts w:ascii="Times New Roman" w:eastAsia="Times New Roman" w:hAnsi="Times New Roman" w:cs="Times New Roman"/>
          <w:sz w:val="24"/>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rPr>
          <w:trHeight w:val="251"/>
        </w:trPr>
        <w:tc>
          <w:tcPr>
            <w:tcW w:w="9746"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Calibri" w:hAnsi="Times New Roman" w:cs="Times New Roman"/>
                <w:sz w:val="24"/>
                <w:szCs w:val="24"/>
              </w:rPr>
            </w:pPr>
            <w:r w:rsidRPr="0080184D">
              <w:rPr>
                <w:rFonts w:ascii="Times New Roman" w:eastAsia="Calibri" w:hAnsi="Times New Roman" w:cs="Times New Roman"/>
                <w:sz w:val="24"/>
                <w:szCs w:val="24"/>
              </w:rPr>
              <w:t>N</w:t>
            </w:r>
            <w:r w:rsidRPr="0080184D">
              <w:rPr>
                <w:rFonts w:ascii="Times New Roman" w:eastAsia="Times New Roman" w:hAnsi="Times New Roman" w:cs="Times New Roman"/>
                <w:sz w:val="24"/>
                <w:szCs w:val="24"/>
                <w:lang w:eastAsia="lt-LT"/>
              </w:rPr>
              <w:t>egrąžinamoji subsidija</w:t>
            </w:r>
            <w:r w:rsidRPr="0080184D">
              <w:rPr>
                <w:rFonts w:ascii="Times New Roman" w:eastAsia="Calibri" w:hAnsi="Times New Roman" w:cs="Times New Roman"/>
                <w:sz w:val="24"/>
                <w:szCs w:val="24"/>
              </w:rPr>
              <w:t>.</w:t>
            </w:r>
          </w:p>
        </w:tc>
      </w:tr>
    </w:tbl>
    <w:p w:rsidR="0080184D" w:rsidRPr="0080184D" w:rsidRDefault="0080184D" w:rsidP="0080184D">
      <w:pPr>
        <w:spacing w:after="0" w:line="240" w:lineRule="auto"/>
        <w:rPr>
          <w:rFonts w:ascii="Times New Roman" w:eastAsia="Times New Roman" w:hAnsi="Times New Roman" w:cs="Times New Roman"/>
          <w:sz w:val="24"/>
          <w:szCs w:val="24"/>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w:t>
      </w:r>
      <w:r w:rsidRPr="0080184D">
        <w:rPr>
          <w:rFonts w:ascii="Times New Roman" w:eastAsia="Times New Roman" w:hAnsi="Times New Roman" w:cs="Times New Roman"/>
          <w:sz w:val="24"/>
          <w:szCs w:val="24"/>
          <w:lang w:eastAsia="lt-LT"/>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Calibri" w:hAnsi="Times New Roman" w:cs="Times New Roman"/>
                <w:sz w:val="24"/>
                <w:szCs w:val="24"/>
              </w:rPr>
            </w:pPr>
            <w:r w:rsidRPr="0080184D">
              <w:rPr>
                <w:rFonts w:ascii="Times New Roman" w:eastAsia="Calibri" w:hAnsi="Times New Roman" w:cs="Times New Roman"/>
                <w:sz w:val="24"/>
                <w:szCs w:val="24"/>
              </w:rPr>
              <w:t>Valstybės projektų planavimas.</w:t>
            </w:r>
          </w:p>
        </w:tc>
      </w:tr>
    </w:tbl>
    <w:p w:rsidR="0080184D" w:rsidRPr="0080184D" w:rsidRDefault="0080184D" w:rsidP="0080184D">
      <w:pPr>
        <w:spacing w:after="0" w:line="240" w:lineRule="auto"/>
        <w:rPr>
          <w:rFonts w:ascii="Times New Roman" w:eastAsia="Times New Roman" w:hAnsi="Times New Roman" w:cs="Times New Roman"/>
          <w:sz w:val="24"/>
          <w:szCs w:val="24"/>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w:t>
      </w:r>
      <w:r w:rsidRPr="0080184D">
        <w:rPr>
          <w:rFonts w:ascii="Times New Roman" w:eastAsia="Times New Roman" w:hAnsi="Times New Roman" w:cs="Times New Roman"/>
          <w:sz w:val="24"/>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Calibri" w:hAnsi="Times New Roman" w:cs="Times New Roman"/>
                <w:sz w:val="24"/>
                <w:szCs w:val="24"/>
              </w:rPr>
            </w:pPr>
            <w:r w:rsidRPr="0080184D">
              <w:rPr>
                <w:rFonts w:ascii="Times New Roman" w:eastAsia="Calibri" w:hAnsi="Times New Roman" w:cs="Times New Roman"/>
                <w:sz w:val="24"/>
                <w:szCs w:val="24"/>
              </w:rPr>
              <w:t>Europos socialinio fondo agentūra.</w:t>
            </w:r>
          </w:p>
        </w:tc>
      </w:tr>
    </w:tbl>
    <w:p w:rsidR="0080184D" w:rsidRPr="0080184D" w:rsidRDefault="0080184D" w:rsidP="0080184D">
      <w:pPr>
        <w:spacing w:after="0" w:line="240" w:lineRule="auto"/>
        <w:rPr>
          <w:rFonts w:ascii="Times New Roman" w:eastAsia="Times New Roman" w:hAnsi="Times New Roman" w:cs="Times New Roman"/>
          <w:sz w:val="24"/>
          <w:szCs w:val="24"/>
        </w:rPr>
      </w:pPr>
    </w:p>
    <w:p w:rsidR="0080184D" w:rsidRPr="0080184D" w:rsidRDefault="0080184D" w:rsidP="0080184D">
      <w:pPr>
        <w:tabs>
          <w:tab w:val="left" w:pos="1134"/>
        </w:tabs>
        <w:spacing w:after="0" w:line="240" w:lineRule="auto"/>
        <w:jc w:val="both"/>
        <w:rPr>
          <w:rFonts w:ascii="Times New Roman" w:eastAsia="Calibri" w:hAnsi="Times New Roman" w:cs="Times New Roman"/>
          <w:color w:val="000000"/>
          <w:sz w:val="24"/>
          <w:szCs w:val="24"/>
        </w:rPr>
      </w:pPr>
      <w:r w:rsidRPr="0080184D">
        <w:rPr>
          <w:rFonts w:ascii="Times New Roman" w:eastAsia="Calibri" w:hAnsi="Times New Roman" w:cs="Times New Roman"/>
          <w:color w:val="000000"/>
          <w:sz w:val="24"/>
          <w:szCs w:val="24"/>
        </w:rPr>
        <w:t>5.</w:t>
      </w:r>
      <w:r w:rsidRPr="0080184D">
        <w:rPr>
          <w:rFonts w:ascii="Times New Roman" w:eastAsia="Calibri" w:hAnsi="Times New Roman" w:cs="Times New Roman"/>
          <w:color w:val="000000"/>
          <w:sz w:val="24"/>
          <w:szCs w:val="24"/>
        </w:rPr>
        <w:tab/>
        <w:t>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Calibri" w:hAnsi="Times New Roman" w:cs="Times New Roman"/>
                <w:sz w:val="24"/>
                <w:szCs w:val="24"/>
              </w:rPr>
            </w:pPr>
            <w:r w:rsidRPr="0080184D">
              <w:rPr>
                <w:rFonts w:ascii="Times New Roman" w:eastAsia="Calibri" w:hAnsi="Times New Roman" w:cs="Times New Roman"/>
                <w:sz w:val="24"/>
                <w:szCs w:val="24"/>
              </w:rPr>
              <w:t>Papildomi reikalavimai netaikomi.</w:t>
            </w:r>
          </w:p>
        </w:tc>
      </w:tr>
    </w:tbl>
    <w:p w:rsidR="0080184D" w:rsidRPr="0080184D" w:rsidRDefault="0080184D" w:rsidP="0080184D">
      <w:pPr>
        <w:spacing w:after="0" w:line="240" w:lineRule="auto"/>
        <w:rPr>
          <w:rFonts w:ascii="Times New Roman" w:eastAsia="Times New Roman" w:hAnsi="Times New Roman" w:cs="Times New Roman"/>
          <w:sz w:val="24"/>
          <w:szCs w:val="24"/>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w:t>
      </w:r>
      <w:r w:rsidRPr="0080184D">
        <w:rPr>
          <w:rFonts w:ascii="Times New Roman" w:eastAsia="Times New Roman" w:hAnsi="Times New Roman" w:cs="Times New Roman"/>
          <w:sz w:val="24"/>
          <w:szCs w:val="24"/>
          <w:lang w:eastAsia="lt-LT"/>
        </w:rPr>
        <w:tab/>
        <w:t>P</w:t>
      </w:r>
      <w:r w:rsidRPr="0080184D">
        <w:rPr>
          <w:rFonts w:ascii="Times New Roman" w:eastAsia="Times New Roman" w:hAnsi="Times New Roman" w:cs="Times New Roman"/>
          <w:bCs/>
          <w:sz w:val="24"/>
          <w:szCs w:val="24"/>
          <w:lang w:eastAsia="lt-LT"/>
        </w:rPr>
        <w:t>riemonės įgyvendinimo stebėsenos rodikliai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127"/>
        <w:gridCol w:w="1559"/>
        <w:gridCol w:w="2126"/>
        <w:gridCol w:w="2268"/>
      </w:tblGrid>
      <w:tr w:rsidR="0080184D" w:rsidRPr="0080184D" w:rsidTr="0080184D">
        <w:tc>
          <w:tcPr>
            <w:tcW w:w="1701"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284"/>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kodas</w:t>
            </w:r>
          </w:p>
        </w:tc>
        <w:tc>
          <w:tcPr>
            <w:tcW w:w="2127"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Tarpinė reikšmė </w:t>
            </w:r>
          </w:p>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2018 m. gruodžio 31 d.</w:t>
            </w:r>
          </w:p>
        </w:tc>
        <w:tc>
          <w:tcPr>
            <w:tcW w:w="2268"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Galutinė reikšmė </w:t>
            </w:r>
          </w:p>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 2023 m. gruodžio 31 d.</w:t>
            </w:r>
          </w:p>
        </w:tc>
      </w:tr>
      <w:tr w:rsidR="0080184D" w:rsidRPr="0080184D" w:rsidTr="0080184D">
        <w:tc>
          <w:tcPr>
            <w:tcW w:w="1701"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iCs/>
                <w:color w:val="000000"/>
                <w:sz w:val="24"/>
                <w:szCs w:val="24"/>
                <w:lang w:eastAsia="lt-LT"/>
              </w:rPr>
            </w:pPr>
            <w:r w:rsidRPr="0080184D">
              <w:rPr>
                <w:rFonts w:ascii="Times New Roman" w:eastAsia="Calibri" w:hAnsi="Times New Roman" w:cs="Times New Roman"/>
                <w:sz w:val="24"/>
                <w:szCs w:val="24"/>
              </w:rPr>
              <w:t>R.N.809</w:t>
            </w:r>
          </w:p>
        </w:tc>
        <w:tc>
          <w:tcPr>
            <w:tcW w:w="212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Calibri" w:hAnsi="Times New Roman" w:cs="Times New Roman"/>
                <w:sz w:val="24"/>
                <w:szCs w:val="24"/>
              </w:rPr>
            </w:pPr>
            <w:r w:rsidRPr="0080184D">
              <w:rPr>
                <w:rFonts w:ascii="Times New Roman" w:eastAsia="Calibri" w:hAnsi="Times New Roman" w:cs="Times New Roman"/>
                <w:sz w:val="24"/>
                <w:szCs w:val="24"/>
              </w:rPr>
              <w:t>„Aukštojo mokslo ir profesinio mokymo įstaigų absolventų, įsidarbinusių pagal kvalifikaciją, dalis nuo visų absolventų“</w:t>
            </w:r>
          </w:p>
        </w:tc>
        <w:tc>
          <w:tcPr>
            <w:tcW w:w="1559"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Procentai</w:t>
            </w:r>
          </w:p>
        </w:tc>
        <w:tc>
          <w:tcPr>
            <w:tcW w:w="2126"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35</w:t>
            </w:r>
          </w:p>
        </w:tc>
        <w:tc>
          <w:tcPr>
            <w:tcW w:w="2268"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55</w:t>
            </w:r>
          </w:p>
        </w:tc>
      </w:tr>
      <w:tr w:rsidR="0080184D" w:rsidRPr="0080184D" w:rsidTr="0080184D">
        <w:trPr>
          <w:trHeight w:val="1243"/>
        </w:trPr>
        <w:tc>
          <w:tcPr>
            <w:tcW w:w="1701"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P.S.408</w:t>
            </w:r>
          </w:p>
        </w:tc>
        <w:tc>
          <w:tcPr>
            <w:tcW w:w="212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Calibri" w:hAnsi="Times New Roman" w:cs="Times New Roman"/>
                <w:bCs/>
                <w:sz w:val="24"/>
                <w:szCs w:val="24"/>
              </w:rPr>
            </w:pPr>
            <w:r w:rsidRPr="0080184D">
              <w:rPr>
                <w:rFonts w:ascii="Times New Roman" w:eastAsia="Calibri" w:hAnsi="Times New Roman" w:cs="Times New Roman"/>
                <w:sz w:val="24"/>
                <w:szCs w:val="24"/>
              </w:rPr>
              <w:t>„Atnaujintos žmogiškųjų išteklių stebėsenos, prognozavimo ir plėtros sistemos dalys“</w:t>
            </w:r>
          </w:p>
        </w:tc>
        <w:tc>
          <w:tcPr>
            <w:tcW w:w="1559"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w:t>
            </w:r>
          </w:p>
        </w:tc>
        <w:tc>
          <w:tcPr>
            <w:tcW w:w="2268"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w:t>
            </w:r>
          </w:p>
        </w:tc>
      </w:tr>
    </w:tbl>
    <w:p w:rsidR="0080184D" w:rsidRPr="0080184D" w:rsidRDefault="0080184D" w:rsidP="0080184D">
      <w:pPr>
        <w:spacing w:after="0" w:line="240" w:lineRule="auto"/>
        <w:rPr>
          <w:rFonts w:ascii="Times New Roman" w:eastAsia="Times New Roman" w:hAnsi="Times New Roman" w:cs="Times New Roman"/>
          <w:sz w:val="24"/>
          <w:szCs w:val="24"/>
        </w:rPr>
      </w:pPr>
    </w:p>
    <w:p w:rsidR="0080184D" w:rsidRPr="0080184D" w:rsidRDefault="0080184D" w:rsidP="0080184D">
      <w:pPr>
        <w:tabs>
          <w:tab w:val="left" w:pos="0"/>
          <w:tab w:val="left" w:pos="851"/>
          <w:tab w:val="left" w:pos="1134"/>
        </w:tabs>
        <w:spacing w:after="0" w:line="240" w:lineRule="auto"/>
        <w:jc w:val="both"/>
        <w:rPr>
          <w:rFonts w:ascii="Times New Roman" w:eastAsia="Calibri" w:hAnsi="Times New Roman" w:cs="Times New Roman"/>
          <w:bCs/>
          <w:sz w:val="24"/>
          <w:szCs w:val="24"/>
          <w:lang w:eastAsia="lt-LT"/>
        </w:rPr>
      </w:pPr>
      <w:r w:rsidRPr="0080184D">
        <w:rPr>
          <w:rFonts w:ascii="Times New Roman" w:eastAsia="Times New Roman" w:hAnsi="Times New Roman" w:cs="Times New Roman"/>
          <w:bCs/>
          <w:sz w:val="24"/>
          <w:szCs w:val="24"/>
          <w:lang w:eastAsia="lt-LT"/>
        </w:rPr>
        <w:t>7. Priemonės finansavimo šaltiniai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1"/>
        <w:gridCol w:w="143"/>
        <w:gridCol w:w="1274"/>
        <w:gridCol w:w="1417"/>
        <w:gridCol w:w="1418"/>
        <w:gridCol w:w="1419"/>
        <w:gridCol w:w="1559"/>
      </w:tblGrid>
      <w:tr w:rsidR="0080184D" w:rsidRPr="0080184D" w:rsidTr="0080184D">
        <w:trPr>
          <w:trHeight w:val="454"/>
          <w:tblHeader/>
        </w:trPr>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lastRenderedPageBreak/>
              <w:t>Projektams skiriamas finansavimas</w:t>
            </w:r>
          </w:p>
        </w:tc>
        <w:tc>
          <w:tcPr>
            <w:tcW w:w="7230" w:type="dxa"/>
            <w:gridSpan w:val="6"/>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Kiti projektų finansavimo šaltiniai</w:t>
            </w:r>
          </w:p>
        </w:tc>
      </w:tr>
      <w:tr w:rsidR="0080184D" w:rsidRPr="0080184D" w:rsidTr="0080184D">
        <w:trPr>
          <w:trHeight w:val="454"/>
          <w:tblHeader/>
        </w:trPr>
        <w:tc>
          <w:tcPr>
            <w:tcW w:w="1560" w:type="dxa"/>
            <w:vMerge w:val="restart"/>
            <w:tcBorders>
              <w:top w:val="single" w:sz="4" w:space="0" w:color="auto"/>
              <w:left w:val="single" w:sz="4" w:space="0" w:color="auto"/>
              <w:right w:val="single" w:sz="4" w:space="0" w:color="auto"/>
            </w:tcBorders>
            <w:vAlign w:val="center"/>
          </w:tcPr>
          <w:p w:rsidR="0080184D" w:rsidRPr="0080184D" w:rsidRDefault="0080184D" w:rsidP="0080184D">
            <w:pPr>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ES struktūrinių fondų</w:t>
            </w:r>
          </w:p>
          <w:p w:rsidR="0080184D" w:rsidRPr="0080184D" w:rsidRDefault="0080184D" w:rsidP="0080184D">
            <w:pPr>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lėšos – iki</w:t>
            </w:r>
          </w:p>
        </w:tc>
        <w:tc>
          <w:tcPr>
            <w:tcW w:w="8221" w:type="dxa"/>
            <w:gridSpan w:val="7"/>
            <w:tcBorders>
              <w:top w:val="single" w:sz="4" w:space="0" w:color="auto"/>
              <w:left w:val="single" w:sz="4" w:space="0" w:color="auto"/>
              <w:right w:val="single" w:sz="4" w:space="0" w:color="auto"/>
            </w:tcBorders>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Nacionalinės lėšos</w:t>
            </w:r>
          </w:p>
        </w:tc>
      </w:tr>
      <w:tr w:rsidR="0080184D" w:rsidRPr="0080184D" w:rsidTr="0080184D">
        <w:trPr>
          <w:cantSplit/>
          <w:trHeight w:val="1020"/>
          <w:tblHeader/>
        </w:trPr>
        <w:tc>
          <w:tcPr>
            <w:tcW w:w="1560" w:type="dxa"/>
            <w:vMerge/>
            <w:tcBorders>
              <w:left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Lietuvos Respublikos valstybės biudžeto lėšos – iki</w:t>
            </w:r>
          </w:p>
        </w:tc>
        <w:tc>
          <w:tcPr>
            <w:tcW w:w="7087" w:type="dxa"/>
            <w:gridSpan w:val="5"/>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p>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Projektų vykdytojų lėšos</w:t>
            </w:r>
          </w:p>
        </w:tc>
      </w:tr>
      <w:tr w:rsidR="0080184D" w:rsidRPr="0080184D" w:rsidTr="0080184D">
        <w:trPr>
          <w:cantSplit/>
          <w:trHeight w:val="1020"/>
          <w:tblHeader/>
        </w:trPr>
        <w:tc>
          <w:tcPr>
            <w:tcW w:w="1560" w:type="dxa"/>
            <w:vMerge/>
            <w:tcBorders>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274"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Savivaldybės biudžeto</w:t>
            </w:r>
          </w:p>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Privačios lėšos </w:t>
            </w:r>
          </w:p>
        </w:tc>
      </w:tr>
      <w:tr w:rsidR="0080184D" w:rsidRPr="0080184D" w:rsidTr="0080184D">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w:t>
            </w:r>
            <w:r w:rsidRPr="0080184D">
              <w:rPr>
                <w:rFonts w:ascii="Times New Roman" w:eastAsia="Times New Roman" w:hAnsi="Times New Roman" w:cs="Times New Roman"/>
                <w:sz w:val="24"/>
                <w:szCs w:val="24"/>
                <w:lang w:eastAsia="lt-LT"/>
              </w:rPr>
              <w:tab/>
              <w:t>Priemonės finansavimo šaltiniai, neįskaitant veiklos lėšų rezervo ir jam finansuoti skiriamų lėšų</w:t>
            </w:r>
          </w:p>
        </w:tc>
      </w:tr>
      <w:tr w:rsidR="0080184D" w:rsidRPr="0080184D" w:rsidTr="0080184D">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3 773 012</w:t>
            </w:r>
          </w:p>
        </w:tc>
        <w:tc>
          <w:tcPr>
            <w:tcW w:w="991"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r>
      <w:tr w:rsidR="0080184D" w:rsidRPr="0080184D" w:rsidTr="0080184D">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r w:rsidRPr="0080184D">
              <w:rPr>
                <w:rFonts w:ascii="Times New Roman" w:eastAsia="Times New Roman" w:hAnsi="Times New Roman" w:cs="Times New Roman"/>
                <w:sz w:val="24"/>
                <w:szCs w:val="24"/>
                <w:lang w:eastAsia="lt-LT"/>
              </w:rPr>
              <w:tab/>
              <w:t>Veiklos lėšų rezervas ir jam finansuoti skiriamos nacionalinės lėšos</w:t>
            </w:r>
          </w:p>
        </w:tc>
      </w:tr>
      <w:tr w:rsidR="0080184D" w:rsidRPr="0080184D" w:rsidTr="0080184D">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571 289</w:t>
            </w:r>
          </w:p>
        </w:tc>
        <w:tc>
          <w:tcPr>
            <w:tcW w:w="991"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r>
      <w:tr w:rsidR="0080184D" w:rsidRPr="0080184D" w:rsidTr="0080184D">
        <w:trPr>
          <w:trHeight w:val="249"/>
        </w:trPr>
        <w:tc>
          <w:tcPr>
            <w:tcW w:w="9781" w:type="dxa"/>
            <w:gridSpan w:val="8"/>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w:t>
            </w:r>
            <w:r w:rsidRPr="0080184D">
              <w:rPr>
                <w:rFonts w:ascii="Times New Roman" w:eastAsia="Times New Roman" w:hAnsi="Times New Roman" w:cs="Times New Roman"/>
                <w:sz w:val="24"/>
                <w:szCs w:val="24"/>
                <w:lang w:eastAsia="lt-LT"/>
              </w:rPr>
              <w:tab/>
              <w:t xml:space="preserve">Iš viso </w:t>
            </w:r>
          </w:p>
        </w:tc>
      </w:tr>
      <w:tr w:rsidR="0080184D" w:rsidRPr="0080184D" w:rsidTr="0080184D">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4 344 301</w:t>
            </w:r>
          </w:p>
        </w:tc>
        <w:tc>
          <w:tcPr>
            <w:tcW w:w="991"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r>
    </w:tbl>
    <w:p w:rsidR="0080184D" w:rsidRDefault="0080184D" w:rsidP="0080184D">
      <w:pPr>
        <w:spacing w:after="0" w:line="240" w:lineRule="auto"/>
        <w:rPr>
          <w:rFonts w:ascii="Times New Roman" w:eastAsia="MS Mincho" w:hAnsi="Times New Roman" w:cs="Times New Roman"/>
          <w:i/>
          <w:iCs/>
          <w:sz w:val="20"/>
          <w:szCs w:val="20"/>
        </w:rPr>
      </w:pPr>
    </w:p>
    <w:p w:rsidR="0080184D" w:rsidRPr="0080184D" w:rsidRDefault="0080184D" w:rsidP="0080184D">
      <w:pPr>
        <w:spacing w:after="0" w:line="240" w:lineRule="auto"/>
        <w:rPr>
          <w:rFonts w:ascii="Times New Roman" w:eastAsia="Times New Roman" w:hAnsi="Times New Roman" w:cs="Times New Roman"/>
          <w:sz w:val="24"/>
          <w:szCs w:val="20"/>
        </w:rPr>
      </w:pPr>
    </w:p>
    <w:p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b/>
          <w:sz w:val="24"/>
          <w:szCs w:val="24"/>
          <w:lang w:eastAsia="lt-LT"/>
        </w:rPr>
        <w:t>SEPTINTASIS SKIRSNIS</w:t>
      </w:r>
      <w:r w:rsidRPr="0080184D">
        <w:rPr>
          <w:rFonts w:ascii="Times New Roman" w:eastAsia="Times New Roman" w:hAnsi="Times New Roman" w:cs="Times New Roman"/>
          <w:sz w:val="24"/>
          <w:szCs w:val="24"/>
          <w:lang w:eastAsia="lt-LT"/>
        </w:rPr>
        <w:t xml:space="preserve"> </w:t>
      </w:r>
    </w:p>
    <w:p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b/>
          <w:sz w:val="24"/>
          <w:szCs w:val="24"/>
          <w:lang w:eastAsia="lt-LT"/>
        </w:rPr>
        <w:t>PRIEMONĖ</w:t>
      </w:r>
      <w:r w:rsidRPr="0080184D">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b/>
          <w:sz w:val="24"/>
          <w:szCs w:val="24"/>
          <w:lang w:eastAsia="lt-LT"/>
        </w:rPr>
        <w:t>NR. 09.4.3-ESFA-K-840 „</w:t>
      </w:r>
      <w:r w:rsidRPr="0080184D">
        <w:rPr>
          <w:rFonts w:ascii="Times New Roman" w:eastAsia="Times New Roman" w:hAnsi="Times New Roman" w:cs="Times New Roman"/>
          <w:b/>
          <w:caps/>
          <w:sz w:val="24"/>
          <w:szCs w:val="24"/>
        </w:rPr>
        <w:t>inomokymai</w:t>
      </w:r>
      <w:r w:rsidRPr="0080184D">
        <w:rPr>
          <w:rFonts w:ascii="Times New Roman" w:eastAsia="Times New Roman" w:hAnsi="Times New Roman" w:cs="Times New Roman"/>
          <w:b/>
          <w:sz w:val="24"/>
          <w:szCs w:val="20"/>
        </w:rPr>
        <w:t>“</w:t>
      </w:r>
    </w:p>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1134"/>
        </w:tabs>
        <w:spacing w:after="0" w:line="240" w:lineRule="auto"/>
        <w:contextualSpacing/>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w:t>
      </w:r>
      <w:r w:rsidRPr="0080184D">
        <w:rPr>
          <w:rFonts w:ascii="Times New Roman" w:eastAsia="Times New Roman" w:hAnsi="Times New Roman" w:cs="Times New Roman"/>
          <w:sz w:val="24"/>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80184D" w:rsidRPr="0080184D" w:rsidTr="0080184D">
        <w:tc>
          <w:tcPr>
            <w:tcW w:w="9606" w:type="dxa"/>
            <w:shd w:val="clear" w:color="auto" w:fill="auto"/>
            <w:hideMark/>
          </w:tcPr>
          <w:p w:rsidR="0080184D" w:rsidRPr="0080184D" w:rsidRDefault="0080184D" w:rsidP="0080184D">
            <w:pPr>
              <w:tabs>
                <w:tab w:val="left" w:pos="0"/>
                <w:tab w:val="left" w:pos="1026"/>
              </w:tabs>
              <w:spacing w:after="0" w:line="240" w:lineRule="auto"/>
              <w:contextualSpacing/>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1.1.</w:t>
            </w:r>
            <w:r w:rsidRPr="0080184D">
              <w:rPr>
                <w:rFonts w:ascii="Times New Roman" w:eastAsia="Times New Roman" w:hAnsi="Times New Roman" w:cs="Times New Roman"/>
                <w:sz w:val="24"/>
                <w:szCs w:val="24"/>
                <w:lang w:eastAsia="lt-LT"/>
              </w:rPr>
              <w:tab/>
              <w:t>Priemonės įgyvendinimas finansuojamas Europos socialinio fondo lėšomis.</w:t>
            </w:r>
          </w:p>
        </w:tc>
      </w:tr>
      <w:tr w:rsidR="0080184D" w:rsidRPr="0080184D" w:rsidTr="0080184D">
        <w:tc>
          <w:tcPr>
            <w:tcW w:w="9606" w:type="dxa"/>
            <w:shd w:val="clear" w:color="auto" w:fill="auto"/>
            <w:hideMark/>
          </w:tcPr>
          <w:p w:rsidR="0080184D" w:rsidRPr="0080184D" w:rsidRDefault="0080184D" w:rsidP="0080184D">
            <w:pPr>
              <w:tabs>
                <w:tab w:val="left" w:pos="0"/>
                <w:tab w:val="left" w:pos="1026"/>
              </w:tabs>
              <w:spacing w:after="0" w:line="240" w:lineRule="auto"/>
              <w:contextualSpacing/>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1.2.</w:t>
            </w:r>
            <w:r w:rsidRPr="0080184D">
              <w:rPr>
                <w:rFonts w:ascii="Times New Roman" w:eastAsia="Times New Roman" w:hAnsi="Times New Roman" w:cs="Times New Roman"/>
                <w:sz w:val="24"/>
                <w:szCs w:val="24"/>
                <w:lang w:eastAsia="lt-LT"/>
              </w:rPr>
              <w:tab/>
              <w:t>Įgyvendinant priemonę, prisidedama prie uždavinio „</w:t>
            </w:r>
            <w:r w:rsidRPr="0080184D">
              <w:rPr>
                <w:rFonts w:ascii="Times New Roman" w:eastAsia="Times New Roman" w:hAnsi="Times New Roman" w:cs="Times New Roman"/>
                <w:sz w:val="24"/>
                <w:szCs w:val="24"/>
              </w:rPr>
              <w:t>Padidinti dirbančių žmogiškųjų išteklių konkurencingumą, užtikrinant galimybes prisitaikyti prie ūkio poreikių“</w:t>
            </w:r>
            <w:r w:rsidRPr="0080184D">
              <w:rPr>
                <w:rFonts w:ascii="Times New Roman" w:eastAsia="Times New Roman" w:hAnsi="Times New Roman" w:cs="Times New Roman"/>
                <w:b/>
                <w:sz w:val="24"/>
                <w:szCs w:val="24"/>
              </w:rPr>
              <w:t xml:space="preserve"> </w:t>
            </w:r>
            <w:r w:rsidRPr="0080184D">
              <w:rPr>
                <w:rFonts w:ascii="Times New Roman" w:eastAsia="Times New Roman" w:hAnsi="Times New Roman" w:cs="Times New Roman"/>
                <w:sz w:val="24"/>
                <w:szCs w:val="24"/>
                <w:lang w:eastAsia="lt-LT"/>
              </w:rPr>
              <w:t>įgyvendinimo</w:t>
            </w:r>
            <w:r w:rsidRPr="0080184D">
              <w:rPr>
                <w:rFonts w:ascii="Times New Roman" w:eastAsia="Times New Roman" w:hAnsi="Times New Roman" w:cs="Times New Roman"/>
                <w:i/>
                <w:sz w:val="24"/>
                <w:szCs w:val="24"/>
                <w:lang w:eastAsia="lt-LT"/>
              </w:rPr>
              <w:t>.</w:t>
            </w:r>
          </w:p>
        </w:tc>
      </w:tr>
      <w:tr w:rsidR="0080184D" w:rsidRPr="0080184D" w:rsidTr="0080184D">
        <w:tc>
          <w:tcPr>
            <w:tcW w:w="9606" w:type="dxa"/>
            <w:shd w:val="clear" w:color="auto" w:fill="auto"/>
          </w:tcPr>
          <w:p w:rsidR="0080184D" w:rsidRPr="0080184D" w:rsidRDefault="0080184D" w:rsidP="0080184D">
            <w:pPr>
              <w:tabs>
                <w:tab w:val="left" w:pos="0"/>
                <w:tab w:val="left" w:pos="1026"/>
              </w:tabs>
              <w:spacing w:after="0" w:line="240" w:lineRule="auto"/>
              <w:contextualSpacing/>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w:t>
            </w:r>
            <w:r w:rsidRPr="0080184D">
              <w:rPr>
                <w:rFonts w:ascii="Times New Roman" w:eastAsia="Times New Roman" w:hAnsi="Times New Roman" w:cs="Times New Roman"/>
                <w:sz w:val="24"/>
                <w:szCs w:val="24"/>
              </w:rPr>
              <w:tab/>
              <w:t xml:space="preserve">Remiama veikla – MTEPI veiklas vykdančių įmonių darbuotojų mokymas ir technologinių įgūdžių tobulinimas užsienio MTEPI centruose ir (arba) MTEPI veiklas vykdančiose užsienio įmonėse. </w:t>
            </w:r>
          </w:p>
        </w:tc>
      </w:tr>
      <w:tr w:rsidR="0080184D" w:rsidRPr="0080184D" w:rsidTr="0080184D">
        <w:tc>
          <w:tcPr>
            <w:tcW w:w="9606" w:type="dxa"/>
            <w:shd w:val="clear" w:color="auto" w:fill="auto"/>
          </w:tcPr>
          <w:p w:rsidR="0080184D" w:rsidRPr="0080184D" w:rsidRDefault="0080184D" w:rsidP="0080184D">
            <w:pPr>
              <w:tabs>
                <w:tab w:val="left" w:pos="0"/>
                <w:tab w:val="left" w:pos="1026"/>
              </w:tabs>
              <w:spacing w:after="0" w:line="240" w:lineRule="auto"/>
              <w:contextualSpacing/>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w:t>
            </w:r>
            <w:r w:rsidRPr="0080184D">
              <w:rPr>
                <w:rFonts w:ascii="Times New Roman" w:eastAsia="AngsanaUPC" w:hAnsi="Times New Roman" w:cs="Times New Roman"/>
                <w:bCs/>
                <w:sz w:val="24"/>
                <w:szCs w:val="24"/>
              </w:rPr>
              <w:tab/>
            </w:r>
            <w:r w:rsidRPr="0080184D">
              <w:rPr>
                <w:rFonts w:ascii="Times New Roman" w:eastAsia="Times New Roman" w:hAnsi="Times New Roman" w:cs="Times New Roman"/>
                <w:sz w:val="24"/>
                <w:szCs w:val="24"/>
              </w:rPr>
              <w:t xml:space="preserve"> Galimos pareiškėjos – </w:t>
            </w:r>
            <w:r w:rsidRPr="0080184D">
              <w:rPr>
                <w:rFonts w:ascii="Times New Roman" w:eastAsia="AngsanaUPC" w:hAnsi="Times New Roman" w:cs="Times New Roman"/>
                <w:bCs/>
                <w:sz w:val="24"/>
                <w:szCs w:val="24"/>
              </w:rPr>
              <w:t>MTEPI veiklas vykdančios įmonės.</w:t>
            </w:r>
          </w:p>
          <w:p w:rsidR="0080184D" w:rsidRPr="0080184D" w:rsidRDefault="0080184D" w:rsidP="0080184D">
            <w:pPr>
              <w:tabs>
                <w:tab w:val="left" w:pos="0"/>
                <w:tab w:val="left" w:pos="1026"/>
              </w:tabs>
              <w:spacing w:after="0" w:line="240" w:lineRule="auto"/>
              <w:contextualSpacing/>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Prioritetas bus teikiamas MVĮ.</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 w:val="left" w:pos="1134"/>
        </w:tabs>
        <w:spacing w:after="0" w:line="240" w:lineRule="auto"/>
        <w:contextualSpacing/>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r w:rsidRPr="0080184D">
        <w:rPr>
          <w:rFonts w:ascii="Times New Roman" w:eastAsia="Times New Roman" w:hAnsi="Times New Roman" w:cs="Times New Roman"/>
          <w:sz w:val="24"/>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rPr>
          <w:trHeight w:val="306"/>
        </w:trPr>
        <w:tc>
          <w:tcPr>
            <w:tcW w:w="9746"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N</w:t>
            </w:r>
            <w:r w:rsidRPr="0080184D">
              <w:rPr>
                <w:rFonts w:ascii="Times New Roman" w:eastAsia="Times New Roman" w:hAnsi="Times New Roman" w:cs="Times New Roman"/>
                <w:sz w:val="24"/>
                <w:szCs w:val="24"/>
                <w:lang w:eastAsia="lt-LT"/>
              </w:rPr>
              <w:t>egrąžinamoji subsidija</w:t>
            </w:r>
            <w:r w:rsidRPr="0080184D">
              <w:rPr>
                <w:rFonts w:ascii="Times New Roman" w:eastAsia="Times New Roman" w:hAnsi="Times New Roman" w:cs="Times New Roman"/>
                <w:sz w:val="24"/>
                <w:szCs w:val="24"/>
              </w:rPr>
              <w:t>.</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 w:val="left" w:pos="1134"/>
        </w:tabs>
        <w:spacing w:after="0" w:line="240" w:lineRule="auto"/>
        <w:contextualSpacing/>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w:t>
      </w:r>
      <w:r w:rsidRPr="0080184D">
        <w:rPr>
          <w:rFonts w:ascii="Times New Roman" w:eastAsia="Times New Roman" w:hAnsi="Times New Roman" w:cs="Times New Roman"/>
          <w:sz w:val="24"/>
          <w:szCs w:val="24"/>
          <w:lang w:eastAsia="lt-LT"/>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Projektų konkursas.</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 w:val="left" w:pos="1134"/>
        </w:tabs>
        <w:spacing w:after="0" w:line="240" w:lineRule="auto"/>
        <w:contextualSpacing/>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w:t>
      </w:r>
      <w:r w:rsidRPr="0080184D">
        <w:rPr>
          <w:rFonts w:ascii="Times New Roman" w:eastAsia="Times New Roman" w:hAnsi="Times New Roman" w:cs="Times New Roman"/>
          <w:sz w:val="24"/>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Europos socialinio fondo agentūra.</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1134"/>
        </w:tabs>
        <w:spacing w:after="0" w:line="240" w:lineRule="auto"/>
        <w:contextualSpacing/>
        <w:jc w:val="both"/>
        <w:rPr>
          <w:rFonts w:ascii="Times New Roman" w:eastAsia="Times New Roman" w:hAnsi="Times New Roman" w:cs="Times New Roman"/>
          <w:color w:val="000000"/>
          <w:sz w:val="24"/>
          <w:szCs w:val="24"/>
        </w:rPr>
      </w:pPr>
      <w:r w:rsidRPr="0080184D">
        <w:rPr>
          <w:rFonts w:ascii="Times New Roman" w:eastAsia="Times New Roman" w:hAnsi="Times New Roman" w:cs="Times New Roman"/>
          <w:color w:val="000000"/>
          <w:sz w:val="24"/>
          <w:szCs w:val="24"/>
        </w:rPr>
        <w:t>5.</w:t>
      </w:r>
      <w:r w:rsidRPr="0080184D">
        <w:rPr>
          <w:rFonts w:ascii="Times New Roman" w:eastAsia="Times New Roman" w:hAnsi="Times New Roman" w:cs="Times New Roman"/>
          <w:color w:val="000000"/>
          <w:sz w:val="24"/>
          <w:szCs w:val="24"/>
        </w:rPr>
        <w:tab/>
        <w:t>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Papildomi reikalavimai netaikomi.</w:t>
            </w:r>
          </w:p>
        </w:tc>
      </w:tr>
    </w:tbl>
    <w:p w:rsidR="0080184D" w:rsidRPr="0080184D" w:rsidRDefault="0080184D" w:rsidP="0080184D">
      <w:pPr>
        <w:tabs>
          <w:tab w:val="left" w:pos="1134"/>
        </w:tabs>
        <w:spacing w:after="0" w:line="240" w:lineRule="auto"/>
        <w:contextualSpacing/>
        <w:jc w:val="both"/>
        <w:rPr>
          <w:rFonts w:ascii="Times New Roman" w:eastAsia="Times New Roman" w:hAnsi="Times New Roman" w:cs="Times New Roman"/>
          <w:color w:val="000000"/>
          <w:sz w:val="24"/>
          <w:szCs w:val="24"/>
        </w:rPr>
      </w:pPr>
    </w:p>
    <w:p w:rsidR="0080184D" w:rsidRPr="0080184D" w:rsidRDefault="0080184D" w:rsidP="0080184D">
      <w:pPr>
        <w:spacing w:after="0" w:line="240" w:lineRule="auto"/>
        <w:contextualSpacing/>
        <w:rPr>
          <w:rFonts w:ascii="Times New Roman" w:eastAsia="Times New Roman" w:hAnsi="Times New Roman" w:cs="Times New Roman"/>
          <w:color w:val="000000"/>
          <w:sz w:val="24"/>
          <w:szCs w:val="24"/>
        </w:rPr>
      </w:pPr>
    </w:p>
    <w:p w:rsidR="0080184D" w:rsidRPr="0080184D" w:rsidRDefault="0080184D" w:rsidP="0080184D">
      <w:pPr>
        <w:tabs>
          <w:tab w:val="left" w:pos="0"/>
          <w:tab w:val="left" w:pos="567"/>
          <w:tab w:val="left" w:pos="1134"/>
        </w:tabs>
        <w:spacing w:after="0" w:line="240" w:lineRule="auto"/>
        <w:contextualSpacing/>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w:t>
      </w:r>
      <w:r w:rsidRPr="0080184D">
        <w:rPr>
          <w:rFonts w:ascii="Times New Roman" w:eastAsia="Times New Roman" w:hAnsi="Times New Roman" w:cs="Times New Roman"/>
          <w:sz w:val="24"/>
          <w:szCs w:val="24"/>
          <w:lang w:eastAsia="lt-LT"/>
        </w:rPr>
        <w:tab/>
        <w:t>P</w:t>
      </w:r>
      <w:r w:rsidRPr="0080184D">
        <w:rPr>
          <w:rFonts w:ascii="Times New Roman" w:eastAsia="Times New Roman" w:hAnsi="Times New Roman" w:cs="Times New Roman"/>
          <w:bCs/>
          <w:sz w:val="24"/>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127"/>
        <w:gridCol w:w="1559"/>
        <w:gridCol w:w="2126"/>
        <w:gridCol w:w="2121"/>
      </w:tblGrid>
      <w:tr w:rsidR="0080184D" w:rsidRPr="0080184D" w:rsidTr="0080184D">
        <w:tc>
          <w:tcPr>
            <w:tcW w:w="1701"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284"/>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lastRenderedPageBreak/>
              <w:t>Stebėsenos rodiklio kodas</w:t>
            </w:r>
          </w:p>
        </w:tc>
        <w:tc>
          <w:tcPr>
            <w:tcW w:w="2127"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Tarpinė reikšmė </w:t>
            </w:r>
          </w:p>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2018 m. gruodžio 31 d.</w:t>
            </w:r>
          </w:p>
        </w:tc>
        <w:tc>
          <w:tcPr>
            <w:tcW w:w="2121"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Galutinė reikšmė 2023 m. gruodžio 31 d.</w:t>
            </w:r>
          </w:p>
        </w:tc>
      </w:tr>
      <w:tr w:rsidR="0080184D" w:rsidRPr="0080184D" w:rsidTr="0080184D">
        <w:tc>
          <w:tcPr>
            <w:tcW w:w="1701"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R.S.393</w:t>
            </w:r>
          </w:p>
        </w:tc>
        <w:tc>
          <w:tcPr>
            <w:tcW w:w="2127"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bCs/>
                <w:sz w:val="24"/>
                <w:szCs w:val="24"/>
              </w:rPr>
              <w:t>„Sėkmingai mokymus baigusių asmenų, kurie taiko įgytas žinias darbe, dalis praėjus ne mažiau kaip 6 mėn., bet ne daugiau kaip 24 mėn. po dalyvavimo ESF veiklose“</w:t>
            </w:r>
          </w:p>
        </w:tc>
        <w:tc>
          <w:tcPr>
            <w:tcW w:w="1559"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Procentai</w:t>
            </w:r>
          </w:p>
        </w:tc>
        <w:tc>
          <w:tcPr>
            <w:tcW w:w="2126"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c>
          <w:tcPr>
            <w:tcW w:w="2121"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r>
      <w:tr w:rsidR="0080184D" w:rsidRPr="0080184D" w:rsidTr="0080184D">
        <w:tc>
          <w:tcPr>
            <w:tcW w:w="1701"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P.S.406</w:t>
            </w:r>
          </w:p>
        </w:tc>
        <w:tc>
          <w:tcPr>
            <w:tcW w:w="212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„Apmokyti investicijas gavusių labai mažų, mažų ir vidutinių įmonių darbuotojai</w:t>
            </w:r>
            <w:r w:rsidRPr="0080184D">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p>
        </w:tc>
        <w:tc>
          <w:tcPr>
            <w:tcW w:w="2121"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9</w:t>
            </w:r>
          </w:p>
        </w:tc>
      </w:tr>
      <w:tr w:rsidR="0080184D" w:rsidRPr="0080184D" w:rsidTr="0080184D">
        <w:tc>
          <w:tcPr>
            <w:tcW w:w="1701"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P.S.407</w:t>
            </w:r>
          </w:p>
        </w:tc>
        <w:tc>
          <w:tcPr>
            <w:tcW w:w="212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„Dirbantieji, kurie dalyvavo ESF mokymuose, suteikiančiuose kvalifikaciją arba kompetenciją“</w:t>
            </w:r>
          </w:p>
        </w:tc>
        <w:tc>
          <w:tcPr>
            <w:tcW w:w="1559"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p>
        </w:tc>
        <w:tc>
          <w:tcPr>
            <w:tcW w:w="2121"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9</w:t>
            </w:r>
          </w:p>
        </w:tc>
      </w:tr>
    </w:tbl>
    <w:p w:rsidR="0080184D" w:rsidRPr="0080184D" w:rsidRDefault="0080184D" w:rsidP="0080184D">
      <w:pPr>
        <w:spacing w:after="0" w:line="240" w:lineRule="auto"/>
        <w:rPr>
          <w:rFonts w:ascii="Times New Roman" w:eastAsia="Times New Roman" w:hAnsi="Times New Roman" w:cs="Times New Roman"/>
          <w:sz w:val="24"/>
          <w:szCs w:val="24"/>
        </w:rPr>
      </w:pPr>
    </w:p>
    <w:p w:rsidR="0080184D" w:rsidRPr="0080184D" w:rsidRDefault="0080184D" w:rsidP="0080184D">
      <w:pPr>
        <w:tabs>
          <w:tab w:val="left" w:pos="0"/>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7.</w:t>
      </w:r>
      <w:r w:rsidRPr="0080184D">
        <w:rPr>
          <w:rFonts w:ascii="Times New Roman" w:eastAsia="Times New Roman" w:hAnsi="Times New Roman" w:cs="Times New Roman"/>
          <w:sz w:val="24"/>
          <w:szCs w:val="24"/>
          <w:lang w:eastAsia="lt-LT"/>
        </w:rPr>
        <w:tab/>
      </w:r>
      <w:r w:rsidRPr="0080184D">
        <w:rPr>
          <w:rFonts w:ascii="Times New Roman" w:eastAsia="Times New Roman" w:hAnsi="Times New Roman" w:cs="Times New Roman"/>
          <w:bCs/>
          <w:sz w:val="24"/>
          <w:szCs w:val="24"/>
          <w:lang w:eastAsia="lt-LT"/>
        </w:rPr>
        <w:t>Priemonės finansavimo šaltiniai</w:t>
      </w:r>
    </w:p>
    <w:p w:rsidR="0080184D" w:rsidRPr="0080184D" w:rsidRDefault="0080184D" w:rsidP="0080184D">
      <w:pPr>
        <w:tabs>
          <w:tab w:val="left" w:pos="0"/>
          <w:tab w:val="left" w:pos="142"/>
          <w:tab w:val="left" w:pos="7088"/>
          <w:tab w:val="left" w:pos="8364"/>
        </w:tabs>
        <w:spacing w:after="0" w:line="240" w:lineRule="auto"/>
        <w:ind w:right="-1"/>
        <w:jc w:val="both"/>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sz w:val="24"/>
          <w:szCs w:val="24"/>
          <w:lang w:eastAsia="lt-LT"/>
        </w:rPr>
        <w:t>(eurais)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43"/>
        <w:gridCol w:w="1275"/>
        <w:gridCol w:w="1417"/>
        <w:gridCol w:w="1417"/>
        <w:gridCol w:w="1418"/>
        <w:gridCol w:w="1419"/>
        <w:gridCol w:w="1304"/>
      </w:tblGrid>
      <w:tr w:rsidR="0080184D" w:rsidRPr="0080184D" w:rsidTr="0080184D">
        <w:trPr>
          <w:trHeight w:val="454"/>
          <w:tblHeader/>
        </w:trPr>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Projektams skiriamas finansavimas</w:t>
            </w:r>
          </w:p>
        </w:tc>
        <w:tc>
          <w:tcPr>
            <w:tcW w:w="6975" w:type="dxa"/>
            <w:gridSpan w:val="5"/>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Kiti projektų finansavimo šaltiniai</w:t>
            </w:r>
          </w:p>
        </w:tc>
      </w:tr>
      <w:tr w:rsidR="0080184D" w:rsidRPr="0080184D" w:rsidTr="0080184D">
        <w:trPr>
          <w:trHeight w:val="1595"/>
          <w:tblHeader/>
        </w:trPr>
        <w:tc>
          <w:tcPr>
            <w:tcW w:w="1276" w:type="dxa"/>
            <w:gridSpan w:val="2"/>
            <w:vMerge w:val="restart"/>
            <w:tcBorders>
              <w:top w:val="single" w:sz="4" w:space="0" w:color="auto"/>
              <w:left w:val="single" w:sz="4" w:space="0" w:color="auto"/>
              <w:right w:val="single" w:sz="4" w:space="0" w:color="auto"/>
            </w:tcBorders>
            <w:vAlign w:val="center"/>
          </w:tcPr>
          <w:p w:rsidR="0080184D" w:rsidRPr="0080184D" w:rsidRDefault="0080184D" w:rsidP="0080184D">
            <w:pPr>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ES struktūrinių fondų</w:t>
            </w:r>
          </w:p>
          <w:p w:rsidR="0080184D" w:rsidRPr="0080184D" w:rsidRDefault="0080184D" w:rsidP="0080184D">
            <w:pPr>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lėšos – iki</w:t>
            </w:r>
          </w:p>
        </w:tc>
        <w:tc>
          <w:tcPr>
            <w:tcW w:w="8250" w:type="dxa"/>
            <w:gridSpan w:val="6"/>
            <w:tcBorders>
              <w:top w:val="single" w:sz="4" w:space="0" w:color="auto"/>
              <w:left w:val="single" w:sz="4" w:space="0" w:color="auto"/>
              <w:right w:val="single" w:sz="4" w:space="0" w:color="auto"/>
            </w:tcBorders>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Nacionalinės lėšos</w:t>
            </w:r>
          </w:p>
        </w:tc>
      </w:tr>
      <w:tr w:rsidR="0080184D" w:rsidRPr="0080184D" w:rsidTr="0080184D">
        <w:trPr>
          <w:trHeight w:val="1020"/>
          <w:tblHeader/>
        </w:trPr>
        <w:tc>
          <w:tcPr>
            <w:tcW w:w="1276" w:type="dxa"/>
            <w:gridSpan w:val="2"/>
            <w:vMerge/>
            <w:tcBorders>
              <w:left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Lietuvos Respublikos valstybės biudžeto lėšos – iki</w:t>
            </w:r>
          </w:p>
        </w:tc>
        <w:tc>
          <w:tcPr>
            <w:tcW w:w="6975" w:type="dxa"/>
            <w:gridSpan w:val="5"/>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p>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Projektų vykdytojų lėšos</w:t>
            </w:r>
          </w:p>
        </w:tc>
      </w:tr>
      <w:tr w:rsidR="0080184D" w:rsidRPr="0080184D" w:rsidTr="0080184D">
        <w:trPr>
          <w:cantSplit/>
          <w:trHeight w:val="1020"/>
          <w:tblHeader/>
        </w:trPr>
        <w:tc>
          <w:tcPr>
            <w:tcW w:w="1276" w:type="dxa"/>
            <w:gridSpan w:val="2"/>
            <w:vMerge/>
            <w:tcBorders>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Savivaldybės biudžeto</w:t>
            </w:r>
          </w:p>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Privačios lėšos </w:t>
            </w:r>
          </w:p>
        </w:tc>
      </w:tr>
      <w:tr w:rsidR="0080184D" w:rsidRPr="0080184D" w:rsidTr="0080184D">
        <w:trPr>
          <w:trHeight w:val="249"/>
        </w:trPr>
        <w:tc>
          <w:tcPr>
            <w:tcW w:w="9526" w:type="dxa"/>
            <w:gridSpan w:val="8"/>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contextualSpacing/>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w:t>
            </w:r>
            <w:r w:rsidRPr="0080184D">
              <w:rPr>
                <w:rFonts w:ascii="Times New Roman" w:eastAsia="Times New Roman" w:hAnsi="Times New Roman" w:cs="Times New Roman"/>
                <w:sz w:val="24"/>
                <w:szCs w:val="24"/>
                <w:lang w:eastAsia="lt-LT"/>
              </w:rPr>
              <w:tab/>
              <w:t>Priemonės finansavimo šaltiniai, neįskaitant veiklos lėšų rezervo ir jam finansuoti skiriamų lėšų</w:t>
            </w:r>
          </w:p>
        </w:tc>
      </w:tr>
      <w:tr w:rsidR="0080184D" w:rsidRPr="0080184D" w:rsidTr="0080184D">
        <w:trPr>
          <w:trHeight w:val="249"/>
        </w:trPr>
        <w:tc>
          <w:tcPr>
            <w:tcW w:w="1276" w:type="dxa"/>
            <w:gridSpan w:val="2"/>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28 247</w:t>
            </w:r>
          </w:p>
        </w:tc>
        <w:tc>
          <w:tcPr>
            <w:tcW w:w="1275"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18 832</w:t>
            </w:r>
          </w:p>
        </w:tc>
        <w:tc>
          <w:tcPr>
            <w:tcW w:w="141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18 832</w:t>
            </w:r>
          </w:p>
        </w:tc>
      </w:tr>
      <w:tr w:rsidR="0080184D" w:rsidRPr="0080184D" w:rsidTr="0080184D">
        <w:trPr>
          <w:trHeight w:val="249"/>
        </w:trPr>
        <w:tc>
          <w:tcPr>
            <w:tcW w:w="9526" w:type="dxa"/>
            <w:gridSpan w:val="8"/>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contextualSpacing/>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w:t>
            </w:r>
            <w:r w:rsidRPr="0080184D">
              <w:rPr>
                <w:rFonts w:ascii="Times New Roman" w:eastAsia="Times New Roman" w:hAnsi="Times New Roman" w:cs="Times New Roman"/>
                <w:sz w:val="24"/>
                <w:szCs w:val="24"/>
                <w:lang w:eastAsia="lt-LT"/>
              </w:rPr>
              <w:tab/>
              <w:t>Veiklos lėšų rezervas ir jam finansuoti skiriamos nacionalinės lėšos</w:t>
            </w:r>
          </w:p>
        </w:tc>
      </w:tr>
      <w:tr w:rsidR="0080184D" w:rsidRPr="0080184D" w:rsidTr="0080184D">
        <w:trPr>
          <w:trHeight w:val="249"/>
        </w:trPr>
        <w:tc>
          <w:tcPr>
            <w:tcW w:w="1133"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r>
      <w:tr w:rsidR="0080184D" w:rsidRPr="0080184D" w:rsidTr="0080184D">
        <w:trPr>
          <w:trHeight w:val="249"/>
        </w:trPr>
        <w:tc>
          <w:tcPr>
            <w:tcW w:w="9526" w:type="dxa"/>
            <w:gridSpan w:val="8"/>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contextualSpacing/>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lastRenderedPageBreak/>
              <w:t>3.</w:t>
            </w:r>
            <w:r w:rsidRPr="0080184D">
              <w:rPr>
                <w:rFonts w:ascii="Times New Roman" w:eastAsia="Times New Roman" w:hAnsi="Times New Roman" w:cs="Times New Roman"/>
                <w:sz w:val="24"/>
                <w:szCs w:val="24"/>
                <w:lang w:eastAsia="lt-LT"/>
              </w:rPr>
              <w:tab/>
              <w:t xml:space="preserve">Iš viso </w:t>
            </w:r>
          </w:p>
        </w:tc>
      </w:tr>
      <w:tr w:rsidR="0080184D" w:rsidRPr="0080184D" w:rsidTr="0080184D">
        <w:trPr>
          <w:trHeight w:val="249"/>
        </w:trPr>
        <w:tc>
          <w:tcPr>
            <w:tcW w:w="1276" w:type="dxa"/>
            <w:gridSpan w:val="2"/>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28 247</w:t>
            </w:r>
          </w:p>
        </w:tc>
        <w:tc>
          <w:tcPr>
            <w:tcW w:w="1275"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18 832</w:t>
            </w:r>
          </w:p>
        </w:tc>
        <w:tc>
          <w:tcPr>
            <w:tcW w:w="141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18 832</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b/>
          <w:sz w:val="24"/>
          <w:szCs w:val="24"/>
          <w:lang w:eastAsia="lt-LT"/>
        </w:rPr>
        <w:t>AŠTUNTASIS SKIRSNIS</w:t>
      </w:r>
      <w:r w:rsidRPr="0080184D">
        <w:rPr>
          <w:rFonts w:ascii="Times New Roman" w:eastAsia="Times New Roman" w:hAnsi="Times New Roman" w:cs="Times New Roman"/>
          <w:sz w:val="24"/>
          <w:szCs w:val="24"/>
          <w:lang w:eastAsia="lt-LT"/>
        </w:rPr>
        <w:t xml:space="preserve"> </w:t>
      </w:r>
    </w:p>
    <w:p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80184D">
        <w:rPr>
          <w:rFonts w:ascii="Times New Roman" w:eastAsia="Times New Roman" w:hAnsi="Times New Roman" w:cs="Times New Roman"/>
          <w:b/>
          <w:sz w:val="24"/>
          <w:szCs w:val="24"/>
          <w:lang w:eastAsia="lt-LT"/>
        </w:rPr>
        <w:t>PRIEMONĖ</w:t>
      </w:r>
      <w:r w:rsidRPr="0080184D">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b/>
          <w:sz w:val="24"/>
          <w:szCs w:val="24"/>
          <w:lang w:eastAsia="lt-LT"/>
        </w:rPr>
        <w:t>NR. 09.4.3-ESFA-T-846 „</w:t>
      </w:r>
      <w:r w:rsidRPr="0080184D">
        <w:rPr>
          <w:rFonts w:ascii="Times New Roman" w:eastAsia="Times New Roman" w:hAnsi="Times New Roman" w:cs="Times New Roman"/>
          <w:b/>
          <w:sz w:val="24"/>
          <w:szCs w:val="24"/>
        </w:rPr>
        <w:t>MOKYMAI UŽSIENIO INVESTUOTOJŲ DARBUOTOJAMS</w:t>
      </w:r>
      <w:r w:rsidRPr="0080184D">
        <w:rPr>
          <w:rFonts w:ascii="Times New Roman" w:eastAsia="Times New Roman" w:hAnsi="Times New Roman" w:cs="Times New Roman"/>
          <w:b/>
          <w:sz w:val="24"/>
          <w:szCs w:val="24"/>
          <w:lang w:eastAsia="lt-LT"/>
        </w:rPr>
        <w:t>“</w:t>
      </w:r>
    </w:p>
    <w:p w:rsidR="0080184D" w:rsidRPr="0080184D" w:rsidRDefault="0080184D" w:rsidP="0080184D">
      <w:pPr>
        <w:tabs>
          <w:tab w:val="left" w:pos="0"/>
          <w:tab w:val="left" w:pos="6543"/>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1134"/>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80184D" w:rsidRPr="0080184D" w:rsidTr="0080184D">
        <w:tc>
          <w:tcPr>
            <w:tcW w:w="9746" w:type="dxa"/>
            <w:shd w:val="clear" w:color="auto" w:fill="auto"/>
            <w:hideMark/>
          </w:tcPr>
          <w:p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1.1. Priemonės įgyvendinimas finansuojamas Europos socialinio fondo lėšomis.</w:t>
            </w:r>
          </w:p>
        </w:tc>
      </w:tr>
      <w:tr w:rsidR="0080184D" w:rsidRPr="0080184D" w:rsidTr="0080184D">
        <w:tc>
          <w:tcPr>
            <w:tcW w:w="9746" w:type="dxa"/>
            <w:shd w:val="clear" w:color="auto" w:fill="auto"/>
            <w:hideMark/>
          </w:tcPr>
          <w:p w:rsidR="0080184D" w:rsidRPr="0080184D" w:rsidRDefault="0080184D" w:rsidP="0080184D">
            <w:pPr>
              <w:tabs>
                <w:tab w:val="left" w:pos="0"/>
                <w:tab w:val="left" w:pos="915"/>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1.2.</w:t>
            </w:r>
            <w:r w:rsidRPr="0080184D">
              <w:rPr>
                <w:rFonts w:ascii="Times New Roman" w:eastAsia="Times New Roman" w:hAnsi="Times New Roman" w:cs="Times New Roman"/>
                <w:sz w:val="24"/>
                <w:szCs w:val="24"/>
                <w:lang w:eastAsia="lt-LT"/>
              </w:rPr>
              <w:tab/>
              <w:t>Įgyvendinant priemonę, prisidedama prie uždavinio „</w:t>
            </w:r>
            <w:r w:rsidRPr="0080184D">
              <w:rPr>
                <w:rFonts w:ascii="Times New Roman" w:eastAsia="Times New Roman" w:hAnsi="Times New Roman" w:cs="Times New Roman"/>
                <w:sz w:val="24"/>
                <w:szCs w:val="24"/>
              </w:rPr>
              <w:t>Padidinti dirbančių žmogiškųjų išteklių konkurencingumą, užtikrinant galimybes prisitaikyti prie ūkio poreikių“</w:t>
            </w:r>
            <w:r w:rsidRPr="0080184D">
              <w:rPr>
                <w:rFonts w:ascii="Times New Roman" w:eastAsia="Times New Roman" w:hAnsi="Times New Roman" w:cs="Times New Roman"/>
                <w:b/>
                <w:sz w:val="24"/>
                <w:szCs w:val="24"/>
              </w:rPr>
              <w:t xml:space="preserve"> </w:t>
            </w:r>
            <w:r w:rsidRPr="0080184D">
              <w:rPr>
                <w:rFonts w:ascii="Times New Roman" w:eastAsia="Times New Roman" w:hAnsi="Times New Roman" w:cs="Times New Roman"/>
                <w:sz w:val="24"/>
                <w:szCs w:val="24"/>
                <w:lang w:eastAsia="lt-LT"/>
              </w:rPr>
              <w:t>įgyvendinimo</w:t>
            </w:r>
            <w:r w:rsidRPr="0080184D">
              <w:rPr>
                <w:rFonts w:ascii="Times New Roman" w:eastAsia="Times New Roman" w:hAnsi="Times New Roman" w:cs="Times New Roman"/>
                <w:i/>
                <w:sz w:val="24"/>
                <w:szCs w:val="24"/>
                <w:lang w:eastAsia="lt-LT"/>
              </w:rPr>
              <w:t>.</w:t>
            </w:r>
          </w:p>
        </w:tc>
      </w:tr>
      <w:tr w:rsidR="0080184D" w:rsidRPr="0080184D" w:rsidTr="0080184D">
        <w:tc>
          <w:tcPr>
            <w:tcW w:w="9746" w:type="dxa"/>
            <w:shd w:val="clear" w:color="auto" w:fill="auto"/>
          </w:tcPr>
          <w:p w:rsidR="0080184D" w:rsidRPr="0080184D" w:rsidRDefault="0080184D" w:rsidP="0080184D">
            <w:pPr>
              <w:tabs>
                <w:tab w:val="left" w:pos="0"/>
                <w:tab w:val="left" w:pos="915"/>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1.3.</w:t>
            </w:r>
            <w:r w:rsidRPr="0080184D">
              <w:rPr>
                <w:rFonts w:ascii="Times New Roman" w:eastAsia="Times New Roman" w:hAnsi="Times New Roman" w:cs="Times New Roman"/>
                <w:sz w:val="24"/>
                <w:szCs w:val="24"/>
              </w:rPr>
              <w:tab/>
              <w:t xml:space="preserve">Remiama veikla – užsienio investuotojų, investuojančių Lietuvos Respublikos teritorijoje į gamybą ir (ar) paslaugas, darbuotojų mokymas ir kvalifikacijos tobulinimas, įskaitant mokymo darbo vietoje organizavimą. </w:t>
            </w:r>
          </w:p>
        </w:tc>
      </w:tr>
      <w:tr w:rsidR="0080184D" w:rsidRPr="0080184D" w:rsidTr="0080184D">
        <w:tc>
          <w:tcPr>
            <w:tcW w:w="9746" w:type="dxa"/>
            <w:shd w:val="clear" w:color="auto" w:fill="auto"/>
          </w:tcPr>
          <w:p w:rsidR="0080184D" w:rsidRPr="0080184D" w:rsidRDefault="0080184D" w:rsidP="0080184D">
            <w:pPr>
              <w:tabs>
                <w:tab w:val="left" w:pos="0"/>
                <w:tab w:val="left" w:pos="915"/>
              </w:tabs>
              <w:spacing w:after="0" w:line="240" w:lineRule="auto"/>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1.4.</w:t>
            </w:r>
            <w:r w:rsidRPr="0080184D">
              <w:rPr>
                <w:rFonts w:ascii="Times New Roman" w:eastAsia="AngsanaUPC" w:hAnsi="Times New Roman" w:cs="Times New Roman"/>
                <w:bCs/>
                <w:sz w:val="24"/>
                <w:szCs w:val="24"/>
              </w:rPr>
              <w:tab/>
            </w:r>
            <w:r w:rsidRPr="0080184D">
              <w:rPr>
                <w:rFonts w:ascii="Times New Roman" w:eastAsia="Times New Roman" w:hAnsi="Times New Roman" w:cs="Times New Roman"/>
                <w:sz w:val="24"/>
                <w:szCs w:val="24"/>
              </w:rPr>
              <w:t xml:space="preserve"> Galimi pareiškėjai – </w:t>
            </w:r>
            <w:r w:rsidRPr="0080184D">
              <w:rPr>
                <w:rFonts w:ascii="Times New Roman" w:eastAsia="Times New Roman" w:hAnsi="Times New Roman" w:cs="Times New Roman"/>
                <w:bCs/>
                <w:sz w:val="24"/>
                <w:szCs w:val="24"/>
                <w:lang w:eastAsia="lt-LT"/>
              </w:rPr>
              <w:t>užsienio investuotojas (įmonė), arba užsienio investuotojo (privačiojo (-</w:t>
            </w:r>
            <w:proofErr w:type="spellStart"/>
            <w:r w:rsidRPr="0080184D">
              <w:rPr>
                <w:rFonts w:ascii="Times New Roman" w:eastAsia="Times New Roman" w:hAnsi="Times New Roman" w:cs="Times New Roman"/>
                <w:bCs/>
                <w:sz w:val="24"/>
                <w:szCs w:val="24"/>
                <w:lang w:eastAsia="lt-LT"/>
              </w:rPr>
              <w:t>iųjų</w:t>
            </w:r>
            <w:proofErr w:type="spellEnd"/>
            <w:r w:rsidRPr="0080184D">
              <w:rPr>
                <w:rFonts w:ascii="Times New Roman" w:eastAsia="Times New Roman" w:hAnsi="Times New Roman" w:cs="Times New Roman"/>
                <w:bCs/>
                <w:sz w:val="24"/>
                <w:szCs w:val="24"/>
                <w:lang w:eastAsia="lt-LT"/>
              </w:rPr>
              <w:t>) juridinio (-</w:t>
            </w:r>
            <w:proofErr w:type="spellStart"/>
            <w:r w:rsidRPr="0080184D">
              <w:rPr>
                <w:rFonts w:ascii="Times New Roman" w:eastAsia="Times New Roman" w:hAnsi="Times New Roman" w:cs="Times New Roman"/>
                <w:bCs/>
                <w:sz w:val="24"/>
                <w:szCs w:val="24"/>
                <w:lang w:eastAsia="lt-LT"/>
              </w:rPr>
              <w:t>ių</w:t>
            </w:r>
            <w:proofErr w:type="spellEnd"/>
            <w:r w:rsidRPr="0080184D">
              <w:rPr>
                <w:rFonts w:ascii="Times New Roman" w:eastAsia="Times New Roman" w:hAnsi="Times New Roman" w:cs="Times New Roman"/>
                <w:bCs/>
                <w:sz w:val="24"/>
                <w:szCs w:val="24"/>
                <w:lang w:eastAsia="lt-LT"/>
              </w:rPr>
              <w:t>) asmens (-ų) ir (arba) fizinio (-</w:t>
            </w:r>
            <w:proofErr w:type="spellStart"/>
            <w:r w:rsidRPr="0080184D">
              <w:rPr>
                <w:rFonts w:ascii="Times New Roman" w:eastAsia="Times New Roman" w:hAnsi="Times New Roman" w:cs="Times New Roman"/>
                <w:bCs/>
                <w:sz w:val="24"/>
                <w:szCs w:val="24"/>
                <w:lang w:eastAsia="lt-LT"/>
              </w:rPr>
              <w:t>ių</w:t>
            </w:r>
            <w:proofErr w:type="spellEnd"/>
            <w:r w:rsidRPr="0080184D">
              <w:rPr>
                <w:rFonts w:ascii="Times New Roman" w:eastAsia="Times New Roman" w:hAnsi="Times New Roman" w:cs="Times New Roman"/>
                <w:bCs/>
                <w:sz w:val="24"/>
                <w:szCs w:val="24"/>
                <w:lang w:eastAsia="lt-LT"/>
              </w:rPr>
              <w:t>) asmens (-ų) Lietuvos Respublikoje įsteigtas (įsigytas) privatusis juridinis asmuo, kuriam užsienio investuotojas daro lemiamą įtaką, arba užsienio investuotojo (įmonės) įsteigtas filialas Lietuvos Respublikoje</w:t>
            </w:r>
            <w:r w:rsidRPr="0080184D">
              <w:rPr>
                <w:rFonts w:ascii="Times New Roman" w:eastAsia="Times New Roman" w:hAnsi="Times New Roman" w:cs="Times New Roman"/>
                <w:bCs/>
                <w:lang w:eastAsia="lt-LT"/>
              </w:rPr>
              <w:t>.</w:t>
            </w:r>
          </w:p>
        </w:tc>
      </w:tr>
    </w:tbl>
    <w:p w:rsidR="0080184D" w:rsidRPr="0080184D" w:rsidRDefault="0080184D" w:rsidP="0080184D">
      <w:pPr>
        <w:spacing w:after="0" w:line="240" w:lineRule="auto"/>
        <w:rPr>
          <w:rFonts w:ascii="Times New Roman" w:eastAsia="Times New Roman" w:hAnsi="Times New Roman" w:cs="Times New Roman"/>
          <w:sz w:val="24"/>
          <w:szCs w:val="20"/>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80184D" w:rsidRPr="0080184D" w:rsidTr="0080184D">
        <w:tc>
          <w:tcPr>
            <w:tcW w:w="9746"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N</w:t>
            </w:r>
            <w:r w:rsidRPr="0080184D">
              <w:rPr>
                <w:rFonts w:ascii="Times New Roman" w:eastAsia="Times New Roman" w:hAnsi="Times New Roman" w:cs="Times New Roman"/>
                <w:sz w:val="24"/>
                <w:szCs w:val="24"/>
                <w:lang w:eastAsia="lt-LT"/>
              </w:rPr>
              <w:t>egrąžinamoji subsidija</w:t>
            </w:r>
            <w:r w:rsidRPr="0080184D">
              <w:rPr>
                <w:rFonts w:ascii="Times New Roman" w:eastAsia="Times New Roman" w:hAnsi="Times New Roman" w:cs="Times New Roman"/>
                <w:sz w:val="24"/>
                <w:szCs w:val="24"/>
              </w:rPr>
              <w:t>.</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Tęstinė projektų atranka.</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Europos socialinio fondo agentūra.</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1134"/>
        </w:tabs>
        <w:spacing w:after="0" w:line="240" w:lineRule="auto"/>
        <w:jc w:val="both"/>
        <w:rPr>
          <w:rFonts w:ascii="Times New Roman" w:eastAsia="Times New Roman" w:hAnsi="Times New Roman" w:cs="Times New Roman"/>
          <w:color w:val="000000"/>
          <w:sz w:val="24"/>
          <w:szCs w:val="24"/>
        </w:rPr>
      </w:pPr>
      <w:r w:rsidRPr="0080184D">
        <w:rPr>
          <w:rFonts w:ascii="Times New Roman" w:eastAsia="Times New Roman" w:hAnsi="Times New Roman" w:cs="Times New Roman"/>
          <w:color w:val="000000"/>
          <w:sz w:val="24"/>
          <w:szCs w:val="24"/>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color w:val="000000"/>
                <w:sz w:val="24"/>
                <w:szCs w:val="24"/>
              </w:rPr>
              <w:t>Finansavimas pagal priemonę negali būti skiriamas mokymams, skirtiems bendrųjų bazinių kompetencijų plėtrai.</w:t>
            </w:r>
          </w:p>
        </w:tc>
      </w:tr>
    </w:tbl>
    <w:p w:rsidR="0080184D" w:rsidRPr="0080184D" w:rsidRDefault="0080184D" w:rsidP="0080184D">
      <w:pPr>
        <w:spacing w:after="0" w:line="240" w:lineRule="auto"/>
        <w:rPr>
          <w:rFonts w:ascii="Times New Roman" w:eastAsia="Times New Roman" w:hAnsi="Times New Roman" w:cs="Times New Roman"/>
          <w:color w:val="000000"/>
          <w:sz w:val="24"/>
          <w:szCs w:val="24"/>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lastRenderedPageBreak/>
        <w:t>6. P</w:t>
      </w:r>
      <w:r w:rsidRPr="0080184D">
        <w:rPr>
          <w:rFonts w:ascii="Times New Roman" w:eastAsia="Times New Roman" w:hAnsi="Times New Roman" w:cs="Times New Roman"/>
          <w:bCs/>
          <w:sz w:val="24"/>
          <w:szCs w:val="24"/>
          <w:lang w:eastAsia="lt-LT"/>
        </w:rPr>
        <w:t>riemonės įgyvendinimo stebėsenos rodikliai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3957"/>
        <w:gridCol w:w="1334"/>
        <w:gridCol w:w="1284"/>
        <w:gridCol w:w="1548"/>
      </w:tblGrid>
      <w:tr w:rsidR="0080184D" w:rsidRPr="0080184D" w:rsidTr="0080184D">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284"/>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kodas</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pavadinimas</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Matavimo vienetas</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Tarpinė reikšmė </w:t>
            </w:r>
          </w:p>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2018 m. gruodžio 31 d.</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Galutinė reikšmė 2023 m. gruodžio 31 d.</w:t>
            </w:r>
          </w:p>
        </w:tc>
      </w:tr>
      <w:tr w:rsidR="0080184D" w:rsidRPr="0080184D" w:rsidTr="0080184D">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R.S.393</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Times New Roman" w:hAnsi="Times New Roman" w:cs="Times New Roman"/>
                <w:bCs/>
                <w:sz w:val="24"/>
                <w:szCs w:val="24"/>
              </w:rPr>
              <w:t>„Sėkmingai mokymus baigusių asmenų, kurie taiko įgytas žinias darbe, dalis praėjus ne mažiau kaip 6 mėn., bet ne daugiau kaip 24 mėn. po dalyvavimo ESF veiklose“</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Procentai</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c>
          <w:tcPr>
            <w:tcW w:w="0" w:type="auto"/>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r>
      <w:tr w:rsidR="0080184D" w:rsidRPr="0080184D" w:rsidTr="0080184D">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P.S.407</w:t>
            </w:r>
          </w:p>
        </w:tc>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rPr>
            </w:pPr>
            <w:r w:rsidRPr="0080184D">
              <w:rPr>
                <w:rFonts w:ascii="Times New Roman" w:eastAsia="AngsanaUPC" w:hAnsi="Times New Roman" w:cs="Times New Roman"/>
                <w:bCs/>
                <w:iCs/>
                <w:sz w:val="24"/>
                <w:szCs w:val="24"/>
              </w:rPr>
              <w:t>„Dirbantieji, kurie dalyvavo ESF mokymuose, suteikiančiuose kvalifikaciją arba kompetenciją“</w:t>
            </w:r>
          </w:p>
        </w:tc>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0" w:type="auto"/>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3 465</w:t>
            </w:r>
          </w:p>
        </w:tc>
        <w:tc>
          <w:tcPr>
            <w:tcW w:w="0" w:type="auto"/>
            <w:tcBorders>
              <w:top w:val="single" w:sz="4" w:space="0" w:color="auto"/>
              <w:left w:val="single" w:sz="4" w:space="0" w:color="auto"/>
              <w:bottom w:val="single" w:sz="4" w:space="0" w:color="auto"/>
              <w:right w:val="single" w:sz="4" w:space="0" w:color="auto"/>
            </w:tcBorders>
          </w:tcPr>
          <w:p w:rsidR="0080184D" w:rsidRDefault="0080184D" w:rsidP="0080184D">
            <w:pPr>
              <w:tabs>
                <w:tab w:val="left" w:pos="0"/>
              </w:tabs>
              <w:spacing w:after="0" w:line="240" w:lineRule="auto"/>
              <w:rPr>
                <w:ins w:id="118" w:author="Dausinas Martynas" w:date="2019-03-25T11:06:00Z"/>
                <w:rFonts w:ascii="Times New Roman" w:eastAsia="Times New Roman" w:hAnsi="Times New Roman" w:cs="Times New Roman"/>
                <w:sz w:val="24"/>
                <w:szCs w:val="24"/>
                <w:lang w:eastAsia="lt-LT"/>
              </w:rPr>
            </w:pPr>
            <w:del w:id="119" w:author="Dausinas Martynas" w:date="2019-03-25T11:06:00Z">
              <w:r w:rsidRPr="0080184D" w:rsidDel="002F72DA">
                <w:rPr>
                  <w:rFonts w:ascii="Times New Roman" w:eastAsia="Times New Roman" w:hAnsi="Times New Roman" w:cs="Times New Roman"/>
                  <w:sz w:val="24"/>
                  <w:szCs w:val="24"/>
                  <w:lang w:eastAsia="lt-LT"/>
                </w:rPr>
                <w:delText>19 456</w:delText>
              </w:r>
            </w:del>
          </w:p>
          <w:p w:rsidR="002F72DA" w:rsidRPr="0080184D" w:rsidRDefault="002F72DA" w:rsidP="0080184D">
            <w:pPr>
              <w:tabs>
                <w:tab w:val="left" w:pos="0"/>
              </w:tabs>
              <w:spacing w:after="0" w:line="240" w:lineRule="auto"/>
              <w:rPr>
                <w:rFonts w:ascii="Times New Roman" w:eastAsia="Times New Roman" w:hAnsi="Times New Roman" w:cs="Times New Roman"/>
                <w:sz w:val="24"/>
                <w:szCs w:val="24"/>
                <w:lang w:eastAsia="lt-LT"/>
              </w:rPr>
            </w:pPr>
            <w:ins w:id="120" w:author="Dausinas Martynas" w:date="2019-03-25T11:06:00Z">
              <w:r>
                <w:rPr>
                  <w:rFonts w:ascii="Times New Roman" w:eastAsia="Times New Roman" w:hAnsi="Times New Roman" w:cs="Times New Roman"/>
                  <w:sz w:val="24"/>
                  <w:szCs w:val="24"/>
                  <w:lang w:eastAsia="lt-LT"/>
                </w:rPr>
                <w:t>27 457</w:t>
              </w:r>
            </w:ins>
          </w:p>
        </w:tc>
      </w:tr>
    </w:tbl>
    <w:p w:rsidR="0080184D" w:rsidRPr="0080184D" w:rsidRDefault="0080184D" w:rsidP="0080184D">
      <w:pPr>
        <w:spacing w:after="0" w:line="240" w:lineRule="auto"/>
        <w:rPr>
          <w:rFonts w:ascii="Times New Roman" w:eastAsia="Times New Roman" w:hAnsi="Times New Roman" w:cs="Times New Roman"/>
          <w:sz w:val="24"/>
          <w:szCs w:val="20"/>
        </w:rPr>
      </w:pPr>
    </w:p>
    <w:p w:rsidR="0080184D" w:rsidRPr="0080184D" w:rsidRDefault="0080184D" w:rsidP="0080184D">
      <w:pPr>
        <w:tabs>
          <w:tab w:val="left" w:pos="0"/>
          <w:tab w:val="left" w:pos="851"/>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bCs/>
          <w:sz w:val="24"/>
          <w:szCs w:val="24"/>
          <w:lang w:eastAsia="lt-LT"/>
        </w:rPr>
        <w:t>7. Priemonės finansavimo šaltiniai</w:t>
      </w:r>
    </w:p>
    <w:p w:rsidR="0080184D" w:rsidRPr="0080184D" w:rsidRDefault="0080184D" w:rsidP="0080184D">
      <w:pPr>
        <w:tabs>
          <w:tab w:val="left" w:pos="0"/>
          <w:tab w:val="left" w:pos="142"/>
          <w:tab w:val="left" w:pos="7088"/>
          <w:tab w:val="left" w:pos="8364"/>
        </w:tabs>
        <w:spacing w:after="0" w:line="240" w:lineRule="auto"/>
        <w:jc w:val="right"/>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(eurais)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702"/>
        <w:gridCol w:w="702"/>
        <w:gridCol w:w="1395"/>
        <w:gridCol w:w="1186"/>
        <w:gridCol w:w="1496"/>
        <w:gridCol w:w="1188"/>
        <w:gridCol w:w="1368"/>
      </w:tblGrid>
      <w:tr w:rsidR="0080184D" w:rsidRPr="0080184D" w:rsidTr="00E06A9A">
        <w:trPr>
          <w:trHeight w:val="454"/>
        </w:trPr>
        <w:tc>
          <w:tcPr>
            <w:tcW w:w="2185" w:type="dxa"/>
            <w:gridSpan w:val="2"/>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Projektams skiriamas finansavimas</w:t>
            </w:r>
          </w:p>
        </w:tc>
        <w:tc>
          <w:tcPr>
            <w:tcW w:w="7335" w:type="dxa"/>
            <w:gridSpan w:val="6"/>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Kiti projektų finansavimo šaltiniai</w:t>
            </w:r>
          </w:p>
        </w:tc>
      </w:tr>
      <w:tr w:rsidR="0080184D" w:rsidRPr="0080184D" w:rsidTr="00E06A9A">
        <w:trPr>
          <w:trHeight w:val="454"/>
        </w:trPr>
        <w:tc>
          <w:tcPr>
            <w:tcW w:w="1483" w:type="dxa"/>
            <w:vMerge w:val="restart"/>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ES struktūrinių fondų</w:t>
            </w:r>
          </w:p>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lėšos – iki</w:t>
            </w:r>
          </w:p>
        </w:tc>
        <w:tc>
          <w:tcPr>
            <w:tcW w:w="8037" w:type="dxa"/>
            <w:gridSpan w:val="7"/>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Nacionalinės lėšos</w:t>
            </w:r>
          </w:p>
        </w:tc>
      </w:tr>
      <w:tr w:rsidR="0080184D" w:rsidRPr="0080184D" w:rsidTr="00E06A9A">
        <w:trPr>
          <w:trHeight w:val="1020"/>
        </w:trPr>
        <w:tc>
          <w:tcPr>
            <w:tcW w:w="1483" w:type="dxa"/>
            <w:vMerge/>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Lietuvos Respublikos valstybės biudžeto lėšos – iki</w:t>
            </w:r>
          </w:p>
        </w:tc>
        <w:tc>
          <w:tcPr>
            <w:tcW w:w="6633" w:type="dxa"/>
            <w:gridSpan w:val="5"/>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p>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Projektų vykdytojų lėšos</w:t>
            </w:r>
          </w:p>
        </w:tc>
      </w:tr>
      <w:tr w:rsidR="00E06A9A" w:rsidRPr="0080184D" w:rsidTr="00E06A9A">
        <w:trPr>
          <w:trHeight w:val="1020"/>
        </w:trPr>
        <w:tc>
          <w:tcPr>
            <w:tcW w:w="1483" w:type="dxa"/>
            <w:vMerge/>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04" w:type="dxa"/>
            <w:gridSpan w:val="2"/>
            <w:vMerge/>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395"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Iš viso – ne mažiau kaip</w:t>
            </w:r>
          </w:p>
        </w:tc>
        <w:tc>
          <w:tcPr>
            <w:tcW w:w="1186" w:type="dxa"/>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Respublikos valstybės biudžeto lėšos </w:t>
            </w:r>
          </w:p>
        </w:tc>
        <w:tc>
          <w:tcPr>
            <w:tcW w:w="1496"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Savivaldybės biudžeto</w:t>
            </w:r>
          </w:p>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lėšos </w:t>
            </w:r>
          </w:p>
        </w:tc>
        <w:tc>
          <w:tcPr>
            <w:tcW w:w="1188" w:type="dxa"/>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Kitos viešosios lėšos </w:t>
            </w:r>
          </w:p>
        </w:tc>
        <w:tc>
          <w:tcPr>
            <w:tcW w:w="1368" w:type="dxa"/>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Privačios lėšos </w:t>
            </w:r>
          </w:p>
        </w:tc>
      </w:tr>
      <w:tr w:rsidR="0080184D" w:rsidRPr="0080184D" w:rsidTr="00E06A9A">
        <w:trPr>
          <w:trHeight w:val="249"/>
        </w:trPr>
        <w:tc>
          <w:tcPr>
            <w:tcW w:w="9520" w:type="dxa"/>
            <w:gridSpan w:val="8"/>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E06A9A" w:rsidRPr="0080184D" w:rsidTr="00E06A9A">
        <w:trPr>
          <w:trHeight w:val="249"/>
        </w:trPr>
        <w:tc>
          <w:tcPr>
            <w:tcW w:w="1483" w:type="dxa"/>
            <w:tcBorders>
              <w:top w:val="single" w:sz="4" w:space="0" w:color="auto"/>
              <w:left w:val="single" w:sz="4" w:space="0" w:color="auto"/>
              <w:bottom w:val="single" w:sz="4" w:space="0" w:color="auto"/>
              <w:right w:val="single" w:sz="4" w:space="0" w:color="auto"/>
            </w:tcBorders>
            <w:vAlign w:val="center"/>
          </w:tcPr>
          <w:p w:rsidR="00734DAF" w:rsidRPr="0080184D" w:rsidRDefault="0080184D" w:rsidP="00734DAF">
            <w:pPr>
              <w:spacing w:after="0" w:line="240" w:lineRule="auto"/>
              <w:jc w:val="center"/>
              <w:rPr>
                <w:rFonts w:ascii="Times New Roman" w:eastAsia="Times New Roman" w:hAnsi="Times New Roman" w:cs="Times New Roman"/>
                <w:color w:val="000000"/>
                <w:sz w:val="24"/>
                <w:szCs w:val="24"/>
              </w:rPr>
            </w:pPr>
            <w:del w:id="121" w:author="Petrauskaite Agne" w:date="2019-03-08T14:42:00Z">
              <w:r w:rsidRPr="0080184D" w:rsidDel="00734DAF">
                <w:rPr>
                  <w:rFonts w:ascii="Times New Roman" w:eastAsia="Times New Roman" w:hAnsi="Times New Roman" w:cs="Times New Roman"/>
                  <w:bCs/>
                  <w:sz w:val="24"/>
                  <w:szCs w:val="24"/>
                  <w:lang w:eastAsia="lt-LT"/>
                </w:rPr>
                <w:delText>25 230 778</w:delText>
              </w:r>
            </w:del>
            <w:ins w:id="122" w:author="Petrauskaite Agne" w:date="2019-03-08T14:42:00Z">
              <w:r w:rsidR="00734DAF">
                <w:rPr>
                  <w:rFonts w:ascii="Calibri" w:hAnsi="Calibri"/>
                  <w:b/>
                  <w:bCs/>
                  <w:color w:val="000000"/>
                  <w:sz w:val="18"/>
                  <w:szCs w:val="18"/>
                </w:rPr>
                <w:t xml:space="preserve">         </w:t>
              </w:r>
              <w:r w:rsidR="00734DAF" w:rsidRPr="00734DAF">
                <w:rPr>
                  <w:rFonts w:ascii="Times New Roman" w:eastAsia="Times New Roman" w:hAnsi="Times New Roman" w:cs="Times New Roman"/>
                  <w:sz w:val="24"/>
                  <w:szCs w:val="24"/>
                  <w:lang w:eastAsia="lt-LT"/>
                </w:rPr>
                <w:t>30</w:t>
              </w:r>
              <w:r w:rsidR="00734DAF">
                <w:rPr>
                  <w:rFonts w:ascii="Times New Roman" w:eastAsia="Times New Roman" w:hAnsi="Times New Roman" w:cs="Times New Roman"/>
                  <w:sz w:val="24"/>
                  <w:szCs w:val="24"/>
                  <w:lang w:eastAsia="lt-LT"/>
                </w:rPr>
                <w:t xml:space="preserve"> </w:t>
              </w:r>
              <w:r w:rsidR="00734DAF" w:rsidRPr="00734DAF">
                <w:rPr>
                  <w:rFonts w:ascii="Times New Roman" w:eastAsia="Times New Roman" w:hAnsi="Times New Roman" w:cs="Times New Roman"/>
                  <w:sz w:val="24"/>
                  <w:szCs w:val="24"/>
                  <w:lang w:eastAsia="lt-LT"/>
                </w:rPr>
                <w:t>930</w:t>
              </w:r>
              <w:r w:rsidR="00734DAF">
                <w:rPr>
                  <w:rFonts w:ascii="Times New Roman" w:eastAsia="Times New Roman" w:hAnsi="Times New Roman" w:cs="Times New Roman"/>
                  <w:sz w:val="24"/>
                  <w:szCs w:val="24"/>
                  <w:lang w:eastAsia="lt-LT"/>
                </w:rPr>
                <w:t xml:space="preserve"> </w:t>
              </w:r>
              <w:r w:rsidR="00734DAF" w:rsidRPr="00734DAF">
                <w:rPr>
                  <w:rFonts w:ascii="Times New Roman" w:eastAsia="Times New Roman" w:hAnsi="Times New Roman" w:cs="Times New Roman"/>
                  <w:sz w:val="24"/>
                  <w:szCs w:val="24"/>
                  <w:lang w:eastAsia="lt-LT"/>
                </w:rPr>
                <w:t>323</w:t>
              </w:r>
            </w:ins>
          </w:p>
        </w:tc>
        <w:tc>
          <w:tcPr>
            <w:tcW w:w="1404" w:type="dxa"/>
            <w:gridSpan w:val="2"/>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95" w:type="dxa"/>
            <w:tcBorders>
              <w:top w:val="single" w:sz="4" w:space="0" w:color="auto"/>
              <w:left w:val="single" w:sz="4" w:space="0" w:color="auto"/>
              <w:bottom w:val="single" w:sz="4" w:space="0" w:color="auto"/>
              <w:right w:val="single" w:sz="4" w:space="0" w:color="auto"/>
            </w:tcBorders>
            <w:vAlign w:val="center"/>
          </w:tcPr>
          <w:p w:rsidR="00775616" w:rsidRDefault="0080184D" w:rsidP="0080184D">
            <w:pPr>
              <w:tabs>
                <w:tab w:val="left" w:pos="0"/>
              </w:tabs>
              <w:spacing w:after="0" w:line="240" w:lineRule="auto"/>
              <w:jc w:val="center"/>
              <w:rPr>
                <w:ins w:id="123" w:author="Petrauskaite Agne" w:date="2019-03-08T14:45:00Z"/>
                <w:rFonts w:ascii="Times New Roman" w:eastAsia="Times New Roman" w:hAnsi="Times New Roman" w:cs="Times New Roman"/>
                <w:sz w:val="24"/>
                <w:szCs w:val="24"/>
                <w:lang w:eastAsia="lt-LT"/>
              </w:rPr>
            </w:pPr>
            <w:del w:id="124" w:author="Petrauskaite Agne" w:date="2019-03-08T14:45:00Z">
              <w:r w:rsidRPr="0080184D" w:rsidDel="00775616">
                <w:rPr>
                  <w:rFonts w:ascii="Times New Roman" w:eastAsia="Times New Roman" w:hAnsi="Times New Roman" w:cs="Times New Roman"/>
                  <w:sz w:val="24"/>
                  <w:szCs w:val="24"/>
                  <w:lang w:eastAsia="lt-LT"/>
                </w:rPr>
                <w:delText>25 230 778</w:delText>
              </w:r>
            </w:del>
          </w:p>
          <w:p w:rsidR="0080184D" w:rsidRPr="0080184D" w:rsidRDefault="00775616" w:rsidP="0080184D">
            <w:pPr>
              <w:tabs>
                <w:tab w:val="left" w:pos="0"/>
              </w:tabs>
              <w:spacing w:after="0" w:line="240" w:lineRule="auto"/>
              <w:jc w:val="center"/>
              <w:rPr>
                <w:rFonts w:ascii="Times New Roman" w:eastAsia="Times New Roman" w:hAnsi="Times New Roman" w:cs="Times New Roman"/>
                <w:sz w:val="24"/>
                <w:szCs w:val="24"/>
                <w:lang w:eastAsia="lt-LT"/>
              </w:rPr>
            </w:pPr>
            <w:ins w:id="125" w:author="Petrauskaite Agne" w:date="2019-03-08T14:45:00Z">
              <w:r w:rsidRPr="00775616">
                <w:rPr>
                  <w:rFonts w:ascii="Times New Roman" w:eastAsia="Times New Roman" w:hAnsi="Times New Roman" w:cs="Times New Roman"/>
                  <w:sz w:val="24"/>
                  <w:szCs w:val="24"/>
                  <w:lang w:eastAsia="lt-LT"/>
                </w:rPr>
                <w:t>30</w:t>
              </w:r>
              <w:r>
                <w:rPr>
                  <w:rFonts w:ascii="Times New Roman" w:eastAsia="Times New Roman" w:hAnsi="Times New Roman" w:cs="Times New Roman"/>
                  <w:sz w:val="24"/>
                  <w:szCs w:val="24"/>
                  <w:lang w:eastAsia="lt-LT"/>
                </w:rPr>
                <w:t xml:space="preserve"> </w:t>
              </w:r>
              <w:r w:rsidRPr="00775616">
                <w:rPr>
                  <w:rFonts w:ascii="Times New Roman" w:eastAsia="Times New Roman" w:hAnsi="Times New Roman" w:cs="Times New Roman"/>
                  <w:sz w:val="24"/>
                  <w:szCs w:val="24"/>
                  <w:lang w:eastAsia="lt-LT"/>
                </w:rPr>
                <w:t>247</w:t>
              </w:r>
              <w:r>
                <w:rPr>
                  <w:rFonts w:ascii="Times New Roman" w:eastAsia="Times New Roman" w:hAnsi="Times New Roman" w:cs="Times New Roman"/>
                  <w:sz w:val="24"/>
                  <w:szCs w:val="24"/>
                  <w:lang w:eastAsia="lt-LT"/>
                </w:rPr>
                <w:t xml:space="preserve"> </w:t>
              </w:r>
              <w:r w:rsidRPr="00775616">
                <w:rPr>
                  <w:rFonts w:ascii="Times New Roman" w:eastAsia="Times New Roman" w:hAnsi="Times New Roman" w:cs="Times New Roman"/>
                  <w:sz w:val="24"/>
                  <w:szCs w:val="24"/>
                  <w:lang w:eastAsia="lt-LT"/>
                </w:rPr>
                <w:t>672</w:t>
              </w:r>
            </w:ins>
          </w:p>
        </w:tc>
        <w:tc>
          <w:tcPr>
            <w:tcW w:w="1186"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96"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188"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68" w:type="dxa"/>
            <w:tcBorders>
              <w:top w:val="single" w:sz="4" w:space="0" w:color="auto"/>
              <w:left w:val="single" w:sz="4" w:space="0" w:color="auto"/>
              <w:bottom w:val="single" w:sz="4" w:space="0" w:color="auto"/>
              <w:right w:val="single" w:sz="4" w:space="0" w:color="auto"/>
            </w:tcBorders>
            <w:vAlign w:val="center"/>
          </w:tcPr>
          <w:p w:rsidR="0080184D" w:rsidRDefault="0080184D" w:rsidP="0080184D">
            <w:pPr>
              <w:tabs>
                <w:tab w:val="left" w:pos="0"/>
              </w:tabs>
              <w:spacing w:after="0" w:line="240" w:lineRule="auto"/>
              <w:jc w:val="center"/>
              <w:rPr>
                <w:ins w:id="126" w:author="Petrauskaite Agne" w:date="2019-03-08T15:22:00Z"/>
                <w:rFonts w:ascii="Times New Roman" w:eastAsia="Times New Roman" w:hAnsi="Times New Roman" w:cs="Times New Roman"/>
                <w:sz w:val="24"/>
                <w:szCs w:val="24"/>
                <w:lang w:eastAsia="lt-LT"/>
              </w:rPr>
            </w:pPr>
            <w:del w:id="127" w:author="Petrauskaite Agne" w:date="2019-03-08T15:22:00Z">
              <w:r w:rsidRPr="0080184D" w:rsidDel="00E06A9A">
                <w:rPr>
                  <w:rFonts w:ascii="Times New Roman" w:eastAsia="Times New Roman" w:hAnsi="Times New Roman" w:cs="Times New Roman"/>
                  <w:sz w:val="24"/>
                  <w:szCs w:val="24"/>
                  <w:lang w:eastAsia="lt-LT"/>
                </w:rPr>
                <w:delText>25 230 778</w:delText>
              </w:r>
            </w:del>
          </w:p>
          <w:p w:rsidR="00E06A9A" w:rsidRPr="0080184D" w:rsidRDefault="00E06A9A" w:rsidP="0080184D">
            <w:pPr>
              <w:tabs>
                <w:tab w:val="left" w:pos="0"/>
              </w:tabs>
              <w:spacing w:after="0" w:line="240" w:lineRule="auto"/>
              <w:jc w:val="center"/>
              <w:rPr>
                <w:rFonts w:ascii="Times New Roman" w:eastAsia="Times New Roman" w:hAnsi="Times New Roman" w:cs="Times New Roman"/>
                <w:sz w:val="24"/>
                <w:szCs w:val="24"/>
                <w:lang w:eastAsia="lt-LT"/>
              </w:rPr>
            </w:pPr>
            <w:ins w:id="128" w:author="Petrauskaite Agne" w:date="2019-03-08T15:22:00Z">
              <w:r w:rsidRPr="00775616">
                <w:rPr>
                  <w:rFonts w:ascii="Times New Roman" w:eastAsia="Times New Roman" w:hAnsi="Times New Roman" w:cs="Times New Roman"/>
                  <w:sz w:val="24"/>
                  <w:szCs w:val="24"/>
                  <w:lang w:eastAsia="lt-LT"/>
                </w:rPr>
                <w:t>30</w:t>
              </w:r>
              <w:r>
                <w:rPr>
                  <w:rFonts w:ascii="Times New Roman" w:eastAsia="Times New Roman" w:hAnsi="Times New Roman" w:cs="Times New Roman"/>
                  <w:sz w:val="24"/>
                  <w:szCs w:val="24"/>
                  <w:lang w:eastAsia="lt-LT"/>
                </w:rPr>
                <w:t xml:space="preserve"> </w:t>
              </w:r>
              <w:r w:rsidRPr="00775616">
                <w:rPr>
                  <w:rFonts w:ascii="Times New Roman" w:eastAsia="Times New Roman" w:hAnsi="Times New Roman" w:cs="Times New Roman"/>
                  <w:sz w:val="24"/>
                  <w:szCs w:val="24"/>
                  <w:lang w:eastAsia="lt-LT"/>
                </w:rPr>
                <w:t>247</w:t>
              </w:r>
              <w:r>
                <w:rPr>
                  <w:rFonts w:ascii="Times New Roman" w:eastAsia="Times New Roman" w:hAnsi="Times New Roman" w:cs="Times New Roman"/>
                  <w:sz w:val="24"/>
                  <w:szCs w:val="24"/>
                  <w:lang w:eastAsia="lt-LT"/>
                </w:rPr>
                <w:t xml:space="preserve"> </w:t>
              </w:r>
              <w:r w:rsidRPr="00775616">
                <w:rPr>
                  <w:rFonts w:ascii="Times New Roman" w:eastAsia="Times New Roman" w:hAnsi="Times New Roman" w:cs="Times New Roman"/>
                  <w:sz w:val="24"/>
                  <w:szCs w:val="24"/>
                  <w:lang w:eastAsia="lt-LT"/>
                </w:rPr>
                <w:t>672</w:t>
              </w:r>
            </w:ins>
          </w:p>
        </w:tc>
      </w:tr>
      <w:tr w:rsidR="0080184D" w:rsidRPr="0080184D" w:rsidTr="00E06A9A">
        <w:trPr>
          <w:trHeight w:val="249"/>
        </w:trPr>
        <w:tc>
          <w:tcPr>
            <w:tcW w:w="9520" w:type="dxa"/>
            <w:gridSpan w:val="8"/>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 w:val="left" w:pos="885"/>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 Veiklos lėšų rezervas ir jam finansuoti skiriamos nacionalinės lėšos</w:t>
            </w:r>
          </w:p>
        </w:tc>
      </w:tr>
      <w:tr w:rsidR="00E06A9A" w:rsidRPr="0080184D" w:rsidTr="00E06A9A">
        <w:trPr>
          <w:trHeight w:val="249"/>
        </w:trPr>
        <w:tc>
          <w:tcPr>
            <w:tcW w:w="1483"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del w:id="129" w:author="Petrauskaite Agne" w:date="2019-03-08T14:43:00Z">
              <w:r w:rsidRPr="0080184D" w:rsidDel="00734DAF">
                <w:rPr>
                  <w:rFonts w:ascii="Times New Roman" w:eastAsia="Times New Roman" w:hAnsi="Times New Roman" w:cs="Times New Roman"/>
                  <w:bCs/>
                  <w:sz w:val="24"/>
                  <w:szCs w:val="24"/>
                  <w:lang w:eastAsia="lt-LT"/>
                </w:rPr>
                <w:delText>0</w:delText>
              </w:r>
            </w:del>
            <w:ins w:id="130" w:author="Petrauskaite Agne" w:date="2019-03-08T14:43:00Z">
              <w:r w:rsidR="00734DAF" w:rsidRPr="00734DAF">
                <w:rPr>
                  <w:rFonts w:ascii="Times New Roman" w:eastAsia="Times New Roman" w:hAnsi="Times New Roman" w:cs="Times New Roman"/>
                  <w:bCs/>
                  <w:sz w:val="24"/>
                  <w:szCs w:val="24"/>
                  <w:lang w:eastAsia="lt-LT"/>
                </w:rPr>
                <w:t>4</w:t>
              </w:r>
              <w:r w:rsidR="00734DAF">
                <w:rPr>
                  <w:rFonts w:ascii="Times New Roman" w:eastAsia="Times New Roman" w:hAnsi="Times New Roman" w:cs="Times New Roman"/>
                  <w:bCs/>
                  <w:sz w:val="24"/>
                  <w:szCs w:val="24"/>
                  <w:lang w:eastAsia="lt-LT"/>
                </w:rPr>
                <w:t xml:space="preserve"> </w:t>
              </w:r>
              <w:r w:rsidR="00734DAF" w:rsidRPr="00734DAF">
                <w:rPr>
                  <w:rFonts w:ascii="Times New Roman" w:eastAsia="Times New Roman" w:hAnsi="Times New Roman" w:cs="Times New Roman"/>
                  <w:bCs/>
                  <w:sz w:val="24"/>
                  <w:szCs w:val="24"/>
                  <w:lang w:eastAsia="lt-LT"/>
                </w:rPr>
                <w:t>581</w:t>
              </w:r>
              <w:r w:rsidR="00734DAF">
                <w:rPr>
                  <w:rFonts w:ascii="Times New Roman" w:eastAsia="Times New Roman" w:hAnsi="Times New Roman" w:cs="Times New Roman"/>
                  <w:bCs/>
                  <w:sz w:val="24"/>
                  <w:szCs w:val="24"/>
                  <w:lang w:eastAsia="lt-LT"/>
                </w:rPr>
                <w:t xml:space="preserve"> </w:t>
              </w:r>
              <w:r w:rsidR="00734DAF" w:rsidRPr="00734DAF">
                <w:rPr>
                  <w:rFonts w:ascii="Times New Roman" w:eastAsia="Times New Roman" w:hAnsi="Times New Roman" w:cs="Times New Roman"/>
                  <w:bCs/>
                  <w:sz w:val="24"/>
                  <w:szCs w:val="24"/>
                  <w:lang w:eastAsia="lt-LT"/>
                </w:rPr>
                <w:t>949</w:t>
              </w:r>
            </w:ins>
          </w:p>
        </w:tc>
        <w:tc>
          <w:tcPr>
            <w:tcW w:w="1404" w:type="dxa"/>
            <w:gridSpan w:val="2"/>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95"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del w:id="131" w:author="Petrauskaite Agne" w:date="2019-03-08T14:46:00Z">
              <w:r w:rsidRPr="0080184D" w:rsidDel="00775616">
                <w:rPr>
                  <w:rFonts w:ascii="Times New Roman" w:eastAsia="Times New Roman" w:hAnsi="Times New Roman" w:cs="Times New Roman"/>
                  <w:sz w:val="24"/>
                  <w:szCs w:val="24"/>
                  <w:lang w:eastAsia="lt-LT"/>
                </w:rPr>
                <w:delText>0</w:delText>
              </w:r>
            </w:del>
            <w:ins w:id="132" w:author="Petrauskaite Agne" w:date="2019-03-08T14:46:00Z">
              <w:r w:rsidR="00775616" w:rsidRPr="00775616">
                <w:rPr>
                  <w:rFonts w:ascii="Times New Roman" w:eastAsia="Times New Roman" w:hAnsi="Times New Roman" w:cs="Times New Roman"/>
                  <w:sz w:val="24"/>
                  <w:szCs w:val="24"/>
                  <w:lang w:eastAsia="lt-LT"/>
                </w:rPr>
                <w:t>3</w:t>
              </w:r>
              <w:r w:rsidR="00775616">
                <w:rPr>
                  <w:rFonts w:ascii="Times New Roman" w:eastAsia="Times New Roman" w:hAnsi="Times New Roman" w:cs="Times New Roman"/>
                  <w:sz w:val="24"/>
                  <w:szCs w:val="24"/>
                  <w:lang w:eastAsia="lt-LT"/>
                </w:rPr>
                <w:t xml:space="preserve"> </w:t>
              </w:r>
              <w:r w:rsidR="00775616" w:rsidRPr="00775616">
                <w:rPr>
                  <w:rFonts w:ascii="Times New Roman" w:eastAsia="Times New Roman" w:hAnsi="Times New Roman" w:cs="Times New Roman"/>
                  <w:sz w:val="24"/>
                  <w:szCs w:val="24"/>
                  <w:lang w:eastAsia="lt-LT"/>
                </w:rPr>
                <w:t>896</w:t>
              </w:r>
              <w:r w:rsidR="00775616">
                <w:rPr>
                  <w:rFonts w:ascii="Times New Roman" w:eastAsia="Times New Roman" w:hAnsi="Times New Roman" w:cs="Times New Roman"/>
                  <w:sz w:val="24"/>
                  <w:szCs w:val="24"/>
                  <w:lang w:eastAsia="lt-LT"/>
                </w:rPr>
                <w:t xml:space="preserve"> </w:t>
              </w:r>
              <w:r w:rsidR="00775616" w:rsidRPr="00775616">
                <w:rPr>
                  <w:rFonts w:ascii="Times New Roman" w:eastAsia="Times New Roman" w:hAnsi="Times New Roman" w:cs="Times New Roman"/>
                  <w:sz w:val="24"/>
                  <w:szCs w:val="24"/>
                  <w:lang w:eastAsia="lt-LT"/>
                </w:rPr>
                <w:t>899</w:t>
              </w:r>
            </w:ins>
          </w:p>
        </w:tc>
        <w:tc>
          <w:tcPr>
            <w:tcW w:w="1186"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96"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188"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68"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del w:id="133" w:author="Petrauskaite Agne" w:date="2019-03-08T15:22:00Z">
              <w:r w:rsidRPr="0080184D" w:rsidDel="00E06A9A">
                <w:rPr>
                  <w:rFonts w:ascii="Times New Roman" w:eastAsia="Times New Roman" w:hAnsi="Times New Roman" w:cs="Times New Roman"/>
                  <w:sz w:val="24"/>
                  <w:szCs w:val="24"/>
                  <w:lang w:eastAsia="lt-LT"/>
                </w:rPr>
                <w:delText>0</w:delText>
              </w:r>
            </w:del>
            <w:ins w:id="134" w:author="Petrauskaite Agne" w:date="2019-03-08T15:23:00Z">
              <w:r w:rsidR="00E06A9A" w:rsidRPr="00775616">
                <w:rPr>
                  <w:rFonts w:ascii="Times New Roman" w:eastAsia="Times New Roman" w:hAnsi="Times New Roman" w:cs="Times New Roman"/>
                  <w:sz w:val="24"/>
                  <w:szCs w:val="24"/>
                  <w:lang w:eastAsia="lt-LT"/>
                </w:rPr>
                <w:t>3</w:t>
              </w:r>
              <w:r w:rsidR="00E06A9A">
                <w:rPr>
                  <w:rFonts w:ascii="Times New Roman" w:eastAsia="Times New Roman" w:hAnsi="Times New Roman" w:cs="Times New Roman"/>
                  <w:sz w:val="24"/>
                  <w:szCs w:val="24"/>
                  <w:lang w:eastAsia="lt-LT"/>
                </w:rPr>
                <w:t xml:space="preserve"> </w:t>
              </w:r>
              <w:r w:rsidR="00E06A9A" w:rsidRPr="00775616">
                <w:rPr>
                  <w:rFonts w:ascii="Times New Roman" w:eastAsia="Times New Roman" w:hAnsi="Times New Roman" w:cs="Times New Roman"/>
                  <w:sz w:val="24"/>
                  <w:szCs w:val="24"/>
                  <w:lang w:eastAsia="lt-LT"/>
                </w:rPr>
                <w:t>896</w:t>
              </w:r>
              <w:r w:rsidR="00E06A9A">
                <w:rPr>
                  <w:rFonts w:ascii="Times New Roman" w:eastAsia="Times New Roman" w:hAnsi="Times New Roman" w:cs="Times New Roman"/>
                  <w:sz w:val="24"/>
                  <w:szCs w:val="24"/>
                  <w:lang w:eastAsia="lt-LT"/>
                </w:rPr>
                <w:t xml:space="preserve"> </w:t>
              </w:r>
              <w:r w:rsidR="00E06A9A" w:rsidRPr="00775616">
                <w:rPr>
                  <w:rFonts w:ascii="Times New Roman" w:eastAsia="Times New Roman" w:hAnsi="Times New Roman" w:cs="Times New Roman"/>
                  <w:sz w:val="24"/>
                  <w:szCs w:val="24"/>
                  <w:lang w:eastAsia="lt-LT"/>
                </w:rPr>
                <w:t>899</w:t>
              </w:r>
            </w:ins>
          </w:p>
        </w:tc>
      </w:tr>
      <w:tr w:rsidR="0080184D" w:rsidRPr="0080184D" w:rsidTr="00E06A9A">
        <w:trPr>
          <w:trHeight w:val="249"/>
        </w:trPr>
        <w:tc>
          <w:tcPr>
            <w:tcW w:w="9520" w:type="dxa"/>
            <w:gridSpan w:val="8"/>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 w:val="left" w:pos="885"/>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3. Iš viso </w:t>
            </w:r>
          </w:p>
        </w:tc>
      </w:tr>
      <w:tr w:rsidR="00E06A9A" w:rsidRPr="0080184D" w:rsidTr="00E06A9A">
        <w:trPr>
          <w:trHeight w:val="249"/>
        </w:trPr>
        <w:tc>
          <w:tcPr>
            <w:tcW w:w="1483" w:type="dxa"/>
            <w:tcBorders>
              <w:top w:val="single" w:sz="4" w:space="0" w:color="auto"/>
              <w:left w:val="single" w:sz="4" w:space="0" w:color="auto"/>
              <w:bottom w:val="single" w:sz="4" w:space="0" w:color="auto"/>
              <w:right w:val="single" w:sz="4" w:space="0" w:color="auto"/>
            </w:tcBorders>
            <w:vAlign w:val="center"/>
          </w:tcPr>
          <w:p w:rsidR="0080184D" w:rsidRDefault="0080184D" w:rsidP="0080184D">
            <w:pPr>
              <w:tabs>
                <w:tab w:val="left" w:pos="0"/>
              </w:tabs>
              <w:spacing w:after="0" w:line="240" w:lineRule="auto"/>
              <w:jc w:val="center"/>
              <w:rPr>
                <w:ins w:id="135" w:author="Petrauskaite Agne" w:date="2019-03-08T14:43:00Z"/>
                <w:rFonts w:ascii="Times New Roman" w:eastAsia="Times New Roman" w:hAnsi="Times New Roman" w:cs="Times New Roman"/>
                <w:bCs/>
                <w:sz w:val="24"/>
                <w:szCs w:val="24"/>
                <w:lang w:eastAsia="lt-LT"/>
              </w:rPr>
            </w:pPr>
            <w:del w:id="136" w:author="Petrauskaite Agne" w:date="2019-03-08T14:43:00Z">
              <w:r w:rsidRPr="0080184D" w:rsidDel="00775616">
                <w:rPr>
                  <w:rFonts w:ascii="Times New Roman" w:eastAsia="Times New Roman" w:hAnsi="Times New Roman" w:cs="Times New Roman"/>
                  <w:bCs/>
                  <w:sz w:val="24"/>
                  <w:szCs w:val="24"/>
                  <w:lang w:eastAsia="lt-LT"/>
                </w:rPr>
                <w:delText>25 230 778</w:delText>
              </w:r>
            </w:del>
          </w:p>
          <w:p w:rsidR="00775616" w:rsidRPr="0080184D" w:rsidRDefault="00775616" w:rsidP="00775616">
            <w:pPr>
              <w:tabs>
                <w:tab w:val="left" w:pos="0"/>
              </w:tabs>
              <w:spacing w:after="0" w:line="240" w:lineRule="auto"/>
              <w:jc w:val="center"/>
              <w:rPr>
                <w:rFonts w:ascii="Times New Roman" w:eastAsia="Times New Roman" w:hAnsi="Times New Roman" w:cs="Times New Roman"/>
                <w:bCs/>
                <w:sz w:val="24"/>
                <w:szCs w:val="24"/>
                <w:lang w:eastAsia="lt-LT"/>
              </w:rPr>
            </w:pPr>
            <w:ins w:id="137" w:author="Petrauskaite Agne" w:date="2019-03-08T14:44:00Z">
              <w:r w:rsidRPr="00775616">
                <w:rPr>
                  <w:rFonts w:ascii="Times New Roman" w:eastAsia="Times New Roman" w:hAnsi="Times New Roman" w:cs="Times New Roman"/>
                  <w:sz w:val="24"/>
                  <w:szCs w:val="24"/>
                  <w:lang w:eastAsia="lt-LT"/>
                </w:rPr>
                <w:t>35 512 272</w:t>
              </w:r>
            </w:ins>
          </w:p>
        </w:tc>
        <w:tc>
          <w:tcPr>
            <w:tcW w:w="1404" w:type="dxa"/>
            <w:gridSpan w:val="2"/>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95" w:type="dxa"/>
            <w:tcBorders>
              <w:top w:val="single" w:sz="4" w:space="0" w:color="auto"/>
              <w:left w:val="single" w:sz="4" w:space="0" w:color="auto"/>
              <w:bottom w:val="single" w:sz="4" w:space="0" w:color="auto"/>
              <w:right w:val="single" w:sz="4" w:space="0" w:color="auto"/>
            </w:tcBorders>
            <w:vAlign w:val="center"/>
          </w:tcPr>
          <w:p w:rsidR="00A359C4" w:rsidRPr="0080184D" w:rsidRDefault="0080184D" w:rsidP="00E06A9A">
            <w:pPr>
              <w:tabs>
                <w:tab w:val="left" w:pos="0"/>
              </w:tabs>
              <w:spacing w:after="0" w:line="240" w:lineRule="auto"/>
              <w:jc w:val="center"/>
              <w:rPr>
                <w:rFonts w:ascii="Times New Roman" w:eastAsia="Times New Roman" w:hAnsi="Times New Roman" w:cs="Times New Roman"/>
                <w:sz w:val="24"/>
                <w:szCs w:val="24"/>
                <w:lang w:eastAsia="lt-LT"/>
              </w:rPr>
            </w:pPr>
            <w:del w:id="138" w:author="Petrauskaite Agne" w:date="2019-03-08T14:50:00Z">
              <w:r w:rsidRPr="0080184D" w:rsidDel="00A359C4">
                <w:rPr>
                  <w:rFonts w:ascii="Times New Roman" w:eastAsia="Times New Roman" w:hAnsi="Times New Roman" w:cs="Times New Roman"/>
                  <w:sz w:val="24"/>
                  <w:szCs w:val="24"/>
                  <w:lang w:eastAsia="lt-LT"/>
                </w:rPr>
                <w:delText>25 230 778</w:delText>
              </w:r>
            </w:del>
            <w:ins w:id="139" w:author="Petrauskaite Agne" w:date="2019-03-08T14:50:00Z">
              <w:r w:rsidR="00A359C4">
                <w:rPr>
                  <w:rFonts w:ascii="Calibri" w:hAnsi="Calibri"/>
                  <w:b/>
                  <w:bCs/>
                  <w:color w:val="000000"/>
                  <w:sz w:val="18"/>
                  <w:szCs w:val="18"/>
                </w:rPr>
                <w:t xml:space="preserve">       </w:t>
              </w:r>
              <w:r w:rsidR="00A359C4" w:rsidRPr="00E06A9A">
                <w:rPr>
                  <w:rFonts w:ascii="Times New Roman" w:eastAsia="Times New Roman" w:hAnsi="Times New Roman" w:cs="Times New Roman"/>
                  <w:sz w:val="24"/>
                  <w:szCs w:val="24"/>
                  <w:lang w:eastAsia="lt-LT"/>
                </w:rPr>
                <w:t>34 144 571</w:t>
              </w:r>
            </w:ins>
          </w:p>
        </w:tc>
        <w:tc>
          <w:tcPr>
            <w:tcW w:w="1186"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96"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188"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368" w:type="dxa"/>
            <w:tcBorders>
              <w:top w:val="single" w:sz="4" w:space="0" w:color="auto"/>
              <w:left w:val="single" w:sz="4" w:space="0" w:color="auto"/>
              <w:bottom w:val="single" w:sz="4" w:space="0" w:color="auto"/>
              <w:right w:val="single" w:sz="4" w:space="0" w:color="auto"/>
            </w:tcBorders>
            <w:vAlign w:val="center"/>
          </w:tcPr>
          <w:p w:rsidR="0080184D" w:rsidRDefault="0080184D" w:rsidP="0080184D">
            <w:pPr>
              <w:tabs>
                <w:tab w:val="left" w:pos="0"/>
              </w:tabs>
              <w:spacing w:after="0" w:line="240" w:lineRule="auto"/>
              <w:jc w:val="center"/>
              <w:rPr>
                <w:ins w:id="140" w:author="Petrauskaite Agne" w:date="2019-03-08T15:23:00Z"/>
                <w:rFonts w:ascii="Times New Roman" w:eastAsia="Times New Roman" w:hAnsi="Times New Roman" w:cs="Times New Roman"/>
                <w:sz w:val="24"/>
                <w:szCs w:val="24"/>
                <w:lang w:eastAsia="lt-LT"/>
              </w:rPr>
            </w:pPr>
            <w:del w:id="141" w:author="Petrauskaite Agne" w:date="2019-03-08T15:23:00Z">
              <w:r w:rsidRPr="0080184D" w:rsidDel="00E06A9A">
                <w:rPr>
                  <w:rFonts w:ascii="Times New Roman" w:eastAsia="Times New Roman" w:hAnsi="Times New Roman" w:cs="Times New Roman"/>
                  <w:sz w:val="24"/>
                  <w:szCs w:val="24"/>
                  <w:lang w:eastAsia="lt-LT"/>
                </w:rPr>
                <w:delText>25 230 778</w:delText>
              </w:r>
            </w:del>
          </w:p>
          <w:p w:rsidR="00E06A9A" w:rsidRPr="0080184D" w:rsidRDefault="00E06A9A" w:rsidP="0080184D">
            <w:pPr>
              <w:tabs>
                <w:tab w:val="left" w:pos="0"/>
              </w:tabs>
              <w:spacing w:after="0" w:line="240" w:lineRule="auto"/>
              <w:jc w:val="center"/>
              <w:rPr>
                <w:rFonts w:ascii="Times New Roman" w:eastAsia="Times New Roman" w:hAnsi="Times New Roman" w:cs="Times New Roman"/>
                <w:sz w:val="24"/>
                <w:szCs w:val="24"/>
                <w:lang w:eastAsia="lt-LT"/>
              </w:rPr>
            </w:pPr>
            <w:ins w:id="142" w:author="Petrauskaite Agne" w:date="2019-03-08T15:23:00Z">
              <w:r w:rsidRPr="003610D6">
                <w:rPr>
                  <w:rFonts w:ascii="Times New Roman" w:eastAsia="Times New Roman" w:hAnsi="Times New Roman" w:cs="Times New Roman"/>
                  <w:sz w:val="24"/>
                  <w:szCs w:val="24"/>
                  <w:lang w:eastAsia="lt-LT"/>
                </w:rPr>
                <w:t>34 144 571</w:t>
              </w:r>
            </w:ins>
          </w:p>
        </w:tc>
      </w:tr>
    </w:tbl>
    <w:p w:rsidR="0080184D" w:rsidRPr="0080184D" w:rsidRDefault="0080184D" w:rsidP="0080184D">
      <w:pPr>
        <w:spacing w:after="0" w:line="240" w:lineRule="auto"/>
        <w:rPr>
          <w:rFonts w:ascii="Times New Roman" w:eastAsia="Times New Roman" w:hAnsi="Times New Roman" w:cs="Times New Roman"/>
          <w:sz w:val="24"/>
          <w:szCs w:val="20"/>
        </w:rPr>
      </w:pPr>
    </w:p>
    <w:p w:rsidR="0080184D" w:rsidRPr="0080184D" w:rsidRDefault="0080184D" w:rsidP="0080184D">
      <w:pPr>
        <w:spacing w:after="0" w:line="240" w:lineRule="auto"/>
        <w:rPr>
          <w:rFonts w:ascii="Times New Roman" w:eastAsia="Times New Roman" w:hAnsi="Times New Roman" w:cs="Times New Roman"/>
          <w:sz w:val="24"/>
          <w:szCs w:val="20"/>
        </w:rPr>
      </w:pPr>
    </w:p>
    <w:p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b/>
          <w:sz w:val="24"/>
          <w:szCs w:val="24"/>
          <w:lang w:eastAsia="lt-LT"/>
        </w:rPr>
        <w:t>DEVINTASIS SKIRSNIS</w:t>
      </w:r>
      <w:r w:rsidRPr="0080184D">
        <w:rPr>
          <w:rFonts w:ascii="Times New Roman" w:eastAsia="Times New Roman" w:hAnsi="Times New Roman" w:cs="Times New Roman"/>
          <w:sz w:val="24"/>
          <w:szCs w:val="24"/>
          <w:lang w:eastAsia="lt-LT"/>
        </w:rPr>
        <w:t xml:space="preserve"> </w:t>
      </w:r>
    </w:p>
    <w:p w:rsidR="0080184D" w:rsidRPr="0080184D" w:rsidRDefault="0080184D" w:rsidP="0080184D">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b/>
          <w:sz w:val="24"/>
          <w:szCs w:val="24"/>
          <w:lang w:eastAsia="lt-LT"/>
        </w:rPr>
        <w:t>PRIEMONĖ</w:t>
      </w:r>
      <w:r w:rsidRPr="0080184D">
        <w:rPr>
          <w:rFonts w:ascii="Times New Roman" w:eastAsia="Times New Roman" w:hAnsi="Times New Roman" w:cs="Times New Roman"/>
          <w:sz w:val="24"/>
          <w:szCs w:val="24"/>
          <w:lang w:eastAsia="lt-LT"/>
        </w:rPr>
        <w:t xml:space="preserve"> </w:t>
      </w:r>
      <w:r w:rsidRPr="0080184D">
        <w:rPr>
          <w:rFonts w:ascii="Times New Roman" w:eastAsia="Times New Roman" w:hAnsi="Times New Roman" w:cs="Times New Roman"/>
          <w:b/>
          <w:sz w:val="24"/>
          <w:szCs w:val="24"/>
          <w:lang w:eastAsia="lt-LT"/>
        </w:rPr>
        <w:t>NR. 09.4.3-ESFA-T-847 „</w:t>
      </w:r>
      <w:r w:rsidRPr="0080184D">
        <w:rPr>
          <w:rFonts w:ascii="Times New Roman" w:eastAsia="Times New Roman" w:hAnsi="Times New Roman" w:cs="Times New Roman"/>
          <w:b/>
          <w:caps/>
          <w:sz w:val="24"/>
          <w:szCs w:val="24"/>
        </w:rPr>
        <w:t>inoSTAŽUOTĖ</w:t>
      </w:r>
      <w:r w:rsidRPr="0080184D">
        <w:rPr>
          <w:rFonts w:ascii="Times New Roman" w:eastAsia="Times New Roman" w:hAnsi="Times New Roman" w:cs="Times New Roman"/>
          <w:b/>
          <w:sz w:val="24"/>
          <w:szCs w:val="20"/>
        </w:rPr>
        <w:t>“</w:t>
      </w:r>
    </w:p>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1134"/>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80184D" w:rsidRPr="0080184D" w:rsidTr="0080184D">
        <w:tc>
          <w:tcPr>
            <w:tcW w:w="9606" w:type="dxa"/>
            <w:shd w:val="clear" w:color="auto" w:fill="auto"/>
            <w:hideMark/>
          </w:tcPr>
          <w:p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1.1. Priemonės įgyvendinimas finansuojamas Europos socialinio fondo lėšomis.</w:t>
            </w:r>
          </w:p>
        </w:tc>
      </w:tr>
      <w:tr w:rsidR="0080184D" w:rsidRPr="0080184D" w:rsidTr="0080184D">
        <w:tc>
          <w:tcPr>
            <w:tcW w:w="9606" w:type="dxa"/>
            <w:shd w:val="clear" w:color="auto" w:fill="auto"/>
            <w:hideMark/>
          </w:tcPr>
          <w:p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1.2. Įgyvendinant priemonę, prisidedama prie uždavinio „</w:t>
            </w:r>
            <w:r w:rsidRPr="0080184D">
              <w:rPr>
                <w:rFonts w:ascii="Times New Roman" w:eastAsia="Times New Roman" w:hAnsi="Times New Roman" w:cs="Times New Roman"/>
                <w:sz w:val="24"/>
                <w:szCs w:val="24"/>
              </w:rPr>
              <w:t>Padidinti dirbančių žmogiškųjų išteklių konkurencingumą, užtikrinant galimybes prisitaikyti prie ūkio poreikių“</w:t>
            </w:r>
            <w:r w:rsidRPr="0080184D">
              <w:rPr>
                <w:rFonts w:ascii="Times New Roman" w:eastAsia="Times New Roman" w:hAnsi="Times New Roman" w:cs="Times New Roman"/>
                <w:b/>
                <w:sz w:val="24"/>
                <w:szCs w:val="24"/>
              </w:rPr>
              <w:t xml:space="preserve"> </w:t>
            </w:r>
            <w:r w:rsidRPr="0080184D">
              <w:rPr>
                <w:rFonts w:ascii="Times New Roman" w:eastAsia="Times New Roman" w:hAnsi="Times New Roman" w:cs="Times New Roman"/>
                <w:sz w:val="24"/>
                <w:szCs w:val="24"/>
                <w:lang w:eastAsia="lt-LT"/>
              </w:rPr>
              <w:t>įgyvendinimo</w:t>
            </w:r>
            <w:r w:rsidRPr="0080184D">
              <w:rPr>
                <w:rFonts w:ascii="Times New Roman" w:eastAsia="Times New Roman" w:hAnsi="Times New Roman" w:cs="Times New Roman"/>
                <w:i/>
                <w:sz w:val="24"/>
                <w:szCs w:val="24"/>
                <w:lang w:eastAsia="lt-LT"/>
              </w:rPr>
              <w:t>.</w:t>
            </w:r>
          </w:p>
        </w:tc>
      </w:tr>
      <w:tr w:rsidR="0080184D" w:rsidRPr="0080184D" w:rsidTr="0080184D">
        <w:tc>
          <w:tcPr>
            <w:tcW w:w="9606" w:type="dxa"/>
            <w:shd w:val="clear" w:color="auto" w:fill="auto"/>
          </w:tcPr>
          <w:p w:rsidR="0080184D" w:rsidRPr="0080184D" w:rsidRDefault="0080184D" w:rsidP="0080184D">
            <w:pPr>
              <w:tabs>
                <w:tab w:val="left" w:pos="0"/>
                <w:tab w:val="left" w:pos="1026"/>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lastRenderedPageBreak/>
              <w:t xml:space="preserve">1.3. Remiama veikla – MTEPI veiklas vykdančių įmonių darbuotojų mokymas ir technologinių įgūdžių tobulinimas užsienio MTEPI centruose ir (arba) MTEPI veiklas vykdančiose užsienio įmonėse. </w:t>
            </w:r>
          </w:p>
        </w:tc>
      </w:tr>
      <w:tr w:rsidR="0080184D" w:rsidRPr="0080184D" w:rsidTr="0080184D">
        <w:tc>
          <w:tcPr>
            <w:tcW w:w="9606" w:type="dxa"/>
            <w:shd w:val="clear" w:color="auto" w:fill="auto"/>
          </w:tcPr>
          <w:p w:rsidR="0080184D" w:rsidRPr="0080184D" w:rsidRDefault="0080184D" w:rsidP="0080184D">
            <w:pPr>
              <w:tabs>
                <w:tab w:val="left" w:pos="0"/>
                <w:tab w:val="left" w:pos="1026"/>
              </w:tabs>
              <w:spacing w:after="0" w:line="240" w:lineRule="auto"/>
              <w:contextualSpacing/>
              <w:jc w:val="both"/>
              <w:rPr>
                <w:rFonts w:ascii="Times New Roman" w:eastAsia="AngsanaUPC" w:hAnsi="Times New Roman" w:cs="Times New Roman"/>
                <w:bCs/>
                <w:sz w:val="24"/>
                <w:szCs w:val="24"/>
              </w:rPr>
            </w:pPr>
            <w:r w:rsidRPr="0080184D">
              <w:rPr>
                <w:rFonts w:ascii="Times New Roman" w:eastAsia="Times New Roman" w:hAnsi="Times New Roman" w:cs="Times New Roman"/>
                <w:sz w:val="24"/>
                <w:szCs w:val="24"/>
              </w:rPr>
              <w:t xml:space="preserve">1.4. Galimos pareiškėjos – </w:t>
            </w:r>
            <w:r w:rsidRPr="0080184D">
              <w:rPr>
                <w:rFonts w:ascii="Times New Roman" w:eastAsia="AngsanaUPC" w:hAnsi="Times New Roman" w:cs="Times New Roman"/>
                <w:bCs/>
                <w:sz w:val="24"/>
                <w:szCs w:val="24"/>
              </w:rPr>
              <w:t>MTEPI veiklas vykdančios įmonės.</w:t>
            </w:r>
          </w:p>
          <w:p w:rsidR="0080184D" w:rsidRPr="0080184D" w:rsidRDefault="0080184D" w:rsidP="0080184D">
            <w:pPr>
              <w:tabs>
                <w:tab w:val="left" w:pos="0"/>
                <w:tab w:val="left" w:pos="1026"/>
              </w:tabs>
              <w:spacing w:after="0" w:line="240" w:lineRule="auto"/>
              <w:contextualSpacing/>
              <w:jc w:val="both"/>
              <w:rPr>
                <w:rFonts w:ascii="Times New Roman" w:eastAsia="AngsanaUPC" w:hAnsi="Times New Roman" w:cs="Times New Roman"/>
                <w:bCs/>
                <w:sz w:val="24"/>
                <w:szCs w:val="24"/>
              </w:rPr>
            </w:pPr>
            <w:r w:rsidRPr="0080184D">
              <w:rPr>
                <w:rFonts w:ascii="Times New Roman" w:eastAsia="AngsanaUPC" w:hAnsi="Times New Roman" w:cs="Times New Roman"/>
                <w:bCs/>
                <w:sz w:val="24"/>
                <w:szCs w:val="24"/>
              </w:rPr>
              <w:t>Prioritetas bus teikiamas MVĮ.</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rPr>
          <w:trHeight w:val="306"/>
        </w:trPr>
        <w:tc>
          <w:tcPr>
            <w:tcW w:w="9746"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N</w:t>
            </w:r>
            <w:r w:rsidRPr="0080184D">
              <w:rPr>
                <w:rFonts w:ascii="Times New Roman" w:eastAsia="Times New Roman" w:hAnsi="Times New Roman" w:cs="Times New Roman"/>
                <w:sz w:val="24"/>
                <w:szCs w:val="24"/>
                <w:lang w:eastAsia="lt-LT"/>
              </w:rPr>
              <w:t>egrąžinamoji subsidija</w:t>
            </w:r>
            <w:r w:rsidRPr="0080184D">
              <w:rPr>
                <w:rFonts w:ascii="Times New Roman" w:eastAsia="Times New Roman" w:hAnsi="Times New Roman" w:cs="Times New Roman"/>
                <w:sz w:val="24"/>
                <w:szCs w:val="24"/>
              </w:rPr>
              <w:t>.</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Tęstinė projektų atranka.</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sz w:val="24"/>
                <w:szCs w:val="24"/>
              </w:rPr>
              <w:t>Europos socialinio fondo agentūra.</w:t>
            </w:r>
          </w:p>
        </w:tc>
      </w:tr>
    </w:tbl>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0184D" w:rsidRPr="0080184D" w:rsidRDefault="0080184D" w:rsidP="0080184D">
      <w:pPr>
        <w:tabs>
          <w:tab w:val="left" w:pos="1134"/>
        </w:tabs>
        <w:spacing w:after="0" w:line="240" w:lineRule="auto"/>
        <w:jc w:val="both"/>
        <w:rPr>
          <w:rFonts w:ascii="Times New Roman" w:eastAsia="Times New Roman" w:hAnsi="Times New Roman" w:cs="Times New Roman"/>
          <w:color w:val="000000"/>
          <w:sz w:val="24"/>
          <w:szCs w:val="24"/>
        </w:rPr>
      </w:pPr>
      <w:r w:rsidRPr="0080184D">
        <w:rPr>
          <w:rFonts w:ascii="Times New Roman" w:eastAsia="Times New Roman" w:hAnsi="Times New Roman" w:cs="Times New Roman"/>
          <w:color w:val="000000"/>
          <w:sz w:val="24"/>
          <w:szCs w:val="24"/>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184D" w:rsidRPr="0080184D" w:rsidTr="0080184D">
        <w:tc>
          <w:tcPr>
            <w:tcW w:w="10029" w:type="dxa"/>
            <w:shd w:val="clear" w:color="auto" w:fill="auto"/>
          </w:tcPr>
          <w:p w:rsidR="0080184D" w:rsidRPr="0080184D" w:rsidRDefault="0080184D" w:rsidP="0080184D">
            <w:pPr>
              <w:tabs>
                <w:tab w:val="left" w:pos="0"/>
                <w:tab w:val="left" w:pos="567"/>
              </w:tabs>
              <w:spacing w:after="0" w:line="240" w:lineRule="auto"/>
              <w:jc w:val="both"/>
              <w:rPr>
                <w:rFonts w:ascii="Times New Roman" w:eastAsia="Times New Roman" w:hAnsi="Times New Roman" w:cs="Times New Roman"/>
                <w:sz w:val="24"/>
                <w:szCs w:val="24"/>
              </w:rPr>
            </w:pPr>
            <w:r w:rsidRPr="0080184D">
              <w:rPr>
                <w:rFonts w:ascii="Times New Roman" w:eastAsia="Times New Roman" w:hAnsi="Times New Roman" w:cs="Times New Roman"/>
                <w:color w:val="000000"/>
                <w:sz w:val="24"/>
                <w:szCs w:val="24"/>
              </w:rPr>
              <w:t>Papildomi reikalavimai netaikomi.</w:t>
            </w:r>
          </w:p>
        </w:tc>
      </w:tr>
    </w:tbl>
    <w:p w:rsidR="0080184D" w:rsidRPr="0080184D" w:rsidRDefault="0080184D" w:rsidP="0080184D">
      <w:pPr>
        <w:tabs>
          <w:tab w:val="left" w:pos="1134"/>
        </w:tabs>
        <w:spacing w:after="0" w:line="240" w:lineRule="auto"/>
        <w:jc w:val="both"/>
        <w:rPr>
          <w:rFonts w:ascii="Times New Roman" w:eastAsia="Times New Roman" w:hAnsi="Times New Roman" w:cs="Times New Roman"/>
          <w:color w:val="000000"/>
          <w:sz w:val="24"/>
          <w:szCs w:val="24"/>
        </w:rPr>
      </w:pPr>
    </w:p>
    <w:p w:rsidR="0080184D" w:rsidRPr="0080184D" w:rsidRDefault="0080184D" w:rsidP="0080184D">
      <w:pPr>
        <w:spacing w:after="0" w:line="240" w:lineRule="auto"/>
        <w:contextualSpacing/>
        <w:rPr>
          <w:rFonts w:ascii="Times New Roman" w:eastAsia="Times New Roman" w:hAnsi="Times New Roman" w:cs="Times New Roman"/>
          <w:color w:val="000000"/>
          <w:sz w:val="24"/>
          <w:szCs w:val="24"/>
        </w:rPr>
      </w:pPr>
    </w:p>
    <w:p w:rsidR="0080184D" w:rsidRPr="0080184D" w:rsidRDefault="0080184D" w:rsidP="0080184D">
      <w:pPr>
        <w:tabs>
          <w:tab w:val="left" w:pos="0"/>
          <w:tab w:val="left" w:pos="567"/>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 P</w:t>
      </w:r>
      <w:r w:rsidRPr="0080184D">
        <w:rPr>
          <w:rFonts w:ascii="Times New Roman" w:eastAsia="Times New Roman" w:hAnsi="Times New Roman" w:cs="Times New Roman"/>
          <w:bCs/>
          <w:sz w:val="24"/>
          <w:szCs w:val="24"/>
          <w:lang w:eastAsia="lt-LT"/>
        </w:rPr>
        <w:t>riemonės įgyvendinimo stebėsenos rodikliai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127"/>
        <w:gridCol w:w="1559"/>
        <w:gridCol w:w="2126"/>
        <w:gridCol w:w="2268"/>
      </w:tblGrid>
      <w:tr w:rsidR="0080184D" w:rsidRPr="0080184D" w:rsidTr="0080184D">
        <w:tc>
          <w:tcPr>
            <w:tcW w:w="1701"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284"/>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kodas</w:t>
            </w:r>
          </w:p>
        </w:tc>
        <w:tc>
          <w:tcPr>
            <w:tcW w:w="2127"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Tarpinė reikšmė </w:t>
            </w:r>
          </w:p>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2018 m. gruodžio 31 d.</w:t>
            </w:r>
          </w:p>
        </w:tc>
        <w:tc>
          <w:tcPr>
            <w:tcW w:w="2268"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Galutinė reikšmė 2023 m. gruodžio 31 d.</w:t>
            </w:r>
          </w:p>
        </w:tc>
      </w:tr>
      <w:tr w:rsidR="0080184D" w:rsidRPr="0080184D" w:rsidTr="0080184D">
        <w:tc>
          <w:tcPr>
            <w:tcW w:w="1701"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R.S.393</w:t>
            </w:r>
          </w:p>
        </w:tc>
        <w:tc>
          <w:tcPr>
            <w:tcW w:w="2127"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bCs/>
                <w:sz w:val="24"/>
                <w:szCs w:val="24"/>
              </w:rPr>
              <w:t>„Sėkmingai mokymus baigusių asmenų, kurie taiko įgytas žinias darbe, dalis praėjus ne mažiau kaip 6 mėn., bet ne daugiau kaip 24 mėn. po dalyvavimo ESF veiklose“</w:t>
            </w:r>
          </w:p>
        </w:tc>
        <w:tc>
          <w:tcPr>
            <w:tcW w:w="1559"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Procentai</w:t>
            </w:r>
          </w:p>
        </w:tc>
        <w:tc>
          <w:tcPr>
            <w:tcW w:w="2126"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c>
          <w:tcPr>
            <w:tcW w:w="2268"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85</w:t>
            </w:r>
          </w:p>
        </w:tc>
      </w:tr>
      <w:tr w:rsidR="0080184D" w:rsidRPr="0080184D" w:rsidTr="0080184D">
        <w:tc>
          <w:tcPr>
            <w:tcW w:w="1701"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P.S.406</w:t>
            </w:r>
          </w:p>
        </w:tc>
        <w:tc>
          <w:tcPr>
            <w:tcW w:w="212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„Apmokyti investicijas gavusių labai mažų, mažų ir vidutinių įmonių darbuotojai</w:t>
            </w:r>
            <w:r w:rsidRPr="0080184D">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11</w:t>
            </w:r>
          </w:p>
        </w:tc>
        <w:tc>
          <w:tcPr>
            <w:tcW w:w="2268" w:type="dxa"/>
            <w:tcBorders>
              <w:top w:val="single" w:sz="4" w:space="0" w:color="auto"/>
              <w:left w:val="single" w:sz="4" w:space="0" w:color="auto"/>
              <w:bottom w:val="single" w:sz="4" w:space="0" w:color="auto"/>
              <w:right w:val="single" w:sz="4" w:space="0" w:color="auto"/>
            </w:tcBorders>
          </w:tcPr>
          <w:p w:rsidR="006E4866" w:rsidRPr="0080184D" w:rsidRDefault="0080184D" w:rsidP="0080184D">
            <w:pPr>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61</w:t>
            </w:r>
          </w:p>
        </w:tc>
      </w:tr>
      <w:tr w:rsidR="0080184D" w:rsidRPr="0080184D" w:rsidTr="0080184D">
        <w:tc>
          <w:tcPr>
            <w:tcW w:w="1701"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i/>
                <w:sz w:val="24"/>
                <w:szCs w:val="24"/>
                <w:lang w:eastAsia="lt-LT"/>
              </w:rPr>
            </w:pPr>
            <w:r w:rsidRPr="0080184D">
              <w:rPr>
                <w:rFonts w:ascii="Times New Roman" w:eastAsia="Times New Roman" w:hAnsi="Times New Roman" w:cs="Times New Roman"/>
                <w:iCs/>
                <w:color w:val="000000"/>
                <w:sz w:val="24"/>
                <w:szCs w:val="24"/>
                <w:lang w:eastAsia="lt-LT"/>
              </w:rPr>
              <w:t>P.S.407</w:t>
            </w:r>
          </w:p>
        </w:tc>
        <w:tc>
          <w:tcPr>
            <w:tcW w:w="212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bCs/>
                <w:sz w:val="24"/>
                <w:szCs w:val="24"/>
              </w:rPr>
            </w:pPr>
            <w:r w:rsidRPr="0080184D">
              <w:rPr>
                <w:rFonts w:ascii="Times New Roman" w:eastAsia="AngsanaUPC" w:hAnsi="Times New Roman" w:cs="Times New Roman"/>
                <w:bCs/>
                <w:iCs/>
                <w:sz w:val="24"/>
                <w:szCs w:val="24"/>
              </w:rPr>
              <w:t>„Dirbantieji, kurie dalyvavo ESF mokymuose, suteikiančiuose kvalifikaciją arba kompetenciją“</w:t>
            </w:r>
          </w:p>
        </w:tc>
        <w:tc>
          <w:tcPr>
            <w:tcW w:w="1559"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13</w:t>
            </w:r>
          </w:p>
        </w:tc>
        <w:tc>
          <w:tcPr>
            <w:tcW w:w="2268" w:type="dxa"/>
            <w:tcBorders>
              <w:top w:val="single" w:sz="4" w:space="0" w:color="auto"/>
              <w:left w:val="single" w:sz="4" w:space="0" w:color="auto"/>
              <w:bottom w:val="single" w:sz="4" w:space="0" w:color="auto"/>
              <w:right w:val="single" w:sz="4" w:space="0" w:color="auto"/>
            </w:tcBorders>
          </w:tcPr>
          <w:p w:rsidR="006E4866" w:rsidRPr="0080184D" w:rsidRDefault="0080184D" w:rsidP="0080184D">
            <w:pPr>
              <w:tabs>
                <w:tab w:val="left" w:pos="0"/>
              </w:tabs>
              <w:spacing w:after="0" w:line="240" w:lineRule="auto"/>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91</w:t>
            </w:r>
          </w:p>
        </w:tc>
      </w:tr>
    </w:tbl>
    <w:p w:rsidR="0080184D" w:rsidRPr="0080184D" w:rsidRDefault="0080184D" w:rsidP="0080184D">
      <w:pPr>
        <w:spacing w:after="0" w:line="240" w:lineRule="auto"/>
        <w:rPr>
          <w:rFonts w:ascii="Times New Roman" w:eastAsia="Times New Roman" w:hAnsi="Times New Roman" w:cs="Times New Roman"/>
          <w:sz w:val="24"/>
          <w:szCs w:val="24"/>
        </w:rPr>
      </w:pPr>
    </w:p>
    <w:p w:rsidR="0080184D" w:rsidRPr="0080184D" w:rsidRDefault="0080184D" w:rsidP="0080184D">
      <w:pPr>
        <w:tabs>
          <w:tab w:val="left" w:pos="0"/>
          <w:tab w:val="left" w:pos="851"/>
          <w:tab w:val="left" w:pos="1134"/>
        </w:tabs>
        <w:spacing w:after="0" w:line="240" w:lineRule="auto"/>
        <w:jc w:val="both"/>
        <w:rPr>
          <w:rFonts w:ascii="Times New Roman" w:eastAsia="Times New Roman" w:hAnsi="Times New Roman" w:cs="Times New Roman"/>
          <w:sz w:val="24"/>
          <w:szCs w:val="24"/>
          <w:lang w:eastAsia="lt-LT"/>
        </w:rPr>
      </w:pPr>
      <w:r w:rsidRPr="0080184D">
        <w:rPr>
          <w:rFonts w:ascii="Times New Roman" w:eastAsia="Times New Roman" w:hAnsi="Times New Roman" w:cs="Times New Roman"/>
          <w:bCs/>
          <w:sz w:val="24"/>
          <w:szCs w:val="24"/>
          <w:lang w:eastAsia="lt-LT"/>
        </w:rPr>
        <w:t>7. Priemonės finansavimo šaltiniai</w:t>
      </w:r>
    </w:p>
    <w:p w:rsidR="0080184D" w:rsidRPr="0080184D" w:rsidRDefault="0080184D" w:rsidP="0080184D">
      <w:pPr>
        <w:tabs>
          <w:tab w:val="left" w:pos="0"/>
          <w:tab w:val="left" w:pos="142"/>
          <w:tab w:val="left" w:pos="7088"/>
          <w:tab w:val="left" w:pos="8364"/>
        </w:tabs>
        <w:spacing w:after="0" w:line="240" w:lineRule="auto"/>
        <w:ind w:right="-1"/>
        <w:jc w:val="both"/>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sz w:val="24"/>
          <w:szCs w:val="24"/>
          <w:lang w:eastAsia="lt-LT"/>
        </w:rPr>
        <w:t>(eurais)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43"/>
        <w:gridCol w:w="1275"/>
        <w:gridCol w:w="1417"/>
        <w:gridCol w:w="1417"/>
        <w:gridCol w:w="1418"/>
        <w:gridCol w:w="1419"/>
        <w:gridCol w:w="1446"/>
      </w:tblGrid>
      <w:tr w:rsidR="0080184D" w:rsidRPr="0080184D" w:rsidTr="0080184D">
        <w:trPr>
          <w:trHeight w:val="454"/>
          <w:tblHeader/>
        </w:trPr>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lastRenderedPageBreak/>
              <w:t>Projektams skiriamas finansavimas</w:t>
            </w:r>
          </w:p>
        </w:tc>
        <w:tc>
          <w:tcPr>
            <w:tcW w:w="7117" w:type="dxa"/>
            <w:gridSpan w:val="5"/>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Kiti projektų finansavimo šaltiniai</w:t>
            </w:r>
          </w:p>
        </w:tc>
      </w:tr>
      <w:tr w:rsidR="0080184D" w:rsidRPr="0080184D" w:rsidTr="0080184D">
        <w:trPr>
          <w:trHeight w:val="454"/>
          <w:tblHeader/>
        </w:trPr>
        <w:tc>
          <w:tcPr>
            <w:tcW w:w="1276" w:type="dxa"/>
            <w:gridSpan w:val="2"/>
            <w:vMerge w:val="restart"/>
            <w:tcBorders>
              <w:top w:val="single" w:sz="4" w:space="0" w:color="auto"/>
              <w:left w:val="single" w:sz="4" w:space="0" w:color="auto"/>
              <w:right w:val="single" w:sz="4" w:space="0" w:color="auto"/>
            </w:tcBorders>
            <w:vAlign w:val="center"/>
          </w:tcPr>
          <w:p w:rsidR="0080184D" w:rsidRPr="0080184D" w:rsidRDefault="0080184D" w:rsidP="0080184D">
            <w:pPr>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ES struktūrinių fondų</w:t>
            </w:r>
          </w:p>
          <w:p w:rsidR="0080184D" w:rsidRPr="0080184D" w:rsidRDefault="0080184D" w:rsidP="0080184D">
            <w:pPr>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lėšos – iki</w:t>
            </w:r>
          </w:p>
        </w:tc>
        <w:tc>
          <w:tcPr>
            <w:tcW w:w="8392" w:type="dxa"/>
            <w:gridSpan w:val="6"/>
            <w:tcBorders>
              <w:top w:val="single" w:sz="4" w:space="0" w:color="auto"/>
              <w:left w:val="single" w:sz="4" w:space="0" w:color="auto"/>
              <w:right w:val="single" w:sz="4" w:space="0" w:color="auto"/>
            </w:tcBorders>
          </w:tcPr>
          <w:p w:rsidR="0080184D" w:rsidRPr="0080184D" w:rsidRDefault="0080184D" w:rsidP="0080184D">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Nacionalinės lėšos</w:t>
            </w:r>
          </w:p>
        </w:tc>
      </w:tr>
      <w:tr w:rsidR="0080184D" w:rsidRPr="0080184D" w:rsidTr="0080184D">
        <w:trPr>
          <w:cantSplit/>
          <w:trHeight w:val="1020"/>
          <w:tblHeader/>
        </w:trPr>
        <w:tc>
          <w:tcPr>
            <w:tcW w:w="1276" w:type="dxa"/>
            <w:gridSpan w:val="2"/>
            <w:vMerge/>
            <w:tcBorders>
              <w:left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Lietuvos Respublikos valstybės biudžeto lėšos – iki</w:t>
            </w:r>
          </w:p>
        </w:tc>
        <w:tc>
          <w:tcPr>
            <w:tcW w:w="7117" w:type="dxa"/>
            <w:gridSpan w:val="5"/>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p>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Projektų vykdytojų lėšos</w:t>
            </w:r>
          </w:p>
        </w:tc>
      </w:tr>
      <w:tr w:rsidR="0080184D" w:rsidRPr="0080184D" w:rsidTr="0080184D">
        <w:trPr>
          <w:cantSplit/>
          <w:trHeight w:val="1020"/>
          <w:tblHeader/>
        </w:trPr>
        <w:tc>
          <w:tcPr>
            <w:tcW w:w="1276" w:type="dxa"/>
            <w:gridSpan w:val="2"/>
            <w:vMerge/>
            <w:tcBorders>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spacing w:after="0" w:line="240" w:lineRule="auto"/>
              <w:jc w:val="center"/>
              <w:rPr>
                <w:rFonts w:ascii="Times New Roman" w:eastAsia="Times New Roman" w:hAnsi="Times New Roman" w:cs="Times New Roman"/>
                <w:bCs/>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Savivaldybės biudžeto</w:t>
            </w:r>
          </w:p>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Kitos viešosios lėšos </w:t>
            </w:r>
          </w:p>
        </w:tc>
        <w:tc>
          <w:tcPr>
            <w:tcW w:w="1446" w:type="dxa"/>
            <w:tcBorders>
              <w:top w:val="single" w:sz="4" w:space="0" w:color="auto"/>
              <w:left w:val="single" w:sz="4" w:space="0" w:color="auto"/>
              <w:bottom w:val="single" w:sz="4" w:space="0" w:color="auto"/>
              <w:right w:val="single" w:sz="4" w:space="0" w:color="auto"/>
            </w:tcBorders>
            <w:vAlign w:val="center"/>
            <w:hideMark/>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 xml:space="preserve">Privačios lėšos </w:t>
            </w:r>
          </w:p>
        </w:tc>
      </w:tr>
      <w:tr w:rsidR="0080184D" w:rsidRPr="0080184D" w:rsidTr="0080184D">
        <w:trPr>
          <w:trHeight w:val="249"/>
        </w:trPr>
        <w:tc>
          <w:tcPr>
            <w:tcW w:w="9668" w:type="dxa"/>
            <w:gridSpan w:val="8"/>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contextualSpacing/>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80184D" w:rsidRPr="0080184D" w:rsidTr="0080184D">
        <w:trPr>
          <w:trHeight w:val="249"/>
        </w:trPr>
        <w:tc>
          <w:tcPr>
            <w:tcW w:w="1276" w:type="dxa"/>
            <w:gridSpan w:val="2"/>
            <w:tcBorders>
              <w:top w:val="single" w:sz="4" w:space="0" w:color="auto"/>
              <w:left w:val="single" w:sz="4" w:space="0" w:color="auto"/>
              <w:bottom w:val="single" w:sz="4" w:space="0" w:color="auto"/>
              <w:right w:val="single" w:sz="4" w:space="0" w:color="auto"/>
            </w:tcBorders>
            <w:vAlign w:val="center"/>
          </w:tcPr>
          <w:p w:rsidR="0080184D" w:rsidRPr="0080184D" w:rsidRDefault="0080184D" w:rsidP="00F34055">
            <w:pPr>
              <w:tabs>
                <w:tab w:val="left" w:pos="0"/>
              </w:tabs>
              <w:spacing w:after="0" w:line="240" w:lineRule="auto"/>
              <w:jc w:val="center"/>
              <w:rPr>
                <w:rFonts w:ascii="Times New Roman" w:eastAsia="Times New Roman" w:hAnsi="Times New Roman" w:cs="Times New Roman"/>
                <w:bCs/>
                <w:sz w:val="24"/>
                <w:szCs w:val="24"/>
                <w:lang w:eastAsia="lt-LT"/>
              </w:rPr>
            </w:pPr>
            <w:del w:id="143" w:author="Petrauskaite Agne" w:date="2019-03-08T15:24:00Z">
              <w:r w:rsidRPr="0080184D" w:rsidDel="00F34055">
                <w:rPr>
                  <w:rFonts w:ascii="Times New Roman" w:eastAsia="Times New Roman" w:hAnsi="Times New Roman" w:cs="Times New Roman"/>
                  <w:bCs/>
                  <w:sz w:val="24"/>
                  <w:szCs w:val="24"/>
                  <w:lang w:eastAsia="lt-LT"/>
                </w:rPr>
                <w:delText xml:space="preserve">1 </w:delText>
              </w:r>
            </w:del>
            <w:r w:rsidRPr="0080184D">
              <w:rPr>
                <w:rFonts w:ascii="Times New Roman" w:eastAsia="Times New Roman" w:hAnsi="Times New Roman" w:cs="Times New Roman"/>
                <w:bCs/>
                <w:sz w:val="24"/>
                <w:szCs w:val="24"/>
                <w:lang w:eastAsia="lt-LT"/>
              </w:rPr>
              <w:t>419 853</w:t>
            </w:r>
          </w:p>
        </w:tc>
        <w:tc>
          <w:tcPr>
            <w:tcW w:w="1275"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F34055" w:rsidRDefault="0080184D" w:rsidP="00F34055">
            <w:pPr>
              <w:tabs>
                <w:tab w:val="left" w:pos="0"/>
              </w:tabs>
              <w:spacing w:after="0" w:line="240" w:lineRule="auto"/>
              <w:jc w:val="center"/>
              <w:rPr>
                <w:ins w:id="144" w:author="Petrauskaite Agne" w:date="2019-03-08T15:25:00Z"/>
                <w:rFonts w:ascii="Times New Roman" w:eastAsia="Times New Roman" w:hAnsi="Times New Roman" w:cs="Times New Roman"/>
                <w:sz w:val="24"/>
                <w:szCs w:val="24"/>
                <w:lang w:eastAsia="lt-LT"/>
              </w:rPr>
            </w:pPr>
            <w:del w:id="145" w:author="Petrauskaite Agne" w:date="2019-03-08T15:25:00Z">
              <w:r w:rsidRPr="0080184D" w:rsidDel="00F34055">
                <w:rPr>
                  <w:rFonts w:ascii="Times New Roman" w:eastAsia="Times New Roman" w:hAnsi="Times New Roman" w:cs="Times New Roman"/>
                  <w:sz w:val="24"/>
                  <w:szCs w:val="24"/>
                  <w:lang w:eastAsia="lt-LT"/>
                </w:rPr>
                <w:delText>946 603</w:delText>
              </w:r>
            </w:del>
          </w:p>
          <w:p w:rsidR="00F34055" w:rsidRPr="0080184D" w:rsidRDefault="00F34055" w:rsidP="00F34055">
            <w:pPr>
              <w:tabs>
                <w:tab w:val="left" w:pos="0"/>
              </w:tabs>
              <w:spacing w:after="0" w:line="240" w:lineRule="auto"/>
              <w:jc w:val="center"/>
              <w:rPr>
                <w:rFonts w:ascii="Times New Roman" w:eastAsia="Times New Roman" w:hAnsi="Times New Roman" w:cs="Times New Roman"/>
                <w:sz w:val="24"/>
                <w:szCs w:val="24"/>
                <w:lang w:eastAsia="lt-LT"/>
              </w:rPr>
            </w:pPr>
            <w:ins w:id="146" w:author="Petrauskaite Agne" w:date="2019-03-08T15:24:00Z">
              <w:r w:rsidRPr="00F34055">
                <w:rPr>
                  <w:rFonts w:ascii="Times New Roman" w:eastAsia="Times New Roman" w:hAnsi="Times New Roman" w:cs="Times New Roman"/>
                  <w:sz w:val="24"/>
                  <w:szCs w:val="24"/>
                  <w:lang w:eastAsia="lt-LT"/>
                </w:rPr>
                <w:t>215</w:t>
              </w:r>
            </w:ins>
            <w:ins w:id="147" w:author="Petrauskaite Agne" w:date="2019-03-08T15:25:00Z">
              <w:r>
                <w:rPr>
                  <w:rFonts w:ascii="Times New Roman" w:eastAsia="Times New Roman" w:hAnsi="Times New Roman" w:cs="Times New Roman"/>
                  <w:sz w:val="24"/>
                  <w:szCs w:val="24"/>
                  <w:lang w:eastAsia="lt-LT"/>
                </w:rPr>
                <w:t xml:space="preserve"> </w:t>
              </w:r>
            </w:ins>
            <w:ins w:id="148" w:author="Petrauskaite Agne" w:date="2019-03-08T15:24:00Z">
              <w:r w:rsidRPr="00F34055">
                <w:rPr>
                  <w:rFonts w:ascii="Times New Roman" w:eastAsia="Times New Roman" w:hAnsi="Times New Roman" w:cs="Times New Roman"/>
                  <w:sz w:val="24"/>
                  <w:szCs w:val="24"/>
                  <w:lang w:eastAsia="lt-LT"/>
                </w:rPr>
                <w:t>765</w:t>
              </w:r>
            </w:ins>
          </w:p>
        </w:tc>
        <w:tc>
          <w:tcPr>
            <w:tcW w:w="141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rsidR="0080184D" w:rsidRDefault="0080184D" w:rsidP="0080184D">
            <w:pPr>
              <w:tabs>
                <w:tab w:val="left" w:pos="0"/>
              </w:tabs>
              <w:spacing w:after="0" w:line="240" w:lineRule="auto"/>
              <w:jc w:val="center"/>
              <w:rPr>
                <w:ins w:id="149" w:author="Petrauskaite Agne" w:date="2019-03-08T15:25:00Z"/>
                <w:rFonts w:ascii="Times New Roman" w:eastAsia="Times New Roman" w:hAnsi="Times New Roman" w:cs="Times New Roman"/>
                <w:sz w:val="24"/>
                <w:szCs w:val="24"/>
                <w:lang w:eastAsia="lt-LT"/>
              </w:rPr>
            </w:pPr>
            <w:del w:id="150" w:author="Petrauskaite Agne" w:date="2019-03-08T15:25:00Z">
              <w:r w:rsidRPr="0080184D" w:rsidDel="00F34055">
                <w:rPr>
                  <w:rFonts w:ascii="Times New Roman" w:eastAsia="Times New Roman" w:hAnsi="Times New Roman" w:cs="Times New Roman"/>
                  <w:sz w:val="24"/>
                  <w:szCs w:val="24"/>
                  <w:lang w:eastAsia="lt-LT"/>
                </w:rPr>
                <w:delText>946 603</w:delText>
              </w:r>
            </w:del>
          </w:p>
          <w:p w:rsidR="00F34055" w:rsidRPr="0080184D" w:rsidRDefault="00F34055" w:rsidP="0080184D">
            <w:pPr>
              <w:tabs>
                <w:tab w:val="left" w:pos="0"/>
              </w:tabs>
              <w:spacing w:after="0" w:line="240" w:lineRule="auto"/>
              <w:jc w:val="center"/>
              <w:rPr>
                <w:rFonts w:ascii="Times New Roman" w:eastAsia="Times New Roman" w:hAnsi="Times New Roman" w:cs="Times New Roman"/>
                <w:sz w:val="24"/>
                <w:szCs w:val="24"/>
                <w:lang w:eastAsia="lt-LT"/>
              </w:rPr>
            </w:pPr>
            <w:ins w:id="151" w:author="Petrauskaite Agne" w:date="2019-03-08T15:25:00Z">
              <w:r w:rsidRPr="00F34055">
                <w:rPr>
                  <w:rFonts w:ascii="Times New Roman" w:eastAsia="Times New Roman" w:hAnsi="Times New Roman" w:cs="Times New Roman"/>
                  <w:sz w:val="24"/>
                  <w:szCs w:val="24"/>
                  <w:lang w:eastAsia="lt-LT"/>
                </w:rPr>
                <w:t>215</w:t>
              </w:r>
              <w:r>
                <w:rPr>
                  <w:rFonts w:ascii="Times New Roman" w:eastAsia="Times New Roman" w:hAnsi="Times New Roman" w:cs="Times New Roman"/>
                  <w:sz w:val="24"/>
                  <w:szCs w:val="24"/>
                  <w:lang w:eastAsia="lt-LT"/>
                </w:rPr>
                <w:t xml:space="preserve"> </w:t>
              </w:r>
              <w:r w:rsidRPr="00F34055">
                <w:rPr>
                  <w:rFonts w:ascii="Times New Roman" w:eastAsia="Times New Roman" w:hAnsi="Times New Roman" w:cs="Times New Roman"/>
                  <w:sz w:val="24"/>
                  <w:szCs w:val="24"/>
                  <w:lang w:eastAsia="lt-LT"/>
                </w:rPr>
                <w:t>765</w:t>
              </w:r>
            </w:ins>
          </w:p>
        </w:tc>
      </w:tr>
      <w:tr w:rsidR="0080184D" w:rsidRPr="0080184D" w:rsidTr="0080184D">
        <w:trPr>
          <w:trHeight w:val="249"/>
        </w:trPr>
        <w:tc>
          <w:tcPr>
            <w:tcW w:w="9668" w:type="dxa"/>
            <w:gridSpan w:val="8"/>
            <w:tcBorders>
              <w:top w:val="single" w:sz="4" w:space="0" w:color="auto"/>
              <w:left w:val="single" w:sz="4" w:space="0" w:color="auto"/>
              <w:bottom w:val="single" w:sz="4" w:space="0" w:color="auto"/>
              <w:right w:val="single" w:sz="4" w:space="0" w:color="auto"/>
            </w:tcBorders>
            <w:hideMark/>
          </w:tcPr>
          <w:p w:rsidR="0080184D" w:rsidRPr="0080184D" w:rsidRDefault="0080184D" w:rsidP="0080184D">
            <w:pPr>
              <w:tabs>
                <w:tab w:val="left" w:pos="0"/>
              </w:tabs>
              <w:spacing w:after="0" w:line="240" w:lineRule="auto"/>
              <w:contextualSpacing/>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2. Veiklos lėšų rezervas ir jam finansuoti skiriamos nacionalinės lėšos</w:t>
            </w:r>
          </w:p>
        </w:tc>
      </w:tr>
      <w:tr w:rsidR="0080184D" w:rsidRPr="0080184D" w:rsidTr="0080184D">
        <w:trPr>
          <w:trHeight w:val="249"/>
        </w:trPr>
        <w:tc>
          <w:tcPr>
            <w:tcW w:w="1133"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r>
      <w:tr w:rsidR="0080184D" w:rsidRPr="0080184D" w:rsidTr="0080184D">
        <w:trPr>
          <w:trHeight w:val="249"/>
        </w:trPr>
        <w:tc>
          <w:tcPr>
            <w:tcW w:w="9668" w:type="dxa"/>
            <w:gridSpan w:val="8"/>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contextualSpacing/>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 xml:space="preserve">3. Iš viso </w:t>
            </w:r>
          </w:p>
        </w:tc>
      </w:tr>
      <w:tr w:rsidR="0080184D" w:rsidRPr="0080184D" w:rsidTr="0080184D">
        <w:trPr>
          <w:trHeight w:val="249"/>
        </w:trPr>
        <w:tc>
          <w:tcPr>
            <w:tcW w:w="1276" w:type="dxa"/>
            <w:gridSpan w:val="2"/>
            <w:tcBorders>
              <w:top w:val="single" w:sz="4" w:space="0" w:color="auto"/>
              <w:left w:val="single" w:sz="4" w:space="0" w:color="auto"/>
              <w:bottom w:val="single" w:sz="4" w:space="0" w:color="auto"/>
              <w:right w:val="single" w:sz="4" w:space="0" w:color="auto"/>
            </w:tcBorders>
            <w:vAlign w:val="center"/>
          </w:tcPr>
          <w:p w:rsidR="0080184D" w:rsidRPr="0080184D" w:rsidRDefault="0080184D" w:rsidP="00F34055">
            <w:pPr>
              <w:tabs>
                <w:tab w:val="left" w:pos="0"/>
              </w:tabs>
              <w:spacing w:after="0" w:line="240" w:lineRule="auto"/>
              <w:jc w:val="center"/>
              <w:rPr>
                <w:rFonts w:ascii="Times New Roman" w:eastAsia="Times New Roman" w:hAnsi="Times New Roman" w:cs="Times New Roman"/>
                <w:bCs/>
                <w:sz w:val="24"/>
                <w:szCs w:val="24"/>
                <w:lang w:eastAsia="lt-LT"/>
              </w:rPr>
            </w:pPr>
            <w:del w:id="152" w:author="Petrauskaite Agne" w:date="2019-03-08T15:24:00Z">
              <w:r w:rsidRPr="0080184D" w:rsidDel="00F34055">
                <w:rPr>
                  <w:rFonts w:ascii="Times New Roman" w:eastAsia="Times New Roman" w:hAnsi="Times New Roman" w:cs="Times New Roman"/>
                  <w:bCs/>
                  <w:sz w:val="24"/>
                  <w:szCs w:val="24"/>
                  <w:lang w:eastAsia="lt-LT"/>
                </w:rPr>
                <w:delText xml:space="preserve">1 </w:delText>
              </w:r>
            </w:del>
            <w:r w:rsidRPr="0080184D">
              <w:rPr>
                <w:rFonts w:ascii="Times New Roman" w:eastAsia="Times New Roman" w:hAnsi="Times New Roman" w:cs="Times New Roman"/>
                <w:bCs/>
                <w:sz w:val="24"/>
                <w:szCs w:val="24"/>
                <w:lang w:eastAsia="lt-LT"/>
              </w:rPr>
              <w:t>419 853</w:t>
            </w:r>
          </w:p>
        </w:tc>
        <w:tc>
          <w:tcPr>
            <w:tcW w:w="1275"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80184D" w:rsidRDefault="0080184D" w:rsidP="0080184D">
            <w:pPr>
              <w:tabs>
                <w:tab w:val="left" w:pos="0"/>
              </w:tabs>
              <w:spacing w:after="0" w:line="240" w:lineRule="auto"/>
              <w:jc w:val="center"/>
              <w:rPr>
                <w:ins w:id="153" w:author="Petrauskaite Agne" w:date="2019-03-08T15:25:00Z"/>
                <w:rFonts w:ascii="Times New Roman" w:eastAsia="Times New Roman" w:hAnsi="Times New Roman" w:cs="Times New Roman"/>
                <w:sz w:val="24"/>
                <w:szCs w:val="24"/>
                <w:lang w:eastAsia="lt-LT"/>
              </w:rPr>
            </w:pPr>
            <w:del w:id="154" w:author="Petrauskaite Agne" w:date="2019-03-08T15:25:00Z">
              <w:r w:rsidRPr="0080184D" w:rsidDel="00F34055">
                <w:rPr>
                  <w:rFonts w:ascii="Times New Roman" w:eastAsia="Times New Roman" w:hAnsi="Times New Roman" w:cs="Times New Roman"/>
                  <w:sz w:val="24"/>
                  <w:szCs w:val="24"/>
                  <w:lang w:eastAsia="lt-LT"/>
                </w:rPr>
                <w:delText>946 603</w:delText>
              </w:r>
            </w:del>
          </w:p>
          <w:p w:rsidR="00F34055" w:rsidRPr="0080184D" w:rsidRDefault="00F34055" w:rsidP="0080184D">
            <w:pPr>
              <w:tabs>
                <w:tab w:val="left" w:pos="0"/>
              </w:tabs>
              <w:spacing w:after="0" w:line="240" w:lineRule="auto"/>
              <w:jc w:val="center"/>
              <w:rPr>
                <w:rFonts w:ascii="Times New Roman" w:eastAsia="Times New Roman" w:hAnsi="Times New Roman" w:cs="Times New Roman"/>
                <w:sz w:val="24"/>
                <w:szCs w:val="24"/>
                <w:lang w:eastAsia="lt-LT"/>
              </w:rPr>
            </w:pPr>
            <w:ins w:id="155" w:author="Petrauskaite Agne" w:date="2019-03-08T15:25:00Z">
              <w:r w:rsidRPr="00F34055">
                <w:rPr>
                  <w:rFonts w:ascii="Times New Roman" w:eastAsia="Times New Roman" w:hAnsi="Times New Roman" w:cs="Times New Roman"/>
                  <w:sz w:val="24"/>
                  <w:szCs w:val="24"/>
                  <w:lang w:eastAsia="lt-LT"/>
                </w:rPr>
                <w:t>215</w:t>
              </w:r>
              <w:r>
                <w:rPr>
                  <w:rFonts w:ascii="Times New Roman" w:eastAsia="Times New Roman" w:hAnsi="Times New Roman" w:cs="Times New Roman"/>
                  <w:sz w:val="24"/>
                  <w:szCs w:val="24"/>
                  <w:lang w:eastAsia="lt-LT"/>
                </w:rPr>
                <w:t xml:space="preserve"> </w:t>
              </w:r>
              <w:r w:rsidRPr="00F34055">
                <w:rPr>
                  <w:rFonts w:ascii="Times New Roman" w:eastAsia="Times New Roman" w:hAnsi="Times New Roman" w:cs="Times New Roman"/>
                  <w:sz w:val="24"/>
                  <w:szCs w:val="24"/>
                  <w:lang w:eastAsia="lt-LT"/>
                </w:rPr>
                <w:t>765</w:t>
              </w:r>
            </w:ins>
          </w:p>
        </w:tc>
        <w:tc>
          <w:tcPr>
            <w:tcW w:w="1417"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sz w:val="24"/>
                <w:szCs w:val="24"/>
                <w:lang w:eastAsia="lt-LT"/>
              </w:rPr>
            </w:pPr>
            <w:r w:rsidRPr="0080184D">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80184D" w:rsidRPr="0080184D" w:rsidRDefault="0080184D" w:rsidP="0080184D">
            <w:pPr>
              <w:tabs>
                <w:tab w:val="left" w:pos="0"/>
              </w:tabs>
              <w:spacing w:after="0" w:line="240" w:lineRule="auto"/>
              <w:jc w:val="center"/>
              <w:rPr>
                <w:rFonts w:ascii="Times New Roman" w:eastAsia="Times New Roman" w:hAnsi="Times New Roman" w:cs="Times New Roman"/>
                <w:bCs/>
                <w:sz w:val="24"/>
                <w:szCs w:val="24"/>
                <w:lang w:eastAsia="lt-LT"/>
              </w:rPr>
            </w:pPr>
            <w:r w:rsidRPr="0080184D">
              <w:rPr>
                <w:rFonts w:ascii="Times New Roman" w:eastAsia="Times New Roman" w:hAnsi="Times New Roman" w:cs="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rsidR="0080184D" w:rsidRDefault="0080184D" w:rsidP="0080184D">
            <w:pPr>
              <w:tabs>
                <w:tab w:val="left" w:pos="0"/>
              </w:tabs>
              <w:spacing w:after="0" w:line="240" w:lineRule="auto"/>
              <w:jc w:val="center"/>
              <w:rPr>
                <w:ins w:id="156" w:author="Petrauskaite Agne" w:date="2019-03-08T15:25:00Z"/>
                <w:rFonts w:ascii="Times New Roman" w:eastAsia="Times New Roman" w:hAnsi="Times New Roman" w:cs="Times New Roman"/>
                <w:sz w:val="24"/>
                <w:szCs w:val="24"/>
                <w:lang w:eastAsia="lt-LT"/>
              </w:rPr>
            </w:pPr>
            <w:del w:id="157" w:author="Petrauskaite Agne" w:date="2019-03-08T15:25:00Z">
              <w:r w:rsidRPr="0080184D" w:rsidDel="00F34055">
                <w:rPr>
                  <w:rFonts w:ascii="Times New Roman" w:eastAsia="Times New Roman" w:hAnsi="Times New Roman" w:cs="Times New Roman"/>
                  <w:sz w:val="24"/>
                  <w:szCs w:val="24"/>
                  <w:lang w:eastAsia="lt-LT"/>
                </w:rPr>
                <w:delText>946 603</w:delText>
              </w:r>
            </w:del>
          </w:p>
          <w:p w:rsidR="00F34055" w:rsidRPr="0080184D" w:rsidRDefault="00F34055" w:rsidP="0080184D">
            <w:pPr>
              <w:tabs>
                <w:tab w:val="left" w:pos="0"/>
              </w:tabs>
              <w:spacing w:after="0" w:line="240" w:lineRule="auto"/>
              <w:jc w:val="center"/>
              <w:rPr>
                <w:rFonts w:ascii="Times New Roman" w:eastAsia="Times New Roman" w:hAnsi="Times New Roman" w:cs="Times New Roman"/>
                <w:sz w:val="24"/>
                <w:szCs w:val="24"/>
                <w:lang w:eastAsia="lt-LT"/>
              </w:rPr>
            </w:pPr>
            <w:ins w:id="158" w:author="Petrauskaite Agne" w:date="2019-03-08T15:25:00Z">
              <w:r w:rsidRPr="00F34055">
                <w:rPr>
                  <w:rFonts w:ascii="Times New Roman" w:eastAsia="Times New Roman" w:hAnsi="Times New Roman" w:cs="Times New Roman"/>
                  <w:sz w:val="24"/>
                  <w:szCs w:val="24"/>
                  <w:lang w:eastAsia="lt-LT"/>
                </w:rPr>
                <w:t>215</w:t>
              </w:r>
              <w:r>
                <w:rPr>
                  <w:rFonts w:ascii="Times New Roman" w:eastAsia="Times New Roman" w:hAnsi="Times New Roman" w:cs="Times New Roman"/>
                  <w:sz w:val="24"/>
                  <w:szCs w:val="24"/>
                  <w:lang w:eastAsia="lt-LT"/>
                </w:rPr>
                <w:t xml:space="preserve"> </w:t>
              </w:r>
              <w:r w:rsidRPr="00F34055">
                <w:rPr>
                  <w:rFonts w:ascii="Times New Roman" w:eastAsia="Times New Roman" w:hAnsi="Times New Roman" w:cs="Times New Roman"/>
                  <w:sz w:val="24"/>
                  <w:szCs w:val="24"/>
                  <w:lang w:eastAsia="lt-LT"/>
                </w:rPr>
                <w:t>765</w:t>
              </w:r>
            </w:ins>
            <w:r w:rsidR="00CD578B">
              <w:rPr>
                <w:rFonts w:ascii="Times New Roman" w:eastAsia="Times New Roman" w:hAnsi="Times New Roman" w:cs="Times New Roman"/>
                <w:sz w:val="24"/>
                <w:szCs w:val="24"/>
                <w:lang w:eastAsia="lt-LT"/>
              </w:rPr>
              <w:t>“.</w:t>
            </w:r>
          </w:p>
        </w:tc>
      </w:tr>
    </w:tbl>
    <w:p w:rsidR="0080184D" w:rsidRPr="0080184D" w:rsidRDefault="0080184D" w:rsidP="0080184D">
      <w:pPr>
        <w:tabs>
          <w:tab w:val="left" w:pos="709"/>
        </w:tabs>
        <w:suppressAutoHyphens/>
        <w:spacing w:after="0" w:line="240" w:lineRule="auto"/>
        <w:jc w:val="both"/>
        <w:textAlignment w:val="center"/>
        <w:rPr>
          <w:rFonts w:ascii="Times New Roman" w:eastAsia="Times New Roman" w:hAnsi="Times New Roman" w:cs="Times New Roman"/>
          <w:sz w:val="24"/>
          <w:szCs w:val="24"/>
          <w:lang w:eastAsia="lt-LT"/>
        </w:rPr>
      </w:pPr>
    </w:p>
    <w:p w:rsidR="005220A4" w:rsidRDefault="00DE5BCF" w:rsidP="00DE5BCF">
      <w:pPr>
        <w:ind w:firstLine="1296"/>
        <w:jc w:val="both"/>
        <w:rPr>
          <w:rFonts w:ascii="Times New Roman" w:hAnsi="Times New Roman" w:cs="Times New Roman"/>
          <w:sz w:val="24"/>
          <w:szCs w:val="24"/>
        </w:rPr>
      </w:pPr>
      <w:r>
        <w:rPr>
          <w:rFonts w:ascii="Times New Roman" w:hAnsi="Times New Roman" w:cs="Times New Roman"/>
          <w:sz w:val="24"/>
          <w:szCs w:val="24"/>
        </w:rPr>
        <w:t>2.</w:t>
      </w:r>
      <w:r w:rsidRPr="00DE5BCF">
        <w:rPr>
          <w:rFonts w:ascii="Times New Roman" w:hAnsi="Times New Roman" w:cs="Times New Roman"/>
          <w:sz w:val="24"/>
          <w:szCs w:val="24"/>
        </w:rPr>
        <w:t xml:space="preserve"> Pakeičiu nurodytu įsakymu patvirtintą Nacionalinių stebėsenos rodiklių skaičiavimo aprašą</w:t>
      </w:r>
      <w:r w:rsidR="00C5135D">
        <w:rPr>
          <w:rFonts w:ascii="Times New Roman" w:hAnsi="Times New Roman" w:cs="Times New Roman"/>
          <w:sz w:val="24"/>
          <w:szCs w:val="24"/>
        </w:rPr>
        <w:t xml:space="preserve"> ir papildau jį nauju 97 punktu</w:t>
      </w:r>
      <w:r w:rsidRPr="00DE5BCF">
        <w:rPr>
          <w:rFonts w:ascii="Times New Roman" w:hAnsi="Times New Roman" w:cs="Times New Roman"/>
          <w:sz w:val="24"/>
          <w:szCs w:val="24"/>
        </w:rPr>
        <w:t>:</w:t>
      </w:r>
    </w:p>
    <w:p w:rsidR="00F67737" w:rsidRDefault="00CC0792">
      <w:pPr>
        <w:rPr>
          <w:rFonts w:ascii="Times New Roman" w:hAnsi="Times New Roman" w:cs="Times New Roman"/>
          <w:sz w:val="24"/>
          <w:szCs w:val="24"/>
        </w:rPr>
        <w:sectPr w:rsidR="00F67737">
          <w:headerReference w:type="default" r:id="rId7"/>
          <w:pgSz w:w="11906" w:h="16838"/>
          <w:pgMar w:top="1701" w:right="567" w:bottom="1134" w:left="1701" w:header="567" w:footer="567" w:gutter="0"/>
          <w:cols w:space="1296"/>
          <w:docGrid w:linePitch="360"/>
        </w:sectPr>
      </w:pPr>
      <w:r>
        <w:rPr>
          <w:rFonts w:ascii="Times New Roman" w:hAnsi="Times New Roman" w:cs="Times New Roman"/>
          <w:sz w:val="24"/>
          <w:szCs w:val="24"/>
        </w:rPr>
        <w:br w:type="page"/>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1534"/>
        <w:gridCol w:w="1159"/>
        <w:gridCol w:w="2977"/>
        <w:gridCol w:w="1559"/>
        <w:gridCol w:w="1276"/>
        <w:gridCol w:w="1842"/>
        <w:gridCol w:w="1701"/>
        <w:gridCol w:w="1418"/>
      </w:tblGrid>
      <w:tr w:rsidR="00F67737" w:rsidRPr="00F67737" w:rsidTr="00C64815">
        <w:trPr>
          <w:trHeight w:val="883"/>
        </w:trPr>
        <w:tc>
          <w:tcPr>
            <w:tcW w:w="562" w:type="dxa"/>
            <w:shd w:val="clear" w:color="000000" w:fill="FFFFFF"/>
            <w:vAlign w:val="center"/>
          </w:tcPr>
          <w:p w:rsidR="00F67737" w:rsidRPr="00F67737" w:rsidRDefault="00F67737" w:rsidP="00F67737">
            <w:pPr>
              <w:spacing w:after="0" w:line="240" w:lineRule="auto"/>
              <w:jc w:val="center"/>
              <w:rPr>
                <w:rFonts w:ascii="Times New Roman" w:eastAsia="Times New Roman" w:hAnsi="Times New Roman" w:cs="Times New Roman"/>
                <w:b/>
                <w:bCs/>
                <w:color w:val="000000"/>
                <w:sz w:val="20"/>
                <w:szCs w:val="20"/>
                <w:lang w:eastAsia="lt-LT"/>
              </w:rPr>
            </w:pPr>
            <w:r w:rsidRPr="00F67737">
              <w:rPr>
                <w:rFonts w:ascii="Times New Roman" w:eastAsia="Times New Roman" w:hAnsi="Times New Roman" w:cs="Times New Roman"/>
                <w:b/>
                <w:bCs/>
                <w:color w:val="000000"/>
                <w:sz w:val="20"/>
                <w:szCs w:val="20"/>
                <w:lang w:eastAsia="lt-LT"/>
              </w:rPr>
              <w:lastRenderedPageBreak/>
              <w:t>Eil. Nr.</w:t>
            </w:r>
          </w:p>
        </w:tc>
        <w:tc>
          <w:tcPr>
            <w:tcW w:w="993" w:type="dxa"/>
            <w:shd w:val="clear" w:color="000000" w:fill="FFFFFF"/>
            <w:vAlign w:val="center"/>
            <w:hideMark/>
          </w:tcPr>
          <w:p w:rsidR="00F67737" w:rsidRPr="00F67737" w:rsidRDefault="00F67737" w:rsidP="00F67737">
            <w:pPr>
              <w:spacing w:after="0" w:line="240" w:lineRule="auto"/>
              <w:jc w:val="center"/>
              <w:rPr>
                <w:rFonts w:ascii="Times New Roman" w:eastAsia="Times New Roman" w:hAnsi="Times New Roman" w:cs="Times New Roman"/>
                <w:b/>
                <w:bCs/>
                <w:color w:val="000000"/>
                <w:sz w:val="20"/>
                <w:szCs w:val="20"/>
                <w:lang w:eastAsia="lt-LT"/>
              </w:rPr>
            </w:pPr>
            <w:r w:rsidRPr="00F67737">
              <w:rPr>
                <w:rFonts w:ascii="Times New Roman" w:eastAsia="Times New Roman" w:hAnsi="Times New Roman" w:cs="Times New Roman"/>
                <w:b/>
                <w:bCs/>
                <w:color w:val="000000"/>
                <w:sz w:val="20"/>
                <w:szCs w:val="20"/>
                <w:lang w:eastAsia="lt-LT"/>
              </w:rPr>
              <w:t>Rodiklio kodas</w:t>
            </w:r>
          </w:p>
        </w:tc>
        <w:tc>
          <w:tcPr>
            <w:tcW w:w="1534" w:type="dxa"/>
            <w:shd w:val="clear" w:color="000000" w:fill="FFFFFF"/>
            <w:vAlign w:val="center"/>
            <w:hideMark/>
          </w:tcPr>
          <w:p w:rsidR="00F67737" w:rsidRPr="00F67737" w:rsidRDefault="00F67737" w:rsidP="00F67737">
            <w:pPr>
              <w:spacing w:after="0" w:line="240" w:lineRule="auto"/>
              <w:jc w:val="center"/>
              <w:rPr>
                <w:rFonts w:ascii="Times New Roman" w:eastAsia="Times New Roman" w:hAnsi="Times New Roman" w:cs="Times New Roman"/>
                <w:b/>
                <w:bCs/>
                <w:color w:val="000000"/>
                <w:sz w:val="20"/>
                <w:szCs w:val="20"/>
                <w:lang w:eastAsia="lt-LT"/>
              </w:rPr>
            </w:pPr>
            <w:r w:rsidRPr="00F67737">
              <w:rPr>
                <w:rFonts w:ascii="Times New Roman" w:eastAsia="Times New Roman" w:hAnsi="Times New Roman" w:cs="Times New Roman"/>
                <w:b/>
                <w:bCs/>
                <w:color w:val="000000"/>
                <w:sz w:val="20"/>
                <w:szCs w:val="20"/>
                <w:lang w:eastAsia="lt-LT"/>
              </w:rPr>
              <w:t>Rodiklio pavadinimas</w:t>
            </w:r>
          </w:p>
        </w:tc>
        <w:tc>
          <w:tcPr>
            <w:tcW w:w="1159" w:type="dxa"/>
            <w:shd w:val="clear" w:color="000000" w:fill="FFFFFF"/>
            <w:vAlign w:val="center"/>
            <w:hideMark/>
          </w:tcPr>
          <w:p w:rsidR="00F67737" w:rsidRPr="00F67737" w:rsidRDefault="00F67737" w:rsidP="00F67737">
            <w:pPr>
              <w:spacing w:after="0" w:line="240" w:lineRule="auto"/>
              <w:jc w:val="center"/>
              <w:rPr>
                <w:rFonts w:ascii="Times New Roman" w:eastAsia="Times New Roman" w:hAnsi="Times New Roman" w:cs="Times New Roman"/>
                <w:b/>
                <w:bCs/>
                <w:color w:val="000000"/>
                <w:sz w:val="20"/>
                <w:szCs w:val="20"/>
                <w:lang w:eastAsia="lt-LT"/>
              </w:rPr>
            </w:pPr>
            <w:r w:rsidRPr="00F67737">
              <w:rPr>
                <w:rFonts w:ascii="Times New Roman" w:eastAsia="Times New Roman" w:hAnsi="Times New Roman" w:cs="Times New Roman"/>
                <w:b/>
                <w:bCs/>
                <w:color w:val="000000"/>
                <w:sz w:val="20"/>
                <w:szCs w:val="20"/>
                <w:lang w:eastAsia="lt-LT"/>
              </w:rPr>
              <w:t>Matavimo vienetai</w:t>
            </w:r>
          </w:p>
        </w:tc>
        <w:tc>
          <w:tcPr>
            <w:tcW w:w="2977" w:type="dxa"/>
            <w:shd w:val="clear" w:color="000000" w:fill="FFFFFF"/>
            <w:vAlign w:val="center"/>
          </w:tcPr>
          <w:p w:rsidR="00F67737" w:rsidRPr="00F67737" w:rsidRDefault="00F67737" w:rsidP="00F67737">
            <w:pPr>
              <w:spacing w:after="0" w:line="240" w:lineRule="auto"/>
              <w:jc w:val="center"/>
              <w:rPr>
                <w:rFonts w:ascii="Times New Roman" w:eastAsia="Times New Roman" w:hAnsi="Times New Roman" w:cs="Times New Roman"/>
                <w:b/>
                <w:bCs/>
                <w:color w:val="000000"/>
                <w:sz w:val="20"/>
                <w:szCs w:val="20"/>
                <w:lang w:eastAsia="lt-LT"/>
              </w:rPr>
            </w:pPr>
            <w:r w:rsidRPr="00F67737">
              <w:rPr>
                <w:rFonts w:ascii="Times New Roman" w:eastAsia="Times New Roman" w:hAnsi="Times New Roman" w:cs="Times New Roman"/>
                <w:b/>
                <w:bCs/>
                <w:color w:val="000000"/>
                <w:sz w:val="20"/>
                <w:szCs w:val="20"/>
                <w:lang w:eastAsia="lt-LT"/>
              </w:rPr>
              <w:t>Sąvokų apibrėžtys</w:t>
            </w:r>
          </w:p>
        </w:tc>
        <w:tc>
          <w:tcPr>
            <w:tcW w:w="1559" w:type="dxa"/>
            <w:shd w:val="clear" w:color="000000" w:fill="FFFFFF"/>
            <w:vAlign w:val="center"/>
            <w:hideMark/>
          </w:tcPr>
          <w:p w:rsidR="00F67737" w:rsidRPr="00F67737" w:rsidRDefault="00F67737" w:rsidP="00F67737">
            <w:pPr>
              <w:spacing w:after="0" w:line="240" w:lineRule="auto"/>
              <w:jc w:val="center"/>
              <w:rPr>
                <w:rFonts w:ascii="Times New Roman" w:eastAsia="Times New Roman" w:hAnsi="Times New Roman" w:cs="Times New Roman"/>
                <w:b/>
                <w:bCs/>
                <w:color w:val="000000"/>
                <w:sz w:val="20"/>
                <w:szCs w:val="20"/>
                <w:lang w:eastAsia="lt-LT"/>
              </w:rPr>
            </w:pPr>
            <w:r w:rsidRPr="00F67737">
              <w:rPr>
                <w:rFonts w:ascii="Times New Roman" w:eastAsia="Times New Roman" w:hAnsi="Times New Roman" w:cs="Times New Roman"/>
                <w:b/>
                <w:bCs/>
                <w:color w:val="000000"/>
                <w:sz w:val="20"/>
                <w:szCs w:val="20"/>
                <w:lang w:eastAsia="lt-LT"/>
              </w:rPr>
              <w:t>Apskaičiavimo tipas</w:t>
            </w:r>
          </w:p>
        </w:tc>
        <w:tc>
          <w:tcPr>
            <w:tcW w:w="1276" w:type="dxa"/>
            <w:shd w:val="clear" w:color="000000" w:fill="FFFFFF"/>
            <w:vAlign w:val="center"/>
            <w:hideMark/>
          </w:tcPr>
          <w:p w:rsidR="00F67737" w:rsidRPr="00F67737" w:rsidRDefault="00F67737" w:rsidP="00F67737">
            <w:pPr>
              <w:spacing w:after="0" w:line="240" w:lineRule="auto"/>
              <w:jc w:val="center"/>
              <w:rPr>
                <w:rFonts w:ascii="Times New Roman" w:eastAsia="Times New Roman" w:hAnsi="Times New Roman" w:cs="Times New Roman"/>
                <w:b/>
                <w:bCs/>
                <w:color w:val="000000"/>
                <w:sz w:val="20"/>
                <w:szCs w:val="20"/>
                <w:lang w:eastAsia="lt-LT"/>
              </w:rPr>
            </w:pPr>
            <w:r w:rsidRPr="00F67737">
              <w:rPr>
                <w:rFonts w:ascii="Times New Roman" w:eastAsia="Times New Roman" w:hAnsi="Times New Roman" w:cs="Times New Roman"/>
                <w:b/>
                <w:bCs/>
                <w:color w:val="000000"/>
                <w:sz w:val="20"/>
                <w:szCs w:val="20"/>
                <w:lang w:eastAsia="lt-LT"/>
              </w:rPr>
              <w:t>Skaičiavimo būdas</w:t>
            </w:r>
          </w:p>
        </w:tc>
        <w:tc>
          <w:tcPr>
            <w:tcW w:w="1842" w:type="dxa"/>
            <w:shd w:val="clear" w:color="000000" w:fill="FFFFFF"/>
            <w:vAlign w:val="center"/>
            <w:hideMark/>
          </w:tcPr>
          <w:p w:rsidR="00F67737" w:rsidRPr="00F67737" w:rsidRDefault="00F67737" w:rsidP="00F67737">
            <w:pPr>
              <w:spacing w:after="0" w:line="240" w:lineRule="auto"/>
              <w:jc w:val="center"/>
              <w:rPr>
                <w:rFonts w:ascii="Times New Roman" w:eastAsia="Times New Roman" w:hAnsi="Times New Roman" w:cs="Times New Roman"/>
                <w:b/>
                <w:bCs/>
                <w:color w:val="000000"/>
                <w:sz w:val="20"/>
                <w:szCs w:val="20"/>
                <w:lang w:eastAsia="lt-LT"/>
              </w:rPr>
            </w:pPr>
            <w:r w:rsidRPr="00F67737">
              <w:rPr>
                <w:rFonts w:ascii="Times New Roman" w:eastAsia="Times New Roman" w:hAnsi="Times New Roman" w:cs="Times New Roman"/>
                <w:b/>
                <w:bCs/>
                <w:color w:val="000000"/>
                <w:sz w:val="20"/>
                <w:szCs w:val="20"/>
                <w:lang w:eastAsia="lt-LT"/>
              </w:rPr>
              <w:t>Duomenų šaltinis</w:t>
            </w:r>
          </w:p>
        </w:tc>
        <w:tc>
          <w:tcPr>
            <w:tcW w:w="1701" w:type="dxa"/>
            <w:shd w:val="clear" w:color="000000" w:fill="FFFFFF"/>
            <w:vAlign w:val="center"/>
            <w:hideMark/>
          </w:tcPr>
          <w:p w:rsidR="00F67737" w:rsidRPr="00F67737" w:rsidRDefault="00F67737" w:rsidP="00F67737">
            <w:pPr>
              <w:spacing w:after="0" w:line="240" w:lineRule="auto"/>
              <w:jc w:val="center"/>
              <w:rPr>
                <w:rFonts w:ascii="Times New Roman" w:eastAsia="Times New Roman" w:hAnsi="Times New Roman" w:cs="Times New Roman"/>
                <w:b/>
                <w:bCs/>
                <w:color w:val="000000"/>
                <w:sz w:val="20"/>
                <w:szCs w:val="20"/>
                <w:lang w:eastAsia="lt-LT"/>
              </w:rPr>
            </w:pPr>
            <w:r w:rsidRPr="00F67737">
              <w:rPr>
                <w:rFonts w:ascii="Times New Roman" w:eastAsia="Times New Roman" w:hAnsi="Times New Roman" w:cs="Times New Roman"/>
                <w:b/>
                <w:bCs/>
                <w:color w:val="000000"/>
                <w:sz w:val="20"/>
                <w:szCs w:val="20"/>
                <w:lang w:eastAsia="lt-LT"/>
              </w:rPr>
              <w:t xml:space="preserve">Pasiekimo momentas </w:t>
            </w:r>
          </w:p>
        </w:tc>
        <w:tc>
          <w:tcPr>
            <w:tcW w:w="1418" w:type="dxa"/>
            <w:shd w:val="clear" w:color="000000" w:fill="FFFFFF"/>
            <w:vAlign w:val="center"/>
            <w:hideMark/>
          </w:tcPr>
          <w:p w:rsidR="00F67737" w:rsidRPr="00F67737" w:rsidRDefault="00F67737" w:rsidP="00F67737">
            <w:pPr>
              <w:spacing w:after="0" w:line="240" w:lineRule="auto"/>
              <w:jc w:val="center"/>
              <w:rPr>
                <w:rFonts w:ascii="Times New Roman" w:eastAsia="Times New Roman" w:hAnsi="Times New Roman" w:cs="Times New Roman"/>
                <w:b/>
                <w:bCs/>
                <w:color w:val="000000"/>
                <w:sz w:val="20"/>
                <w:szCs w:val="20"/>
                <w:lang w:eastAsia="lt-LT"/>
              </w:rPr>
            </w:pPr>
            <w:r w:rsidRPr="00F67737">
              <w:rPr>
                <w:rFonts w:ascii="Times New Roman" w:eastAsia="Times New Roman" w:hAnsi="Times New Roman" w:cs="Times New Roman"/>
                <w:b/>
                <w:bCs/>
                <w:color w:val="000000"/>
                <w:sz w:val="20"/>
                <w:szCs w:val="20"/>
                <w:lang w:eastAsia="lt-LT"/>
              </w:rPr>
              <w:t>Institucija</w:t>
            </w:r>
          </w:p>
        </w:tc>
      </w:tr>
      <w:tr w:rsidR="00F67737" w:rsidRPr="00F67737" w:rsidTr="00C64815">
        <w:trPr>
          <w:trHeight w:val="268"/>
        </w:trPr>
        <w:tc>
          <w:tcPr>
            <w:tcW w:w="562" w:type="dxa"/>
            <w:shd w:val="clear" w:color="auto" w:fill="FFFFFF"/>
          </w:tcPr>
          <w:p w:rsidR="00F67737" w:rsidRPr="00F67737" w:rsidRDefault="00C5135D" w:rsidP="00F6773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r w:rsidR="00F67737" w:rsidRPr="00F67737">
              <w:rPr>
                <w:rFonts w:ascii="Times New Roman" w:eastAsia="Times New Roman" w:hAnsi="Times New Roman" w:cs="Times New Roman"/>
                <w:sz w:val="20"/>
                <w:szCs w:val="20"/>
              </w:rPr>
              <w:t>.</w:t>
            </w:r>
          </w:p>
        </w:tc>
        <w:tc>
          <w:tcPr>
            <w:tcW w:w="993" w:type="dxa"/>
            <w:shd w:val="clear" w:color="auto" w:fill="FFFFFF"/>
          </w:tcPr>
          <w:p w:rsidR="00F67737" w:rsidRPr="00F67737" w:rsidRDefault="00B7501A" w:rsidP="00C5135D">
            <w:pPr>
              <w:spacing w:after="0" w:line="240" w:lineRule="auto"/>
              <w:rPr>
                <w:rFonts w:ascii="Times New Roman" w:eastAsia="Times New Roman" w:hAnsi="Times New Roman" w:cs="Times New Roman"/>
                <w:sz w:val="20"/>
                <w:szCs w:val="20"/>
              </w:rPr>
            </w:pPr>
            <w:ins w:id="159" w:author="Celova Olga" w:date="2019-03-27T09:50:00Z">
              <w:r>
                <w:rPr>
                  <w:rFonts w:ascii="Times New Roman" w:eastAsia="Times New Roman" w:hAnsi="Times New Roman" w:cs="Times New Roman"/>
                  <w:sz w:val="20"/>
                  <w:szCs w:val="20"/>
                </w:rPr>
                <w:t>R.N.</w:t>
              </w:r>
            </w:ins>
            <w:ins w:id="160" w:author="Dausinas Martynas" w:date="2019-03-28T11:05:00Z">
              <w:r w:rsidR="006842EF">
                <w:rPr>
                  <w:rFonts w:ascii="Times New Roman" w:eastAsia="Times New Roman" w:hAnsi="Times New Roman" w:cs="Times New Roman"/>
                  <w:sz w:val="20"/>
                  <w:szCs w:val="20"/>
                </w:rPr>
                <w:t>837</w:t>
              </w:r>
            </w:ins>
          </w:p>
        </w:tc>
        <w:tc>
          <w:tcPr>
            <w:tcW w:w="1534" w:type="dxa"/>
            <w:shd w:val="clear" w:color="auto" w:fill="FFFFFF"/>
          </w:tcPr>
          <w:p w:rsidR="00F67737" w:rsidRPr="00F67737" w:rsidRDefault="00F67737" w:rsidP="00A516BF">
            <w:pPr>
              <w:spacing w:after="0" w:line="240" w:lineRule="auto"/>
              <w:rPr>
                <w:rFonts w:ascii="Times New Roman" w:eastAsia="Times New Roman" w:hAnsi="Times New Roman" w:cs="Times New Roman"/>
                <w:sz w:val="20"/>
                <w:szCs w:val="20"/>
              </w:rPr>
            </w:pPr>
            <w:r w:rsidRPr="00F67737">
              <w:rPr>
                <w:rFonts w:ascii="Times New Roman" w:eastAsia="Times New Roman" w:hAnsi="Times New Roman" w:cs="Times New Roman"/>
                <w:sz w:val="20"/>
                <w:szCs w:val="20"/>
              </w:rPr>
              <w:t>„</w:t>
            </w:r>
            <w:del w:id="161" w:author="Dausinas Martynas" w:date="2019-04-03T13:37:00Z">
              <w:r w:rsidR="00C5135D" w:rsidRPr="00C5135D" w:rsidDel="006E067C">
                <w:rPr>
                  <w:rFonts w:ascii="Times New Roman" w:eastAsia="Times New Roman" w:hAnsi="Times New Roman" w:cs="Times New Roman"/>
                  <w:sz w:val="20"/>
                  <w:szCs w:val="20"/>
                </w:rPr>
                <w:delText>Pagal profesiją, kurioje pradėti dirbti būtinas mokymo metu įgytas kompetencijų rinkinys</w:delText>
              </w:r>
              <w:r w:rsidR="0097600F" w:rsidDel="006E067C">
                <w:rPr>
                  <w:rFonts w:ascii="Times New Roman" w:eastAsia="Times New Roman" w:hAnsi="Times New Roman" w:cs="Times New Roman"/>
                  <w:sz w:val="20"/>
                  <w:szCs w:val="20"/>
                </w:rPr>
                <w:delText>,</w:delText>
              </w:r>
              <w:r w:rsidR="00C5135D" w:rsidRPr="00C5135D" w:rsidDel="006E067C">
                <w:rPr>
                  <w:rFonts w:ascii="Times New Roman" w:eastAsia="Times New Roman" w:hAnsi="Times New Roman" w:cs="Times New Roman"/>
                  <w:sz w:val="20"/>
                  <w:szCs w:val="20"/>
                </w:rPr>
                <w:delText xml:space="preserve"> įdarbintų mokymą baigusių asmenų dalis praėjus ne mažiau kaip 4 </w:delText>
              </w:r>
            </w:del>
            <w:ins w:id="162" w:author="Celova Olga" w:date="2019-03-27T09:50:00Z">
              <w:del w:id="163" w:author="Dausinas Martynas" w:date="2019-04-03T13:37:00Z">
                <w:r w:rsidR="00B7501A" w:rsidDel="006E067C">
                  <w:rPr>
                    <w:rFonts w:ascii="Times New Roman" w:eastAsia="Times New Roman" w:hAnsi="Times New Roman" w:cs="Times New Roman"/>
                    <w:sz w:val="20"/>
                    <w:szCs w:val="20"/>
                  </w:rPr>
                  <w:delText xml:space="preserve">3 </w:delText>
                </w:r>
              </w:del>
            </w:ins>
            <w:del w:id="164" w:author="Dausinas Martynas" w:date="2019-04-03T13:37:00Z">
              <w:r w:rsidR="00C5135D" w:rsidRPr="00C5135D" w:rsidDel="006E067C">
                <w:rPr>
                  <w:rFonts w:ascii="Times New Roman" w:eastAsia="Times New Roman" w:hAnsi="Times New Roman" w:cs="Times New Roman"/>
                  <w:sz w:val="20"/>
                  <w:szCs w:val="20"/>
                </w:rPr>
                <w:delText>mėn. nuo projekto įgyvendinimo</w:delText>
              </w:r>
            </w:del>
            <w:ins w:id="165" w:author="Dausinas Martynas" w:date="2019-04-03T13:37:00Z">
              <w:r w:rsidR="006E067C">
                <w:t xml:space="preserve"> </w:t>
              </w:r>
              <w:r w:rsidR="006E067C" w:rsidRPr="006E067C">
                <w:rPr>
                  <w:rFonts w:ascii="Times New Roman" w:eastAsia="Times New Roman" w:hAnsi="Times New Roman" w:cs="Times New Roman"/>
                  <w:sz w:val="20"/>
                  <w:szCs w:val="20"/>
                </w:rPr>
                <w:t>Asmenys, kurie po dalyvavimo ESF mokymuose, suteikiančiuose kompetencijų rinkinį informacinių ir ryšių technologijų srityje, buvo įdarbinti</w:t>
              </w:r>
            </w:ins>
            <w:ins w:id="166" w:author="Dausinas Martynas" w:date="2019-04-03T13:38:00Z">
              <w:r w:rsidR="006E067C">
                <w:rPr>
                  <w:rFonts w:ascii="Times New Roman" w:eastAsia="Times New Roman" w:hAnsi="Times New Roman" w:cs="Times New Roman"/>
                  <w:sz w:val="20"/>
                  <w:szCs w:val="20"/>
                </w:rPr>
                <w:t xml:space="preserve"> projekto įgyvendinimo metu</w:t>
              </w:r>
            </w:ins>
            <w:ins w:id="167" w:author="Dausinas Martynas" w:date="2019-04-03T13:37:00Z">
              <w:r w:rsidR="006E067C" w:rsidRPr="006E067C">
                <w:rPr>
                  <w:rFonts w:ascii="Times New Roman" w:eastAsia="Times New Roman" w:hAnsi="Times New Roman" w:cs="Times New Roman"/>
                  <w:sz w:val="20"/>
                  <w:szCs w:val="20"/>
                </w:rPr>
                <w:t xml:space="preserve"> ir išdirbo </w:t>
              </w:r>
            </w:ins>
            <w:ins w:id="168" w:author="Dausinas Martynas" w:date="2019-04-03T13:40:00Z">
              <w:r w:rsidR="00A516BF">
                <w:rPr>
                  <w:rFonts w:ascii="Times New Roman" w:eastAsia="Times New Roman" w:hAnsi="Times New Roman" w:cs="Times New Roman"/>
                  <w:sz w:val="20"/>
                  <w:szCs w:val="20"/>
                </w:rPr>
                <w:t>3</w:t>
              </w:r>
            </w:ins>
            <w:ins w:id="169" w:author="Dausinas Martynas" w:date="2019-04-03T13:37:00Z">
              <w:r w:rsidR="006E067C" w:rsidRPr="006E067C">
                <w:rPr>
                  <w:rFonts w:ascii="Times New Roman" w:eastAsia="Times New Roman" w:hAnsi="Times New Roman" w:cs="Times New Roman"/>
                  <w:sz w:val="20"/>
                  <w:szCs w:val="20"/>
                </w:rPr>
                <w:t xml:space="preserve"> mėnesius</w:t>
              </w:r>
            </w:ins>
            <w:ins w:id="170" w:author="Dausinas Martynas" w:date="2019-04-03T13:38:00Z">
              <w:r w:rsidR="006E067C">
                <w:rPr>
                  <w:rFonts w:ascii="Times New Roman" w:eastAsia="Times New Roman" w:hAnsi="Times New Roman" w:cs="Times New Roman"/>
                  <w:sz w:val="20"/>
                  <w:szCs w:val="20"/>
                </w:rPr>
                <w:t xml:space="preserve"> nuo įdarbinimo dienos</w:t>
              </w:r>
            </w:ins>
            <w:r w:rsidR="00C5135D" w:rsidRPr="00C5135D">
              <w:rPr>
                <w:rFonts w:ascii="Times New Roman" w:eastAsia="Times New Roman" w:hAnsi="Times New Roman" w:cs="Times New Roman"/>
                <w:sz w:val="20"/>
                <w:szCs w:val="20"/>
              </w:rPr>
              <w:t>.“</w:t>
            </w:r>
          </w:p>
        </w:tc>
        <w:tc>
          <w:tcPr>
            <w:tcW w:w="1159" w:type="dxa"/>
            <w:shd w:val="clear" w:color="auto" w:fill="FFFFFF"/>
          </w:tcPr>
          <w:p w:rsidR="00F67737" w:rsidRPr="00F67737" w:rsidRDefault="00F67737" w:rsidP="00F67737">
            <w:pPr>
              <w:spacing w:after="0" w:line="240" w:lineRule="auto"/>
              <w:rPr>
                <w:rFonts w:ascii="Times New Roman" w:eastAsia="Times New Roman" w:hAnsi="Times New Roman" w:cs="Times New Roman"/>
                <w:sz w:val="20"/>
                <w:szCs w:val="20"/>
              </w:rPr>
            </w:pPr>
            <w:r w:rsidRPr="00F67737">
              <w:rPr>
                <w:rFonts w:ascii="Times New Roman" w:eastAsia="Times New Roman" w:hAnsi="Times New Roman" w:cs="Times New Roman"/>
                <w:sz w:val="20"/>
                <w:szCs w:val="20"/>
              </w:rPr>
              <w:t>Procentai</w:t>
            </w:r>
          </w:p>
        </w:tc>
        <w:tc>
          <w:tcPr>
            <w:tcW w:w="2977" w:type="dxa"/>
            <w:shd w:val="clear" w:color="auto" w:fill="FFFFFF"/>
          </w:tcPr>
          <w:p w:rsidR="00157A00" w:rsidDel="006E067C" w:rsidRDefault="00F628B1" w:rsidP="00F67737">
            <w:pPr>
              <w:spacing w:after="0" w:line="240" w:lineRule="auto"/>
              <w:jc w:val="both"/>
              <w:rPr>
                <w:del w:id="171" w:author="Dausinas Martynas" w:date="2019-04-03T13:38:00Z"/>
                <w:rFonts w:ascii="Times New Roman" w:eastAsia="Times New Roman" w:hAnsi="Times New Roman" w:cs="Times New Roman"/>
                <w:sz w:val="20"/>
                <w:szCs w:val="20"/>
                <w:lang w:eastAsia="lt-LT"/>
              </w:rPr>
            </w:pPr>
            <w:del w:id="172" w:author="Dausinas Martynas" w:date="2019-04-03T13:38:00Z">
              <w:r w:rsidDel="006E067C">
                <w:rPr>
                  <w:rFonts w:ascii="Times New Roman" w:eastAsia="Times New Roman" w:hAnsi="Times New Roman" w:cs="Times New Roman"/>
                  <w:sz w:val="20"/>
                  <w:szCs w:val="20"/>
                  <w:lang w:eastAsia="lt-LT"/>
                </w:rPr>
                <w:delText xml:space="preserve">Profesija suprantama taip, kaip ji apibrėžta </w:delText>
              </w:r>
              <w:r w:rsidR="00F02A75" w:rsidDel="006E067C">
                <w:rPr>
                  <w:rFonts w:ascii="Times New Roman" w:eastAsia="Times New Roman" w:hAnsi="Times New Roman" w:cs="Times New Roman"/>
                  <w:sz w:val="20"/>
                  <w:szCs w:val="20"/>
                  <w:lang w:eastAsia="lt-LT"/>
                </w:rPr>
                <w:delText>L</w:delText>
              </w:r>
              <w:r w:rsidR="00F02A75" w:rsidRPr="00F02A75" w:rsidDel="006E067C">
                <w:rPr>
                  <w:rFonts w:ascii="Times New Roman" w:eastAsia="Times New Roman" w:hAnsi="Times New Roman" w:cs="Times New Roman"/>
                  <w:sz w:val="20"/>
                  <w:szCs w:val="20"/>
                  <w:lang w:eastAsia="lt-LT"/>
                </w:rPr>
                <w:delText>ie</w:delText>
              </w:r>
              <w:r w:rsidR="00F02A75" w:rsidDel="006E067C">
                <w:rPr>
                  <w:rFonts w:ascii="Times New Roman" w:eastAsia="Times New Roman" w:hAnsi="Times New Roman" w:cs="Times New Roman"/>
                  <w:sz w:val="20"/>
                  <w:szCs w:val="20"/>
                  <w:lang w:eastAsia="lt-LT"/>
                </w:rPr>
                <w:delText>tuvos profesijų klasifikatoriuje</w:delText>
              </w:r>
              <w:r w:rsidR="00F02A75" w:rsidRPr="00F02A75" w:rsidDel="006E067C">
                <w:rPr>
                  <w:rFonts w:ascii="Times New Roman" w:eastAsia="Times New Roman" w:hAnsi="Times New Roman" w:cs="Times New Roman"/>
                  <w:sz w:val="20"/>
                  <w:szCs w:val="20"/>
                  <w:lang w:eastAsia="lt-LT"/>
                </w:rPr>
                <w:delText xml:space="preserve"> LPK 2012</w:delText>
              </w:r>
              <w:r w:rsidR="00F02A75" w:rsidDel="006E067C">
                <w:rPr>
                  <w:rFonts w:ascii="Times New Roman" w:eastAsia="Times New Roman" w:hAnsi="Times New Roman" w:cs="Times New Roman"/>
                  <w:sz w:val="20"/>
                  <w:szCs w:val="20"/>
                  <w:lang w:eastAsia="lt-LT"/>
                </w:rPr>
                <w:delText>.</w:delText>
              </w:r>
            </w:del>
          </w:p>
          <w:p w:rsidR="00F67737" w:rsidRDefault="00157A00" w:rsidP="00F67737">
            <w:pPr>
              <w:spacing w:after="0" w:line="240" w:lineRule="auto"/>
              <w:jc w:val="both"/>
              <w:rPr>
                <w:ins w:id="173" w:author="Dausinas Martynas" w:date="2019-04-03T13:47:00Z"/>
                <w:rFonts w:ascii="Times New Roman" w:eastAsia="Times New Roman" w:hAnsi="Times New Roman" w:cs="Times New Roman"/>
                <w:sz w:val="20"/>
                <w:szCs w:val="20"/>
                <w:lang w:eastAsia="lt-LT"/>
              </w:rPr>
            </w:pPr>
            <w:del w:id="174" w:author="Dausinas Martynas" w:date="2019-04-03T13:38:00Z">
              <w:r w:rsidRPr="00157A00" w:rsidDel="006E067C">
                <w:rPr>
                  <w:rFonts w:ascii="Times New Roman" w:eastAsia="Times New Roman" w:hAnsi="Times New Roman" w:cs="Times New Roman"/>
                  <w:sz w:val="20"/>
                  <w:szCs w:val="20"/>
                  <w:lang w:eastAsia="lt-LT"/>
                </w:rPr>
                <w:delText>Kompetencija suprantama taip, kaip ji apibrėžta Lietuvos Respublikos švietimo įstatyme.</w:delText>
              </w:r>
            </w:del>
          </w:p>
          <w:p w:rsidR="00DE3EA8" w:rsidRPr="00DE3EA8" w:rsidRDefault="00DE3EA8" w:rsidP="00DE3EA8">
            <w:pPr>
              <w:spacing w:after="0" w:line="240" w:lineRule="auto"/>
              <w:jc w:val="both"/>
              <w:rPr>
                <w:ins w:id="175" w:author="Dausinas Martynas" w:date="2019-04-03T13:47:00Z"/>
                <w:rFonts w:ascii="Times New Roman" w:eastAsia="Times New Roman" w:hAnsi="Times New Roman" w:cs="Times New Roman"/>
                <w:sz w:val="20"/>
                <w:szCs w:val="20"/>
                <w:lang w:eastAsia="lt-LT"/>
              </w:rPr>
            </w:pPr>
            <w:ins w:id="176" w:author="Dausinas Martynas" w:date="2019-04-03T13:47:00Z">
              <w:r w:rsidRPr="00DE3EA8">
                <w:rPr>
                  <w:rFonts w:ascii="Times New Roman" w:eastAsia="Times New Roman" w:hAnsi="Times New Roman" w:cs="Times New Roman"/>
                  <w:sz w:val="20"/>
                  <w:szCs w:val="20"/>
                  <w:lang w:eastAsia="lt-LT"/>
                </w:rPr>
                <w:t>ESF – Europos socialinis fondas.</w:t>
              </w:r>
            </w:ins>
          </w:p>
          <w:p w:rsidR="00DE3EA8" w:rsidRDefault="0078165F" w:rsidP="0078165F">
            <w:pPr>
              <w:spacing w:after="0" w:line="240" w:lineRule="auto"/>
              <w:jc w:val="both"/>
              <w:rPr>
                <w:ins w:id="177" w:author="Dausinas Martynas" w:date="2019-04-03T13:52:00Z"/>
                <w:rFonts w:ascii="Times New Roman" w:eastAsia="Times New Roman" w:hAnsi="Times New Roman" w:cs="Times New Roman"/>
                <w:sz w:val="20"/>
                <w:szCs w:val="20"/>
                <w:lang w:eastAsia="lt-LT"/>
              </w:rPr>
            </w:pPr>
            <w:ins w:id="178" w:author="Dausinas Martynas" w:date="2019-04-03T13:51:00Z">
              <w:r w:rsidRPr="0078165F">
                <w:rPr>
                  <w:rFonts w:ascii="Times New Roman" w:eastAsia="Times New Roman" w:hAnsi="Times New Roman" w:cs="Times New Roman"/>
                  <w:sz w:val="20"/>
                  <w:szCs w:val="20"/>
                  <w:lang w:eastAsia="lt-LT"/>
                </w:rPr>
                <w:t>ESF mokymai – Europos socialinio fondo lėšomis finansuojami mokymai, kurie vykdomi pagal kvalifikaciją arba kompetencijas suteikiančias programas.</w:t>
              </w:r>
            </w:ins>
          </w:p>
          <w:p w:rsidR="0078165F" w:rsidRPr="00F67737" w:rsidRDefault="00245084" w:rsidP="0078165F">
            <w:pPr>
              <w:spacing w:after="0" w:line="240" w:lineRule="auto"/>
              <w:jc w:val="both"/>
              <w:rPr>
                <w:rFonts w:ascii="Times New Roman" w:eastAsia="Times New Roman" w:hAnsi="Times New Roman" w:cs="Times New Roman"/>
                <w:sz w:val="20"/>
                <w:szCs w:val="20"/>
                <w:lang w:eastAsia="lt-LT"/>
              </w:rPr>
            </w:pPr>
            <w:ins w:id="179" w:author="Dausinas Martynas" w:date="2019-04-03T13:58:00Z">
              <w:r w:rsidRPr="00245084">
                <w:rPr>
                  <w:rFonts w:ascii="Times New Roman" w:eastAsia="Times New Roman" w:hAnsi="Times New Roman" w:cs="Times New Roman"/>
                  <w:sz w:val="20"/>
                  <w:szCs w:val="20"/>
                  <w:lang w:eastAsia="lt-LT"/>
                </w:rPr>
                <w:t>Kompetencija – gebėjimas atlikti tam tikrą veiklą, remiantis įgytų žinių, mokėjimų, įgūdžių, vertybinių nuostatų visuma (šaltinis: Lietuvos Respublikos švietimo įstatymas).</w:t>
              </w:r>
            </w:ins>
          </w:p>
        </w:tc>
        <w:tc>
          <w:tcPr>
            <w:tcW w:w="1559" w:type="dxa"/>
            <w:shd w:val="clear" w:color="auto" w:fill="FFFFFF"/>
          </w:tcPr>
          <w:p w:rsidR="00F67737" w:rsidRPr="00F67737" w:rsidRDefault="00157A00" w:rsidP="00F6773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Įvedamas</w:t>
            </w:r>
          </w:p>
        </w:tc>
        <w:tc>
          <w:tcPr>
            <w:tcW w:w="1276" w:type="dxa"/>
            <w:shd w:val="clear" w:color="auto" w:fill="FFFFFF"/>
          </w:tcPr>
          <w:p w:rsidR="00646F0E" w:rsidRPr="00646F0E" w:rsidRDefault="0097600F" w:rsidP="00646F0E">
            <w:pPr>
              <w:spacing w:after="0" w:line="240" w:lineRule="auto"/>
              <w:jc w:val="both"/>
              <w:rPr>
                <w:rFonts w:ascii="Times New Roman" w:eastAsia="Times New Roman" w:hAnsi="Times New Roman" w:cs="Times New Roman"/>
                <w:sz w:val="20"/>
                <w:szCs w:val="20"/>
              </w:rPr>
            </w:pPr>
            <w:r w:rsidRPr="0097600F">
              <w:rPr>
                <w:rFonts w:ascii="Times New Roman" w:eastAsia="Times New Roman" w:hAnsi="Times New Roman" w:cs="Times New Roman"/>
                <w:sz w:val="20"/>
                <w:szCs w:val="20"/>
              </w:rPr>
              <w:t>Pagal profesiją, kurioje pradėti dirbti būtinas mokymo metu įgytas kompetencijų rinkinys</w:t>
            </w:r>
            <w:r>
              <w:rPr>
                <w:rFonts w:ascii="Times New Roman" w:eastAsia="Times New Roman" w:hAnsi="Times New Roman" w:cs="Times New Roman"/>
                <w:sz w:val="20"/>
                <w:szCs w:val="20"/>
              </w:rPr>
              <w:t>,</w:t>
            </w:r>
            <w:r w:rsidRPr="0097600F">
              <w:rPr>
                <w:rFonts w:ascii="Times New Roman" w:eastAsia="Times New Roman" w:hAnsi="Times New Roman" w:cs="Times New Roman"/>
                <w:sz w:val="20"/>
                <w:szCs w:val="20"/>
              </w:rPr>
              <w:t xml:space="preserve"> įdarbintų mokymą baigusių asmenų dalis </w:t>
            </w:r>
            <w:r w:rsidR="00646F0E" w:rsidRPr="00646F0E">
              <w:rPr>
                <w:rFonts w:ascii="Times New Roman" w:eastAsia="Times New Roman" w:hAnsi="Times New Roman" w:cs="Times New Roman"/>
                <w:sz w:val="20"/>
                <w:szCs w:val="20"/>
              </w:rPr>
              <w:t xml:space="preserve">nuo visų </w:t>
            </w:r>
            <w:r w:rsidR="00BF5E55">
              <w:rPr>
                <w:rFonts w:ascii="Times New Roman" w:eastAsia="Times New Roman" w:hAnsi="Times New Roman" w:cs="Times New Roman"/>
                <w:sz w:val="20"/>
                <w:szCs w:val="20"/>
              </w:rPr>
              <w:t xml:space="preserve">mokymą baigusių asmenų </w:t>
            </w:r>
            <w:r w:rsidR="00646F0E" w:rsidRPr="00646F0E">
              <w:rPr>
                <w:rFonts w:ascii="Times New Roman" w:eastAsia="Times New Roman" w:hAnsi="Times New Roman" w:cs="Times New Roman"/>
                <w:sz w:val="20"/>
                <w:szCs w:val="20"/>
              </w:rPr>
              <w:t>skaičiuojama taip:</w:t>
            </w:r>
          </w:p>
          <w:p w:rsidR="00F67737" w:rsidRPr="00F67737" w:rsidRDefault="00C77ED2" w:rsidP="0093459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Pr="00C77ED2">
              <w:rPr>
                <w:rFonts w:ascii="Times New Roman" w:eastAsia="Times New Roman" w:hAnsi="Times New Roman" w:cs="Times New Roman"/>
                <w:sz w:val="20"/>
                <w:szCs w:val="20"/>
              </w:rPr>
              <w:t xml:space="preserve">agal profesiją, kurioje pradėti dirbti būtinas mokymo metu įgytas kompetencijų rinkinys, </w:t>
            </w:r>
            <w:r w:rsidR="00934592">
              <w:rPr>
                <w:rFonts w:ascii="Times New Roman" w:eastAsia="Times New Roman" w:hAnsi="Times New Roman" w:cs="Times New Roman"/>
                <w:sz w:val="20"/>
                <w:szCs w:val="20"/>
              </w:rPr>
              <w:t xml:space="preserve">pareiškėjo </w:t>
            </w:r>
            <w:r w:rsidRPr="00C77ED2">
              <w:rPr>
                <w:rFonts w:ascii="Times New Roman" w:eastAsia="Times New Roman" w:hAnsi="Times New Roman" w:cs="Times New Roman"/>
                <w:sz w:val="20"/>
                <w:szCs w:val="20"/>
              </w:rPr>
              <w:t>įdarbintų mokymą baigusių asmenų</w:t>
            </w:r>
            <w:r>
              <w:rPr>
                <w:rFonts w:ascii="Times New Roman" w:eastAsia="Times New Roman" w:hAnsi="Times New Roman" w:cs="Times New Roman"/>
                <w:sz w:val="20"/>
                <w:szCs w:val="20"/>
              </w:rPr>
              <w:t xml:space="preserve"> skaičius</w:t>
            </w:r>
            <w:r w:rsidRPr="00C77ED2">
              <w:rPr>
                <w:rFonts w:ascii="Times New Roman" w:eastAsia="Times New Roman" w:hAnsi="Times New Roman" w:cs="Times New Roman"/>
                <w:sz w:val="20"/>
                <w:szCs w:val="20"/>
              </w:rPr>
              <w:t xml:space="preserve"> </w:t>
            </w:r>
            <w:r w:rsidR="00646F0E" w:rsidRPr="00646F0E">
              <w:rPr>
                <w:rFonts w:ascii="Times New Roman" w:eastAsia="Times New Roman" w:hAnsi="Times New Roman" w:cs="Times New Roman"/>
                <w:sz w:val="20"/>
                <w:szCs w:val="20"/>
              </w:rPr>
              <w:t xml:space="preserve">dalijamas iš visų </w:t>
            </w:r>
            <w:r w:rsidR="00387104">
              <w:rPr>
                <w:rFonts w:ascii="Times New Roman" w:eastAsia="Times New Roman" w:hAnsi="Times New Roman" w:cs="Times New Roman"/>
                <w:sz w:val="20"/>
                <w:szCs w:val="20"/>
              </w:rPr>
              <w:t xml:space="preserve">projekto metu </w:t>
            </w:r>
            <w:r w:rsidR="00934592">
              <w:rPr>
                <w:rFonts w:ascii="Times New Roman" w:eastAsia="Times New Roman" w:hAnsi="Times New Roman" w:cs="Times New Roman"/>
                <w:sz w:val="20"/>
                <w:szCs w:val="20"/>
              </w:rPr>
              <w:lastRenderedPageBreak/>
              <w:t>mokymą baigusių asmenų skaičiaus</w:t>
            </w:r>
            <w:r w:rsidR="00646F0E" w:rsidRPr="00646F0E">
              <w:rPr>
                <w:rFonts w:ascii="Times New Roman" w:eastAsia="Times New Roman" w:hAnsi="Times New Roman" w:cs="Times New Roman"/>
                <w:sz w:val="20"/>
                <w:szCs w:val="20"/>
              </w:rPr>
              <w:t>, ir gautas skaičius dauginamas iš 100 proc.</w:t>
            </w:r>
          </w:p>
        </w:tc>
        <w:tc>
          <w:tcPr>
            <w:tcW w:w="1842" w:type="dxa"/>
            <w:shd w:val="clear" w:color="auto" w:fill="FFFFFF"/>
          </w:tcPr>
          <w:p w:rsidR="00F67737" w:rsidRPr="00F67737" w:rsidRDefault="00F67737" w:rsidP="00F67737">
            <w:pPr>
              <w:spacing w:after="0" w:line="240" w:lineRule="auto"/>
              <w:jc w:val="both"/>
              <w:rPr>
                <w:rFonts w:ascii="Times New Roman" w:eastAsia="Times New Roman" w:hAnsi="Times New Roman" w:cs="Times New Roman"/>
                <w:sz w:val="20"/>
                <w:szCs w:val="20"/>
              </w:rPr>
            </w:pPr>
            <w:r w:rsidRPr="00F67737">
              <w:rPr>
                <w:rFonts w:ascii="Times New Roman" w:eastAsia="Times New Roman" w:hAnsi="Times New Roman" w:cs="Times New Roman"/>
                <w:sz w:val="20"/>
                <w:szCs w:val="20"/>
              </w:rPr>
              <w:lastRenderedPageBreak/>
              <w:t>Pirminiai šaltiniai:</w:t>
            </w:r>
            <w:r w:rsidR="008A437F">
              <w:rPr>
                <w:rFonts w:ascii="Times New Roman" w:eastAsia="Times New Roman" w:hAnsi="Times New Roman" w:cs="Times New Roman"/>
                <w:sz w:val="20"/>
                <w:szCs w:val="20"/>
              </w:rPr>
              <w:t xml:space="preserve"> </w:t>
            </w:r>
            <w:del w:id="180" w:author="Dausinas Martynas" w:date="2019-04-03T10:34:00Z">
              <w:r w:rsidR="008A437F" w:rsidDel="009F0E47">
                <w:rPr>
                  <w:rFonts w:ascii="Times New Roman" w:eastAsia="Times New Roman" w:hAnsi="Times New Roman" w:cs="Times New Roman"/>
                  <w:sz w:val="20"/>
                  <w:szCs w:val="20"/>
                </w:rPr>
                <w:delText>paraiškoje pateikta informacija.</w:delText>
              </w:r>
            </w:del>
            <w:ins w:id="181" w:author="Dausinas Martynas" w:date="2019-04-03T10:35:00Z">
              <w:r w:rsidR="009F0E47" w:rsidRPr="009F0E47">
                <w:rPr>
                  <w:rFonts w:ascii="Times New Roman" w:eastAsia="Times New Roman" w:hAnsi="Times New Roman" w:cs="Times New Roman"/>
                  <w:sz w:val="20"/>
                  <w:szCs w:val="20"/>
                </w:rPr>
                <w:t>pagal profesiją, kurioje pradėti dirbti būtinas mokymo metu įgytas kompetencijų rinkinys įdarbinto mokymą baigusio asmens darbo sutarties kopija, Valstybinio socialinio draudimo fondo valdybos prie Socialinės apsaugos ir darbo ministerijos duomenų bazė.</w:t>
              </w:r>
            </w:ins>
          </w:p>
          <w:p w:rsidR="00F67737" w:rsidRPr="00F67737" w:rsidRDefault="00F67737" w:rsidP="00F67737">
            <w:pPr>
              <w:spacing w:after="0" w:line="240" w:lineRule="auto"/>
              <w:jc w:val="both"/>
              <w:rPr>
                <w:rFonts w:ascii="Times New Roman" w:eastAsia="Times New Roman" w:hAnsi="Times New Roman" w:cs="Times New Roman"/>
                <w:sz w:val="20"/>
                <w:szCs w:val="20"/>
              </w:rPr>
            </w:pPr>
          </w:p>
          <w:p w:rsidR="00F67737" w:rsidRPr="00F67737" w:rsidRDefault="00F67737" w:rsidP="00F67737">
            <w:pPr>
              <w:spacing w:after="0" w:line="240" w:lineRule="auto"/>
              <w:jc w:val="both"/>
              <w:rPr>
                <w:rFonts w:ascii="Times New Roman" w:eastAsia="Times New Roman" w:hAnsi="Times New Roman" w:cs="Times New Roman"/>
                <w:sz w:val="20"/>
                <w:szCs w:val="20"/>
              </w:rPr>
            </w:pPr>
            <w:r w:rsidRPr="00F67737">
              <w:rPr>
                <w:rFonts w:ascii="Times New Roman" w:eastAsia="Times New Roman" w:hAnsi="Times New Roman" w:cs="Times New Roman"/>
                <w:sz w:val="20"/>
                <w:szCs w:val="20"/>
              </w:rPr>
              <w:t>Antriniai šaltiniai:</w:t>
            </w:r>
            <w:r w:rsidR="008A437F">
              <w:t xml:space="preserve"> </w:t>
            </w:r>
            <w:del w:id="182" w:author="Dausinas Martynas" w:date="2019-04-03T10:34:00Z">
              <w:r w:rsidR="008A437F" w:rsidRPr="008A437F" w:rsidDel="009F0E47">
                <w:rPr>
                  <w:rFonts w:ascii="Times New Roman" w:eastAsia="Times New Roman" w:hAnsi="Times New Roman" w:cs="Times New Roman"/>
                  <w:sz w:val="20"/>
                  <w:szCs w:val="20"/>
                </w:rPr>
                <w:delText>pagal profesiją, kurioje pradėti dirbti būtinas mokymo metu įgytas kompetencijų rinkinys įdarbinto mokymą baigusio asmens darbo sutarties kopija, Valstybinio socialinio draudimo fondo valdybos prie Socialinės apsaugos ir darbo ministerijos duomenų bazė.</w:delText>
              </w:r>
            </w:del>
          </w:p>
          <w:p w:rsidR="00F67737" w:rsidRPr="00F67737" w:rsidRDefault="00AE6226" w:rsidP="00F67737">
            <w:pPr>
              <w:spacing w:after="0" w:line="240" w:lineRule="auto"/>
              <w:jc w:val="both"/>
              <w:rPr>
                <w:rFonts w:ascii="Times New Roman" w:eastAsia="Times New Roman" w:hAnsi="Times New Roman" w:cs="Times New Roman"/>
                <w:sz w:val="20"/>
                <w:szCs w:val="20"/>
              </w:rPr>
            </w:pPr>
            <w:ins w:id="183" w:author="Dausinas Martynas" w:date="2019-04-03T10:40:00Z">
              <w:r>
                <w:rPr>
                  <w:rFonts w:ascii="Times New Roman" w:eastAsia="Times New Roman" w:hAnsi="Times New Roman" w:cs="Times New Roman"/>
                  <w:sz w:val="20"/>
                  <w:szCs w:val="20"/>
                </w:rPr>
                <w:lastRenderedPageBreak/>
                <w:t>mokėjimo prašymai</w:t>
              </w:r>
            </w:ins>
            <w:ins w:id="184" w:author="Dausinas Martynas" w:date="2019-04-03T10:41:00Z">
              <w:r>
                <w:rPr>
                  <w:rFonts w:ascii="Times New Roman" w:eastAsia="Times New Roman" w:hAnsi="Times New Roman" w:cs="Times New Roman"/>
                  <w:sz w:val="20"/>
                  <w:szCs w:val="20"/>
                </w:rPr>
                <w:t>,</w:t>
              </w:r>
            </w:ins>
            <w:ins w:id="185" w:author="Dausinas Martynas" w:date="2019-04-03T10:40:00Z">
              <w:r>
                <w:rPr>
                  <w:rFonts w:ascii="Times New Roman" w:eastAsia="Times New Roman" w:hAnsi="Times New Roman" w:cs="Times New Roman"/>
                  <w:sz w:val="20"/>
                  <w:szCs w:val="20"/>
                </w:rPr>
                <w:t xml:space="preserve"> </w:t>
              </w:r>
            </w:ins>
            <w:r w:rsidR="00F67737" w:rsidRPr="00F67737">
              <w:rPr>
                <w:rFonts w:ascii="Times New Roman" w:eastAsia="Times New Roman" w:hAnsi="Times New Roman" w:cs="Times New Roman"/>
                <w:sz w:val="20"/>
                <w:szCs w:val="20"/>
              </w:rPr>
              <w:t>ataskaita po projekto finansavimo pabaigos.</w:t>
            </w:r>
          </w:p>
        </w:tc>
        <w:tc>
          <w:tcPr>
            <w:tcW w:w="1701" w:type="dxa"/>
            <w:shd w:val="clear" w:color="auto" w:fill="FFFFFF"/>
          </w:tcPr>
          <w:p w:rsidR="00F67737" w:rsidRPr="00F67737" w:rsidRDefault="00F67737" w:rsidP="00E4497F">
            <w:pPr>
              <w:spacing w:after="0" w:line="240" w:lineRule="auto"/>
              <w:jc w:val="both"/>
              <w:rPr>
                <w:rFonts w:ascii="Times New Roman" w:eastAsia="Times New Roman" w:hAnsi="Times New Roman" w:cs="Times New Roman"/>
                <w:sz w:val="20"/>
                <w:szCs w:val="20"/>
              </w:rPr>
            </w:pPr>
            <w:r w:rsidRPr="00F67737">
              <w:rPr>
                <w:rFonts w:ascii="Times New Roman" w:eastAsia="Times New Roman" w:hAnsi="Times New Roman" w:cs="Times New Roman"/>
                <w:sz w:val="20"/>
                <w:szCs w:val="20"/>
              </w:rPr>
              <w:lastRenderedPageBreak/>
              <w:t xml:space="preserve">Stebėsenos rodiklis laikomas pasiektu, kai pateikiami </w:t>
            </w:r>
            <w:r w:rsidR="00AB2801">
              <w:rPr>
                <w:rFonts w:ascii="Times New Roman" w:eastAsia="Times New Roman" w:hAnsi="Times New Roman" w:cs="Times New Roman"/>
                <w:sz w:val="20"/>
                <w:szCs w:val="20"/>
              </w:rPr>
              <w:t>dokumentai, patvirtinantys</w:t>
            </w:r>
            <w:r w:rsidR="00262B6A">
              <w:rPr>
                <w:rFonts w:ascii="Times New Roman" w:eastAsia="Times New Roman" w:hAnsi="Times New Roman" w:cs="Times New Roman"/>
                <w:sz w:val="20"/>
                <w:szCs w:val="20"/>
              </w:rPr>
              <w:t xml:space="preserve"> asmens įdarbinimą ir nustatomas ne trumpesnis nei </w:t>
            </w:r>
            <w:r w:rsidR="00E4497F">
              <w:rPr>
                <w:rFonts w:ascii="Times New Roman" w:eastAsia="Times New Roman" w:hAnsi="Times New Roman" w:cs="Times New Roman"/>
                <w:sz w:val="20"/>
                <w:szCs w:val="20"/>
              </w:rPr>
              <w:t>3</w:t>
            </w:r>
            <w:r w:rsidR="00262B6A">
              <w:rPr>
                <w:rFonts w:ascii="Times New Roman" w:eastAsia="Times New Roman" w:hAnsi="Times New Roman" w:cs="Times New Roman"/>
                <w:sz w:val="20"/>
                <w:szCs w:val="20"/>
              </w:rPr>
              <w:t xml:space="preserve"> mėn. darbo stažas </w:t>
            </w:r>
            <w:r w:rsidR="007A7094">
              <w:rPr>
                <w:rFonts w:ascii="Times New Roman" w:eastAsia="Times New Roman" w:hAnsi="Times New Roman" w:cs="Times New Roman"/>
                <w:sz w:val="20"/>
                <w:szCs w:val="20"/>
              </w:rPr>
              <w:t>p</w:t>
            </w:r>
            <w:r w:rsidR="007A7094" w:rsidRPr="007A7094">
              <w:rPr>
                <w:rFonts w:ascii="Times New Roman" w:eastAsia="Times New Roman" w:hAnsi="Times New Roman" w:cs="Times New Roman"/>
                <w:sz w:val="20"/>
                <w:szCs w:val="20"/>
              </w:rPr>
              <w:t>agal profesiją, kurioje pradėti dirbti būtinas mokymo metu įgytas kompetencijų rinkinys</w:t>
            </w:r>
            <w:r w:rsidR="00387104">
              <w:rPr>
                <w:rFonts w:ascii="Times New Roman" w:eastAsia="Times New Roman" w:hAnsi="Times New Roman" w:cs="Times New Roman"/>
                <w:sz w:val="20"/>
                <w:szCs w:val="20"/>
              </w:rPr>
              <w:t>.</w:t>
            </w:r>
          </w:p>
        </w:tc>
        <w:tc>
          <w:tcPr>
            <w:tcW w:w="1418" w:type="dxa"/>
            <w:shd w:val="clear" w:color="auto" w:fill="FFFFFF"/>
          </w:tcPr>
          <w:p w:rsidR="00F67737" w:rsidRPr="00F67737" w:rsidRDefault="00F67737" w:rsidP="00F67737">
            <w:pPr>
              <w:spacing w:after="0" w:line="240" w:lineRule="auto"/>
              <w:jc w:val="both"/>
              <w:rPr>
                <w:rFonts w:ascii="Times New Roman" w:eastAsia="Times New Roman" w:hAnsi="Times New Roman" w:cs="Times New Roman"/>
                <w:sz w:val="20"/>
                <w:szCs w:val="20"/>
              </w:rPr>
            </w:pPr>
            <w:r w:rsidRPr="00F67737">
              <w:rPr>
                <w:rFonts w:ascii="Times New Roman" w:eastAsia="Times New Roman" w:hAnsi="Times New Roman" w:cs="Times New Roman"/>
                <w:sz w:val="20"/>
                <w:szCs w:val="20"/>
                <w:lang w:eastAsia="lt-LT"/>
              </w:rPr>
              <w:t xml:space="preserve">Už stebėsenos rodiklio pasiekimą ir duomenų </w:t>
            </w:r>
            <w:r w:rsidRPr="00F67737">
              <w:rPr>
                <w:rFonts w:ascii="Times New Roman" w:eastAsia="Times New Roman" w:hAnsi="Times New Roman" w:cs="Times New Roman"/>
                <w:iCs/>
                <w:color w:val="000000"/>
                <w:sz w:val="20"/>
                <w:szCs w:val="20"/>
                <w:lang w:eastAsia="lt-LT"/>
              </w:rPr>
              <w:t xml:space="preserve">apie pasiektą stebėsenos rodiklio reikšmę </w:t>
            </w:r>
            <w:r w:rsidRPr="00F67737">
              <w:rPr>
                <w:rFonts w:ascii="Times New Roman" w:eastAsia="Times New Roman" w:hAnsi="Times New Roman" w:cs="Times New Roman"/>
                <w:sz w:val="20"/>
                <w:szCs w:val="20"/>
                <w:lang w:eastAsia="lt-LT"/>
              </w:rPr>
              <w:t>teikimą yra atsakingas projekto vykdytojas.</w:t>
            </w:r>
            <w:r w:rsidR="006D28C8">
              <w:rPr>
                <w:rFonts w:ascii="Times New Roman" w:eastAsia="Times New Roman" w:hAnsi="Times New Roman" w:cs="Times New Roman"/>
                <w:sz w:val="20"/>
                <w:szCs w:val="20"/>
                <w:lang w:eastAsia="lt-LT"/>
              </w:rPr>
              <w:t>“</w:t>
            </w:r>
          </w:p>
        </w:tc>
      </w:tr>
    </w:tbl>
    <w:p w:rsidR="00CC0792" w:rsidRDefault="00CC0792">
      <w:pPr>
        <w:rPr>
          <w:rFonts w:ascii="Times New Roman" w:hAnsi="Times New Roman" w:cs="Times New Roman"/>
          <w:sz w:val="24"/>
          <w:szCs w:val="24"/>
        </w:rPr>
      </w:pPr>
    </w:p>
    <w:p w:rsidR="00DE5BCF" w:rsidRPr="00AD15BA" w:rsidRDefault="00DE5BCF" w:rsidP="00DE5BCF">
      <w:pPr>
        <w:ind w:firstLine="1296"/>
        <w:rPr>
          <w:rFonts w:ascii="Times New Roman" w:hAnsi="Times New Roman" w:cs="Times New Roman"/>
          <w:sz w:val="24"/>
          <w:szCs w:val="24"/>
        </w:rPr>
      </w:pPr>
    </w:p>
    <w:sectPr w:rsidR="00DE5BCF" w:rsidRPr="00AD15BA" w:rsidSect="00F67737">
      <w:pgSz w:w="16838" w:h="11906" w:orient="landscape"/>
      <w:pgMar w:top="1701" w:right="1701" w:bottom="567" w:left="1134"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59D419" w16cid:durableId="204855FB"/>
  <w16cid:commentId w16cid:paraId="730FA61F" w16cid:durableId="20488938"/>
  <w16cid:commentId w16cid:paraId="733FFAD7" w16cid:durableId="204E0DE9"/>
  <w16cid:commentId w16cid:paraId="2CB001F7" w16cid:durableId="204855FC"/>
  <w16cid:commentId w16cid:paraId="5F8EAE50" w16cid:durableId="204E08CD"/>
  <w16cid:commentId w16cid:paraId="1D273237" w16cid:durableId="204855FD"/>
  <w16cid:commentId w16cid:paraId="58DCDEDE" w16cid:durableId="204E09DC"/>
  <w16cid:commentId w16cid:paraId="65A10CD1" w16cid:durableId="204E0BA4"/>
  <w16cid:commentId w16cid:paraId="017F4465" w16cid:durableId="204E0F83"/>
  <w16cid:commentId w16cid:paraId="68291035" w16cid:durableId="204E0C8E"/>
  <w16cid:commentId w16cid:paraId="690C2F7F" w16cid:durableId="204E0B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42B" w:rsidRDefault="00F3042B" w:rsidP="00CD578B">
      <w:pPr>
        <w:spacing w:after="0" w:line="240" w:lineRule="auto"/>
      </w:pPr>
      <w:r>
        <w:separator/>
      </w:r>
    </w:p>
  </w:endnote>
  <w:endnote w:type="continuationSeparator" w:id="0">
    <w:p w:rsidR="00F3042B" w:rsidRDefault="00F3042B" w:rsidP="00CD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42B" w:rsidRDefault="00F3042B" w:rsidP="00CD578B">
      <w:pPr>
        <w:spacing w:after="0" w:line="240" w:lineRule="auto"/>
      </w:pPr>
      <w:r>
        <w:separator/>
      </w:r>
    </w:p>
  </w:footnote>
  <w:footnote w:type="continuationSeparator" w:id="0">
    <w:p w:rsidR="00F3042B" w:rsidRDefault="00F3042B" w:rsidP="00CD5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7C" w:rsidRDefault="006E0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53941"/>
    <w:multiLevelType w:val="hybridMultilevel"/>
    <w:tmpl w:val="DEFE7578"/>
    <w:lvl w:ilvl="0" w:tplc="3F9CC4C8">
      <w:numFmt w:val="bullet"/>
      <w:lvlText w:val=""/>
      <w:lvlJc w:val="left"/>
      <w:pPr>
        <w:ind w:left="1650" w:hanging="129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14F41D8"/>
    <w:multiLevelType w:val="multilevel"/>
    <w:tmpl w:val="57526506"/>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2" w15:restartNumberingAfterBreak="0">
    <w:nsid w:val="7AC06BF2"/>
    <w:multiLevelType w:val="hybridMultilevel"/>
    <w:tmpl w:val="5D5E4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usinas Martynas">
    <w15:presenceInfo w15:providerId="AD" w15:userId="S-1-5-21-1010461775-1311123373-317593308-5444"/>
  </w15:person>
  <w15:person w15:author="Petrauskaite Agne">
    <w15:presenceInfo w15:providerId="AD" w15:userId="S-1-5-21-1010461775-1311123373-317593308-4305"/>
  </w15:person>
  <w15:person w15:author="Celova Olga">
    <w15:presenceInfo w15:providerId="AD" w15:userId="S-1-5-21-1010461775-1311123373-317593308-3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4D"/>
    <w:rsid w:val="00012E32"/>
    <w:rsid w:val="00072035"/>
    <w:rsid w:val="000905EC"/>
    <w:rsid w:val="000A613A"/>
    <w:rsid w:val="000B7F02"/>
    <w:rsid w:val="000F0E41"/>
    <w:rsid w:val="000F5550"/>
    <w:rsid w:val="001044D2"/>
    <w:rsid w:val="00157A00"/>
    <w:rsid w:val="001658AA"/>
    <w:rsid w:val="001851A2"/>
    <w:rsid w:val="00192520"/>
    <w:rsid w:val="00205B03"/>
    <w:rsid w:val="00213F7E"/>
    <w:rsid w:val="0021537F"/>
    <w:rsid w:val="00245084"/>
    <w:rsid w:val="00251DB6"/>
    <w:rsid w:val="00262B6A"/>
    <w:rsid w:val="002B12A8"/>
    <w:rsid w:val="002F72DA"/>
    <w:rsid w:val="003164E2"/>
    <w:rsid w:val="00341BCE"/>
    <w:rsid w:val="00387104"/>
    <w:rsid w:val="00387FBD"/>
    <w:rsid w:val="003A4DBF"/>
    <w:rsid w:val="003C3F9E"/>
    <w:rsid w:val="00401E0B"/>
    <w:rsid w:val="00452C0D"/>
    <w:rsid w:val="0049282E"/>
    <w:rsid w:val="00495735"/>
    <w:rsid w:val="00503121"/>
    <w:rsid w:val="0051405E"/>
    <w:rsid w:val="005220A4"/>
    <w:rsid w:val="0053619A"/>
    <w:rsid w:val="0059357F"/>
    <w:rsid w:val="005A3C4C"/>
    <w:rsid w:val="005C2BC6"/>
    <w:rsid w:val="005E27A8"/>
    <w:rsid w:val="005E32B5"/>
    <w:rsid w:val="005F10DE"/>
    <w:rsid w:val="005F6B12"/>
    <w:rsid w:val="005F7637"/>
    <w:rsid w:val="00646F0E"/>
    <w:rsid w:val="0065428F"/>
    <w:rsid w:val="00661E3A"/>
    <w:rsid w:val="006842EF"/>
    <w:rsid w:val="006C10F9"/>
    <w:rsid w:val="006C24C0"/>
    <w:rsid w:val="006D28C8"/>
    <w:rsid w:val="006E067C"/>
    <w:rsid w:val="006E4866"/>
    <w:rsid w:val="00734DAF"/>
    <w:rsid w:val="00775616"/>
    <w:rsid w:val="0078165F"/>
    <w:rsid w:val="007838F6"/>
    <w:rsid w:val="007A4DC3"/>
    <w:rsid w:val="007A5180"/>
    <w:rsid w:val="007A7094"/>
    <w:rsid w:val="007D0FA6"/>
    <w:rsid w:val="007F1F90"/>
    <w:rsid w:val="007F70BB"/>
    <w:rsid w:val="0080184D"/>
    <w:rsid w:val="0086624D"/>
    <w:rsid w:val="00875F00"/>
    <w:rsid w:val="008A32AE"/>
    <w:rsid w:val="008A437F"/>
    <w:rsid w:val="009233D6"/>
    <w:rsid w:val="00932B45"/>
    <w:rsid w:val="00934592"/>
    <w:rsid w:val="00947D93"/>
    <w:rsid w:val="00963E96"/>
    <w:rsid w:val="0097600F"/>
    <w:rsid w:val="009E2BE6"/>
    <w:rsid w:val="009F0E47"/>
    <w:rsid w:val="00A32B96"/>
    <w:rsid w:val="00A359C4"/>
    <w:rsid w:val="00A516BF"/>
    <w:rsid w:val="00A8749F"/>
    <w:rsid w:val="00AB2801"/>
    <w:rsid w:val="00AD15BA"/>
    <w:rsid w:val="00AE2903"/>
    <w:rsid w:val="00AE6226"/>
    <w:rsid w:val="00B1347B"/>
    <w:rsid w:val="00B37BE4"/>
    <w:rsid w:val="00B623E7"/>
    <w:rsid w:val="00B744BC"/>
    <w:rsid w:val="00B7501A"/>
    <w:rsid w:val="00B92C69"/>
    <w:rsid w:val="00BD79C3"/>
    <w:rsid w:val="00BE619E"/>
    <w:rsid w:val="00BF5BCA"/>
    <w:rsid w:val="00BF5E55"/>
    <w:rsid w:val="00C454A8"/>
    <w:rsid w:val="00C5135D"/>
    <w:rsid w:val="00C64815"/>
    <w:rsid w:val="00C77ED2"/>
    <w:rsid w:val="00C85ABB"/>
    <w:rsid w:val="00C973D9"/>
    <w:rsid w:val="00CB7F32"/>
    <w:rsid w:val="00CC0792"/>
    <w:rsid w:val="00CD0792"/>
    <w:rsid w:val="00CD476E"/>
    <w:rsid w:val="00CD578B"/>
    <w:rsid w:val="00CF0EEE"/>
    <w:rsid w:val="00D01883"/>
    <w:rsid w:val="00D66C3C"/>
    <w:rsid w:val="00D94713"/>
    <w:rsid w:val="00DA3391"/>
    <w:rsid w:val="00DE3EA8"/>
    <w:rsid w:val="00DE5BCF"/>
    <w:rsid w:val="00E06A9A"/>
    <w:rsid w:val="00E4497F"/>
    <w:rsid w:val="00E45706"/>
    <w:rsid w:val="00F02A75"/>
    <w:rsid w:val="00F3042B"/>
    <w:rsid w:val="00F34055"/>
    <w:rsid w:val="00F60A03"/>
    <w:rsid w:val="00F628B1"/>
    <w:rsid w:val="00F67737"/>
    <w:rsid w:val="00F742EA"/>
    <w:rsid w:val="00FB4A99"/>
    <w:rsid w:val="00FD3FE9"/>
    <w:rsid w:val="00FF4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5936"/>
  <w15:chartTrackingRefBased/>
  <w15:docId w15:val="{915BD0F0-7C29-4E92-B601-883A297D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184D"/>
  </w:style>
  <w:style w:type="paragraph" w:styleId="BalloonText">
    <w:name w:val="Balloon Text"/>
    <w:basedOn w:val="Normal"/>
    <w:link w:val="BalloonTextChar"/>
    <w:rsid w:val="008018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0184D"/>
    <w:rPr>
      <w:rFonts w:ascii="Tahoma" w:eastAsia="Times New Roman" w:hAnsi="Tahoma" w:cs="Tahoma"/>
      <w:sz w:val="16"/>
      <w:szCs w:val="16"/>
    </w:rPr>
  </w:style>
  <w:style w:type="character" w:styleId="PlaceholderText">
    <w:name w:val="Placeholder Text"/>
    <w:basedOn w:val="DefaultParagraphFont"/>
    <w:rsid w:val="0080184D"/>
    <w:rPr>
      <w:color w:val="808080"/>
    </w:rPr>
  </w:style>
  <w:style w:type="paragraph" w:styleId="ListParagraph">
    <w:name w:val="List Paragraph"/>
    <w:basedOn w:val="Normal"/>
    <w:rsid w:val="0080184D"/>
    <w:pPr>
      <w:spacing w:after="0" w:line="240" w:lineRule="auto"/>
      <w:ind w:left="720"/>
      <w:contextualSpacing/>
    </w:pPr>
    <w:rPr>
      <w:rFonts w:ascii="Times New Roman" w:eastAsia="Times New Roman" w:hAnsi="Times New Roman" w:cs="Times New Roman"/>
      <w:sz w:val="24"/>
      <w:szCs w:val="20"/>
    </w:rPr>
  </w:style>
  <w:style w:type="paragraph" w:customStyle="1" w:styleId="Header1">
    <w:name w:val="Header1"/>
    <w:basedOn w:val="Normal"/>
    <w:next w:val="Header"/>
    <w:link w:val="HeaderChar"/>
    <w:uiPriority w:val="99"/>
    <w:unhideWhenUsed/>
    <w:rsid w:val="0080184D"/>
    <w:pPr>
      <w:tabs>
        <w:tab w:val="center" w:pos="4680"/>
        <w:tab w:val="right" w:pos="9360"/>
      </w:tabs>
      <w:spacing w:after="0" w:line="240" w:lineRule="auto"/>
    </w:pPr>
    <w:rPr>
      <w:rFonts w:ascii="Calibri" w:eastAsia="Times New Roman" w:hAnsi="Calibri" w:cs="Times New Roman"/>
      <w:lang w:eastAsia="lt-LT"/>
    </w:rPr>
  </w:style>
  <w:style w:type="character" w:customStyle="1" w:styleId="HeaderChar">
    <w:name w:val="Header Char"/>
    <w:basedOn w:val="DefaultParagraphFont"/>
    <w:link w:val="Header1"/>
    <w:uiPriority w:val="99"/>
    <w:rsid w:val="0080184D"/>
    <w:rPr>
      <w:rFonts w:ascii="Calibri" w:eastAsia="Times New Roman" w:hAnsi="Calibri" w:cs="Times New Roman"/>
      <w:sz w:val="22"/>
      <w:szCs w:val="22"/>
      <w:lang w:eastAsia="lt-LT"/>
    </w:rPr>
  </w:style>
  <w:style w:type="paragraph" w:styleId="Header">
    <w:name w:val="header"/>
    <w:basedOn w:val="Normal"/>
    <w:link w:val="HeaderChar1"/>
    <w:uiPriority w:val="99"/>
    <w:unhideWhenUsed/>
    <w:rsid w:val="0080184D"/>
    <w:pPr>
      <w:tabs>
        <w:tab w:val="center" w:pos="4819"/>
        <w:tab w:val="right" w:pos="9638"/>
      </w:tabs>
      <w:spacing w:after="0" w:line="240" w:lineRule="auto"/>
    </w:pPr>
  </w:style>
  <w:style w:type="character" w:customStyle="1" w:styleId="HeaderChar1">
    <w:name w:val="Header Char1"/>
    <w:basedOn w:val="DefaultParagraphFont"/>
    <w:link w:val="Header"/>
    <w:uiPriority w:val="99"/>
    <w:rsid w:val="0080184D"/>
  </w:style>
  <w:style w:type="character" w:styleId="CommentReference">
    <w:name w:val="annotation reference"/>
    <w:basedOn w:val="DefaultParagraphFont"/>
    <w:uiPriority w:val="99"/>
    <w:semiHidden/>
    <w:unhideWhenUsed/>
    <w:rsid w:val="00CF0EEE"/>
    <w:rPr>
      <w:sz w:val="16"/>
      <w:szCs w:val="16"/>
    </w:rPr>
  </w:style>
  <w:style w:type="paragraph" w:styleId="CommentText">
    <w:name w:val="annotation text"/>
    <w:basedOn w:val="Normal"/>
    <w:link w:val="CommentTextChar"/>
    <w:uiPriority w:val="99"/>
    <w:semiHidden/>
    <w:unhideWhenUsed/>
    <w:rsid w:val="00CF0EEE"/>
    <w:pPr>
      <w:spacing w:line="240" w:lineRule="auto"/>
    </w:pPr>
    <w:rPr>
      <w:sz w:val="20"/>
      <w:szCs w:val="20"/>
    </w:rPr>
  </w:style>
  <w:style w:type="character" w:customStyle="1" w:styleId="CommentTextChar">
    <w:name w:val="Comment Text Char"/>
    <w:basedOn w:val="DefaultParagraphFont"/>
    <w:link w:val="CommentText"/>
    <w:uiPriority w:val="99"/>
    <w:semiHidden/>
    <w:rsid w:val="00CF0EEE"/>
    <w:rPr>
      <w:sz w:val="20"/>
      <w:szCs w:val="20"/>
    </w:rPr>
  </w:style>
  <w:style w:type="paragraph" w:styleId="CommentSubject">
    <w:name w:val="annotation subject"/>
    <w:basedOn w:val="CommentText"/>
    <w:next w:val="CommentText"/>
    <w:link w:val="CommentSubjectChar"/>
    <w:uiPriority w:val="99"/>
    <w:semiHidden/>
    <w:unhideWhenUsed/>
    <w:rsid w:val="00CF0EEE"/>
    <w:rPr>
      <w:b/>
      <w:bCs/>
    </w:rPr>
  </w:style>
  <w:style w:type="character" w:customStyle="1" w:styleId="CommentSubjectChar">
    <w:name w:val="Comment Subject Char"/>
    <w:basedOn w:val="CommentTextChar"/>
    <w:link w:val="CommentSubject"/>
    <w:uiPriority w:val="99"/>
    <w:semiHidden/>
    <w:rsid w:val="00CF0EEE"/>
    <w:rPr>
      <w:b/>
      <w:bCs/>
      <w:sz w:val="20"/>
      <w:szCs w:val="20"/>
    </w:rPr>
  </w:style>
  <w:style w:type="paragraph" w:styleId="Footer">
    <w:name w:val="footer"/>
    <w:basedOn w:val="Normal"/>
    <w:link w:val="FooterChar"/>
    <w:uiPriority w:val="99"/>
    <w:unhideWhenUsed/>
    <w:rsid w:val="00CD57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CD5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5482">
      <w:bodyDiv w:val="1"/>
      <w:marLeft w:val="0"/>
      <w:marRight w:val="0"/>
      <w:marTop w:val="0"/>
      <w:marBottom w:val="0"/>
      <w:divBdr>
        <w:top w:val="none" w:sz="0" w:space="0" w:color="auto"/>
        <w:left w:val="none" w:sz="0" w:space="0" w:color="auto"/>
        <w:bottom w:val="none" w:sz="0" w:space="0" w:color="auto"/>
        <w:right w:val="none" w:sz="0" w:space="0" w:color="auto"/>
      </w:divBdr>
    </w:div>
    <w:div w:id="194270239">
      <w:bodyDiv w:val="1"/>
      <w:marLeft w:val="0"/>
      <w:marRight w:val="0"/>
      <w:marTop w:val="0"/>
      <w:marBottom w:val="0"/>
      <w:divBdr>
        <w:top w:val="none" w:sz="0" w:space="0" w:color="auto"/>
        <w:left w:val="none" w:sz="0" w:space="0" w:color="auto"/>
        <w:bottom w:val="none" w:sz="0" w:space="0" w:color="auto"/>
        <w:right w:val="none" w:sz="0" w:space="0" w:color="auto"/>
      </w:divBdr>
    </w:div>
    <w:div w:id="298457034">
      <w:bodyDiv w:val="1"/>
      <w:marLeft w:val="0"/>
      <w:marRight w:val="0"/>
      <w:marTop w:val="0"/>
      <w:marBottom w:val="0"/>
      <w:divBdr>
        <w:top w:val="none" w:sz="0" w:space="0" w:color="auto"/>
        <w:left w:val="none" w:sz="0" w:space="0" w:color="auto"/>
        <w:bottom w:val="none" w:sz="0" w:space="0" w:color="auto"/>
        <w:right w:val="none" w:sz="0" w:space="0" w:color="auto"/>
      </w:divBdr>
    </w:div>
    <w:div w:id="385298480">
      <w:bodyDiv w:val="1"/>
      <w:marLeft w:val="0"/>
      <w:marRight w:val="0"/>
      <w:marTop w:val="0"/>
      <w:marBottom w:val="0"/>
      <w:divBdr>
        <w:top w:val="none" w:sz="0" w:space="0" w:color="auto"/>
        <w:left w:val="none" w:sz="0" w:space="0" w:color="auto"/>
        <w:bottom w:val="none" w:sz="0" w:space="0" w:color="auto"/>
        <w:right w:val="none" w:sz="0" w:space="0" w:color="auto"/>
      </w:divBdr>
    </w:div>
    <w:div w:id="661859172">
      <w:bodyDiv w:val="1"/>
      <w:marLeft w:val="0"/>
      <w:marRight w:val="0"/>
      <w:marTop w:val="0"/>
      <w:marBottom w:val="0"/>
      <w:divBdr>
        <w:top w:val="none" w:sz="0" w:space="0" w:color="auto"/>
        <w:left w:val="none" w:sz="0" w:space="0" w:color="auto"/>
        <w:bottom w:val="none" w:sz="0" w:space="0" w:color="auto"/>
        <w:right w:val="none" w:sz="0" w:space="0" w:color="auto"/>
      </w:divBdr>
    </w:div>
    <w:div w:id="706298542">
      <w:bodyDiv w:val="1"/>
      <w:marLeft w:val="0"/>
      <w:marRight w:val="0"/>
      <w:marTop w:val="0"/>
      <w:marBottom w:val="0"/>
      <w:divBdr>
        <w:top w:val="none" w:sz="0" w:space="0" w:color="auto"/>
        <w:left w:val="none" w:sz="0" w:space="0" w:color="auto"/>
        <w:bottom w:val="none" w:sz="0" w:space="0" w:color="auto"/>
        <w:right w:val="none" w:sz="0" w:space="0" w:color="auto"/>
      </w:divBdr>
      <w:divsChild>
        <w:div w:id="1561861196">
          <w:marLeft w:val="0"/>
          <w:marRight w:val="0"/>
          <w:marTop w:val="0"/>
          <w:marBottom w:val="0"/>
          <w:divBdr>
            <w:top w:val="none" w:sz="0" w:space="0" w:color="auto"/>
            <w:left w:val="none" w:sz="0" w:space="0" w:color="auto"/>
            <w:bottom w:val="none" w:sz="0" w:space="0" w:color="auto"/>
            <w:right w:val="none" w:sz="0" w:space="0" w:color="auto"/>
          </w:divBdr>
        </w:div>
      </w:divsChild>
    </w:div>
    <w:div w:id="866874397">
      <w:bodyDiv w:val="1"/>
      <w:marLeft w:val="0"/>
      <w:marRight w:val="0"/>
      <w:marTop w:val="0"/>
      <w:marBottom w:val="0"/>
      <w:divBdr>
        <w:top w:val="none" w:sz="0" w:space="0" w:color="auto"/>
        <w:left w:val="none" w:sz="0" w:space="0" w:color="auto"/>
        <w:bottom w:val="none" w:sz="0" w:space="0" w:color="auto"/>
        <w:right w:val="none" w:sz="0" w:space="0" w:color="auto"/>
      </w:divBdr>
    </w:div>
    <w:div w:id="1225871362">
      <w:bodyDiv w:val="1"/>
      <w:marLeft w:val="0"/>
      <w:marRight w:val="0"/>
      <w:marTop w:val="0"/>
      <w:marBottom w:val="0"/>
      <w:divBdr>
        <w:top w:val="none" w:sz="0" w:space="0" w:color="auto"/>
        <w:left w:val="none" w:sz="0" w:space="0" w:color="auto"/>
        <w:bottom w:val="none" w:sz="0" w:space="0" w:color="auto"/>
        <w:right w:val="none" w:sz="0" w:space="0" w:color="auto"/>
      </w:divBdr>
    </w:div>
    <w:div w:id="1518538324">
      <w:bodyDiv w:val="1"/>
      <w:marLeft w:val="0"/>
      <w:marRight w:val="0"/>
      <w:marTop w:val="0"/>
      <w:marBottom w:val="0"/>
      <w:divBdr>
        <w:top w:val="none" w:sz="0" w:space="0" w:color="auto"/>
        <w:left w:val="none" w:sz="0" w:space="0" w:color="auto"/>
        <w:bottom w:val="none" w:sz="0" w:space="0" w:color="auto"/>
        <w:right w:val="none" w:sz="0" w:space="0" w:color="auto"/>
      </w:divBdr>
    </w:div>
    <w:div w:id="20416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16405</Words>
  <Characters>9352</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Dausinas Martynas</dc:creator>
  <cp:keywords/>
  <dc:description/>
  <cp:lastModifiedBy>Dausinas Martynas</cp:lastModifiedBy>
  <cp:revision>2</cp:revision>
  <cp:lastPrinted>2019-04-03T10:08:00Z</cp:lastPrinted>
  <dcterms:created xsi:type="dcterms:W3CDTF">2019-04-08T12:15:00Z</dcterms:created>
  <dcterms:modified xsi:type="dcterms:W3CDTF">2019-04-08T12:15:00Z</dcterms:modified>
</cp:coreProperties>
</file>