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CEF45" w14:textId="1AD9E94E" w:rsidR="00A04672" w:rsidRPr="002039C1" w:rsidRDefault="00FF05FF" w:rsidP="00FF05FF">
      <w:pPr>
        <w:tabs>
          <w:tab w:val="left" w:pos="709"/>
        </w:tabs>
        <w:jc w:val="center"/>
        <w:rPr>
          <w:b/>
          <w:szCs w:val="24"/>
        </w:rPr>
      </w:pPr>
      <w:r>
        <w:rPr>
          <w:b/>
          <w:caps/>
          <w:noProof/>
          <w:szCs w:val="24"/>
          <w:lang w:eastAsia="lt-LT"/>
        </w:rPr>
        <w:drawing>
          <wp:inline distT="0" distB="0" distL="0" distR="0" wp14:anchorId="34D80A76" wp14:editId="5F162263">
            <wp:extent cx="542290" cy="597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7164EFD1" w14:textId="77777777" w:rsidR="00FF05FF" w:rsidRDefault="00FF05FF">
      <w:pPr>
        <w:tabs>
          <w:tab w:val="left" w:pos="709"/>
        </w:tabs>
        <w:jc w:val="center"/>
        <w:rPr>
          <w:b/>
          <w:caps/>
          <w:szCs w:val="24"/>
        </w:rPr>
      </w:pPr>
    </w:p>
    <w:p w14:paraId="01B3D946" w14:textId="23683FD1" w:rsidR="00A04672" w:rsidRPr="002039C1" w:rsidRDefault="00192A94">
      <w:pPr>
        <w:tabs>
          <w:tab w:val="left" w:pos="709"/>
        </w:tabs>
        <w:jc w:val="center"/>
        <w:rPr>
          <w:b/>
          <w:caps/>
          <w:szCs w:val="24"/>
        </w:rPr>
      </w:pPr>
      <w:r w:rsidRPr="002039C1">
        <w:rPr>
          <w:b/>
          <w:caps/>
          <w:szCs w:val="24"/>
        </w:rPr>
        <w:t xml:space="preserve">LIETUVOS RESPUBLIKOS </w:t>
      </w:r>
      <w:r w:rsidR="008F2E8A" w:rsidRPr="002039C1">
        <w:rPr>
          <w:b/>
          <w:caps/>
          <w:szCs w:val="24"/>
        </w:rPr>
        <w:t xml:space="preserve">EKONOMIKOS IR INOVACIJŲ </w:t>
      </w:r>
      <w:r w:rsidRPr="002039C1">
        <w:rPr>
          <w:b/>
          <w:caps/>
          <w:szCs w:val="24"/>
        </w:rPr>
        <w:t>MINISTRAS</w:t>
      </w:r>
    </w:p>
    <w:p w14:paraId="6BA3168A" w14:textId="77777777" w:rsidR="00A04672" w:rsidRPr="002039C1" w:rsidRDefault="00A04672">
      <w:pPr>
        <w:ind w:firstLine="851"/>
        <w:jc w:val="center"/>
        <w:rPr>
          <w:b/>
          <w:caps/>
          <w:szCs w:val="24"/>
        </w:rPr>
      </w:pPr>
    </w:p>
    <w:p w14:paraId="6AA48A3E" w14:textId="77777777" w:rsidR="00A04672" w:rsidRPr="002039C1" w:rsidRDefault="00192A94">
      <w:pPr>
        <w:jc w:val="center"/>
        <w:rPr>
          <w:b/>
          <w:szCs w:val="24"/>
          <w:lang w:eastAsia="lt-LT"/>
        </w:rPr>
      </w:pPr>
      <w:r w:rsidRPr="002039C1">
        <w:rPr>
          <w:b/>
          <w:szCs w:val="24"/>
          <w:lang w:eastAsia="lt-LT"/>
        </w:rPr>
        <w:t>ĮSAKYMAS</w:t>
      </w:r>
    </w:p>
    <w:p w14:paraId="455862D6" w14:textId="77777777" w:rsidR="00A04672" w:rsidRPr="002039C1" w:rsidRDefault="00192A94">
      <w:pPr>
        <w:jc w:val="center"/>
        <w:rPr>
          <w:b/>
          <w:bCs/>
          <w:caps/>
          <w:szCs w:val="24"/>
        </w:rPr>
      </w:pPr>
      <w:r w:rsidRPr="002039C1">
        <w:rPr>
          <w:b/>
          <w:bCs/>
          <w:caps/>
          <w:szCs w:val="24"/>
        </w:rPr>
        <w:t>DĖL LIETUVOS RESPUBLIKOS ŪKIO MINISTRO 2018 M. BALANDŽIO 2</w:t>
      </w:r>
      <w:r w:rsidR="001B5B75" w:rsidRPr="002039C1">
        <w:rPr>
          <w:b/>
          <w:bCs/>
          <w:caps/>
          <w:szCs w:val="24"/>
        </w:rPr>
        <w:t>7</w:t>
      </w:r>
      <w:r w:rsidRPr="002039C1">
        <w:rPr>
          <w:b/>
          <w:bCs/>
          <w:caps/>
          <w:szCs w:val="24"/>
        </w:rPr>
        <w:t xml:space="preserve"> D. ĮSAKYMO NR. 4-2</w:t>
      </w:r>
      <w:r w:rsidR="001B5B75" w:rsidRPr="002039C1">
        <w:rPr>
          <w:b/>
          <w:bCs/>
          <w:caps/>
          <w:szCs w:val="24"/>
        </w:rPr>
        <w:t>50</w:t>
      </w:r>
      <w:r w:rsidRPr="002039C1">
        <w:rPr>
          <w:b/>
          <w:bCs/>
          <w:caps/>
          <w:szCs w:val="24"/>
        </w:rPr>
        <w:t xml:space="preserve"> „dėl 2014–2020 metų europos sąjungos fondų investicijų veiksmų programos 1 prioriteto „mokslinių tyrimų, eksperimentinės plėtros ir inovacijų skatinimas“ priemonės </w:t>
      </w:r>
      <w:r w:rsidR="00CE4F40">
        <w:rPr>
          <w:b/>
          <w:bCs/>
          <w:caps/>
          <w:szCs w:val="24"/>
        </w:rPr>
        <w:br/>
      </w:r>
      <w:r w:rsidRPr="002039C1">
        <w:rPr>
          <w:b/>
          <w:bCs/>
          <w:caps/>
          <w:szCs w:val="24"/>
        </w:rPr>
        <w:t xml:space="preserve">Nr. </w:t>
      </w:r>
      <w:r w:rsidRPr="002039C1">
        <w:rPr>
          <w:b/>
          <w:bCs/>
          <w:caps/>
          <w:szCs w:val="24"/>
          <w:lang w:eastAsia="lt-LT"/>
        </w:rPr>
        <w:t>01.2.1-MITA-T-85</w:t>
      </w:r>
      <w:r w:rsidR="001B5B75" w:rsidRPr="002039C1">
        <w:rPr>
          <w:b/>
          <w:bCs/>
          <w:caps/>
          <w:szCs w:val="24"/>
          <w:lang w:eastAsia="lt-LT"/>
        </w:rPr>
        <w:t>2</w:t>
      </w:r>
      <w:r w:rsidRPr="002039C1">
        <w:rPr>
          <w:b/>
          <w:bCs/>
          <w:caps/>
          <w:szCs w:val="24"/>
          <w:lang w:eastAsia="lt-LT"/>
        </w:rPr>
        <w:t xml:space="preserve"> </w:t>
      </w:r>
      <w:r w:rsidRPr="002039C1">
        <w:rPr>
          <w:rFonts w:eastAsia="Calibri"/>
          <w:b/>
          <w:bCs/>
          <w:caps/>
          <w:szCs w:val="24"/>
          <w:lang w:eastAsia="lt-LT"/>
        </w:rPr>
        <w:t>„INO</w:t>
      </w:r>
      <w:r w:rsidR="001B5B75" w:rsidRPr="002039C1">
        <w:rPr>
          <w:rFonts w:eastAsia="Calibri"/>
          <w:b/>
          <w:bCs/>
          <w:caps/>
          <w:szCs w:val="24"/>
          <w:lang w:eastAsia="lt-LT"/>
        </w:rPr>
        <w:t>STARTAS</w:t>
      </w:r>
      <w:r w:rsidRPr="002039C1">
        <w:rPr>
          <w:rFonts w:eastAsia="Calibri"/>
          <w:b/>
          <w:bCs/>
          <w:caps/>
          <w:szCs w:val="24"/>
          <w:lang w:eastAsia="lt-LT"/>
        </w:rPr>
        <w:t>“</w:t>
      </w:r>
      <w:r w:rsidRPr="002039C1">
        <w:rPr>
          <w:b/>
          <w:bCs/>
          <w:caps/>
          <w:szCs w:val="24"/>
          <w:lang w:eastAsia="lt-LT"/>
        </w:rPr>
        <w:t xml:space="preserve"> </w:t>
      </w:r>
      <w:r w:rsidRPr="002039C1">
        <w:rPr>
          <w:b/>
          <w:bCs/>
          <w:caps/>
          <w:szCs w:val="24"/>
        </w:rPr>
        <w:t>projektų finansavimo sąlygų aprašo NR. 1 patvirtinimo“ PAKEITIMO</w:t>
      </w:r>
    </w:p>
    <w:p w14:paraId="6AD47E50" w14:textId="77777777" w:rsidR="00A04672" w:rsidRPr="002039C1" w:rsidRDefault="00A04672">
      <w:pPr>
        <w:rPr>
          <w:szCs w:val="24"/>
        </w:rPr>
      </w:pPr>
    </w:p>
    <w:p w14:paraId="74FEA358" w14:textId="1C0D640F" w:rsidR="00A04672" w:rsidRPr="002039C1" w:rsidRDefault="006B2242" w:rsidP="00C7320D">
      <w:pPr>
        <w:ind w:firstLine="851"/>
        <w:jc w:val="center"/>
        <w:rPr>
          <w:szCs w:val="24"/>
        </w:rPr>
      </w:pPr>
      <w:r w:rsidRPr="002039C1">
        <w:rPr>
          <w:szCs w:val="24"/>
        </w:rPr>
        <w:t>201</w:t>
      </w:r>
      <w:r w:rsidR="00F03EBE" w:rsidRPr="002039C1">
        <w:rPr>
          <w:szCs w:val="24"/>
        </w:rPr>
        <w:t>9</w:t>
      </w:r>
      <w:r w:rsidRPr="002039C1">
        <w:rPr>
          <w:szCs w:val="24"/>
        </w:rPr>
        <w:t xml:space="preserve"> m.</w:t>
      </w:r>
      <w:r w:rsidR="00EB16C0">
        <w:rPr>
          <w:szCs w:val="24"/>
        </w:rPr>
        <w:t xml:space="preserve"> rugsėjo </w:t>
      </w:r>
      <w:r w:rsidR="00494CF0">
        <w:rPr>
          <w:szCs w:val="24"/>
        </w:rPr>
        <w:t>13</w:t>
      </w:r>
      <w:r w:rsidR="00EB16C0">
        <w:rPr>
          <w:szCs w:val="24"/>
        </w:rPr>
        <w:t xml:space="preserve"> </w:t>
      </w:r>
      <w:r w:rsidR="00AE5EF5" w:rsidRPr="002039C1">
        <w:rPr>
          <w:szCs w:val="24"/>
        </w:rPr>
        <w:t xml:space="preserve">d. Nr. </w:t>
      </w:r>
      <w:r w:rsidR="00494CF0">
        <w:rPr>
          <w:szCs w:val="24"/>
        </w:rPr>
        <w:t>4-527</w:t>
      </w:r>
      <w:bookmarkStart w:id="0" w:name="_GoBack"/>
      <w:bookmarkEnd w:id="0"/>
    </w:p>
    <w:p w14:paraId="67CD508A" w14:textId="77777777" w:rsidR="00A04672" w:rsidRPr="002039C1" w:rsidRDefault="00192A94">
      <w:pPr>
        <w:ind w:firstLine="851"/>
        <w:jc w:val="center"/>
        <w:rPr>
          <w:szCs w:val="24"/>
        </w:rPr>
      </w:pPr>
      <w:r w:rsidRPr="002039C1">
        <w:rPr>
          <w:szCs w:val="24"/>
        </w:rPr>
        <w:t>Vilnius</w:t>
      </w:r>
    </w:p>
    <w:p w14:paraId="4A97BBCA" w14:textId="77777777" w:rsidR="00A04672" w:rsidRPr="002039C1" w:rsidRDefault="00A04672">
      <w:pPr>
        <w:ind w:firstLine="851"/>
        <w:jc w:val="center"/>
        <w:rPr>
          <w:szCs w:val="24"/>
        </w:rPr>
      </w:pPr>
    </w:p>
    <w:p w14:paraId="3A0BFF50" w14:textId="77777777" w:rsidR="00A04672" w:rsidRPr="002039C1" w:rsidRDefault="00192A94">
      <w:pPr>
        <w:suppressAutoHyphens/>
        <w:ind w:firstLine="851"/>
        <w:jc w:val="both"/>
        <w:textAlignment w:val="center"/>
        <w:rPr>
          <w:color w:val="000000"/>
          <w:szCs w:val="24"/>
        </w:rPr>
      </w:pPr>
      <w:r w:rsidRPr="002039C1">
        <w:rPr>
          <w:szCs w:val="24"/>
        </w:rPr>
        <w:t xml:space="preserve">Vadovaudamasis Projektų administravimo ir finansavimo taisyklių, patvirtintų Lietuvos Respublikos finansų ministro 2014 m. spalio 8 d. įsakymu Nr. 1K-316 „Dėl Projektų administravimo ir finansavimo taisyklių patvirtinimo“, </w:t>
      </w:r>
      <w:r w:rsidR="00D35D9B" w:rsidRPr="002039C1">
        <w:rPr>
          <w:szCs w:val="24"/>
        </w:rPr>
        <w:t>88 </w:t>
      </w:r>
      <w:r w:rsidRPr="002039C1">
        <w:rPr>
          <w:szCs w:val="24"/>
        </w:rPr>
        <w:t>punktu</w:t>
      </w:r>
      <w:r w:rsidRPr="002039C1">
        <w:rPr>
          <w:color w:val="000000"/>
          <w:szCs w:val="24"/>
        </w:rPr>
        <w:t>,</w:t>
      </w:r>
    </w:p>
    <w:p w14:paraId="794E6C1D" w14:textId="77777777" w:rsidR="00D35D9B" w:rsidRPr="002039C1" w:rsidRDefault="00192A94" w:rsidP="00A602AB">
      <w:pPr>
        <w:ind w:firstLine="851"/>
        <w:jc w:val="both"/>
        <w:rPr>
          <w:bCs/>
          <w:szCs w:val="24"/>
        </w:rPr>
      </w:pPr>
      <w:r w:rsidRPr="002039C1">
        <w:rPr>
          <w:szCs w:val="24"/>
        </w:rPr>
        <w:t>p a k e i č i u</w:t>
      </w:r>
      <w:r w:rsidR="009B1927">
        <w:rPr>
          <w:szCs w:val="24"/>
        </w:rPr>
        <w:t xml:space="preserve"> </w:t>
      </w:r>
      <w:r w:rsidR="00D35D9B" w:rsidRPr="002039C1">
        <w:rPr>
          <w:szCs w:val="24"/>
        </w:rPr>
        <w:t xml:space="preserve"> Lietuvos Respublikos ūkio ministro 2018 </w:t>
      </w:r>
      <w:r w:rsidR="00A602AB" w:rsidRPr="002039C1">
        <w:rPr>
          <w:szCs w:val="24"/>
        </w:rPr>
        <w:t>m. balandžio 2</w:t>
      </w:r>
      <w:r w:rsidR="001B5B75" w:rsidRPr="002039C1">
        <w:rPr>
          <w:szCs w:val="24"/>
        </w:rPr>
        <w:t>7</w:t>
      </w:r>
      <w:r w:rsidR="00A602AB" w:rsidRPr="002039C1">
        <w:rPr>
          <w:szCs w:val="24"/>
        </w:rPr>
        <w:t xml:space="preserve"> d. įsakymą </w:t>
      </w:r>
      <w:r w:rsidR="00206631" w:rsidRPr="002039C1">
        <w:rPr>
          <w:szCs w:val="24"/>
        </w:rPr>
        <w:br/>
      </w:r>
      <w:r w:rsidR="00A602AB" w:rsidRPr="002039C1">
        <w:rPr>
          <w:szCs w:val="24"/>
        </w:rPr>
        <w:t>Nr. 4-2</w:t>
      </w:r>
      <w:r w:rsidR="001B5B75" w:rsidRPr="002039C1">
        <w:rPr>
          <w:szCs w:val="24"/>
        </w:rPr>
        <w:t>50</w:t>
      </w:r>
      <w:r w:rsidR="00A602AB" w:rsidRPr="002039C1">
        <w:rPr>
          <w:szCs w:val="24"/>
        </w:rPr>
        <w:t xml:space="preserve"> „</w:t>
      </w:r>
      <w:r w:rsidR="00A602AB" w:rsidRPr="002039C1">
        <w:rPr>
          <w:bCs/>
          <w:szCs w:val="24"/>
        </w:rPr>
        <w:t xml:space="preserve">Dėl 2014–2020 metų Europos Sąjungos fondų investicijų veiksmų programos 1 prioriteto „Mokslinių tyrimų, eksperimentinės plėtros ir inovacijų skatinimas“ priemonės </w:t>
      </w:r>
      <w:r w:rsidR="00CE4F40">
        <w:rPr>
          <w:bCs/>
          <w:szCs w:val="24"/>
        </w:rPr>
        <w:br/>
      </w:r>
      <w:r w:rsidR="00A602AB" w:rsidRPr="002039C1">
        <w:rPr>
          <w:bCs/>
          <w:szCs w:val="24"/>
        </w:rPr>
        <w:t xml:space="preserve">Nr. </w:t>
      </w:r>
      <w:r w:rsidR="00A602AB" w:rsidRPr="002039C1">
        <w:rPr>
          <w:bCs/>
          <w:szCs w:val="24"/>
          <w:lang w:eastAsia="lt-LT"/>
        </w:rPr>
        <w:t>01.2.1-MITA-T-85</w:t>
      </w:r>
      <w:r w:rsidR="001B5B75" w:rsidRPr="002039C1">
        <w:rPr>
          <w:bCs/>
          <w:szCs w:val="24"/>
          <w:lang w:eastAsia="lt-LT"/>
        </w:rPr>
        <w:t>2</w:t>
      </w:r>
      <w:r w:rsidR="00A602AB" w:rsidRPr="002039C1">
        <w:rPr>
          <w:bCs/>
          <w:szCs w:val="24"/>
          <w:lang w:eastAsia="lt-LT"/>
        </w:rPr>
        <w:t xml:space="preserve"> </w:t>
      </w:r>
      <w:r w:rsidR="00A602AB" w:rsidRPr="002039C1">
        <w:rPr>
          <w:rFonts w:eastAsia="Calibri"/>
          <w:bCs/>
          <w:szCs w:val="24"/>
          <w:lang w:eastAsia="lt-LT"/>
        </w:rPr>
        <w:t>„</w:t>
      </w:r>
      <w:proofErr w:type="spellStart"/>
      <w:r w:rsidR="00A602AB" w:rsidRPr="002039C1">
        <w:rPr>
          <w:rFonts w:eastAsia="Calibri"/>
          <w:bCs/>
          <w:szCs w:val="24"/>
          <w:lang w:eastAsia="lt-LT"/>
        </w:rPr>
        <w:t>Ino</w:t>
      </w:r>
      <w:r w:rsidR="001B5B75" w:rsidRPr="002039C1">
        <w:rPr>
          <w:rFonts w:eastAsia="Calibri"/>
          <w:bCs/>
          <w:szCs w:val="24"/>
          <w:lang w:eastAsia="lt-LT"/>
        </w:rPr>
        <w:t>startas</w:t>
      </w:r>
      <w:proofErr w:type="spellEnd"/>
      <w:r w:rsidR="00A602AB" w:rsidRPr="002039C1">
        <w:rPr>
          <w:rFonts w:eastAsia="Calibri"/>
          <w:bCs/>
          <w:szCs w:val="24"/>
          <w:lang w:eastAsia="lt-LT"/>
        </w:rPr>
        <w:t>“</w:t>
      </w:r>
      <w:r w:rsidR="00A602AB" w:rsidRPr="002039C1">
        <w:rPr>
          <w:bCs/>
          <w:szCs w:val="24"/>
          <w:lang w:eastAsia="lt-LT"/>
        </w:rPr>
        <w:t xml:space="preserve"> </w:t>
      </w:r>
      <w:r w:rsidR="00A602AB" w:rsidRPr="002039C1">
        <w:rPr>
          <w:bCs/>
          <w:szCs w:val="24"/>
        </w:rPr>
        <w:t>projektų finansavimo sąlygų aprašo Nr. 1 patvirtinimo“</w:t>
      </w:r>
      <w:r w:rsidR="00B77167" w:rsidRPr="002039C1">
        <w:rPr>
          <w:bCs/>
          <w:szCs w:val="24"/>
        </w:rPr>
        <w:t>:</w:t>
      </w:r>
    </w:p>
    <w:p w14:paraId="50967C63" w14:textId="77777777" w:rsidR="00B77167" w:rsidRPr="002039C1" w:rsidRDefault="00B77167" w:rsidP="00B77167">
      <w:pPr>
        <w:ind w:firstLine="851"/>
        <w:jc w:val="both"/>
        <w:rPr>
          <w:bCs/>
          <w:szCs w:val="24"/>
        </w:rPr>
      </w:pPr>
      <w:r w:rsidRPr="002039C1">
        <w:rPr>
          <w:bCs/>
          <w:szCs w:val="24"/>
        </w:rPr>
        <w:t xml:space="preserve">1. Pakeičiu nurodytą įsakymą ir jį išdėstau nauja redakcija (2014–2020 metų Europos Sąjungos fondų investicijų veiksmų programos 1 prioriteto „Mokslinių tyrimų, eksperimentinės plėtros ir inovacijų skatinimas“ priemonės Nr. </w:t>
      </w:r>
      <w:r w:rsidRPr="002039C1">
        <w:rPr>
          <w:bCs/>
          <w:szCs w:val="24"/>
          <w:lang w:eastAsia="lt-LT"/>
        </w:rPr>
        <w:t>01.2.1-MITA-T-85</w:t>
      </w:r>
      <w:r w:rsidR="001B5B75" w:rsidRPr="002039C1">
        <w:rPr>
          <w:bCs/>
          <w:szCs w:val="24"/>
          <w:lang w:eastAsia="lt-LT"/>
        </w:rPr>
        <w:t>2</w:t>
      </w:r>
      <w:r w:rsidRPr="002039C1">
        <w:rPr>
          <w:bCs/>
          <w:szCs w:val="24"/>
          <w:lang w:eastAsia="lt-LT"/>
        </w:rPr>
        <w:t xml:space="preserve"> </w:t>
      </w:r>
      <w:r w:rsidRPr="002039C1">
        <w:rPr>
          <w:rFonts w:eastAsia="Calibri"/>
          <w:bCs/>
          <w:szCs w:val="24"/>
          <w:lang w:eastAsia="lt-LT"/>
        </w:rPr>
        <w:t>„</w:t>
      </w:r>
      <w:proofErr w:type="spellStart"/>
      <w:r w:rsidRPr="002039C1">
        <w:rPr>
          <w:rFonts w:eastAsia="Calibri"/>
          <w:bCs/>
          <w:szCs w:val="24"/>
          <w:lang w:eastAsia="lt-LT"/>
        </w:rPr>
        <w:t>Ino</w:t>
      </w:r>
      <w:r w:rsidR="001B5B75" w:rsidRPr="002039C1">
        <w:rPr>
          <w:rFonts w:eastAsia="Calibri"/>
          <w:bCs/>
          <w:szCs w:val="24"/>
          <w:lang w:eastAsia="lt-LT"/>
        </w:rPr>
        <w:t>startas</w:t>
      </w:r>
      <w:proofErr w:type="spellEnd"/>
      <w:r w:rsidRPr="002039C1">
        <w:rPr>
          <w:rFonts w:eastAsia="Calibri"/>
          <w:bCs/>
          <w:szCs w:val="24"/>
          <w:lang w:eastAsia="lt-LT"/>
        </w:rPr>
        <w:t>“</w:t>
      </w:r>
      <w:r w:rsidRPr="002039C1">
        <w:rPr>
          <w:bCs/>
          <w:szCs w:val="24"/>
          <w:lang w:eastAsia="lt-LT"/>
        </w:rPr>
        <w:t xml:space="preserve"> </w:t>
      </w:r>
      <w:r w:rsidRPr="002039C1">
        <w:rPr>
          <w:bCs/>
          <w:szCs w:val="24"/>
        </w:rPr>
        <w:t>projektų finansavimo sąlygų aprašas Nr. 1 nauja redakcija nedėstomas):</w:t>
      </w:r>
    </w:p>
    <w:p w14:paraId="382EB283" w14:textId="77777777" w:rsidR="005F6F1F" w:rsidRPr="002039C1" w:rsidRDefault="005F6F1F" w:rsidP="00B77167">
      <w:pPr>
        <w:ind w:firstLine="851"/>
        <w:jc w:val="both"/>
        <w:rPr>
          <w:bCs/>
          <w:szCs w:val="24"/>
        </w:rPr>
      </w:pPr>
    </w:p>
    <w:p w14:paraId="72832F8B" w14:textId="77777777" w:rsidR="005F6F1F" w:rsidRPr="002039C1" w:rsidRDefault="007B6BE9" w:rsidP="00F72E3C">
      <w:pPr>
        <w:tabs>
          <w:tab w:val="left" w:pos="709"/>
        </w:tabs>
        <w:jc w:val="center"/>
        <w:rPr>
          <w:rFonts w:eastAsia="Calibri"/>
          <w:b/>
          <w:caps/>
          <w:szCs w:val="24"/>
        </w:rPr>
      </w:pPr>
      <w:r w:rsidRPr="002039C1">
        <w:rPr>
          <w:rFonts w:eastAsia="Calibri"/>
          <w:caps/>
          <w:szCs w:val="24"/>
        </w:rPr>
        <w:t>„</w:t>
      </w:r>
      <w:r w:rsidR="005F6F1F" w:rsidRPr="002039C1">
        <w:rPr>
          <w:rFonts w:eastAsia="Calibri"/>
          <w:b/>
          <w:caps/>
          <w:szCs w:val="24"/>
        </w:rPr>
        <w:t>LIETUVOS RESPUBLIKOS ekonomikos ir inovacijų MINISTRAS</w:t>
      </w:r>
    </w:p>
    <w:p w14:paraId="2DC3CD2D" w14:textId="77777777" w:rsidR="005F6F1F" w:rsidRPr="002039C1" w:rsidRDefault="005F6F1F" w:rsidP="005F6F1F">
      <w:pPr>
        <w:jc w:val="center"/>
        <w:rPr>
          <w:rFonts w:eastAsia="Calibri"/>
          <w:b/>
          <w:caps/>
          <w:szCs w:val="24"/>
        </w:rPr>
      </w:pPr>
    </w:p>
    <w:p w14:paraId="4BA2FD8E" w14:textId="77777777" w:rsidR="005F6F1F" w:rsidRPr="002039C1" w:rsidRDefault="005F6F1F" w:rsidP="005F6F1F">
      <w:pPr>
        <w:jc w:val="center"/>
        <w:rPr>
          <w:b/>
          <w:szCs w:val="24"/>
          <w:lang w:eastAsia="lt-LT"/>
        </w:rPr>
      </w:pPr>
      <w:r w:rsidRPr="002039C1">
        <w:rPr>
          <w:b/>
          <w:szCs w:val="24"/>
          <w:lang w:eastAsia="lt-LT"/>
        </w:rPr>
        <w:t>ĮSAKYMAS</w:t>
      </w:r>
    </w:p>
    <w:p w14:paraId="46E611FE" w14:textId="77777777" w:rsidR="005F6F1F" w:rsidRPr="002039C1" w:rsidRDefault="005F6F1F" w:rsidP="005F6F1F">
      <w:pPr>
        <w:jc w:val="center"/>
        <w:rPr>
          <w:b/>
          <w:bCs/>
          <w:caps/>
          <w:szCs w:val="24"/>
        </w:rPr>
      </w:pPr>
      <w:r w:rsidRPr="002039C1">
        <w:rPr>
          <w:b/>
          <w:bCs/>
          <w:caps/>
          <w:szCs w:val="24"/>
        </w:rPr>
        <w:t xml:space="preserve">dėl 2014–2020 metų europos sąjungos fondų investicijų veiksmų programos 1 prioriteto „mokslinių tyrimų, eksperimentinės plėtros ir inovacijų skatinimas“ priemonės Nr. </w:t>
      </w:r>
      <w:r w:rsidRPr="002039C1">
        <w:rPr>
          <w:b/>
          <w:bCs/>
          <w:caps/>
          <w:szCs w:val="24"/>
          <w:lang w:eastAsia="lt-LT"/>
        </w:rPr>
        <w:t>01.2.1-MITA-T-85</w:t>
      </w:r>
      <w:r w:rsidR="001B5B75" w:rsidRPr="002039C1">
        <w:rPr>
          <w:b/>
          <w:bCs/>
          <w:caps/>
          <w:szCs w:val="24"/>
          <w:lang w:eastAsia="lt-LT"/>
        </w:rPr>
        <w:t>2</w:t>
      </w:r>
      <w:r w:rsidRPr="002039C1">
        <w:rPr>
          <w:b/>
          <w:bCs/>
          <w:caps/>
          <w:szCs w:val="24"/>
          <w:lang w:eastAsia="lt-LT"/>
        </w:rPr>
        <w:t xml:space="preserve"> </w:t>
      </w:r>
      <w:r w:rsidRPr="002039C1">
        <w:rPr>
          <w:rFonts w:eastAsia="Calibri"/>
          <w:b/>
          <w:bCs/>
          <w:caps/>
          <w:szCs w:val="24"/>
          <w:lang w:eastAsia="lt-LT"/>
        </w:rPr>
        <w:t>„INO</w:t>
      </w:r>
      <w:r w:rsidR="001B5B75" w:rsidRPr="002039C1">
        <w:rPr>
          <w:rFonts w:eastAsia="Calibri"/>
          <w:b/>
          <w:bCs/>
          <w:caps/>
          <w:szCs w:val="24"/>
          <w:lang w:eastAsia="lt-LT"/>
        </w:rPr>
        <w:t>startas</w:t>
      </w:r>
      <w:r w:rsidRPr="002039C1">
        <w:rPr>
          <w:rFonts w:eastAsia="Calibri"/>
          <w:b/>
          <w:bCs/>
          <w:caps/>
          <w:szCs w:val="24"/>
          <w:lang w:eastAsia="lt-LT"/>
        </w:rPr>
        <w:t>“</w:t>
      </w:r>
      <w:r w:rsidRPr="002039C1">
        <w:rPr>
          <w:b/>
          <w:bCs/>
          <w:caps/>
          <w:szCs w:val="24"/>
        </w:rPr>
        <w:t xml:space="preserve"> projektų finansavimo sąlygų aprašo Nr. 1 patvirtinimo</w:t>
      </w:r>
    </w:p>
    <w:p w14:paraId="034D1C36" w14:textId="77777777" w:rsidR="005F6F1F" w:rsidRPr="002039C1" w:rsidRDefault="005F6F1F" w:rsidP="005F6F1F">
      <w:pPr>
        <w:rPr>
          <w:rFonts w:eastAsia="Calibri"/>
          <w:szCs w:val="24"/>
        </w:rPr>
      </w:pPr>
    </w:p>
    <w:p w14:paraId="403FFC6A" w14:textId="77777777" w:rsidR="005F6F1F" w:rsidRPr="002039C1" w:rsidRDefault="005F6F1F" w:rsidP="005D0CD3">
      <w:pPr>
        <w:suppressAutoHyphens/>
        <w:ind w:firstLine="851"/>
        <w:jc w:val="both"/>
        <w:textAlignment w:val="center"/>
        <w:rPr>
          <w:color w:val="000000"/>
          <w:szCs w:val="24"/>
        </w:rPr>
      </w:pPr>
      <w:r w:rsidRPr="002039C1">
        <w:rPr>
          <w:color w:val="000000"/>
          <w:szCs w:val="24"/>
        </w:rPr>
        <w:t xml:space="preserve">Vadovaudamasis Atsakomybės ir funkcijų paskirstymo tarp institucijų, įgyvendinant </w:t>
      </w:r>
      <w:r w:rsidR="00206631" w:rsidRPr="002039C1">
        <w:rPr>
          <w:color w:val="000000"/>
          <w:szCs w:val="24"/>
        </w:rPr>
        <w:br/>
      </w:r>
      <w:r w:rsidRPr="002039C1">
        <w:rPr>
          <w:color w:val="000000"/>
          <w:szCs w:val="24"/>
        </w:rPr>
        <w:t xml:space="preserve">2014–2020 metų Europos Sąjungos fondų investicijų veiksmų programą, taisyklių, patvirtintų Lietuvos Respublikos Vyriausybės 2014 m. birželio 4 d. nutarimu Nr. 528 „Dėl </w:t>
      </w:r>
      <w:r w:rsidR="007B6BE9" w:rsidRPr="002039C1">
        <w:rPr>
          <w:color w:val="000000"/>
          <w:szCs w:val="24"/>
        </w:rPr>
        <w:t>a</w:t>
      </w:r>
      <w:r w:rsidRPr="002039C1">
        <w:rPr>
          <w:color w:val="000000"/>
          <w:szCs w:val="24"/>
        </w:rPr>
        <w:t>tsakomybės ir funkcijų paskirstymo tarp institucijų, įgyvendinant 2014–2020 metų Europos Sąjungos fondų investicijų veiksmų programą“, 6.2.7 papunkčiu,</w:t>
      </w:r>
    </w:p>
    <w:p w14:paraId="71C33C35" w14:textId="77777777" w:rsidR="00215F53" w:rsidRPr="002039C1" w:rsidRDefault="005F6F1F" w:rsidP="005D3AA5">
      <w:pPr>
        <w:suppressAutoHyphens/>
        <w:ind w:firstLine="851"/>
        <w:jc w:val="both"/>
        <w:textAlignment w:val="center"/>
        <w:rPr>
          <w:rFonts w:eastAsia="Calibri"/>
          <w:szCs w:val="24"/>
        </w:rPr>
      </w:pPr>
      <w:r w:rsidRPr="002039C1">
        <w:rPr>
          <w:color w:val="000000"/>
          <w:szCs w:val="24"/>
        </w:rPr>
        <w:t>t v i r t i n u</w:t>
      </w:r>
      <w:r w:rsidR="0025174E">
        <w:rPr>
          <w:color w:val="000000"/>
          <w:szCs w:val="24"/>
        </w:rPr>
        <w:t xml:space="preserve"> </w:t>
      </w:r>
      <w:r w:rsidRPr="002039C1">
        <w:rPr>
          <w:color w:val="000000"/>
          <w:szCs w:val="24"/>
        </w:rPr>
        <w:t xml:space="preserve"> 2014–2020 metų Europos Sąjungos fondų investicijų veiksmų programos 1 prioriteto „Mokslinių tyrimų, eksperimentinės plėtros ir inovacijų skatinimas“ priemonės Nr. </w:t>
      </w:r>
      <w:r w:rsidRPr="002039C1">
        <w:rPr>
          <w:color w:val="000000"/>
          <w:szCs w:val="24"/>
          <w:lang w:eastAsia="lt-LT"/>
        </w:rPr>
        <w:t>01.2.1-MITA-T-85</w:t>
      </w:r>
      <w:r w:rsidR="00AB569C" w:rsidRPr="002039C1">
        <w:rPr>
          <w:color w:val="000000"/>
          <w:szCs w:val="24"/>
          <w:lang w:eastAsia="lt-LT"/>
        </w:rPr>
        <w:t>2</w:t>
      </w:r>
      <w:r w:rsidRPr="002039C1">
        <w:rPr>
          <w:color w:val="000000"/>
          <w:szCs w:val="24"/>
          <w:lang w:eastAsia="lt-LT"/>
        </w:rPr>
        <w:t xml:space="preserve"> </w:t>
      </w:r>
      <w:r w:rsidRPr="002039C1">
        <w:rPr>
          <w:rFonts w:eastAsia="Calibri"/>
          <w:color w:val="000000"/>
          <w:szCs w:val="24"/>
          <w:lang w:eastAsia="lt-LT"/>
        </w:rPr>
        <w:t>„</w:t>
      </w:r>
      <w:proofErr w:type="spellStart"/>
      <w:r w:rsidRPr="002039C1">
        <w:rPr>
          <w:rFonts w:eastAsia="Calibri"/>
          <w:color w:val="000000"/>
          <w:szCs w:val="24"/>
          <w:lang w:eastAsia="lt-LT"/>
        </w:rPr>
        <w:t>Ino</w:t>
      </w:r>
      <w:r w:rsidR="00AB569C" w:rsidRPr="002039C1">
        <w:rPr>
          <w:rFonts w:eastAsia="Calibri"/>
          <w:color w:val="000000"/>
          <w:szCs w:val="24"/>
          <w:lang w:eastAsia="lt-LT"/>
        </w:rPr>
        <w:t>startas</w:t>
      </w:r>
      <w:proofErr w:type="spellEnd"/>
      <w:r w:rsidRPr="002039C1">
        <w:rPr>
          <w:rFonts w:eastAsia="Calibri"/>
          <w:color w:val="000000"/>
          <w:szCs w:val="24"/>
          <w:lang w:eastAsia="lt-LT"/>
        </w:rPr>
        <w:t xml:space="preserve">“ </w:t>
      </w:r>
      <w:r w:rsidRPr="002039C1">
        <w:rPr>
          <w:color w:val="000000"/>
          <w:szCs w:val="24"/>
        </w:rPr>
        <w:t>projektų finansavimo sąlygų aprašą Nr. 1 (pridedama)</w:t>
      </w:r>
      <w:r w:rsidR="007B6BE9" w:rsidRPr="002039C1">
        <w:rPr>
          <w:color w:val="000000"/>
          <w:szCs w:val="24"/>
        </w:rPr>
        <w:t>.</w:t>
      </w:r>
      <w:r w:rsidRPr="002039C1">
        <w:rPr>
          <w:color w:val="000000"/>
          <w:szCs w:val="24"/>
        </w:rPr>
        <w:t>“</w:t>
      </w:r>
    </w:p>
    <w:p w14:paraId="69E9BBF5" w14:textId="77777777" w:rsidR="005F6F1F" w:rsidRPr="002039C1" w:rsidRDefault="00D4082C" w:rsidP="00A5226E">
      <w:pPr>
        <w:ind w:firstLine="851"/>
        <w:jc w:val="both"/>
        <w:rPr>
          <w:bCs/>
          <w:szCs w:val="24"/>
        </w:rPr>
      </w:pPr>
      <w:r>
        <w:rPr>
          <w:szCs w:val="24"/>
        </w:rPr>
        <w:t>2</w:t>
      </w:r>
      <w:r w:rsidR="005F6F1F" w:rsidRPr="002039C1">
        <w:rPr>
          <w:szCs w:val="24"/>
        </w:rPr>
        <w:t xml:space="preserve">. Pakeičiu nurodytu įsakymu patvirtintą </w:t>
      </w:r>
      <w:r w:rsidR="005F6F1F" w:rsidRPr="002039C1">
        <w:rPr>
          <w:bCs/>
          <w:szCs w:val="24"/>
        </w:rPr>
        <w:t xml:space="preserve">2014–2020 metų Europos Sąjungos fondų investicijų veiksmų programos 1 prioriteto „Mokslinių tyrimų, eksperimentinės plėtros ir inovacijų skatinimas“ priemonės Nr. </w:t>
      </w:r>
      <w:r w:rsidR="005F6F1F" w:rsidRPr="002039C1">
        <w:rPr>
          <w:bCs/>
          <w:szCs w:val="24"/>
          <w:lang w:eastAsia="lt-LT"/>
        </w:rPr>
        <w:t>01.2.1-MITA-T-85</w:t>
      </w:r>
      <w:r w:rsidR="00AB569C" w:rsidRPr="002039C1">
        <w:rPr>
          <w:bCs/>
          <w:szCs w:val="24"/>
          <w:lang w:eastAsia="lt-LT"/>
        </w:rPr>
        <w:t>2</w:t>
      </w:r>
      <w:r w:rsidR="005F6F1F" w:rsidRPr="002039C1">
        <w:rPr>
          <w:bCs/>
          <w:szCs w:val="24"/>
          <w:lang w:eastAsia="lt-LT"/>
        </w:rPr>
        <w:t xml:space="preserve"> </w:t>
      </w:r>
      <w:r w:rsidR="005F6F1F" w:rsidRPr="002039C1">
        <w:rPr>
          <w:rFonts w:eastAsia="Calibri"/>
          <w:bCs/>
          <w:szCs w:val="24"/>
          <w:lang w:eastAsia="lt-LT"/>
        </w:rPr>
        <w:t>„</w:t>
      </w:r>
      <w:proofErr w:type="spellStart"/>
      <w:r w:rsidR="005F6F1F" w:rsidRPr="002039C1">
        <w:rPr>
          <w:rFonts w:eastAsia="Calibri"/>
          <w:bCs/>
          <w:szCs w:val="24"/>
          <w:lang w:eastAsia="lt-LT"/>
        </w:rPr>
        <w:t>Ino</w:t>
      </w:r>
      <w:r w:rsidR="00AB569C" w:rsidRPr="002039C1">
        <w:rPr>
          <w:rFonts w:eastAsia="Calibri"/>
          <w:bCs/>
          <w:szCs w:val="24"/>
          <w:lang w:eastAsia="lt-LT"/>
        </w:rPr>
        <w:t>startas</w:t>
      </w:r>
      <w:proofErr w:type="spellEnd"/>
      <w:r w:rsidR="005F6F1F" w:rsidRPr="002039C1">
        <w:rPr>
          <w:rFonts w:eastAsia="Calibri"/>
          <w:bCs/>
          <w:szCs w:val="24"/>
          <w:lang w:eastAsia="lt-LT"/>
        </w:rPr>
        <w:t>“</w:t>
      </w:r>
      <w:r w:rsidR="005F6F1F" w:rsidRPr="002039C1">
        <w:rPr>
          <w:bCs/>
          <w:szCs w:val="24"/>
          <w:lang w:eastAsia="lt-LT"/>
        </w:rPr>
        <w:t xml:space="preserve"> </w:t>
      </w:r>
      <w:r w:rsidR="005F6F1F" w:rsidRPr="002039C1">
        <w:rPr>
          <w:bCs/>
          <w:szCs w:val="24"/>
        </w:rPr>
        <w:t xml:space="preserve">projektų finansavimo sąlygų </w:t>
      </w:r>
      <w:r w:rsidR="00206631" w:rsidRPr="002039C1">
        <w:rPr>
          <w:bCs/>
          <w:szCs w:val="24"/>
        </w:rPr>
        <w:br/>
      </w:r>
      <w:r w:rsidR="005F6F1F" w:rsidRPr="002039C1">
        <w:rPr>
          <w:bCs/>
          <w:szCs w:val="24"/>
        </w:rPr>
        <w:t>aprašą Nr. 1</w:t>
      </w:r>
      <w:r w:rsidR="00206631" w:rsidRPr="002039C1">
        <w:rPr>
          <w:bCs/>
          <w:szCs w:val="24"/>
        </w:rPr>
        <w:t>:</w:t>
      </w:r>
    </w:p>
    <w:p w14:paraId="46DC85D6" w14:textId="77777777" w:rsidR="00BE4B5C" w:rsidRPr="002039C1" w:rsidRDefault="00705313" w:rsidP="00BE4B5C">
      <w:pPr>
        <w:ind w:firstLine="851"/>
        <w:jc w:val="both"/>
        <w:rPr>
          <w:bCs/>
          <w:szCs w:val="24"/>
        </w:rPr>
      </w:pPr>
      <w:r>
        <w:rPr>
          <w:bCs/>
          <w:szCs w:val="24"/>
        </w:rPr>
        <w:t>2</w:t>
      </w:r>
      <w:r w:rsidR="00A5226E" w:rsidRPr="002039C1">
        <w:rPr>
          <w:bCs/>
          <w:szCs w:val="24"/>
        </w:rPr>
        <w:t>.</w:t>
      </w:r>
      <w:r w:rsidR="00206631" w:rsidRPr="002039C1">
        <w:rPr>
          <w:bCs/>
          <w:szCs w:val="24"/>
        </w:rPr>
        <w:t xml:space="preserve">1. </w:t>
      </w:r>
      <w:r w:rsidR="00BE4B5C" w:rsidRPr="002039C1">
        <w:rPr>
          <w:bCs/>
          <w:szCs w:val="24"/>
        </w:rPr>
        <w:t>Pakeičiu 5 punktą ir jį išdėstau taip:</w:t>
      </w:r>
    </w:p>
    <w:p w14:paraId="150748CC" w14:textId="77777777" w:rsidR="00BE4B5C" w:rsidRPr="002039C1" w:rsidRDefault="00BE4B5C" w:rsidP="00BE4B5C">
      <w:pPr>
        <w:ind w:firstLine="851"/>
        <w:jc w:val="both"/>
        <w:rPr>
          <w:rFonts w:eastAsia="Calibri"/>
          <w:szCs w:val="24"/>
        </w:rPr>
      </w:pPr>
      <w:r w:rsidRPr="002039C1">
        <w:rPr>
          <w:rFonts w:eastAsia="Calibri"/>
          <w:szCs w:val="24"/>
        </w:rPr>
        <w:lastRenderedPageBreak/>
        <w:t xml:space="preserve">„5. Priemonės įgyvendinimą administruoja Lietuvos Respublikos ekonomikos ir inovacijų ministerija (toliau – Ministerija) ir Mokslo, inovacijų ir technologijų agentūra </w:t>
      </w:r>
      <w:r w:rsidRPr="002039C1">
        <w:rPr>
          <w:rFonts w:eastAsia="Calibri"/>
          <w:szCs w:val="24"/>
        </w:rPr>
        <w:br/>
        <w:t>(toliau – įgyvendinančioji institucija).“</w:t>
      </w:r>
    </w:p>
    <w:p w14:paraId="53807CB8" w14:textId="77777777" w:rsidR="008D46BC" w:rsidRPr="002039C1" w:rsidRDefault="00705313" w:rsidP="00BE4B5C">
      <w:pPr>
        <w:ind w:firstLine="851"/>
        <w:jc w:val="both"/>
        <w:rPr>
          <w:rFonts w:eastAsia="Calibri"/>
          <w:szCs w:val="24"/>
        </w:rPr>
      </w:pPr>
      <w:r>
        <w:rPr>
          <w:rFonts w:eastAsia="Calibri"/>
          <w:szCs w:val="24"/>
        </w:rPr>
        <w:t>2</w:t>
      </w:r>
      <w:r w:rsidR="00BE4B5C" w:rsidRPr="002039C1">
        <w:rPr>
          <w:rFonts w:eastAsia="Calibri"/>
          <w:szCs w:val="24"/>
        </w:rPr>
        <w:t>.2.</w:t>
      </w:r>
      <w:r w:rsidR="008D46BC" w:rsidRPr="002039C1">
        <w:rPr>
          <w:rFonts w:eastAsia="Calibri"/>
          <w:szCs w:val="24"/>
        </w:rPr>
        <w:t xml:space="preserve"> Pakeičiu 8 punktą ir jį išdėstau taip:</w:t>
      </w:r>
    </w:p>
    <w:p w14:paraId="033D8B0B" w14:textId="5F788680" w:rsidR="008D46BC" w:rsidRPr="002039C1" w:rsidRDefault="008D46BC" w:rsidP="00E06E90">
      <w:pPr>
        <w:tabs>
          <w:tab w:val="left" w:pos="851"/>
        </w:tabs>
        <w:ind w:firstLine="851"/>
        <w:jc w:val="both"/>
        <w:rPr>
          <w:szCs w:val="24"/>
        </w:rPr>
      </w:pPr>
      <w:r w:rsidRPr="002039C1">
        <w:rPr>
          <w:rFonts w:eastAsia="Calibri"/>
          <w:szCs w:val="24"/>
        </w:rPr>
        <w:t>„</w:t>
      </w:r>
      <w:r w:rsidR="006F5D90" w:rsidRPr="002039C1">
        <w:rPr>
          <w:rFonts w:eastAsia="Calibri"/>
          <w:szCs w:val="24"/>
        </w:rPr>
        <w:t xml:space="preserve">8. </w:t>
      </w:r>
      <w:r w:rsidRPr="002039C1">
        <w:rPr>
          <w:szCs w:val="24"/>
        </w:rPr>
        <w:t>Pagal Aprašą projektams įgyvendinti numatoma skirti iki 4 506 886 </w:t>
      </w:r>
      <w:proofErr w:type="spellStart"/>
      <w:r w:rsidRPr="002039C1">
        <w:rPr>
          <w:szCs w:val="24"/>
        </w:rPr>
        <w:t>Eur</w:t>
      </w:r>
      <w:proofErr w:type="spellEnd"/>
      <w:r w:rsidRPr="002039C1">
        <w:rPr>
          <w:szCs w:val="24"/>
        </w:rPr>
        <w:t xml:space="preserve"> (keturių milijonų penki</w:t>
      </w:r>
      <w:r w:rsidR="001F3B14">
        <w:rPr>
          <w:szCs w:val="24"/>
        </w:rPr>
        <w:t>ų</w:t>
      </w:r>
      <w:r w:rsidRPr="002039C1">
        <w:rPr>
          <w:szCs w:val="24"/>
        </w:rPr>
        <w:t xml:space="preserve"> šimt</w:t>
      </w:r>
      <w:r w:rsidR="001F3B14">
        <w:rPr>
          <w:szCs w:val="24"/>
        </w:rPr>
        <w:t>ų</w:t>
      </w:r>
      <w:r w:rsidRPr="002039C1">
        <w:rPr>
          <w:szCs w:val="24"/>
        </w:rPr>
        <w:t xml:space="preserve"> šešių tūkstančių aštuoni</w:t>
      </w:r>
      <w:r w:rsidR="001F3B14">
        <w:rPr>
          <w:szCs w:val="24"/>
        </w:rPr>
        <w:t>ų</w:t>
      </w:r>
      <w:r w:rsidRPr="002039C1">
        <w:rPr>
          <w:szCs w:val="24"/>
        </w:rPr>
        <w:t xml:space="preserve"> šimt</w:t>
      </w:r>
      <w:r w:rsidR="001F3B14">
        <w:rPr>
          <w:szCs w:val="24"/>
        </w:rPr>
        <w:t>ų</w:t>
      </w:r>
      <w:r w:rsidRPr="002039C1">
        <w:rPr>
          <w:szCs w:val="24"/>
        </w:rPr>
        <w:t xml:space="preserve"> aštuoniasdešimt šešių eurų) Europos regioninės plėtros fondo lėšų. Pagal Aprašą numatoma skelbti 2 kvietimus teikti paraiškas gauti finansavimą: pagal pirmąjį</w:t>
      </w:r>
      <w:r w:rsidR="006F5D90" w:rsidRPr="002039C1">
        <w:rPr>
          <w:szCs w:val="24"/>
        </w:rPr>
        <w:t xml:space="preserve"> </w:t>
      </w:r>
      <w:r w:rsidRPr="002039C1">
        <w:rPr>
          <w:szCs w:val="24"/>
        </w:rPr>
        <w:t>kvietimą</w:t>
      </w:r>
      <w:r w:rsidR="006F5D90" w:rsidRPr="002039C1">
        <w:rPr>
          <w:szCs w:val="24"/>
        </w:rPr>
        <w:t xml:space="preserve"> </w:t>
      </w:r>
      <w:r w:rsidRPr="002039C1">
        <w:rPr>
          <w:szCs w:val="24"/>
        </w:rPr>
        <w:t>teikti</w:t>
      </w:r>
      <w:r w:rsidR="006F5D90" w:rsidRPr="002039C1">
        <w:rPr>
          <w:szCs w:val="24"/>
        </w:rPr>
        <w:t xml:space="preserve"> </w:t>
      </w:r>
      <w:r w:rsidRPr="002039C1">
        <w:rPr>
          <w:szCs w:val="24"/>
        </w:rPr>
        <w:t>paraiškas</w:t>
      </w:r>
      <w:r w:rsidR="006F5D90" w:rsidRPr="002039C1">
        <w:rPr>
          <w:szCs w:val="24"/>
        </w:rPr>
        <w:t xml:space="preserve"> </w:t>
      </w:r>
      <w:r w:rsidRPr="002039C1">
        <w:rPr>
          <w:szCs w:val="24"/>
        </w:rPr>
        <w:t>numatoma</w:t>
      </w:r>
      <w:r w:rsidR="006F5D90" w:rsidRPr="002039C1">
        <w:rPr>
          <w:szCs w:val="24"/>
        </w:rPr>
        <w:t xml:space="preserve"> </w:t>
      </w:r>
      <w:r w:rsidRPr="002039C1">
        <w:rPr>
          <w:szCs w:val="24"/>
        </w:rPr>
        <w:t>skirti</w:t>
      </w:r>
      <w:r w:rsidR="006F5D90" w:rsidRPr="002039C1">
        <w:rPr>
          <w:szCs w:val="24"/>
        </w:rPr>
        <w:t xml:space="preserve"> iki </w:t>
      </w:r>
      <w:r w:rsidRPr="002039C1">
        <w:rPr>
          <w:szCs w:val="24"/>
        </w:rPr>
        <w:t xml:space="preserve">2 000 000 </w:t>
      </w:r>
      <w:proofErr w:type="spellStart"/>
      <w:r w:rsidRPr="002039C1">
        <w:rPr>
          <w:szCs w:val="24"/>
        </w:rPr>
        <w:t>Eur</w:t>
      </w:r>
      <w:proofErr w:type="spellEnd"/>
      <w:r w:rsidRPr="002039C1">
        <w:rPr>
          <w:szCs w:val="24"/>
        </w:rPr>
        <w:t xml:space="preserve"> (dviejų milijonų eurų) SVV subjektams, veiklą vykdantiems Vilniaus, Kauno, Klaipėdos miestuose ir rajonuose, pagal antrąjį kvietimą</w:t>
      </w:r>
      <w:r w:rsidR="006F5D90" w:rsidRPr="002039C1">
        <w:rPr>
          <w:szCs w:val="24"/>
        </w:rPr>
        <w:t xml:space="preserve"> </w:t>
      </w:r>
      <w:r w:rsidRPr="002039C1">
        <w:rPr>
          <w:szCs w:val="24"/>
        </w:rPr>
        <w:t>teikti</w:t>
      </w:r>
      <w:r w:rsidR="006F5D90" w:rsidRPr="002039C1">
        <w:rPr>
          <w:szCs w:val="24"/>
        </w:rPr>
        <w:t xml:space="preserve"> </w:t>
      </w:r>
      <w:r w:rsidRPr="002039C1">
        <w:rPr>
          <w:szCs w:val="24"/>
        </w:rPr>
        <w:t>paraiškas</w:t>
      </w:r>
      <w:r w:rsidR="006F5D90" w:rsidRPr="002039C1">
        <w:rPr>
          <w:szCs w:val="24"/>
        </w:rPr>
        <w:t xml:space="preserve"> </w:t>
      </w:r>
      <w:r w:rsidRPr="002039C1">
        <w:rPr>
          <w:szCs w:val="24"/>
        </w:rPr>
        <w:t>numatoma</w:t>
      </w:r>
      <w:r w:rsidR="006F5D90" w:rsidRPr="002039C1">
        <w:rPr>
          <w:szCs w:val="24"/>
        </w:rPr>
        <w:t xml:space="preserve"> </w:t>
      </w:r>
      <w:r w:rsidRPr="002039C1">
        <w:rPr>
          <w:szCs w:val="24"/>
        </w:rPr>
        <w:t>skirti</w:t>
      </w:r>
      <w:r w:rsidR="006F5D90" w:rsidRPr="002039C1">
        <w:rPr>
          <w:szCs w:val="24"/>
        </w:rPr>
        <w:t xml:space="preserve"> iki </w:t>
      </w:r>
      <w:r w:rsidRPr="002039C1">
        <w:rPr>
          <w:szCs w:val="24"/>
        </w:rPr>
        <w:t xml:space="preserve">2 506  886 </w:t>
      </w:r>
      <w:proofErr w:type="spellStart"/>
      <w:r w:rsidRPr="002039C1">
        <w:rPr>
          <w:szCs w:val="24"/>
        </w:rPr>
        <w:t>Eur</w:t>
      </w:r>
      <w:proofErr w:type="spellEnd"/>
      <w:r w:rsidRPr="002039C1">
        <w:rPr>
          <w:szCs w:val="24"/>
        </w:rPr>
        <w:t xml:space="preserve"> (dviejų milijonų penki</w:t>
      </w:r>
      <w:r w:rsidR="00303515" w:rsidRPr="002039C1">
        <w:rPr>
          <w:szCs w:val="24"/>
        </w:rPr>
        <w:t>ų šimtų</w:t>
      </w:r>
      <w:r w:rsidRPr="002039C1">
        <w:rPr>
          <w:szCs w:val="24"/>
        </w:rPr>
        <w:t xml:space="preserve"> še</w:t>
      </w:r>
      <w:r w:rsidR="00303515" w:rsidRPr="002039C1">
        <w:rPr>
          <w:szCs w:val="24"/>
        </w:rPr>
        <w:t>šių tūkstančių aštuonių šimtų</w:t>
      </w:r>
      <w:r w:rsidRPr="002039C1">
        <w:rPr>
          <w:szCs w:val="24"/>
        </w:rPr>
        <w:t xml:space="preserve"> aštuoniasdešimt šešių eurų) SVV subjektams, veiklą vykdantiems visose Lietuvos </w:t>
      </w:r>
      <w:r w:rsidR="001F3B14">
        <w:rPr>
          <w:szCs w:val="24"/>
        </w:rPr>
        <w:t xml:space="preserve">Respublikos </w:t>
      </w:r>
      <w:r w:rsidRPr="002039C1">
        <w:rPr>
          <w:szCs w:val="24"/>
        </w:rPr>
        <w:t>savivaldybėse, išskyrus Vilniaus, Kauno, Klaipėdos miestu</w:t>
      </w:r>
      <w:r w:rsidR="001F3FE3">
        <w:rPr>
          <w:szCs w:val="24"/>
        </w:rPr>
        <w:t>s</w:t>
      </w:r>
      <w:r w:rsidRPr="002039C1">
        <w:rPr>
          <w:szCs w:val="24"/>
        </w:rPr>
        <w:t xml:space="preserve"> ir rajonus. Jeigu paskelbus kvietimą pagal teigiamai įvertintas paraiškas prašoma skirti finansavimo lėšų suma yra didesnė negu kvietimui skirta lėšų suma, įgyvendinančioji institucija gali teikti pasiūlymą Ministerijai dėl kvietime numatytos kvietimo finansavimo sumos padidinimo. Ministerijai pritarus kvietimo suma gali būti padidinta, trūkstamą lėšų sumą paėmus iš kitam kvietimui numatytos ir priemonei skirtos nepanaudotos lėšų sumos. Priimdama sprendimą dėl projektų finansavimo</w:t>
      </w:r>
      <w:r w:rsidR="001F3FE3">
        <w:rPr>
          <w:szCs w:val="24"/>
        </w:rPr>
        <w:t>,</w:t>
      </w:r>
      <w:r w:rsidRPr="002039C1">
        <w:rPr>
          <w:szCs w:val="24"/>
        </w:rPr>
        <w:t xml:space="preserve"> Ministerija turi teisę šiame Aprašo punkte nurodytas sumas padidinti, neviršydama Priemonių įgyvendinimo plane nurodytos Priemonei skirtos lėšų sumos ir nepažeisdama teisėtų pareiškėjų lūkesčių.</w:t>
      </w:r>
      <w:r w:rsidR="006F5D90" w:rsidRPr="002039C1">
        <w:rPr>
          <w:szCs w:val="24"/>
        </w:rPr>
        <w:t>“</w:t>
      </w:r>
    </w:p>
    <w:p w14:paraId="6B0BE38F" w14:textId="77777777" w:rsidR="00F66372" w:rsidRPr="002039C1" w:rsidRDefault="00705313" w:rsidP="00BE4B5C">
      <w:pPr>
        <w:ind w:firstLine="851"/>
        <w:jc w:val="both"/>
        <w:rPr>
          <w:szCs w:val="24"/>
        </w:rPr>
      </w:pPr>
      <w:r>
        <w:rPr>
          <w:szCs w:val="24"/>
        </w:rPr>
        <w:t>2</w:t>
      </w:r>
      <w:r w:rsidR="00F66372" w:rsidRPr="002039C1">
        <w:rPr>
          <w:szCs w:val="24"/>
        </w:rPr>
        <w:t>.3. Pakeičiu 17 punktą ir jį išdėstau taip:</w:t>
      </w:r>
    </w:p>
    <w:p w14:paraId="4225D87E" w14:textId="2DCCC7F3" w:rsidR="00F66372" w:rsidRPr="002039C1" w:rsidRDefault="00F66372" w:rsidP="00F66372">
      <w:pPr>
        <w:tabs>
          <w:tab w:val="left" w:pos="1276"/>
        </w:tabs>
        <w:ind w:firstLine="851"/>
        <w:jc w:val="both"/>
        <w:rPr>
          <w:b/>
          <w:bCs/>
          <w:i/>
          <w:color w:val="0000FF"/>
          <w:szCs w:val="24"/>
          <w:u w:val="single"/>
        </w:rPr>
      </w:pPr>
      <w:r w:rsidRPr="002039C1">
        <w:rPr>
          <w:szCs w:val="24"/>
        </w:rPr>
        <w:t xml:space="preserve">„17. Projektas turi atitikti šiuos specialiuosius projektų atrankos kriterijus, patvirtintus </w:t>
      </w:r>
      <w:r w:rsidR="00CE4F40">
        <w:rPr>
          <w:szCs w:val="24"/>
        </w:rPr>
        <w:br/>
      </w:r>
      <w:r w:rsidR="009E41C5">
        <w:rPr>
          <w:szCs w:val="24"/>
        </w:rPr>
        <w:t>2014</w:t>
      </w:r>
      <w:r w:rsidR="001F3FE3">
        <w:rPr>
          <w:szCs w:val="24"/>
        </w:rPr>
        <w:t>–</w:t>
      </w:r>
      <w:r w:rsidR="009E41C5">
        <w:rPr>
          <w:szCs w:val="24"/>
        </w:rPr>
        <w:t xml:space="preserve">2020 metų Europos Sąjungos </w:t>
      </w:r>
      <w:r w:rsidR="00EB3A23">
        <w:rPr>
          <w:szCs w:val="24"/>
        </w:rPr>
        <w:t>fondų investicijų v</w:t>
      </w:r>
      <w:r w:rsidRPr="002039C1">
        <w:rPr>
          <w:szCs w:val="24"/>
        </w:rPr>
        <w:t xml:space="preserve">eiksmų programos stebėsenos komiteto </w:t>
      </w:r>
      <w:r w:rsidR="00CE4F40">
        <w:rPr>
          <w:szCs w:val="24"/>
        </w:rPr>
        <w:br/>
      </w:r>
      <w:r w:rsidRPr="002039C1">
        <w:rPr>
          <w:szCs w:val="24"/>
        </w:rPr>
        <w:t>2017 m. lapkričio 17 d. protokoliniu sprendimu Nr. 44(P)-7(29) ir 2019 m. rugpjūčio 8 d. protokoliniu sprendimu Nr. 44P-8 (44):</w:t>
      </w:r>
    </w:p>
    <w:p w14:paraId="40EF27C6" w14:textId="77777777" w:rsidR="00F66372" w:rsidRPr="002039C1" w:rsidRDefault="00F66372" w:rsidP="00F66372">
      <w:pPr>
        <w:tabs>
          <w:tab w:val="left" w:pos="1276"/>
        </w:tabs>
        <w:ind w:left="65" w:firstLine="786"/>
        <w:jc w:val="both"/>
        <w:rPr>
          <w:szCs w:val="24"/>
        </w:rPr>
      </w:pPr>
      <w:r w:rsidRPr="002039C1">
        <w:rPr>
          <w:szCs w:val="24"/>
        </w:rPr>
        <w:t>17.1. Projektas atitinka Lietuvos inovacijų plėtros 2014–2020 metų programos, patvirtintos</w:t>
      </w:r>
    </w:p>
    <w:p w14:paraId="31D5B424" w14:textId="77777777" w:rsidR="00F66372" w:rsidRPr="002039C1" w:rsidRDefault="00F66372" w:rsidP="00F66372">
      <w:pPr>
        <w:jc w:val="both"/>
        <w:rPr>
          <w:color w:val="000000"/>
          <w:szCs w:val="24"/>
        </w:rPr>
      </w:pPr>
      <w:r w:rsidRPr="002039C1">
        <w:rPr>
          <w:szCs w:val="24"/>
        </w:rPr>
        <w:t xml:space="preserve">Lietuvos Respublikos Vyriausybės 2013 m. gruodžio 18 d. nutarimu Nr. 1281 „Dėl Lietuvos inovacijų plėtros 2014–2020 metų programos patvirtinimo“, </w:t>
      </w:r>
      <w:r w:rsidRPr="002039C1">
        <w:rPr>
          <w:szCs w:val="24"/>
          <w:lang w:eastAsia="lt-LT"/>
        </w:rPr>
        <w:t xml:space="preserve">nuostatas (vertinama, ar </w:t>
      </w:r>
      <w:r w:rsidRPr="002039C1">
        <w:rPr>
          <w:color w:val="000000"/>
          <w:szCs w:val="24"/>
        </w:rPr>
        <w:t xml:space="preserve">projektas prisideda prie Lietuvos inovacijų plėtros 2014–2020 metų programos 1 tikslo „plėtojant naujas žinias ir jų taikymą, ugdyti </w:t>
      </w:r>
      <w:proofErr w:type="spellStart"/>
      <w:r w:rsidRPr="002039C1">
        <w:rPr>
          <w:color w:val="000000"/>
          <w:szCs w:val="24"/>
        </w:rPr>
        <w:t>inovatyvią</w:t>
      </w:r>
      <w:proofErr w:type="spellEnd"/>
      <w:r w:rsidRPr="002039C1">
        <w:rPr>
          <w:color w:val="000000"/>
          <w:szCs w:val="24"/>
        </w:rPr>
        <w:t xml:space="preserve"> visuomenę“ 3 uždavinio įgyvendinimo „skatinti </w:t>
      </w:r>
      <w:proofErr w:type="spellStart"/>
      <w:r w:rsidRPr="002039C1">
        <w:rPr>
          <w:color w:val="000000"/>
          <w:szCs w:val="24"/>
        </w:rPr>
        <w:t>inovatyvaus</w:t>
      </w:r>
      <w:proofErr w:type="spellEnd"/>
      <w:r w:rsidRPr="002039C1">
        <w:rPr>
          <w:color w:val="000000"/>
          <w:szCs w:val="24"/>
        </w:rPr>
        <w:t xml:space="preserve"> verslo kūrimą, sudarant palankias sąlygas ir suteikiant žinių apie </w:t>
      </w:r>
      <w:proofErr w:type="spellStart"/>
      <w:r w:rsidRPr="002039C1">
        <w:rPr>
          <w:color w:val="000000"/>
          <w:szCs w:val="24"/>
        </w:rPr>
        <w:t>inovatyvaus</w:t>
      </w:r>
      <w:proofErr w:type="spellEnd"/>
      <w:r w:rsidRPr="002039C1">
        <w:rPr>
          <w:color w:val="000000"/>
          <w:szCs w:val="24"/>
        </w:rPr>
        <w:t xml:space="preserve"> verslo pradžią“ įgyvendinimo, t. y. projektą galės vykdyti ir naujas </w:t>
      </w:r>
      <w:proofErr w:type="spellStart"/>
      <w:r w:rsidRPr="002039C1">
        <w:rPr>
          <w:color w:val="000000"/>
          <w:szCs w:val="24"/>
        </w:rPr>
        <w:t>inovatyvus</w:t>
      </w:r>
      <w:proofErr w:type="spellEnd"/>
      <w:r w:rsidRPr="002039C1">
        <w:rPr>
          <w:color w:val="000000"/>
          <w:szCs w:val="24"/>
        </w:rPr>
        <w:t xml:space="preserve"> SVV subjektas (</w:t>
      </w:r>
      <w:proofErr w:type="spellStart"/>
      <w:r w:rsidRPr="002039C1">
        <w:rPr>
          <w:color w:val="000000"/>
          <w:szCs w:val="24"/>
        </w:rPr>
        <w:t>inovatyvių</w:t>
      </w:r>
      <w:proofErr w:type="spellEnd"/>
      <w:r w:rsidRPr="002039C1">
        <w:rPr>
          <w:color w:val="000000"/>
          <w:szCs w:val="24"/>
        </w:rPr>
        <w:t xml:space="preserve"> </w:t>
      </w:r>
      <w:proofErr w:type="spellStart"/>
      <w:r w:rsidRPr="002039C1">
        <w:rPr>
          <w:color w:val="000000"/>
          <w:szCs w:val="24"/>
        </w:rPr>
        <w:t>startuolių</w:t>
      </w:r>
      <w:proofErr w:type="spellEnd"/>
      <w:r w:rsidRPr="002039C1">
        <w:rPr>
          <w:color w:val="000000"/>
          <w:szCs w:val="24"/>
        </w:rPr>
        <w:t xml:space="preserve"> verslo pradžia, verslo plėtra, vykdant MTEP veiklas) ir 1 uždavinio „plėtoti aukšto lygio žinias, mokslinius tyrimus, eksperimentinės plėtros veiklą“ įgyvendinimo, t. y. projektą vykdys MVĮ, kurios sudarys sąlygas didinti Lietuvos tyrėjų ir (ar) mokslininkų kompetenciją, juos įdarbindamos ir taip vystys kuriamus produktus, siekdamos šių produktų komercinio realizavimo). </w:t>
      </w:r>
    </w:p>
    <w:p w14:paraId="6E6CA16B" w14:textId="77777777" w:rsidR="00F66372" w:rsidRPr="002039C1" w:rsidRDefault="00F66372" w:rsidP="00F66372">
      <w:pPr>
        <w:ind w:firstLine="851"/>
        <w:jc w:val="both"/>
        <w:rPr>
          <w:szCs w:val="24"/>
        </w:rPr>
      </w:pPr>
      <w:r w:rsidRPr="002039C1">
        <w:rPr>
          <w:szCs w:val="24"/>
        </w:rPr>
        <w:t>17.2. Projektas atitinka Prioritetinių mokslinių tyrimų ir eksperimentinės  plėtros ir inovacijų raidos (sumaniosios specializacijos) prioritetų įgyvendinimo programos, patvirtintos Lietuvos Respublikos Vyriausybės 2014 m. balandžio 30 d. nutarimu Nr. 411 „Dėl Prioritetinių mokslinių tyrimų ir eksperimentinės  plėtros ir inovacijų raidos (sumaniosios specializacijos) prioritetų įgyvendinimo programos patvirtinimo“, nuostatas ir bent vieno prioriteto įgyvendinimo tematiką (</w:t>
      </w:r>
      <w:r w:rsidRPr="002039C1">
        <w:rPr>
          <w:szCs w:val="24"/>
          <w:lang w:eastAsia="lt-LT"/>
        </w:rPr>
        <w:t xml:space="preserve">vertinama, </w:t>
      </w:r>
      <w:r w:rsidRPr="002039C1">
        <w:rPr>
          <w:szCs w:val="24"/>
        </w:rPr>
        <w:t>ar projektas prisideda prie Prioritetinių mokslinių tyrimų ir eksperimentinės plėtros ir inovacijų raidos (sumaniosios specializacijos) prioritetų įgyvendinimo programos ir atitinka bent vieno prioriteto įgyvendinimo tematiką).</w:t>
      </w:r>
    </w:p>
    <w:p w14:paraId="587965A1" w14:textId="77777777" w:rsidR="00F66372" w:rsidRPr="002039C1" w:rsidRDefault="00F66372" w:rsidP="00F66372">
      <w:pPr>
        <w:ind w:firstLine="851"/>
        <w:jc w:val="both"/>
        <w:rPr>
          <w:color w:val="000000"/>
          <w:szCs w:val="24"/>
        </w:rPr>
      </w:pPr>
      <w:r w:rsidRPr="002039C1">
        <w:rPr>
          <w:color w:val="000000"/>
          <w:szCs w:val="24"/>
        </w:rPr>
        <w:t xml:space="preserve">17.3. Pareiškėjo metinė apyvarta per paskutinius finansinius metus iki paraiškos pateikimo yra ne mažesnė kaip 15 000 </w:t>
      </w:r>
      <w:proofErr w:type="spellStart"/>
      <w:r w:rsidRPr="002039C1">
        <w:rPr>
          <w:color w:val="000000"/>
          <w:szCs w:val="24"/>
        </w:rPr>
        <w:t>Eur</w:t>
      </w:r>
      <w:proofErr w:type="spellEnd"/>
      <w:r w:rsidRPr="002039C1">
        <w:rPr>
          <w:color w:val="000000"/>
          <w:szCs w:val="24"/>
        </w:rPr>
        <w:t xml:space="preserve"> (penkiolika tūkstančių eurų) (vertinama, ar pareiškėjas yra veikiantis ir jo metinė apyvarta per paskutinius finansinius metus iki paraiškos pateikimo yra ne mažesnė kaip 15 000 </w:t>
      </w:r>
      <w:proofErr w:type="spellStart"/>
      <w:r w:rsidRPr="002039C1">
        <w:rPr>
          <w:color w:val="000000"/>
          <w:szCs w:val="24"/>
        </w:rPr>
        <w:t>Eur</w:t>
      </w:r>
      <w:proofErr w:type="spellEnd"/>
      <w:r w:rsidRPr="002039C1">
        <w:rPr>
          <w:color w:val="000000"/>
          <w:szCs w:val="24"/>
        </w:rPr>
        <w:t xml:space="preserve"> (penkiolika tūkstančių eurų). Vertinami paskutinių metų iki paraiškos pateikimo finansinės atskaitomybės dokumentai. </w:t>
      </w:r>
      <w:r w:rsidRPr="002039C1">
        <w:rPr>
          <w:bCs/>
          <w:color w:val="000000"/>
          <w:szCs w:val="24"/>
        </w:rPr>
        <w:t>Šis kriterijus bus taikomas Aprašo 10.2 ir 10.3 papunkčiuose nurodytoms veikloms</w:t>
      </w:r>
      <w:r w:rsidRPr="002039C1">
        <w:rPr>
          <w:color w:val="000000"/>
          <w:szCs w:val="24"/>
        </w:rPr>
        <w:t>. Šis kriterijus taikomas tik paraiškų vertinimo metu.</w:t>
      </w:r>
      <w:r w:rsidR="00E06E90">
        <w:rPr>
          <w:color w:val="000000"/>
          <w:szCs w:val="24"/>
        </w:rPr>
        <w:t>“</w:t>
      </w:r>
    </w:p>
    <w:p w14:paraId="443CB0B9" w14:textId="77777777" w:rsidR="007A0221" w:rsidRPr="002039C1" w:rsidRDefault="00705313" w:rsidP="00F66372">
      <w:pPr>
        <w:ind w:firstLine="851"/>
        <w:jc w:val="both"/>
        <w:rPr>
          <w:color w:val="000000"/>
          <w:szCs w:val="24"/>
        </w:rPr>
      </w:pPr>
      <w:r>
        <w:rPr>
          <w:color w:val="000000"/>
          <w:szCs w:val="24"/>
        </w:rPr>
        <w:t>2</w:t>
      </w:r>
      <w:r w:rsidR="007A0221" w:rsidRPr="002039C1">
        <w:rPr>
          <w:color w:val="000000"/>
          <w:szCs w:val="24"/>
        </w:rPr>
        <w:t>.4. Pakeičiu 25 punktą ir jį išdėstau taip:</w:t>
      </w:r>
    </w:p>
    <w:p w14:paraId="67547DE0" w14:textId="77777777" w:rsidR="007A0221" w:rsidRPr="002039C1" w:rsidRDefault="007A0221" w:rsidP="007A0221">
      <w:pPr>
        <w:tabs>
          <w:tab w:val="left" w:pos="1276"/>
        </w:tabs>
        <w:ind w:firstLine="851"/>
        <w:jc w:val="both"/>
        <w:rPr>
          <w:szCs w:val="24"/>
        </w:rPr>
      </w:pPr>
      <w:r w:rsidRPr="002039C1">
        <w:rPr>
          <w:color w:val="000000"/>
          <w:szCs w:val="24"/>
        </w:rPr>
        <w:t xml:space="preserve">„25. </w:t>
      </w:r>
      <w:r w:rsidR="00A11D0F" w:rsidRPr="002039C1">
        <w:rPr>
          <w:rFonts w:eastAsia="Calibri"/>
          <w:szCs w:val="24"/>
        </w:rPr>
        <w:t xml:space="preserve">Pareiškėjas paraiškoje nurodo, kuriam iš MTEPI prioritetų, nurodytų Prioritetinių mokslinių tyrimų ir eksperimentinės plėtros ir inovacijų raidos (sumaniosios specializacijos) </w:t>
      </w:r>
      <w:r w:rsidR="00A11D0F" w:rsidRPr="002039C1">
        <w:rPr>
          <w:rFonts w:eastAsia="Calibri"/>
          <w:szCs w:val="24"/>
        </w:rPr>
        <w:lastRenderedPageBreak/>
        <w:t>prioritetų įgyvendinimo programoje, priskiriamas projektas, taip pat nurodo, kurią prioriteto įgyvendinimo tematiką atitinka projektas. Galutinį priskyrimą arba nepriskyrimą konkrečiam prioritetui ir jo įgyvendinimo tematikai nustato įgyvendinančioji institucija vertinimo metu. Tuo atveju, jeigu įgyvendinančioji institucija nustato, kad projektas priskiriamas kitam prioritetui, kitai įgyvendinimo tematikai nei pareiškėjas nurodė paraiškoje, pareiškėjui pasiūloma pagal įgyvendinančiosios institucijos atliktą vertinimą patikslinti paraiškoje nurodytą informaciją, kuriam iš prioritetų ir įgyvendinimo tematikų priskiriamas projektas. Pareiškėjui nesutikus patikslinti šios informacijos, paraiška atmetama.</w:t>
      </w:r>
      <w:r w:rsidRPr="002039C1">
        <w:rPr>
          <w:szCs w:val="24"/>
        </w:rPr>
        <w:t>“</w:t>
      </w:r>
    </w:p>
    <w:p w14:paraId="2F6DDDF5" w14:textId="77777777" w:rsidR="0051143A" w:rsidRPr="002039C1" w:rsidRDefault="0051143A" w:rsidP="00AE247B">
      <w:pPr>
        <w:tabs>
          <w:tab w:val="left" w:pos="851"/>
        </w:tabs>
        <w:jc w:val="both"/>
        <w:rPr>
          <w:rFonts w:eastAsiaTheme="minorHAnsi"/>
          <w:color w:val="000000"/>
          <w:szCs w:val="24"/>
          <w:lang w:eastAsia="lt-LT"/>
        </w:rPr>
      </w:pPr>
      <w:r>
        <w:rPr>
          <w:rFonts w:eastAsiaTheme="minorHAnsi"/>
          <w:color w:val="000000"/>
          <w:szCs w:val="24"/>
          <w:lang w:eastAsia="lt-LT"/>
        </w:rPr>
        <w:tab/>
        <w:t>2</w:t>
      </w:r>
      <w:r w:rsidRPr="002039C1">
        <w:rPr>
          <w:rFonts w:eastAsiaTheme="minorHAnsi"/>
          <w:color w:val="000000"/>
          <w:szCs w:val="24"/>
          <w:lang w:eastAsia="lt-LT"/>
        </w:rPr>
        <w:t>.</w:t>
      </w:r>
      <w:r w:rsidR="000F242F">
        <w:rPr>
          <w:rFonts w:eastAsiaTheme="minorHAnsi"/>
          <w:color w:val="000000"/>
          <w:szCs w:val="24"/>
          <w:lang w:eastAsia="lt-LT"/>
        </w:rPr>
        <w:t>5</w:t>
      </w:r>
      <w:r w:rsidRPr="002039C1">
        <w:rPr>
          <w:rFonts w:eastAsiaTheme="minorHAnsi"/>
          <w:color w:val="000000"/>
          <w:szCs w:val="24"/>
          <w:lang w:eastAsia="lt-LT"/>
        </w:rPr>
        <w:t xml:space="preserve">. Pakeičiu </w:t>
      </w:r>
      <w:r w:rsidRPr="00D4082C">
        <w:rPr>
          <w:rFonts w:eastAsiaTheme="minorHAnsi"/>
          <w:color w:val="000000"/>
          <w:szCs w:val="24"/>
          <w:lang w:eastAsia="lt-LT"/>
        </w:rPr>
        <w:t>36 punkt</w:t>
      </w:r>
      <w:r w:rsidRPr="002039C1">
        <w:rPr>
          <w:rFonts w:eastAsiaTheme="minorHAnsi"/>
          <w:color w:val="000000"/>
          <w:szCs w:val="24"/>
          <w:lang w:eastAsia="lt-LT"/>
        </w:rPr>
        <w:t>ą ir jį išdėstau taip:</w:t>
      </w:r>
    </w:p>
    <w:p w14:paraId="24E8C2D8" w14:textId="0E6362F4" w:rsidR="0051143A" w:rsidRPr="002039C1" w:rsidRDefault="0051143A" w:rsidP="0051143A">
      <w:pPr>
        <w:keepLines/>
        <w:tabs>
          <w:tab w:val="left" w:pos="1276"/>
        </w:tabs>
        <w:suppressAutoHyphens/>
        <w:ind w:firstLine="851"/>
        <w:jc w:val="both"/>
        <w:textAlignment w:val="center"/>
        <w:rPr>
          <w:bCs/>
          <w:caps/>
          <w:color w:val="000000"/>
          <w:szCs w:val="24"/>
          <w:lang w:eastAsia="lt-LT"/>
        </w:rPr>
      </w:pPr>
      <w:r w:rsidRPr="002039C1">
        <w:rPr>
          <w:rFonts w:eastAsiaTheme="minorHAnsi"/>
          <w:color w:val="000000"/>
          <w:szCs w:val="24"/>
          <w:lang w:eastAsia="lt-LT"/>
        </w:rPr>
        <w:t>„</w:t>
      </w:r>
      <w:r w:rsidR="00AE247B">
        <w:rPr>
          <w:bCs/>
          <w:caps/>
          <w:color w:val="000000"/>
          <w:szCs w:val="24"/>
          <w:lang w:eastAsia="lt-LT"/>
        </w:rPr>
        <w:t xml:space="preserve">36. </w:t>
      </w:r>
      <w:r w:rsidRPr="002039C1">
        <w:rPr>
          <w:szCs w:val="24"/>
          <w:lang w:eastAsia="lt-LT"/>
        </w:rPr>
        <w:t>Didžiausia galima projekto tinkamų finansuoti išlaidų suma yra apskaičiuojama remiantis Aprašo 4 priedo</w:t>
      </w:r>
      <w:r w:rsidRPr="002039C1">
        <w:rPr>
          <w:bCs/>
          <w:szCs w:val="24"/>
          <w:lang w:eastAsia="lt-LT"/>
        </w:rPr>
        <w:t xml:space="preserve"> </w:t>
      </w:r>
      <w:r w:rsidRPr="002039C1">
        <w:rPr>
          <w:szCs w:val="24"/>
          <w:lang w:eastAsia="lt-LT"/>
        </w:rPr>
        <w:t xml:space="preserve">10 punkte nurodytomis formulėmis ir Aprašo 20 punkte nurodytomis galimomis projektų veiklų įgyvendinimo trukmėmis. Pareiškėjas </w:t>
      </w:r>
      <w:r w:rsidR="00D36488">
        <w:rPr>
          <w:szCs w:val="24"/>
          <w:lang w:eastAsia="lt-LT"/>
        </w:rPr>
        <w:t>„</w:t>
      </w:r>
      <w:r w:rsidR="00D36488" w:rsidRPr="002039C1">
        <w:rPr>
          <w:szCs w:val="24"/>
          <w:lang w:eastAsia="lt-LT"/>
        </w:rPr>
        <w:t>Excel</w:t>
      </w:r>
      <w:r w:rsidR="00D36488">
        <w:rPr>
          <w:szCs w:val="24"/>
          <w:lang w:eastAsia="lt-LT"/>
        </w:rPr>
        <w:t>“</w:t>
      </w:r>
      <w:r w:rsidR="00D36488" w:rsidRPr="002039C1">
        <w:rPr>
          <w:szCs w:val="24"/>
          <w:lang w:eastAsia="lt-LT"/>
        </w:rPr>
        <w:t xml:space="preserve"> formatu </w:t>
      </w:r>
      <w:r w:rsidRPr="002039C1">
        <w:rPr>
          <w:szCs w:val="24"/>
          <w:lang w:eastAsia="lt-LT"/>
        </w:rPr>
        <w:t>užpildo Aprašo 7</w:t>
      </w:r>
      <w:r w:rsidR="00D36488">
        <w:rPr>
          <w:szCs w:val="24"/>
          <w:lang w:eastAsia="lt-LT"/>
        </w:rPr>
        <w:t> </w:t>
      </w:r>
      <w:r w:rsidRPr="002039C1">
        <w:rPr>
          <w:szCs w:val="24"/>
          <w:lang w:eastAsia="lt-LT"/>
        </w:rPr>
        <w:t xml:space="preserve">priede nurodytą lentelę, kuri skelbiama interneto svetainėse </w:t>
      </w:r>
      <w:r w:rsidR="00BA03EE" w:rsidRPr="00BA03EE">
        <w:rPr>
          <w:szCs w:val="24"/>
          <w:lang w:eastAsia="lt-LT"/>
        </w:rPr>
        <w:t>https://www.esinvesticijos.lt/lt/finansavimas/kvietimai-teikti-paraiskas/paskelbti_kvietimai?page=2</w:t>
      </w:r>
      <w:r w:rsidRPr="002039C1">
        <w:rPr>
          <w:szCs w:val="24"/>
          <w:lang w:eastAsia="lt-LT"/>
        </w:rPr>
        <w:t xml:space="preserve"> ir </w:t>
      </w:r>
      <w:r w:rsidR="0097396B" w:rsidRPr="0097396B">
        <w:rPr>
          <w:szCs w:val="24"/>
        </w:rPr>
        <w:t>http://eimin.lrv.lt/lt/veiklos-sritys/es-fondu-investicijos/2014-2020-m-programavimo-laikotarpis/inostartas</w:t>
      </w:r>
      <w:r w:rsidRPr="002039C1">
        <w:rPr>
          <w:szCs w:val="24"/>
          <w:lang w:eastAsia="lt-LT"/>
        </w:rPr>
        <w:t xml:space="preserve">. Lentelė yra iš dalies užpildyta, pareiškėjas pateikia trūkstamą konkretaus projekto informaciją, </w:t>
      </w:r>
      <w:r w:rsidR="00D36488">
        <w:rPr>
          <w:szCs w:val="24"/>
          <w:lang w:eastAsia="lt-LT"/>
        </w:rPr>
        <w:t>didžiausia</w:t>
      </w:r>
      <w:r w:rsidRPr="002039C1">
        <w:rPr>
          <w:szCs w:val="24"/>
          <w:lang w:eastAsia="lt-LT"/>
        </w:rPr>
        <w:t xml:space="preserve"> projekto tinkamų finansuoti išlaidų suma apskaičiuojama automatiškai.“</w:t>
      </w:r>
    </w:p>
    <w:p w14:paraId="10878CD9" w14:textId="77777777" w:rsidR="00BE4B5C" w:rsidRPr="002039C1" w:rsidRDefault="00705313" w:rsidP="00BE4B5C">
      <w:pPr>
        <w:ind w:firstLine="851"/>
        <w:jc w:val="both"/>
        <w:rPr>
          <w:rFonts w:eastAsia="Calibri"/>
          <w:szCs w:val="24"/>
        </w:rPr>
      </w:pPr>
      <w:r>
        <w:rPr>
          <w:rFonts w:eastAsia="Calibri"/>
          <w:szCs w:val="24"/>
        </w:rPr>
        <w:t>2</w:t>
      </w:r>
      <w:r w:rsidR="008D46BC" w:rsidRPr="002039C1">
        <w:rPr>
          <w:rFonts w:eastAsia="Calibri"/>
          <w:szCs w:val="24"/>
        </w:rPr>
        <w:t>.</w:t>
      </w:r>
      <w:r w:rsidR="00AE247B">
        <w:rPr>
          <w:rFonts w:eastAsia="Calibri"/>
          <w:szCs w:val="24"/>
        </w:rPr>
        <w:t>6</w:t>
      </w:r>
      <w:r w:rsidR="008D46BC" w:rsidRPr="002039C1">
        <w:rPr>
          <w:rFonts w:eastAsia="Calibri"/>
          <w:szCs w:val="24"/>
        </w:rPr>
        <w:t>.</w:t>
      </w:r>
      <w:r w:rsidR="00BE4B5C" w:rsidRPr="002039C1">
        <w:rPr>
          <w:rFonts w:eastAsia="Calibri"/>
          <w:szCs w:val="24"/>
        </w:rPr>
        <w:t xml:space="preserve"> Pakeičiu 40 punktą ir jį išdėstau taip:</w:t>
      </w:r>
    </w:p>
    <w:p w14:paraId="3B331309" w14:textId="77777777" w:rsidR="00507E31" w:rsidRPr="002039C1" w:rsidRDefault="00BE4B5C" w:rsidP="00507E31">
      <w:pPr>
        <w:pStyle w:val="ListParagraph"/>
        <w:tabs>
          <w:tab w:val="left" w:pos="1276"/>
        </w:tabs>
        <w:ind w:left="851" w:firstLine="0"/>
        <w:rPr>
          <w:color w:val="000000"/>
          <w:lang w:eastAsia="lt-LT"/>
        </w:rPr>
      </w:pPr>
      <w:r w:rsidRPr="002039C1">
        <w:rPr>
          <w:rFonts w:eastAsia="Calibri"/>
        </w:rPr>
        <w:t xml:space="preserve">„40. </w:t>
      </w:r>
      <w:r w:rsidR="00507E31" w:rsidRPr="002039C1">
        <w:rPr>
          <w:lang w:eastAsia="lt-LT"/>
        </w:rPr>
        <w:t>Tinkamos finansuoti išlaidos yra</w:t>
      </w:r>
      <w:r w:rsidR="00507E31" w:rsidRPr="002039C1">
        <w:rPr>
          <w:i/>
          <w:lang w:eastAsia="lt-LT"/>
        </w:rPr>
        <w:t xml:space="preserve"> </w:t>
      </w:r>
      <w:r w:rsidR="00507E31" w:rsidRPr="002039C1">
        <w:rPr>
          <w:color w:val="000000"/>
          <w:lang w:eastAsia="lt-LT"/>
        </w:rPr>
        <w:t>projekto vykdymo išlaidos paslaugoms, autoriniams</w:t>
      </w:r>
    </w:p>
    <w:p w14:paraId="316E0E92" w14:textId="77777777" w:rsidR="00507E31" w:rsidRDefault="00507E31" w:rsidP="00507E31">
      <w:pPr>
        <w:tabs>
          <w:tab w:val="left" w:pos="1276"/>
        </w:tabs>
        <w:jc w:val="both"/>
        <w:rPr>
          <w:rFonts w:eastAsiaTheme="minorHAnsi"/>
          <w:color w:val="000000"/>
          <w:szCs w:val="24"/>
          <w:lang w:eastAsia="lt-LT"/>
        </w:rPr>
      </w:pPr>
      <w:r w:rsidRPr="002039C1">
        <w:rPr>
          <w:rFonts w:eastAsiaTheme="minorHAnsi"/>
          <w:color w:val="000000"/>
          <w:szCs w:val="24"/>
          <w:lang w:eastAsia="lt-LT"/>
        </w:rPr>
        <w:t xml:space="preserve">darbams, prekėms (medžiagoms ir trumpalaikiam turtui), projektą vykdančio personalo darbo užmokesčio išlaidos </w:t>
      </w:r>
      <w:r w:rsidR="00351303" w:rsidRPr="002039C1">
        <w:rPr>
          <w:rFonts w:eastAsiaTheme="minorHAnsi"/>
          <w:color w:val="000000"/>
          <w:szCs w:val="24"/>
          <w:lang w:eastAsia="lt-LT"/>
        </w:rPr>
        <w:t>arba s</w:t>
      </w:r>
      <w:r w:rsidRPr="002039C1">
        <w:rPr>
          <w:rFonts w:eastAsiaTheme="minorHAnsi"/>
          <w:szCs w:val="24"/>
        </w:rPr>
        <w:t>u darbo santykiais ar jų esmę atitinkančiais</w:t>
      </w:r>
      <w:r w:rsidR="00351303" w:rsidRPr="002039C1">
        <w:rPr>
          <w:rFonts w:eastAsiaTheme="minorHAnsi"/>
          <w:szCs w:val="24"/>
        </w:rPr>
        <w:t xml:space="preserve"> santykiais susijusios išlaidos (toliau – darbo užmokesčio išlaidos)</w:t>
      </w:r>
      <w:r w:rsidR="001F2D4F">
        <w:rPr>
          <w:rFonts w:eastAsiaTheme="minorHAnsi"/>
          <w:szCs w:val="24"/>
        </w:rPr>
        <w:t xml:space="preserve"> </w:t>
      </w:r>
      <w:r w:rsidRPr="002039C1">
        <w:rPr>
          <w:rFonts w:eastAsiaTheme="minorHAnsi"/>
          <w:color w:val="000000"/>
          <w:szCs w:val="24"/>
          <w:lang w:eastAsia="lt-LT"/>
        </w:rPr>
        <w:t xml:space="preserve">(kai vykdomos Aprašo 10.1 ir (arba) 10.3 papunkčiuose nurodytos veiklos) ir projektą vykdančio personalo darbo užmokesčio išlaidos (kai vykdoma </w:t>
      </w:r>
      <w:r w:rsidR="00CE4F40">
        <w:rPr>
          <w:rFonts w:eastAsiaTheme="minorHAnsi"/>
          <w:color w:val="000000"/>
          <w:szCs w:val="24"/>
          <w:lang w:eastAsia="lt-LT"/>
        </w:rPr>
        <w:br/>
      </w:r>
      <w:r w:rsidRPr="002039C1">
        <w:rPr>
          <w:rFonts w:eastAsiaTheme="minorHAnsi"/>
          <w:color w:val="000000"/>
          <w:szCs w:val="24"/>
          <w:lang w:eastAsia="lt-LT"/>
        </w:rPr>
        <w:t>Aprašo 10.2 papunktyje nurodyta veikla).“</w:t>
      </w:r>
    </w:p>
    <w:p w14:paraId="6631C9C2" w14:textId="77777777" w:rsidR="00757B8C" w:rsidRPr="002039C1" w:rsidRDefault="00757B8C" w:rsidP="00757B8C">
      <w:pPr>
        <w:tabs>
          <w:tab w:val="left" w:pos="851"/>
        </w:tabs>
        <w:jc w:val="both"/>
        <w:rPr>
          <w:rFonts w:eastAsiaTheme="minorHAnsi"/>
          <w:color w:val="000000"/>
          <w:szCs w:val="24"/>
          <w:lang w:eastAsia="lt-LT"/>
        </w:rPr>
      </w:pPr>
      <w:r>
        <w:rPr>
          <w:rFonts w:eastAsiaTheme="minorHAnsi"/>
          <w:color w:val="000000"/>
          <w:szCs w:val="24"/>
          <w:lang w:eastAsia="lt-LT"/>
        </w:rPr>
        <w:tab/>
        <w:t>2.7. Pakeičiu 49 punktą ir jį išdėstau taip:</w:t>
      </w:r>
    </w:p>
    <w:p w14:paraId="1F1605B3" w14:textId="15CA1290" w:rsidR="00367B05" w:rsidRPr="002039C1" w:rsidRDefault="008D46BC" w:rsidP="005D2926">
      <w:pPr>
        <w:tabs>
          <w:tab w:val="left" w:pos="851"/>
        </w:tabs>
        <w:jc w:val="both"/>
        <w:rPr>
          <w:bCs/>
          <w:caps/>
          <w:color w:val="000000"/>
          <w:szCs w:val="24"/>
          <w:lang w:eastAsia="lt-LT"/>
        </w:rPr>
      </w:pPr>
      <w:r w:rsidRPr="002039C1">
        <w:rPr>
          <w:rFonts w:eastAsiaTheme="minorHAnsi"/>
          <w:color w:val="000000"/>
          <w:szCs w:val="24"/>
          <w:lang w:eastAsia="lt-LT"/>
        </w:rPr>
        <w:t xml:space="preserve">              </w:t>
      </w:r>
      <w:r w:rsidR="00757B8C">
        <w:rPr>
          <w:rFonts w:eastAsiaTheme="minorHAnsi"/>
          <w:color w:val="000000"/>
          <w:szCs w:val="24"/>
          <w:lang w:eastAsia="lt-LT"/>
        </w:rPr>
        <w:t>„</w:t>
      </w:r>
      <w:r w:rsidR="00757B8C" w:rsidRPr="00757B8C">
        <w:rPr>
          <w:rFonts w:eastAsiaTheme="minorHAnsi"/>
          <w:color w:val="000000"/>
          <w:szCs w:val="24"/>
          <w:lang w:eastAsia="lt-LT"/>
        </w:rPr>
        <w:t xml:space="preserve">49. Įgyvendinančioji institucija paraiškos vertinimo metu patikrina pareiškėjo teisę gauti bendrą vienai įmonei suteikiamą </w:t>
      </w:r>
      <w:r w:rsidR="00757B8C" w:rsidRPr="00757B8C">
        <w:rPr>
          <w:rFonts w:eastAsiaTheme="minorHAnsi"/>
          <w:i/>
          <w:iCs/>
          <w:color w:val="000000"/>
          <w:szCs w:val="24"/>
          <w:lang w:eastAsia="lt-LT"/>
        </w:rPr>
        <w:t xml:space="preserve">de </w:t>
      </w:r>
      <w:proofErr w:type="spellStart"/>
      <w:r w:rsidR="00757B8C" w:rsidRPr="00757B8C">
        <w:rPr>
          <w:rFonts w:eastAsiaTheme="minorHAnsi"/>
          <w:i/>
          <w:iCs/>
          <w:color w:val="000000"/>
          <w:szCs w:val="24"/>
          <w:lang w:eastAsia="lt-LT"/>
        </w:rPr>
        <w:t>minimis</w:t>
      </w:r>
      <w:proofErr w:type="spellEnd"/>
      <w:r w:rsidR="00757B8C" w:rsidRPr="00757B8C">
        <w:rPr>
          <w:rFonts w:eastAsiaTheme="minorHAnsi"/>
          <w:color w:val="000000"/>
          <w:szCs w:val="24"/>
          <w:lang w:eastAsia="lt-LT"/>
        </w:rPr>
        <w:t xml:space="preserve"> pagalbą. Įgyvendinančioji institucija turi patikrinti visas su pareiškėju susijusias įmones, nurodytas pateiktoje „Vienos įmonės“ deklaracijoje pagal Ministerijos parengtą ir interneto svetainėse http://www.esinvesticijos.lt/lt/dokumentai/vienos-imones-deklaracijos-pagal-komisijos-reglamenta-es-nr-1407-2013 ir </w:t>
      </w:r>
      <w:hyperlink r:id="rId9" w:history="1">
        <w:r w:rsidR="005D2926" w:rsidRPr="00EB16C0">
          <w:rPr>
            <w:rStyle w:val="Hyperlink"/>
            <w:rFonts w:eastAsiaTheme="minorHAnsi"/>
            <w:color w:val="auto"/>
            <w:szCs w:val="24"/>
            <w:lang w:eastAsia="lt-LT"/>
          </w:rPr>
          <w:t>http://eimin.lrv.lt/lt/veiklos-sritys/es-fondu-investicijos/2014-2020-m-programavimo-laikotarpis/inostartas</w:t>
        </w:r>
      </w:hyperlink>
      <w:r w:rsidR="005D2926">
        <w:rPr>
          <w:rFonts w:eastAsiaTheme="minorHAnsi"/>
          <w:color w:val="000000"/>
          <w:szCs w:val="24"/>
          <w:lang w:eastAsia="lt-LT"/>
        </w:rPr>
        <w:t xml:space="preserve"> </w:t>
      </w:r>
      <w:r w:rsidR="00F05B22">
        <w:rPr>
          <w:rFonts w:eastAsiaTheme="minorHAnsi"/>
          <w:color w:val="000000"/>
          <w:szCs w:val="24"/>
          <w:lang w:eastAsia="lt-LT"/>
        </w:rPr>
        <w:t xml:space="preserve">                                </w:t>
      </w:r>
      <w:r w:rsidR="00757B8C" w:rsidRPr="00757B8C">
        <w:rPr>
          <w:rFonts w:eastAsiaTheme="minorHAnsi"/>
          <w:color w:val="000000"/>
          <w:szCs w:val="24"/>
          <w:lang w:eastAsia="lt-LT"/>
        </w:rPr>
        <w:t>paskelbtą rekomenduojamą formą (toliau – „Vienos įmonės“ deklaracija), taip pat Suteiktos valstybės pagalbos ir nereikšmingos (</w:t>
      </w:r>
      <w:r w:rsidR="00757B8C" w:rsidRPr="00757B8C">
        <w:rPr>
          <w:rFonts w:eastAsiaTheme="minorHAnsi"/>
          <w:i/>
          <w:iCs/>
          <w:color w:val="000000"/>
          <w:szCs w:val="24"/>
          <w:lang w:eastAsia="lt-LT"/>
        </w:rPr>
        <w:t xml:space="preserve">de </w:t>
      </w:r>
      <w:proofErr w:type="spellStart"/>
      <w:r w:rsidR="00757B8C" w:rsidRPr="00757B8C">
        <w:rPr>
          <w:rFonts w:eastAsiaTheme="minorHAnsi"/>
          <w:i/>
          <w:iCs/>
          <w:color w:val="000000"/>
          <w:szCs w:val="24"/>
          <w:lang w:eastAsia="lt-LT"/>
        </w:rPr>
        <w:t>minimis</w:t>
      </w:r>
      <w:proofErr w:type="spellEnd"/>
      <w:r w:rsidR="00757B8C" w:rsidRPr="00757B8C">
        <w:rPr>
          <w:rFonts w:eastAsiaTheme="minorHAnsi"/>
          <w:color w:val="000000"/>
          <w:szCs w:val="24"/>
          <w:lang w:eastAsia="lt-LT"/>
        </w:rPr>
        <w:t>) pagalbos registre, kurio nuostatai patvirtinti Lietuvos Respublikos Vyriausybės 2005 m. sausio 19 d. nutarimu Nr. 35 „Dėl Suteiktos valstybės pagalbos ir nereikšmingos (</w:t>
      </w:r>
      <w:r w:rsidR="00757B8C" w:rsidRPr="00757B8C">
        <w:rPr>
          <w:rFonts w:eastAsiaTheme="minorHAnsi"/>
          <w:i/>
          <w:iCs/>
          <w:color w:val="000000"/>
          <w:szCs w:val="24"/>
          <w:lang w:eastAsia="lt-LT"/>
        </w:rPr>
        <w:t xml:space="preserve">de </w:t>
      </w:r>
      <w:proofErr w:type="spellStart"/>
      <w:r w:rsidR="00757B8C" w:rsidRPr="00757B8C">
        <w:rPr>
          <w:rFonts w:eastAsiaTheme="minorHAnsi"/>
          <w:i/>
          <w:iCs/>
          <w:color w:val="000000"/>
          <w:szCs w:val="24"/>
          <w:lang w:eastAsia="lt-LT"/>
        </w:rPr>
        <w:t>minimis</w:t>
      </w:r>
      <w:proofErr w:type="spellEnd"/>
      <w:r w:rsidR="00757B8C" w:rsidRPr="00757B8C">
        <w:rPr>
          <w:rFonts w:eastAsiaTheme="minorHAnsi"/>
          <w:color w:val="000000"/>
          <w:szCs w:val="24"/>
          <w:lang w:eastAsia="lt-LT"/>
        </w:rPr>
        <w:t xml:space="preserve">) pagalbos registro nuostatų patvirtinimo“ (toliau – Registras), patikrinti, ar teikiama pagalba neviršys leidžiamo </w:t>
      </w:r>
      <w:r w:rsidR="00757B8C" w:rsidRPr="00757B8C">
        <w:rPr>
          <w:rFonts w:eastAsiaTheme="minorHAnsi"/>
          <w:i/>
          <w:iCs/>
          <w:color w:val="000000"/>
          <w:szCs w:val="24"/>
          <w:lang w:eastAsia="lt-LT"/>
        </w:rPr>
        <w:t xml:space="preserve">de </w:t>
      </w:r>
      <w:proofErr w:type="spellStart"/>
      <w:r w:rsidR="00757B8C" w:rsidRPr="00757B8C">
        <w:rPr>
          <w:rFonts w:eastAsiaTheme="minorHAnsi"/>
          <w:i/>
          <w:iCs/>
          <w:color w:val="000000"/>
          <w:szCs w:val="24"/>
          <w:lang w:eastAsia="lt-LT"/>
        </w:rPr>
        <w:t>minimis</w:t>
      </w:r>
      <w:proofErr w:type="spellEnd"/>
      <w:r w:rsidR="00757B8C" w:rsidRPr="00757B8C">
        <w:rPr>
          <w:rFonts w:eastAsiaTheme="minorHAnsi"/>
          <w:color w:val="000000"/>
          <w:szCs w:val="24"/>
          <w:lang w:eastAsia="lt-LT"/>
        </w:rPr>
        <w:t xml:space="preserve"> pagalbos dydžio, kaip nustatyta </w:t>
      </w:r>
      <w:r w:rsidR="00757B8C" w:rsidRPr="00757B8C">
        <w:rPr>
          <w:rFonts w:eastAsiaTheme="minorHAnsi"/>
          <w:i/>
          <w:iCs/>
          <w:color w:val="000000"/>
          <w:szCs w:val="24"/>
          <w:lang w:eastAsia="lt-LT"/>
        </w:rPr>
        <w:t xml:space="preserve">de </w:t>
      </w:r>
      <w:proofErr w:type="spellStart"/>
      <w:r w:rsidR="00757B8C" w:rsidRPr="00757B8C">
        <w:rPr>
          <w:rFonts w:eastAsiaTheme="minorHAnsi"/>
          <w:i/>
          <w:iCs/>
          <w:color w:val="000000"/>
          <w:szCs w:val="24"/>
          <w:lang w:eastAsia="lt-LT"/>
        </w:rPr>
        <w:t>minimis</w:t>
      </w:r>
      <w:proofErr w:type="spellEnd"/>
      <w:r w:rsidR="00757B8C" w:rsidRPr="00757B8C">
        <w:rPr>
          <w:rFonts w:eastAsiaTheme="minorHAnsi"/>
          <w:color w:val="000000"/>
          <w:szCs w:val="24"/>
          <w:lang w:eastAsia="lt-LT"/>
        </w:rPr>
        <w:t xml:space="preserve"> reglamento 3 straipsnyje. Priėmus</w:t>
      </w:r>
      <w:r w:rsidR="00F05B22">
        <w:rPr>
          <w:rFonts w:eastAsiaTheme="minorHAnsi"/>
          <w:color w:val="000000"/>
          <w:szCs w:val="24"/>
          <w:lang w:eastAsia="lt-LT"/>
        </w:rPr>
        <w:t>i</w:t>
      </w:r>
      <w:r w:rsidR="00757B8C" w:rsidRPr="00757B8C">
        <w:rPr>
          <w:rFonts w:eastAsiaTheme="minorHAnsi"/>
          <w:color w:val="000000"/>
          <w:szCs w:val="24"/>
          <w:lang w:eastAsia="lt-LT"/>
        </w:rPr>
        <w:t xml:space="preserve"> sprendimą finansuoti projektą, įgyvendinančioji institucija per 5</w:t>
      </w:r>
      <w:r w:rsidR="00C6098D">
        <w:rPr>
          <w:rFonts w:eastAsiaTheme="minorHAnsi"/>
          <w:color w:val="000000"/>
          <w:szCs w:val="24"/>
          <w:lang w:eastAsia="lt-LT"/>
        </w:rPr>
        <w:t> </w:t>
      </w:r>
      <w:r w:rsidR="00757B8C" w:rsidRPr="00757B8C">
        <w:rPr>
          <w:rFonts w:eastAsiaTheme="minorHAnsi"/>
          <w:color w:val="000000"/>
          <w:szCs w:val="24"/>
          <w:lang w:eastAsia="lt-LT"/>
        </w:rPr>
        <w:t xml:space="preserve">darbo dienas turi informuoti pareiškėją, kad jam suteikiama </w:t>
      </w:r>
      <w:r w:rsidR="00757B8C" w:rsidRPr="00757B8C">
        <w:rPr>
          <w:rFonts w:eastAsiaTheme="minorHAnsi"/>
          <w:i/>
          <w:iCs/>
          <w:color w:val="000000"/>
          <w:szCs w:val="24"/>
          <w:lang w:eastAsia="lt-LT"/>
        </w:rPr>
        <w:t xml:space="preserve">de </w:t>
      </w:r>
      <w:proofErr w:type="spellStart"/>
      <w:r w:rsidR="00757B8C" w:rsidRPr="00757B8C">
        <w:rPr>
          <w:rFonts w:eastAsiaTheme="minorHAnsi"/>
          <w:i/>
          <w:iCs/>
          <w:color w:val="000000"/>
          <w:szCs w:val="24"/>
          <w:lang w:eastAsia="lt-LT"/>
        </w:rPr>
        <w:t>minimis</w:t>
      </w:r>
      <w:proofErr w:type="spellEnd"/>
      <w:r w:rsidR="00757B8C" w:rsidRPr="00757B8C">
        <w:rPr>
          <w:rFonts w:eastAsiaTheme="minorHAnsi"/>
          <w:i/>
          <w:iCs/>
          <w:color w:val="000000"/>
          <w:szCs w:val="24"/>
          <w:lang w:eastAsia="lt-LT"/>
        </w:rPr>
        <w:t xml:space="preserve"> </w:t>
      </w:r>
      <w:r w:rsidR="00757B8C" w:rsidRPr="00757B8C">
        <w:rPr>
          <w:rFonts w:eastAsiaTheme="minorHAnsi"/>
          <w:color w:val="000000"/>
          <w:szCs w:val="24"/>
          <w:lang w:eastAsia="lt-LT"/>
        </w:rPr>
        <w:t xml:space="preserve">pagalba ir per 5 darbo dienas registruoja suteiktos </w:t>
      </w:r>
      <w:r w:rsidR="00757B8C" w:rsidRPr="00757B8C">
        <w:rPr>
          <w:rFonts w:eastAsiaTheme="minorHAnsi"/>
          <w:i/>
          <w:iCs/>
          <w:color w:val="000000"/>
          <w:szCs w:val="24"/>
          <w:lang w:eastAsia="lt-LT"/>
        </w:rPr>
        <w:t xml:space="preserve">de </w:t>
      </w:r>
      <w:proofErr w:type="spellStart"/>
      <w:r w:rsidR="00757B8C" w:rsidRPr="00757B8C">
        <w:rPr>
          <w:rFonts w:eastAsiaTheme="minorHAnsi"/>
          <w:i/>
          <w:iCs/>
          <w:color w:val="000000"/>
          <w:szCs w:val="24"/>
          <w:lang w:eastAsia="lt-LT"/>
        </w:rPr>
        <w:t>minimis</w:t>
      </w:r>
      <w:proofErr w:type="spellEnd"/>
      <w:r w:rsidR="00757B8C" w:rsidRPr="00757B8C">
        <w:rPr>
          <w:rFonts w:eastAsiaTheme="minorHAnsi"/>
          <w:color w:val="000000"/>
          <w:szCs w:val="24"/>
          <w:lang w:eastAsia="lt-LT"/>
        </w:rPr>
        <w:t xml:space="preserve"> pagalbos sumą Registre.</w:t>
      </w:r>
      <w:r w:rsidR="00757B8C">
        <w:rPr>
          <w:rFonts w:eastAsiaTheme="minorHAnsi"/>
          <w:color w:val="000000"/>
          <w:szCs w:val="24"/>
          <w:lang w:eastAsia="lt-LT"/>
        </w:rPr>
        <w:t>“</w:t>
      </w:r>
    </w:p>
    <w:p w14:paraId="2AE55EEC" w14:textId="77777777" w:rsidR="007D7324" w:rsidRPr="002039C1" w:rsidRDefault="00367B05" w:rsidP="008D46BC">
      <w:pPr>
        <w:tabs>
          <w:tab w:val="left" w:pos="851"/>
        </w:tabs>
        <w:jc w:val="both"/>
        <w:rPr>
          <w:rFonts w:eastAsiaTheme="minorHAnsi"/>
          <w:color w:val="000000"/>
          <w:szCs w:val="24"/>
          <w:lang w:eastAsia="lt-LT"/>
        </w:rPr>
      </w:pPr>
      <w:r w:rsidRPr="00D4082C">
        <w:rPr>
          <w:rFonts w:eastAsiaTheme="minorHAnsi"/>
          <w:color w:val="000000"/>
          <w:szCs w:val="24"/>
          <w:lang w:eastAsia="lt-LT"/>
        </w:rPr>
        <w:tab/>
      </w:r>
      <w:r w:rsidR="00705313">
        <w:rPr>
          <w:rFonts w:eastAsiaTheme="minorHAnsi"/>
          <w:color w:val="000000"/>
          <w:szCs w:val="24"/>
          <w:lang w:eastAsia="lt-LT"/>
        </w:rPr>
        <w:t>2</w:t>
      </w:r>
      <w:r w:rsidRPr="00D4082C">
        <w:rPr>
          <w:rFonts w:eastAsiaTheme="minorHAnsi"/>
          <w:color w:val="000000"/>
          <w:szCs w:val="24"/>
          <w:lang w:eastAsia="lt-LT"/>
        </w:rPr>
        <w:t>.</w:t>
      </w:r>
      <w:r w:rsidR="00757B8C">
        <w:rPr>
          <w:rFonts w:eastAsiaTheme="minorHAnsi"/>
          <w:color w:val="000000"/>
          <w:szCs w:val="24"/>
          <w:lang w:eastAsia="lt-LT"/>
        </w:rPr>
        <w:t>8</w:t>
      </w:r>
      <w:r w:rsidRPr="00D4082C">
        <w:rPr>
          <w:rFonts w:eastAsiaTheme="minorHAnsi"/>
          <w:color w:val="000000"/>
          <w:szCs w:val="24"/>
          <w:lang w:eastAsia="lt-LT"/>
        </w:rPr>
        <w:t xml:space="preserve">. </w:t>
      </w:r>
      <w:r w:rsidR="007D7324" w:rsidRPr="002039C1">
        <w:rPr>
          <w:rFonts w:eastAsiaTheme="minorHAnsi"/>
          <w:color w:val="000000"/>
          <w:szCs w:val="24"/>
          <w:lang w:eastAsia="lt-LT"/>
        </w:rPr>
        <w:t xml:space="preserve">Pakeičiu </w:t>
      </w:r>
      <w:r w:rsidR="007D7324" w:rsidRPr="00D4082C">
        <w:rPr>
          <w:rFonts w:eastAsiaTheme="minorHAnsi"/>
          <w:color w:val="000000"/>
          <w:szCs w:val="24"/>
          <w:lang w:eastAsia="lt-LT"/>
        </w:rPr>
        <w:t>74 punkt</w:t>
      </w:r>
      <w:r w:rsidR="007D7324" w:rsidRPr="002039C1">
        <w:rPr>
          <w:rFonts w:eastAsiaTheme="minorHAnsi"/>
          <w:color w:val="000000"/>
          <w:szCs w:val="24"/>
          <w:lang w:eastAsia="lt-LT"/>
        </w:rPr>
        <w:t>ą ir jį išdėstau taip:</w:t>
      </w:r>
    </w:p>
    <w:p w14:paraId="3C7754BB" w14:textId="0436EB0B" w:rsidR="000F3C92" w:rsidRDefault="007D7324" w:rsidP="005153A9">
      <w:pPr>
        <w:tabs>
          <w:tab w:val="left" w:pos="1276"/>
        </w:tabs>
        <w:ind w:firstLine="851"/>
        <w:jc w:val="both"/>
        <w:rPr>
          <w:szCs w:val="24"/>
        </w:rPr>
      </w:pPr>
      <w:r w:rsidRPr="002039C1">
        <w:rPr>
          <w:szCs w:val="24"/>
        </w:rPr>
        <w:t>„74. Projekt</w:t>
      </w:r>
      <w:r w:rsidR="00E00C10">
        <w:rPr>
          <w:szCs w:val="24"/>
        </w:rPr>
        <w:t>o (-</w:t>
      </w:r>
      <w:r w:rsidRPr="002039C1">
        <w:rPr>
          <w:szCs w:val="24"/>
        </w:rPr>
        <w:t>ų</w:t>
      </w:r>
      <w:r w:rsidR="00E00C10">
        <w:rPr>
          <w:szCs w:val="24"/>
        </w:rPr>
        <w:t>)</w:t>
      </w:r>
      <w:r w:rsidRPr="002039C1">
        <w:rPr>
          <w:szCs w:val="24"/>
        </w:rPr>
        <w:t xml:space="preserve"> įgyvendinimo priežiūrai </w:t>
      </w:r>
      <w:r w:rsidR="00E00C10">
        <w:rPr>
          <w:szCs w:val="24"/>
        </w:rPr>
        <w:t xml:space="preserve">atlikti </w:t>
      </w:r>
      <w:r w:rsidRPr="002039C1">
        <w:rPr>
          <w:szCs w:val="24"/>
        </w:rPr>
        <w:t>sudaromas Projekt</w:t>
      </w:r>
      <w:r w:rsidR="00E00C10">
        <w:rPr>
          <w:szCs w:val="24"/>
        </w:rPr>
        <w:t>o (-</w:t>
      </w:r>
      <w:r w:rsidRPr="002039C1">
        <w:rPr>
          <w:szCs w:val="24"/>
        </w:rPr>
        <w:t>ų</w:t>
      </w:r>
      <w:r w:rsidR="00E00C10">
        <w:rPr>
          <w:szCs w:val="24"/>
        </w:rPr>
        <w:t>)</w:t>
      </w:r>
      <w:r w:rsidRPr="002039C1">
        <w:rPr>
          <w:szCs w:val="24"/>
        </w:rPr>
        <w:t xml:space="preserve"> priežiūros komitetas, kuris stebi projekto įgyvendinimo pažangą ir teikia rekomendacijas projekto vykdytojui dėl projekto įgyvendinimo. Projekt</w:t>
      </w:r>
      <w:r w:rsidR="00E00C10">
        <w:rPr>
          <w:szCs w:val="24"/>
        </w:rPr>
        <w:t>o (-</w:t>
      </w:r>
      <w:r w:rsidRPr="002039C1">
        <w:rPr>
          <w:szCs w:val="24"/>
        </w:rPr>
        <w:t>ų</w:t>
      </w:r>
      <w:r w:rsidR="00E00C10">
        <w:rPr>
          <w:szCs w:val="24"/>
        </w:rPr>
        <w:t>)</w:t>
      </w:r>
      <w:r w:rsidRPr="002039C1">
        <w:rPr>
          <w:szCs w:val="24"/>
        </w:rPr>
        <w:t xml:space="preserve"> priežiūros komitetas sudaromas iš įgyvendinančiosios institucijos ir Ministerijos atstovų, į Projekt</w:t>
      </w:r>
      <w:r w:rsidR="00E00C10">
        <w:rPr>
          <w:szCs w:val="24"/>
        </w:rPr>
        <w:t>o (-</w:t>
      </w:r>
      <w:r w:rsidRPr="002039C1">
        <w:rPr>
          <w:szCs w:val="24"/>
        </w:rPr>
        <w:t>ų</w:t>
      </w:r>
      <w:r w:rsidR="00E00C10">
        <w:rPr>
          <w:szCs w:val="24"/>
        </w:rPr>
        <w:t>)</w:t>
      </w:r>
      <w:r w:rsidRPr="002039C1">
        <w:rPr>
          <w:szCs w:val="24"/>
        </w:rPr>
        <w:t xml:space="preserve"> priežiūros komitet</w:t>
      </w:r>
      <w:r w:rsidR="00C6098D">
        <w:rPr>
          <w:szCs w:val="24"/>
        </w:rPr>
        <w:t>ą</w:t>
      </w:r>
      <w:r w:rsidRPr="002039C1">
        <w:rPr>
          <w:szCs w:val="24"/>
        </w:rPr>
        <w:t xml:space="preserve"> gali būti </w:t>
      </w:r>
      <w:r w:rsidRPr="00FF05FF">
        <w:rPr>
          <w:szCs w:val="24"/>
        </w:rPr>
        <w:t>kviečiami, kitų institucijų, įstaigų ar organizacijų atstovai. Projekt</w:t>
      </w:r>
      <w:r w:rsidR="00E00C10" w:rsidRPr="00EB16C0">
        <w:rPr>
          <w:szCs w:val="24"/>
        </w:rPr>
        <w:t>o (-</w:t>
      </w:r>
      <w:r w:rsidRPr="00EB16C0">
        <w:rPr>
          <w:szCs w:val="24"/>
        </w:rPr>
        <w:t>ų</w:t>
      </w:r>
      <w:r w:rsidR="00E00C10" w:rsidRPr="00EB16C0">
        <w:rPr>
          <w:szCs w:val="24"/>
        </w:rPr>
        <w:t>)</w:t>
      </w:r>
      <w:r w:rsidRPr="00EB16C0">
        <w:rPr>
          <w:szCs w:val="24"/>
        </w:rPr>
        <w:t xml:space="preserve"> priežiūros komiteto sudėtis tvirtinama</w:t>
      </w:r>
      <w:r w:rsidRPr="002039C1">
        <w:rPr>
          <w:szCs w:val="24"/>
        </w:rPr>
        <w:t xml:space="preserve"> Lietuvos Respublikos ekonomikos ir inovacijų ministro įsakymu, o jo veiklos principai </w:t>
      </w:r>
      <w:r w:rsidR="00E00C10">
        <w:rPr>
          <w:szCs w:val="24"/>
        </w:rPr>
        <w:t xml:space="preserve">bus </w:t>
      </w:r>
      <w:r w:rsidRPr="002039C1">
        <w:rPr>
          <w:szCs w:val="24"/>
        </w:rPr>
        <w:t>nusta</w:t>
      </w:r>
      <w:r w:rsidR="00E00C10">
        <w:rPr>
          <w:szCs w:val="24"/>
        </w:rPr>
        <w:t>tyti</w:t>
      </w:r>
      <w:r w:rsidRPr="002039C1">
        <w:rPr>
          <w:szCs w:val="24"/>
        </w:rPr>
        <w:t xml:space="preserve"> šio komiteto darbo reglamente.“</w:t>
      </w:r>
    </w:p>
    <w:p w14:paraId="48FA7156" w14:textId="77777777" w:rsidR="00D77F85" w:rsidRPr="005D3AA5" w:rsidRDefault="0079345E" w:rsidP="00D77F85">
      <w:pPr>
        <w:tabs>
          <w:tab w:val="left" w:pos="1276"/>
        </w:tabs>
        <w:ind w:firstLine="851"/>
        <w:jc w:val="both"/>
        <w:rPr>
          <w:szCs w:val="24"/>
        </w:rPr>
      </w:pPr>
      <w:r>
        <w:rPr>
          <w:szCs w:val="24"/>
        </w:rPr>
        <w:t>2.9. Pakeičiu 1 priedo 5.1 papunktį ir jį išdėstau taip: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49"/>
        <w:gridCol w:w="3685"/>
        <w:gridCol w:w="567"/>
        <w:gridCol w:w="425"/>
      </w:tblGrid>
      <w:tr w:rsidR="00D77F85" w:rsidRPr="00D77F85" w14:paraId="15510961" w14:textId="77777777" w:rsidTr="00F137F7">
        <w:trPr>
          <w:trHeight w:val="20"/>
        </w:trPr>
        <w:tc>
          <w:tcPr>
            <w:tcW w:w="4849" w:type="dxa"/>
            <w:tcBorders>
              <w:top w:val="single" w:sz="4" w:space="0" w:color="000000"/>
              <w:left w:val="single" w:sz="4" w:space="0" w:color="000000"/>
              <w:bottom w:val="single" w:sz="4" w:space="0" w:color="000000"/>
              <w:right w:val="single" w:sz="4" w:space="0" w:color="000000"/>
            </w:tcBorders>
            <w:hideMark/>
          </w:tcPr>
          <w:p w14:paraId="4ADABD31" w14:textId="77777777" w:rsidR="00D77F85" w:rsidRPr="00D77F85" w:rsidRDefault="00D77F85" w:rsidP="005D3AA5">
            <w:pPr>
              <w:tabs>
                <w:tab w:val="left" w:pos="1276"/>
              </w:tabs>
              <w:jc w:val="both"/>
              <w:rPr>
                <w:bCs/>
                <w:szCs w:val="24"/>
              </w:rPr>
            </w:pPr>
            <w:r w:rsidRPr="00D77F85">
              <w:rPr>
                <w:szCs w:val="24"/>
              </w:rPr>
              <w:t>„5.1. Pareiškėjas ir partneris (-</w:t>
            </w:r>
            <w:proofErr w:type="spellStart"/>
            <w:r w:rsidRPr="00D77F85">
              <w:rPr>
                <w:szCs w:val="24"/>
              </w:rPr>
              <w:t>iai</w:t>
            </w:r>
            <w:proofErr w:type="spellEnd"/>
            <w:r w:rsidRPr="00D77F85">
              <w:rPr>
                <w:szCs w:val="24"/>
              </w:rPr>
              <w:t xml:space="preserve">) yra juridiniai asmenys, juridinio asmens filialai, atstovybės (toliau – juridinis asmuo) arba fiziniai asmenys, </w:t>
            </w:r>
            <w:r w:rsidRPr="00D77F85">
              <w:rPr>
                <w:szCs w:val="24"/>
              </w:rPr>
              <w:lastRenderedPageBreak/>
              <w:t>kaip nustatyta projektų finansavimo sąlygų apraše.</w:t>
            </w:r>
          </w:p>
        </w:tc>
        <w:tc>
          <w:tcPr>
            <w:tcW w:w="3685" w:type="dxa"/>
            <w:tcBorders>
              <w:top w:val="single" w:sz="4" w:space="0" w:color="000000"/>
              <w:left w:val="single" w:sz="4" w:space="0" w:color="000000"/>
              <w:bottom w:val="single" w:sz="4" w:space="0" w:color="000000"/>
              <w:right w:val="single" w:sz="4" w:space="0" w:color="000000"/>
            </w:tcBorders>
          </w:tcPr>
          <w:p w14:paraId="4498EF8B" w14:textId="49E3B879" w:rsidR="00D77F85" w:rsidRPr="00D77F85" w:rsidRDefault="00D77F85" w:rsidP="00A804CD">
            <w:pPr>
              <w:tabs>
                <w:tab w:val="left" w:pos="1276"/>
              </w:tabs>
              <w:jc w:val="both"/>
              <w:rPr>
                <w:szCs w:val="24"/>
              </w:rPr>
            </w:pPr>
            <w:r w:rsidRPr="00D77F85">
              <w:rPr>
                <w:szCs w:val="24"/>
              </w:rPr>
              <w:lastRenderedPageBreak/>
              <w:t xml:space="preserve">Laikoma, kad projektas atitinka šį reikalavimą, jei jis atitinka Aprašo </w:t>
            </w:r>
            <w:r w:rsidRPr="00D77F85">
              <w:rPr>
                <w:szCs w:val="24"/>
              </w:rPr>
              <w:lastRenderedPageBreak/>
              <w:t>1</w:t>
            </w:r>
            <w:r w:rsidR="00A804CD">
              <w:rPr>
                <w:szCs w:val="24"/>
              </w:rPr>
              <w:t> </w:t>
            </w:r>
            <w:r w:rsidRPr="00D77F85">
              <w:rPr>
                <w:szCs w:val="24"/>
              </w:rPr>
              <w:t>priedo 5.2 papunktyje nurodytą bendrąjį reikalavimą.“</w:t>
            </w:r>
          </w:p>
        </w:tc>
        <w:tc>
          <w:tcPr>
            <w:tcW w:w="567" w:type="dxa"/>
            <w:tcBorders>
              <w:top w:val="single" w:sz="4" w:space="0" w:color="000000"/>
              <w:left w:val="single" w:sz="4" w:space="0" w:color="000000"/>
              <w:bottom w:val="single" w:sz="4" w:space="0" w:color="000000"/>
              <w:right w:val="single" w:sz="4" w:space="0" w:color="000000"/>
            </w:tcBorders>
          </w:tcPr>
          <w:p w14:paraId="3A2A932B" w14:textId="77777777" w:rsidR="00D77F85" w:rsidRPr="00D77F85" w:rsidRDefault="00D77F85" w:rsidP="00D77F85">
            <w:pPr>
              <w:tabs>
                <w:tab w:val="left" w:pos="1276"/>
              </w:tabs>
              <w:ind w:firstLine="851"/>
              <w:jc w:val="both"/>
              <w:rPr>
                <w:szCs w:val="24"/>
              </w:rPr>
            </w:pPr>
          </w:p>
        </w:tc>
        <w:tc>
          <w:tcPr>
            <w:tcW w:w="425" w:type="dxa"/>
            <w:tcBorders>
              <w:top w:val="single" w:sz="4" w:space="0" w:color="000000"/>
              <w:left w:val="single" w:sz="4" w:space="0" w:color="000000"/>
              <w:bottom w:val="single" w:sz="4" w:space="0" w:color="000000"/>
              <w:right w:val="single" w:sz="4" w:space="0" w:color="000000"/>
            </w:tcBorders>
          </w:tcPr>
          <w:p w14:paraId="0E5CB323" w14:textId="77777777" w:rsidR="00D77F85" w:rsidRPr="00D77F85" w:rsidRDefault="00D77F85" w:rsidP="00D77F85">
            <w:pPr>
              <w:tabs>
                <w:tab w:val="left" w:pos="1276"/>
              </w:tabs>
              <w:ind w:firstLine="851"/>
              <w:jc w:val="both"/>
              <w:rPr>
                <w:szCs w:val="24"/>
              </w:rPr>
            </w:pPr>
          </w:p>
        </w:tc>
      </w:tr>
    </w:tbl>
    <w:p w14:paraId="60E18289" w14:textId="77777777" w:rsidR="0097396B" w:rsidRDefault="00D77F85" w:rsidP="005D3AA5">
      <w:pPr>
        <w:tabs>
          <w:tab w:val="left" w:pos="851"/>
        </w:tabs>
        <w:jc w:val="both"/>
        <w:rPr>
          <w:szCs w:val="24"/>
        </w:rPr>
      </w:pPr>
      <w:r>
        <w:rPr>
          <w:szCs w:val="24"/>
        </w:rPr>
        <w:tab/>
      </w:r>
    </w:p>
    <w:p w14:paraId="4659B9BB" w14:textId="77777777" w:rsidR="000B377F" w:rsidRDefault="00D77F85" w:rsidP="0097396B">
      <w:pPr>
        <w:tabs>
          <w:tab w:val="left" w:pos="851"/>
        </w:tabs>
        <w:ind w:firstLine="851"/>
        <w:jc w:val="both"/>
        <w:rPr>
          <w:szCs w:val="24"/>
        </w:rPr>
      </w:pPr>
      <w:r>
        <w:rPr>
          <w:szCs w:val="24"/>
        </w:rPr>
        <w:t>2.10</w:t>
      </w:r>
      <w:r w:rsidR="000B377F">
        <w:rPr>
          <w:szCs w:val="24"/>
        </w:rPr>
        <w:t>. Pakeičiu 1 priedo 5.4 papunktį ir jį išdėstau taip:</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20"/>
        <w:gridCol w:w="3685"/>
        <w:gridCol w:w="567"/>
        <w:gridCol w:w="419"/>
      </w:tblGrid>
      <w:tr w:rsidR="00881395" w:rsidRPr="00DE1941" w14:paraId="0EB6BC5F" w14:textId="77777777" w:rsidTr="005D3AA5">
        <w:tc>
          <w:tcPr>
            <w:tcW w:w="4820" w:type="dxa"/>
            <w:tcMar>
              <w:top w:w="0" w:type="dxa"/>
              <w:left w:w="108" w:type="dxa"/>
              <w:bottom w:w="0" w:type="dxa"/>
              <w:right w:w="108" w:type="dxa"/>
            </w:tcMar>
            <w:hideMark/>
          </w:tcPr>
          <w:p w14:paraId="7B370D5A" w14:textId="77777777" w:rsidR="00881395" w:rsidRPr="00DE1941" w:rsidRDefault="00881395" w:rsidP="005D3AA5">
            <w:pPr>
              <w:tabs>
                <w:tab w:val="left" w:pos="1276"/>
              </w:tabs>
              <w:jc w:val="both"/>
              <w:rPr>
                <w:szCs w:val="24"/>
              </w:rPr>
            </w:pPr>
            <w:r w:rsidRPr="00DE1941">
              <w:rPr>
                <w:szCs w:val="24"/>
              </w:rPr>
              <w:t>„5.4. Pareiškėjui ir partneriui (-</w:t>
            </w:r>
            <w:proofErr w:type="spellStart"/>
            <w:r w:rsidRPr="00DE1941">
              <w:rPr>
                <w:szCs w:val="24"/>
              </w:rPr>
              <w:t>iams</w:t>
            </w:r>
            <w:proofErr w:type="spellEnd"/>
            <w:r w:rsidRPr="00DE1941">
              <w:rPr>
                <w:szCs w:val="24"/>
              </w:rPr>
              <w:t>) nėra apribojimų gauti finansavimą:</w:t>
            </w:r>
          </w:p>
          <w:p w14:paraId="0A082E69" w14:textId="77777777" w:rsidR="00881395" w:rsidRPr="00DE1941" w:rsidRDefault="00881395" w:rsidP="005D3AA5">
            <w:pPr>
              <w:tabs>
                <w:tab w:val="left" w:pos="1276"/>
              </w:tabs>
              <w:jc w:val="both"/>
              <w:rPr>
                <w:szCs w:val="24"/>
              </w:rPr>
            </w:pPr>
            <w:r w:rsidRPr="00DE1941">
              <w:rPr>
                <w:szCs w:val="24"/>
              </w:rPr>
              <w:t>5.4.1. pareiškėjui ir partneriui (-</w:t>
            </w:r>
            <w:proofErr w:type="spellStart"/>
            <w:r w:rsidRPr="00DE1941">
              <w:rPr>
                <w:szCs w:val="24"/>
              </w:rPr>
              <w:t>iams</w:t>
            </w:r>
            <w:proofErr w:type="spellEnd"/>
            <w:r w:rsidRPr="00DE1941">
              <w:rPr>
                <w:szCs w:val="24"/>
              </w:rPr>
              <w:t xml:space="preserve">),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 </w:t>
            </w:r>
            <w:r w:rsidRPr="00DE1941">
              <w:rPr>
                <w:i/>
                <w:iCs/>
                <w:szCs w:val="24"/>
              </w:rPr>
              <w:t xml:space="preserve">(ši nuostata netaikoma biudžetinėms įstaigoms) </w:t>
            </w:r>
            <w:r w:rsidRPr="00DE1941">
              <w:rPr>
                <w:szCs w:val="24"/>
              </w:rPr>
              <w:t>arba pareiškėjui ir partneriui (-</w:t>
            </w:r>
            <w:proofErr w:type="spellStart"/>
            <w:r w:rsidRPr="00DE1941">
              <w:rPr>
                <w:szCs w:val="24"/>
              </w:rPr>
              <w:t>iams</w:t>
            </w:r>
            <w:proofErr w:type="spellEnd"/>
            <w:r w:rsidRPr="00DE1941">
              <w:rPr>
                <w:szCs w:val="24"/>
              </w:rPr>
              <w:t>), kurie yra fiziniai asmenys, nėra iškelta byla dėl bankroto, nėra pradėtas ikiteisminis tyrimas dėl ūkinės ir (arba) ekonominės veiklos;</w:t>
            </w:r>
          </w:p>
          <w:p w14:paraId="76E9173B" w14:textId="77777777" w:rsidR="00881395" w:rsidRPr="00DE1941" w:rsidRDefault="00881395" w:rsidP="005D3AA5">
            <w:pPr>
              <w:tabs>
                <w:tab w:val="left" w:pos="1276"/>
              </w:tabs>
              <w:jc w:val="both"/>
              <w:rPr>
                <w:szCs w:val="24"/>
              </w:rPr>
            </w:pPr>
            <w:r w:rsidRPr="00DE1941">
              <w:rPr>
                <w:szCs w:val="24"/>
              </w:rPr>
              <w:t xml:space="preserve">5.4.2. paraiškos pateikimo </w:t>
            </w:r>
            <w:r w:rsidR="00664774">
              <w:rPr>
                <w:szCs w:val="24"/>
              </w:rPr>
              <w:t xml:space="preserve">dieną pareiškėjas ir partneris </w:t>
            </w:r>
            <w:r w:rsidRPr="00DE1941">
              <w:rPr>
                <w:szCs w:val="24"/>
              </w:rPr>
              <w:t>(-</w:t>
            </w:r>
            <w:proofErr w:type="spellStart"/>
            <w:r w:rsidRPr="00DE1941">
              <w:rPr>
                <w:szCs w:val="24"/>
              </w:rPr>
              <w:t>iai</w:t>
            </w:r>
            <w:proofErr w:type="spellEnd"/>
            <w:r w:rsidRPr="00DE1941">
              <w:rPr>
                <w:szCs w:val="24"/>
              </w:rPr>
              <w:t>) galutiniu teismo sprendimu ar galutiniu administraciniu sprendimu nėra pripažinti nevykdančiais pareigų, susijusių su mokesčių ar socialinio draudimo įmokų mokėjimu</w:t>
            </w:r>
            <w:r w:rsidRPr="00DE1941">
              <w:rPr>
                <w:b/>
                <w:bCs/>
                <w:szCs w:val="24"/>
              </w:rPr>
              <w:t xml:space="preserve"> </w:t>
            </w:r>
            <w:r w:rsidRPr="00DE1941">
              <w:rPr>
                <w:szCs w:val="24"/>
              </w:rPr>
              <w:t>pagal Lietuvos Respublikos teisės aktus arba pagal kitos valstybės teisės aktus, jei pareiškėjas ir partneris (-</w:t>
            </w:r>
            <w:proofErr w:type="spellStart"/>
            <w:r w:rsidRPr="00DE1941">
              <w:rPr>
                <w:szCs w:val="24"/>
              </w:rPr>
              <w:t>iai</w:t>
            </w:r>
            <w:proofErr w:type="spellEnd"/>
            <w:r w:rsidRPr="00DE1941">
              <w:rPr>
                <w:szCs w:val="24"/>
              </w:rPr>
              <w:t xml:space="preserve">) yra užsienyje registruoti juridiniai asmenys ar užsienyje gyvenantys fiziniai asmenys </w:t>
            </w:r>
            <w:r w:rsidRPr="00DE1941">
              <w:rPr>
                <w:i/>
                <w:iCs/>
                <w:szCs w:val="24"/>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DE1941">
              <w:rPr>
                <w:iCs/>
                <w:szCs w:val="24"/>
              </w:rPr>
              <w:t>;</w:t>
            </w:r>
          </w:p>
          <w:p w14:paraId="672D2F43" w14:textId="77777777" w:rsidR="00881395" w:rsidRPr="00DE1941" w:rsidRDefault="00881395" w:rsidP="005D3AA5">
            <w:pPr>
              <w:tabs>
                <w:tab w:val="left" w:pos="1276"/>
              </w:tabs>
              <w:jc w:val="both"/>
              <w:rPr>
                <w:szCs w:val="24"/>
              </w:rPr>
            </w:pPr>
            <w:r w:rsidRPr="00DE1941">
              <w:rPr>
                <w:szCs w:val="24"/>
              </w:rPr>
              <w:t>5.4.3. paraiškos vertinimo</w:t>
            </w:r>
            <w:r w:rsidR="00664774">
              <w:rPr>
                <w:szCs w:val="24"/>
              </w:rPr>
              <w:t xml:space="preserve"> metu pareiškėjas ir partneris </w:t>
            </w:r>
            <w:r w:rsidRPr="00DE1941">
              <w:rPr>
                <w:szCs w:val="24"/>
              </w:rPr>
              <w:t>(-</w:t>
            </w:r>
            <w:proofErr w:type="spellStart"/>
            <w:r w:rsidRPr="00DE1941">
              <w:rPr>
                <w:szCs w:val="24"/>
              </w:rPr>
              <w:t>iai</w:t>
            </w:r>
            <w:proofErr w:type="spellEnd"/>
            <w:r w:rsidRPr="00DE1941">
              <w:rPr>
                <w:szCs w:val="24"/>
              </w:rPr>
              <w:t>), kurie yra fiziniai asmenys, arba pareiškėjo ir partnerio (-</w:t>
            </w:r>
            <w:proofErr w:type="spellStart"/>
            <w:r w:rsidRPr="00DE1941">
              <w:rPr>
                <w:szCs w:val="24"/>
              </w:rPr>
              <w:t>ių</w:t>
            </w:r>
            <w:proofErr w:type="spellEnd"/>
            <w:r w:rsidRPr="00DE1941">
              <w:rPr>
                <w:szCs w:val="24"/>
              </w:rPr>
              <w:t>), kurie yra juridiniai asmenys, vadovas, pagrindinis akcininkas (turintis daugiau nei 50 proc. akcijų) ar savininkas, ūkinės bendrijos tikrasis narys (-</w:t>
            </w:r>
            <w:proofErr w:type="spellStart"/>
            <w:r w:rsidRPr="00DE1941">
              <w:rPr>
                <w:szCs w:val="24"/>
              </w:rPr>
              <w:t>iai</w:t>
            </w:r>
            <w:proofErr w:type="spellEnd"/>
            <w:r w:rsidRPr="00DE1941">
              <w:rPr>
                <w:szCs w:val="24"/>
              </w:rPr>
              <w:t xml:space="preserve">) ar mažosios bendrijos atstovas (-ai), turintis </w:t>
            </w:r>
            <w:r w:rsidR="006A0090">
              <w:rPr>
                <w:szCs w:val="24"/>
              </w:rPr>
              <w:t xml:space="preserve">                   </w:t>
            </w:r>
            <w:r w:rsidRPr="00DE1941">
              <w:rPr>
                <w:szCs w:val="24"/>
              </w:rPr>
              <w:t>(-</w:t>
            </w:r>
            <w:proofErr w:type="spellStart"/>
            <w:r w:rsidRPr="00DE1941">
              <w:rPr>
                <w:szCs w:val="24"/>
              </w:rPr>
              <w:t>ys</w:t>
            </w:r>
            <w:proofErr w:type="spellEnd"/>
            <w:r w:rsidRPr="00DE1941">
              <w:rPr>
                <w:szCs w:val="24"/>
              </w:rPr>
              <w:t>) teisę juridinio asmens vardu s</w:t>
            </w:r>
            <w:r w:rsidR="00664774">
              <w:rPr>
                <w:szCs w:val="24"/>
              </w:rPr>
              <w:t xml:space="preserve">udaryti sandorį, ar buhalteris </w:t>
            </w:r>
            <w:r w:rsidRPr="00DE1941">
              <w:rPr>
                <w:szCs w:val="24"/>
              </w:rPr>
              <w:t>(-</w:t>
            </w:r>
            <w:proofErr w:type="spellStart"/>
            <w:r w:rsidRPr="00DE1941">
              <w:rPr>
                <w:szCs w:val="24"/>
              </w:rPr>
              <w:t>iai</w:t>
            </w:r>
            <w:proofErr w:type="spellEnd"/>
            <w:r w:rsidRPr="00DE1941">
              <w:rPr>
                <w:szCs w:val="24"/>
              </w:rPr>
              <w:t>), ar kitas (kiti) asmuo (asmenys), turintis (-</w:t>
            </w:r>
            <w:proofErr w:type="spellStart"/>
            <w:r w:rsidRPr="00DE1941">
              <w:rPr>
                <w:szCs w:val="24"/>
              </w:rPr>
              <w:t>ys</w:t>
            </w:r>
            <w:proofErr w:type="spellEnd"/>
            <w:r w:rsidRPr="00DE1941">
              <w:rPr>
                <w:szCs w:val="24"/>
              </w:rPr>
              <w:t>) teisę surašyti ir pasirašyti pareiškėjo apskaitos dokumentus, neturi neišnykusio arba nepanaikinto teistumo arba dėl pareiškėjo ir partnerio (-</w:t>
            </w:r>
            <w:proofErr w:type="spellStart"/>
            <w:r w:rsidRPr="00DE1941">
              <w:rPr>
                <w:szCs w:val="24"/>
              </w:rPr>
              <w:t>ių</w:t>
            </w:r>
            <w:proofErr w:type="spellEnd"/>
            <w:r w:rsidRPr="00DE1941">
              <w:rPr>
                <w:szCs w:val="24"/>
              </w:rPr>
              <w:t xml:space="preserve">) per paskutinius 5 metus nebuvo priimtas ir įsiteisėjęs apkaltinamasis teismo nuosprendis už dalyvavimą bendrininkų grupėje, organizuotoje </w:t>
            </w:r>
            <w:r w:rsidRPr="00DE1941">
              <w:rPr>
                <w:szCs w:val="24"/>
              </w:rPr>
              <w:lastRenderedPageBreak/>
              <w:t xml:space="preserve">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sidRPr="00DE1941">
              <w:rPr>
                <w:szCs w:val="24"/>
              </w:rPr>
              <w:t>vertimąsi</w:t>
            </w:r>
            <w:proofErr w:type="spellEnd"/>
            <w:r w:rsidRPr="00DE1941">
              <w:rPr>
                <w:szCs w:val="24"/>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DE1941">
              <w:rPr>
                <w:i/>
                <w:iCs/>
                <w:szCs w:val="24"/>
              </w:rPr>
              <w:t>(šis apribojimas netaikomas, jei pareiškėjo arba partnerio (-</w:t>
            </w:r>
            <w:proofErr w:type="spellStart"/>
            <w:r w:rsidRPr="00DE1941">
              <w:rPr>
                <w:i/>
                <w:iCs/>
                <w:szCs w:val="24"/>
              </w:rPr>
              <w:t>ių</w:t>
            </w:r>
            <w:proofErr w:type="spellEnd"/>
            <w:r w:rsidRPr="00DE1941">
              <w:rPr>
                <w:i/>
                <w:iCs/>
                <w:szCs w:val="24"/>
              </w:rPr>
              <w:t>) veikla yra finansuojama iš Lietuvos Respublikos valstybės ir (arba) savivaldybių biudžetų ir (arba) valstybės pinigų fondų, taip pat Europos investicijų fondui ir Europos investicijų bankui)</w:t>
            </w:r>
            <w:r w:rsidRPr="00DE1941">
              <w:rPr>
                <w:szCs w:val="24"/>
              </w:rPr>
              <w:t>;</w:t>
            </w:r>
          </w:p>
          <w:p w14:paraId="4B7B0EDB" w14:textId="77777777" w:rsidR="00881395" w:rsidRPr="00DE1941" w:rsidRDefault="00881395" w:rsidP="005D3AA5">
            <w:pPr>
              <w:tabs>
                <w:tab w:val="left" w:pos="1276"/>
              </w:tabs>
              <w:jc w:val="both"/>
              <w:rPr>
                <w:szCs w:val="24"/>
              </w:rPr>
            </w:pPr>
            <w:r w:rsidRPr="00DE1941">
              <w:rPr>
                <w:szCs w:val="24"/>
              </w:rPr>
              <w:t xml:space="preserve">5.4.4. paraiškos vertinimo </w:t>
            </w:r>
            <w:r w:rsidR="00664774">
              <w:rPr>
                <w:szCs w:val="24"/>
              </w:rPr>
              <w:t xml:space="preserve">metu pareiškėjui ir partneriui </w:t>
            </w:r>
            <w:r w:rsidRPr="00DE1941">
              <w:rPr>
                <w:szCs w:val="24"/>
              </w:rPr>
              <w:t>(-</w:t>
            </w:r>
            <w:proofErr w:type="spellStart"/>
            <w:r w:rsidRPr="00DE1941">
              <w:rPr>
                <w:szCs w:val="24"/>
              </w:rPr>
              <w:t>iams</w:t>
            </w:r>
            <w:proofErr w:type="spellEnd"/>
            <w:r w:rsidRPr="00DE1941">
              <w:rPr>
                <w:szCs w:val="24"/>
              </w:rPr>
              <w:t xml:space="preserve">), jei jie perkėlė gamybinę veiklą valstybėje narėje arba į kitą valstybę narę, nėra taikoma arba nebuvo taikoma išieškojimo </w:t>
            </w:r>
            <w:r w:rsidRPr="00DE1941">
              <w:rPr>
                <w:szCs w:val="24"/>
              </w:rPr>
              <w:lastRenderedPageBreak/>
              <w:t xml:space="preserve">procedūra </w:t>
            </w:r>
            <w:r w:rsidRPr="00DE1941">
              <w:rPr>
                <w:i/>
                <w:iCs/>
                <w:szCs w:val="24"/>
              </w:rPr>
              <w:t>(ši nuostata nėra taikoma viešiesiems juridiniams asmenims)</w:t>
            </w:r>
            <w:r w:rsidRPr="00DE1941">
              <w:rPr>
                <w:szCs w:val="24"/>
              </w:rPr>
              <w:t>;</w:t>
            </w:r>
          </w:p>
          <w:p w14:paraId="4AF5C884" w14:textId="77777777" w:rsidR="00881395" w:rsidRPr="00DE1941" w:rsidRDefault="00881395" w:rsidP="005D3AA5">
            <w:pPr>
              <w:tabs>
                <w:tab w:val="left" w:pos="1276"/>
              </w:tabs>
              <w:jc w:val="both"/>
              <w:rPr>
                <w:szCs w:val="24"/>
              </w:rPr>
            </w:pPr>
            <w:r w:rsidRPr="00DE1941">
              <w:rPr>
                <w:szCs w:val="24"/>
              </w:rPr>
              <w:t xml:space="preserve">5.4.5. paraiškos vertinimo </w:t>
            </w:r>
            <w:r w:rsidR="00664774">
              <w:rPr>
                <w:szCs w:val="24"/>
              </w:rPr>
              <w:t xml:space="preserve">metu pareiškėjui ir partneriui </w:t>
            </w:r>
            <w:r w:rsidRPr="00DE1941">
              <w:rPr>
                <w:szCs w:val="24"/>
              </w:rPr>
              <w:t>(-</w:t>
            </w:r>
            <w:proofErr w:type="spellStart"/>
            <w:r w:rsidRPr="00DE1941">
              <w:rPr>
                <w:szCs w:val="24"/>
              </w:rPr>
              <w:t>iams</w:t>
            </w:r>
            <w:proofErr w:type="spellEnd"/>
            <w:r w:rsidRPr="00DE1941">
              <w:rPr>
                <w:szCs w:val="24"/>
              </w:rPr>
              <w:t xml:space="preserve">) nėra taikomas apribojimas (iki 5 metų) neskirti ES finansinės paramos dėl trečiųjų šalių piliečių nelegalaus įdarbinimo </w:t>
            </w:r>
            <w:r w:rsidRPr="00DE1941">
              <w:rPr>
                <w:i/>
                <w:iCs/>
                <w:szCs w:val="24"/>
              </w:rPr>
              <w:t>(ši nuostata nėra taikoma viešiesiems juridiniams asmenims)</w:t>
            </w:r>
            <w:r w:rsidRPr="00DE1941">
              <w:rPr>
                <w:szCs w:val="24"/>
              </w:rPr>
              <w:t>;</w:t>
            </w:r>
          </w:p>
          <w:p w14:paraId="521A4B71" w14:textId="77777777" w:rsidR="00881395" w:rsidRPr="00DE1941" w:rsidRDefault="00881395" w:rsidP="005D3AA5">
            <w:pPr>
              <w:tabs>
                <w:tab w:val="left" w:pos="1276"/>
              </w:tabs>
              <w:jc w:val="both"/>
              <w:rPr>
                <w:szCs w:val="24"/>
              </w:rPr>
            </w:pPr>
            <w:r w:rsidRPr="00DE1941">
              <w:rPr>
                <w:szCs w:val="24"/>
              </w:rPr>
              <w:t xml:space="preserve">5.4.6. paraiškos vertinimo </w:t>
            </w:r>
            <w:r w:rsidR="00664774">
              <w:rPr>
                <w:szCs w:val="24"/>
              </w:rPr>
              <w:t xml:space="preserve">metu pareiškėjui ir partneriui </w:t>
            </w:r>
            <w:r w:rsidRPr="00DE1941">
              <w:rPr>
                <w:szCs w:val="24"/>
              </w:rPr>
              <w:t>(-</w:t>
            </w:r>
            <w:proofErr w:type="spellStart"/>
            <w:r w:rsidRPr="00DE1941">
              <w:rPr>
                <w:szCs w:val="24"/>
              </w:rPr>
              <w:t>iams</w:t>
            </w:r>
            <w:proofErr w:type="spellEnd"/>
            <w:r w:rsidRPr="00DE1941">
              <w:rPr>
                <w:szCs w:val="24"/>
              </w:rPr>
              <w:t xml:space="preserve">) nėra taikomas apribojimas gauti finansavimą dėl to, kad per sprendime dėl lėšų grąžinimo nustatytą terminą lėšos nebuvo grąžintos arba grąžinta tik dalis lėšų </w:t>
            </w:r>
            <w:r w:rsidRPr="00DE1941">
              <w:rPr>
                <w:i/>
                <w:iCs/>
                <w:szCs w:val="24"/>
              </w:rPr>
              <w:t>(šis apribojimas netaikomas įstaigoms, kurių veikla finansuojama iš Lietuvos Respublikos valstybės ir (arba) savivaldybių biudžetų ir (arba) valstybės pinigų fondų, įstaigoms, kurių veiklai finansuoti yra skiria</w:t>
            </w:r>
            <w:r w:rsidR="00664774">
              <w:rPr>
                <w:i/>
                <w:iCs/>
                <w:szCs w:val="24"/>
              </w:rPr>
              <w:t xml:space="preserve">ma </w:t>
            </w:r>
            <w:r w:rsidRPr="00DE1941">
              <w:rPr>
                <w:i/>
                <w:iCs/>
                <w:szCs w:val="24"/>
              </w:rPr>
              <w:t>2007–2013 metų ES fondų ar 2014–2020 metų ES struktūrinių fondų techninė parama, Europos investicijų fondui ir Europos investicijų bankui)</w:t>
            </w:r>
            <w:r w:rsidRPr="00DE1941">
              <w:rPr>
                <w:szCs w:val="24"/>
              </w:rPr>
              <w:t>;</w:t>
            </w:r>
          </w:p>
          <w:p w14:paraId="55CCFF92" w14:textId="77777777" w:rsidR="00881395" w:rsidRPr="00DE1941" w:rsidRDefault="00881395" w:rsidP="005D3AA5">
            <w:pPr>
              <w:tabs>
                <w:tab w:val="left" w:pos="1276"/>
              </w:tabs>
              <w:jc w:val="both"/>
              <w:rPr>
                <w:szCs w:val="24"/>
              </w:rPr>
            </w:pPr>
            <w:r w:rsidRPr="00DE1941">
              <w:rPr>
                <w:szCs w:val="24"/>
              </w:rPr>
              <w:t>5.4.7. paraiškos vertinimo</w:t>
            </w:r>
            <w:r w:rsidR="00664774">
              <w:rPr>
                <w:szCs w:val="24"/>
              </w:rPr>
              <w:t xml:space="preserve"> metu pareiškėjas ir partneris </w:t>
            </w:r>
            <w:r w:rsidRPr="00DE1941">
              <w:rPr>
                <w:szCs w:val="24"/>
              </w:rPr>
              <w:t>(-</w:t>
            </w:r>
            <w:proofErr w:type="spellStart"/>
            <w:r w:rsidRPr="00DE1941">
              <w:rPr>
                <w:szCs w:val="24"/>
              </w:rPr>
              <w:t>iai</w:t>
            </w:r>
            <w:proofErr w:type="spellEnd"/>
            <w:r w:rsidRPr="00DE1941">
              <w:rPr>
                <w:szCs w:val="24"/>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DE1941">
              <w:rPr>
                <w:i/>
                <w:iCs/>
                <w:szCs w:val="24"/>
              </w:rPr>
              <w:t>(ši nuostata netaikoma, kai pareiškėjas yra fizinis asmuo; ši nuostata taikoma tik tais atvejais, kai finansines ataskaitas būtina rengti pagal įstatymus, taikomus juridiniam asmeniui, užsienio juridiniam asmeniui ar kitai organizacijai arba jų filialui)</w:t>
            </w:r>
            <w:r w:rsidRPr="00DE1941">
              <w:rPr>
                <w:iCs/>
                <w:szCs w:val="24"/>
              </w:rPr>
              <w:t>.</w:t>
            </w:r>
            <w:r w:rsidRPr="00DE1941">
              <w:rPr>
                <w:szCs w:val="24"/>
              </w:rPr>
              <w:t> </w:t>
            </w:r>
          </w:p>
        </w:tc>
        <w:tc>
          <w:tcPr>
            <w:tcW w:w="3685" w:type="dxa"/>
            <w:tcMar>
              <w:top w:w="0" w:type="dxa"/>
              <w:left w:w="108" w:type="dxa"/>
              <w:bottom w:w="0" w:type="dxa"/>
              <w:right w:w="108" w:type="dxa"/>
            </w:tcMar>
            <w:hideMark/>
          </w:tcPr>
          <w:p w14:paraId="347575DB" w14:textId="77777777" w:rsidR="00881395" w:rsidRPr="00DE1941" w:rsidRDefault="00881395" w:rsidP="005D3AA5">
            <w:pPr>
              <w:tabs>
                <w:tab w:val="left" w:pos="1276"/>
              </w:tabs>
              <w:jc w:val="both"/>
              <w:rPr>
                <w:i/>
                <w:iCs/>
                <w:szCs w:val="24"/>
              </w:rPr>
            </w:pPr>
            <w:r w:rsidRPr="00DE1941">
              <w:rPr>
                <w:szCs w:val="24"/>
              </w:rPr>
              <w:lastRenderedPageBreak/>
              <w:t xml:space="preserve">Informacijos šaltiniai: paraiška, Valstybinės mokesčių inspekcijos prie Lietuvos Respublikos finansų ministerijos ir Valstybinio socialinio draudimo fondo valdybos prie Socialinės apsaugos ir darbo ministerijos, Audito, apskaitos, turto vertinimo ir nemokumo valdymo tarnybos prie Lietuvos Respublikos finansų ministerijos, Juridinių asmenų registro duomenys, taip pat kita </w:t>
            </w:r>
            <w:r w:rsidR="002673B6">
              <w:rPr>
                <w:szCs w:val="24"/>
              </w:rPr>
              <w:t>Mokslo, inovacijų ir technologijų</w:t>
            </w:r>
            <w:r w:rsidRPr="00DE1941">
              <w:rPr>
                <w:szCs w:val="24"/>
              </w:rPr>
              <w:t xml:space="preserve"> agentūrai (toliau – įgyvendinančioji institucija) prieinama informacija.</w:t>
            </w:r>
            <w:r w:rsidRPr="00DE1941">
              <w:rPr>
                <w:i/>
                <w:iCs/>
                <w:szCs w:val="24"/>
              </w:rPr>
              <w:t xml:space="preserve"> </w:t>
            </w:r>
          </w:p>
          <w:p w14:paraId="19372907" w14:textId="77777777" w:rsidR="00881395" w:rsidRPr="00DE1941" w:rsidRDefault="00881395" w:rsidP="005D3AA5">
            <w:pPr>
              <w:tabs>
                <w:tab w:val="left" w:pos="1276"/>
              </w:tabs>
              <w:jc w:val="both"/>
              <w:rPr>
                <w:szCs w:val="24"/>
              </w:rPr>
            </w:pPr>
            <w:r w:rsidRPr="00DE1941">
              <w:rPr>
                <w:iCs/>
                <w:szCs w:val="24"/>
              </w:rPr>
              <w:t>Vertinant atitiktį šiam vertinimo aspektui, vadovaujamasi pareiškėjo pateikta</w:t>
            </w:r>
            <w:r w:rsidR="00060D98">
              <w:rPr>
                <w:iCs/>
                <w:szCs w:val="24"/>
              </w:rPr>
              <w:t xml:space="preserve"> deklaracija</w:t>
            </w:r>
            <w:r w:rsidR="00B967DC">
              <w:rPr>
                <w:iCs/>
                <w:szCs w:val="24"/>
              </w:rPr>
              <w:t>.</w:t>
            </w:r>
            <w:r w:rsidRPr="00DE1941">
              <w:rPr>
                <w:iCs/>
                <w:szCs w:val="24"/>
              </w:rPr>
              <w:t xml:space="preserve"> </w:t>
            </w:r>
          </w:p>
          <w:p w14:paraId="742DBC8B" w14:textId="77777777" w:rsidR="00881395" w:rsidRPr="00DE1941" w:rsidRDefault="00881395" w:rsidP="005D3AA5">
            <w:pPr>
              <w:tabs>
                <w:tab w:val="left" w:pos="1276"/>
              </w:tabs>
              <w:jc w:val="both"/>
              <w:rPr>
                <w:szCs w:val="24"/>
              </w:rPr>
            </w:pPr>
            <w:r w:rsidRPr="00DE1941">
              <w:rPr>
                <w:iCs/>
                <w:szCs w:val="24"/>
              </w:rPr>
              <w:t>Pareiškėjo</w:t>
            </w:r>
            <w:r w:rsidR="00060D98">
              <w:rPr>
                <w:iCs/>
                <w:szCs w:val="24"/>
              </w:rPr>
              <w:t xml:space="preserve"> deklaracijoje </w:t>
            </w:r>
            <w:r w:rsidRPr="00DE1941">
              <w:rPr>
                <w:iCs/>
                <w:szCs w:val="24"/>
              </w:rPr>
              <w:t>pateiktų teiginių dėl atitikties šiam vertinimo aspektui nurodytų apribojimų tikrumas tikrinamas atrankiniu būdu vidaus procedūrų apraše nustatyta tvarka).</w:t>
            </w:r>
            <w:r w:rsidRPr="00DE1941">
              <w:rPr>
                <w:szCs w:val="24"/>
              </w:rPr>
              <w:t>“ </w:t>
            </w:r>
          </w:p>
        </w:tc>
        <w:tc>
          <w:tcPr>
            <w:tcW w:w="567" w:type="dxa"/>
          </w:tcPr>
          <w:p w14:paraId="19A719E2" w14:textId="77777777" w:rsidR="00881395" w:rsidRPr="00DE1941" w:rsidRDefault="00881395">
            <w:pPr>
              <w:tabs>
                <w:tab w:val="left" w:pos="1276"/>
              </w:tabs>
              <w:jc w:val="both"/>
              <w:rPr>
                <w:szCs w:val="24"/>
              </w:rPr>
            </w:pPr>
          </w:p>
        </w:tc>
        <w:tc>
          <w:tcPr>
            <w:tcW w:w="419" w:type="dxa"/>
          </w:tcPr>
          <w:p w14:paraId="3A98B078" w14:textId="77777777" w:rsidR="00881395" w:rsidRPr="00DE1941" w:rsidRDefault="00881395">
            <w:pPr>
              <w:tabs>
                <w:tab w:val="left" w:pos="1276"/>
              </w:tabs>
              <w:jc w:val="both"/>
              <w:rPr>
                <w:szCs w:val="24"/>
              </w:rPr>
            </w:pPr>
          </w:p>
        </w:tc>
      </w:tr>
    </w:tbl>
    <w:p w14:paraId="136534A6" w14:textId="77777777" w:rsidR="00B21246" w:rsidRPr="00D4082C" w:rsidRDefault="005153A9" w:rsidP="005D3AA5">
      <w:pPr>
        <w:tabs>
          <w:tab w:val="left" w:pos="851"/>
        </w:tabs>
        <w:jc w:val="both"/>
        <w:rPr>
          <w:rFonts w:eastAsiaTheme="minorHAnsi"/>
          <w:color w:val="000000"/>
          <w:szCs w:val="24"/>
          <w:lang w:eastAsia="lt-LT"/>
        </w:rPr>
      </w:pPr>
      <w:r w:rsidRPr="005D3AA5" w:rsidDel="00705313">
        <w:rPr>
          <w:rFonts w:eastAsiaTheme="minorHAnsi"/>
          <w:color w:val="000000"/>
          <w:szCs w:val="24"/>
          <w:lang w:eastAsia="lt-LT"/>
        </w:rPr>
        <w:lastRenderedPageBreak/>
        <w:t xml:space="preserve"> </w:t>
      </w:r>
      <w:r>
        <w:rPr>
          <w:szCs w:val="24"/>
          <w:lang w:eastAsia="lt-LT"/>
        </w:rPr>
        <w:tab/>
      </w:r>
      <w:r w:rsidR="00705313">
        <w:rPr>
          <w:rFonts w:eastAsiaTheme="minorHAnsi"/>
          <w:color w:val="000000"/>
          <w:szCs w:val="24"/>
          <w:lang w:eastAsia="lt-LT"/>
        </w:rPr>
        <w:t>2</w:t>
      </w:r>
      <w:r w:rsidR="004B1A16" w:rsidRPr="00D4082C">
        <w:rPr>
          <w:rFonts w:eastAsiaTheme="minorHAnsi"/>
          <w:color w:val="000000"/>
          <w:szCs w:val="24"/>
          <w:lang w:eastAsia="lt-LT"/>
        </w:rPr>
        <w:t>.1</w:t>
      </w:r>
      <w:r>
        <w:rPr>
          <w:rFonts w:eastAsiaTheme="minorHAnsi"/>
          <w:color w:val="000000"/>
          <w:szCs w:val="24"/>
          <w:lang w:eastAsia="lt-LT"/>
        </w:rPr>
        <w:t>1</w:t>
      </w:r>
      <w:r w:rsidR="004B1A16" w:rsidRPr="00D4082C">
        <w:rPr>
          <w:rFonts w:eastAsiaTheme="minorHAnsi"/>
          <w:color w:val="000000"/>
          <w:szCs w:val="24"/>
          <w:lang w:eastAsia="lt-LT"/>
        </w:rPr>
        <w:t xml:space="preserve">. Pakeičiu </w:t>
      </w:r>
      <w:r>
        <w:rPr>
          <w:rFonts w:eastAsiaTheme="minorHAnsi"/>
          <w:color w:val="000000"/>
          <w:szCs w:val="24"/>
          <w:lang w:eastAsia="lt-LT"/>
        </w:rPr>
        <w:t>1</w:t>
      </w:r>
      <w:r w:rsidR="004B1A16" w:rsidRPr="00D4082C">
        <w:rPr>
          <w:rFonts w:eastAsiaTheme="minorHAnsi"/>
          <w:color w:val="000000"/>
          <w:szCs w:val="24"/>
          <w:lang w:eastAsia="lt-LT"/>
        </w:rPr>
        <w:t xml:space="preserve"> priedo 8.1 papunktį ir jį išdėstau taip: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2722"/>
        <w:gridCol w:w="993"/>
        <w:gridCol w:w="566"/>
      </w:tblGrid>
      <w:tr w:rsidR="004B1A16" w:rsidRPr="002039C1" w14:paraId="30C79DB3" w14:textId="77777777" w:rsidTr="004B1A1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CA17742" w14:textId="77777777" w:rsidR="004B1A16" w:rsidRPr="00D4082C" w:rsidRDefault="004B1A16" w:rsidP="00F2609E">
            <w:pPr>
              <w:jc w:val="both"/>
              <w:rPr>
                <w:szCs w:val="24"/>
                <w:lang w:eastAsia="lt-LT"/>
              </w:rPr>
            </w:pPr>
            <w:r w:rsidRPr="002039C1">
              <w:rPr>
                <w:szCs w:val="24"/>
                <w:lang w:eastAsia="lt-LT"/>
              </w:rPr>
              <w:t xml:space="preserve">„8.1. Projekto veiklos vykdomos Lietuvos Respublikoje arba ne Lietuvos Respublikoje, bet jas vykdant sukurti produktai, gauti rezultatai ir nauda (ar jų dalis, proporcinga Lietuvos Respublikos finansiniam įnašui) atitenka Lietuvos Respublikai (arba ES, </w:t>
            </w:r>
            <w:r w:rsidRPr="002039C1">
              <w:rPr>
                <w:color w:val="000000"/>
                <w:szCs w:val="24"/>
                <w:lang w:eastAsia="lt-LT"/>
              </w:rPr>
              <w:t xml:space="preserve">kai vykdomos </w:t>
            </w:r>
            <w:r w:rsidRPr="002039C1">
              <w:rPr>
                <w:szCs w:val="24"/>
                <w:lang w:eastAsia="lt-LT"/>
              </w:rPr>
              <w:t>projektų veiklos</w:t>
            </w:r>
            <w:r w:rsidRPr="002039C1">
              <w:rPr>
                <w:color w:val="000000"/>
                <w:szCs w:val="24"/>
                <w:shd w:val="clear" w:color="auto" w:fill="FFFFFF"/>
                <w:lang w:eastAsia="lt-LT"/>
              </w:rPr>
              <w:t xml:space="preserve"> pagal reglamento (ES) Nr. 1303/2013 9 straipsnio pirmosios pastraipos 1 punktą) </w:t>
            </w:r>
            <w:r w:rsidRPr="002039C1">
              <w:rPr>
                <w:szCs w:val="24"/>
                <w:lang w:eastAsia="lt-LT"/>
              </w:rPr>
              <w:t>ir projektas atitinka bent vieną iš šių sąlygų:</w:t>
            </w:r>
          </w:p>
          <w:p w14:paraId="4968E63C" w14:textId="77777777" w:rsidR="004B1A16" w:rsidRPr="00D4082C" w:rsidRDefault="004B1A16" w:rsidP="005D3AA5">
            <w:pPr>
              <w:jc w:val="both"/>
              <w:rPr>
                <w:szCs w:val="24"/>
                <w:lang w:eastAsia="lt-LT"/>
              </w:rPr>
            </w:pPr>
            <w:bookmarkStart w:id="1" w:name="part_bbc111f3d9ed4d7ebf4b177b7b4742b3"/>
            <w:bookmarkEnd w:id="1"/>
            <w:r w:rsidRPr="002039C1">
              <w:rPr>
                <w:szCs w:val="24"/>
                <w:lang w:eastAsia="lt-LT"/>
              </w:rPr>
              <w:t xml:space="preserve">8.1.1. iš Europos regioninės plėtros fondo ir Sanglaudos fondo bendrai finansuojamo projekto veiklų, vykdomų ne Lietuvos Respublikoje, o ES teritorijoje, išlaidos neviršija procento, nustatyto projektų finansavimo sąlygų apraše; arba pagal </w:t>
            </w:r>
            <w:r w:rsidRPr="002039C1">
              <w:rPr>
                <w:szCs w:val="24"/>
                <w:lang w:eastAsia="lt-LT"/>
              </w:rPr>
              <w:lastRenderedPageBreak/>
              <w:t xml:space="preserve">projektų finansavimo sąlygų aprašą vykdomos reprezentacijai skirtos veiklos, </w:t>
            </w:r>
            <w:r w:rsidRPr="002039C1">
              <w:rPr>
                <w:color w:val="000000"/>
                <w:szCs w:val="24"/>
                <w:lang w:eastAsia="lt-LT"/>
              </w:rPr>
              <w:t>informavimo, komunikacijos ir ES struktūrinių fondų matomumo didinimo veiklos</w:t>
            </w:r>
            <w:r w:rsidRPr="002039C1">
              <w:rPr>
                <w:szCs w:val="24"/>
                <w:lang w:eastAsia="lt-LT"/>
              </w:rPr>
              <w:t>;</w:t>
            </w:r>
          </w:p>
          <w:p w14:paraId="58555BAB" w14:textId="77777777" w:rsidR="004B1A16" w:rsidRPr="00D4082C" w:rsidRDefault="004B1A16" w:rsidP="005D3AA5">
            <w:pPr>
              <w:jc w:val="both"/>
              <w:rPr>
                <w:szCs w:val="24"/>
                <w:lang w:eastAsia="lt-LT"/>
              </w:rPr>
            </w:pPr>
            <w:bookmarkStart w:id="2" w:name="part_fc6862b5c7864ae3b8e8ff05d0afc726"/>
            <w:bookmarkEnd w:id="2"/>
            <w:r w:rsidRPr="002039C1">
              <w:rPr>
                <w:szCs w:val="24"/>
                <w:lang w:eastAsia="lt-LT"/>
              </w:rPr>
              <w:t>8.1.2. iš E</w:t>
            </w:r>
            <w:r w:rsidR="0042501E">
              <w:rPr>
                <w:szCs w:val="24"/>
                <w:lang w:eastAsia="lt-LT"/>
              </w:rPr>
              <w:t>uropos socialinio fondo</w:t>
            </w:r>
            <w:r w:rsidR="0042501E" w:rsidRPr="002039C1">
              <w:rPr>
                <w:szCs w:val="24"/>
                <w:lang w:eastAsia="lt-LT"/>
              </w:rPr>
              <w:t xml:space="preserve"> </w:t>
            </w:r>
            <w:r w:rsidRPr="002039C1">
              <w:rPr>
                <w:szCs w:val="24"/>
                <w:lang w:eastAsia="lt-LT"/>
              </w:rPr>
              <w:t xml:space="preserve">bendrai finansuojamo projekto veiklos vykdomos: </w:t>
            </w:r>
          </w:p>
          <w:p w14:paraId="5DAAA116" w14:textId="77777777" w:rsidR="004B1A16" w:rsidRPr="00D4082C" w:rsidRDefault="004B1A16" w:rsidP="005D3AA5">
            <w:pPr>
              <w:jc w:val="both"/>
              <w:rPr>
                <w:szCs w:val="24"/>
                <w:lang w:eastAsia="lt-LT"/>
              </w:rPr>
            </w:pPr>
            <w:r w:rsidRPr="002039C1">
              <w:rPr>
                <w:szCs w:val="24"/>
                <w:lang w:eastAsia="lt-LT"/>
              </w:rPr>
              <w:t>– ES teritorijoje;</w:t>
            </w:r>
          </w:p>
          <w:p w14:paraId="75F2AD65" w14:textId="77777777" w:rsidR="004B1A16" w:rsidRPr="00D4082C" w:rsidRDefault="004B1A16" w:rsidP="005D3AA5">
            <w:pPr>
              <w:jc w:val="both"/>
              <w:rPr>
                <w:szCs w:val="24"/>
                <w:lang w:eastAsia="lt-LT"/>
              </w:rPr>
            </w:pPr>
            <w:r w:rsidRPr="002039C1">
              <w:rPr>
                <w:szCs w:val="24"/>
                <w:lang w:eastAsia="lt-LT"/>
              </w:rPr>
              <w:t>– ne ES teritorijoje, bet tokių veiklų išlaidos neviršija procento, nustatyto projektų finansavimo sąlygų apraše;</w:t>
            </w:r>
          </w:p>
          <w:p w14:paraId="79F2E4D0" w14:textId="77777777" w:rsidR="004B1A16" w:rsidRPr="002039C1" w:rsidRDefault="004B1A16" w:rsidP="00F2609E">
            <w:pPr>
              <w:jc w:val="both"/>
              <w:rPr>
                <w:szCs w:val="24"/>
                <w:lang w:eastAsia="lt-LT"/>
              </w:rPr>
            </w:pPr>
            <w:bookmarkStart w:id="3" w:name="part_60d3e2f2c4344b07a257b7c4b3280cdb"/>
            <w:bookmarkEnd w:id="3"/>
            <w:r w:rsidRPr="002039C1">
              <w:rPr>
                <w:szCs w:val="24"/>
                <w:lang w:eastAsia="lt-LT"/>
              </w:rPr>
              <w:t>8.1.3. vykdomos techninės paramos projektų veiklos.</w:t>
            </w:r>
          </w:p>
        </w:tc>
        <w:tc>
          <w:tcPr>
            <w:tcW w:w="2722" w:type="dxa"/>
            <w:tcBorders>
              <w:top w:val="single" w:sz="4" w:space="0" w:color="000000"/>
              <w:left w:val="single" w:sz="4" w:space="0" w:color="000000"/>
              <w:bottom w:val="single" w:sz="4" w:space="0" w:color="auto"/>
              <w:right w:val="single" w:sz="4" w:space="0" w:color="000000"/>
            </w:tcBorders>
          </w:tcPr>
          <w:p w14:paraId="7640F9C4" w14:textId="77777777" w:rsidR="004B1A16" w:rsidRPr="002039C1" w:rsidRDefault="004B1A16" w:rsidP="00F2609E">
            <w:pPr>
              <w:jc w:val="both"/>
              <w:rPr>
                <w:szCs w:val="24"/>
                <w:lang w:eastAsia="lt-LT"/>
              </w:rPr>
            </w:pPr>
            <w:r w:rsidRPr="002039C1">
              <w:rPr>
                <w:szCs w:val="24"/>
              </w:rPr>
              <w:lastRenderedPageBreak/>
              <w:t>Projekto veiklų vykdymo teritorija turi atitikti Aprašo 24 punkte nustatytus reikalavimus.</w:t>
            </w:r>
            <w:r w:rsidRPr="002039C1">
              <w:rPr>
                <w:szCs w:val="24"/>
                <w:lang w:eastAsia="lt-LT"/>
              </w:rPr>
              <w:t xml:space="preserve"> </w:t>
            </w:r>
          </w:p>
          <w:p w14:paraId="35BADE4C" w14:textId="77777777" w:rsidR="004B1A16" w:rsidRPr="002039C1" w:rsidRDefault="004B1A16" w:rsidP="00F2609E">
            <w:pPr>
              <w:ind w:firstLine="851"/>
              <w:jc w:val="both"/>
              <w:rPr>
                <w:szCs w:val="24"/>
                <w:lang w:eastAsia="lt-LT"/>
              </w:rPr>
            </w:pPr>
          </w:p>
          <w:p w14:paraId="5CEEDA75" w14:textId="77777777" w:rsidR="004B1A16" w:rsidRPr="002039C1" w:rsidRDefault="004B1A16" w:rsidP="00F2609E">
            <w:pPr>
              <w:jc w:val="both"/>
              <w:rPr>
                <w:szCs w:val="24"/>
              </w:rPr>
            </w:pPr>
            <w:r w:rsidRPr="002039C1">
              <w:rPr>
                <w:szCs w:val="24"/>
                <w:lang w:eastAsia="lt-LT"/>
              </w:rPr>
              <w:t xml:space="preserve">Informacijos šaltinis </w:t>
            </w:r>
            <w:r w:rsidRPr="002039C1">
              <w:rPr>
                <w:szCs w:val="24"/>
              </w:rPr>
              <w:t>–</w:t>
            </w:r>
            <w:r w:rsidRPr="002039C1">
              <w:rPr>
                <w:szCs w:val="24"/>
                <w:lang w:eastAsia="lt-LT"/>
              </w:rPr>
              <w:t xml:space="preserve"> paraiška.“</w:t>
            </w:r>
          </w:p>
          <w:p w14:paraId="523F93F8" w14:textId="77777777" w:rsidR="004B1A16" w:rsidRPr="002039C1" w:rsidRDefault="004B1A16" w:rsidP="00F2609E">
            <w:pPr>
              <w:rPr>
                <w:szCs w:val="24"/>
              </w:rPr>
            </w:pPr>
          </w:p>
          <w:p w14:paraId="6C1C6649" w14:textId="77777777" w:rsidR="004B1A16" w:rsidRPr="002039C1" w:rsidRDefault="004B1A16" w:rsidP="00F2609E">
            <w:pPr>
              <w:ind w:firstLine="851"/>
              <w:jc w:val="both"/>
              <w:rPr>
                <w:szCs w:val="24"/>
                <w:lang w:eastAsia="lt-LT"/>
              </w:rPr>
            </w:pPr>
          </w:p>
        </w:tc>
        <w:tc>
          <w:tcPr>
            <w:tcW w:w="993" w:type="dxa"/>
            <w:tcBorders>
              <w:top w:val="single" w:sz="4" w:space="0" w:color="000000"/>
              <w:left w:val="single" w:sz="4" w:space="0" w:color="000000"/>
              <w:bottom w:val="single" w:sz="4" w:space="0" w:color="auto"/>
              <w:right w:val="single" w:sz="4" w:space="0" w:color="000000"/>
            </w:tcBorders>
          </w:tcPr>
          <w:p w14:paraId="188CEC84" w14:textId="77777777" w:rsidR="004B1A16" w:rsidRPr="002039C1" w:rsidRDefault="004B1A16" w:rsidP="00F2609E">
            <w:pPr>
              <w:ind w:firstLine="851"/>
              <w:jc w:val="both"/>
              <w:rPr>
                <w:szCs w:val="24"/>
                <w:lang w:eastAsia="lt-LT"/>
              </w:rPr>
            </w:pPr>
          </w:p>
        </w:tc>
        <w:tc>
          <w:tcPr>
            <w:tcW w:w="566" w:type="dxa"/>
            <w:tcBorders>
              <w:top w:val="single" w:sz="4" w:space="0" w:color="000000"/>
              <w:left w:val="single" w:sz="4" w:space="0" w:color="000000"/>
              <w:bottom w:val="single" w:sz="4" w:space="0" w:color="auto"/>
              <w:right w:val="single" w:sz="4" w:space="0" w:color="000000"/>
            </w:tcBorders>
          </w:tcPr>
          <w:p w14:paraId="715A504D" w14:textId="77777777" w:rsidR="004B1A16" w:rsidRPr="002039C1" w:rsidRDefault="004B1A16" w:rsidP="00F2609E">
            <w:pPr>
              <w:ind w:firstLine="851"/>
              <w:jc w:val="both"/>
              <w:rPr>
                <w:szCs w:val="24"/>
                <w:lang w:eastAsia="lt-LT"/>
              </w:rPr>
            </w:pPr>
          </w:p>
        </w:tc>
      </w:tr>
    </w:tbl>
    <w:p w14:paraId="74F99C17" w14:textId="77777777" w:rsidR="00F72E3C" w:rsidRPr="002039C1" w:rsidRDefault="00F44F00" w:rsidP="004B1A16">
      <w:pPr>
        <w:tabs>
          <w:tab w:val="left" w:pos="851"/>
        </w:tabs>
        <w:ind w:firstLine="851"/>
        <w:jc w:val="both"/>
        <w:rPr>
          <w:rFonts w:eastAsiaTheme="minorHAnsi"/>
          <w:color w:val="000000"/>
          <w:szCs w:val="24"/>
          <w:lang w:eastAsia="lt-LT"/>
        </w:rPr>
      </w:pPr>
      <w:r>
        <w:rPr>
          <w:rFonts w:eastAsiaTheme="minorHAnsi"/>
          <w:color w:val="000000"/>
          <w:szCs w:val="24"/>
          <w:lang w:eastAsia="lt-LT"/>
        </w:rPr>
        <w:t>2</w:t>
      </w:r>
      <w:r w:rsidR="00823C2E" w:rsidRPr="002039C1">
        <w:rPr>
          <w:rFonts w:eastAsiaTheme="minorHAnsi"/>
          <w:color w:val="000000"/>
          <w:szCs w:val="24"/>
          <w:lang w:eastAsia="lt-LT"/>
        </w:rPr>
        <w:t>.1</w:t>
      </w:r>
      <w:r w:rsidR="005153A9">
        <w:rPr>
          <w:rFonts w:eastAsiaTheme="minorHAnsi"/>
          <w:color w:val="000000"/>
          <w:szCs w:val="24"/>
          <w:lang w:eastAsia="lt-LT"/>
        </w:rPr>
        <w:t>2</w:t>
      </w:r>
      <w:r w:rsidR="00823C2E" w:rsidRPr="002039C1">
        <w:rPr>
          <w:rFonts w:eastAsiaTheme="minorHAnsi"/>
          <w:color w:val="000000"/>
          <w:szCs w:val="24"/>
          <w:lang w:eastAsia="lt-LT"/>
        </w:rPr>
        <w:t xml:space="preserve">. </w:t>
      </w:r>
      <w:r w:rsidR="00F72E3C" w:rsidRPr="002039C1">
        <w:rPr>
          <w:rFonts w:eastAsiaTheme="minorHAnsi"/>
          <w:color w:val="000000"/>
          <w:szCs w:val="24"/>
          <w:lang w:eastAsia="lt-LT"/>
        </w:rPr>
        <w:t>Pakeičiu 3 priedo 2 punktą ir jį išdėstau taip:</w:t>
      </w:r>
    </w:p>
    <w:p w14:paraId="26E603CF" w14:textId="77777777" w:rsidR="00F72E3C" w:rsidRPr="002039C1" w:rsidRDefault="00B96A7B" w:rsidP="00F72E3C">
      <w:pPr>
        <w:widowControl w:val="0"/>
        <w:tabs>
          <w:tab w:val="left" w:pos="0"/>
          <w:tab w:val="left" w:pos="426"/>
        </w:tabs>
        <w:adjustRightInd w:val="0"/>
        <w:ind w:firstLine="851"/>
        <w:contextualSpacing/>
        <w:jc w:val="both"/>
        <w:textAlignment w:val="baseline"/>
        <w:rPr>
          <w:b/>
          <w:szCs w:val="24"/>
          <w:lang w:eastAsia="lt-LT"/>
        </w:rPr>
      </w:pPr>
      <w:r w:rsidRPr="005D3AA5">
        <w:rPr>
          <w:rFonts w:eastAsiaTheme="minorHAnsi"/>
          <w:caps/>
          <w:szCs w:val="24"/>
        </w:rPr>
        <w:t>„</w:t>
      </w:r>
      <w:r w:rsidR="00F72E3C" w:rsidRPr="002039C1">
        <w:rPr>
          <w:rFonts w:eastAsiaTheme="minorHAnsi"/>
          <w:b/>
          <w:caps/>
          <w:szCs w:val="24"/>
        </w:rPr>
        <w:t xml:space="preserve">2. </w:t>
      </w:r>
      <w:bookmarkStart w:id="4" w:name="_Ref301765743"/>
      <w:r w:rsidR="00F72E3C" w:rsidRPr="002039C1">
        <w:rPr>
          <w:b/>
          <w:szCs w:val="24"/>
          <w:lang w:eastAsia="lt-LT"/>
        </w:rPr>
        <w:t>Gauta (planuojama gauti) valstybės pagalba</w:t>
      </w:r>
      <w:bookmarkEnd w:id="4"/>
      <w:r w:rsidR="00F72E3C" w:rsidRPr="002039C1">
        <w:rPr>
          <w:b/>
          <w:szCs w:val="24"/>
          <w:lang w:eastAsia="lt-LT"/>
        </w:rPr>
        <w:t xml:space="preserve"> projektui pagal pareiškėją.</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9"/>
        <w:gridCol w:w="1560"/>
        <w:gridCol w:w="1134"/>
        <w:gridCol w:w="1275"/>
        <w:gridCol w:w="1843"/>
        <w:gridCol w:w="1446"/>
      </w:tblGrid>
      <w:tr w:rsidR="00F72E3C" w:rsidRPr="002039C1" w14:paraId="060C2AE7" w14:textId="77777777" w:rsidTr="005D3AA5">
        <w:trPr>
          <w:trHeight w:val="374"/>
        </w:trPr>
        <w:tc>
          <w:tcPr>
            <w:tcW w:w="2239" w:type="dxa"/>
            <w:tcBorders>
              <w:top w:val="single" w:sz="4" w:space="0" w:color="auto"/>
              <w:left w:val="single" w:sz="4" w:space="0" w:color="auto"/>
              <w:bottom w:val="single" w:sz="4" w:space="0" w:color="auto"/>
              <w:right w:val="single" w:sz="4" w:space="0" w:color="auto"/>
            </w:tcBorders>
            <w:shd w:val="clear" w:color="auto" w:fill="E6E6E6"/>
            <w:vAlign w:val="center"/>
          </w:tcPr>
          <w:p w14:paraId="612CF3F0" w14:textId="77777777" w:rsidR="00F72E3C" w:rsidRPr="002039C1" w:rsidRDefault="00F72E3C" w:rsidP="00F72E3C">
            <w:pPr>
              <w:rPr>
                <w:szCs w:val="24"/>
                <w:lang w:eastAsia="lt-LT"/>
              </w:rPr>
            </w:pPr>
          </w:p>
        </w:tc>
        <w:tc>
          <w:tcPr>
            <w:tcW w:w="1560" w:type="dxa"/>
            <w:tcBorders>
              <w:top w:val="single" w:sz="4" w:space="0" w:color="auto"/>
              <w:left w:val="single" w:sz="4" w:space="0" w:color="auto"/>
              <w:bottom w:val="single" w:sz="4" w:space="0" w:color="auto"/>
              <w:right w:val="single" w:sz="4" w:space="0" w:color="auto"/>
            </w:tcBorders>
            <w:shd w:val="clear" w:color="auto" w:fill="E6E6E6"/>
          </w:tcPr>
          <w:p w14:paraId="149732EE" w14:textId="77777777" w:rsidR="00F72E3C" w:rsidRPr="002039C1" w:rsidRDefault="00F72E3C" w:rsidP="00B96A7B">
            <w:pPr>
              <w:rPr>
                <w:szCs w:val="24"/>
                <w:lang w:eastAsia="lt-LT"/>
              </w:rPr>
            </w:pPr>
            <w:r w:rsidRPr="002039C1">
              <w:rPr>
                <w:szCs w:val="24"/>
                <w:lang w:eastAsia="lt-LT"/>
              </w:rPr>
              <w:t>Planuojama gauti valstybės pagalbos suma (</w:t>
            </w:r>
            <w:r w:rsidRPr="002039C1">
              <w:rPr>
                <w:i/>
                <w:szCs w:val="24"/>
                <w:lang w:eastAsia="lt-LT"/>
              </w:rPr>
              <w:t>ne</w:t>
            </w:r>
            <w:r w:rsidRPr="002039C1">
              <w:rPr>
                <w:szCs w:val="24"/>
                <w:lang w:eastAsia="lt-LT"/>
              </w:rPr>
              <w:t xml:space="preserve"> </w:t>
            </w:r>
            <w:r w:rsidRPr="002039C1">
              <w:rPr>
                <w:i/>
                <w:szCs w:val="24"/>
                <w:lang w:eastAsia="lt-LT"/>
              </w:rPr>
              <w:t xml:space="preserve">iš Lietuvos Respublikos </w:t>
            </w:r>
            <w:r w:rsidR="00B96A7B" w:rsidRPr="002039C1">
              <w:rPr>
                <w:i/>
                <w:szCs w:val="24"/>
                <w:lang w:eastAsia="lt-LT"/>
              </w:rPr>
              <w:t>ekonomikos ir inovacijų</w:t>
            </w:r>
            <w:r w:rsidRPr="002039C1">
              <w:rPr>
                <w:i/>
                <w:szCs w:val="24"/>
                <w:lang w:eastAsia="lt-LT"/>
              </w:rPr>
              <w:t xml:space="preserve"> ministerijos</w:t>
            </w:r>
            <w:r w:rsidRPr="002039C1">
              <w:rPr>
                <w:szCs w:val="24"/>
                <w:lang w:eastAsia="lt-LT"/>
              </w:rPr>
              <w:t>)</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078987CA" w14:textId="77777777" w:rsidR="00F72E3C" w:rsidRPr="002039C1" w:rsidRDefault="00F72E3C" w:rsidP="00F72E3C">
            <w:pPr>
              <w:jc w:val="both"/>
              <w:rPr>
                <w:rFonts w:eastAsiaTheme="minorHAnsi"/>
                <w:szCs w:val="24"/>
              </w:rPr>
            </w:pPr>
            <w:r w:rsidRPr="002039C1">
              <w:rPr>
                <w:rFonts w:eastAsiaTheme="minorHAnsi"/>
                <w:szCs w:val="24"/>
              </w:rPr>
              <w:t>Gautos valstybės pagalbos suma</w:t>
            </w:r>
          </w:p>
        </w:tc>
        <w:tc>
          <w:tcPr>
            <w:tcW w:w="1275" w:type="dxa"/>
            <w:tcBorders>
              <w:top w:val="single" w:sz="4" w:space="0" w:color="auto"/>
              <w:left w:val="single" w:sz="4" w:space="0" w:color="auto"/>
              <w:bottom w:val="single" w:sz="4" w:space="0" w:color="auto"/>
              <w:right w:val="single" w:sz="4" w:space="0" w:color="auto"/>
            </w:tcBorders>
            <w:shd w:val="clear" w:color="auto" w:fill="E6E6E6"/>
          </w:tcPr>
          <w:p w14:paraId="422B141E" w14:textId="77777777" w:rsidR="00F72E3C" w:rsidRPr="002039C1" w:rsidRDefault="00F72E3C" w:rsidP="00F72E3C">
            <w:pPr>
              <w:rPr>
                <w:szCs w:val="24"/>
                <w:lang w:eastAsia="lt-LT"/>
              </w:rPr>
            </w:pPr>
            <w:r w:rsidRPr="002039C1">
              <w:rPr>
                <w:szCs w:val="24"/>
                <w:lang w:eastAsia="lt-LT"/>
              </w:rPr>
              <w:t>Valstybės pagalbos teikėjas</w:t>
            </w:r>
          </w:p>
        </w:tc>
        <w:tc>
          <w:tcPr>
            <w:tcW w:w="1843" w:type="dxa"/>
            <w:tcBorders>
              <w:top w:val="single" w:sz="4" w:space="0" w:color="auto"/>
              <w:left w:val="single" w:sz="4" w:space="0" w:color="auto"/>
              <w:bottom w:val="single" w:sz="4" w:space="0" w:color="auto"/>
              <w:right w:val="single" w:sz="4" w:space="0" w:color="auto"/>
            </w:tcBorders>
            <w:shd w:val="clear" w:color="auto" w:fill="E6E6E6"/>
          </w:tcPr>
          <w:p w14:paraId="09AFA489" w14:textId="77777777" w:rsidR="00F72E3C" w:rsidRPr="002039C1" w:rsidRDefault="00F72E3C" w:rsidP="00F72E3C">
            <w:pPr>
              <w:rPr>
                <w:szCs w:val="24"/>
                <w:lang w:eastAsia="lt-LT"/>
              </w:rPr>
            </w:pPr>
            <w:r w:rsidRPr="002039C1">
              <w:rPr>
                <w:szCs w:val="24"/>
                <w:lang w:eastAsia="lt-LT"/>
              </w:rPr>
              <w:t>Informacija apie valstybės pagalbos suteikimą, teikimo pagrindą</w:t>
            </w:r>
          </w:p>
        </w:tc>
        <w:tc>
          <w:tcPr>
            <w:tcW w:w="1446" w:type="dxa"/>
            <w:tcBorders>
              <w:top w:val="single" w:sz="4" w:space="0" w:color="auto"/>
              <w:left w:val="single" w:sz="4" w:space="0" w:color="auto"/>
              <w:bottom w:val="single" w:sz="4" w:space="0" w:color="auto"/>
              <w:right w:val="single" w:sz="4" w:space="0" w:color="auto"/>
            </w:tcBorders>
            <w:shd w:val="clear" w:color="auto" w:fill="E6E6E6"/>
          </w:tcPr>
          <w:p w14:paraId="3247C2E2" w14:textId="77777777" w:rsidR="00F72E3C" w:rsidRPr="002039C1" w:rsidRDefault="00F72E3C" w:rsidP="00F72E3C">
            <w:pPr>
              <w:rPr>
                <w:szCs w:val="24"/>
                <w:lang w:eastAsia="lt-LT"/>
              </w:rPr>
            </w:pPr>
            <w:r w:rsidRPr="002039C1">
              <w:rPr>
                <w:szCs w:val="24"/>
                <w:lang w:eastAsia="lt-LT"/>
              </w:rPr>
              <w:t>Valstybės pagalbos suteikimo data</w:t>
            </w:r>
            <w:r w:rsidR="00B96A7B" w:rsidRPr="002039C1">
              <w:rPr>
                <w:szCs w:val="24"/>
                <w:lang w:eastAsia="lt-LT"/>
              </w:rPr>
              <w:t>“</w:t>
            </w:r>
          </w:p>
        </w:tc>
      </w:tr>
      <w:tr w:rsidR="00F72E3C" w:rsidRPr="002039C1" w14:paraId="1E18267B" w14:textId="77777777" w:rsidTr="005D3AA5">
        <w:trPr>
          <w:trHeight w:val="374"/>
        </w:trPr>
        <w:tc>
          <w:tcPr>
            <w:tcW w:w="2239" w:type="dxa"/>
            <w:tcBorders>
              <w:top w:val="single" w:sz="4" w:space="0" w:color="auto"/>
              <w:left w:val="single" w:sz="4" w:space="0" w:color="auto"/>
              <w:bottom w:val="single" w:sz="4" w:space="0" w:color="auto"/>
              <w:right w:val="single" w:sz="4" w:space="0" w:color="auto"/>
            </w:tcBorders>
            <w:shd w:val="clear" w:color="auto" w:fill="E6E6E6"/>
            <w:vAlign w:val="center"/>
          </w:tcPr>
          <w:p w14:paraId="1BD68862" w14:textId="77777777" w:rsidR="00F72E3C" w:rsidRPr="002039C1" w:rsidRDefault="00F72E3C" w:rsidP="00F72E3C">
            <w:pPr>
              <w:jc w:val="both"/>
              <w:rPr>
                <w:szCs w:val="24"/>
                <w:lang w:eastAsia="lt-LT"/>
              </w:rPr>
            </w:pPr>
            <w:r w:rsidRPr="002039C1">
              <w:rPr>
                <w:szCs w:val="24"/>
                <w:lang w:eastAsia="lt-LT"/>
              </w:rPr>
              <w:t>2.1. Kita valstybės pagalba projektui finansuoti</w:t>
            </w:r>
          </w:p>
        </w:tc>
        <w:tc>
          <w:tcPr>
            <w:tcW w:w="1560" w:type="dxa"/>
            <w:tcBorders>
              <w:top w:val="single" w:sz="4" w:space="0" w:color="auto"/>
              <w:left w:val="single" w:sz="4" w:space="0" w:color="auto"/>
              <w:bottom w:val="single" w:sz="4" w:space="0" w:color="auto"/>
              <w:right w:val="single" w:sz="4" w:space="0" w:color="auto"/>
            </w:tcBorders>
            <w:vAlign w:val="center"/>
          </w:tcPr>
          <w:p w14:paraId="103ACE61" w14:textId="77777777" w:rsidR="00F72E3C" w:rsidRPr="002039C1" w:rsidRDefault="00F72E3C" w:rsidP="00F72E3C">
            <w:pPr>
              <w:rPr>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3B0C0A3F" w14:textId="77777777" w:rsidR="00F72E3C" w:rsidRPr="002039C1" w:rsidRDefault="00F72E3C" w:rsidP="00F72E3C">
            <w:pPr>
              <w:rPr>
                <w:szCs w:val="24"/>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14:paraId="57F1F6C4" w14:textId="77777777" w:rsidR="00F72E3C" w:rsidRPr="002039C1" w:rsidRDefault="00F72E3C" w:rsidP="00F72E3C">
            <w:pPr>
              <w:rPr>
                <w:szCs w:val="24"/>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14:paraId="78949BE9" w14:textId="77777777" w:rsidR="00F72E3C" w:rsidRPr="002039C1" w:rsidRDefault="00F72E3C" w:rsidP="00F72E3C">
            <w:pPr>
              <w:rPr>
                <w:szCs w:val="24"/>
                <w:lang w:eastAsia="lt-LT"/>
              </w:rPr>
            </w:pPr>
          </w:p>
        </w:tc>
        <w:tc>
          <w:tcPr>
            <w:tcW w:w="1446" w:type="dxa"/>
            <w:tcBorders>
              <w:top w:val="single" w:sz="4" w:space="0" w:color="auto"/>
              <w:left w:val="single" w:sz="4" w:space="0" w:color="auto"/>
              <w:bottom w:val="single" w:sz="4" w:space="0" w:color="auto"/>
              <w:right w:val="single" w:sz="4" w:space="0" w:color="auto"/>
            </w:tcBorders>
          </w:tcPr>
          <w:p w14:paraId="782E2A42" w14:textId="77777777" w:rsidR="00F72E3C" w:rsidRPr="002039C1" w:rsidRDefault="00F72E3C" w:rsidP="00F72E3C">
            <w:pPr>
              <w:rPr>
                <w:szCs w:val="24"/>
                <w:lang w:eastAsia="lt-LT"/>
              </w:rPr>
            </w:pPr>
          </w:p>
        </w:tc>
      </w:tr>
      <w:tr w:rsidR="00F72E3C" w:rsidRPr="002039C1" w14:paraId="6206F506" w14:textId="77777777" w:rsidTr="005D3AA5">
        <w:trPr>
          <w:trHeight w:val="374"/>
        </w:trPr>
        <w:tc>
          <w:tcPr>
            <w:tcW w:w="2239" w:type="dxa"/>
            <w:tcBorders>
              <w:top w:val="single" w:sz="4" w:space="0" w:color="auto"/>
              <w:left w:val="single" w:sz="4" w:space="0" w:color="auto"/>
              <w:bottom w:val="single" w:sz="4" w:space="0" w:color="auto"/>
              <w:right w:val="single" w:sz="4" w:space="0" w:color="auto"/>
            </w:tcBorders>
            <w:shd w:val="clear" w:color="auto" w:fill="E6E6E6"/>
            <w:vAlign w:val="center"/>
          </w:tcPr>
          <w:p w14:paraId="1F8903F1" w14:textId="77777777" w:rsidR="00F72E3C" w:rsidRPr="002039C1" w:rsidRDefault="00F72E3C" w:rsidP="00F72E3C">
            <w:pPr>
              <w:rPr>
                <w:szCs w:val="24"/>
                <w:lang w:eastAsia="lt-LT"/>
              </w:rPr>
            </w:pPr>
            <w:r w:rsidRPr="002039C1">
              <w:rPr>
                <w:szCs w:val="24"/>
                <w:lang w:eastAsia="lt-LT"/>
              </w:rPr>
              <w:t xml:space="preserve">2.2. Numatoma gauti </w:t>
            </w:r>
            <w:r w:rsidRPr="002039C1">
              <w:rPr>
                <w:i/>
                <w:iCs/>
                <w:szCs w:val="24"/>
                <w:lang w:eastAsia="lt-LT"/>
              </w:rPr>
              <w:t xml:space="preserve">de </w:t>
            </w:r>
            <w:proofErr w:type="spellStart"/>
            <w:r w:rsidRPr="002039C1">
              <w:rPr>
                <w:i/>
                <w:iCs/>
                <w:szCs w:val="24"/>
                <w:lang w:eastAsia="lt-LT"/>
              </w:rPr>
              <w:t>minimis</w:t>
            </w:r>
            <w:proofErr w:type="spellEnd"/>
            <w:r w:rsidRPr="002039C1">
              <w:rPr>
                <w:szCs w:val="24"/>
                <w:lang w:eastAsia="lt-LT"/>
              </w:rPr>
              <w:t xml:space="preserve"> pagalba projektui įgyvendinti (nurodyti išlaidas, kurioms numatoma gauti </w:t>
            </w:r>
            <w:r w:rsidRPr="002039C1">
              <w:rPr>
                <w:i/>
                <w:szCs w:val="24"/>
                <w:lang w:eastAsia="lt-LT"/>
              </w:rPr>
              <w:t xml:space="preserve">de </w:t>
            </w:r>
            <w:proofErr w:type="spellStart"/>
            <w:r w:rsidRPr="002039C1">
              <w:rPr>
                <w:i/>
                <w:szCs w:val="24"/>
                <w:lang w:eastAsia="lt-LT"/>
              </w:rPr>
              <w:t>minimis</w:t>
            </w:r>
            <w:proofErr w:type="spellEnd"/>
            <w:r w:rsidRPr="002039C1">
              <w:rPr>
                <w:szCs w:val="24"/>
                <w:lang w:eastAsia="lt-LT"/>
              </w:rPr>
              <w:t xml:space="preserve"> pagalbą)</w:t>
            </w:r>
          </w:p>
        </w:tc>
        <w:tc>
          <w:tcPr>
            <w:tcW w:w="1560" w:type="dxa"/>
            <w:tcBorders>
              <w:top w:val="single" w:sz="4" w:space="0" w:color="auto"/>
              <w:left w:val="single" w:sz="4" w:space="0" w:color="auto"/>
              <w:bottom w:val="single" w:sz="4" w:space="0" w:color="auto"/>
              <w:right w:val="single" w:sz="4" w:space="0" w:color="auto"/>
            </w:tcBorders>
            <w:vAlign w:val="center"/>
          </w:tcPr>
          <w:p w14:paraId="6669046C" w14:textId="77777777" w:rsidR="00F72E3C" w:rsidRPr="002039C1" w:rsidRDefault="00F72E3C" w:rsidP="00F72E3C">
            <w:pPr>
              <w:rPr>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65DB9533" w14:textId="77777777" w:rsidR="00F72E3C" w:rsidRPr="002039C1" w:rsidRDefault="00F72E3C" w:rsidP="00F72E3C">
            <w:pPr>
              <w:rPr>
                <w:szCs w:val="24"/>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14:paraId="33F7A9EF" w14:textId="77777777" w:rsidR="00F72E3C" w:rsidRPr="002039C1" w:rsidRDefault="00F72E3C" w:rsidP="00F72E3C">
            <w:pPr>
              <w:rPr>
                <w:szCs w:val="24"/>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14:paraId="3F3EF896" w14:textId="77777777" w:rsidR="00F72E3C" w:rsidRPr="002039C1" w:rsidRDefault="00F72E3C" w:rsidP="00F72E3C">
            <w:pPr>
              <w:rPr>
                <w:szCs w:val="24"/>
                <w:lang w:eastAsia="lt-LT"/>
              </w:rPr>
            </w:pPr>
          </w:p>
        </w:tc>
        <w:tc>
          <w:tcPr>
            <w:tcW w:w="1446" w:type="dxa"/>
            <w:tcBorders>
              <w:top w:val="single" w:sz="4" w:space="0" w:color="auto"/>
              <w:left w:val="single" w:sz="4" w:space="0" w:color="auto"/>
              <w:bottom w:val="single" w:sz="4" w:space="0" w:color="auto"/>
              <w:right w:val="single" w:sz="4" w:space="0" w:color="auto"/>
            </w:tcBorders>
          </w:tcPr>
          <w:p w14:paraId="6DD36642" w14:textId="77777777" w:rsidR="00F72E3C" w:rsidRPr="002039C1" w:rsidRDefault="00F72E3C" w:rsidP="00F72E3C">
            <w:pPr>
              <w:rPr>
                <w:szCs w:val="24"/>
                <w:lang w:eastAsia="lt-LT"/>
              </w:rPr>
            </w:pPr>
          </w:p>
        </w:tc>
      </w:tr>
      <w:tr w:rsidR="00F72E3C" w:rsidRPr="002039C1" w14:paraId="1DA6A86A" w14:textId="77777777" w:rsidTr="005D3AA5">
        <w:trPr>
          <w:trHeight w:val="374"/>
        </w:trPr>
        <w:tc>
          <w:tcPr>
            <w:tcW w:w="2239" w:type="dxa"/>
            <w:tcBorders>
              <w:top w:val="single" w:sz="4" w:space="0" w:color="auto"/>
              <w:left w:val="single" w:sz="4" w:space="0" w:color="auto"/>
              <w:bottom w:val="single" w:sz="4" w:space="0" w:color="auto"/>
              <w:right w:val="single" w:sz="4" w:space="0" w:color="auto"/>
            </w:tcBorders>
            <w:shd w:val="clear" w:color="auto" w:fill="E6E6E6"/>
            <w:vAlign w:val="center"/>
          </w:tcPr>
          <w:p w14:paraId="3FF2DB8B" w14:textId="77777777" w:rsidR="00F72E3C" w:rsidRPr="002039C1" w:rsidRDefault="00F72E3C" w:rsidP="00F72E3C">
            <w:pPr>
              <w:rPr>
                <w:szCs w:val="24"/>
                <w:lang w:eastAsia="lt-LT"/>
              </w:rPr>
            </w:pPr>
            <w:r w:rsidRPr="002039C1">
              <w:rPr>
                <w:szCs w:val="24"/>
                <w:lang w:eastAsia="lt-LT"/>
              </w:rPr>
              <w:t xml:space="preserve">2.3. Kita įvairių formų valstybės finansinė parama juridiniams asmenims (valstybės suteiktos garantijos, </w:t>
            </w:r>
            <w:proofErr w:type="spellStart"/>
            <w:r w:rsidRPr="002039C1">
              <w:rPr>
                <w:szCs w:val="24"/>
                <w:lang w:eastAsia="lt-LT"/>
              </w:rPr>
              <w:t>mikrokreditai</w:t>
            </w:r>
            <w:proofErr w:type="spellEnd"/>
            <w:r w:rsidRPr="002039C1">
              <w:rPr>
                <w:szCs w:val="24"/>
                <w:lang w:eastAsia="lt-LT"/>
              </w:rPr>
              <w:t>, garantuotų paskolų palūkanų kompensavimas, kita)</w:t>
            </w:r>
          </w:p>
        </w:tc>
        <w:tc>
          <w:tcPr>
            <w:tcW w:w="1560" w:type="dxa"/>
            <w:tcBorders>
              <w:top w:val="single" w:sz="4" w:space="0" w:color="auto"/>
              <w:left w:val="single" w:sz="4" w:space="0" w:color="auto"/>
              <w:bottom w:val="single" w:sz="4" w:space="0" w:color="auto"/>
              <w:right w:val="single" w:sz="4" w:space="0" w:color="auto"/>
            </w:tcBorders>
            <w:vAlign w:val="center"/>
          </w:tcPr>
          <w:p w14:paraId="62DD40B5" w14:textId="77777777" w:rsidR="00F72E3C" w:rsidRPr="002039C1" w:rsidRDefault="00F72E3C" w:rsidP="00F72E3C">
            <w:pPr>
              <w:rPr>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5D083818" w14:textId="77777777" w:rsidR="00F72E3C" w:rsidRPr="002039C1" w:rsidRDefault="00F72E3C" w:rsidP="00F72E3C">
            <w:pPr>
              <w:rPr>
                <w:szCs w:val="24"/>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14:paraId="1F5CD07B" w14:textId="77777777" w:rsidR="00F72E3C" w:rsidRPr="002039C1" w:rsidRDefault="00F72E3C" w:rsidP="00F72E3C">
            <w:pPr>
              <w:rPr>
                <w:szCs w:val="24"/>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14:paraId="46B6B767" w14:textId="77777777" w:rsidR="00F72E3C" w:rsidRPr="002039C1" w:rsidRDefault="00F72E3C" w:rsidP="00F72E3C">
            <w:pPr>
              <w:rPr>
                <w:szCs w:val="24"/>
                <w:lang w:eastAsia="lt-LT"/>
              </w:rPr>
            </w:pPr>
          </w:p>
        </w:tc>
        <w:tc>
          <w:tcPr>
            <w:tcW w:w="1446" w:type="dxa"/>
            <w:tcBorders>
              <w:top w:val="single" w:sz="4" w:space="0" w:color="auto"/>
              <w:left w:val="single" w:sz="4" w:space="0" w:color="auto"/>
              <w:bottom w:val="single" w:sz="4" w:space="0" w:color="auto"/>
              <w:right w:val="single" w:sz="4" w:space="0" w:color="auto"/>
            </w:tcBorders>
          </w:tcPr>
          <w:p w14:paraId="6AA6D783" w14:textId="77777777" w:rsidR="00F72E3C" w:rsidRPr="002039C1" w:rsidRDefault="00F72E3C" w:rsidP="00F72E3C">
            <w:pPr>
              <w:rPr>
                <w:szCs w:val="24"/>
                <w:lang w:eastAsia="lt-LT"/>
              </w:rPr>
            </w:pPr>
          </w:p>
        </w:tc>
      </w:tr>
    </w:tbl>
    <w:p w14:paraId="1D97AC99" w14:textId="77777777" w:rsidR="00BE30D7" w:rsidRPr="002039C1" w:rsidRDefault="00F44F00" w:rsidP="00B77167">
      <w:pPr>
        <w:ind w:firstLine="851"/>
        <w:jc w:val="both"/>
        <w:rPr>
          <w:bCs/>
          <w:szCs w:val="24"/>
        </w:rPr>
      </w:pPr>
      <w:r>
        <w:rPr>
          <w:bCs/>
          <w:szCs w:val="24"/>
        </w:rPr>
        <w:t>2</w:t>
      </w:r>
      <w:r w:rsidR="00C66DA0" w:rsidRPr="002039C1">
        <w:rPr>
          <w:bCs/>
          <w:szCs w:val="24"/>
        </w:rPr>
        <w:t>.</w:t>
      </w:r>
      <w:r w:rsidR="00823C2E" w:rsidRPr="002039C1">
        <w:rPr>
          <w:bCs/>
          <w:szCs w:val="24"/>
        </w:rPr>
        <w:t>1</w:t>
      </w:r>
      <w:r w:rsidR="00AB6202">
        <w:rPr>
          <w:bCs/>
          <w:szCs w:val="24"/>
        </w:rPr>
        <w:t>3</w:t>
      </w:r>
      <w:r w:rsidR="00C66DA0" w:rsidRPr="002039C1">
        <w:rPr>
          <w:bCs/>
          <w:szCs w:val="24"/>
        </w:rPr>
        <w:t>.</w:t>
      </w:r>
      <w:r w:rsidR="00BE30D7" w:rsidRPr="002039C1">
        <w:rPr>
          <w:bCs/>
          <w:szCs w:val="24"/>
        </w:rPr>
        <w:t xml:space="preserve"> Pakeičiu 3 priedo 3 punktą ir jį išdėstau taip:</w:t>
      </w:r>
    </w:p>
    <w:p w14:paraId="5EC52500" w14:textId="77777777" w:rsidR="00975A60" w:rsidRPr="002039C1" w:rsidRDefault="00BE30D7" w:rsidP="00975A60">
      <w:pPr>
        <w:ind w:firstLine="731"/>
        <w:jc w:val="both"/>
        <w:rPr>
          <w:b/>
          <w:szCs w:val="24"/>
          <w:lang w:eastAsia="lt-LT"/>
        </w:rPr>
      </w:pPr>
      <w:r w:rsidRPr="002039C1">
        <w:rPr>
          <w:bCs/>
          <w:szCs w:val="24"/>
        </w:rPr>
        <w:t>„</w:t>
      </w:r>
      <w:r w:rsidR="00975A60" w:rsidRPr="002039C1">
        <w:rPr>
          <w:b/>
          <w:bCs/>
          <w:szCs w:val="24"/>
        </w:rPr>
        <w:t>3.</w:t>
      </w:r>
      <w:r w:rsidR="00975A60" w:rsidRPr="002039C1">
        <w:rPr>
          <w:bCs/>
          <w:szCs w:val="24"/>
        </w:rPr>
        <w:t xml:space="preserve"> </w:t>
      </w:r>
      <w:r w:rsidR="00975A60" w:rsidRPr="002039C1">
        <w:rPr>
          <w:b/>
          <w:szCs w:val="24"/>
          <w:lang w:eastAsia="lt-LT"/>
        </w:rPr>
        <w:t xml:space="preserve">Projektas priskiriamas </w:t>
      </w:r>
      <w:r w:rsidR="00975A60" w:rsidRPr="002039C1">
        <w:rPr>
          <w:rFonts w:eastAsia="Calibri"/>
          <w:b/>
          <w:szCs w:val="24"/>
        </w:rPr>
        <w:t>Prioritetinių mokslinių tyrimų ir eksperimentinės plėtros ir inovacijų raidos (sumaniosios specializacijos) prioritetų įgyvendinimo programoje</w:t>
      </w:r>
      <w:r w:rsidR="00975A60" w:rsidRPr="002039C1">
        <w:rPr>
          <w:b/>
          <w:szCs w:val="24"/>
          <w:lang w:eastAsia="lt-LT"/>
        </w:rPr>
        <w:t xml:space="preserve">, patvirtintoje </w:t>
      </w:r>
      <w:r w:rsidR="00975A60" w:rsidRPr="002039C1">
        <w:rPr>
          <w:rFonts w:eastAsia="Calibri"/>
          <w:b/>
          <w:szCs w:val="24"/>
        </w:rPr>
        <w:t>Lietuvos Respublikos Vyriausybės 2014 m. balandžio 30 d. nutarimu Nr.</w:t>
      </w:r>
      <w:r w:rsidR="00975A60" w:rsidRPr="002039C1">
        <w:rPr>
          <w:szCs w:val="24"/>
          <w:lang w:eastAsia="lt-LT"/>
        </w:rPr>
        <w:t> </w:t>
      </w:r>
      <w:r w:rsidR="00975A60" w:rsidRPr="002039C1">
        <w:rPr>
          <w:rFonts w:eastAsia="Calibri"/>
          <w:b/>
          <w:szCs w:val="24"/>
        </w:rPr>
        <w:t xml:space="preserve">411 „Dėl Prioritetinių mokslinių tyrimų ir eksperimentinės plėtros ir inovacijų raidos (sumaniosios specializacijos) prioritetų įgyvendinimo programos patvirtinimo“, nurodytam prioritetui ir </w:t>
      </w:r>
      <w:r w:rsidR="00975A60" w:rsidRPr="002039C1">
        <w:rPr>
          <w:rFonts w:eastAsia="Calibri"/>
          <w:b/>
          <w:szCs w:val="24"/>
        </w:rPr>
        <w:lastRenderedPageBreak/>
        <w:t xml:space="preserve">įgyvendinimo tematikai </w:t>
      </w:r>
      <w:r w:rsidR="00975A60" w:rsidRPr="002039C1">
        <w:rPr>
          <w:b/>
          <w:szCs w:val="24"/>
        </w:rPr>
        <w:t>(taikoma, vertinant projekto atitiktį 2014–2020 metų Europos Sąjungos fondų investicijų veiksmų programos 1 prioriteto „Mokslinių tyrimų,</w:t>
      </w:r>
      <w:r w:rsidR="00AB6202">
        <w:rPr>
          <w:b/>
          <w:szCs w:val="24"/>
        </w:rPr>
        <w:t xml:space="preserve"> </w:t>
      </w:r>
      <w:r w:rsidR="00975A60" w:rsidRPr="002039C1">
        <w:rPr>
          <w:b/>
          <w:szCs w:val="24"/>
        </w:rPr>
        <w:t xml:space="preserve">eksperimentinės plėtros ir inovacijų skatinimas“ priemonės Nr. </w:t>
      </w:r>
      <w:r w:rsidR="00975A60" w:rsidRPr="002039C1">
        <w:rPr>
          <w:b/>
          <w:szCs w:val="24"/>
          <w:lang w:eastAsia="lt-LT"/>
        </w:rPr>
        <w:t xml:space="preserve">01.2.1-MITA-T-852 </w:t>
      </w:r>
      <w:r w:rsidR="00975A60" w:rsidRPr="002039C1">
        <w:rPr>
          <w:rFonts w:eastAsia="Calibri"/>
          <w:b/>
          <w:szCs w:val="24"/>
          <w:lang w:eastAsia="lt-LT"/>
        </w:rPr>
        <w:t>„</w:t>
      </w:r>
      <w:proofErr w:type="spellStart"/>
      <w:r w:rsidR="00975A60" w:rsidRPr="002039C1">
        <w:rPr>
          <w:b/>
          <w:szCs w:val="24"/>
          <w:lang w:eastAsia="lt-LT"/>
        </w:rPr>
        <w:t>Inostartas</w:t>
      </w:r>
      <w:proofErr w:type="spellEnd"/>
      <w:r w:rsidR="00975A60" w:rsidRPr="002039C1">
        <w:rPr>
          <w:b/>
          <w:szCs w:val="24"/>
          <w:lang w:eastAsia="lt-LT"/>
        </w:rPr>
        <w:t>“</w:t>
      </w:r>
      <w:r w:rsidR="00975A60" w:rsidRPr="002039C1">
        <w:rPr>
          <w:szCs w:val="24"/>
          <w:lang w:eastAsia="lt-LT"/>
        </w:rPr>
        <w:t xml:space="preserve"> </w:t>
      </w:r>
      <w:r w:rsidR="00975A60" w:rsidRPr="002039C1">
        <w:rPr>
          <w:b/>
          <w:szCs w:val="24"/>
        </w:rPr>
        <w:t>projektų finansavimo sąlygų aprašo Nr. 1 (toliau – Aprašas) 17.2</w:t>
      </w:r>
      <w:r w:rsidR="007D7324" w:rsidRPr="002039C1">
        <w:rPr>
          <w:b/>
          <w:szCs w:val="24"/>
        </w:rPr>
        <w:t xml:space="preserve"> </w:t>
      </w:r>
      <w:r w:rsidR="00975A60" w:rsidRPr="002039C1">
        <w:rPr>
          <w:b/>
          <w:szCs w:val="24"/>
        </w:rPr>
        <w:t>papunkčio reikalavimams):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699"/>
        <w:gridCol w:w="5877"/>
        <w:gridCol w:w="799"/>
      </w:tblGrid>
      <w:tr w:rsidR="00975A60" w:rsidRPr="002039C1" w14:paraId="64B893F9" w14:textId="77777777" w:rsidTr="00E96E1C">
        <w:tc>
          <w:tcPr>
            <w:tcW w:w="2972" w:type="dxa"/>
            <w:gridSpan w:val="2"/>
            <w:shd w:val="clear" w:color="auto" w:fill="EEECE1" w:themeFill="background2"/>
            <w:vAlign w:val="center"/>
          </w:tcPr>
          <w:p w14:paraId="4C294C69" w14:textId="77777777" w:rsidR="00975A60" w:rsidRPr="002039C1" w:rsidRDefault="00975A60" w:rsidP="00E96E1C">
            <w:pPr>
              <w:jc w:val="center"/>
              <w:rPr>
                <w:b/>
                <w:szCs w:val="24"/>
                <w:lang w:eastAsia="lt-LT"/>
              </w:rPr>
            </w:pPr>
            <w:r w:rsidRPr="002039C1">
              <w:rPr>
                <w:rFonts w:eastAsia="Calibri"/>
                <w:b/>
                <w:szCs w:val="24"/>
              </w:rPr>
              <w:t>Mokslinių tyrimų ir (ar) eksperimentinės plėtros ir inovacijų</w:t>
            </w:r>
            <w:r w:rsidRPr="002039C1">
              <w:rPr>
                <w:b/>
                <w:szCs w:val="24"/>
                <w:lang w:eastAsia="lt-LT"/>
              </w:rPr>
              <w:t xml:space="preserve"> (toliau – MTEPI) prioritetas</w:t>
            </w:r>
            <w:r w:rsidR="000E3E8B" w:rsidRPr="002039C1">
              <w:rPr>
                <w:b/>
                <w:szCs w:val="24"/>
                <w:lang w:eastAsia="lt-LT"/>
              </w:rPr>
              <w:t xml:space="preserve"> (mokslo sričių grupė)</w:t>
            </w:r>
          </w:p>
          <w:p w14:paraId="6765490F" w14:textId="77777777" w:rsidR="00975A60" w:rsidRPr="002039C1" w:rsidRDefault="00975A60" w:rsidP="00F541B3">
            <w:pPr>
              <w:jc w:val="center"/>
              <w:rPr>
                <w:szCs w:val="24"/>
                <w:lang w:eastAsia="lt-LT"/>
              </w:rPr>
            </w:pPr>
            <w:r w:rsidRPr="002039C1">
              <w:rPr>
                <w:i/>
                <w:szCs w:val="24"/>
                <w:lang w:eastAsia="lt-LT"/>
              </w:rPr>
              <w:t>(pasirenkamas vienas variantas)</w:t>
            </w:r>
          </w:p>
        </w:tc>
        <w:tc>
          <w:tcPr>
            <w:tcW w:w="6799" w:type="dxa"/>
            <w:gridSpan w:val="2"/>
            <w:shd w:val="clear" w:color="auto" w:fill="EEECE1" w:themeFill="background2"/>
            <w:vAlign w:val="center"/>
          </w:tcPr>
          <w:p w14:paraId="33B0BA63" w14:textId="77777777" w:rsidR="00975A60" w:rsidRPr="002039C1" w:rsidRDefault="00975A60" w:rsidP="00E96E1C">
            <w:pPr>
              <w:jc w:val="center"/>
              <w:rPr>
                <w:b/>
                <w:szCs w:val="24"/>
                <w:lang w:eastAsia="lt-LT"/>
              </w:rPr>
            </w:pPr>
            <w:r w:rsidRPr="002039C1">
              <w:rPr>
                <w:b/>
                <w:szCs w:val="24"/>
                <w:lang w:eastAsia="lt-LT"/>
              </w:rPr>
              <w:t xml:space="preserve">MTEPI prioriteto įgyvendinimo tematika </w:t>
            </w:r>
          </w:p>
          <w:p w14:paraId="1DEB3E0F" w14:textId="77777777" w:rsidR="00975A60" w:rsidRPr="002039C1" w:rsidRDefault="00975A60" w:rsidP="00E96E1C">
            <w:pPr>
              <w:jc w:val="center"/>
              <w:rPr>
                <w:b/>
                <w:szCs w:val="24"/>
                <w:lang w:eastAsia="lt-LT"/>
              </w:rPr>
            </w:pPr>
            <w:r w:rsidRPr="002039C1">
              <w:rPr>
                <w:i/>
                <w:szCs w:val="24"/>
                <w:lang w:eastAsia="lt-LT"/>
              </w:rPr>
              <w:t>(pasirenkamas vienas variantas)</w:t>
            </w:r>
          </w:p>
        </w:tc>
      </w:tr>
      <w:tr w:rsidR="00975A60" w:rsidRPr="002039C1" w14:paraId="0B3F2D84" w14:textId="77777777" w:rsidTr="00E96E1C">
        <w:tc>
          <w:tcPr>
            <w:tcW w:w="2263" w:type="dxa"/>
            <w:vMerge w:val="restart"/>
            <w:vAlign w:val="center"/>
          </w:tcPr>
          <w:p w14:paraId="18119F16" w14:textId="77777777" w:rsidR="00975A60" w:rsidRPr="002039C1" w:rsidRDefault="00975A60" w:rsidP="00E96E1C">
            <w:pPr>
              <w:rPr>
                <w:b/>
                <w:szCs w:val="24"/>
                <w:lang w:eastAsia="lt-LT"/>
              </w:rPr>
            </w:pPr>
            <w:r w:rsidRPr="002039C1">
              <w:rPr>
                <w:rFonts w:eastAsia="Calibri"/>
                <w:b/>
                <w:szCs w:val="24"/>
              </w:rPr>
              <w:t>3.1. Energetika ir tvari aplinka</w:t>
            </w:r>
            <w:r w:rsidR="00FE4F4B" w:rsidRPr="002039C1">
              <w:rPr>
                <w:rFonts w:eastAsia="Calibri"/>
                <w:b/>
                <w:szCs w:val="24"/>
              </w:rPr>
              <w:t xml:space="preserve"> </w:t>
            </w:r>
            <w:r w:rsidR="00FE4F4B" w:rsidRPr="002039C1">
              <w:rPr>
                <w:b/>
                <w:szCs w:val="24"/>
              </w:rPr>
              <w:t>(GTM)</w:t>
            </w:r>
          </w:p>
        </w:tc>
        <w:tc>
          <w:tcPr>
            <w:tcW w:w="709" w:type="dxa"/>
            <w:vMerge w:val="restart"/>
            <w:vAlign w:val="center"/>
          </w:tcPr>
          <w:p w14:paraId="7710CA7B" w14:textId="77777777" w:rsidR="00975A60" w:rsidRPr="002039C1" w:rsidRDefault="00975A60" w:rsidP="00E96E1C">
            <w:pPr>
              <w:jc w:val="center"/>
              <w:rPr>
                <w:rFonts w:eastAsia="Calibri"/>
                <w:szCs w:val="24"/>
              </w:rPr>
            </w:pPr>
            <w:r w:rsidRPr="002039C1">
              <w:rPr>
                <w:szCs w:val="24"/>
              </w:rPr>
              <w:t>□</w:t>
            </w:r>
          </w:p>
        </w:tc>
        <w:tc>
          <w:tcPr>
            <w:tcW w:w="5990" w:type="dxa"/>
          </w:tcPr>
          <w:p w14:paraId="5A34D96D" w14:textId="77777777" w:rsidR="00975A60" w:rsidRPr="002039C1" w:rsidRDefault="00975A60" w:rsidP="00E96E1C">
            <w:pPr>
              <w:jc w:val="both"/>
              <w:rPr>
                <w:b/>
                <w:szCs w:val="24"/>
                <w:lang w:eastAsia="lt-LT"/>
              </w:rPr>
            </w:pPr>
            <w:r w:rsidRPr="002039C1">
              <w:rPr>
                <w:rFonts w:eastAsia="Calibri"/>
                <w:szCs w:val="24"/>
              </w:rPr>
              <w:t>3.1.1. P</w:t>
            </w:r>
            <w:r w:rsidRPr="002039C1">
              <w:rPr>
                <w:szCs w:val="24"/>
              </w:rPr>
              <w:t xml:space="preserve">askirstytojo ir centralizuoto generavimo, tinklų ir efektyvaus energijos vartojimo sistemos </w:t>
            </w:r>
            <w:proofErr w:type="spellStart"/>
            <w:r w:rsidRPr="002039C1">
              <w:rPr>
                <w:szCs w:val="24"/>
              </w:rPr>
              <w:t>sąveikumo</w:t>
            </w:r>
            <w:proofErr w:type="spellEnd"/>
            <w:r w:rsidRPr="002039C1">
              <w:rPr>
                <w:szCs w:val="24"/>
              </w:rPr>
              <w:t xml:space="preserve"> stiprinimas.</w:t>
            </w:r>
          </w:p>
        </w:tc>
        <w:tc>
          <w:tcPr>
            <w:tcW w:w="809" w:type="dxa"/>
          </w:tcPr>
          <w:p w14:paraId="38861778" w14:textId="77777777" w:rsidR="00975A60" w:rsidRPr="002039C1" w:rsidRDefault="00975A60" w:rsidP="00E96E1C">
            <w:pPr>
              <w:jc w:val="both"/>
              <w:rPr>
                <w:b/>
                <w:szCs w:val="24"/>
                <w:lang w:eastAsia="lt-LT"/>
              </w:rPr>
            </w:pPr>
            <w:r w:rsidRPr="002039C1">
              <w:rPr>
                <w:szCs w:val="24"/>
              </w:rPr>
              <w:t>□</w:t>
            </w:r>
          </w:p>
        </w:tc>
      </w:tr>
      <w:tr w:rsidR="00975A60" w:rsidRPr="002039C1" w14:paraId="414B1E6A" w14:textId="77777777" w:rsidTr="00E96E1C">
        <w:tc>
          <w:tcPr>
            <w:tcW w:w="2263" w:type="dxa"/>
            <w:vMerge/>
          </w:tcPr>
          <w:p w14:paraId="11C1C90B" w14:textId="77777777" w:rsidR="00975A60" w:rsidRPr="002039C1" w:rsidRDefault="00975A60" w:rsidP="00E96E1C">
            <w:pPr>
              <w:jc w:val="both"/>
              <w:rPr>
                <w:b/>
                <w:szCs w:val="24"/>
                <w:lang w:eastAsia="lt-LT"/>
              </w:rPr>
            </w:pPr>
          </w:p>
        </w:tc>
        <w:tc>
          <w:tcPr>
            <w:tcW w:w="709" w:type="dxa"/>
            <w:vMerge/>
          </w:tcPr>
          <w:p w14:paraId="524A654A" w14:textId="77777777" w:rsidR="00975A60" w:rsidRPr="002039C1" w:rsidRDefault="00975A60" w:rsidP="00E96E1C">
            <w:pPr>
              <w:jc w:val="both"/>
              <w:rPr>
                <w:b/>
                <w:szCs w:val="24"/>
                <w:lang w:eastAsia="lt-LT"/>
              </w:rPr>
            </w:pPr>
          </w:p>
        </w:tc>
        <w:tc>
          <w:tcPr>
            <w:tcW w:w="5990" w:type="dxa"/>
          </w:tcPr>
          <w:p w14:paraId="0B1CADDD" w14:textId="77777777" w:rsidR="00975A60" w:rsidRPr="002039C1" w:rsidRDefault="00975A60" w:rsidP="00E96E1C">
            <w:pPr>
              <w:jc w:val="both"/>
              <w:rPr>
                <w:b/>
                <w:szCs w:val="24"/>
                <w:lang w:eastAsia="lt-LT"/>
              </w:rPr>
            </w:pPr>
            <w:r w:rsidRPr="002039C1">
              <w:rPr>
                <w:rFonts w:eastAsia="Calibri"/>
                <w:szCs w:val="24"/>
              </w:rPr>
              <w:t xml:space="preserve">3.1.2. </w:t>
            </w:r>
            <w:r w:rsidRPr="002039C1">
              <w:rPr>
                <w:szCs w:val="24"/>
              </w:rPr>
              <w:t xml:space="preserve">Esamų ir naujų galutinių vartotojų poreikių tenkinimas, energijos vartojimo efektyvumo, išmanumo stiprinimas. </w:t>
            </w:r>
          </w:p>
        </w:tc>
        <w:tc>
          <w:tcPr>
            <w:tcW w:w="809" w:type="dxa"/>
          </w:tcPr>
          <w:p w14:paraId="6646B2ED" w14:textId="77777777" w:rsidR="00975A60" w:rsidRPr="002039C1" w:rsidRDefault="00975A60" w:rsidP="00E96E1C">
            <w:pPr>
              <w:jc w:val="both"/>
              <w:rPr>
                <w:b/>
                <w:szCs w:val="24"/>
                <w:lang w:eastAsia="lt-LT"/>
              </w:rPr>
            </w:pPr>
            <w:r w:rsidRPr="002039C1">
              <w:rPr>
                <w:szCs w:val="24"/>
              </w:rPr>
              <w:t>□</w:t>
            </w:r>
          </w:p>
        </w:tc>
      </w:tr>
      <w:tr w:rsidR="00975A60" w:rsidRPr="002039C1" w14:paraId="04E36005" w14:textId="77777777" w:rsidTr="00E96E1C">
        <w:tc>
          <w:tcPr>
            <w:tcW w:w="2263" w:type="dxa"/>
            <w:vMerge/>
          </w:tcPr>
          <w:p w14:paraId="79DAAD0F" w14:textId="77777777" w:rsidR="00975A60" w:rsidRPr="002039C1" w:rsidRDefault="00975A60" w:rsidP="00E96E1C">
            <w:pPr>
              <w:jc w:val="both"/>
              <w:rPr>
                <w:b/>
                <w:szCs w:val="24"/>
                <w:lang w:eastAsia="lt-LT"/>
              </w:rPr>
            </w:pPr>
          </w:p>
        </w:tc>
        <w:tc>
          <w:tcPr>
            <w:tcW w:w="709" w:type="dxa"/>
            <w:vMerge/>
          </w:tcPr>
          <w:p w14:paraId="552E0F82" w14:textId="77777777" w:rsidR="00975A60" w:rsidRPr="002039C1" w:rsidRDefault="00975A60" w:rsidP="00E96E1C">
            <w:pPr>
              <w:jc w:val="both"/>
              <w:rPr>
                <w:b/>
                <w:szCs w:val="24"/>
                <w:lang w:eastAsia="lt-LT"/>
              </w:rPr>
            </w:pPr>
          </w:p>
        </w:tc>
        <w:tc>
          <w:tcPr>
            <w:tcW w:w="5990" w:type="dxa"/>
          </w:tcPr>
          <w:p w14:paraId="6315E031" w14:textId="77777777" w:rsidR="00975A60" w:rsidRPr="002039C1" w:rsidRDefault="00975A60" w:rsidP="00E96E1C">
            <w:pPr>
              <w:jc w:val="both"/>
              <w:rPr>
                <w:b/>
                <w:szCs w:val="24"/>
                <w:lang w:eastAsia="lt-LT"/>
              </w:rPr>
            </w:pPr>
            <w:r w:rsidRPr="002039C1">
              <w:rPr>
                <w:rFonts w:eastAsia="Calibri"/>
                <w:szCs w:val="24"/>
              </w:rPr>
              <w:t>3.1.3. A</w:t>
            </w:r>
            <w:r w:rsidRPr="002039C1">
              <w:rPr>
                <w:szCs w:val="24"/>
              </w:rPr>
              <w:t>tsinaujinančiųjų biomasės ir saulės energijos išteklių panaudojimo ir atliekų perdirbimo energijai gauti plėtra.</w:t>
            </w:r>
          </w:p>
        </w:tc>
        <w:tc>
          <w:tcPr>
            <w:tcW w:w="809" w:type="dxa"/>
          </w:tcPr>
          <w:p w14:paraId="59469C34" w14:textId="77777777" w:rsidR="00975A60" w:rsidRPr="002039C1" w:rsidRDefault="00975A60" w:rsidP="00E96E1C">
            <w:pPr>
              <w:jc w:val="both"/>
              <w:rPr>
                <w:b/>
                <w:szCs w:val="24"/>
                <w:lang w:eastAsia="lt-LT"/>
              </w:rPr>
            </w:pPr>
            <w:r w:rsidRPr="002039C1">
              <w:rPr>
                <w:szCs w:val="24"/>
              </w:rPr>
              <w:t>□</w:t>
            </w:r>
          </w:p>
        </w:tc>
      </w:tr>
      <w:tr w:rsidR="00975A60" w:rsidRPr="002039C1" w14:paraId="5EAE571D" w14:textId="77777777" w:rsidTr="00E96E1C">
        <w:tc>
          <w:tcPr>
            <w:tcW w:w="2263" w:type="dxa"/>
            <w:vMerge w:val="restart"/>
            <w:vAlign w:val="center"/>
          </w:tcPr>
          <w:p w14:paraId="21E74D3A" w14:textId="77777777" w:rsidR="00975A60" w:rsidRPr="002039C1" w:rsidRDefault="00975A60" w:rsidP="00E96E1C">
            <w:pPr>
              <w:rPr>
                <w:b/>
                <w:szCs w:val="24"/>
                <w:lang w:eastAsia="lt-LT"/>
              </w:rPr>
            </w:pPr>
            <w:r w:rsidRPr="002039C1">
              <w:rPr>
                <w:b/>
                <w:szCs w:val="24"/>
                <w:lang w:eastAsia="lt-LT"/>
              </w:rPr>
              <w:t xml:space="preserve">3.2. </w:t>
            </w:r>
            <w:r w:rsidRPr="002039C1">
              <w:rPr>
                <w:rFonts w:eastAsia="Calibri"/>
                <w:b/>
                <w:szCs w:val="24"/>
              </w:rPr>
              <w:t>Sveikatos technologijos ir biotechnologijos</w:t>
            </w:r>
            <w:r w:rsidR="00FE4F4B" w:rsidRPr="002039C1">
              <w:rPr>
                <w:rFonts w:eastAsia="Calibri"/>
                <w:b/>
                <w:szCs w:val="24"/>
              </w:rPr>
              <w:t xml:space="preserve"> </w:t>
            </w:r>
            <w:r w:rsidR="00FE4F4B" w:rsidRPr="002039C1">
              <w:rPr>
                <w:b/>
                <w:szCs w:val="24"/>
              </w:rPr>
              <w:t>(GTM)</w:t>
            </w:r>
          </w:p>
        </w:tc>
        <w:tc>
          <w:tcPr>
            <w:tcW w:w="709" w:type="dxa"/>
            <w:vMerge w:val="restart"/>
            <w:vAlign w:val="center"/>
          </w:tcPr>
          <w:p w14:paraId="418A6065" w14:textId="77777777" w:rsidR="00975A60" w:rsidRPr="002039C1" w:rsidRDefault="00975A60" w:rsidP="00E96E1C">
            <w:pPr>
              <w:jc w:val="center"/>
              <w:rPr>
                <w:b/>
                <w:szCs w:val="24"/>
                <w:lang w:eastAsia="lt-LT"/>
              </w:rPr>
            </w:pPr>
            <w:r w:rsidRPr="002039C1">
              <w:rPr>
                <w:szCs w:val="24"/>
              </w:rPr>
              <w:t>□</w:t>
            </w:r>
          </w:p>
        </w:tc>
        <w:tc>
          <w:tcPr>
            <w:tcW w:w="5990" w:type="dxa"/>
          </w:tcPr>
          <w:p w14:paraId="74A0D09D" w14:textId="77777777" w:rsidR="00975A60" w:rsidRPr="002039C1" w:rsidRDefault="00975A60" w:rsidP="00E96E1C">
            <w:pPr>
              <w:jc w:val="both"/>
              <w:rPr>
                <w:szCs w:val="24"/>
                <w:lang w:eastAsia="lt-LT"/>
              </w:rPr>
            </w:pPr>
            <w:r w:rsidRPr="002039C1">
              <w:rPr>
                <w:szCs w:val="24"/>
                <w:lang w:eastAsia="lt-LT"/>
              </w:rPr>
              <w:t>3.2.1. M</w:t>
            </w:r>
            <w:r w:rsidRPr="002039C1">
              <w:rPr>
                <w:rFonts w:eastAsia="Calibri"/>
                <w:szCs w:val="24"/>
              </w:rPr>
              <w:t xml:space="preserve">olekulinės technologijos medicinai ir </w:t>
            </w:r>
            <w:proofErr w:type="spellStart"/>
            <w:r w:rsidRPr="002039C1">
              <w:rPr>
                <w:rFonts w:eastAsia="Calibri"/>
                <w:szCs w:val="24"/>
              </w:rPr>
              <w:t>biofarmacijai</w:t>
            </w:r>
            <w:proofErr w:type="spellEnd"/>
            <w:r w:rsidRPr="002039C1">
              <w:rPr>
                <w:rFonts w:eastAsia="Calibri"/>
                <w:szCs w:val="24"/>
              </w:rPr>
              <w:t>.</w:t>
            </w:r>
          </w:p>
        </w:tc>
        <w:tc>
          <w:tcPr>
            <w:tcW w:w="809" w:type="dxa"/>
          </w:tcPr>
          <w:p w14:paraId="587013A4" w14:textId="77777777" w:rsidR="00975A60" w:rsidRPr="002039C1" w:rsidRDefault="00975A60" w:rsidP="00E96E1C">
            <w:pPr>
              <w:jc w:val="both"/>
              <w:rPr>
                <w:b/>
                <w:szCs w:val="24"/>
                <w:lang w:eastAsia="lt-LT"/>
              </w:rPr>
            </w:pPr>
            <w:r w:rsidRPr="002039C1">
              <w:rPr>
                <w:szCs w:val="24"/>
              </w:rPr>
              <w:t>□</w:t>
            </w:r>
          </w:p>
        </w:tc>
      </w:tr>
      <w:tr w:rsidR="00975A60" w:rsidRPr="002039C1" w14:paraId="44DA18C5" w14:textId="77777777" w:rsidTr="00E96E1C">
        <w:tc>
          <w:tcPr>
            <w:tcW w:w="2263" w:type="dxa"/>
            <w:vMerge/>
          </w:tcPr>
          <w:p w14:paraId="6150D9E3" w14:textId="77777777" w:rsidR="00975A60" w:rsidRPr="002039C1" w:rsidRDefault="00975A60" w:rsidP="00E96E1C">
            <w:pPr>
              <w:rPr>
                <w:szCs w:val="24"/>
                <w:lang w:eastAsia="lt-LT"/>
              </w:rPr>
            </w:pPr>
          </w:p>
        </w:tc>
        <w:tc>
          <w:tcPr>
            <w:tcW w:w="709" w:type="dxa"/>
            <w:vMerge/>
          </w:tcPr>
          <w:p w14:paraId="75C3B7F2" w14:textId="77777777" w:rsidR="00975A60" w:rsidRPr="002039C1" w:rsidRDefault="00975A60" w:rsidP="00E96E1C">
            <w:pPr>
              <w:jc w:val="both"/>
              <w:rPr>
                <w:b/>
                <w:szCs w:val="24"/>
                <w:lang w:eastAsia="lt-LT"/>
              </w:rPr>
            </w:pPr>
          </w:p>
        </w:tc>
        <w:tc>
          <w:tcPr>
            <w:tcW w:w="5990" w:type="dxa"/>
          </w:tcPr>
          <w:p w14:paraId="7074C0FD" w14:textId="77777777" w:rsidR="00975A60" w:rsidRPr="002039C1" w:rsidRDefault="00975A60" w:rsidP="00E96E1C">
            <w:pPr>
              <w:jc w:val="both"/>
              <w:rPr>
                <w:szCs w:val="24"/>
                <w:lang w:eastAsia="lt-LT"/>
              </w:rPr>
            </w:pPr>
            <w:r w:rsidRPr="002039C1">
              <w:rPr>
                <w:szCs w:val="24"/>
                <w:lang w:eastAsia="lt-LT"/>
              </w:rPr>
              <w:t xml:space="preserve">3.2.2. </w:t>
            </w:r>
            <w:r w:rsidRPr="002039C1">
              <w:rPr>
                <w:rFonts w:eastAsia="Calibri"/>
                <w:szCs w:val="24"/>
              </w:rPr>
              <w:t>Pažangios taikomosios technologijos asmens ir visuomenės sveikatai.</w:t>
            </w:r>
          </w:p>
        </w:tc>
        <w:tc>
          <w:tcPr>
            <w:tcW w:w="809" w:type="dxa"/>
          </w:tcPr>
          <w:p w14:paraId="4A1C9056" w14:textId="77777777" w:rsidR="00975A60" w:rsidRPr="002039C1" w:rsidRDefault="00975A60" w:rsidP="00E96E1C">
            <w:pPr>
              <w:jc w:val="both"/>
              <w:rPr>
                <w:b/>
                <w:szCs w:val="24"/>
                <w:lang w:eastAsia="lt-LT"/>
              </w:rPr>
            </w:pPr>
            <w:r w:rsidRPr="002039C1">
              <w:rPr>
                <w:szCs w:val="24"/>
              </w:rPr>
              <w:t>□</w:t>
            </w:r>
          </w:p>
        </w:tc>
      </w:tr>
      <w:tr w:rsidR="00975A60" w:rsidRPr="002039C1" w14:paraId="02B2ACBF" w14:textId="77777777" w:rsidTr="00E96E1C">
        <w:tc>
          <w:tcPr>
            <w:tcW w:w="2263" w:type="dxa"/>
            <w:vMerge/>
          </w:tcPr>
          <w:p w14:paraId="7DF51C1F" w14:textId="77777777" w:rsidR="00975A60" w:rsidRPr="002039C1" w:rsidRDefault="00975A60" w:rsidP="00E96E1C">
            <w:pPr>
              <w:rPr>
                <w:szCs w:val="24"/>
                <w:lang w:eastAsia="lt-LT"/>
              </w:rPr>
            </w:pPr>
          </w:p>
        </w:tc>
        <w:tc>
          <w:tcPr>
            <w:tcW w:w="709" w:type="dxa"/>
            <w:vMerge/>
          </w:tcPr>
          <w:p w14:paraId="3F44DA4E" w14:textId="77777777" w:rsidR="00975A60" w:rsidRPr="002039C1" w:rsidRDefault="00975A60" w:rsidP="00E96E1C">
            <w:pPr>
              <w:jc w:val="both"/>
              <w:rPr>
                <w:b/>
                <w:szCs w:val="24"/>
                <w:lang w:eastAsia="lt-LT"/>
              </w:rPr>
            </w:pPr>
          </w:p>
        </w:tc>
        <w:tc>
          <w:tcPr>
            <w:tcW w:w="5990" w:type="dxa"/>
          </w:tcPr>
          <w:p w14:paraId="4F77C4B7" w14:textId="77777777" w:rsidR="00975A60" w:rsidRPr="002039C1" w:rsidRDefault="00975A60" w:rsidP="00E96E1C">
            <w:pPr>
              <w:jc w:val="both"/>
              <w:rPr>
                <w:szCs w:val="24"/>
                <w:lang w:eastAsia="lt-LT"/>
              </w:rPr>
            </w:pPr>
            <w:r w:rsidRPr="002039C1">
              <w:rPr>
                <w:szCs w:val="24"/>
                <w:lang w:eastAsia="lt-LT"/>
              </w:rPr>
              <w:t>3.2.3. P</w:t>
            </w:r>
            <w:r w:rsidRPr="002039C1">
              <w:rPr>
                <w:rFonts w:eastAsia="Calibri"/>
                <w:szCs w:val="24"/>
              </w:rPr>
              <w:t>ažangi medicinos inžinerija ankstyvai diagnostikai ir gydymui.</w:t>
            </w:r>
          </w:p>
        </w:tc>
        <w:tc>
          <w:tcPr>
            <w:tcW w:w="809" w:type="dxa"/>
          </w:tcPr>
          <w:p w14:paraId="40C28D47" w14:textId="77777777" w:rsidR="00975A60" w:rsidRPr="002039C1" w:rsidRDefault="00975A60" w:rsidP="00E96E1C">
            <w:pPr>
              <w:jc w:val="both"/>
              <w:rPr>
                <w:b/>
                <w:szCs w:val="24"/>
                <w:lang w:eastAsia="lt-LT"/>
              </w:rPr>
            </w:pPr>
            <w:r w:rsidRPr="002039C1">
              <w:rPr>
                <w:szCs w:val="24"/>
              </w:rPr>
              <w:t>□</w:t>
            </w:r>
          </w:p>
        </w:tc>
      </w:tr>
      <w:tr w:rsidR="00975A60" w:rsidRPr="002039C1" w14:paraId="48C35DB6" w14:textId="77777777" w:rsidTr="00E96E1C">
        <w:tc>
          <w:tcPr>
            <w:tcW w:w="2263" w:type="dxa"/>
            <w:vMerge w:val="restart"/>
            <w:vAlign w:val="center"/>
          </w:tcPr>
          <w:p w14:paraId="1B99C799" w14:textId="77777777" w:rsidR="00975A60" w:rsidRPr="002039C1" w:rsidRDefault="00975A60" w:rsidP="00E96E1C">
            <w:pPr>
              <w:rPr>
                <w:b/>
                <w:szCs w:val="24"/>
                <w:lang w:eastAsia="lt-LT"/>
              </w:rPr>
            </w:pPr>
            <w:r w:rsidRPr="002039C1">
              <w:rPr>
                <w:b/>
                <w:szCs w:val="24"/>
                <w:lang w:eastAsia="lt-LT"/>
              </w:rPr>
              <w:t xml:space="preserve">3.3. </w:t>
            </w:r>
            <w:proofErr w:type="spellStart"/>
            <w:r w:rsidRPr="002039C1">
              <w:rPr>
                <w:rFonts w:eastAsia="Calibri"/>
                <w:b/>
                <w:szCs w:val="24"/>
              </w:rPr>
              <w:t>Agroinovacijos</w:t>
            </w:r>
            <w:proofErr w:type="spellEnd"/>
            <w:r w:rsidRPr="002039C1">
              <w:rPr>
                <w:rFonts w:eastAsia="Calibri"/>
                <w:b/>
                <w:szCs w:val="24"/>
              </w:rPr>
              <w:t xml:space="preserve"> ir maisto technologijos</w:t>
            </w:r>
            <w:r w:rsidR="00FE4F4B" w:rsidRPr="002039C1">
              <w:rPr>
                <w:rFonts w:eastAsia="Calibri"/>
                <w:b/>
                <w:szCs w:val="24"/>
              </w:rPr>
              <w:t xml:space="preserve"> </w:t>
            </w:r>
            <w:r w:rsidR="00FE4F4B" w:rsidRPr="002039C1">
              <w:rPr>
                <w:b/>
                <w:szCs w:val="24"/>
              </w:rPr>
              <w:t>(GTM)</w:t>
            </w:r>
          </w:p>
        </w:tc>
        <w:tc>
          <w:tcPr>
            <w:tcW w:w="709" w:type="dxa"/>
            <w:vMerge w:val="restart"/>
            <w:vAlign w:val="center"/>
          </w:tcPr>
          <w:p w14:paraId="758AF280" w14:textId="77777777" w:rsidR="00975A60" w:rsidRPr="002039C1" w:rsidRDefault="00975A60" w:rsidP="00E96E1C">
            <w:pPr>
              <w:jc w:val="center"/>
              <w:rPr>
                <w:b/>
                <w:szCs w:val="24"/>
                <w:lang w:eastAsia="lt-LT"/>
              </w:rPr>
            </w:pPr>
            <w:r w:rsidRPr="002039C1">
              <w:rPr>
                <w:szCs w:val="24"/>
              </w:rPr>
              <w:t>□</w:t>
            </w:r>
          </w:p>
        </w:tc>
        <w:tc>
          <w:tcPr>
            <w:tcW w:w="5990" w:type="dxa"/>
          </w:tcPr>
          <w:p w14:paraId="6E861900" w14:textId="77777777" w:rsidR="00975A60" w:rsidRPr="002039C1" w:rsidRDefault="00975A60" w:rsidP="00E96E1C">
            <w:pPr>
              <w:jc w:val="both"/>
              <w:rPr>
                <w:szCs w:val="24"/>
                <w:lang w:eastAsia="lt-LT"/>
              </w:rPr>
            </w:pPr>
            <w:r w:rsidRPr="002039C1">
              <w:rPr>
                <w:szCs w:val="24"/>
                <w:lang w:eastAsia="lt-LT"/>
              </w:rPr>
              <w:t>3.3.1. T</w:t>
            </w:r>
            <w:r w:rsidRPr="002039C1">
              <w:rPr>
                <w:rFonts w:eastAsia="Calibri"/>
                <w:szCs w:val="24"/>
              </w:rPr>
              <w:t xml:space="preserve">varūs </w:t>
            </w:r>
            <w:proofErr w:type="spellStart"/>
            <w:r w:rsidRPr="002039C1">
              <w:rPr>
                <w:rFonts w:eastAsia="Calibri"/>
                <w:szCs w:val="24"/>
              </w:rPr>
              <w:t>agrobiologiniai</w:t>
            </w:r>
            <w:proofErr w:type="spellEnd"/>
            <w:r w:rsidRPr="002039C1">
              <w:rPr>
                <w:rFonts w:eastAsia="Calibri"/>
                <w:szCs w:val="24"/>
              </w:rPr>
              <w:t xml:space="preserve"> ištekliai ir saugus maistas.</w:t>
            </w:r>
          </w:p>
        </w:tc>
        <w:tc>
          <w:tcPr>
            <w:tcW w:w="809" w:type="dxa"/>
          </w:tcPr>
          <w:p w14:paraId="297A029F" w14:textId="77777777" w:rsidR="00975A60" w:rsidRPr="002039C1" w:rsidRDefault="00975A60" w:rsidP="00E96E1C">
            <w:pPr>
              <w:jc w:val="both"/>
              <w:rPr>
                <w:b/>
                <w:szCs w:val="24"/>
                <w:lang w:eastAsia="lt-LT"/>
              </w:rPr>
            </w:pPr>
            <w:r w:rsidRPr="002039C1">
              <w:rPr>
                <w:szCs w:val="24"/>
              </w:rPr>
              <w:t>□</w:t>
            </w:r>
          </w:p>
        </w:tc>
      </w:tr>
      <w:tr w:rsidR="00975A60" w:rsidRPr="002039C1" w14:paraId="6A4976EC" w14:textId="77777777" w:rsidTr="00E96E1C">
        <w:tc>
          <w:tcPr>
            <w:tcW w:w="2263" w:type="dxa"/>
            <w:vMerge/>
          </w:tcPr>
          <w:p w14:paraId="09EEE1B1" w14:textId="77777777" w:rsidR="00975A60" w:rsidRPr="002039C1" w:rsidRDefault="00975A60" w:rsidP="00E96E1C">
            <w:pPr>
              <w:jc w:val="both"/>
              <w:rPr>
                <w:szCs w:val="24"/>
                <w:lang w:eastAsia="lt-LT"/>
              </w:rPr>
            </w:pPr>
          </w:p>
        </w:tc>
        <w:tc>
          <w:tcPr>
            <w:tcW w:w="709" w:type="dxa"/>
            <w:vMerge/>
            <w:vAlign w:val="center"/>
          </w:tcPr>
          <w:p w14:paraId="2C54FD39" w14:textId="77777777" w:rsidR="00975A60" w:rsidRPr="002039C1" w:rsidRDefault="00975A60" w:rsidP="00E96E1C">
            <w:pPr>
              <w:jc w:val="center"/>
              <w:rPr>
                <w:b/>
                <w:szCs w:val="24"/>
                <w:lang w:eastAsia="lt-LT"/>
              </w:rPr>
            </w:pPr>
          </w:p>
        </w:tc>
        <w:tc>
          <w:tcPr>
            <w:tcW w:w="5990" w:type="dxa"/>
          </w:tcPr>
          <w:p w14:paraId="538336D8" w14:textId="77777777" w:rsidR="00975A60" w:rsidRPr="002039C1" w:rsidRDefault="00975A60" w:rsidP="00E96E1C">
            <w:pPr>
              <w:jc w:val="both"/>
              <w:rPr>
                <w:szCs w:val="24"/>
                <w:lang w:eastAsia="lt-LT"/>
              </w:rPr>
            </w:pPr>
            <w:r w:rsidRPr="002039C1">
              <w:rPr>
                <w:szCs w:val="24"/>
                <w:lang w:eastAsia="lt-LT"/>
              </w:rPr>
              <w:t>3.3.2. B</w:t>
            </w:r>
            <w:r w:rsidRPr="002039C1">
              <w:rPr>
                <w:szCs w:val="24"/>
              </w:rPr>
              <w:t xml:space="preserve">eatliekis </w:t>
            </w:r>
            <w:proofErr w:type="spellStart"/>
            <w:r w:rsidRPr="002039C1">
              <w:rPr>
                <w:szCs w:val="24"/>
              </w:rPr>
              <w:t>biožaliavų</w:t>
            </w:r>
            <w:proofErr w:type="spellEnd"/>
            <w:r w:rsidRPr="002039C1">
              <w:rPr>
                <w:szCs w:val="24"/>
              </w:rPr>
              <w:t xml:space="preserve"> perdirbimas į vertingus komponentus</w:t>
            </w:r>
          </w:p>
        </w:tc>
        <w:tc>
          <w:tcPr>
            <w:tcW w:w="809" w:type="dxa"/>
          </w:tcPr>
          <w:p w14:paraId="6BDBCCB7" w14:textId="77777777" w:rsidR="00975A60" w:rsidRPr="002039C1" w:rsidRDefault="00975A60" w:rsidP="00E96E1C">
            <w:pPr>
              <w:jc w:val="both"/>
              <w:rPr>
                <w:b/>
                <w:szCs w:val="24"/>
                <w:lang w:eastAsia="lt-LT"/>
              </w:rPr>
            </w:pPr>
            <w:r w:rsidRPr="002039C1">
              <w:rPr>
                <w:szCs w:val="24"/>
              </w:rPr>
              <w:t>□</w:t>
            </w:r>
          </w:p>
        </w:tc>
      </w:tr>
      <w:tr w:rsidR="00975A60" w:rsidRPr="002039C1" w14:paraId="2057C0EE" w14:textId="77777777" w:rsidTr="00E96E1C">
        <w:tc>
          <w:tcPr>
            <w:tcW w:w="2263" w:type="dxa"/>
            <w:vMerge w:val="restart"/>
            <w:vAlign w:val="center"/>
          </w:tcPr>
          <w:p w14:paraId="1F64320C" w14:textId="77777777" w:rsidR="00975A60" w:rsidRPr="002039C1" w:rsidRDefault="00975A60" w:rsidP="00E96E1C">
            <w:pPr>
              <w:rPr>
                <w:b/>
                <w:szCs w:val="24"/>
                <w:lang w:eastAsia="lt-LT"/>
              </w:rPr>
            </w:pPr>
            <w:r w:rsidRPr="002039C1">
              <w:rPr>
                <w:b/>
                <w:szCs w:val="24"/>
                <w:lang w:eastAsia="lt-LT"/>
              </w:rPr>
              <w:t xml:space="preserve">3.4. </w:t>
            </w:r>
            <w:r w:rsidRPr="002039C1">
              <w:rPr>
                <w:rFonts w:eastAsia="Calibri"/>
                <w:b/>
                <w:szCs w:val="24"/>
              </w:rPr>
              <w:t>Nauji gamybos procesai, medžiagos ir technologijos</w:t>
            </w:r>
            <w:r w:rsidR="00FE4F4B" w:rsidRPr="002039C1">
              <w:rPr>
                <w:rFonts w:eastAsia="Calibri"/>
                <w:b/>
                <w:szCs w:val="24"/>
              </w:rPr>
              <w:t xml:space="preserve"> </w:t>
            </w:r>
            <w:r w:rsidR="00FE4F4B" w:rsidRPr="002039C1">
              <w:rPr>
                <w:b/>
                <w:szCs w:val="24"/>
              </w:rPr>
              <w:t>(GTM)</w:t>
            </w:r>
          </w:p>
        </w:tc>
        <w:tc>
          <w:tcPr>
            <w:tcW w:w="709" w:type="dxa"/>
            <w:vMerge w:val="restart"/>
            <w:vAlign w:val="center"/>
          </w:tcPr>
          <w:p w14:paraId="61E0C8EE" w14:textId="77777777" w:rsidR="00975A60" w:rsidRPr="002039C1" w:rsidRDefault="00975A60" w:rsidP="00E96E1C">
            <w:pPr>
              <w:jc w:val="center"/>
              <w:rPr>
                <w:b/>
                <w:szCs w:val="24"/>
                <w:lang w:eastAsia="lt-LT"/>
              </w:rPr>
            </w:pPr>
            <w:r w:rsidRPr="002039C1">
              <w:rPr>
                <w:szCs w:val="24"/>
              </w:rPr>
              <w:t>□</w:t>
            </w:r>
          </w:p>
        </w:tc>
        <w:tc>
          <w:tcPr>
            <w:tcW w:w="5990" w:type="dxa"/>
          </w:tcPr>
          <w:p w14:paraId="078932BF" w14:textId="77777777" w:rsidR="00975A60" w:rsidRPr="002039C1" w:rsidRDefault="00975A60" w:rsidP="00E96E1C">
            <w:pPr>
              <w:jc w:val="both"/>
              <w:rPr>
                <w:szCs w:val="24"/>
                <w:lang w:eastAsia="lt-LT"/>
              </w:rPr>
            </w:pPr>
            <w:r w:rsidRPr="002039C1">
              <w:rPr>
                <w:szCs w:val="24"/>
                <w:lang w:eastAsia="lt-LT"/>
              </w:rPr>
              <w:t xml:space="preserve">3.4.1. </w:t>
            </w:r>
            <w:proofErr w:type="spellStart"/>
            <w:r w:rsidRPr="002039C1">
              <w:rPr>
                <w:szCs w:val="24"/>
                <w:lang w:eastAsia="lt-LT"/>
              </w:rPr>
              <w:t>F</w:t>
            </w:r>
            <w:r w:rsidRPr="002039C1">
              <w:rPr>
                <w:rFonts w:eastAsia="Calibri"/>
                <w:szCs w:val="24"/>
              </w:rPr>
              <w:t>otoninės</w:t>
            </w:r>
            <w:proofErr w:type="spellEnd"/>
            <w:r w:rsidRPr="002039C1">
              <w:rPr>
                <w:rFonts w:eastAsia="Calibri"/>
                <w:szCs w:val="24"/>
              </w:rPr>
              <w:t xml:space="preserve"> ir lazerinės technologijos.</w:t>
            </w:r>
          </w:p>
        </w:tc>
        <w:tc>
          <w:tcPr>
            <w:tcW w:w="809" w:type="dxa"/>
          </w:tcPr>
          <w:p w14:paraId="356C8C86" w14:textId="77777777" w:rsidR="00975A60" w:rsidRPr="002039C1" w:rsidRDefault="00975A60" w:rsidP="00E96E1C">
            <w:pPr>
              <w:jc w:val="both"/>
              <w:rPr>
                <w:b/>
                <w:szCs w:val="24"/>
                <w:lang w:eastAsia="lt-LT"/>
              </w:rPr>
            </w:pPr>
            <w:r w:rsidRPr="002039C1">
              <w:rPr>
                <w:szCs w:val="24"/>
              </w:rPr>
              <w:t>□</w:t>
            </w:r>
          </w:p>
        </w:tc>
      </w:tr>
      <w:tr w:rsidR="00975A60" w:rsidRPr="002039C1" w14:paraId="7FA0AA1B" w14:textId="77777777" w:rsidTr="00E96E1C">
        <w:tc>
          <w:tcPr>
            <w:tcW w:w="2263" w:type="dxa"/>
            <w:vMerge/>
          </w:tcPr>
          <w:p w14:paraId="6191328A" w14:textId="77777777" w:rsidR="00975A60" w:rsidRPr="002039C1" w:rsidRDefault="00975A60" w:rsidP="00E96E1C">
            <w:pPr>
              <w:jc w:val="both"/>
              <w:rPr>
                <w:b/>
                <w:szCs w:val="24"/>
                <w:lang w:eastAsia="lt-LT"/>
              </w:rPr>
            </w:pPr>
          </w:p>
        </w:tc>
        <w:tc>
          <w:tcPr>
            <w:tcW w:w="709" w:type="dxa"/>
            <w:vMerge/>
          </w:tcPr>
          <w:p w14:paraId="1A4CCE4C" w14:textId="77777777" w:rsidR="00975A60" w:rsidRPr="002039C1" w:rsidRDefault="00975A60" w:rsidP="00E96E1C">
            <w:pPr>
              <w:jc w:val="both"/>
              <w:rPr>
                <w:b/>
                <w:szCs w:val="24"/>
                <w:lang w:eastAsia="lt-LT"/>
              </w:rPr>
            </w:pPr>
          </w:p>
        </w:tc>
        <w:tc>
          <w:tcPr>
            <w:tcW w:w="5990" w:type="dxa"/>
          </w:tcPr>
          <w:p w14:paraId="0F92FE3F" w14:textId="77777777" w:rsidR="00975A60" w:rsidRPr="002039C1" w:rsidRDefault="00975A60" w:rsidP="00E96E1C">
            <w:pPr>
              <w:jc w:val="both"/>
              <w:rPr>
                <w:b/>
                <w:szCs w:val="24"/>
                <w:lang w:eastAsia="lt-LT"/>
              </w:rPr>
            </w:pPr>
            <w:r w:rsidRPr="002039C1">
              <w:rPr>
                <w:szCs w:val="24"/>
                <w:lang w:eastAsia="lt-LT"/>
              </w:rPr>
              <w:t>3.4.2. P</w:t>
            </w:r>
            <w:r w:rsidRPr="002039C1">
              <w:rPr>
                <w:szCs w:val="24"/>
              </w:rPr>
              <w:t xml:space="preserve">ažangiosios medžiagos ir konstrukcijos. </w:t>
            </w:r>
          </w:p>
        </w:tc>
        <w:tc>
          <w:tcPr>
            <w:tcW w:w="809" w:type="dxa"/>
          </w:tcPr>
          <w:p w14:paraId="1530790D" w14:textId="77777777" w:rsidR="00975A60" w:rsidRPr="002039C1" w:rsidRDefault="00975A60" w:rsidP="00E96E1C">
            <w:pPr>
              <w:jc w:val="both"/>
              <w:rPr>
                <w:b/>
                <w:szCs w:val="24"/>
                <w:lang w:eastAsia="lt-LT"/>
              </w:rPr>
            </w:pPr>
            <w:r w:rsidRPr="002039C1">
              <w:rPr>
                <w:szCs w:val="24"/>
              </w:rPr>
              <w:t>□</w:t>
            </w:r>
          </w:p>
        </w:tc>
      </w:tr>
      <w:tr w:rsidR="00975A60" w:rsidRPr="002039C1" w14:paraId="317969CE" w14:textId="77777777" w:rsidTr="00E96E1C">
        <w:tc>
          <w:tcPr>
            <w:tcW w:w="2263" w:type="dxa"/>
            <w:vMerge/>
          </w:tcPr>
          <w:p w14:paraId="51AACB76" w14:textId="77777777" w:rsidR="00975A60" w:rsidRPr="002039C1" w:rsidRDefault="00975A60" w:rsidP="00E96E1C">
            <w:pPr>
              <w:jc w:val="both"/>
              <w:rPr>
                <w:b/>
                <w:szCs w:val="24"/>
                <w:lang w:eastAsia="lt-LT"/>
              </w:rPr>
            </w:pPr>
          </w:p>
        </w:tc>
        <w:tc>
          <w:tcPr>
            <w:tcW w:w="709" w:type="dxa"/>
            <w:vMerge/>
          </w:tcPr>
          <w:p w14:paraId="204C5F3C" w14:textId="77777777" w:rsidR="00975A60" w:rsidRPr="002039C1" w:rsidRDefault="00975A60" w:rsidP="00E96E1C">
            <w:pPr>
              <w:jc w:val="both"/>
              <w:rPr>
                <w:b/>
                <w:szCs w:val="24"/>
                <w:lang w:eastAsia="lt-LT"/>
              </w:rPr>
            </w:pPr>
          </w:p>
        </w:tc>
        <w:tc>
          <w:tcPr>
            <w:tcW w:w="5990" w:type="dxa"/>
          </w:tcPr>
          <w:p w14:paraId="2CEE53D2" w14:textId="77777777" w:rsidR="00975A60" w:rsidRPr="002039C1" w:rsidRDefault="00975A60" w:rsidP="00E96E1C">
            <w:pPr>
              <w:jc w:val="both"/>
              <w:rPr>
                <w:szCs w:val="24"/>
                <w:lang w:eastAsia="lt-LT"/>
              </w:rPr>
            </w:pPr>
            <w:r w:rsidRPr="002039C1">
              <w:rPr>
                <w:szCs w:val="24"/>
                <w:lang w:eastAsia="lt-LT"/>
              </w:rPr>
              <w:t xml:space="preserve">3.4.3. </w:t>
            </w:r>
            <w:r w:rsidRPr="002039C1">
              <w:rPr>
                <w:szCs w:val="24"/>
              </w:rPr>
              <w:t xml:space="preserve">Lanksčios produktų kūrimo ir gamybos technologijos. </w:t>
            </w:r>
          </w:p>
        </w:tc>
        <w:tc>
          <w:tcPr>
            <w:tcW w:w="809" w:type="dxa"/>
          </w:tcPr>
          <w:p w14:paraId="4E125CA8" w14:textId="77777777" w:rsidR="00975A60" w:rsidRPr="002039C1" w:rsidRDefault="00975A60" w:rsidP="00E96E1C">
            <w:pPr>
              <w:jc w:val="both"/>
              <w:rPr>
                <w:b/>
                <w:szCs w:val="24"/>
                <w:lang w:eastAsia="lt-LT"/>
              </w:rPr>
            </w:pPr>
            <w:r w:rsidRPr="002039C1">
              <w:rPr>
                <w:szCs w:val="24"/>
              </w:rPr>
              <w:t>□</w:t>
            </w:r>
          </w:p>
        </w:tc>
      </w:tr>
      <w:tr w:rsidR="00975A60" w:rsidRPr="002039C1" w14:paraId="556371C6" w14:textId="77777777" w:rsidTr="00E96E1C">
        <w:tc>
          <w:tcPr>
            <w:tcW w:w="2263" w:type="dxa"/>
            <w:vMerge w:val="restart"/>
            <w:vAlign w:val="center"/>
          </w:tcPr>
          <w:p w14:paraId="19DCD656" w14:textId="77777777" w:rsidR="00975A60" w:rsidRPr="002039C1" w:rsidRDefault="00975A60" w:rsidP="00E96E1C">
            <w:pPr>
              <w:rPr>
                <w:b/>
                <w:szCs w:val="24"/>
                <w:lang w:eastAsia="lt-LT"/>
              </w:rPr>
            </w:pPr>
            <w:r w:rsidRPr="002039C1">
              <w:rPr>
                <w:b/>
                <w:szCs w:val="24"/>
                <w:lang w:eastAsia="lt-LT"/>
              </w:rPr>
              <w:t xml:space="preserve">3.5. </w:t>
            </w:r>
            <w:r w:rsidRPr="002039C1">
              <w:rPr>
                <w:b/>
                <w:szCs w:val="24"/>
              </w:rPr>
              <w:t>Išmanusis, netaršus, susietas transportas</w:t>
            </w:r>
            <w:r w:rsidRPr="002039C1">
              <w:rPr>
                <w:szCs w:val="24"/>
              </w:rPr>
              <w:t xml:space="preserve"> </w:t>
            </w:r>
            <w:r w:rsidR="00FE4F4B" w:rsidRPr="002039C1">
              <w:rPr>
                <w:b/>
                <w:szCs w:val="24"/>
              </w:rPr>
              <w:t>(GTM)</w:t>
            </w:r>
          </w:p>
        </w:tc>
        <w:tc>
          <w:tcPr>
            <w:tcW w:w="709" w:type="dxa"/>
            <w:vMerge w:val="restart"/>
            <w:vAlign w:val="center"/>
          </w:tcPr>
          <w:p w14:paraId="48175431" w14:textId="77777777" w:rsidR="00975A60" w:rsidRPr="002039C1" w:rsidRDefault="00975A60" w:rsidP="00E96E1C">
            <w:pPr>
              <w:jc w:val="center"/>
              <w:rPr>
                <w:b/>
                <w:szCs w:val="24"/>
                <w:lang w:eastAsia="lt-LT"/>
              </w:rPr>
            </w:pPr>
            <w:r w:rsidRPr="002039C1">
              <w:rPr>
                <w:szCs w:val="24"/>
              </w:rPr>
              <w:t>□</w:t>
            </w:r>
          </w:p>
        </w:tc>
        <w:tc>
          <w:tcPr>
            <w:tcW w:w="5990" w:type="dxa"/>
          </w:tcPr>
          <w:p w14:paraId="4205C96C" w14:textId="77777777" w:rsidR="00975A60" w:rsidRPr="002039C1" w:rsidRDefault="00975A60" w:rsidP="00E96E1C">
            <w:pPr>
              <w:jc w:val="both"/>
              <w:rPr>
                <w:szCs w:val="24"/>
                <w:lang w:eastAsia="lt-LT"/>
              </w:rPr>
            </w:pPr>
            <w:r w:rsidRPr="002039C1">
              <w:rPr>
                <w:szCs w:val="24"/>
                <w:lang w:eastAsia="lt-LT"/>
              </w:rPr>
              <w:t>3.5.1. I</w:t>
            </w:r>
            <w:r w:rsidRPr="002039C1">
              <w:rPr>
                <w:szCs w:val="24"/>
              </w:rPr>
              <w:t xml:space="preserve">šmaniosios transporto sistemos. </w:t>
            </w:r>
          </w:p>
        </w:tc>
        <w:tc>
          <w:tcPr>
            <w:tcW w:w="809" w:type="dxa"/>
          </w:tcPr>
          <w:p w14:paraId="730D041B" w14:textId="77777777" w:rsidR="00975A60" w:rsidRPr="002039C1" w:rsidRDefault="00975A60" w:rsidP="00E96E1C">
            <w:pPr>
              <w:jc w:val="both"/>
              <w:rPr>
                <w:b/>
                <w:szCs w:val="24"/>
                <w:lang w:eastAsia="lt-LT"/>
              </w:rPr>
            </w:pPr>
            <w:r w:rsidRPr="002039C1">
              <w:rPr>
                <w:szCs w:val="24"/>
              </w:rPr>
              <w:t>□</w:t>
            </w:r>
          </w:p>
        </w:tc>
      </w:tr>
      <w:tr w:rsidR="00975A60" w:rsidRPr="002039C1" w14:paraId="0C40DAEE" w14:textId="77777777" w:rsidTr="00E96E1C">
        <w:tc>
          <w:tcPr>
            <w:tcW w:w="2263" w:type="dxa"/>
            <w:vMerge/>
          </w:tcPr>
          <w:p w14:paraId="63109D68" w14:textId="77777777" w:rsidR="00975A60" w:rsidRPr="002039C1" w:rsidRDefault="00975A60" w:rsidP="00E96E1C">
            <w:pPr>
              <w:jc w:val="both"/>
              <w:rPr>
                <w:b/>
                <w:szCs w:val="24"/>
                <w:lang w:eastAsia="lt-LT"/>
              </w:rPr>
            </w:pPr>
          </w:p>
        </w:tc>
        <w:tc>
          <w:tcPr>
            <w:tcW w:w="709" w:type="dxa"/>
            <w:vMerge/>
          </w:tcPr>
          <w:p w14:paraId="0F738EE1" w14:textId="77777777" w:rsidR="00975A60" w:rsidRPr="002039C1" w:rsidRDefault="00975A60" w:rsidP="00E96E1C">
            <w:pPr>
              <w:jc w:val="both"/>
              <w:rPr>
                <w:b/>
                <w:szCs w:val="24"/>
                <w:lang w:eastAsia="lt-LT"/>
              </w:rPr>
            </w:pPr>
          </w:p>
        </w:tc>
        <w:tc>
          <w:tcPr>
            <w:tcW w:w="5990" w:type="dxa"/>
          </w:tcPr>
          <w:p w14:paraId="5F3CF706" w14:textId="77777777" w:rsidR="00975A60" w:rsidRPr="002039C1" w:rsidRDefault="00975A60" w:rsidP="00E96E1C">
            <w:pPr>
              <w:jc w:val="both"/>
              <w:rPr>
                <w:szCs w:val="24"/>
                <w:lang w:eastAsia="lt-LT"/>
              </w:rPr>
            </w:pPr>
            <w:r w:rsidRPr="002039C1">
              <w:rPr>
                <w:szCs w:val="24"/>
                <w:lang w:eastAsia="lt-LT"/>
              </w:rPr>
              <w:t xml:space="preserve">3.5.2. </w:t>
            </w:r>
            <w:r w:rsidRPr="002039C1">
              <w:rPr>
                <w:rFonts w:eastAsia="Calibri"/>
                <w:szCs w:val="24"/>
              </w:rPr>
              <w:t>Tarptautinių transporto koridorių valdymo ir transporto rūšių integracijos technologijos (modeliai).</w:t>
            </w:r>
          </w:p>
        </w:tc>
        <w:tc>
          <w:tcPr>
            <w:tcW w:w="809" w:type="dxa"/>
          </w:tcPr>
          <w:p w14:paraId="40DD7E3E" w14:textId="77777777" w:rsidR="00975A60" w:rsidRPr="002039C1" w:rsidRDefault="00975A60" w:rsidP="00E96E1C">
            <w:pPr>
              <w:jc w:val="both"/>
              <w:rPr>
                <w:b/>
                <w:szCs w:val="24"/>
                <w:lang w:eastAsia="lt-LT"/>
              </w:rPr>
            </w:pPr>
            <w:r w:rsidRPr="002039C1">
              <w:rPr>
                <w:szCs w:val="24"/>
              </w:rPr>
              <w:t>□</w:t>
            </w:r>
          </w:p>
        </w:tc>
      </w:tr>
      <w:tr w:rsidR="00975A60" w:rsidRPr="002039C1" w14:paraId="077D6261" w14:textId="77777777" w:rsidTr="00E96E1C">
        <w:tc>
          <w:tcPr>
            <w:tcW w:w="2263" w:type="dxa"/>
            <w:vMerge w:val="restart"/>
            <w:vAlign w:val="center"/>
          </w:tcPr>
          <w:p w14:paraId="2F1B9E19" w14:textId="77777777" w:rsidR="00975A60" w:rsidRPr="002039C1" w:rsidRDefault="00975A60" w:rsidP="00E96E1C">
            <w:pPr>
              <w:rPr>
                <w:b/>
                <w:szCs w:val="24"/>
                <w:lang w:eastAsia="lt-LT"/>
              </w:rPr>
            </w:pPr>
            <w:r w:rsidRPr="002039C1">
              <w:rPr>
                <w:b/>
                <w:szCs w:val="24"/>
                <w:lang w:eastAsia="lt-LT"/>
              </w:rPr>
              <w:t xml:space="preserve">3.6. </w:t>
            </w:r>
            <w:r w:rsidRPr="002039C1">
              <w:rPr>
                <w:b/>
                <w:szCs w:val="24"/>
              </w:rPr>
              <w:t>Informacinės ir ryšių technologijos</w:t>
            </w:r>
            <w:r w:rsidR="00FE4F4B" w:rsidRPr="002039C1">
              <w:rPr>
                <w:b/>
                <w:szCs w:val="24"/>
              </w:rPr>
              <w:t xml:space="preserve"> (GTM)</w:t>
            </w:r>
          </w:p>
        </w:tc>
        <w:tc>
          <w:tcPr>
            <w:tcW w:w="709" w:type="dxa"/>
            <w:vMerge w:val="restart"/>
            <w:vAlign w:val="center"/>
          </w:tcPr>
          <w:p w14:paraId="518D036A" w14:textId="77777777" w:rsidR="00975A60" w:rsidRPr="002039C1" w:rsidRDefault="00975A60" w:rsidP="00E96E1C">
            <w:pPr>
              <w:jc w:val="center"/>
              <w:rPr>
                <w:szCs w:val="24"/>
              </w:rPr>
            </w:pPr>
            <w:r w:rsidRPr="002039C1">
              <w:rPr>
                <w:szCs w:val="24"/>
              </w:rPr>
              <w:t>□</w:t>
            </w:r>
          </w:p>
        </w:tc>
        <w:tc>
          <w:tcPr>
            <w:tcW w:w="5990" w:type="dxa"/>
          </w:tcPr>
          <w:p w14:paraId="29C8EDA6" w14:textId="77777777" w:rsidR="00975A60" w:rsidRPr="002039C1" w:rsidRDefault="00975A60" w:rsidP="00E96E1C">
            <w:pPr>
              <w:jc w:val="both"/>
              <w:rPr>
                <w:szCs w:val="24"/>
                <w:lang w:eastAsia="lt-LT"/>
              </w:rPr>
            </w:pPr>
            <w:r w:rsidRPr="002039C1">
              <w:rPr>
                <w:szCs w:val="24"/>
                <w:lang w:eastAsia="lt-LT"/>
              </w:rPr>
              <w:t>3.6.1. D</w:t>
            </w:r>
            <w:r w:rsidRPr="002039C1">
              <w:rPr>
                <w:szCs w:val="24"/>
              </w:rPr>
              <w:t>irbtinis intelektas, didieji ir paskirstytieji duomenys.</w:t>
            </w:r>
          </w:p>
        </w:tc>
        <w:tc>
          <w:tcPr>
            <w:tcW w:w="809" w:type="dxa"/>
          </w:tcPr>
          <w:p w14:paraId="1C51C19D" w14:textId="77777777" w:rsidR="00975A60" w:rsidRPr="002039C1" w:rsidRDefault="00975A60" w:rsidP="00E96E1C">
            <w:pPr>
              <w:jc w:val="both"/>
              <w:rPr>
                <w:szCs w:val="24"/>
              </w:rPr>
            </w:pPr>
            <w:r w:rsidRPr="002039C1">
              <w:rPr>
                <w:szCs w:val="24"/>
              </w:rPr>
              <w:t>□</w:t>
            </w:r>
          </w:p>
        </w:tc>
      </w:tr>
      <w:tr w:rsidR="00975A60" w:rsidRPr="002039C1" w14:paraId="752CE67F" w14:textId="77777777" w:rsidTr="00E96E1C">
        <w:tc>
          <w:tcPr>
            <w:tcW w:w="2263" w:type="dxa"/>
            <w:vMerge/>
            <w:vAlign w:val="center"/>
          </w:tcPr>
          <w:p w14:paraId="7033DB82" w14:textId="77777777" w:rsidR="00975A60" w:rsidRPr="002039C1" w:rsidRDefault="00975A60" w:rsidP="00E96E1C">
            <w:pPr>
              <w:rPr>
                <w:b/>
                <w:szCs w:val="24"/>
                <w:lang w:eastAsia="lt-LT"/>
              </w:rPr>
            </w:pPr>
          </w:p>
        </w:tc>
        <w:tc>
          <w:tcPr>
            <w:tcW w:w="709" w:type="dxa"/>
            <w:vMerge/>
            <w:vAlign w:val="center"/>
          </w:tcPr>
          <w:p w14:paraId="1078F3E1" w14:textId="77777777" w:rsidR="00975A60" w:rsidRPr="002039C1" w:rsidRDefault="00975A60" w:rsidP="00E96E1C">
            <w:pPr>
              <w:jc w:val="center"/>
              <w:rPr>
                <w:szCs w:val="24"/>
              </w:rPr>
            </w:pPr>
          </w:p>
        </w:tc>
        <w:tc>
          <w:tcPr>
            <w:tcW w:w="5990" w:type="dxa"/>
          </w:tcPr>
          <w:p w14:paraId="0B30B6B7" w14:textId="77777777" w:rsidR="00975A60" w:rsidRPr="002039C1" w:rsidRDefault="00975A60" w:rsidP="00E96E1C">
            <w:pPr>
              <w:jc w:val="both"/>
              <w:rPr>
                <w:szCs w:val="24"/>
                <w:lang w:eastAsia="lt-LT"/>
              </w:rPr>
            </w:pPr>
            <w:r w:rsidRPr="002039C1">
              <w:rPr>
                <w:szCs w:val="24"/>
                <w:lang w:eastAsia="lt-LT"/>
              </w:rPr>
              <w:t>3.6.2. D</w:t>
            </w:r>
            <w:r w:rsidRPr="002039C1">
              <w:rPr>
                <w:szCs w:val="24"/>
              </w:rPr>
              <w:t>aiktų internetas.</w:t>
            </w:r>
          </w:p>
        </w:tc>
        <w:tc>
          <w:tcPr>
            <w:tcW w:w="809" w:type="dxa"/>
          </w:tcPr>
          <w:p w14:paraId="66DE31E4" w14:textId="77777777" w:rsidR="00975A60" w:rsidRPr="002039C1" w:rsidRDefault="00975A60" w:rsidP="00E96E1C">
            <w:pPr>
              <w:jc w:val="both"/>
              <w:rPr>
                <w:szCs w:val="24"/>
              </w:rPr>
            </w:pPr>
            <w:r w:rsidRPr="002039C1">
              <w:rPr>
                <w:szCs w:val="24"/>
              </w:rPr>
              <w:t>□</w:t>
            </w:r>
          </w:p>
        </w:tc>
      </w:tr>
      <w:tr w:rsidR="00975A60" w:rsidRPr="002039C1" w14:paraId="4E200C0B" w14:textId="77777777" w:rsidTr="00E96E1C">
        <w:tc>
          <w:tcPr>
            <w:tcW w:w="2263" w:type="dxa"/>
            <w:vMerge/>
            <w:vAlign w:val="center"/>
          </w:tcPr>
          <w:p w14:paraId="56937AD7" w14:textId="77777777" w:rsidR="00975A60" w:rsidRPr="002039C1" w:rsidRDefault="00975A60" w:rsidP="00E96E1C">
            <w:pPr>
              <w:rPr>
                <w:b/>
                <w:szCs w:val="24"/>
                <w:lang w:eastAsia="lt-LT"/>
              </w:rPr>
            </w:pPr>
          </w:p>
        </w:tc>
        <w:tc>
          <w:tcPr>
            <w:tcW w:w="709" w:type="dxa"/>
            <w:vMerge/>
            <w:vAlign w:val="center"/>
          </w:tcPr>
          <w:p w14:paraId="72DC68BD" w14:textId="77777777" w:rsidR="00975A60" w:rsidRPr="002039C1" w:rsidRDefault="00975A60" w:rsidP="00E96E1C">
            <w:pPr>
              <w:jc w:val="center"/>
              <w:rPr>
                <w:szCs w:val="24"/>
              </w:rPr>
            </w:pPr>
          </w:p>
        </w:tc>
        <w:tc>
          <w:tcPr>
            <w:tcW w:w="5990" w:type="dxa"/>
          </w:tcPr>
          <w:p w14:paraId="0CAB0450" w14:textId="77777777" w:rsidR="00975A60" w:rsidRPr="002039C1" w:rsidRDefault="00975A60" w:rsidP="00E96E1C">
            <w:pPr>
              <w:jc w:val="both"/>
              <w:rPr>
                <w:szCs w:val="24"/>
                <w:lang w:eastAsia="lt-LT"/>
              </w:rPr>
            </w:pPr>
            <w:r w:rsidRPr="002039C1">
              <w:rPr>
                <w:szCs w:val="24"/>
                <w:lang w:eastAsia="lt-LT"/>
              </w:rPr>
              <w:t xml:space="preserve">3.6.3. </w:t>
            </w:r>
            <w:r w:rsidRPr="002039C1">
              <w:rPr>
                <w:szCs w:val="24"/>
              </w:rPr>
              <w:t>Įvairiarūšė analizė, apdorojimas ir diegimas.</w:t>
            </w:r>
          </w:p>
        </w:tc>
        <w:tc>
          <w:tcPr>
            <w:tcW w:w="809" w:type="dxa"/>
          </w:tcPr>
          <w:p w14:paraId="17D12909" w14:textId="77777777" w:rsidR="00975A60" w:rsidRPr="002039C1" w:rsidRDefault="00975A60" w:rsidP="00E96E1C">
            <w:pPr>
              <w:jc w:val="both"/>
              <w:rPr>
                <w:szCs w:val="24"/>
              </w:rPr>
            </w:pPr>
            <w:r w:rsidRPr="002039C1">
              <w:rPr>
                <w:szCs w:val="24"/>
              </w:rPr>
              <w:t>□</w:t>
            </w:r>
          </w:p>
        </w:tc>
      </w:tr>
      <w:tr w:rsidR="00975A60" w:rsidRPr="002039C1" w14:paraId="397EC2FE" w14:textId="77777777" w:rsidTr="00E96E1C">
        <w:tc>
          <w:tcPr>
            <w:tcW w:w="2263" w:type="dxa"/>
            <w:vMerge/>
            <w:vAlign w:val="center"/>
          </w:tcPr>
          <w:p w14:paraId="3E7AF0AA" w14:textId="77777777" w:rsidR="00975A60" w:rsidRPr="002039C1" w:rsidRDefault="00975A60" w:rsidP="00E96E1C">
            <w:pPr>
              <w:rPr>
                <w:b/>
                <w:szCs w:val="24"/>
                <w:lang w:eastAsia="lt-LT"/>
              </w:rPr>
            </w:pPr>
          </w:p>
        </w:tc>
        <w:tc>
          <w:tcPr>
            <w:tcW w:w="709" w:type="dxa"/>
            <w:vMerge/>
            <w:vAlign w:val="center"/>
          </w:tcPr>
          <w:p w14:paraId="0D6F8E77" w14:textId="77777777" w:rsidR="00975A60" w:rsidRPr="002039C1" w:rsidRDefault="00975A60" w:rsidP="00E96E1C">
            <w:pPr>
              <w:jc w:val="center"/>
              <w:rPr>
                <w:szCs w:val="24"/>
              </w:rPr>
            </w:pPr>
          </w:p>
        </w:tc>
        <w:tc>
          <w:tcPr>
            <w:tcW w:w="5990" w:type="dxa"/>
          </w:tcPr>
          <w:p w14:paraId="0BB92381" w14:textId="77777777" w:rsidR="00975A60" w:rsidRPr="002039C1" w:rsidRDefault="00975A60" w:rsidP="00E96E1C">
            <w:pPr>
              <w:jc w:val="both"/>
              <w:rPr>
                <w:szCs w:val="24"/>
                <w:lang w:eastAsia="lt-LT"/>
              </w:rPr>
            </w:pPr>
            <w:r w:rsidRPr="002039C1">
              <w:rPr>
                <w:szCs w:val="24"/>
                <w:lang w:eastAsia="lt-LT"/>
              </w:rPr>
              <w:t>3.6.4. K</w:t>
            </w:r>
            <w:r w:rsidRPr="002039C1">
              <w:rPr>
                <w:szCs w:val="24"/>
              </w:rPr>
              <w:t>ibernetinis saugumas.</w:t>
            </w:r>
          </w:p>
        </w:tc>
        <w:tc>
          <w:tcPr>
            <w:tcW w:w="809" w:type="dxa"/>
          </w:tcPr>
          <w:p w14:paraId="5893CF26" w14:textId="77777777" w:rsidR="00975A60" w:rsidRPr="002039C1" w:rsidRDefault="00975A60" w:rsidP="00E96E1C">
            <w:pPr>
              <w:jc w:val="both"/>
              <w:rPr>
                <w:szCs w:val="24"/>
              </w:rPr>
            </w:pPr>
            <w:r w:rsidRPr="002039C1">
              <w:rPr>
                <w:szCs w:val="24"/>
              </w:rPr>
              <w:t>□</w:t>
            </w:r>
          </w:p>
        </w:tc>
      </w:tr>
      <w:tr w:rsidR="00975A60" w:rsidRPr="002039C1" w14:paraId="0C0A8814" w14:textId="77777777" w:rsidTr="00E96E1C">
        <w:tc>
          <w:tcPr>
            <w:tcW w:w="2263" w:type="dxa"/>
            <w:vMerge/>
            <w:vAlign w:val="center"/>
          </w:tcPr>
          <w:p w14:paraId="4F0B4A1D" w14:textId="77777777" w:rsidR="00975A60" w:rsidRPr="002039C1" w:rsidRDefault="00975A60" w:rsidP="00E96E1C">
            <w:pPr>
              <w:rPr>
                <w:b/>
                <w:szCs w:val="24"/>
                <w:lang w:eastAsia="lt-LT"/>
              </w:rPr>
            </w:pPr>
          </w:p>
        </w:tc>
        <w:tc>
          <w:tcPr>
            <w:tcW w:w="709" w:type="dxa"/>
            <w:vMerge/>
            <w:vAlign w:val="center"/>
          </w:tcPr>
          <w:p w14:paraId="7F270B14" w14:textId="77777777" w:rsidR="00975A60" w:rsidRPr="002039C1" w:rsidRDefault="00975A60" w:rsidP="00E96E1C">
            <w:pPr>
              <w:jc w:val="center"/>
              <w:rPr>
                <w:szCs w:val="24"/>
              </w:rPr>
            </w:pPr>
          </w:p>
        </w:tc>
        <w:tc>
          <w:tcPr>
            <w:tcW w:w="5990" w:type="dxa"/>
          </w:tcPr>
          <w:p w14:paraId="17E10896" w14:textId="77777777" w:rsidR="00975A60" w:rsidRPr="002039C1" w:rsidRDefault="00975A60" w:rsidP="00E96E1C">
            <w:pPr>
              <w:jc w:val="both"/>
              <w:rPr>
                <w:szCs w:val="24"/>
                <w:lang w:eastAsia="lt-LT"/>
              </w:rPr>
            </w:pPr>
            <w:r w:rsidRPr="002039C1">
              <w:rPr>
                <w:szCs w:val="24"/>
                <w:lang w:eastAsia="lt-LT"/>
              </w:rPr>
              <w:t xml:space="preserve">3.6.5. </w:t>
            </w:r>
            <w:r w:rsidRPr="002039C1">
              <w:rPr>
                <w:szCs w:val="24"/>
              </w:rPr>
              <w:t>Finansinės technologijos ir blokų grandinės.</w:t>
            </w:r>
          </w:p>
        </w:tc>
        <w:tc>
          <w:tcPr>
            <w:tcW w:w="809" w:type="dxa"/>
          </w:tcPr>
          <w:p w14:paraId="2F1321F5" w14:textId="77777777" w:rsidR="00975A60" w:rsidRPr="002039C1" w:rsidRDefault="00975A60" w:rsidP="00E96E1C">
            <w:pPr>
              <w:jc w:val="both"/>
              <w:rPr>
                <w:szCs w:val="24"/>
              </w:rPr>
            </w:pPr>
            <w:r w:rsidRPr="002039C1">
              <w:rPr>
                <w:szCs w:val="24"/>
              </w:rPr>
              <w:t>□</w:t>
            </w:r>
          </w:p>
        </w:tc>
      </w:tr>
      <w:tr w:rsidR="00975A60" w:rsidRPr="002039C1" w14:paraId="3D5CA60C" w14:textId="77777777" w:rsidTr="00E96E1C">
        <w:tc>
          <w:tcPr>
            <w:tcW w:w="2263" w:type="dxa"/>
            <w:vMerge w:val="restart"/>
            <w:vAlign w:val="center"/>
          </w:tcPr>
          <w:p w14:paraId="0B13131A" w14:textId="77777777" w:rsidR="00975A60" w:rsidRPr="002039C1" w:rsidRDefault="00975A60" w:rsidP="00E96E1C">
            <w:pPr>
              <w:rPr>
                <w:rFonts w:eastAsia="Calibri"/>
                <w:b/>
                <w:szCs w:val="24"/>
              </w:rPr>
            </w:pPr>
            <w:r w:rsidRPr="002039C1">
              <w:rPr>
                <w:b/>
                <w:szCs w:val="24"/>
                <w:lang w:eastAsia="lt-LT"/>
              </w:rPr>
              <w:t xml:space="preserve">3.7. </w:t>
            </w:r>
            <w:r w:rsidRPr="002039C1">
              <w:rPr>
                <w:rFonts w:eastAsia="Calibri"/>
                <w:b/>
                <w:szCs w:val="24"/>
              </w:rPr>
              <w:t>Įtrauki ir kūrybinga visuomenė</w:t>
            </w:r>
            <w:r w:rsidR="00FE4F4B" w:rsidRPr="002039C1">
              <w:rPr>
                <w:rFonts w:eastAsia="Calibri"/>
                <w:b/>
                <w:szCs w:val="24"/>
              </w:rPr>
              <w:t xml:space="preserve"> (HSM)</w:t>
            </w:r>
          </w:p>
        </w:tc>
        <w:tc>
          <w:tcPr>
            <w:tcW w:w="709" w:type="dxa"/>
            <w:vMerge w:val="restart"/>
            <w:vAlign w:val="center"/>
          </w:tcPr>
          <w:p w14:paraId="75D089E2" w14:textId="77777777" w:rsidR="00975A60" w:rsidRPr="002039C1" w:rsidRDefault="00975A60" w:rsidP="00E96E1C">
            <w:pPr>
              <w:jc w:val="center"/>
              <w:rPr>
                <w:b/>
                <w:szCs w:val="24"/>
                <w:lang w:eastAsia="lt-LT"/>
              </w:rPr>
            </w:pPr>
            <w:r w:rsidRPr="002039C1">
              <w:rPr>
                <w:szCs w:val="24"/>
              </w:rPr>
              <w:t>□</w:t>
            </w:r>
          </w:p>
        </w:tc>
        <w:tc>
          <w:tcPr>
            <w:tcW w:w="5990" w:type="dxa"/>
          </w:tcPr>
          <w:p w14:paraId="5C46A134" w14:textId="77777777" w:rsidR="00975A60" w:rsidRPr="002039C1" w:rsidRDefault="00975A60" w:rsidP="00E96E1C">
            <w:pPr>
              <w:jc w:val="both"/>
              <w:rPr>
                <w:szCs w:val="24"/>
                <w:lang w:eastAsia="lt-LT"/>
              </w:rPr>
            </w:pPr>
            <w:r w:rsidRPr="002039C1">
              <w:rPr>
                <w:szCs w:val="24"/>
                <w:lang w:eastAsia="lt-LT"/>
              </w:rPr>
              <w:t>3.7.1. M</w:t>
            </w:r>
            <w:r w:rsidRPr="002039C1">
              <w:rPr>
                <w:rFonts w:eastAsia="Calibri"/>
                <w:szCs w:val="24"/>
              </w:rPr>
              <w:t>odernios ugdymosi technologijos ir procesai.</w:t>
            </w:r>
          </w:p>
        </w:tc>
        <w:tc>
          <w:tcPr>
            <w:tcW w:w="809" w:type="dxa"/>
          </w:tcPr>
          <w:p w14:paraId="1CA33CB5" w14:textId="77777777" w:rsidR="00975A60" w:rsidRPr="002039C1" w:rsidRDefault="00975A60" w:rsidP="00E96E1C">
            <w:pPr>
              <w:jc w:val="both"/>
              <w:rPr>
                <w:b/>
                <w:szCs w:val="24"/>
                <w:lang w:eastAsia="lt-LT"/>
              </w:rPr>
            </w:pPr>
            <w:r w:rsidRPr="002039C1">
              <w:rPr>
                <w:szCs w:val="24"/>
              </w:rPr>
              <w:t>□</w:t>
            </w:r>
          </w:p>
        </w:tc>
      </w:tr>
      <w:tr w:rsidR="00975A60" w:rsidRPr="002039C1" w14:paraId="227E7B1D" w14:textId="77777777" w:rsidTr="00E96E1C">
        <w:tc>
          <w:tcPr>
            <w:tcW w:w="2263" w:type="dxa"/>
            <w:vMerge/>
            <w:vAlign w:val="center"/>
          </w:tcPr>
          <w:p w14:paraId="265B0057" w14:textId="77777777" w:rsidR="00975A60" w:rsidRPr="002039C1" w:rsidRDefault="00975A60" w:rsidP="00E96E1C">
            <w:pPr>
              <w:rPr>
                <w:b/>
                <w:szCs w:val="24"/>
                <w:lang w:eastAsia="lt-LT"/>
              </w:rPr>
            </w:pPr>
          </w:p>
        </w:tc>
        <w:tc>
          <w:tcPr>
            <w:tcW w:w="709" w:type="dxa"/>
            <w:vMerge/>
            <w:vAlign w:val="center"/>
          </w:tcPr>
          <w:p w14:paraId="0C28C540" w14:textId="77777777" w:rsidR="00975A60" w:rsidRPr="002039C1" w:rsidRDefault="00975A60" w:rsidP="00E96E1C">
            <w:pPr>
              <w:jc w:val="center"/>
              <w:rPr>
                <w:szCs w:val="24"/>
              </w:rPr>
            </w:pPr>
          </w:p>
        </w:tc>
        <w:tc>
          <w:tcPr>
            <w:tcW w:w="5990" w:type="dxa"/>
          </w:tcPr>
          <w:p w14:paraId="1323F235" w14:textId="77777777" w:rsidR="00975A60" w:rsidRPr="002039C1" w:rsidRDefault="00975A60" w:rsidP="00E96E1C">
            <w:pPr>
              <w:jc w:val="both"/>
              <w:rPr>
                <w:szCs w:val="24"/>
                <w:lang w:eastAsia="lt-LT"/>
              </w:rPr>
            </w:pPr>
            <w:r w:rsidRPr="002039C1">
              <w:rPr>
                <w:szCs w:val="24"/>
                <w:lang w:eastAsia="lt-LT"/>
              </w:rPr>
              <w:t xml:space="preserve">3.7.2. </w:t>
            </w:r>
            <w:r w:rsidRPr="002039C1">
              <w:rPr>
                <w:szCs w:val="24"/>
              </w:rPr>
              <w:t>Dizaino ir audiovizualinių medijų technologijos ir produktai.</w:t>
            </w:r>
          </w:p>
        </w:tc>
        <w:tc>
          <w:tcPr>
            <w:tcW w:w="809" w:type="dxa"/>
          </w:tcPr>
          <w:p w14:paraId="650F9971" w14:textId="77777777" w:rsidR="00975A60" w:rsidRPr="002039C1" w:rsidRDefault="00975A60" w:rsidP="00E96E1C">
            <w:pPr>
              <w:jc w:val="both"/>
              <w:rPr>
                <w:szCs w:val="24"/>
              </w:rPr>
            </w:pPr>
            <w:r w:rsidRPr="002039C1">
              <w:rPr>
                <w:szCs w:val="24"/>
              </w:rPr>
              <w:t>□</w:t>
            </w:r>
          </w:p>
        </w:tc>
      </w:tr>
      <w:tr w:rsidR="00975A60" w:rsidRPr="002039C1" w14:paraId="1A0E3E99" w14:textId="77777777" w:rsidTr="00E96E1C">
        <w:tc>
          <w:tcPr>
            <w:tcW w:w="2263" w:type="dxa"/>
            <w:vMerge/>
            <w:vAlign w:val="center"/>
          </w:tcPr>
          <w:p w14:paraId="6945D310" w14:textId="77777777" w:rsidR="00975A60" w:rsidRPr="002039C1" w:rsidRDefault="00975A60" w:rsidP="00E96E1C">
            <w:pPr>
              <w:rPr>
                <w:b/>
                <w:szCs w:val="24"/>
                <w:lang w:eastAsia="lt-LT"/>
              </w:rPr>
            </w:pPr>
          </w:p>
        </w:tc>
        <w:tc>
          <w:tcPr>
            <w:tcW w:w="709" w:type="dxa"/>
            <w:vMerge/>
            <w:vAlign w:val="center"/>
          </w:tcPr>
          <w:p w14:paraId="36BEEA40" w14:textId="77777777" w:rsidR="00975A60" w:rsidRPr="002039C1" w:rsidRDefault="00975A60" w:rsidP="00E96E1C">
            <w:pPr>
              <w:jc w:val="center"/>
              <w:rPr>
                <w:szCs w:val="24"/>
              </w:rPr>
            </w:pPr>
          </w:p>
        </w:tc>
        <w:tc>
          <w:tcPr>
            <w:tcW w:w="5990" w:type="dxa"/>
          </w:tcPr>
          <w:p w14:paraId="552D6022" w14:textId="77777777" w:rsidR="00975A60" w:rsidRPr="002039C1" w:rsidRDefault="00975A60" w:rsidP="00E96E1C">
            <w:pPr>
              <w:jc w:val="both"/>
              <w:rPr>
                <w:szCs w:val="24"/>
                <w:lang w:eastAsia="lt-LT"/>
              </w:rPr>
            </w:pPr>
            <w:r w:rsidRPr="002039C1">
              <w:rPr>
                <w:szCs w:val="24"/>
                <w:lang w:eastAsia="lt-LT"/>
              </w:rPr>
              <w:t>3.7.3. S</w:t>
            </w:r>
            <w:r w:rsidRPr="002039C1">
              <w:rPr>
                <w:szCs w:val="24"/>
              </w:rPr>
              <w:t xml:space="preserve">ocialinės ir kultūrinės inovacijos visuomenės vystymo produktams ir paslaugoms kurti,  novatoriški verslo modeliai. </w:t>
            </w:r>
          </w:p>
        </w:tc>
        <w:tc>
          <w:tcPr>
            <w:tcW w:w="809" w:type="dxa"/>
          </w:tcPr>
          <w:p w14:paraId="48CDCBBF" w14:textId="77777777" w:rsidR="00975A60" w:rsidRPr="002039C1" w:rsidRDefault="00975A60" w:rsidP="00E96E1C">
            <w:pPr>
              <w:jc w:val="both"/>
              <w:rPr>
                <w:szCs w:val="24"/>
              </w:rPr>
            </w:pPr>
            <w:r w:rsidRPr="002039C1">
              <w:rPr>
                <w:szCs w:val="24"/>
              </w:rPr>
              <w:t>□</w:t>
            </w:r>
          </w:p>
        </w:tc>
      </w:tr>
      <w:tr w:rsidR="00975A60" w:rsidRPr="002039C1" w14:paraId="6933B19E" w14:textId="77777777" w:rsidTr="00E96E1C">
        <w:trPr>
          <w:trHeight w:val="624"/>
        </w:trPr>
        <w:tc>
          <w:tcPr>
            <w:tcW w:w="2263" w:type="dxa"/>
            <w:vMerge/>
          </w:tcPr>
          <w:p w14:paraId="2F842FC0" w14:textId="77777777" w:rsidR="00975A60" w:rsidRPr="002039C1" w:rsidRDefault="00975A60" w:rsidP="00E96E1C">
            <w:pPr>
              <w:jc w:val="both"/>
              <w:rPr>
                <w:b/>
                <w:szCs w:val="24"/>
                <w:lang w:eastAsia="lt-LT"/>
              </w:rPr>
            </w:pPr>
          </w:p>
        </w:tc>
        <w:tc>
          <w:tcPr>
            <w:tcW w:w="709" w:type="dxa"/>
            <w:vMerge/>
          </w:tcPr>
          <w:p w14:paraId="7D28AD1E" w14:textId="77777777" w:rsidR="00975A60" w:rsidRPr="002039C1" w:rsidRDefault="00975A60" w:rsidP="00E96E1C">
            <w:pPr>
              <w:jc w:val="both"/>
              <w:rPr>
                <w:b/>
                <w:szCs w:val="24"/>
                <w:lang w:eastAsia="lt-LT"/>
              </w:rPr>
            </w:pPr>
          </w:p>
        </w:tc>
        <w:tc>
          <w:tcPr>
            <w:tcW w:w="5990" w:type="dxa"/>
          </w:tcPr>
          <w:p w14:paraId="1C8645F8" w14:textId="77777777" w:rsidR="00975A60" w:rsidRPr="002039C1" w:rsidRDefault="00975A60" w:rsidP="00E96E1C">
            <w:pPr>
              <w:jc w:val="both"/>
              <w:rPr>
                <w:szCs w:val="24"/>
                <w:lang w:eastAsia="lt-LT"/>
              </w:rPr>
            </w:pPr>
            <w:r w:rsidRPr="002039C1">
              <w:rPr>
                <w:szCs w:val="24"/>
                <w:lang w:eastAsia="lt-LT"/>
              </w:rPr>
              <w:t>3.7.4. L</w:t>
            </w:r>
            <w:r w:rsidRPr="002039C1">
              <w:rPr>
                <w:szCs w:val="24"/>
              </w:rPr>
              <w:t>anksčiosios ir taikomosios procesų valdymo technologijos.</w:t>
            </w:r>
            <w:r w:rsidRPr="002039C1" w:rsidDel="004269BF">
              <w:rPr>
                <w:rFonts w:eastAsia="Calibri"/>
                <w:szCs w:val="24"/>
              </w:rPr>
              <w:t xml:space="preserve"> </w:t>
            </w:r>
          </w:p>
        </w:tc>
        <w:tc>
          <w:tcPr>
            <w:tcW w:w="809" w:type="dxa"/>
          </w:tcPr>
          <w:p w14:paraId="66370E7D" w14:textId="77777777" w:rsidR="00975A60" w:rsidRPr="002039C1" w:rsidRDefault="00975A60" w:rsidP="00E96E1C">
            <w:pPr>
              <w:jc w:val="both"/>
              <w:rPr>
                <w:b/>
                <w:szCs w:val="24"/>
                <w:lang w:eastAsia="lt-LT"/>
              </w:rPr>
            </w:pPr>
            <w:r w:rsidRPr="002039C1">
              <w:rPr>
                <w:szCs w:val="24"/>
              </w:rPr>
              <w:t>□</w:t>
            </w:r>
            <w:r w:rsidR="00AB6202">
              <w:rPr>
                <w:szCs w:val="24"/>
              </w:rPr>
              <w:t>“</w:t>
            </w:r>
          </w:p>
        </w:tc>
      </w:tr>
    </w:tbl>
    <w:p w14:paraId="36F56AD5" w14:textId="77777777" w:rsidR="00036743" w:rsidRPr="002039C1" w:rsidRDefault="00F44F00" w:rsidP="00B77167">
      <w:pPr>
        <w:ind w:firstLine="851"/>
        <w:jc w:val="both"/>
        <w:rPr>
          <w:bCs/>
          <w:szCs w:val="24"/>
        </w:rPr>
      </w:pPr>
      <w:r>
        <w:rPr>
          <w:bCs/>
          <w:szCs w:val="24"/>
        </w:rPr>
        <w:t>2</w:t>
      </w:r>
      <w:r w:rsidR="00C77351" w:rsidRPr="002039C1">
        <w:rPr>
          <w:bCs/>
          <w:szCs w:val="24"/>
        </w:rPr>
        <w:t>.1</w:t>
      </w:r>
      <w:r w:rsidR="00823C2E" w:rsidRPr="002039C1">
        <w:rPr>
          <w:bCs/>
          <w:szCs w:val="24"/>
        </w:rPr>
        <w:t>4</w:t>
      </w:r>
      <w:r w:rsidR="00BE30D7" w:rsidRPr="002039C1">
        <w:rPr>
          <w:bCs/>
          <w:szCs w:val="24"/>
        </w:rPr>
        <w:t>.</w:t>
      </w:r>
      <w:r w:rsidR="00C66DA0" w:rsidRPr="002039C1">
        <w:rPr>
          <w:bCs/>
          <w:szCs w:val="24"/>
        </w:rPr>
        <w:t xml:space="preserve"> </w:t>
      </w:r>
      <w:r w:rsidR="00036743" w:rsidRPr="002039C1">
        <w:rPr>
          <w:bCs/>
          <w:szCs w:val="24"/>
        </w:rPr>
        <w:t>Pakeičiu 4 priedo 1.1 papunktį ir jį išdėstau taip:</w:t>
      </w:r>
    </w:p>
    <w:p w14:paraId="0010353D" w14:textId="77777777" w:rsidR="00036743" w:rsidRPr="002039C1" w:rsidRDefault="00036743" w:rsidP="00B77167">
      <w:pPr>
        <w:ind w:firstLine="851"/>
        <w:jc w:val="both"/>
        <w:rPr>
          <w:color w:val="000000"/>
          <w:szCs w:val="24"/>
          <w:lang w:eastAsia="lt-LT"/>
        </w:rPr>
      </w:pPr>
      <w:r w:rsidRPr="002039C1">
        <w:rPr>
          <w:bCs/>
          <w:szCs w:val="24"/>
        </w:rPr>
        <w:t xml:space="preserve">„1.1. </w:t>
      </w:r>
      <w:r w:rsidRPr="002039C1">
        <w:rPr>
          <w:color w:val="000000"/>
          <w:szCs w:val="24"/>
          <w:lang w:eastAsia="lt-LT"/>
        </w:rPr>
        <w:t>projektą vykdančio personalo darbo užmokesčio išlaidos arba s</w:t>
      </w:r>
      <w:r w:rsidRPr="002039C1">
        <w:rPr>
          <w:szCs w:val="24"/>
        </w:rPr>
        <w:t>u darbo santykiais ar jų esmę atitinkančiais santykiais susijusios išlaidos (toliau – darbo užmokesčio išlaidos)</w:t>
      </w:r>
      <w:r w:rsidRPr="002039C1">
        <w:rPr>
          <w:color w:val="000000"/>
          <w:szCs w:val="24"/>
          <w:lang w:eastAsia="lt-LT"/>
        </w:rPr>
        <w:t xml:space="preserve">, kurios nustatytos </w:t>
      </w:r>
      <w:r w:rsidR="000049D3" w:rsidRPr="000049D3">
        <w:rPr>
          <w:color w:val="000000"/>
          <w:szCs w:val="24"/>
          <w:lang w:eastAsia="lt-LT"/>
        </w:rPr>
        <w:t>vadovaujantis Privačių juridinių asmenų projektų vykdančiojo personalo bei dalyvių darbo užmokesčio fiksuotųjų įkainių nustatymo tyrim</w:t>
      </w:r>
      <w:r w:rsidR="000049D3">
        <w:rPr>
          <w:color w:val="000000"/>
          <w:szCs w:val="24"/>
          <w:lang w:eastAsia="lt-LT"/>
        </w:rPr>
        <w:t xml:space="preserve">o ataskaitos </w:t>
      </w:r>
      <w:r w:rsidR="000049D3" w:rsidRPr="002039C1">
        <w:rPr>
          <w:color w:val="000000"/>
          <w:szCs w:val="24"/>
          <w:lang w:eastAsia="lt-LT"/>
        </w:rPr>
        <w:t>(toliau – Darbo užmokesčio tyrimo ataskaita)</w:t>
      </w:r>
      <w:r w:rsidR="000049D3" w:rsidRPr="000049D3">
        <w:rPr>
          <w:color w:val="000000"/>
          <w:szCs w:val="24"/>
          <w:lang w:eastAsia="lt-LT"/>
        </w:rPr>
        <w:t xml:space="preserve">, </w:t>
      </w:r>
      <w:r w:rsidR="000049D3">
        <w:rPr>
          <w:color w:val="000000"/>
          <w:szCs w:val="24"/>
          <w:lang w:eastAsia="lt-LT"/>
        </w:rPr>
        <w:t>skelbiamos</w:t>
      </w:r>
      <w:r w:rsidR="000049D3" w:rsidRPr="000049D3">
        <w:rPr>
          <w:color w:val="000000"/>
          <w:szCs w:val="24"/>
          <w:lang w:eastAsia="lt-LT"/>
        </w:rPr>
        <w:t xml:space="preserve"> E</w:t>
      </w:r>
      <w:r w:rsidR="000049D3">
        <w:rPr>
          <w:color w:val="000000"/>
          <w:szCs w:val="24"/>
          <w:lang w:eastAsia="lt-LT"/>
        </w:rPr>
        <w:t xml:space="preserve">uropos </w:t>
      </w:r>
      <w:r w:rsidR="000049D3" w:rsidRPr="000049D3">
        <w:rPr>
          <w:color w:val="000000"/>
          <w:szCs w:val="24"/>
          <w:lang w:eastAsia="lt-LT"/>
        </w:rPr>
        <w:t>S</w:t>
      </w:r>
      <w:r w:rsidR="000049D3">
        <w:rPr>
          <w:color w:val="000000"/>
          <w:szCs w:val="24"/>
          <w:lang w:eastAsia="lt-LT"/>
        </w:rPr>
        <w:t>ąjungos</w:t>
      </w:r>
      <w:r w:rsidR="000049D3" w:rsidRPr="000049D3">
        <w:rPr>
          <w:color w:val="000000"/>
          <w:szCs w:val="24"/>
          <w:lang w:eastAsia="lt-LT"/>
        </w:rPr>
        <w:t xml:space="preserve"> struktūrinių fondų svetainėje http://www.esinvesticijos.lt/lt/dokumentai/privaciu-juridiniu-asmenu-projektu-dalyviu-darbo-uzmokescio-fiksuotuju-ikainiu-nustatymo-tyrimo-ataskaita</w:t>
      </w:r>
      <w:r w:rsidR="000049D3" w:rsidRPr="000049D3" w:rsidDel="000049D3">
        <w:rPr>
          <w:color w:val="000000"/>
          <w:szCs w:val="24"/>
          <w:lang w:eastAsia="lt-LT"/>
        </w:rPr>
        <w:t xml:space="preserve"> </w:t>
      </w:r>
      <w:r w:rsidRPr="002039C1">
        <w:rPr>
          <w:color w:val="000000"/>
          <w:szCs w:val="24"/>
          <w:lang w:eastAsia="lt-LT"/>
        </w:rPr>
        <w:t>rezultatais;“.</w:t>
      </w:r>
    </w:p>
    <w:p w14:paraId="08D7200F" w14:textId="77777777" w:rsidR="003F5DCD" w:rsidRPr="002039C1" w:rsidRDefault="00F44F00" w:rsidP="00B77167">
      <w:pPr>
        <w:ind w:firstLine="851"/>
        <w:jc w:val="both"/>
        <w:rPr>
          <w:color w:val="000000"/>
          <w:szCs w:val="24"/>
          <w:lang w:eastAsia="lt-LT"/>
        </w:rPr>
      </w:pPr>
      <w:r>
        <w:rPr>
          <w:color w:val="000000"/>
          <w:szCs w:val="24"/>
          <w:lang w:eastAsia="lt-LT"/>
        </w:rPr>
        <w:t>2</w:t>
      </w:r>
      <w:r w:rsidR="003F5DCD" w:rsidRPr="002039C1">
        <w:rPr>
          <w:color w:val="000000"/>
          <w:szCs w:val="24"/>
          <w:lang w:eastAsia="lt-LT"/>
        </w:rPr>
        <w:t>.</w:t>
      </w:r>
      <w:r w:rsidR="00C77351" w:rsidRPr="002039C1">
        <w:rPr>
          <w:color w:val="000000"/>
          <w:szCs w:val="24"/>
          <w:lang w:eastAsia="lt-LT"/>
        </w:rPr>
        <w:t>1</w:t>
      </w:r>
      <w:r w:rsidR="00823C2E" w:rsidRPr="002039C1">
        <w:rPr>
          <w:color w:val="000000"/>
          <w:szCs w:val="24"/>
          <w:lang w:eastAsia="lt-LT"/>
        </w:rPr>
        <w:t>5</w:t>
      </w:r>
      <w:r w:rsidR="003F5DCD" w:rsidRPr="002039C1">
        <w:rPr>
          <w:color w:val="000000"/>
          <w:szCs w:val="24"/>
          <w:lang w:eastAsia="lt-LT"/>
        </w:rPr>
        <w:t xml:space="preserve">. Pakeičiu </w:t>
      </w:r>
      <w:r w:rsidR="003F5DCD" w:rsidRPr="00D4082C">
        <w:rPr>
          <w:color w:val="000000"/>
          <w:szCs w:val="24"/>
          <w:lang w:eastAsia="lt-LT"/>
        </w:rPr>
        <w:t xml:space="preserve">4 priedo 8 </w:t>
      </w:r>
      <w:r w:rsidR="003F5DCD" w:rsidRPr="002039C1">
        <w:rPr>
          <w:color w:val="000000"/>
          <w:szCs w:val="24"/>
          <w:lang w:eastAsia="lt-LT"/>
        </w:rPr>
        <w:t>punktą ir jį išdėstau taip:</w:t>
      </w:r>
    </w:p>
    <w:p w14:paraId="3FF58A16" w14:textId="7818B8E0" w:rsidR="00695C3D" w:rsidRDefault="00184D08" w:rsidP="00B77167">
      <w:pPr>
        <w:ind w:firstLine="851"/>
        <w:jc w:val="both"/>
        <w:rPr>
          <w:color w:val="000000"/>
          <w:szCs w:val="24"/>
          <w:lang w:eastAsia="lt-LT"/>
        </w:rPr>
      </w:pPr>
      <w:r w:rsidRPr="002039C1">
        <w:rPr>
          <w:color w:val="000000"/>
          <w:szCs w:val="24"/>
          <w:lang w:eastAsia="lt-LT"/>
        </w:rPr>
        <w:t>„</w:t>
      </w:r>
      <w:r w:rsidRPr="00D4082C">
        <w:rPr>
          <w:color w:val="000000"/>
          <w:szCs w:val="24"/>
          <w:lang w:eastAsia="lt-LT"/>
        </w:rPr>
        <w:t xml:space="preserve">8. </w:t>
      </w:r>
      <w:r w:rsidRPr="002039C1">
        <w:rPr>
          <w:color w:val="000000"/>
          <w:szCs w:val="24"/>
          <w:lang w:eastAsia="lt-LT"/>
        </w:rPr>
        <w:t xml:space="preserve">Atsižvelgiant į tai, kad projektų, įgyvendinamų </w:t>
      </w:r>
      <w:r w:rsidR="00FB36C8">
        <w:rPr>
          <w:color w:val="000000"/>
          <w:szCs w:val="24"/>
          <w:lang w:eastAsia="lt-LT"/>
        </w:rPr>
        <w:t xml:space="preserve">pagal </w:t>
      </w:r>
      <w:r w:rsidRPr="002039C1">
        <w:rPr>
          <w:color w:val="000000"/>
          <w:szCs w:val="24"/>
          <w:lang w:eastAsia="lt-LT"/>
        </w:rPr>
        <w:t>skirtingu</w:t>
      </w:r>
      <w:r w:rsidR="00FB36C8">
        <w:rPr>
          <w:color w:val="000000"/>
          <w:szCs w:val="24"/>
          <w:lang w:eastAsia="lt-LT"/>
        </w:rPr>
        <w:t>s</w:t>
      </w:r>
      <w:r w:rsidRPr="002039C1">
        <w:rPr>
          <w:color w:val="000000"/>
          <w:szCs w:val="24"/>
          <w:lang w:eastAsia="lt-LT"/>
        </w:rPr>
        <w:t xml:space="preserve"> </w:t>
      </w:r>
      <w:r w:rsidRPr="002039C1">
        <w:rPr>
          <w:rFonts w:eastAsia="Calibri"/>
          <w:szCs w:val="24"/>
        </w:rPr>
        <w:t>Mokslinių tyrimų ir (ar) eksperimentinės plėtros ir inovacijų</w:t>
      </w:r>
      <w:r w:rsidRPr="002039C1">
        <w:rPr>
          <w:szCs w:val="24"/>
          <w:lang w:eastAsia="lt-LT"/>
        </w:rPr>
        <w:t xml:space="preserve"> prioritetu</w:t>
      </w:r>
      <w:r w:rsidR="00FB36C8">
        <w:rPr>
          <w:szCs w:val="24"/>
          <w:lang w:eastAsia="lt-LT"/>
        </w:rPr>
        <w:t>s</w:t>
      </w:r>
      <w:r w:rsidR="00A235E2" w:rsidRPr="002039C1">
        <w:rPr>
          <w:szCs w:val="24"/>
          <w:lang w:eastAsia="lt-LT"/>
        </w:rPr>
        <w:t xml:space="preserve"> ir </w:t>
      </w:r>
      <w:r w:rsidR="00FB36C8">
        <w:rPr>
          <w:szCs w:val="24"/>
          <w:lang w:eastAsia="lt-LT"/>
        </w:rPr>
        <w:t xml:space="preserve">skirtingose </w:t>
      </w:r>
      <w:r w:rsidR="00A235E2" w:rsidRPr="002039C1">
        <w:rPr>
          <w:szCs w:val="24"/>
          <w:lang w:eastAsia="lt-LT"/>
        </w:rPr>
        <w:t>mokslo srityse</w:t>
      </w:r>
      <w:r w:rsidRPr="002039C1">
        <w:rPr>
          <w:color w:val="000000"/>
          <w:szCs w:val="24"/>
          <w:lang w:eastAsia="lt-LT"/>
        </w:rPr>
        <w:t>, kaip tai nurodyta Aprašo 3 priedo 3 punkte, vykdymo išlaidos ryškiai skiriasi, projekto vykdymo išlaidos apskaičiuojamos vadovaujantis Vykdymo išlaidų tyrimo ataskaitoje numatyta fiksuotąja norma gamtos ir technikos mokslų (toliau – GTM) sričių grupei (toliau – FN</w:t>
      </w:r>
      <w:r w:rsidRPr="002039C1">
        <w:rPr>
          <w:color w:val="000000"/>
          <w:szCs w:val="24"/>
          <w:vertAlign w:val="subscript"/>
          <w:lang w:eastAsia="lt-LT"/>
        </w:rPr>
        <w:t>GTM</w:t>
      </w:r>
      <w:r w:rsidRPr="002039C1">
        <w:rPr>
          <w:color w:val="000000"/>
          <w:szCs w:val="24"/>
          <w:lang w:eastAsia="lt-LT"/>
        </w:rPr>
        <w:t xml:space="preserve">) su pridėtinės vertės mokesčiu (toliau – PVM) ir be ir </w:t>
      </w:r>
      <w:r w:rsidR="00FB36C8">
        <w:rPr>
          <w:color w:val="000000"/>
          <w:szCs w:val="24"/>
          <w:lang w:eastAsia="lt-LT"/>
        </w:rPr>
        <w:t xml:space="preserve"> </w:t>
      </w:r>
      <w:r w:rsidRPr="002039C1">
        <w:rPr>
          <w:color w:val="000000"/>
          <w:szCs w:val="24"/>
          <w:lang w:eastAsia="lt-LT"/>
        </w:rPr>
        <w:t>fiksuotąja norma humanitarinių ir socialinių mokslų sričių grupei (toliau – FN</w:t>
      </w:r>
      <w:r w:rsidRPr="002039C1">
        <w:rPr>
          <w:color w:val="000000"/>
          <w:szCs w:val="24"/>
          <w:vertAlign w:val="subscript"/>
          <w:lang w:eastAsia="lt-LT"/>
        </w:rPr>
        <w:t>HSM</w:t>
      </w:r>
      <w:r w:rsidRPr="002039C1">
        <w:rPr>
          <w:color w:val="000000"/>
          <w:szCs w:val="24"/>
          <w:lang w:eastAsia="lt-LT"/>
        </w:rPr>
        <w:t>) su PVM ir be jo</w:t>
      </w:r>
      <w:r w:rsidR="0064787E" w:rsidRPr="002039C1">
        <w:rPr>
          <w:color w:val="000000"/>
          <w:szCs w:val="24"/>
          <w:lang w:eastAsia="lt-LT"/>
        </w:rPr>
        <w:t>.</w:t>
      </w:r>
      <w:r w:rsidR="00157A5C">
        <w:rPr>
          <w:color w:val="000000"/>
          <w:szCs w:val="24"/>
          <w:lang w:eastAsia="lt-LT"/>
        </w:rPr>
        <w:t>“</w:t>
      </w:r>
      <w:r w:rsidR="0064787E" w:rsidRPr="002039C1">
        <w:rPr>
          <w:color w:val="000000"/>
          <w:szCs w:val="24"/>
          <w:lang w:eastAsia="lt-LT"/>
        </w:rPr>
        <w:t xml:space="preserve"> </w:t>
      </w:r>
    </w:p>
    <w:p w14:paraId="49BF3CAF" w14:textId="77777777" w:rsidR="0064787E" w:rsidRPr="002039C1" w:rsidRDefault="00F44F00" w:rsidP="00B77167">
      <w:pPr>
        <w:ind w:firstLine="851"/>
        <w:jc w:val="both"/>
        <w:rPr>
          <w:bCs/>
          <w:szCs w:val="24"/>
        </w:rPr>
      </w:pPr>
      <w:r>
        <w:rPr>
          <w:bCs/>
          <w:szCs w:val="24"/>
        </w:rPr>
        <w:t>2</w:t>
      </w:r>
      <w:r w:rsidR="005503B8" w:rsidRPr="002039C1">
        <w:rPr>
          <w:bCs/>
          <w:szCs w:val="24"/>
        </w:rPr>
        <w:t>.</w:t>
      </w:r>
      <w:r w:rsidR="000E3E8B" w:rsidRPr="00D4082C">
        <w:rPr>
          <w:bCs/>
          <w:szCs w:val="24"/>
        </w:rPr>
        <w:t>1</w:t>
      </w:r>
      <w:r w:rsidR="00823C2E" w:rsidRPr="00D4082C">
        <w:rPr>
          <w:bCs/>
          <w:szCs w:val="24"/>
        </w:rPr>
        <w:t>6</w:t>
      </w:r>
      <w:r w:rsidR="005503B8" w:rsidRPr="002039C1">
        <w:rPr>
          <w:bCs/>
          <w:szCs w:val="24"/>
        </w:rPr>
        <w:t xml:space="preserve">. </w:t>
      </w:r>
      <w:r w:rsidR="0064787E" w:rsidRPr="002039C1">
        <w:rPr>
          <w:bCs/>
          <w:szCs w:val="24"/>
        </w:rPr>
        <w:t>Pakeičiu 4 priedo 9 punktą ir jį išdėstau taip:</w:t>
      </w:r>
    </w:p>
    <w:p w14:paraId="4887F345" w14:textId="77777777" w:rsidR="0064787E" w:rsidRPr="002039C1" w:rsidRDefault="00650D87" w:rsidP="0064787E">
      <w:pPr>
        <w:tabs>
          <w:tab w:val="left" w:pos="567"/>
          <w:tab w:val="left" w:pos="993"/>
          <w:tab w:val="left" w:pos="1560"/>
        </w:tabs>
        <w:suppressAutoHyphens/>
        <w:ind w:firstLine="851"/>
        <w:jc w:val="both"/>
        <w:textAlignment w:val="center"/>
        <w:rPr>
          <w:color w:val="000000"/>
          <w:szCs w:val="24"/>
          <w:lang w:eastAsia="lt-LT"/>
        </w:rPr>
      </w:pPr>
      <w:r w:rsidRPr="002039C1">
        <w:rPr>
          <w:color w:val="000000"/>
          <w:szCs w:val="24"/>
          <w:lang w:eastAsia="lt-LT"/>
        </w:rPr>
        <w:t xml:space="preserve">„9. </w:t>
      </w:r>
      <w:r w:rsidR="0064787E" w:rsidRPr="002039C1">
        <w:rPr>
          <w:color w:val="000000"/>
          <w:szCs w:val="24"/>
          <w:lang w:eastAsia="lt-LT"/>
        </w:rPr>
        <w:t>Vidutinis darbo valandų skaičius per kalendorinius metus (H) projektus vykdančiam personalui nustatytas Darbo užmokesčio tyrim</w:t>
      </w:r>
      <w:r w:rsidR="00C25D26">
        <w:rPr>
          <w:color w:val="000000"/>
          <w:szCs w:val="24"/>
          <w:lang w:eastAsia="lt-LT"/>
        </w:rPr>
        <w:t>o ataskaitoje</w:t>
      </w:r>
      <w:r w:rsidR="00E075BE">
        <w:rPr>
          <w:color w:val="000000"/>
          <w:szCs w:val="24"/>
          <w:lang w:eastAsia="lt-LT"/>
        </w:rPr>
        <w:t>.</w:t>
      </w:r>
      <w:r w:rsidRPr="002039C1">
        <w:rPr>
          <w:color w:val="000000"/>
          <w:szCs w:val="24"/>
          <w:lang w:eastAsia="lt-LT"/>
        </w:rPr>
        <w:t>“</w:t>
      </w:r>
    </w:p>
    <w:p w14:paraId="228C74E9" w14:textId="77777777" w:rsidR="00A235E2" w:rsidRPr="002039C1" w:rsidRDefault="00F44F00" w:rsidP="00B77167">
      <w:pPr>
        <w:ind w:firstLine="851"/>
        <w:jc w:val="both"/>
        <w:rPr>
          <w:bCs/>
          <w:szCs w:val="24"/>
        </w:rPr>
      </w:pPr>
      <w:r>
        <w:rPr>
          <w:bCs/>
          <w:szCs w:val="24"/>
        </w:rPr>
        <w:t>2</w:t>
      </w:r>
      <w:r w:rsidR="0064787E" w:rsidRPr="002039C1">
        <w:rPr>
          <w:bCs/>
          <w:szCs w:val="24"/>
        </w:rPr>
        <w:t>.1</w:t>
      </w:r>
      <w:r w:rsidR="00823C2E" w:rsidRPr="002039C1">
        <w:rPr>
          <w:bCs/>
          <w:szCs w:val="24"/>
        </w:rPr>
        <w:t>7</w:t>
      </w:r>
      <w:r w:rsidR="0064787E" w:rsidRPr="002039C1">
        <w:rPr>
          <w:bCs/>
          <w:szCs w:val="24"/>
        </w:rPr>
        <w:t xml:space="preserve">. </w:t>
      </w:r>
      <w:r w:rsidR="00A235E2" w:rsidRPr="002039C1">
        <w:rPr>
          <w:bCs/>
          <w:szCs w:val="24"/>
        </w:rPr>
        <w:t xml:space="preserve">Pakeičiu </w:t>
      </w:r>
      <w:r w:rsidR="00E52253" w:rsidRPr="00D4082C">
        <w:rPr>
          <w:bCs/>
          <w:szCs w:val="24"/>
        </w:rPr>
        <w:t>4 priedo 16 punkt</w:t>
      </w:r>
      <w:r w:rsidR="00E52253" w:rsidRPr="002039C1">
        <w:rPr>
          <w:bCs/>
          <w:szCs w:val="24"/>
        </w:rPr>
        <w:t>ą ir jį išdėstau taip:</w:t>
      </w:r>
    </w:p>
    <w:p w14:paraId="016DD621" w14:textId="77777777" w:rsidR="00E52253" w:rsidRPr="00F44F00" w:rsidRDefault="00E52253" w:rsidP="00932ECF">
      <w:pPr>
        <w:ind w:firstLine="851"/>
        <w:jc w:val="both"/>
        <w:rPr>
          <w:szCs w:val="24"/>
        </w:rPr>
      </w:pPr>
      <w:r w:rsidRPr="002039C1">
        <w:rPr>
          <w:bCs/>
          <w:szCs w:val="24"/>
        </w:rPr>
        <w:t>„</w:t>
      </w:r>
      <w:r w:rsidRPr="002039C1">
        <w:rPr>
          <w:szCs w:val="24"/>
        </w:rPr>
        <w:t>16. P</w:t>
      </w:r>
      <w:r w:rsidRPr="002039C1">
        <w:rPr>
          <w:color w:val="000000"/>
          <w:szCs w:val="24"/>
          <w:lang w:eastAsia="lt-LT"/>
        </w:rPr>
        <w:t>rojekto išlaidoms, kurios apmokamos pagal fiksuotuosius įkainius, pagrįsti projekto vykdytojas</w:t>
      </w:r>
      <w:r w:rsidRPr="002039C1">
        <w:rPr>
          <w:szCs w:val="24"/>
        </w:rPr>
        <w:t xml:space="preserve"> turi pateikti užpildytą </w:t>
      </w:r>
      <w:r w:rsidRPr="002039C1">
        <w:rPr>
          <w:bCs/>
          <w:szCs w:val="24"/>
          <w:lang w:eastAsia="lt-LT"/>
        </w:rPr>
        <w:t>Aprašo 7</w:t>
      </w:r>
      <w:r w:rsidRPr="002039C1">
        <w:rPr>
          <w:szCs w:val="24"/>
        </w:rPr>
        <w:t xml:space="preserve"> priedą, kuris iš dalies užpildytas yra skelbiamas </w:t>
      </w:r>
      <w:r w:rsidR="00932ECF">
        <w:rPr>
          <w:szCs w:val="24"/>
        </w:rPr>
        <w:t xml:space="preserve">                                      </w:t>
      </w:r>
      <w:r w:rsidR="000902BA">
        <w:rPr>
          <w:szCs w:val="24"/>
        </w:rPr>
        <w:t xml:space="preserve">interneto </w:t>
      </w:r>
      <w:r w:rsidR="00797A67">
        <w:rPr>
          <w:szCs w:val="24"/>
        </w:rPr>
        <w:t xml:space="preserve">svetainėse </w:t>
      </w:r>
      <w:hyperlink r:id="rId10" w:history="1">
        <w:r w:rsidR="00797A67" w:rsidRPr="00797A67">
          <w:rPr>
            <w:rStyle w:val="Hyperlink"/>
            <w:color w:val="auto"/>
            <w:szCs w:val="24"/>
            <w:u w:val="none"/>
          </w:rPr>
          <w:t>https://www.esinvesticijos.lt/lt/finansavimas/kvietimai-teikti-paraiskas/paskelbti_kvietimai?page=2</w:t>
        </w:r>
      </w:hyperlink>
      <w:r w:rsidR="00797A67">
        <w:rPr>
          <w:szCs w:val="24"/>
        </w:rPr>
        <w:t xml:space="preserve"> </w:t>
      </w:r>
      <w:r w:rsidRPr="00F44F00">
        <w:rPr>
          <w:szCs w:val="24"/>
        </w:rPr>
        <w:t xml:space="preserve">ir </w:t>
      </w:r>
      <w:r w:rsidR="0097396B" w:rsidRPr="0097396B">
        <w:t>http://eimin.lrv.lt/lt/veiklos-sritys/es-fondu-investicijos/2014-2020-m-programavimo-laikotarpis/inostartas</w:t>
      </w:r>
      <w:r w:rsidR="000902BA">
        <w:rPr>
          <w:rStyle w:val="Hyperlink"/>
          <w:color w:val="auto"/>
          <w:szCs w:val="24"/>
          <w:u w:val="none"/>
        </w:rPr>
        <w:t>.</w:t>
      </w:r>
      <w:r w:rsidRPr="00F44F00">
        <w:rPr>
          <w:szCs w:val="24"/>
        </w:rPr>
        <w:t>“</w:t>
      </w:r>
    </w:p>
    <w:p w14:paraId="6DBC6E67" w14:textId="77777777" w:rsidR="00823C2E" w:rsidRPr="002039C1" w:rsidRDefault="00F44F00" w:rsidP="00B77167">
      <w:pPr>
        <w:ind w:firstLine="851"/>
        <w:jc w:val="both"/>
        <w:rPr>
          <w:szCs w:val="24"/>
        </w:rPr>
      </w:pPr>
      <w:r>
        <w:rPr>
          <w:szCs w:val="24"/>
        </w:rPr>
        <w:t>2</w:t>
      </w:r>
      <w:r w:rsidR="00823C2E" w:rsidRPr="002039C1">
        <w:rPr>
          <w:szCs w:val="24"/>
        </w:rPr>
        <w:t>.18. Pakeičiu 5 priedo 2.1 papunktį</w:t>
      </w:r>
      <w:r w:rsidR="004D014D" w:rsidRPr="002039C1">
        <w:rPr>
          <w:szCs w:val="24"/>
        </w:rPr>
        <w:t xml:space="preserve"> ir jį 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6285"/>
      </w:tblGrid>
      <w:tr w:rsidR="004D014D" w:rsidRPr="002039C1" w14:paraId="12771987" w14:textId="77777777" w:rsidTr="004D014D">
        <w:trPr>
          <w:cantSplit/>
          <w:trHeight w:val="128"/>
        </w:trPr>
        <w:tc>
          <w:tcPr>
            <w:tcW w:w="1736" w:type="pct"/>
            <w:tcBorders>
              <w:top w:val="single" w:sz="4" w:space="0" w:color="auto"/>
              <w:left w:val="single" w:sz="4" w:space="0" w:color="auto"/>
              <w:bottom w:val="single" w:sz="4" w:space="0" w:color="auto"/>
              <w:right w:val="single" w:sz="4" w:space="0" w:color="auto"/>
            </w:tcBorders>
            <w:shd w:val="clear" w:color="auto" w:fill="E0E0E0"/>
            <w:hideMark/>
          </w:tcPr>
          <w:p w14:paraId="70E44B05" w14:textId="77777777" w:rsidR="004D014D" w:rsidRPr="002039C1" w:rsidRDefault="004D014D" w:rsidP="004D014D">
            <w:pPr>
              <w:jc w:val="both"/>
              <w:rPr>
                <w:b/>
                <w:szCs w:val="24"/>
              </w:rPr>
            </w:pPr>
            <w:r w:rsidRPr="005D3AA5">
              <w:rPr>
                <w:szCs w:val="24"/>
              </w:rPr>
              <w:t>„</w:t>
            </w:r>
            <w:r w:rsidRPr="002039C1">
              <w:rPr>
                <w:b/>
                <w:szCs w:val="24"/>
              </w:rPr>
              <w:t>2.1. Pareiškėjo pavadinimas / vardas ir pavardė</w:t>
            </w:r>
          </w:p>
        </w:tc>
        <w:tc>
          <w:tcPr>
            <w:tcW w:w="3264" w:type="pct"/>
            <w:tcBorders>
              <w:top w:val="single" w:sz="4" w:space="0" w:color="auto"/>
              <w:left w:val="single" w:sz="4" w:space="0" w:color="auto"/>
              <w:bottom w:val="single" w:sz="4" w:space="0" w:color="auto"/>
              <w:right w:val="single" w:sz="4" w:space="0" w:color="auto"/>
            </w:tcBorders>
          </w:tcPr>
          <w:p w14:paraId="011EEFE3" w14:textId="77777777" w:rsidR="004D014D" w:rsidRPr="00670B20" w:rsidRDefault="004D014D" w:rsidP="00F2609E">
            <w:pPr>
              <w:jc w:val="both"/>
              <w:rPr>
                <w:szCs w:val="24"/>
                <w:lang w:eastAsia="lt-LT"/>
              </w:rPr>
            </w:pPr>
            <w:r w:rsidRPr="00670B20">
              <w:rPr>
                <w:i/>
                <w:iCs/>
                <w:szCs w:val="24"/>
                <w:lang w:eastAsia="lt-LT"/>
              </w:rPr>
              <w:t xml:space="preserve">Nurodomas paraišką teikiančio juridinio asmens, juridinio asmens filialo, atstovybės (toliau – juridinis asmuo) visas pavadinimas (nurodytas Juridinių asmenų registre). Pildoma didžiosiomis ir mažosiomis raidėmis, kaip nurodyta Juridinių asmenų registre (pvz., UAB „Rangovas“, VšĮ „Konsultacinės paslaugos“). </w:t>
            </w:r>
          </w:p>
          <w:p w14:paraId="1AE58EB1" w14:textId="77777777" w:rsidR="004D014D" w:rsidRDefault="004D014D" w:rsidP="00F2609E">
            <w:pPr>
              <w:jc w:val="both"/>
              <w:rPr>
                <w:i/>
                <w:iCs/>
                <w:szCs w:val="24"/>
                <w:lang w:eastAsia="lt-LT"/>
              </w:rPr>
            </w:pPr>
            <w:r w:rsidRPr="00670B20">
              <w:rPr>
                <w:i/>
                <w:iCs/>
                <w:szCs w:val="24"/>
                <w:lang w:eastAsia="lt-LT"/>
              </w:rPr>
              <w:t> </w:t>
            </w:r>
          </w:p>
          <w:p w14:paraId="739FCAC1" w14:textId="77777777" w:rsidR="007B1F63" w:rsidRPr="00670B20" w:rsidRDefault="007B1F63" w:rsidP="00F2609E">
            <w:pPr>
              <w:jc w:val="both"/>
              <w:rPr>
                <w:szCs w:val="24"/>
                <w:lang w:eastAsia="lt-LT"/>
              </w:rPr>
            </w:pPr>
          </w:p>
          <w:p w14:paraId="54324B21" w14:textId="77777777" w:rsidR="004D014D" w:rsidRPr="00670B20" w:rsidRDefault="004D014D" w:rsidP="00F2609E">
            <w:pPr>
              <w:jc w:val="both"/>
              <w:rPr>
                <w:szCs w:val="24"/>
                <w:lang w:eastAsia="lt-LT"/>
              </w:rPr>
            </w:pPr>
            <w:r w:rsidRPr="00670B20">
              <w:rPr>
                <w:i/>
                <w:iCs/>
                <w:szCs w:val="24"/>
                <w:lang w:eastAsia="lt-LT"/>
              </w:rPr>
              <w:t>Arba nurodomi paraišką teikiančio fizinio asmens vardas ir pavardė. Pildoma didžiosiomis ir mažosiomis raidėmis, kaip įrašyta galiojančiame asmens tapatybę patvirtinančiame dokumente.</w:t>
            </w:r>
          </w:p>
          <w:p w14:paraId="287920B5" w14:textId="77777777" w:rsidR="004D014D" w:rsidRDefault="004D014D" w:rsidP="00F2609E">
            <w:pPr>
              <w:jc w:val="both"/>
              <w:rPr>
                <w:i/>
                <w:iCs/>
                <w:szCs w:val="24"/>
                <w:lang w:eastAsia="lt-LT"/>
              </w:rPr>
            </w:pPr>
            <w:r w:rsidRPr="00670B20">
              <w:rPr>
                <w:i/>
                <w:iCs/>
                <w:szCs w:val="24"/>
                <w:lang w:eastAsia="lt-LT"/>
              </w:rPr>
              <w:t> </w:t>
            </w:r>
          </w:p>
          <w:p w14:paraId="49E892ED" w14:textId="77777777" w:rsidR="007B1F63" w:rsidRPr="00670B20" w:rsidRDefault="007B1F63" w:rsidP="00F2609E">
            <w:pPr>
              <w:jc w:val="both"/>
              <w:rPr>
                <w:szCs w:val="24"/>
                <w:lang w:eastAsia="lt-LT"/>
              </w:rPr>
            </w:pPr>
          </w:p>
          <w:p w14:paraId="7A595966" w14:textId="77777777" w:rsidR="004D014D" w:rsidRPr="00670B20" w:rsidRDefault="004D014D" w:rsidP="00F2609E">
            <w:pPr>
              <w:jc w:val="both"/>
              <w:rPr>
                <w:szCs w:val="24"/>
                <w:lang w:eastAsia="lt-LT"/>
              </w:rPr>
            </w:pPr>
            <w:r w:rsidRPr="00670B20">
              <w:rPr>
                <w:i/>
                <w:iCs/>
                <w:szCs w:val="24"/>
                <w:lang w:eastAsia="lt-LT"/>
              </w:rPr>
              <w:t>Galimas simbolių skaičius – 140.</w:t>
            </w:r>
          </w:p>
          <w:p w14:paraId="50C78CF3" w14:textId="77777777" w:rsidR="004D014D" w:rsidRPr="002039C1" w:rsidRDefault="004D014D" w:rsidP="004D014D">
            <w:pPr>
              <w:jc w:val="both"/>
              <w:rPr>
                <w:szCs w:val="24"/>
              </w:rPr>
            </w:pPr>
            <w:r w:rsidRPr="002039C1">
              <w:rPr>
                <w:i/>
                <w:iCs/>
                <w:szCs w:val="24"/>
                <w:lang w:eastAsia="lt-LT"/>
              </w:rPr>
              <w:t>Nurodyti privaloma.</w:t>
            </w:r>
            <w:r w:rsidRPr="005D3AA5">
              <w:rPr>
                <w:iCs/>
                <w:szCs w:val="24"/>
                <w:lang w:eastAsia="lt-LT"/>
              </w:rPr>
              <w:t>“</w:t>
            </w:r>
          </w:p>
        </w:tc>
      </w:tr>
    </w:tbl>
    <w:p w14:paraId="7E1AFBF3" w14:textId="77777777" w:rsidR="00797A67" w:rsidRDefault="00797A67" w:rsidP="00695C3D">
      <w:pPr>
        <w:ind w:firstLine="851"/>
        <w:jc w:val="both"/>
        <w:rPr>
          <w:bCs/>
          <w:szCs w:val="24"/>
        </w:rPr>
      </w:pPr>
    </w:p>
    <w:p w14:paraId="6C40840C" w14:textId="77777777" w:rsidR="00797A67" w:rsidRDefault="00797A67" w:rsidP="00695C3D">
      <w:pPr>
        <w:ind w:firstLine="851"/>
        <w:jc w:val="both"/>
        <w:rPr>
          <w:bCs/>
          <w:szCs w:val="24"/>
        </w:rPr>
      </w:pPr>
    </w:p>
    <w:p w14:paraId="0216BA6C" w14:textId="77777777" w:rsidR="00797A67" w:rsidRDefault="00797A67" w:rsidP="00695C3D">
      <w:pPr>
        <w:ind w:firstLine="851"/>
        <w:jc w:val="both"/>
        <w:rPr>
          <w:bCs/>
          <w:szCs w:val="24"/>
        </w:rPr>
      </w:pPr>
    </w:p>
    <w:p w14:paraId="3CFA70AA" w14:textId="77777777" w:rsidR="00797A67" w:rsidRDefault="00797A67" w:rsidP="00695C3D">
      <w:pPr>
        <w:ind w:firstLine="851"/>
        <w:jc w:val="both"/>
        <w:rPr>
          <w:bCs/>
          <w:szCs w:val="24"/>
        </w:rPr>
      </w:pPr>
    </w:p>
    <w:p w14:paraId="6EC102C6" w14:textId="77777777" w:rsidR="00797A67" w:rsidRDefault="00797A67" w:rsidP="00695C3D">
      <w:pPr>
        <w:ind w:firstLine="851"/>
        <w:jc w:val="both"/>
        <w:rPr>
          <w:bCs/>
          <w:szCs w:val="24"/>
        </w:rPr>
      </w:pPr>
    </w:p>
    <w:p w14:paraId="7D944EAD" w14:textId="77777777" w:rsidR="00797A67" w:rsidRDefault="00797A67" w:rsidP="00695C3D">
      <w:pPr>
        <w:ind w:firstLine="851"/>
        <w:jc w:val="both"/>
        <w:rPr>
          <w:bCs/>
          <w:szCs w:val="24"/>
        </w:rPr>
      </w:pPr>
    </w:p>
    <w:p w14:paraId="3D9B40A7" w14:textId="77777777" w:rsidR="00797A67" w:rsidRDefault="00797A67" w:rsidP="00695C3D">
      <w:pPr>
        <w:ind w:firstLine="851"/>
        <w:jc w:val="both"/>
        <w:rPr>
          <w:bCs/>
          <w:szCs w:val="24"/>
        </w:rPr>
      </w:pPr>
    </w:p>
    <w:p w14:paraId="080C1F9D" w14:textId="77777777" w:rsidR="00797A67" w:rsidRDefault="00797A67" w:rsidP="00695C3D">
      <w:pPr>
        <w:ind w:firstLine="851"/>
        <w:jc w:val="both"/>
        <w:rPr>
          <w:bCs/>
          <w:szCs w:val="24"/>
        </w:rPr>
      </w:pPr>
    </w:p>
    <w:p w14:paraId="54256E73" w14:textId="77777777" w:rsidR="00797A67" w:rsidRDefault="00797A67" w:rsidP="00695C3D">
      <w:pPr>
        <w:ind w:firstLine="851"/>
        <w:jc w:val="both"/>
        <w:rPr>
          <w:bCs/>
          <w:szCs w:val="24"/>
        </w:rPr>
      </w:pPr>
    </w:p>
    <w:p w14:paraId="3B0B1642" w14:textId="77777777" w:rsidR="00695C3D" w:rsidRPr="00C9057F" w:rsidRDefault="00F44F00" w:rsidP="00695C3D">
      <w:pPr>
        <w:ind w:firstLine="851"/>
        <w:jc w:val="both"/>
        <w:rPr>
          <w:bCs/>
          <w:szCs w:val="24"/>
        </w:rPr>
      </w:pPr>
      <w:r>
        <w:rPr>
          <w:bCs/>
          <w:szCs w:val="24"/>
        </w:rPr>
        <w:t>2</w:t>
      </w:r>
      <w:r w:rsidR="00A235E2" w:rsidRPr="00D4082C">
        <w:rPr>
          <w:bCs/>
          <w:szCs w:val="24"/>
        </w:rPr>
        <w:t>.1</w:t>
      </w:r>
      <w:r w:rsidR="004D014D" w:rsidRPr="00D4082C">
        <w:rPr>
          <w:bCs/>
          <w:szCs w:val="24"/>
        </w:rPr>
        <w:t>9</w:t>
      </w:r>
      <w:r w:rsidR="00A235E2" w:rsidRPr="00D4082C">
        <w:rPr>
          <w:bCs/>
          <w:szCs w:val="24"/>
        </w:rPr>
        <w:t xml:space="preserve">. </w:t>
      </w:r>
      <w:r w:rsidR="004D014D" w:rsidRPr="00D4082C">
        <w:rPr>
          <w:bCs/>
          <w:szCs w:val="24"/>
        </w:rPr>
        <w:t>Pakeičiu 5 priedo 2.2 papunktį ir jį išdėstau taip:</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5"/>
        <w:gridCol w:w="6289"/>
      </w:tblGrid>
      <w:tr w:rsidR="00261138" w:rsidRPr="002039C1" w14:paraId="6EE3AA6B" w14:textId="77777777" w:rsidTr="00261138">
        <w:trPr>
          <w:cantSplit/>
          <w:trHeight w:val="128"/>
        </w:trPr>
        <w:tc>
          <w:tcPr>
            <w:tcW w:w="1736" w:type="pct"/>
            <w:tcBorders>
              <w:top w:val="single" w:sz="4" w:space="0" w:color="auto"/>
              <w:left w:val="single" w:sz="4" w:space="0" w:color="auto"/>
              <w:bottom w:val="single" w:sz="4" w:space="0" w:color="auto"/>
              <w:right w:val="single" w:sz="4" w:space="0" w:color="auto"/>
            </w:tcBorders>
            <w:shd w:val="clear" w:color="auto" w:fill="E0E0E0"/>
            <w:hideMark/>
          </w:tcPr>
          <w:p w14:paraId="3361ABB5" w14:textId="77777777" w:rsidR="00261138" w:rsidRPr="002039C1" w:rsidRDefault="00261138" w:rsidP="00261138">
            <w:pPr>
              <w:jc w:val="both"/>
              <w:rPr>
                <w:b/>
                <w:strike/>
                <w:szCs w:val="24"/>
              </w:rPr>
            </w:pPr>
            <w:r w:rsidRPr="005D3AA5">
              <w:rPr>
                <w:szCs w:val="24"/>
              </w:rPr>
              <w:t>„</w:t>
            </w:r>
            <w:r w:rsidRPr="002039C1">
              <w:rPr>
                <w:b/>
                <w:szCs w:val="24"/>
              </w:rPr>
              <w:t>2.2. Pareiškėjo kodas</w:t>
            </w:r>
          </w:p>
        </w:tc>
        <w:tc>
          <w:tcPr>
            <w:tcW w:w="3264" w:type="pct"/>
            <w:tcBorders>
              <w:top w:val="single" w:sz="4" w:space="0" w:color="auto"/>
              <w:left w:val="single" w:sz="4" w:space="0" w:color="auto"/>
              <w:bottom w:val="single" w:sz="4" w:space="0" w:color="auto"/>
              <w:right w:val="single" w:sz="4" w:space="0" w:color="auto"/>
            </w:tcBorders>
          </w:tcPr>
          <w:p w14:paraId="45050E67" w14:textId="77777777" w:rsidR="00261138" w:rsidRPr="00670B20" w:rsidRDefault="00261138" w:rsidP="00F2609E">
            <w:pPr>
              <w:jc w:val="both"/>
              <w:rPr>
                <w:szCs w:val="24"/>
                <w:lang w:eastAsia="lt-LT"/>
              </w:rPr>
            </w:pPr>
            <w:r w:rsidRPr="00670B20">
              <w:rPr>
                <w:i/>
                <w:iCs/>
                <w:szCs w:val="24"/>
                <w:lang w:eastAsia="lt-LT"/>
              </w:rPr>
              <w:t xml:space="preserve">Nurodomas juridinio asmens kodas, nurodytas Juridinių asmenų registre. </w:t>
            </w:r>
          </w:p>
          <w:p w14:paraId="6E06627A" w14:textId="77777777" w:rsidR="00261138" w:rsidRPr="00670B20" w:rsidRDefault="00261138" w:rsidP="00F2609E">
            <w:pPr>
              <w:jc w:val="both"/>
              <w:rPr>
                <w:szCs w:val="24"/>
                <w:lang w:eastAsia="lt-LT"/>
              </w:rPr>
            </w:pPr>
            <w:r w:rsidRPr="00670B20">
              <w:rPr>
                <w:i/>
                <w:iCs/>
                <w:szCs w:val="24"/>
                <w:lang w:eastAsia="lt-LT"/>
              </w:rPr>
              <w:t>Lietuvos juridinių asmenų nurodomas 7 arba 9 simbolių kodas. Užsienio juridinių asmenų nurodomas nuo 5 iki 15 simbolių kodas.</w:t>
            </w:r>
          </w:p>
          <w:p w14:paraId="05FCD317" w14:textId="77777777" w:rsidR="00261138" w:rsidRPr="00670B20" w:rsidRDefault="00261138" w:rsidP="00695C3D">
            <w:pPr>
              <w:rPr>
                <w:szCs w:val="24"/>
                <w:lang w:eastAsia="lt-LT"/>
              </w:rPr>
            </w:pPr>
            <w:r w:rsidRPr="00670B20">
              <w:rPr>
                <w:szCs w:val="24"/>
                <w:lang w:eastAsia="lt-LT"/>
              </w:rPr>
              <w:t> </w:t>
            </w:r>
            <w:r w:rsidRPr="00670B20">
              <w:rPr>
                <w:i/>
                <w:iCs/>
                <w:szCs w:val="24"/>
                <w:lang w:eastAsia="lt-LT"/>
              </w:rPr>
              <w:t>Jeigu pareiškėjas yra fizinis asmuo, nurodoma jo gimimo data be tarpų formatu YYYYMMDD, simbolių skaičius – 8.</w:t>
            </w:r>
          </w:p>
          <w:p w14:paraId="4F3ADB11" w14:textId="77777777" w:rsidR="00261138" w:rsidRPr="00670B20" w:rsidRDefault="00261138" w:rsidP="00F2609E">
            <w:pPr>
              <w:rPr>
                <w:szCs w:val="24"/>
                <w:lang w:eastAsia="lt-LT"/>
              </w:rPr>
            </w:pPr>
            <w:r w:rsidRPr="00670B20">
              <w:rPr>
                <w:szCs w:val="24"/>
                <w:lang w:eastAsia="lt-LT"/>
              </w:rPr>
              <w:t> </w:t>
            </w:r>
          </w:p>
          <w:p w14:paraId="1FF3007B" w14:textId="77777777" w:rsidR="00261138" w:rsidRPr="00670B20" w:rsidRDefault="00310FE7" w:rsidP="00F2609E">
            <w:pPr>
              <w:jc w:val="both"/>
              <w:rPr>
                <w:szCs w:val="24"/>
                <w:lang w:eastAsia="lt-LT"/>
              </w:rPr>
            </w:pPr>
            <w:r w:rsidRPr="00310FE7">
              <w:rPr>
                <w:b/>
                <w:bCs/>
                <w:szCs w:val="24"/>
                <w:lang w:eastAsia="lt-LT"/>
              </w:rPr>
              <w:t>□</w:t>
            </w:r>
            <w:r w:rsidRPr="00310FE7">
              <w:rPr>
                <w:szCs w:val="24"/>
                <w:lang w:eastAsia="lt-LT"/>
              </w:rPr>
              <w:t xml:space="preserve"> </w:t>
            </w:r>
            <w:r w:rsidR="00261138" w:rsidRPr="00670B20">
              <w:rPr>
                <w:szCs w:val="24"/>
                <w:lang w:eastAsia="lt-LT"/>
              </w:rPr>
              <w:t xml:space="preserve">Pareiškėjas yra fizinis asmuo </w:t>
            </w:r>
          </w:p>
          <w:p w14:paraId="48663857" w14:textId="77777777" w:rsidR="00261138" w:rsidRPr="00670B20" w:rsidRDefault="00261138" w:rsidP="00F2609E">
            <w:pPr>
              <w:rPr>
                <w:szCs w:val="24"/>
                <w:lang w:eastAsia="lt-LT"/>
              </w:rPr>
            </w:pPr>
            <w:r w:rsidRPr="00670B20">
              <w:rPr>
                <w:szCs w:val="24"/>
                <w:lang w:eastAsia="lt-LT"/>
              </w:rPr>
              <w:t> </w:t>
            </w:r>
          </w:p>
          <w:p w14:paraId="148C2A4A" w14:textId="77777777" w:rsidR="00261138" w:rsidRPr="00670B20" w:rsidRDefault="00310FE7" w:rsidP="00F2609E">
            <w:pPr>
              <w:jc w:val="both"/>
              <w:rPr>
                <w:szCs w:val="24"/>
                <w:lang w:eastAsia="lt-LT"/>
              </w:rPr>
            </w:pPr>
            <w:r w:rsidRPr="00310FE7">
              <w:rPr>
                <w:b/>
                <w:bCs/>
                <w:szCs w:val="24"/>
                <w:lang w:eastAsia="lt-LT"/>
              </w:rPr>
              <w:t>□</w:t>
            </w:r>
            <w:r w:rsidRPr="00310FE7">
              <w:rPr>
                <w:szCs w:val="24"/>
                <w:lang w:eastAsia="lt-LT"/>
              </w:rPr>
              <w:t xml:space="preserve"> </w:t>
            </w:r>
            <w:r w:rsidR="00261138" w:rsidRPr="00670B20">
              <w:rPr>
                <w:szCs w:val="24"/>
                <w:lang w:eastAsia="lt-LT"/>
              </w:rPr>
              <w:t>Pareiškėjas yra užsienyje registruotas juridinis asmuo / užsienyje gyvenantis fizinis asmuo</w:t>
            </w:r>
          </w:p>
          <w:p w14:paraId="603F13B3" w14:textId="77777777" w:rsidR="00261138" w:rsidRPr="002039C1" w:rsidRDefault="00261138" w:rsidP="005D3AA5">
            <w:pPr>
              <w:jc w:val="both"/>
              <w:rPr>
                <w:i/>
                <w:szCs w:val="24"/>
              </w:rPr>
            </w:pPr>
            <w:r w:rsidRPr="002039C1">
              <w:rPr>
                <w:i/>
                <w:iCs/>
                <w:szCs w:val="24"/>
                <w:lang w:eastAsia="lt-LT"/>
              </w:rPr>
              <w:t>Pažymima, jeigu pareiškėjas yra užsienyje registruotas juridinis asmuo arba užsienyje gyvenantis fizinis asmuo. Jeigu pareiškėjas yra Lietuvoje registruotas juridinis asmuo ar Lietuvoje gyvenantis fizinis asmuo, žymėti nereikia.</w:t>
            </w:r>
            <w:r w:rsidRPr="005D3AA5">
              <w:rPr>
                <w:iCs/>
                <w:szCs w:val="24"/>
                <w:lang w:eastAsia="lt-LT"/>
              </w:rPr>
              <w:t>“</w:t>
            </w:r>
          </w:p>
        </w:tc>
      </w:tr>
    </w:tbl>
    <w:p w14:paraId="2F0DB665" w14:textId="77777777" w:rsidR="00261138" w:rsidRPr="00D4082C" w:rsidRDefault="00F44F00" w:rsidP="00B77167">
      <w:pPr>
        <w:ind w:firstLine="851"/>
        <w:jc w:val="both"/>
        <w:rPr>
          <w:bCs/>
          <w:szCs w:val="24"/>
        </w:rPr>
      </w:pPr>
      <w:r>
        <w:rPr>
          <w:bCs/>
          <w:szCs w:val="24"/>
        </w:rPr>
        <w:t>2</w:t>
      </w:r>
      <w:r w:rsidR="00261138" w:rsidRPr="00D4082C">
        <w:rPr>
          <w:bCs/>
          <w:szCs w:val="24"/>
        </w:rPr>
        <w:t>.20. Pakeičiu 5 priedo 2.7 papunktį ir jį išdėstau taip:</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5"/>
        <w:gridCol w:w="6289"/>
      </w:tblGrid>
      <w:tr w:rsidR="00261138" w:rsidRPr="002039C1" w14:paraId="290FDCA5" w14:textId="77777777" w:rsidTr="00261138">
        <w:trPr>
          <w:cantSplit/>
          <w:trHeight w:val="128"/>
        </w:trPr>
        <w:tc>
          <w:tcPr>
            <w:tcW w:w="1736" w:type="pct"/>
            <w:tcBorders>
              <w:top w:val="single" w:sz="4" w:space="0" w:color="auto"/>
              <w:left w:val="single" w:sz="4" w:space="0" w:color="auto"/>
              <w:bottom w:val="single" w:sz="4" w:space="0" w:color="auto"/>
              <w:right w:val="single" w:sz="4" w:space="0" w:color="auto"/>
            </w:tcBorders>
            <w:shd w:val="clear" w:color="auto" w:fill="E0E0E0"/>
            <w:hideMark/>
          </w:tcPr>
          <w:p w14:paraId="3C1B0D58" w14:textId="77777777" w:rsidR="00261138" w:rsidRPr="002039C1" w:rsidRDefault="00261138" w:rsidP="00261138">
            <w:pPr>
              <w:jc w:val="both"/>
              <w:rPr>
                <w:b/>
                <w:szCs w:val="24"/>
              </w:rPr>
            </w:pPr>
            <w:r w:rsidRPr="005D3AA5">
              <w:rPr>
                <w:szCs w:val="24"/>
              </w:rPr>
              <w:t>„</w:t>
            </w:r>
            <w:r w:rsidRPr="002039C1">
              <w:rPr>
                <w:b/>
                <w:szCs w:val="24"/>
              </w:rPr>
              <w:t>2.7. Šalis</w:t>
            </w:r>
          </w:p>
        </w:tc>
        <w:tc>
          <w:tcPr>
            <w:tcW w:w="3264" w:type="pct"/>
            <w:tcBorders>
              <w:top w:val="single" w:sz="4" w:space="0" w:color="auto"/>
              <w:left w:val="single" w:sz="4" w:space="0" w:color="auto"/>
              <w:bottom w:val="single" w:sz="4" w:space="0" w:color="auto"/>
              <w:right w:val="single" w:sz="4" w:space="0" w:color="auto"/>
            </w:tcBorders>
            <w:hideMark/>
          </w:tcPr>
          <w:p w14:paraId="74DBBBD6" w14:textId="77777777" w:rsidR="00261138" w:rsidRPr="00934D3A" w:rsidRDefault="00261138" w:rsidP="00F2609E">
            <w:pPr>
              <w:ind w:right="-57" w:firstLine="39"/>
              <w:jc w:val="both"/>
              <w:rPr>
                <w:szCs w:val="24"/>
                <w:lang w:eastAsia="lt-LT"/>
              </w:rPr>
            </w:pPr>
            <w:r w:rsidRPr="00934D3A">
              <w:rPr>
                <w:i/>
                <w:iCs/>
                <w:szCs w:val="24"/>
                <w:lang w:eastAsia="lt-LT"/>
              </w:rPr>
              <w:t xml:space="preserve">Jeigu projekto veiklas įgyvendina pareiškėjas – užsienyje registruotas juridinis asmuo ar užsienyje gyvenantis fizinis asmuo, nurodomas (pasirenkamas) šalies pavadinimas (pagal susirašinėti skirtą adresą). </w:t>
            </w:r>
          </w:p>
          <w:p w14:paraId="2CC1FCE6" w14:textId="77777777" w:rsidR="00261138" w:rsidRPr="002039C1" w:rsidRDefault="00261138" w:rsidP="005D3AA5">
            <w:pPr>
              <w:jc w:val="both"/>
              <w:rPr>
                <w:i/>
                <w:szCs w:val="24"/>
              </w:rPr>
            </w:pPr>
            <w:r w:rsidRPr="002039C1">
              <w:rPr>
                <w:i/>
                <w:iCs/>
                <w:szCs w:val="24"/>
                <w:lang w:eastAsia="lt-LT"/>
              </w:rPr>
              <w:t>Galimas simbolių skaičius – 100. Pareiškėjai (juridiniai asmenys), kurių juridinio asmens buveinės adresas įregistruotas Lietuvos Respublikos teritorijoje arba Lietuvoje gyvenantys fiziniai asmenys šios skilties nepildo.</w:t>
            </w:r>
            <w:r w:rsidRPr="005D3AA5">
              <w:rPr>
                <w:iCs/>
                <w:szCs w:val="24"/>
                <w:lang w:eastAsia="lt-LT"/>
              </w:rPr>
              <w:t>“</w:t>
            </w:r>
          </w:p>
        </w:tc>
      </w:tr>
    </w:tbl>
    <w:p w14:paraId="60907EA8" w14:textId="77777777" w:rsidR="00D82282" w:rsidRPr="00D4082C" w:rsidRDefault="00F44F00" w:rsidP="00B77167">
      <w:pPr>
        <w:ind w:firstLine="851"/>
        <w:jc w:val="both"/>
        <w:rPr>
          <w:bCs/>
          <w:szCs w:val="24"/>
        </w:rPr>
      </w:pPr>
      <w:r>
        <w:rPr>
          <w:bCs/>
          <w:szCs w:val="24"/>
        </w:rPr>
        <w:t>2</w:t>
      </w:r>
      <w:r w:rsidR="00D82282" w:rsidRPr="00D4082C">
        <w:rPr>
          <w:bCs/>
          <w:szCs w:val="24"/>
        </w:rPr>
        <w:t xml:space="preserve">.21. Pakeičiu </w:t>
      </w:r>
      <w:r w:rsidR="006E3B1E" w:rsidRPr="00D4082C">
        <w:rPr>
          <w:bCs/>
          <w:szCs w:val="24"/>
        </w:rPr>
        <w:t>5 priedo 21 punktą ir jį išdėstau taip</w:t>
      </w:r>
      <w:r w:rsidR="00D82282" w:rsidRPr="00D4082C">
        <w:rPr>
          <w:bCs/>
          <w:szCs w:val="24"/>
        </w:rPr>
        <w:t>:</w:t>
      </w:r>
    </w:p>
    <w:p w14:paraId="2257CF45" w14:textId="77777777" w:rsidR="006E3B1E" w:rsidRPr="002039C1" w:rsidRDefault="006E3B1E" w:rsidP="006E3B1E">
      <w:pPr>
        <w:ind w:firstLine="851"/>
        <w:jc w:val="both"/>
        <w:rPr>
          <w:b/>
          <w:szCs w:val="24"/>
        </w:rPr>
      </w:pPr>
      <w:r w:rsidRPr="005D3AA5">
        <w:rPr>
          <w:szCs w:val="24"/>
        </w:rPr>
        <w:t>„</w:t>
      </w:r>
      <w:r w:rsidRPr="002039C1">
        <w:rPr>
          <w:b/>
          <w:szCs w:val="24"/>
        </w:rPr>
        <w:t>21. PAREIŠKĖJO DEKLARACIJA</w:t>
      </w:r>
    </w:p>
    <w:p w14:paraId="1DB7548C" w14:textId="77777777" w:rsidR="006E3B1E" w:rsidRPr="002039C1" w:rsidRDefault="006E3B1E" w:rsidP="008C16AC">
      <w:pPr>
        <w:ind w:firstLine="851"/>
        <w:jc w:val="both"/>
        <w:rPr>
          <w:szCs w:val="24"/>
        </w:rPr>
      </w:pPr>
      <w:r w:rsidRPr="002039C1">
        <w:rPr>
          <w:szCs w:val="24"/>
        </w:rPr>
        <w:t>Patvirtinu, kad:</w:t>
      </w:r>
    </w:p>
    <w:p w14:paraId="1D334778" w14:textId="77777777" w:rsidR="006E3B1E" w:rsidRPr="002039C1" w:rsidRDefault="006E3B1E" w:rsidP="008C16AC">
      <w:pPr>
        <w:tabs>
          <w:tab w:val="left" w:pos="426"/>
          <w:tab w:val="left" w:pos="1134"/>
        </w:tabs>
        <w:ind w:firstLine="851"/>
        <w:jc w:val="both"/>
        <w:rPr>
          <w:szCs w:val="24"/>
        </w:rPr>
      </w:pPr>
      <w:r w:rsidRPr="002039C1">
        <w:rPr>
          <w:szCs w:val="24"/>
        </w:rPr>
        <w:t>1. Šioje paraiškoje ir prie jos pridedamuose dokumentuose pateikta informacija, mano žiniomis ir įsitikinimu, yra teisinga.</w:t>
      </w:r>
    </w:p>
    <w:p w14:paraId="53497A71" w14:textId="77777777" w:rsidR="006E3B1E" w:rsidRPr="002039C1" w:rsidRDefault="006E3B1E" w:rsidP="008C16AC">
      <w:pPr>
        <w:ind w:firstLine="851"/>
        <w:jc w:val="both"/>
        <w:rPr>
          <w:szCs w:val="24"/>
        </w:rPr>
      </w:pPr>
      <w:r w:rsidRPr="002039C1">
        <w:rPr>
          <w:szCs w:val="24"/>
        </w:rPr>
        <w:t xml:space="preserve">2. Prašomas finansavimas yra mažiausia projektui įgyvendinti reikalinga lėšų suma. </w:t>
      </w:r>
    </w:p>
    <w:p w14:paraId="44EB3590" w14:textId="77777777" w:rsidR="006E3B1E" w:rsidRPr="002039C1" w:rsidRDefault="006E3B1E" w:rsidP="008C16AC">
      <w:pPr>
        <w:ind w:firstLine="851"/>
        <w:jc w:val="both"/>
        <w:rPr>
          <w:szCs w:val="24"/>
        </w:rPr>
      </w:pPr>
      <w:r w:rsidRPr="002039C1">
        <w:rPr>
          <w:szCs w:val="24"/>
        </w:rPr>
        <w:t>3. Esu susipažinęs (-</w:t>
      </w:r>
      <w:proofErr w:type="spellStart"/>
      <w:r w:rsidRPr="002039C1">
        <w:rPr>
          <w:szCs w:val="24"/>
        </w:rPr>
        <w:t>usi</w:t>
      </w:r>
      <w:proofErr w:type="spellEnd"/>
      <w:r w:rsidRPr="002039C1">
        <w:rPr>
          <w:szCs w:val="24"/>
        </w:rPr>
        <w:t>) su projekto finansavimo sąlygomis, tvarka ir reikalavimais, nustatytais projektų finansavimo sąlygų apraše</w:t>
      </w:r>
      <w:r w:rsidRPr="002039C1">
        <w:rPr>
          <w:rFonts w:eastAsia="BatangChe"/>
          <w:szCs w:val="24"/>
        </w:rPr>
        <w:t xml:space="preserve">. </w:t>
      </w:r>
      <w:r w:rsidRPr="002039C1">
        <w:rPr>
          <w:szCs w:val="24"/>
        </w:rPr>
        <w:t>Jeigu keičiant projektų finansavimo sąlygų aprašą bus nustatyta naujų reikalavimų ir sąlygų, sutinku jų laikytis.</w:t>
      </w:r>
    </w:p>
    <w:p w14:paraId="0E72C077" w14:textId="77777777" w:rsidR="006E3B1E" w:rsidRPr="002039C1" w:rsidRDefault="006E3B1E" w:rsidP="008C16AC">
      <w:pPr>
        <w:ind w:firstLine="851"/>
        <w:jc w:val="both"/>
        <w:rPr>
          <w:szCs w:val="24"/>
        </w:rPr>
      </w:pPr>
      <w:r w:rsidRPr="002039C1">
        <w:rPr>
          <w:szCs w:val="24"/>
        </w:rPr>
        <w:t>4. Man žinoma, kad projektas, kuriam finansuoti teikiama ši paraiška, bus vykdomas iš 2014–2020 metų ES struktūrinių fondų ir Lietuvos Respublikos biudžeto lėšų.</w:t>
      </w:r>
    </w:p>
    <w:p w14:paraId="634E3EF7" w14:textId="77777777" w:rsidR="006E3B1E" w:rsidRPr="002039C1" w:rsidRDefault="006E3B1E" w:rsidP="008C16AC">
      <w:pPr>
        <w:ind w:firstLine="851"/>
        <w:jc w:val="both"/>
        <w:rPr>
          <w:szCs w:val="24"/>
        </w:rPr>
      </w:pPr>
      <w:r w:rsidRPr="002039C1">
        <w:rPr>
          <w:szCs w:val="24"/>
        </w:rPr>
        <w:t>5. Įsipareigoju per įgyvendinančiosios institucijos nustatytą terminą pateikti jai reikiamą informaciją ir (arba) atlikti Lietuvos Respublikos ir ES atsakingų institucijų nurodytus veiksmus, vykdomus dėl projektų finansavimo sąlygų apraše nurodytų ir kitų Lietuvos Respublikos ir ES teisės aktų, reglamentuojančių veiksmų programos įgyvendinimą, taikymo.</w:t>
      </w:r>
    </w:p>
    <w:p w14:paraId="4BD26A3D" w14:textId="77777777" w:rsidR="006E3B1E" w:rsidRPr="002039C1" w:rsidRDefault="006E3B1E" w:rsidP="008C16AC">
      <w:pPr>
        <w:ind w:firstLine="851"/>
        <w:jc w:val="both"/>
        <w:rPr>
          <w:szCs w:val="24"/>
        </w:rPr>
      </w:pPr>
      <w:r w:rsidRPr="002039C1">
        <w:rPr>
          <w:szCs w:val="24"/>
        </w:rPr>
        <w:t xml:space="preserve">6. Aš arba mano atstovaujamas pareiškėjas paraiškos pateikimo dieną galutiniu teismo sprendimu arba galutiniu administraciniu sprendimu nesame pripažinti nevykdančiais pareigų, susijusių su mokesčių ar socialinio draudimo įmokų mokėjimu pagal Lietuvos Respublikos teisės aktus arba, jei pareiškėjas yra užsienyje įregistruotas juridinis asmuo arba užsienyje gyvenantis fizinis asmuo, pagal atitinkamos užsienio valstybės teisės aktus </w:t>
      </w:r>
      <w:r w:rsidRPr="002039C1">
        <w:rPr>
          <w:i/>
          <w:iCs/>
          <w:szCs w:val="24"/>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Pr="002039C1">
        <w:rPr>
          <w:szCs w:val="24"/>
        </w:rPr>
        <w:t>.</w:t>
      </w:r>
    </w:p>
    <w:p w14:paraId="62427E33" w14:textId="77777777" w:rsidR="006E3B1E" w:rsidRPr="002039C1" w:rsidRDefault="006E3B1E" w:rsidP="008C16AC">
      <w:pPr>
        <w:shd w:val="clear" w:color="auto" w:fill="FFFFFF"/>
        <w:ind w:firstLine="851"/>
        <w:jc w:val="both"/>
        <w:rPr>
          <w:szCs w:val="24"/>
        </w:rPr>
      </w:pPr>
      <w:r w:rsidRPr="002039C1">
        <w:rPr>
          <w:szCs w:val="24"/>
        </w:rPr>
        <w:t>7. Aš arba mano atstovaujamo pareiškėjo vadovas, pagrindinis akcininkas (turintis daugiau nei 50 proc. akcijų) ar savininkas, ūkinės bendrijos tikrasis (-</w:t>
      </w:r>
      <w:proofErr w:type="spellStart"/>
      <w:r w:rsidRPr="002039C1">
        <w:rPr>
          <w:szCs w:val="24"/>
        </w:rPr>
        <w:t>ieji</w:t>
      </w:r>
      <w:proofErr w:type="spellEnd"/>
      <w:r w:rsidRPr="002039C1">
        <w:rPr>
          <w:szCs w:val="24"/>
        </w:rPr>
        <w:t>) narys (-</w:t>
      </w:r>
      <w:proofErr w:type="spellStart"/>
      <w:r w:rsidRPr="002039C1">
        <w:rPr>
          <w:szCs w:val="24"/>
        </w:rPr>
        <w:t>iai</w:t>
      </w:r>
      <w:proofErr w:type="spellEnd"/>
      <w:r w:rsidRPr="002039C1">
        <w:rPr>
          <w:szCs w:val="24"/>
        </w:rPr>
        <w:t xml:space="preserve">) ar mažosios bendrijos </w:t>
      </w:r>
      <w:r w:rsidRPr="002039C1">
        <w:rPr>
          <w:szCs w:val="24"/>
        </w:rPr>
        <w:lastRenderedPageBreak/>
        <w:t>atstovas, turintis (-</w:t>
      </w:r>
      <w:proofErr w:type="spellStart"/>
      <w:r w:rsidRPr="002039C1">
        <w:rPr>
          <w:szCs w:val="24"/>
        </w:rPr>
        <w:t>ys</w:t>
      </w:r>
      <w:proofErr w:type="spellEnd"/>
      <w:r w:rsidRPr="002039C1">
        <w:rPr>
          <w:szCs w:val="24"/>
        </w:rPr>
        <w:t>) teisę juridinio asmens vardu sudaryti sandorį, ar buhalteris (-</w:t>
      </w:r>
      <w:proofErr w:type="spellStart"/>
      <w:r w:rsidRPr="002039C1">
        <w:rPr>
          <w:szCs w:val="24"/>
        </w:rPr>
        <w:t>iai</w:t>
      </w:r>
      <w:proofErr w:type="spellEnd"/>
      <w:r w:rsidRPr="002039C1">
        <w:rPr>
          <w:szCs w:val="24"/>
        </w:rPr>
        <w:t>), ar kitas (kiti) asmuo (asmenys), turintis (-</w:t>
      </w:r>
      <w:proofErr w:type="spellStart"/>
      <w:r w:rsidRPr="002039C1">
        <w:rPr>
          <w:szCs w:val="24"/>
        </w:rPr>
        <w:t>ys</w:t>
      </w:r>
      <w:proofErr w:type="spellEnd"/>
      <w:r w:rsidRPr="002039C1">
        <w:rPr>
          <w:szCs w:val="24"/>
        </w:rPr>
        <w:t xml:space="preserve">) teisę surašyti ir pasirašyti pareiškėjo apskaitos dokumentus, neturiu (-i) neišnykusio arba nepanaikinto teistumo arba dėl pareiškėjo per paskutinius 5 metus nebuvo priimtas ir įsiteisėjęs apkaltinamasis teismo nuosprendis už dalyvavimą bendrininkų grupėje, organizuotoje grupėje, nusikalstamame susivienijime, jų organizavimą ar vadovavimą jiems, </w:t>
      </w:r>
      <w:r w:rsidRPr="002039C1">
        <w:rPr>
          <w:color w:val="000000"/>
          <w:szCs w:val="24"/>
        </w:rPr>
        <w:t>teroristinius ir su teroristine veikla susijusius nusikaltimus</w:t>
      </w:r>
      <w:r w:rsidRPr="002039C1">
        <w:rPr>
          <w:szCs w:val="24"/>
        </w:rPr>
        <w:t xml:space="preserve">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sidRPr="002039C1">
        <w:rPr>
          <w:szCs w:val="24"/>
        </w:rPr>
        <w:t>vertimąsi</w:t>
      </w:r>
      <w:proofErr w:type="spellEnd"/>
      <w:r w:rsidRPr="002039C1">
        <w:rPr>
          <w:szCs w:val="24"/>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2039C1">
        <w:rPr>
          <w:i/>
          <w:iCs/>
          <w:szCs w:val="24"/>
        </w:rPr>
        <w:t>(šis apribojimas netaikomas, jei pareiškėjo veikla yra finansuojama iš Lietuvos Respublikos valstybės ir (arba) savivaldybių biudžetų ir (arba) valstybės pinigų fondų, taip pat Europos investicijų fondui ir Europos investicijų bankui)</w:t>
      </w:r>
      <w:r w:rsidRPr="002039C1">
        <w:rPr>
          <w:szCs w:val="24"/>
        </w:rPr>
        <w:t>.</w:t>
      </w:r>
    </w:p>
    <w:p w14:paraId="2BF054C7" w14:textId="77777777" w:rsidR="006E3B1E" w:rsidRPr="002039C1" w:rsidRDefault="006E3B1E" w:rsidP="008C16AC">
      <w:pPr>
        <w:shd w:val="clear" w:color="auto" w:fill="FFFFFF"/>
        <w:ind w:firstLine="851"/>
        <w:jc w:val="both"/>
        <w:rPr>
          <w:szCs w:val="24"/>
        </w:rPr>
      </w:pPr>
      <w:r w:rsidRPr="002039C1">
        <w:rPr>
          <w:szCs w:val="24"/>
        </w:rPr>
        <w:t>8. Mano atstovaujamam pareiškėjui, kuris yra perkėlęs gamybinę veiklą valstybėje narėje arba į kitą valstybę narę, netaikoma arba nebuvo taikoma išieškojimo procedūra.</w:t>
      </w:r>
    </w:p>
    <w:p w14:paraId="3DF11F80" w14:textId="77777777" w:rsidR="006E3B1E" w:rsidRPr="002039C1" w:rsidRDefault="006E3B1E" w:rsidP="008C16AC">
      <w:pPr>
        <w:shd w:val="clear" w:color="auto" w:fill="FFFFFF"/>
        <w:ind w:firstLine="851"/>
        <w:jc w:val="both"/>
        <w:rPr>
          <w:szCs w:val="24"/>
        </w:rPr>
      </w:pPr>
      <w:r w:rsidRPr="002039C1">
        <w:rPr>
          <w:szCs w:val="24"/>
        </w:rPr>
        <w:t>9. Man arba mano atstovaujamam pareiškėjui netaikomas apribojimas (iki 5 metų) neskirti ES finansinės paramos dėl trečiųjų šalių piliečių nelegalaus įdarbinimo</w:t>
      </w:r>
      <w:r w:rsidRPr="002039C1">
        <w:rPr>
          <w:iCs/>
          <w:szCs w:val="24"/>
        </w:rPr>
        <w:t>.</w:t>
      </w:r>
    </w:p>
    <w:p w14:paraId="665236BB" w14:textId="77777777" w:rsidR="006E3B1E" w:rsidRPr="002039C1" w:rsidRDefault="006E3B1E" w:rsidP="008C16AC">
      <w:pPr>
        <w:shd w:val="clear" w:color="auto" w:fill="FFFFFF"/>
        <w:ind w:firstLine="851"/>
        <w:jc w:val="both"/>
        <w:rPr>
          <w:szCs w:val="24"/>
        </w:rPr>
      </w:pPr>
      <w:r w:rsidRPr="002039C1">
        <w:rPr>
          <w:szCs w:val="24"/>
        </w:rPr>
        <w:t>10. Mano atstovaujamam pareiškėjui nėra iškelta byla dėl bankroto ar restruktūrizavimo, nėra pradėtas ikiteisminis tyrimas dėl ūkinės ir (arba) ekonominės</w:t>
      </w:r>
      <w:r w:rsidRPr="002039C1">
        <w:rPr>
          <w:i/>
          <w:szCs w:val="24"/>
        </w:rPr>
        <w:t xml:space="preserve"> </w:t>
      </w:r>
      <w:r w:rsidRPr="002039C1">
        <w:rPr>
          <w:szCs w:val="24"/>
        </w:rPr>
        <w:t xml:space="preserve">veiklos arba jis nėra likviduojamas, nėra priimtas kreditorių susirinkimo nutarimas bankroto procedūras vykdyti ne teismo tvarka </w:t>
      </w:r>
      <w:r w:rsidR="000D1F09">
        <w:rPr>
          <w:szCs w:val="24"/>
        </w:rPr>
        <w:t xml:space="preserve">                         </w:t>
      </w:r>
      <w:r w:rsidRPr="002039C1">
        <w:rPr>
          <w:i/>
          <w:szCs w:val="24"/>
        </w:rPr>
        <w:t>(ši nuostata netaikoma biudžetinėms įstaigoms)</w:t>
      </w:r>
      <w:r w:rsidRPr="002039C1">
        <w:rPr>
          <w:szCs w:val="24"/>
        </w:rPr>
        <w:t>; man, kaip fiziniam asmeniui, arba mano atstovaujamam pareiškėjui, kuris yra fizinis asmuo, nėra iškelta byla dėl bankroto, nėra pradėtas ikiteisminis tyrimas dėl ūkinės ir (arba) ekonominės</w:t>
      </w:r>
      <w:r w:rsidRPr="002039C1">
        <w:rPr>
          <w:b/>
          <w:i/>
          <w:szCs w:val="24"/>
        </w:rPr>
        <w:t xml:space="preserve"> </w:t>
      </w:r>
      <w:r w:rsidRPr="002039C1">
        <w:rPr>
          <w:szCs w:val="24"/>
        </w:rPr>
        <w:t>veiklos.</w:t>
      </w:r>
    </w:p>
    <w:p w14:paraId="7B0A9DD7" w14:textId="77777777" w:rsidR="006E3B1E" w:rsidRPr="002039C1" w:rsidRDefault="006E3B1E" w:rsidP="008C16AC">
      <w:pPr>
        <w:shd w:val="clear" w:color="auto" w:fill="FFFFFF"/>
        <w:ind w:firstLine="851"/>
        <w:jc w:val="both"/>
        <w:rPr>
          <w:szCs w:val="24"/>
        </w:rPr>
      </w:pPr>
      <w:r w:rsidRPr="002039C1">
        <w:rPr>
          <w:szCs w:val="24"/>
        </w:rPr>
        <w:t xml:space="preserve">11. Man arba mano atstovaujamam pareiškėjui nėra taikomas apribojimas gauti finansavimą dėl to, kad per sprendime dėl lėšų grąžinimo nustatytą terminą lėšos nebuvo grąžintos arba grąžinta tik dalis lėšų </w:t>
      </w:r>
      <w:r w:rsidRPr="002039C1">
        <w:rPr>
          <w:i/>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2039C1">
        <w:rPr>
          <w:szCs w:val="24"/>
        </w:rPr>
        <w:t>.</w:t>
      </w:r>
    </w:p>
    <w:p w14:paraId="61562F40" w14:textId="77777777" w:rsidR="006E3B1E" w:rsidRPr="002039C1" w:rsidRDefault="006E3B1E" w:rsidP="008C16AC">
      <w:pPr>
        <w:shd w:val="clear" w:color="auto" w:fill="FFFFFF"/>
        <w:ind w:firstLine="851"/>
        <w:jc w:val="both"/>
        <w:rPr>
          <w:szCs w:val="24"/>
        </w:rPr>
      </w:pPr>
      <w:r w:rsidRPr="002039C1">
        <w:rPr>
          <w:szCs w:val="24"/>
        </w:rPr>
        <w:t xml:space="preserve">12. Mano atstovaujamas pareiškėjas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2039C1">
        <w:rPr>
          <w:i/>
          <w:szCs w:val="24"/>
        </w:rPr>
        <w:t>(ši nuostata taikoma tais atvejais, kai finansines ataskaitas būtina rengti pagal įstatymus, taikomus juridiniam asmeniui, užsienio juridiniam asmeniui ar kitai organizacijai arba jų filialui; šis deklaracijos punktas netaikomas tuo atveju, kai pareiškėjas yra fizinis asmuo)</w:t>
      </w:r>
      <w:r w:rsidRPr="002039C1">
        <w:rPr>
          <w:szCs w:val="24"/>
        </w:rPr>
        <w:t>.</w:t>
      </w:r>
    </w:p>
    <w:p w14:paraId="425F84B0" w14:textId="77777777" w:rsidR="006E3B1E" w:rsidRPr="002039C1" w:rsidRDefault="006E3B1E" w:rsidP="008C16AC">
      <w:pPr>
        <w:ind w:firstLine="851"/>
        <w:jc w:val="both"/>
        <w:rPr>
          <w:szCs w:val="24"/>
        </w:rPr>
      </w:pPr>
      <w:r w:rsidRPr="002039C1">
        <w:rPr>
          <w:szCs w:val="24"/>
        </w:rPr>
        <w:t>13. Jeigu projektas įgyvendinamas kartu su partneriu (-</w:t>
      </w:r>
      <w:proofErr w:type="spellStart"/>
      <w:r w:rsidRPr="002039C1">
        <w:rPr>
          <w:szCs w:val="24"/>
        </w:rPr>
        <w:t>iais</w:t>
      </w:r>
      <w:proofErr w:type="spellEnd"/>
      <w:r w:rsidRPr="002039C1">
        <w:rPr>
          <w:szCs w:val="24"/>
        </w:rPr>
        <w:t xml:space="preserve">) ir jeigu įgyvendinant projektą bus patiriamos PVM išlaidos, kurios yra tinkamos finansuoti iš ES struktūrinių fondų ir (arba) </w:t>
      </w:r>
      <w:r w:rsidRPr="002039C1">
        <w:rPr>
          <w:szCs w:val="24"/>
        </w:rPr>
        <w:lastRenderedPageBreak/>
        <w:t xml:space="preserve">Lietuvos Respublikos biudžeto lėšų, patvirtinu, kad jungtinės veiklos sutartimis ar kitais būdais užtikrinsiu, kad įgyvendinant projektą numatomos įsigyti prekės, paslaugos ar darbai bus skirti neekonominei partnerio veiklai ir Lietuvos Respublikos pridėtinės vertės mokesčio įstatymo </w:t>
      </w:r>
      <w:r w:rsidR="00695C3D">
        <w:rPr>
          <w:szCs w:val="24"/>
        </w:rPr>
        <w:br/>
      </w:r>
      <w:r w:rsidRPr="002039C1">
        <w:rPr>
          <w:szCs w:val="24"/>
        </w:rPr>
        <w:t>20–26, 29, 33 straipsniuose nustatytoms veiklos rūšims (</w:t>
      </w:r>
      <w:r w:rsidRPr="002039C1">
        <w:rPr>
          <w:i/>
          <w:iCs/>
          <w:szCs w:val="24"/>
        </w:rPr>
        <w:t>ši nuostata nėra taikoma užsienyje registruotiems juridiniams asmenims arba užsienyje gyvenantiems fiziniams asmenims</w:t>
      </w:r>
      <w:r w:rsidRPr="002039C1">
        <w:rPr>
          <w:szCs w:val="24"/>
        </w:rPr>
        <w:t>).</w:t>
      </w:r>
    </w:p>
    <w:p w14:paraId="657236FE" w14:textId="77777777" w:rsidR="006E3B1E" w:rsidRPr="002039C1" w:rsidRDefault="006E3B1E" w:rsidP="008C16AC">
      <w:pPr>
        <w:ind w:firstLine="851"/>
        <w:jc w:val="both"/>
        <w:rPr>
          <w:bCs/>
          <w:szCs w:val="24"/>
        </w:rPr>
      </w:pPr>
      <w:r w:rsidRPr="002039C1">
        <w:rPr>
          <w:szCs w:val="24"/>
        </w:rPr>
        <w:t xml:space="preserve">14. Man arba mano atstovaujamam pareiškėjui yra žinoma, kad </w:t>
      </w:r>
      <w:r w:rsidRPr="002039C1">
        <w:rPr>
          <w:bCs/>
          <w:szCs w:val="24"/>
        </w:rPr>
        <w:t xml:space="preserve">užsienyje sumokėto Lietuvos Respublikos apmokestinamojo asmens PVM negalima susigrąžinti pasinaudojus Valstybinės mokesčių inspekcijos prie Lietuvos Respublikos finansų ministerijos Elektroninių prašymų priėmimo sistema (EPRIS), o susigrąžinus PVM reikia nedelsiant apie tai informuoti įgyvendinančiąją instituciją. </w:t>
      </w:r>
    </w:p>
    <w:p w14:paraId="69B48D0E" w14:textId="77777777" w:rsidR="006E3B1E" w:rsidRPr="002039C1" w:rsidRDefault="006E3B1E" w:rsidP="008C16AC">
      <w:pPr>
        <w:ind w:firstLine="851"/>
        <w:jc w:val="both"/>
        <w:rPr>
          <w:bCs/>
          <w:szCs w:val="24"/>
        </w:rPr>
      </w:pPr>
      <w:r w:rsidRPr="002039C1">
        <w:rPr>
          <w:bCs/>
          <w:szCs w:val="24"/>
        </w:rPr>
        <w:t xml:space="preserve">15. </w:t>
      </w:r>
      <w:r w:rsidRPr="002039C1">
        <w:rPr>
          <w:szCs w:val="24"/>
        </w:rPr>
        <w:t>Mano arba mano atstovaujamo pareiškėjo (fizinio asmens) ar mano, kaip pareiškėjo vadovo ar įgalioto asmens, privatūs interesai yra suderinti su visuomenės viešaisiais interesais</w:t>
      </w:r>
      <w:r w:rsidRPr="002039C1">
        <w:rPr>
          <w:rFonts w:eastAsia="Calibri"/>
          <w:bCs/>
          <w:szCs w:val="24"/>
        </w:rPr>
        <w:t>.</w:t>
      </w:r>
    </w:p>
    <w:p w14:paraId="4E9449AC" w14:textId="77777777" w:rsidR="006E3B1E" w:rsidRPr="002039C1" w:rsidRDefault="006E3B1E" w:rsidP="008C16AC">
      <w:pPr>
        <w:ind w:firstLine="851"/>
        <w:jc w:val="both"/>
        <w:rPr>
          <w:szCs w:val="24"/>
        </w:rPr>
      </w:pPr>
      <w:r w:rsidRPr="002039C1">
        <w:rPr>
          <w:bCs/>
          <w:szCs w:val="24"/>
        </w:rPr>
        <w:t>16. Projekto įgyvendinimo metu bus užtikrintas horizontaliųjų principų (darnaus vystymosi, moterų ir vyrų lygybės ir nediskriminavimo) laikymasis.</w:t>
      </w:r>
    </w:p>
    <w:p w14:paraId="29DB216E" w14:textId="77777777" w:rsidR="006E3B1E" w:rsidRPr="002039C1" w:rsidRDefault="006E3B1E" w:rsidP="008C16AC">
      <w:pPr>
        <w:ind w:firstLine="851"/>
        <w:jc w:val="both"/>
        <w:rPr>
          <w:szCs w:val="24"/>
        </w:rPr>
      </w:pPr>
      <w:r w:rsidRPr="002039C1">
        <w:rPr>
          <w:szCs w:val="24"/>
        </w:rPr>
        <w:t>17. Man nežinomos kitos šioje deklaracijoje nenurodytos priežastys, dėl kurių projektas negalėtų būti įgyvendintas ar jo įgyvendinimas būtų atidedamas arba dėl kurių projektas nebūtų įgyvendintas 2014–2020 metų struktūrinių fondų lėšų finansavimo laikotarpiu.</w:t>
      </w:r>
    </w:p>
    <w:p w14:paraId="569E398C" w14:textId="77777777" w:rsidR="006E3B1E" w:rsidRPr="002039C1" w:rsidRDefault="006E3B1E" w:rsidP="008C16AC">
      <w:pPr>
        <w:ind w:firstLine="851"/>
        <w:jc w:val="both"/>
        <w:rPr>
          <w:szCs w:val="24"/>
        </w:rPr>
      </w:pPr>
      <w:r w:rsidRPr="002039C1">
        <w:rPr>
          <w:szCs w:val="24"/>
        </w:rPr>
        <w:t>18. Sutinku užtikrinti paraiškoje nurodytą nuosavų lėšų (įnašo) sumą tinkamoms finansuoti išlaidoms apmokėti ir užtikrinti visų kitų projektui įgyvendinti reikalingų išlaidų (tarp jų ir netinkamų finansuoti) apmokėjimą.</w:t>
      </w:r>
    </w:p>
    <w:p w14:paraId="0F129FBB" w14:textId="77777777" w:rsidR="008C16AC" w:rsidRDefault="006E3B1E" w:rsidP="008C16AC">
      <w:pPr>
        <w:ind w:firstLine="851"/>
        <w:jc w:val="both"/>
        <w:rPr>
          <w:szCs w:val="24"/>
        </w:rPr>
      </w:pPr>
      <w:r w:rsidRPr="002039C1">
        <w:rPr>
          <w:szCs w:val="24"/>
        </w:rPr>
        <w:t>19. Esu informuotas (-a), kad įgyvendinančioji institucija tvarkys visus paraiškoje nurodytus asmens duomenis paraiškų administravimo tikslu pagal projektų finansavimo sąlygų aprašą</w:t>
      </w:r>
      <w:r w:rsidR="008C16AC">
        <w:rPr>
          <w:szCs w:val="24"/>
        </w:rPr>
        <w:t>.</w:t>
      </w:r>
    </w:p>
    <w:p w14:paraId="588683AD" w14:textId="77777777" w:rsidR="006E3B1E" w:rsidRPr="002039C1" w:rsidRDefault="006E3B1E" w:rsidP="008C16AC">
      <w:pPr>
        <w:ind w:firstLine="851"/>
        <w:jc w:val="both"/>
        <w:rPr>
          <w:szCs w:val="24"/>
        </w:rPr>
      </w:pPr>
      <w:r w:rsidRPr="002039C1">
        <w:rPr>
          <w:szCs w:val="24"/>
        </w:rPr>
        <w:t>20. Esu informuotas (-a), kad Europos Audito Rūmų, Europos Komisijos, Lietuvos Respublikos finansų ministerijos ir tarpinių institucijų, Viešųjų pirkimų tarnybos, Lietuvos Respublikos valstybės kontrolės, Finansinių nusikaltimų tyrimo tarnybos prie Vidaus reikalų ministerijos,</w:t>
      </w:r>
      <w:r w:rsidRPr="002039C1">
        <w:rPr>
          <w:color w:val="000000"/>
          <w:szCs w:val="24"/>
        </w:rPr>
        <w:t xml:space="preserve"> </w:t>
      </w:r>
      <w:r w:rsidRPr="002039C1">
        <w:rPr>
          <w:szCs w:val="24"/>
        </w:rPr>
        <w:t>Lietuvos Respublikos specialiųjų tyrimų tarnybos ir Lietuvos Respublikos konkurencijos tarybos atstovai ir (ar) jų įgalioti asmenys gali audituoti ar tikrinti mano, kaip projekto vykdytojo, ūkinę ir finansinę veiklą projekto įgyvendinimo tikslu. Esu informuotas (-a), kad minėtos institucijos veiksmų programos administravimą reglamentuojančių teisės aktų nustatytoms funkcijoms atlikti gali prašyti ir gauti visą reikalingą informaciją apie mane, mano atstovaujamą pareiškėją, paraiškoje nurodytus asmenis iš valstybės, užsienio registrų ir institucijų duomenų bazių bei kitų juridinių asmenų valdomų įmonių mokumo ir kreditingumo bazių.</w:t>
      </w:r>
    </w:p>
    <w:p w14:paraId="3B766D46" w14:textId="77777777" w:rsidR="006E3B1E" w:rsidRPr="002039C1" w:rsidRDefault="006E3B1E" w:rsidP="008C16AC">
      <w:pPr>
        <w:ind w:firstLine="851"/>
        <w:jc w:val="both"/>
        <w:rPr>
          <w:szCs w:val="24"/>
        </w:rPr>
      </w:pPr>
      <w:r w:rsidRPr="002039C1">
        <w:rPr>
          <w:szCs w:val="24"/>
        </w:rPr>
        <w:t>21. Esu informuotas (-a), kad paraiška gali būti atmesta, jeigu Projektų administravimo ir finansavimo taisyklėse nustatyta tvarka ir terminais nebus pateikti prašomi dokumentai ir (ar) informacija.</w:t>
      </w:r>
    </w:p>
    <w:p w14:paraId="494ADFB6" w14:textId="77777777" w:rsidR="006E3B1E" w:rsidRPr="00F44F00" w:rsidRDefault="006E3B1E" w:rsidP="00616452">
      <w:pPr>
        <w:ind w:firstLine="851"/>
        <w:jc w:val="both"/>
        <w:rPr>
          <w:szCs w:val="24"/>
        </w:rPr>
      </w:pPr>
      <w:r w:rsidRPr="002039C1">
        <w:rPr>
          <w:szCs w:val="24"/>
        </w:rPr>
        <w:t xml:space="preserve">22. Esu informuotas (-a), kad informacija apie mano arba mano atstovaujamo pareiškėjo pateiktą paraišką (vardas, pavardė arba pareiškėjo pavadinimas, projekto pavadinimas, trumpas projekto aprašymas, paraiškos kodas ir prašomų skirti finansavimo lėšų suma), taip pat paraiškos vertinimo rezultatai, priimtas sprendimas finansuoti projektą arba jo nefinansuoti, informacija apie sudarytą projekto sutartį ir projektui skirtų finansavimo lėšų suma, informacija apie įgyvendinant projektą sukurtus produktus (jeigu jų skelbimas neprieštarauja Lietuvos Respublikos teisės aktams) viešinimo tikslais bus skelbiami svetainėje </w:t>
      </w:r>
      <w:hyperlink r:id="rId11" w:history="1">
        <w:r w:rsidRPr="005D3AA5">
          <w:rPr>
            <w:rStyle w:val="Hyperlink"/>
            <w:color w:val="auto"/>
            <w:szCs w:val="24"/>
            <w:u w:val="none"/>
          </w:rPr>
          <w:t>www.esinvesticijos.lt</w:t>
        </w:r>
      </w:hyperlink>
      <w:r w:rsidRPr="00F44F00">
        <w:rPr>
          <w:szCs w:val="24"/>
        </w:rPr>
        <w:t xml:space="preserve">. </w:t>
      </w:r>
    </w:p>
    <w:p w14:paraId="58751551" w14:textId="77777777" w:rsidR="006E3B1E" w:rsidRPr="002039C1" w:rsidRDefault="006E3B1E" w:rsidP="00616452">
      <w:pPr>
        <w:ind w:firstLine="851"/>
        <w:jc w:val="both"/>
        <w:rPr>
          <w:szCs w:val="24"/>
        </w:rPr>
      </w:pPr>
      <w:r w:rsidRPr="002039C1">
        <w:rPr>
          <w:szCs w:val="24"/>
        </w:rPr>
        <w:t>23. Esu informuotas (-a), kad informacija apie projekto veiklas, su projekto išlaidų apmokėjimu susijusi informacija, mano kontaktiniai duomenys gali būti perduoti trečiosioms šalims ir naudojami atliekant tyrimą ir (arba) apklausą dėl priemonės</w:t>
      </w:r>
      <w:r w:rsidRPr="002039C1">
        <w:rPr>
          <w:i/>
          <w:iCs/>
          <w:szCs w:val="24"/>
        </w:rPr>
        <w:t xml:space="preserve"> </w:t>
      </w:r>
      <w:r w:rsidRPr="002039C1">
        <w:rPr>
          <w:szCs w:val="24"/>
        </w:rPr>
        <w:t>ir (ar) šio projekto įgyvendinimo</w:t>
      </w:r>
      <w:r w:rsidR="00384D0A">
        <w:rPr>
          <w:szCs w:val="24"/>
        </w:rPr>
        <w:t>.</w:t>
      </w:r>
    </w:p>
    <w:p w14:paraId="1EBFBA37" w14:textId="77777777" w:rsidR="002039C1" w:rsidRDefault="006E3B1E" w:rsidP="00616452">
      <w:pPr>
        <w:ind w:firstLine="851"/>
        <w:jc w:val="both"/>
        <w:rPr>
          <w:szCs w:val="24"/>
        </w:rPr>
      </w:pPr>
      <w:r w:rsidRPr="002039C1">
        <w:rPr>
          <w:szCs w:val="24"/>
        </w:rPr>
        <w:t>24. Esu informuotas (-a), kad paraiškoje pateikti duomenys bus apdorojami ir saugomi ES struktūrinės paramos kompiuterinėje informacinėje valdymo ir priežiūros sistemoje</w:t>
      </w:r>
      <w:r w:rsidRPr="002039C1">
        <w:rPr>
          <w:color w:val="000000"/>
          <w:szCs w:val="24"/>
        </w:rPr>
        <w:t xml:space="preserve"> </w:t>
      </w:r>
      <w:r w:rsidRPr="002039C1">
        <w:rPr>
          <w:szCs w:val="24"/>
        </w:rPr>
        <w:t>ir Valstybės biudžeto apskaitos ir mokėjimų sistemoje 10 metų nuo paskutinio dokumento datos, bet ne trumpiau nei 2 metus po veiksmų programos užbaigimo</w:t>
      </w:r>
      <w:r w:rsidR="00F61234" w:rsidRPr="002039C1">
        <w:rPr>
          <w:szCs w:val="24"/>
        </w:rPr>
        <w:t>.</w:t>
      </w:r>
      <w:r w:rsidR="001B7ABE">
        <w:rPr>
          <w:szCs w:val="24"/>
        </w:rPr>
        <w:t>“</w:t>
      </w:r>
    </w:p>
    <w:p w14:paraId="3C579823" w14:textId="77777777" w:rsidR="00861699" w:rsidRDefault="00CF6C59" w:rsidP="00616452">
      <w:pPr>
        <w:ind w:firstLine="851"/>
        <w:jc w:val="both"/>
        <w:rPr>
          <w:szCs w:val="24"/>
        </w:rPr>
      </w:pPr>
      <w:r>
        <w:rPr>
          <w:szCs w:val="24"/>
        </w:rPr>
        <w:t>2.22</w:t>
      </w:r>
      <w:r w:rsidR="00861699">
        <w:rPr>
          <w:szCs w:val="24"/>
        </w:rPr>
        <w:t>. Pakeičiu 6 priedo 2.1 papunktį ir jį išdėstau taip:</w:t>
      </w:r>
    </w:p>
    <w:p w14:paraId="07744D7C" w14:textId="77777777" w:rsidR="00861699" w:rsidRPr="002039C1" w:rsidRDefault="00861699" w:rsidP="00616452">
      <w:pPr>
        <w:ind w:firstLine="851"/>
        <w:jc w:val="both"/>
        <w:rPr>
          <w:szCs w:val="24"/>
        </w:rPr>
      </w:pPr>
      <w:r>
        <w:rPr>
          <w:szCs w:val="24"/>
        </w:rPr>
        <w:t>„2.1.</w:t>
      </w:r>
      <w:r w:rsidRPr="00861699">
        <w:rPr>
          <w:szCs w:val="24"/>
        </w:rPr>
        <w:t xml:space="preserve"> Projekto vykdytojas, įgyvendindamas projektą, įsipareigoja pasiekti 2014–2020 metų Europos Sąjungos fondų investicijų veiksmų programos 1 prioriteto „Mokslinių tyrimų, </w:t>
      </w:r>
      <w:r w:rsidRPr="00861699">
        <w:rPr>
          <w:szCs w:val="24"/>
        </w:rPr>
        <w:lastRenderedPageBreak/>
        <w:t>eksperimentinės plėtros ir inovacijų skatinimas“ priemonės Nr. 01.2.1-MITA-T-852 „</w:t>
      </w:r>
      <w:proofErr w:type="spellStart"/>
      <w:r w:rsidRPr="00861699">
        <w:rPr>
          <w:szCs w:val="24"/>
        </w:rPr>
        <w:t>Inostartas</w:t>
      </w:r>
      <w:proofErr w:type="spellEnd"/>
      <w:r w:rsidRPr="00861699">
        <w:rPr>
          <w:szCs w:val="24"/>
        </w:rPr>
        <w:t>“ projektų finansavimo sąlygų aprašo Nr. 1</w:t>
      </w:r>
      <w:r w:rsidR="003F6D75">
        <w:rPr>
          <w:szCs w:val="24"/>
        </w:rPr>
        <w:t xml:space="preserve">, patvirtinto Lietuvos Respublikos ekonomikos ir inovacijų ministro </w:t>
      </w:r>
      <w:r w:rsidR="003F6D75" w:rsidRPr="003F6D75">
        <w:rPr>
          <w:szCs w:val="24"/>
        </w:rPr>
        <w:t>2018 m. balandžio 27</w:t>
      </w:r>
      <w:r w:rsidR="003F6D75">
        <w:rPr>
          <w:szCs w:val="24"/>
        </w:rPr>
        <w:t xml:space="preserve"> d. įsakymu </w:t>
      </w:r>
      <w:r w:rsidR="003F6D75" w:rsidRPr="003F6D75">
        <w:rPr>
          <w:szCs w:val="24"/>
        </w:rPr>
        <w:t>Nr. 4-250 „</w:t>
      </w:r>
      <w:r w:rsidR="003F6D75" w:rsidRPr="003F6D75">
        <w:rPr>
          <w:bCs/>
          <w:szCs w:val="24"/>
        </w:rPr>
        <w:t>Dėl 2014–2020 metų Europos Sąjungos fondų investicijų veiksmų programos 1 prioriteto „Mokslinių tyrimų, eksperimentinės plėtros ir inovacijų skatinimas“ priemonės Nr. 01.2.1-MITA-T-852 „</w:t>
      </w:r>
      <w:proofErr w:type="spellStart"/>
      <w:r w:rsidR="003F6D75" w:rsidRPr="003F6D75">
        <w:rPr>
          <w:bCs/>
          <w:szCs w:val="24"/>
        </w:rPr>
        <w:t>Inostartas</w:t>
      </w:r>
      <w:proofErr w:type="spellEnd"/>
      <w:r w:rsidR="003F6D75" w:rsidRPr="003F6D75">
        <w:rPr>
          <w:bCs/>
          <w:szCs w:val="24"/>
        </w:rPr>
        <w:t xml:space="preserve">“ projektų finansavimo sąlygų aprašo </w:t>
      </w:r>
      <w:r w:rsidR="00797A67">
        <w:rPr>
          <w:bCs/>
          <w:szCs w:val="24"/>
        </w:rPr>
        <w:br/>
      </w:r>
      <w:r w:rsidR="003F6D75" w:rsidRPr="003F6D75">
        <w:rPr>
          <w:bCs/>
          <w:szCs w:val="24"/>
        </w:rPr>
        <w:t>Nr. 1 patvirtinimo“</w:t>
      </w:r>
      <w:r w:rsidRPr="00861699">
        <w:rPr>
          <w:szCs w:val="24"/>
        </w:rPr>
        <w:t xml:space="preserve"> (toliau – Aprašas) 35.2 papunktyje nurodytus rezultatus ir siekti Aprašo 26 punkte nurodytų rodiklių.</w:t>
      </w:r>
      <w:r w:rsidR="00616B1C">
        <w:rPr>
          <w:szCs w:val="24"/>
        </w:rPr>
        <w:t>“</w:t>
      </w:r>
      <w:r w:rsidRPr="00861699">
        <w:rPr>
          <w:szCs w:val="24"/>
        </w:rPr>
        <w:t xml:space="preserve"> </w:t>
      </w:r>
      <w:r>
        <w:rPr>
          <w:szCs w:val="24"/>
        </w:rPr>
        <w:t xml:space="preserve"> </w:t>
      </w:r>
    </w:p>
    <w:p w14:paraId="13CD4E90" w14:textId="77777777" w:rsidR="00BE4B5C" w:rsidRPr="002039C1" w:rsidRDefault="00F44F00" w:rsidP="00B77167">
      <w:pPr>
        <w:ind w:firstLine="851"/>
        <w:jc w:val="both"/>
        <w:rPr>
          <w:bCs/>
          <w:szCs w:val="24"/>
        </w:rPr>
      </w:pPr>
      <w:r>
        <w:rPr>
          <w:bCs/>
          <w:szCs w:val="24"/>
        </w:rPr>
        <w:t>2</w:t>
      </w:r>
      <w:r w:rsidR="00F61234" w:rsidRPr="002039C1">
        <w:rPr>
          <w:bCs/>
          <w:szCs w:val="24"/>
        </w:rPr>
        <w:t>.2</w:t>
      </w:r>
      <w:r w:rsidR="00616B1C">
        <w:rPr>
          <w:bCs/>
          <w:szCs w:val="24"/>
        </w:rPr>
        <w:t>3</w:t>
      </w:r>
      <w:r w:rsidR="00F61234" w:rsidRPr="002039C1">
        <w:rPr>
          <w:bCs/>
          <w:szCs w:val="24"/>
        </w:rPr>
        <w:t xml:space="preserve">. </w:t>
      </w:r>
      <w:r w:rsidR="00C66DA0" w:rsidRPr="002039C1">
        <w:rPr>
          <w:bCs/>
          <w:szCs w:val="24"/>
        </w:rPr>
        <w:t>Pakeičiu 6 priedo 2.2 papunktį ir jį išdėstau taip:</w:t>
      </w:r>
    </w:p>
    <w:p w14:paraId="464BACD9" w14:textId="77777777" w:rsidR="00C66DA0" w:rsidRDefault="00C66DA0" w:rsidP="00C66DA0">
      <w:pPr>
        <w:tabs>
          <w:tab w:val="left" w:pos="1134"/>
        </w:tabs>
        <w:ind w:firstLine="851"/>
        <w:jc w:val="both"/>
        <w:rPr>
          <w:rFonts w:eastAsiaTheme="minorHAnsi"/>
          <w:bCs/>
          <w:szCs w:val="24"/>
        </w:rPr>
      </w:pPr>
      <w:r w:rsidRPr="002039C1">
        <w:rPr>
          <w:bCs/>
          <w:szCs w:val="24"/>
        </w:rPr>
        <w:t xml:space="preserve">„2.2. </w:t>
      </w:r>
      <w:r w:rsidRPr="002039C1">
        <w:rPr>
          <w:rFonts w:eastAsiaTheme="minorHAnsi"/>
          <w:bCs/>
          <w:szCs w:val="24"/>
        </w:rPr>
        <w:t>Projektas finansuojamas vadovaujant</w:t>
      </w:r>
      <w:r w:rsidRPr="00DB773A">
        <w:rPr>
          <w:rFonts w:eastAsiaTheme="minorHAnsi"/>
          <w:bCs/>
          <w:szCs w:val="24"/>
        </w:rPr>
        <w:t>is</w:t>
      </w:r>
      <w:r w:rsidR="00DB773A">
        <w:rPr>
          <w:rFonts w:eastAsiaTheme="minorHAnsi"/>
          <w:szCs w:val="24"/>
        </w:rPr>
        <w:t xml:space="preserve"> </w:t>
      </w:r>
      <w:r w:rsidRPr="002039C1">
        <w:rPr>
          <w:rFonts w:eastAsiaTheme="minorHAnsi"/>
          <w:szCs w:val="24"/>
        </w:rPr>
        <w:t>Apraš</w:t>
      </w:r>
      <w:r w:rsidR="00DB773A">
        <w:rPr>
          <w:rFonts w:eastAsiaTheme="minorHAnsi"/>
          <w:szCs w:val="24"/>
        </w:rPr>
        <w:t>e</w:t>
      </w:r>
      <w:r w:rsidRPr="002039C1">
        <w:rPr>
          <w:rFonts w:eastAsiaTheme="minorHAnsi"/>
          <w:szCs w:val="24"/>
        </w:rPr>
        <w:t>,</w:t>
      </w:r>
      <w:r w:rsidRPr="002039C1">
        <w:rPr>
          <w:rFonts w:eastAsiaTheme="minorHAnsi"/>
          <w:bCs/>
          <w:szCs w:val="24"/>
        </w:rPr>
        <w:t xml:space="preserve"> </w:t>
      </w:r>
      <w:r w:rsidRPr="002039C1">
        <w:rPr>
          <w:rFonts w:eastAsiaTheme="minorHAnsi"/>
          <w:szCs w:val="24"/>
        </w:rPr>
        <w:t xml:space="preserve">Projektų administravimo ir finansavimo taisyklėse, patvirtintose Lietuvos Respublikos finansų ministro 2014 m. spalio 8 d. įsakymu Nr. 1K-316 „Dėl Projektų administravimo ir finansavimo taisyklių patvirtinimo“ </w:t>
      </w:r>
      <w:r w:rsidR="00797A67">
        <w:rPr>
          <w:rFonts w:eastAsiaTheme="minorHAnsi"/>
          <w:szCs w:val="24"/>
        </w:rPr>
        <w:br/>
      </w:r>
      <w:r w:rsidRPr="002039C1">
        <w:rPr>
          <w:rFonts w:eastAsiaTheme="minorHAnsi"/>
          <w:szCs w:val="24"/>
        </w:rPr>
        <w:t xml:space="preserve">(toliau – Projektų taisyklės), </w:t>
      </w:r>
      <w:r w:rsidR="005A116A">
        <w:rPr>
          <w:rFonts w:eastAsiaTheme="minorHAnsi"/>
          <w:szCs w:val="24"/>
        </w:rPr>
        <w:t xml:space="preserve">taip pat vėlesniuose jų pakeitimuose </w:t>
      </w:r>
      <w:r w:rsidRPr="002039C1">
        <w:rPr>
          <w:rFonts w:eastAsiaTheme="minorHAnsi"/>
          <w:bCs/>
          <w:szCs w:val="24"/>
        </w:rPr>
        <w:t>ir Sutart</w:t>
      </w:r>
      <w:r w:rsidR="005A116A">
        <w:rPr>
          <w:rFonts w:eastAsiaTheme="minorHAnsi"/>
          <w:bCs/>
          <w:szCs w:val="24"/>
        </w:rPr>
        <w:t>ies sąlygose</w:t>
      </w:r>
      <w:r w:rsidR="003525DC" w:rsidRPr="002039C1">
        <w:rPr>
          <w:rFonts w:eastAsiaTheme="minorHAnsi"/>
          <w:bCs/>
          <w:szCs w:val="24"/>
        </w:rPr>
        <w:t xml:space="preserve"> nustatyta tvarka.“</w:t>
      </w:r>
    </w:p>
    <w:p w14:paraId="6032E60F" w14:textId="77777777" w:rsidR="002039C1" w:rsidRDefault="00457C81" w:rsidP="00C66DA0">
      <w:pPr>
        <w:tabs>
          <w:tab w:val="left" w:pos="1134"/>
        </w:tabs>
        <w:ind w:firstLine="851"/>
        <w:jc w:val="both"/>
        <w:rPr>
          <w:rFonts w:eastAsiaTheme="minorHAnsi"/>
          <w:bCs/>
          <w:szCs w:val="24"/>
        </w:rPr>
      </w:pPr>
      <w:r>
        <w:rPr>
          <w:rFonts w:eastAsiaTheme="minorHAnsi"/>
          <w:bCs/>
          <w:szCs w:val="24"/>
        </w:rPr>
        <w:t>2</w:t>
      </w:r>
      <w:r w:rsidR="002039C1">
        <w:rPr>
          <w:rFonts w:eastAsiaTheme="minorHAnsi"/>
          <w:bCs/>
          <w:szCs w:val="24"/>
        </w:rPr>
        <w:t>.2</w:t>
      </w:r>
      <w:r>
        <w:rPr>
          <w:rFonts w:eastAsiaTheme="minorHAnsi"/>
          <w:bCs/>
          <w:szCs w:val="24"/>
        </w:rPr>
        <w:t>4</w:t>
      </w:r>
      <w:r w:rsidR="002039C1">
        <w:rPr>
          <w:rFonts w:eastAsiaTheme="minorHAnsi"/>
          <w:bCs/>
          <w:szCs w:val="24"/>
        </w:rPr>
        <w:t>. Pakeičiu 7 priedo 3 punktą ir jį išdėstau taip:</w:t>
      </w:r>
    </w:p>
    <w:p w14:paraId="1BB0B680" w14:textId="77777777" w:rsidR="00AF389C" w:rsidRDefault="00AF389C" w:rsidP="00616452">
      <w:pPr>
        <w:ind w:firstLine="851"/>
        <w:rPr>
          <w:color w:val="000000"/>
          <w:szCs w:val="24"/>
          <w:lang w:eastAsia="lt-LT"/>
        </w:rPr>
      </w:pPr>
      <w:r w:rsidRPr="005D3AA5">
        <w:rPr>
          <w:bCs/>
          <w:color w:val="000000"/>
          <w:szCs w:val="24"/>
          <w:lang w:eastAsia="lt-LT"/>
        </w:rPr>
        <w:t>„</w:t>
      </w:r>
      <w:r>
        <w:rPr>
          <w:b/>
          <w:bCs/>
          <w:color w:val="000000"/>
          <w:szCs w:val="24"/>
          <w:lang w:eastAsia="lt-LT"/>
        </w:rPr>
        <w:t>3. DEKLARACIJA</w:t>
      </w:r>
      <w:r>
        <w:rPr>
          <w:color w:val="000000"/>
          <w:szCs w:val="24"/>
          <w:lang w:eastAsia="lt-LT"/>
        </w:rPr>
        <w:t xml:space="preserve">      </w:t>
      </w:r>
    </w:p>
    <w:p w14:paraId="6556194D" w14:textId="67795DF6" w:rsidR="00AF389C" w:rsidRPr="001B7ABE" w:rsidRDefault="00AF389C" w:rsidP="00957671">
      <w:pPr>
        <w:ind w:firstLine="851"/>
        <w:jc w:val="both"/>
        <w:rPr>
          <w:bCs/>
          <w:color w:val="000000"/>
          <w:szCs w:val="24"/>
          <w:lang w:eastAsia="lt-LT"/>
        </w:rPr>
      </w:pPr>
      <w:r w:rsidRPr="001B7ABE">
        <w:rPr>
          <w:color w:val="000000"/>
          <w:szCs w:val="24"/>
          <w:lang w:eastAsia="lt-LT"/>
        </w:rPr>
        <w:t xml:space="preserve">Pateikdami pažymą dėl </w:t>
      </w:r>
      <w:r w:rsidRPr="001B7ABE">
        <w:rPr>
          <w:bCs/>
          <w:color w:val="000000"/>
          <w:szCs w:val="24"/>
          <w:lang w:eastAsia="lt-LT"/>
        </w:rPr>
        <w:t xml:space="preserve">išlaidų </w:t>
      </w:r>
      <w:r w:rsidR="0074745B">
        <w:rPr>
          <w:bCs/>
          <w:color w:val="000000"/>
          <w:szCs w:val="24"/>
          <w:lang w:eastAsia="lt-LT"/>
        </w:rPr>
        <w:t>ap</w:t>
      </w:r>
      <w:r w:rsidRPr="001B7ABE">
        <w:rPr>
          <w:bCs/>
          <w:color w:val="000000"/>
          <w:szCs w:val="24"/>
          <w:lang w:eastAsia="lt-LT"/>
        </w:rPr>
        <w:t>skaičiavimo, taikant mokslinių tyrimų ir eksperimentinės plėtros projekto</w:t>
      </w:r>
      <w:r w:rsidR="001B7ABE">
        <w:rPr>
          <w:bCs/>
          <w:color w:val="000000"/>
          <w:szCs w:val="24"/>
          <w:lang w:eastAsia="lt-LT"/>
        </w:rPr>
        <w:t xml:space="preserve"> </w:t>
      </w:r>
      <w:r w:rsidRPr="001B7ABE">
        <w:rPr>
          <w:bCs/>
          <w:color w:val="000000"/>
          <w:szCs w:val="24"/>
          <w:lang w:eastAsia="lt-LT"/>
        </w:rPr>
        <w:t>vykdymo fiksuotąsias normas ir darbo užmokesčio</w:t>
      </w:r>
      <w:r w:rsidRPr="001B7ABE">
        <w:rPr>
          <w:color w:val="000000"/>
          <w:szCs w:val="24"/>
          <w:lang w:eastAsia="lt-LT"/>
        </w:rPr>
        <w:t xml:space="preserve"> arba s</w:t>
      </w:r>
      <w:r w:rsidRPr="001B7ABE">
        <w:rPr>
          <w:szCs w:val="24"/>
        </w:rPr>
        <w:t>u darbo santykiais ar jų esmę atitinkančiais santykiais susijusių išlaidų (toliau – darbo užmokes</w:t>
      </w:r>
      <w:r w:rsidR="000A37F6">
        <w:rPr>
          <w:szCs w:val="24"/>
        </w:rPr>
        <w:t>tis</w:t>
      </w:r>
      <w:r w:rsidRPr="001B7ABE">
        <w:rPr>
          <w:szCs w:val="24"/>
        </w:rPr>
        <w:t>)</w:t>
      </w:r>
      <w:r w:rsidRPr="001B7ABE">
        <w:rPr>
          <w:bCs/>
          <w:color w:val="000000"/>
          <w:szCs w:val="24"/>
          <w:lang w:eastAsia="lt-LT"/>
        </w:rPr>
        <w:t xml:space="preserve"> fiksuotuosius įkainius </w:t>
      </w:r>
      <w:r w:rsidR="001B7ABE">
        <w:rPr>
          <w:bCs/>
          <w:color w:val="000000"/>
          <w:szCs w:val="24"/>
          <w:lang w:eastAsia="lt-LT"/>
        </w:rPr>
        <w:br/>
      </w:r>
      <w:r w:rsidRPr="001B7ABE">
        <w:rPr>
          <w:color w:val="000000"/>
          <w:szCs w:val="24"/>
          <w:lang w:eastAsia="lt-LT"/>
        </w:rPr>
        <w:t>(toliau – pažyma), patvirtiname, kad:</w:t>
      </w:r>
    </w:p>
    <w:p w14:paraId="33157FC8" w14:textId="77777777" w:rsidR="00AF389C" w:rsidRPr="001B7ABE" w:rsidRDefault="00616452" w:rsidP="00616452">
      <w:pPr>
        <w:tabs>
          <w:tab w:val="left" w:pos="851"/>
        </w:tabs>
        <w:jc w:val="both"/>
        <w:rPr>
          <w:color w:val="000000"/>
          <w:szCs w:val="24"/>
          <w:lang w:eastAsia="lt-LT"/>
        </w:rPr>
      </w:pPr>
      <w:r>
        <w:rPr>
          <w:color w:val="000000"/>
          <w:szCs w:val="24"/>
          <w:lang w:eastAsia="lt-LT"/>
        </w:rPr>
        <w:tab/>
      </w:r>
      <w:r w:rsidR="00AF389C" w:rsidRPr="001B7ABE">
        <w:rPr>
          <w:color w:val="000000"/>
          <w:szCs w:val="24"/>
          <w:lang w:eastAsia="lt-LT"/>
        </w:rPr>
        <w:t>- pažymoje pateikta informacija yra teisinga;</w:t>
      </w:r>
    </w:p>
    <w:p w14:paraId="5AD3E935" w14:textId="77777777" w:rsidR="00AF389C" w:rsidRPr="001B7ABE" w:rsidRDefault="00AF389C" w:rsidP="005D3AA5">
      <w:pPr>
        <w:tabs>
          <w:tab w:val="left" w:pos="851"/>
        </w:tabs>
        <w:ind w:firstLine="851"/>
        <w:jc w:val="both"/>
        <w:rPr>
          <w:color w:val="000000"/>
          <w:szCs w:val="24"/>
          <w:lang w:eastAsia="lt-LT"/>
        </w:rPr>
      </w:pPr>
      <w:r w:rsidRPr="001B7ABE">
        <w:rPr>
          <w:color w:val="000000"/>
          <w:szCs w:val="24"/>
          <w:lang w:eastAsia="lt-LT"/>
        </w:rPr>
        <w:t>- darbo užmokestis</w:t>
      </w:r>
      <w:r w:rsidRPr="001B7ABE">
        <w:rPr>
          <w:rFonts w:eastAsiaTheme="minorHAnsi"/>
          <w:color w:val="000000"/>
          <w:szCs w:val="24"/>
          <w:lang w:eastAsia="lt-LT"/>
        </w:rPr>
        <w:t xml:space="preserve"> </w:t>
      </w:r>
      <w:r w:rsidRPr="001B7ABE">
        <w:rPr>
          <w:color w:val="000000"/>
          <w:szCs w:val="24"/>
          <w:lang w:eastAsia="lt-LT"/>
        </w:rPr>
        <w:t>ir susijusios darbo sąnaudos yra apskaičiuotos vadovaujantis Lietuvos Respublikos teisės aktų nuostatomis;</w:t>
      </w:r>
    </w:p>
    <w:p w14:paraId="0EA67005" w14:textId="77777777" w:rsidR="00AF389C" w:rsidRPr="001B7ABE" w:rsidRDefault="00AF389C" w:rsidP="005D3AA5">
      <w:pPr>
        <w:ind w:firstLine="851"/>
        <w:jc w:val="both"/>
        <w:rPr>
          <w:color w:val="000000"/>
          <w:szCs w:val="24"/>
          <w:lang w:eastAsia="lt-LT"/>
        </w:rPr>
      </w:pPr>
      <w:r w:rsidRPr="001B7ABE">
        <w:rPr>
          <w:color w:val="000000"/>
          <w:szCs w:val="24"/>
          <w:lang w:eastAsia="lt-LT"/>
        </w:rPr>
        <w:t>- prašomas pripažinti tinkamomis išlaidomis darbo užmokestis ir kitos sąnaudos yra susijusios su darbu vykdant projekto veiklas;</w:t>
      </w:r>
    </w:p>
    <w:p w14:paraId="22243A86" w14:textId="77777777" w:rsidR="00AF389C" w:rsidRPr="001B7ABE" w:rsidRDefault="00AF389C" w:rsidP="005D3AA5">
      <w:pPr>
        <w:ind w:firstLine="851"/>
        <w:jc w:val="both"/>
        <w:rPr>
          <w:bCs/>
          <w:color w:val="000000"/>
          <w:szCs w:val="24"/>
          <w:lang w:eastAsia="lt-LT"/>
        </w:rPr>
      </w:pPr>
      <w:r w:rsidRPr="001B7ABE">
        <w:rPr>
          <w:color w:val="000000"/>
          <w:szCs w:val="24"/>
          <w:lang w:eastAsia="lt-LT"/>
        </w:rPr>
        <w:t>-</w:t>
      </w:r>
      <w:r w:rsidR="00616452">
        <w:rPr>
          <w:color w:val="000000"/>
          <w:szCs w:val="24"/>
          <w:lang w:eastAsia="lt-LT"/>
        </w:rPr>
        <w:t xml:space="preserve"> </w:t>
      </w:r>
      <w:r w:rsidRPr="001B7ABE">
        <w:rPr>
          <w:color w:val="000000"/>
          <w:szCs w:val="24"/>
          <w:lang w:eastAsia="lt-LT"/>
        </w:rPr>
        <w:t xml:space="preserve">pažymoje deklaruojamos darbo užmokesčio išlaidos ir su darbo užmokesčiu susiję mokesčiai yra apmokėti;  </w:t>
      </w:r>
    </w:p>
    <w:p w14:paraId="62E5DDD3" w14:textId="77777777" w:rsidR="00AF389C" w:rsidRPr="001B7ABE" w:rsidRDefault="00AF389C" w:rsidP="005D3AA5">
      <w:pPr>
        <w:ind w:firstLine="851"/>
        <w:jc w:val="both"/>
        <w:rPr>
          <w:color w:val="000000"/>
          <w:szCs w:val="24"/>
          <w:lang w:eastAsia="lt-LT"/>
        </w:rPr>
      </w:pPr>
      <w:r w:rsidRPr="001B7ABE">
        <w:rPr>
          <w:color w:val="000000"/>
          <w:szCs w:val="24"/>
          <w:lang w:eastAsia="lt-LT"/>
        </w:rPr>
        <w:t>- visos ūkinės, finansinės ir kitos operacijos, susijusios su pažymoje nurodytomis išlaidomis, yra tinkamai užfiksuotos, su šiomis operacijomis susiję dokumentai bus saugomi ne trumpiau kaip dotacijos sutartyje nurodytas dokumentų saugojimo terminas;</w:t>
      </w:r>
    </w:p>
    <w:p w14:paraId="277BDBDE" w14:textId="3616987C" w:rsidR="00AF389C" w:rsidRDefault="00AF389C" w:rsidP="00616452">
      <w:pPr>
        <w:tabs>
          <w:tab w:val="left" w:pos="851"/>
        </w:tabs>
        <w:jc w:val="both"/>
        <w:rPr>
          <w:color w:val="000000"/>
          <w:szCs w:val="24"/>
          <w:lang w:eastAsia="lt-LT"/>
        </w:rPr>
      </w:pPr>
      <w:r w:rsidRPr="001B7ABE">
        <w:rPr>
          <w:color w:val="000000"/>
          <w:szCs w:val="24"/>
          <w:lang w:eastAsia="lt-LT"/>
        </w:rPr>
        <w:t xml:space="preserve"> </w:t>
      </w:r>
      <w:r w:rsidR="00616452">
        <w:rPr>
          <w:color w:val="000000"/>
          <w:szCs w:val="24"/>
          <w:lang w:eastAsia="lt-LT"/>
        </w:rPr>
        <w:tab/>
      </w:r>
      <w:r w:rsidRPr="001B7ABE">
        <w:rPr>
          <w:color w:val="000000"/>
          <w:szCs w:val="24"/>
          <w:lang w:eastAsia="lt-LT"/>
        </w:rPr>
        <w:t>- deklaruojamos darbuotojų darbo užmokesčio išlaidos nebuvo finansuotos (apmokėtos) iš 2014</w:t>
      </w:r>
      <w:r w:rsidR="0074745B">
        <w:rPr>
          <w:color w:val="000000"/>
          <w:szCs w:val="24"/>
          <w:lang w:eastAsia="lt-LT"/>
        </w:rPr>
        <w:t>–</w:t>
      </w:r>
      <w:r w:rsidRPr="001B7ABE">
        <w:rPr>
          <w:color w:val="000000"/>
          <w:szCs w:val="24"/>
          <w:lang w:eastAsia="lt-LT"/>
        </w:rPr>
        <w:t>2020 Europos Sąjungos (toliau – ES) fondų investicijų veiksmų programos, kitų ES finansinės paramos priemonių ar kitos tarptautinės paramos lėšų.</w:t>
      </w:r>
      <w:r w:rsidR="001B7ABE" w:rsidRPr="001B7ABE">
        <w:rPr>
          <w:color w:val="000000"/>
          <w:szCs w:val="24"/>
          <w:lang w:eastAsia="lt-LT"/>
        </w:rPr>
        <w:t>“</w:t>
      </w:r>
    </w:p>
    <w:p w14:paraId="55AEA2EC" w14:textId="77777777" w:rsidR="00DE1941" w:rsidRPr="001B7ABE" w:rsidRDefault="00DE1941" w:rsidP="00DE1941">
      <w:pPr>
        <w:ind w:firstLine="851"/>
        <w:jc w:val="both"/>
        <w:rPr>
          <w:color w:val="000000"/>
          <w:szCs w:val="24"/>
          <w:lang w:eastAsia="lt-LT"/>
        </w:rPr>
      </w:pPr>
      <w:r>
        <w:rPr>
          <w:color w:val="000000"/>
          <w:szCs w:val="24"/>
          <w:lang w:eastAsia="lt-LT"/>
        </w:rPr>
        <w:t>3.</w:t>
      </w:r>
      <w:r w:rsidRPr="00DE1941">
        <w:rPr>
          <w:color w:val="000000"/>
          <w:szCs w:val="24"/>
          <w:lang w:eastAsia="lt-LT"/>
        </w:rPr>
        <w:t xml:space="preserve"> N u s t a t a u, </w:t>
      </w:r>
      <w:r w:rsidR="00B6029F">
        <w:rPr>
          <w:color w:val="000000"/>
          <w:szCs w:val="24"/>
          <w:lang w:eastAsia="lt-LT"/>
        </w:rPr>
        <w:t xml:space="preserve">kad </w:t>
      </w:r>
      <w:r w:rsidR="00CF6C59">
        <w:rPr>
          <w:color w:val="000000"/>
          <w:szCs w:val="24"/>
          <w:lang w:eastAsia="lt-LT"/>
        </w:rPr>
        <w:t>šio įsakymo 2.10</w:t>
      </w:r>
      <w:r w:rsidR="00B6029F">
        <w:rPr>
          <w:color w:val="000000"/>
          <w:szCs w:val="24"/>
          <w:lang w:eastAsia="lt-LT"/>
        </w:rPr>
        <w:t xml:space="preserve"> papunktis </w:t>
      </w:r>
      <w:r w:rsidR="00B6029F" w:rsidRPr="00DE1941">
        <w:rPr>
          <w:color w:val="000000"/>
          <w:szCs w:val="24"/>
          <w:lang w:eastAsia="lt-LT"/>
        </w:rPr>
        <w:t xml:space="preserve">įsigalioja </w:t>
      </w:r>
      <w:r w:rsidRPr="00DE1941">
        <w:rPr>
          <w:color w:val="000000"/>
          <w:szCs w:val="24"/>
          <w:lang w:eastAsia="lt-LT"/>
        </w:rPr>
        <w:t xml:space="preserve">2019 m. spalio 1 d. </w:t>
      </w:r>
    </w:p>
    <w:p w14:paraId="27AD1852" w14:textId="77777777" w:rsidR="00AF389C" w:rsidRPr="005D3AA5" w:rsidRDefault="00AF389C" w:rsidP="00AF389C">
      <w:pPr>
        <w:jc w:val="both"/>
        <w:rPr>
          <w:color w:val="000000"/>
          <w:szCs w:val="24"/>
          <w:lang w:eastAsia="lt-LT"/>
        </w:rPr>
      </w:pPr>
    </w:p>
    <w:p w14:paraId="2A25EC8F" w14:textId="77777777" w:rsidR="00525EA1" w:rsidRDefault="00AF389C" w:rsidP="001B7ABE">
      <w:pPr>
        <w:jc w:val="both"/>
        <w:rPr>
          <w:color w:val="000000"/>
          <w:szCs w:val="24"/>
          <w:lang w:eastAsia="lt-LT"/>
        </w:rPr>
      </w:pPr>
      <w:r w:rsidRPr="005D3AA5">
        <w:rPr>
          <w:color w:val="000000"/>
          <w:szCs w:val="24"/>
          <w:lang w:eastAsia="lt-LT"/>
        </w:rPr>
        <w:t xml:space="preserve">             </w:t>
      </w:r>
    </w:p>
    <w:p w14:paraId="01C61BBE" w14:textId="030DB4ED" w:rsidR="00EB16C0" w:rsidRPr="00143BB3" w:rsidRDefault="00AF389C" w:rsidP="00143BB3">
      <w:pPr>
        <w:jc w:val="both"/>
        <w:rPr>
          <w:color w:val="000000"/>
          <w:szCs w:val="24"/>
          <w:lang w:eastAsia="lt-LT"/>
        </w:rPr>
      </w:pPr>
      <w:r w:rsidRPr="005D3AA5">
        <w:rPr>
          <w:color w:val="000000"/>
          <w:szCs w:val="24"/>
          <w:lang w:eastAsia="lt-LT"/>
        </w:rPr>
        <w:t xml:space="preserve">            </w:t>
      </w:r>
    </w:p>
    <w:p w14:paraId="6EDF7A83" w14:textId="77777777" w:rsidR="00143BB3" w:rsidRDefault="00143BB3" w:rsidP="00143BB3">
      <w:pPr>
        <w:pStyle w:val="Footer"/>
        <w:ind w:firstLine="0"/>
      </w:pPr>
      <w:r>
        <w:t xml:space="preserve">Energetikos ministras, pavaduojantis </w:t>
      </w:r>
    </w:p>
    <w:p w14:paraId="2170F51C" w14:textId="0E6BE256" w:rsidR="00EB16C0" w:rsidRDefault="00143BB3" w:rsidP="00143BB3">
      <w:pPr>
        <w:tabs>
          <w:tab w:val="center" w:pos="4819"/>
          <w:tab w:val="right" w:pos="9638"/>
        </w:tabs>
        <w:jc w:val="both"/>
        <w:rPr>
          <w:sz w:val="20"/>
        </w:rPr>
      </w:pPr>
      <w:r>
        <w:t xml:space="preserve">ekonomikos ir inovacijų ministrą                                                                       Žygimantas Vaičiūnas </w:t>
      </w:r>
      <w:r w:rsidRPr="000A547B">
        <w:t xml:space="preserve"> </w:t>
      </w:r>
    </w:p>
    <w:p w14:paraId="797AD2C7" w14:textId="00FC4C11" w:rsidR="00EB16C0" w:rsidRDefault="00EB16C0">
      <w:pPr>
        <w:tabs>
          <w:tab w:val="center" w:pos="4819"/>
          <w:tab w:val="right" w:pos="9638"/>
        </w:tabs>
        <w:jc w:val="both"/>
        <w:rPr>
          <w:sz w:val="20"/>
        </w:rPr>
      </w:pPr>
    </w:p>
    <w:p w14:paraId="69FECE59" w14:textId="4FBF0FBB" w:rsidR="00EB16C0" w:rsidRDefault="00EB16C0">
      <w:pPr>
        <w:tabs>
          <w:tab w:val="center" w:pos="4819"/>
          <w:tab w:val="right" w:pos="9638"/>
        </w:tabs>
        <w:jc w:val="both"/>
        <w:rPr>
          <w:sz w:val="20"/>
        </w:rPr>
      </w:pPr>
    </w:p>
    <w:p w14:paraId="6FCB637B" w14:textId="4A5596A6" w:rsidR="00EB16C0" w:rsidRDefault="00EB16C0">
      <w:pPr>
        <w:tabs>
          <w:tab w:val="center" w:pos="4819"/>
          <w:tab w:val="right" w:pos="9638"/>
        </w:tabs>
        <w:jc w:val="both"/>
        <w:rPr>
          <w:sz w:val="20"/>
        </w:rPr>
      </w:pPr>
    </w:p>
    <w:p w14:paraId="2FE7AE40" w14:textId="07C6E149" w:rsidR="00EB16C0" w:rsidRDefault="00EB16C0">
      <w:pPr>
        <w:tabs>
          <w:tab w:val="center" w:pos="4819"/>
          <w:tab w:val="right" w:pos="9638"/>
        </w:tabs>
        <w:jc w:val="both"/>
        <w:rPr>
          <w:sz w:val="20"/>
        </w:rPr>
      </w:pPr>
    </w:p>
    <w:p w14:paraId="73BD6BC8" w14:textId="035A4804" w:rsidR="002F1439" w:rsidRDefault="002F1439">
      <w:pPr>
        <w:tabs>
          <w:tab w:val="center" w:pos="4819"/>
          <w:tab w:val="right" w:pos="9638"/>
        </w:tabs>
        <w:jc w:val="both"/>
        <w:rPr>
          <w:sz w:val="20"/>
        </w:rPr>
      </w:pPr>
    </w:p>
    <w:p w14:paraId="39897621" w14:textId="01A42BD9" w:rsidR="002F1439" w:rsidRDefault="002F1439">
      <w:pPr>
        <w:tabs>
          <w:tab w:val="center" w:pos="4819"/>
          <w:tab w:val="right" w:pos="9638"/>
        </w:tabs>
        <w:jc w:val="both"/>
        <w:rPr>
          <w:sz w:val="20"/>
        </w:rPr>
      </w:pPr>
    </w:p>
    <w:p w14:paraId="1232D5F6" w14:textId="4D71E4E5" w:rsidR="002F1439" w:rsidRDefault="002F1439">
      <w:pPr>
        <w:tabs>
          <w:tab w:val="center" w:pos="4819"/>
          <w:tab w:val="right" w:pos="9638"/>
        </w:tabs>
        <w:jc w:val="both"/>
        <w:rPr>
          <w:sz w:val="20"/>
        </w:rPr>
      </w:pPr>
    </w:p>
    <w:p w14:paraId="27827360" w14:textId="77425593" w:rsidR="002F1439" w:rsidRDefault="002F1439">
      <w:pPr>
        <w:tabs>
          <w:tab w:val="center" w:pos="4819"/>
          <w:tab w:val="right" w:pos="9638"/>
        </w:tabs>
        <w:jc w:val="both"/>
        <w:rPr>
          <w:sz w:val="20"/>
        </w:rPr>
      </w:pPr>
    </w:p>
    <w:p w14:paraId="5C271B4F" w14:textId="06C9138F" w:rsidR="00A04672" w:rsidRPr="00EB16C0" w:rsidRDefault="00FA5AC2">
      <w:pPr>
        <w:tabs>
          <w:tab w:val="center" w:pos="4819"/>
          <w:tab w:val="right" w:pos="9638"/>
        </w:tabs>
        <w:jc w:val="both"/>
        <w:rPr>
          <w:szCs w:val="24"/>
        </w:rPr>
      </w:pPr>
      <w:r w:rsidRPr="00EB16C0">
        <w:rPr>
          <w:szCs w:val="24"/>
        </w:rPr>
        <w:t>P</w:t>
      </w:r>
      <w:r w:rsidR="00192A94" w:rsidRPr="00EB16C0">
        <w:rPr>
          <w:szCs w:val="24"/>
        </w:rPr>
        <w:t xml:space="preserve">arengė </w:t>
      </w:r>
    </w:p>
    <w:p w14:paraId="634F8EBF" w14:textId="77777777" w:rsidR="0074745B" w:rsidRPr="00EB16C0" w:rsidRDefault="008F2E8A">
      <w:pPr>
        <w:tabs>
          <w:tab w:val="center" w:pos="4819"/>
          <w:tab w:val="right" w:pos="9638"/>
        </w:tabs>
        <w:jc w:val="both"/>
        <w:rPr>
          <w:szCs w:val="24"/>
        </w:rPr>
      </w:pPr>
      <w:r w:rsidRPr="00EB16C0">
        <w:rPr>
          <w:szCs w:val="24"/>
        </w:rPr>
        <w:t xml:space="preserve">Ekonomikos ir inovacijų </w:t>
      </w:r>
      <w:r w:rsidR="00192A94" w:rsidRPr="00EB16C0">
        <w:rPr>
          <w:szCs w:val="24"/>
        </w:rPr>
        <w:t xml:space="preserve">ministerijos </w:t>
      </w:r>
    </w:p>
    <w:p w14:paraId="7E24288C" w14:textId="77777777" w:rsidR="00A04672" w:rsidRPr="00EB16C0" w:rsidRDefault="00192A94">
      <w:pPr>
        <w:tabs>
          <w:tab w:val="center" w:pos="4819"/>
          <w:tab w:val="right" w:pos="9638"/>
        </w:tabs>
        <w:jc w:val="both"/>
        <w:rPr>
          <w:szCs w:val="24"/>
        </w:rPr>
      </w:pPr>
      <w:r w:rsidRPr="00EB16C0">
        <w:rPr>
          <w:szCs w:val="24"/>
        </w:rPr>
        <w:t xml:space="preserve">Europos Sąjungos </w:t>
      </w:r>
      <w:r w:rsidR="008F2E8A" w:rsidRPr="00EB16C0">
        <w:rPr>
          <w:szCs w:val="24"/>
        </w:rPr>
        <w:t xml:space="preserve">investicijų </w:t>
      </w:r>
    </w:p>
    <w:p w14:paraId="4C348A08" w14:textId="77777777" w:rsidR="00A04672" w:rsidRPr="00EB16C0" w:rsidRDefault="00192A94">
      <w:pPr>
        <w:tabs>
          <w:tab w:val="center" w:pos="4819"/>
          <w:tab w:val="right" w:pos="9638"/>
        </w:tabs>
        <w:jc w:val="both"/>
        <w:rPr>
          <w:szCs w:val="24"/>
        </w:rPr>
      </w:pPr>
      <w:r w:rsidRPr="00EB16C0">
        <w:rPr>
          <w:szCs w:val="24"/>
        </w:rPr>
        <w:t>koordinavimo departamento</w:t>
      </w:r>
    </w:p>
    <w:p w14:paraId="16A02276" w14:textId="77777777" w:rsidR="00672FFE" w:rsidRPr="00EB16C0" w:rsidRDefault="008F2E8A">
      <w:pPr>
        <w:tabs>
          <w:tab w:val="center" w:pos="4819"/>
          <w:tab w:val="right" w:pos="9638"/>
        </w:tabs>
        <w:jc w:val="both"/>
        <w:rPr>
          <w:szCs w:val="24"/>
        </w:rPr>
      </w:pPr>
      <w:r w:rsidRPr="00EB16C0">
        <w:rPr>
          <w:szCs w:val="24"/>
        </w:rPr>
        <w:t>Europos Sąjungos investicijų planavimo</w:t>
      </w:r>
    </w:p>
    <w:p w14:paraId="52816DC5" w14:textId="46B67758" w:rsidR="006C24D9" w:rsidRDefault="00192A94">
      <w:pPr>
        <w:tabs>
          <w:tab w:val="center" w:pos="4819"/>
          <w:tab w:val="right" w:pos="9638"/>
        </w:tabs>
        <w:jc w:val="both"/>
        <w:rPr>
          <w:szCs w:val="24"/>
        </w:rPr>
      </w:pPr>
      <w:r w:rsidRPr="00EB16C0">
        <w:rPr>
          <w:szCs w:val="24"/>
        </w:rPr>
        <w:t>skyriaus vyriausioji specialistė</w:t>
      </w:r>
    </w:p>
    <w:p w14:paraId="610D469B" w14:textId="77777777" w:rsidR="00EB16C0" w:rsidRPr="00EB16C0" w:rsidRDefault="00EB16C0">
      <w:pPr>
        <w:tabs>
          <w:tab w:val="center" w:pos="4819"/>
          <w:tab w:val="right" w:pos="9638"/>
        </w:tabs>
        <w:jc w:val="both"/>
        <w:rPr>
          <w:szCs w:val="24"/>
        </w:rPr>
      </w:pPr>
    </w:p>
    <w:p w14:paraId="4A5CFC14" w14:textId="77777777" w:rsidR="005430E4" w:rsidRPr="00EB16C0" w:rsidRDefault="00062609" w:rsidP="008D405F">
      <w:pPr>
        <w:tabs>
          <w:tab w:val="center" w:pos="4819"/>
          <w:tab w:val="right" w:pos="9638"/>
        </w:tabs>
        <w:jc w:val="both"/>
        <w:rPr>
          <w:rFonts w:eastAsia="Calibri"/>
          <w:szCs w:val="24"/>
        </w:rPr>
      </w:pPr>
      <w:r w:rsidRPr="00EB16C0">
        <w:rPr>
          <w:szCs w:val="24"/>
        </w:rPr>
        <w:t xml:space="preserve">Edita </w:t>
      </w:r>
      <w:proofErr w:type="spellStart"/>
      <w:r w:rsidRPr="00EB16C0">
        <w:rPr>
          <w:szCs w:val="24"/>
        </w:rPr>
        <w:t>Rudakaitė-Šaukštel</w:t>
      </w:r>
      <w:proofErr w:type="spellEnd"/>
    </w:p>
    <w:sectPr w:rsidR="005430E4" w:rsidRPr="00EB16C0" w:rsidSect="008D405F">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993"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D9AC0" w14:textId="77777777" w:rsidR="00DA133F" w:rsidRDefault="00DA133F">
      <w:pPr>
        <w:ind w:firstLine="851"/>
        <w:jc w:val="both"/>
        <w:rPr>
          <w:szCs w:val="24"/>
        </w:rPr>
      </w:pPr>
      <w:r>
        <w:rPr>
          <w:szCs w:val="24"/>
        </w:rPr>
        <w:separator/>
      </w:r>
    </w:p>
    <w:p w14:paraId="7D268D3D" w14:textId="77777777" w:rsidR="00DA133F" w:rsidRDefault="00DA133F"/>
    <w:p w14:paraId="4B056707" w14:textId="77777777" w:rsidR="00DA133F" w:rsidRDefault="00DA133F">
      <w:pPr>
        <w:ind w:firstLine="851"/>
        <w:jc w:val="both"/>
        <w:rPr>
          <w:szCs w:val="24"/>
        </w:rPr>
      </w:pPr>
    </w:p>
  </w:endnote>
  <w:endnote w:type="continuationSeparator" w:id="0">
    <w:p w14:paraId="3DD6DFCA" w14:textId="77777777" w:rsidR="00DA133F" w:rsidRDefault="00DA133F">
      <w:pPr>
        <w:ind w:firstLine="851"/>
        <w:jc w:val="both"/>
        <w:rPr>
          <w:szCs w:val="24"/>
        </w:rPr>
      </w:pPr>
      <w:r>
        <w:rPr>
          <w:szCs w:val="24"/>
        </w:rPr>
        <w:continuationSeparator/>
      </w:r>
    </w:p>
    <w:p w14:paraId="77542092" w14:textId="77777777" w:rsidR="00DA133F" w:rsidRDefault="00DA133F"/>
    <w:p w14:paraId="71727939" w14:textId="77777777" w:rsidR="00DA133F" w:rsidRDefault="00DA133F">
      <w:pPr>
        <w:ind w:firstLine="851"/>
        <w:jc w:val="both"/>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E44D5" w14:textId="77777777" w:rsidR="00ED0306" w:rsidRDefault="00ED0306">
    <w:pPr>
      <w:tabs>
        <w:tab w:val="center" w:pos="4819"/>
        <w:tab w:val="right" w:pos="9638"/>
      </w:tabs>
      <w:ind w:firstLine="851"/>
      <w:jc w:val="both"/>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83FC4" w14:textId="77777777" w:rsidR="00ED0306" w:rsidRDefault="00ED0306">
    <w:pPr>
      <w:tabs>
        <w:tab w:val="center" w:pos="4819"/>
        <w:tab w:val="right" w:pos="9638"/>
      </w:tabs>
      <w:ind w:firstLine="851"/>
      <w:jc w:val="both"/>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90AB5" w14:textId="77777777" w:rsidR="00ED0306" w:rsidRDefault="00ED0306">
    <w:pPr>
      <w:tabs>
        <w:tab w:val="center" w:pos="4819"/>
        <w:tab w:val="right" w:pos="9638"/>
      </w:tabs>
      <w:ind w:firstLine="851"/>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43A8A" w14:textId="77777777" w:rsidR="00DA133F" w:rsidRDefault="00DA133F">
      <w:pPr>
        <w:ind w:firstLine="851"/>
        <w:jc w:val="both"/>
        <w:rPr>
          <w:szCs w:val="24"/>
        </w:rPr>
      </w:pPr>
      <w:r>
        <w:rPr>
          <w:szCs w:val="24"/>
        </w:rPr>
        <w:separator/>
      </w:r>
    </w:p>
    <w:p w14:paraId="34E68B70" w14:textId="77777777" w:rsidR="00DA133F" w:rsidRDefault="00DA133F"/>
    <w:p w14:paraId="0B801039" w14:textId="77777777" w:rsidR="00DA133F" w:rsidRDefault="00DA133F">
      <w:pPr>
        <w:ind w:firstLine="851"/>
        <w:jc w:val="both"/>
        <w:rPr>
          <w:szCs w:val="24"/>
        </w:rPr>
      </w:pPr>
    </w:p>
  </w:footnote>
  <w:footnote w:type="continuationSeparator" w:id="0">
    <w:p w14:paraId="1B5EFE21" w14:textId="77777777" w:rsidR="00DA133F" w:rsidRDefault="00DA133F">
      <w:pPr>
        <w:ind w:firstLine="851"/>
        <w:jc w:val="both"/>
        <w:rPr>
          <w:szCs w:val="24"/>
        </w:rPr>
      </w:pPr>
      <w:r>
        <w:rPr>
          <w:szCs w:val="24"/>
        </w:rPr>
        <w:continuationSeparator/>
      </w:r>
    </w:p>
    <w:p w14:paraId="2647FC66" w14:textId="77777777" w:rsidR="00DA133F" w:rsidRDefault="00DA133F"/>
    <w:p w14:paraId="32AAA8AD" w14:textId="77777777" w:rsidR="00DA133F" w:rsidRDefault="00DA133F">
      <w:pPr>
        <w:ind w:firstLine="851"/>
        <w:jc w:val="both"/>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B18AF" w14:textId="77777777" w:rsidR="00ED0306" w:rsidRDefault="00ED0306">
    <w:pPr>
      <w:tabs>
        <w:tab w:val="center" w:pos="4819"/>
        <w:tab w:val="right" w:pos="9638"/>
      </w:tabs>
      <w:ind w:firstLine="851"/>
      <w:jc w:val="both"/>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A55FD" w14:textId="1DB5354F" w:rsidR="00ED0306" w:rsidRDefault="00ED0306">
    <w:pPr>
      <w:tabs>
        <w:tab w:val="center" w:pos="4819"/>
        <w:tab w:val="right" w:pos="9638"/>
      </w:tabs>
      <w:ind w:firstLine="851"/>
      <w:jc w:val="center"/>
      <w:rPr>
        <w:szCs w:val="24"/>
      </w:rPr>
    </w:pPr>
    <w:r>
      <w:rPr>
        <w:szCs w:val="24"/>
      </w:rPr>
      <w:fldChar w:fldCharType="begin"/>
    </w:r>
    <w:r>
      <w:rPr>
        <w:szCs w:val="24"/>
      </w:rPr>
      <w:instrText>PAGE   \* MERGEFORMAT</w:instrText>
    </w:r>
    <w:r>
      <w:rPr>
        <w:szCs w:val="24"/>
      </w:rPr>
      <w:fldChar w:fldCharType="separate"/>
    </w:r>
    <w:r w:rsidR="00494CF0">
      <w:rPr>
        <w:noProof/>
        <w:szCs w:val="24"/>
      </w:rPr>
      <w:t>13</w:t>
    </w:r>
    <w:r>
      <w:rPr>
        <w:szCs w:val="24"/>
      </w:rPr>
      <w:fldChar w:fldCharType="end"/>
    </w:r>
  </w:p>
  <w:p w14:paraId="721197A2" w14:textId="77777777" w:rsidR="00ED0306" w:rsidRDefault="00ED0306">
    <w:pPr>
      <w:tabs>
        <w:tab w:val="center" w:pos="4819"/>
        <w:tab w:val="right" w:pos="9638"/>
      </w:tabs>
      <w:ind w:firstLine="851"/>
      <w:jc w:val="both"/>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99B56" w14:textId="77777777" w:rsidR="00ED0306" w:rsidRDefault="00ED0306">
    <w:pPr>
      <w:tabs>
        <w:tab w:val="center" w:pos="4819"/>
        <w:tab w:val="right" w:pos="9638"/>
      </w:tabs>
      <w:ind w:firstLine="851"/>
      <w:jc w:val="both"/>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D60F7"/>
    <w:multiLevelType w:val="multilevel"/>
    <w:tmpl w:val="6AC0BE80"/>
    <w:lvl w:ilvl="0">
      <w:start w:val="40"/>
      <w:numFmt w:val="decimal"/>
      <w:lvlText w:val="%1."/>
      <w:lvlJc w:val="left"/>
      <w:pPr>
        <w:ind w:left="480" w:hanging="480"/>
      </w:pPr>
      <w:rPr>
        <w:rFonts w:hint="default"/>
        <w:i w:val="0"/>
      </w:rPr>
    </w:lvl>
    <w:lvl w:ilvl="1">
      <w:start w:val="1"/>
      <w:numFmt w:val="decimal"/>
      <w:lvlText w:val="%1.%2."/>
      <w:lvlJc w:val="left"/>
      <w:pPr>
        <w:ind w:left="1898" w:hanging="480"/>
      </w:pPr>
      <w:rPr>
        <w:rFonts w:hint="default"/>
        <w:i w:val="0"/>
      </w:rPr>
    </w:lvl>
    <w:lvl w:ilvl="2">
      <w:start w:val="1"/>
      <w:numFmt w:val="decimal"/>
      <w:lvlText w:val="%1.%2.%3."/>
      <w:lvlJc w:val="left"/>
      <w:pPr>
        <w:ind w:left="2706" w:hanging="720"/>
      </w:pPr>
      <w:rPr>
        <w:rFonts w:hint="default"/>
        <w:i w:val="0"/>
      </w:rPr>
    </w:lvl>
    <w:lvl w:ilvl="3">
      <w:start w:val="1"/>
      <w:numFmt w:val="decimal"/>
      <w:lvlText w:val="%1.%2.%3.%4."/>
      <w:lvlJc w:val="left"/>
      <w:pPr>
        <w:ind w:left="3699" w:hanging="720"/>
      </w:pPr>
      <w:rPr>
        <w:rFonts w:hint="default"/>
        <w:i w:val="0"/>
      </w:rPr>
    </w:lvl>
    <w:lvl w:ilvl="4">
      <w:start w:val="1"/>
      <w:numFmt w:val="decimal"/>
      <w:lvlText w:val="%1.%2.%3.%4.%5."/>
      <w:lvlJc w:val="left"/>
      <w:pPr>
        <w:ind w:left="5052" w:hanging="1080"/>
      </w:pPr>
      <w:rPr>
        <w:rFonts w:hint="default"/>
        <w:i w:val="0"/>
      </w:rPr>
    </w:lvl>
    <w:lvl w:ilvl="5">
      <w:start w:val="1"/>
      <w:numFmt w:val="decimal"/>
      <w:lvlText w:val="%1.%2.%3.%4.%5.%6."/>
      <w:lvlJc w:val="left"/>
      <w:pPr>
        <w:ind w:left="6045" w:hanging="1080"/>
      </w:pPr>
      <w:rPr>
        <w:rFonts w:hint="default"/>
        <w:i w:val="0"/>
      </w:rPr>
    </w:lvl>
    <w:lvl w:ilvl="6">
      <w:start w:val="1"/>
      <w:numFmt w:val="decimal"/>
      <w:lvlText w:val="%1.%2.%3.%4.%5.%6.%7."/>
      <w:lvlJc w:val="left"/>
      <w:pPr>
        <w:ind w:left="7398" w:hanging="1440"/>
      </w:pPr>
      <w:rPr>
        <w:rFonts w:hint="default"/>
        <w:i w:val="0"/>
      </w:rPr>
    </w:lvl>
    <w:lvl w:ilvl="7">
      <w:start w:val="1"/>
      <w:numFmt w:val="decimal"/>
      <w:lvlText w:val="%1.%2.%3.%4.%5.%6.%7.%8."/>
      <w:lvlJc w:val="left"/>
      <w:pPr>
        <w:ind w:left="8391" w:hanging="1440"/>
      </w:pPr>
      <w:rPr>
        <w:rFonts w:hint="default"/>
        <w:i w:val="0"/>
      </w:rPr>
    </w:lvl>
    <w:lvl w:ilvl="8">
      <w:start w:val="1"/>
      <w:numFmt w:val="decimal"/>
      <w:lvlText w:val="%1.%2.%3.%4.%5.%6.%7.%8.%9."/>
      <w:lvlJc w:val="left"/>
      <w:pPr>
        <w:ind w:left="9744" w:hanging="1800"/>
      </w:pPr>
      <w:rPr>
        <w:rFonts w:hint="default"/>
        <w:i w:val="0"/>
      </w:rPr>
    </w:lvl>
  </w:abstractNum>
  <w:abstractNum w:abstractNumId="1" w15:restartNumberingAfterBreak="0">
    <w:nsid w:val="1EE26BDC"/>
    <w:multiLevelType w:val="multilevel"/>
    <w:tmpl w:val="FEDABDBA"/>
    <w:lvl w:ilvl="0">
      <w:start w:val="1"/>
      <w:numFmt w:val="decimal"/>
      <w:lvlText w:val="%1."/>
      <w:lvlJc w:val="left"/>
      <w:pPr>
        <w:ind w:left="1551" w:hanging="1125"/>
      </w:pPr>
      <w:rPr>
        <w:b/>
      </w:rPr>
    </w:lvl>
    <w:lvl w:ilvl="1">
      <w:start w:val="1"/>
      <w:numFmt w:val="decimal"/>
      <w:lvlText w:val="%1.%2."/>
      <w:lvlJc w:val="left"/>
      <w:pPr>
        <w:ind w:left="1693" w:hanging="1125"/>
      </w:pPr>
      <w:rPr>
        <w:b w:val="0"/>
        <w:i w:val="0"/>
      </w:rPr>
    </w:lvl>
    <w:lvl w:ilvl="2">
      <w:start w:val="1"/>
      <w:numFmt w:val="decimal"/>
      <w:lvlText w:val="%1.%2.%3."/>
      <w:lvlJc w:val="left"/>
      <w:pPr>
        <w:ind w:left="2118"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37D935F3"/>
    <w:multiLevelType w:val="hybridMultilevel"/>
    <w:tmpl w:val="FD902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1"/>
  <w:activeWritingStyle w:appName="MSWord" w:lang="de-DE" w:vendorID="64" w:dllVersion="131078" w:nlCheck="1" w:checkStyle="0"/>
  <w:proofState w:spelling="clean" w:grammar="clean"/>
  <w:defaultTabStop w:val="567"/>
  <w:hyphenationZone w:val="396"/>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14B0"/>
    <w:rsid w:val="000049D3"/>
    <w:rsid w:val="000057A5"/>
    <w:rsid w:val="00022E1B"/>
    <w:rsid w:val="0003288A"/>
    <w:rsid w:val="00036743"/>
    <w:rsid w:val="00060D98"/>
    <w:rsid w:val="00062609"/>
    <w:rsid w:val="00063341"/>
    <w:rsid w:val="000902BA"/>
    <w:rsid w:val="000941B4"/>
    <w:rsid w:val="000A1209"/>
    <w:rsid w:val="000A37F6"/>
    <w:rsid w:val="000B164D"/>
    <w:rsid w:val="000B2419"/>
    <w:rsid w:val="000B377F"/>
    <w:rsid w:val="000B521B"/>
    <w:rsid w:val="000C7AA2"/>
    <w:rsid w:val="000C7B3B"/>
    <w:rsid w:val="000D0327"/>
    <w:rsid w:val="000D1F09"/>
    <w:rsid w:val="000E2E31"/>
    <w:rsid w:val="000E3E8B"/>
    <w:rsid w:val="000F242F"/>
    <w:rsid w:val="000F3C92"/>
    <w:rsid w:val="000F5031"/>
    <w:rsid w:val="00124201"/>
    <w:rsid w:val="00125D1B"/>
    <w:rsid w:val="00143BB3"/>
    <w:rsid w:val="00143CBF"/>
    <w:rsid w:val="00147642"/>
    <w:rsid w:val="00157A5C"/>
    <w:rsid w:val="00184D08"/>
    <w:rsid w:val="001877EB"/>
    <w:rsid w:val="00192A94"/>
    <w:rsid w:val="001A5DE9"/>
    <w:rsid w:val="001B5B75"/>
    <w:rsid w:val="001B7ABE"/>
    <w:rsid w:val="001C1FF6"/>
    <w:rsid w:val="001D59BB"/>
    <w:rsid w:val="001D6C71"/>
    <w:rsid w:val="001F2D4F"/>
    <w:rsid w:val="001F3B14"/>
    <w:rsid w:val="001F3FE3"/>
    <w:rsid w:val="002039C1"/>
    <w:rsid w:val="00206631"/>
    <w:rsid w:val="00215F53"/>
    <w:rsid w:val="00226FBC"/>
    <w:rsid w:val="002311F2"/>
    <w:rsid w:val="0025174E"/>
    <w:rsid w:val="0025739D"/>
    <w:rsid w:val="00261138"/>
    <w:rsid w:val="002673B6"/>
    <w:rsid w:val="002733E9"/>
    <w:rsid w:val="002A4DB2"/>
    <w:rsid w:val="002D6B5A"/>
    <w:rsid w:val="002E42A9"/>
    <w:rsid w:val="002F1439"/>
    <w:rsid w:val="002F21AE"/>
    <w:rsid w:val="00303515"/>
    <w:rsid w:val="003059DA"/>
    <w:rsid w:val="00310FE7"/>
    <w:rsid w:val="00351303"/>
    <w:rsid w:val="003525DC"/>
    <w:rsid w:val="00367189"/>
    <w:rsid w:val="00367B05"/>
    <w:rsid w:val="00373A2D"/>
    <w:rsid w:val="00384D0A"/>
    <w:rsid w:val="003E11D3"/>
    <w:rsid w:val="003E30B8"/>
    <w:rsid w:val="003E730D"/>
    <w:rsid w:val="003F5DCD"/>
    <w:rsid w:val="003F6D75"/>
    <w:rsid w:val="004064F7"/>
    <w:rsid w:val="00411A4D"/>
    <w:rsid w:val="0042501E"/>
    <w:rsid w:val="00431A04"/>
    <w:rsid w:val="00456B4C"/>
    <w:rsid w:val="00457C81"/>
    <w:rsid w:val="00471613"/>
    <w:rsid w:val="0048442A"/>
    <w:rsid w:val="004845F2"/>
    <w:rsid w:val="00494CF0"/>
    <w:rsid w:val="004A13A8"/>
    <w:rsid w:val="004B1A16"/>
    <w:rsid w:val="004D014D"/>
    <w:rsid w:val="004E312D"/>
    <w:rsid w:val="004F1692"/>
    <w:rsid w:val="004F192B"/>
    <w:rsid w:val="00507E31"/>
    <w:rsid w:val="0051143A"/>
    <w:rsid w:val="005153A9"/>
    <w:rsid w:val="00520EE7"/>
    <w:rsid w:val="005251DE"/>
    <w:rsid w:val="005257F6"/>
    <w:rsid w:val="00525EA1"/>
    <w:rsid w:val="00535362"/>
    <w:rsid w:val="005430E4"/>
    <w:rsid w:val="00546485"/>
    <w:rsid w:val="005503B8"/>
    <w:rsid w:val="005754CF"/>
    <w:rsid w:val="005A116A"/>
    <w:rsid w:val="005B7210"/>
    <w:rsid w:val="005D0CD3"/>
    <w:rsid w:val="005D2926"/>
    <w:rsid w:val="005D3AA5"/>
    <w:rsid w:val="005E3EA8"/>
    <w:rsid w:val="005F6F1F"/>
    <w:rsid w:val="00603E38"/>
    <w:rsid w:val="00616452"/>
    <w:rsid w:val="00616B1C"/>
    <w:rsid w:val="00622F0C"/>
    <w:rsid w:val="006438DB"/>
    <w:rsid w:val="0064787E"/>
    <w:rsid w:val="00650D87"/>
    <w:rsid w:val="00664774"/>
    <w:rsid w:val="00672FFE"/>
    <w:rsid w:val="00682CC9"/>
    <w:rsid w:val="006870A4"/>
    <w:rsid w:val="00695C3D"/>
    <w:rsid w:val="006A0090"/>
    <w:rsid w:val="006A2D0B"/>
    <w:rsid w:val="006A55F7"/>
    <w:rsid w:val="006A7852"/>
    <w:rsid w:val="006B2242"/>
    <w:rsid w:val="006B743F"/>
    <w:rsid w:val="006C24D9"/>
    <w:rsid w:val="006E3B1E"/>
    <w:rsid w:val="006F5D90"/>
    <w:rsid w:val="00705313"/>
    <w:rsid w:val="00715B6B"/>
    <w:rsid w:val="00733A10"/>
    <w:rsid w:val="00735F7E"/>
    <w:rsid w:val="00745BC3"/>
    <w:rsid w:val="0074745B"/>
    <w:rsid w:val="00754EFE"/>
    <w:rsid w:val="00757B8C"/>
    <w:rsid w:val="00765BCF"/>
    <w:rsid w:val="00770A23"/>
    <w:rsid w:val="00791C53"/>
    <w:rsid w:val="0079345E"/>
    <w:rsid w:val="00797A67"/>
    <w:rsid w:val="007A0221"/>
    <w:rsid w:val="007A1AC4"/>
    <w:rsid w:val="007A237B"/>
    <w:rsid w:val="007B1F63"/>
    <w:rsid w:val="007B5401"/>
    <w:rsid w:val="007B6BE9"/>
    <w:rsid w:val="007D7324"/>
    <w:rsid w:val="007E04DE"/>
    <w:rsid w:val="007F2C8F"/>
    <w:rsid w:val="00814001"/>
    <w:rsid w:val="00821363"/>
    <w:rsid w:val="00823C2E"/>
    <w:rsid w:val="00833766"/>
    <w:rsid w:val="00861699"/>
    <w:rsid w:val="00880B9A"/>
    <w:rsid w:val="00881395"/>
    <w:rsid w:val="00887530"/>
    <w:rsid w:val="008948A8"/>
    <w:rsid w:val="008A2FA1"/>
    <w:rsid w:val="008B1499"/>
    <w:rsid w:val="008C0105"/>
    <w:rsid w:val="008C16AC"/>
    <w:rsid w:val="008D405F"/>
    <w:rsid w:val="008D46BC"/>
    <w:rsid w:val="008E6BEE"/>
    <w:rsid w:val="008F2E8A"/>
    <w:rsid w:val="008F6844"/>
    <w:rsid w:val="00914F13"/>
    <w:rsid w:val="00915BA3"/>
    <w:rsid w:val="00932ECF"/>
    <w:rsid w:val="00950F9C"/>
    <w:rsid w:val="009542FC"/>
    <w:rsid w:val="00957671"/>
    <w:rsid w:val="009617F1"/>
    <w:rsid w:val="00966281"/>
    <w:rsid w:val="0097396B"/>
    <w:rsid w:val="00975A60"/>
    <w:rsid w:val="009B1927"/>
    <w:rsid w:val="009E07D9"/>
    <w:rsid w:val="009E303B"/>
    <w:rsid w:val="009E41C5"/>
    <w:rsid w:val="00A04672"/>
    <w:rsid w:val="00A11D0F"/>
    <w:rsid w:val="00A13C8B"/>
    <w:rsid w:val="00A235E2"/>
    <w:rsid w:val="00A26E6A"/>
    <w:rsid w:val="00A30E10"/>
    <w:rsid w:val="00A361D2"/>
    <w:rsid w:val="00A3628F"/>
    <w:rsid w:val="00A47260"/>
    <w:rsid w:val="00A5226E"/>
    <w:rsid w:val="00A602AB"/>
    <w:rsid w:val="00A608E8"/>
    <w:rsid w:val="00A804CD"/>
    <w:rsid w:val="00AA2EA6"/>
    <w:rsid w:val="00AB147F"/>
    <w:rsid w:val="00AB1660"/>
    <w:rsid w:val="00AB569C"/>
    <w:rsid w:val="00AB6202"/>
    <w:rsid w:val="00AD2616"/>
    <w:rsid w:val="00AD6B9F"/>
    <w:rsid w:val="00AD7A23"/>
    <w:rsid w:val="00AE247B"/>
    <w:rsid w:val="00AE5EF5"/>
    <w:rsid w:val="00AF389C"/>
    <w:rsid w:val="00AF77F6"/>
    <w:rsid w:val="00B03728"/>
    <w:rsid w:val="00B21246"/>
    <w:rsid w:val="00B212A5"/>
    <w:rsid w:val="00B6029F"/>
    <w:rsid w:val="00B6416D"/>
    <w:rsid w:val="00B67712"/>
    <w:rsid w:val="00B72038"/>
    <w:rsid w:val="00B77167"/>
    <w:rsid w:val="00B967DC"/>
    <w:rsid w:val="00B96A7B"/>
    <w:rsid w:val="00B97AA0"/>
    <w:rsid w:val="00BA03EE"/>
    <w:rsid w:val="00BA2517"/>
    <w:rsid w:val="00BC401C"/>
    <w:rsid w:val="00BE30D7"/>
    <w:rsid w:val="00BE4B5C"/>
    <w:rsid w:val="00C17F1A"/>
    <w:rsid w:val="00C25D26"/>
    <w:rsid w:val="00C2787F"/>
    <w:rsid w:val="00C6098D"/>
    <w:rsid w:val="00C66DA0"/>
    <w:rsid w:val="00C7320D"/>
    <w:rsid w:val="00C77351"/>
    <w:rsid w:val="00C86DE3"/>
    <w:rsid w:val="00C9057F"/>
    <w:rsid w:val="00C94462"/>
    <w:rsid w:val="00C968B9"/>
    <w:rsid w:val="00CB7F65"/>
    <w:rsid w:val="00CE4F40"/>
    <w:rsid w:val="00CF00CA"/>
    <w:rsid w:val="00CF0535"/>
    <w:rsid w:val="00CF46C0"/>
    <w:rsid w:val="00CF6C59"/>
    <w:rsid w:val="00CF6F48"/>
    <w:rsid w:val="00D35D9B"/>
    <w:rsid w:val="00D36488"/>
    <w:rsid w:val="00D375FE"/>
    <w:rsid w:val="00D4082C"/>
    <w:rsid w:val="00D47358"/>
    <w:rsid w:val="00D47D10"/>
    <w:rsid w:val="00D63B2C"/>
    <w:rsid w:val="00D77F85"/>
    <w:rsid w:val="00D82282"/>
    <w:rsid w:val="00DA133F"/>
    <w:rsid w:val="00DA7EB0"/>
    <w:rsid w:val="00DB00BE"/>
    <w:rsid w:val="00DB322F"/>
    <w:rsid w:val="00DB773A"/>
    <w:rsid w:val="00DC6F70"/>
    <w:rsid w:val="00DE1941"/>
    <w:rsid w:val="00E00C10"/>
    <w:rsid w:val="00E06E90"/>
    <w:rsid w:val="00E075BE"/>
    <w:rsid w:val="00E1346A"/>
    <w:rsid w:val="00E223EA"/>
    <w:rsid w:val="00E52253"/>
    <w:rsid w:val="00E61C41"/>
    <w:rsid w:val="00E63FE0"/>
    <w:rsid w:val="00E678A5"/>
    <w:rsid w:val="00E81931"/>
    <w:rsid w:val="00EA2FE1"/>
    <w:rsid w:val="00EB16C0"/>
    <w:rsid w:val="00EB3A23"/>
    <w:rsid w:val="00EB4186"/>
    <w:rsid w:val="00EB62BD"/>
    <w:rsid w:val="00ED0306"/>
    <w:rsid w:val="00ED095B"/>
    <w:rsid w:val="00F03EBE"/>
    <w:rsid w:val="00F04E38"/>
    <w:rsid w:val="00F05B22"/>
    <w:rsid w:val="00F115D6"/>
    <w:rsid w:val="00F32FD8"/>
    <w:rsid w:val="00F40A37"/>
    <w:rsid w:val="00F44F00"/>
    <w:rsid w:val="00F541B3"/>
    <w:rsid w:val="00F6026D"/>
    <w:rsid w:val="00F61234"/>
    <w:rsid w:val="00F66372"/>
    <w:rsid w:val="00F72E3C"/>
    <w:rsid w:val="00F90266"/>
    <w:rsid w:val="00F91085"/>
    <w:rsid w:val="00FA11CC"/>
    <w:rsid w:val="00FA5AC2"/>
    <w:rsid w:val="00FB36C8"/>
    <w:rsid w:val="00FC01EF"/>
    <w:rsid w:val="00FC12DE"/>
    <w:rsid w:val="00FE4F4B"/>
    <w:rsid w:val="00FE7DC4"/>
    <w:rsid w:val="00FF05FF"/>
    <w:rsid w:val="00FF30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F44262"/>
  <w15:docId w15:val="{0DAE2FBA-775B-4228-A36D-D5A304D6A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67712"/>
    <w:rPr>
      <w:rFonts w:ascii="Segoe UI" w:hAnsi="Segoe UI" w:cs="Segoe UI"/>
      <w:sz w:val="18"/>
      <w:szCs w:val="18"/>
    </w:rPr>
  </w:style>
  <w:style w:type="character" w:customStyle="1" w:styleId="BalloonTextChar">
    <w:name w:val="Balloon Text Char"/>
    <w:basedOn w:val="DefaultParagraphFont"/>
    <w:link w:val="BalloonText"/>
    <w:semiHidden/>
    <w:rsid w:val="00B67712"/>
    <w:rPr>
      <w:rFonts w:ascii="Segoe UI" w:hAnsi="Segoe UI" w:cs="Segoe UI"/>
      <w:sz w:val="18"/>
      <w:szCs w:val="18"/>
    </w:rPr>
  </w:style>
  <w:style w:type="paragraph" w:styleId="ListParagraph">
    <w:name w:val="List Paragraph"/>
    <w:aliases w:val="Table of contents numbered"/>
    <w:basedOn w:val="Normal"/>
    <w:link w:val="ListParagraphChar"/>
    <w:uiPriority w:val="34"/>
    <w:qFormat/>
    <w:rsid w:val="005430E4"/>
    <w:pPr>
      <w:ind w:left="720" w:firstLine="851"/>
      <w:contextualSpacing/>
      <w:jc w:val="both"/>
    </w:pPr>
    <w:rPr>
      <w:rFonts w:eastAsiaTheme="minorHAnsi"/>
      <w:szCs w:val="24"/>
    </w:rPr>
  </w:style>
  <w:style w:type="character" w:customStyle="1" w:styleId="ListParagraphChar">
    <w:name w:val="List Paragraph Char"/>
    <w:aliases w:val="Table of contents numbered Char"/>
    <w:basedOn w:val="DefaultParagraphFont"/>
    <w:link w:val="ListParagraph"/>
    <w:uiPriority w:val="34"/>
    <w:locked/>
    <w:rsid w:val="005430E4"/>
    <w:rPr>
      <w:rFonts w:eastAsiaTheme="minorHAnsi"/>
      <w:szCs w:val="24"/>
    </w:rPr>
  </w:style>
  <w:style w:type="paragraph" w:styleId="Header">
    <w:name w:val="header"/>
    <w:basedOn w:val="Normal"/>
    <w:link w:val="HeaderChar"/>
    <w:uiPriority w:val="99"/>
    <w:unhideWhenUsed/>
    <w:rsid w:val="005430E4"/>
    <w:pPr>
      <w:tabs>
        <w:tab w:val="center" w:pos="4819"/>
        <w:tab w:val="right" w:pos="9638"/>
      </w:tabs>
      <w:ind w:firstLine="851"/>
      <w:jc w:val="both"/>
    </w:pPr>
    <w:rPr>
      <w:rFonts w:eastAsiaTheme="minorHAnsi"/>
      <w:szCs w:val="24"/>
    </w:rPr>
  </w:style>
  <w:style w:type="character" w:customStyle="1" w:styleId="HeaderChar">
    <w:name w:val="Header Char"/>
    <w:basedOn w:val="DefaultParagraphFont"/>
    <w:link w:val="Header"/>
    <w:uiPriority w:val="99"/>
    <w:rsid w:val="005430E4"/>
    <w:rPr>
      <w:rFonts w:eastAsiaTheme="minorHAnsi"/>
      <w:szCs w:val="24"/>
    </w:rPr>
  </w:style>
  <w:style w:type="paragraph" w:styleId="Footer">
    <w:name w:val="footer"/>
    <w:basedOn w:val="Normal"/>
    <w:link w:val="FooterChar"/>
    <w:unhideWhenUsed/>
    <w:rsid w:val="005430E4"/>
    <w:pPr>
      <w:tabs>
        <w:tab w:val="center" w:pos="4819"/>
        <w:tab w:val="right" w:pos="9638"/>
      </w:tabs>
      <w:ind w:firstLine="851"/>
      <w:jc w:val="both"/>
    </w:pPr>
    <w:rPr>
      <w:rFonts w:eastAsiaTheme="minorHAnsi"/>
      <w:szCs w:val="24"/>
    </w:rPr>
  </w:style>
  <w:style w:type="character" w:customStyle="1" w:styleId="FooterChar">
    <w:name w:val="Footer Char"/>
    <w:basedOn w:val="DefaultParagraphFont"/>
    <w:link w:val="Footer"/>
    <w:rsid w:val="005430E4"/>
    <w:rPr>
      <w:rFonts w:eastAsiaTheme="minorHAnsi"/>
      <w:szCs w:val="24"/>
    </w:rPr>
  </w:style>
  <w:style w:type="paragraph" w:customStyle="1" w:styleId="Text1">
    <w:name w:val="Text 1"/>
    <w:basedOn w:val="Normal"/>
    <w:rsid w:val="005430E4"/>
    <w:pPr>
      <w:spacing w:after="240"/>
      <w:ind w:left="482"/>
      <w:jc w:val="both"/>
    </w:pPr>
    <w:rPr>
      <w:lang w:val="en-GB"/>
    </w:rPr>
  </w:style>
  <w:style w:type="character" w:styleId="CommentReference">
    <w:name w:val="annotation reference"/>
    <w:basedOn w:val="DefaultParagraphFont"/>
    <w:semiHidden/>
    <w:unhideWhenUsed/>
    <w:rsid w:val="00411A4D"/>
    <w:rPr>
      <w:sz w:val="16"/>
      <w:szCs w:val="16"/>
    </w:rPr>
  </w:style>
  <w:style w:type="paragraph" w:styleId="CommentText">
    <w:name w:val="annotation text"/>
    <w:basedOn w:val="Normal"/>
    <w:link w:val="CommentTextChar"/>
    <w:semiHidden/>
    <w:unhideWhenUsed/>
    <w:rsid w:val="00411A4D"/>
    <w:rPr>
      <w:sz w:val="20"/>
    </w:rPr>
  </w:style>
  <w:style w:type="character" w:customStyle="1" w:styleId="CommentTextChar">
    <w:name w:val="Comment Text Char"/>
    <w:basedOn w:val="DefaultParagraphFont"/>
    <w:link w:val="CommentText"/>
    <w:semiHidden/>
    <w:rsid w:val="00411A4D"/>
    <w:rPr>
      <w:sz w:val="20"/>
    </w:rPr>
  </w:style>
  <w:style w:type="paragraph" w:styleId="CommentSubject">
    <w:name w:val="annotation subject"/>
    <w:basedOn w:val="CommentText"/>
    <w:next w:val="CommentText"/>
    <w:link w:val="CommentSubjectChar"/>
    <w:semiHidden/>
    <w:unhideWhenUsed/>
    <w:rsid w:val="00411A4D"/>
    <w:rPr>
      <w:b/>
      <w:bCs/>
    </w:rPr>
  </w:style>
  <w:style w:type="character" w:customStyle="1" w:styleId="CommentSubjectChar">
    <w:name w:val="Comment Subject Char"/>
    <w:basedOn w:val="CommentTextChar"/>
    <w:link w:val="CommentSubject"/>
    <w:semiHidden/>
    <w:rsid w:val="00411A4D"/>
    <w:rPr>
      <w:b/>
      <w:bCs/>
      <w:sz w:val="20"/>
    </w:rPr>
  </w:style>
  <w:style w:type="paragraph" w:styleId="Revision">
    <w:name w:val="Revision"/>
    <w:hidden/>
    <w:semiHidden/>
    <w:rsid w:val="00F32FD8"/>
  </w:style>
  <w:style w:type="character" w:styleId="Hyperlink">
    <w:name w:val="Hyperlink"/>
    <w:basedOn w:val="DefaultParagraphFont"/>
    <w:unhideWhenUsed/>
    <w:rsid w:val="00DC6F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1837906">
      <w:bodyDiv w:val="1"/>
      <w:marLeft w:val="0"/>
      <w:marRight w:val="0"/>
      <w:marTop w:val="0"/>
      <w:marBottom w:val="0"/>
      <w:divBdr>
        <w:top w:val="none" w:sz="0" w:space="0" w:color="auto"/>
        <w:left w:val="none" w:sz="0" w:space="0" w:color="auto"/>
        <w:bottom w:val="none" w:sz="0" w:space="0" w:color="auto"/>
        <w:right w:val="none" w:sz="0" w:space="0" w:color="auto"/>
      </w:divBdr>
    </w:div>
    <w:div w:id="371729554">
      <w:bodyDiv w:val="1"/>
      <w:marLeft w:val="0"/>
      <w:marRight w:val="0"/>
      <w:marTop w:val="0"/>
      <w:marBottom w:val="0"/>
      <w:divBdr>
        <w:top w:val="none" w:sz="0" w:space="0" w:color="auto"/>
        <w:left w:val="none" w:sz="0" w:space="0" w:color="auto"/>
        <w:bottom w:val="none" w:sz="0" w:space="0" w:color="auto"/>
        <w:right w:val="none" w:sz="0" w:space="0" w:color="auto"/>
      </w:divBdr>
      <w:divsChild>
        <w:div w:id="1551107857">
          <w:marLeft w:val="0"/>
          <w:marRight w:val="0"/>
          <w:marTop w:val="0"/>
          <w:marBottom w:val="0"/>
          <w:divBdr>
            <w:top w:val="none" w:sz="0" w:space="0" w:color="auto"/>
            <w:left w:val="none" w:sz="0" w:space="0" w:color="auto"/>
            <w:bottom w:val="none" w:sz="0" w:space="0" w:color="auto"/>
            <w:right w:val="none" w:sz="0" w:space="0" w:color="auto"/>
          </w:divBdr>
          <w:divsChild>
            <w:div w:id="1484542594">
              <w:marLeft w:val="0"/>
              <w:marRight w:val="0"/>
              <w:marTop w:val="0"/>
              <w:marBottom w:val="0"/>
              <w:divBdr>
                <w:top w:val="none" w:sz="0" w:space="0" w:color="auto"/>
                <w:left w:val="none" w:sz="0" w:space="0" w:color="auto"/>
                <w:bottom w:val="none" w:sz="0" w:space="0" w:color="auto"/>
                <w:right w:val="none" w:sz="0" w:space="0" w:color="auto"/>
              </w:divBdr>
              <w:divsChild>
                <w:div w:id="541215081">
                  <w:marLeft w:val="0"/>
                  <w:marRight w:val="0"/>
                  <w:marTop w:val="0"/>
                  <w:marBottom w:val="0"/>
                  <w:divBdr>
                    <w:top w:val="none" w:sz="0" w:space="0" w:color="auto"/>
                    <w:left w:val="none" w:sz="0" w:space="0" w:color="auto"/>
                    <w:bottom w:val="none" w:sz="0" w:space="0" w:color="auto"/>
                    <w:right w:val="none" w:sz="0" w:space="0" w:color="auto"/>
                  </w:divBdr>
                  <w:divsChild>
                    <w:div w:id="341325138">
                      <w:marLeft w:val="0"/>
                      <w:marRight w:val="0"/>
                      <w:marTop w:val="0"/>
                      <w:marBottom w:val="0"/>
                      <w:divBdr>
                        <w:top w:val="none" w:sz="0" w:space="0" w:color="auto"/>
                        <w:left w:val="none" w:sz="0" w:space="0" w:color="auto"/>
                        <w:bottom w:val="none" w:sz="0" w:space="0" w:color="auto"/>
                        <w:right w:val="none" w:sz="0" w:space="0" w:color="auto"/>
                      </w:divBdr>
                      <w:divsChild>
                        <w:div w:id="10560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4831126">
      <w:bodyDiv w:val="1"/>
      <w:marLeft w:val="0"/>
      <w:marRight w:val="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2590839">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259171372">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810660396">
      <w:bodyDiv w:val="1"/>
      <w:marLeft w:val="0"/>
      <w:marRight w:val="0"/>
      <w:marTop w:val="0"/>
      <w:marBottom w:val="0"/>
      <w:divBdr>
        <w:top w:val="none" w:sz="0" w:space="0" w:color="auto"/>
        <w:left w:val="none" w:sz="0" w:space="0" w:color="auto"/>
        <w:bottom w:val="none" w:sz="0" w:space="0" w:color="auto"/>
        <w:right w:val="none" w:sz="0" w:space="0" w:color="auto"/>
      </w:divBdr>
    </w:div>
    <w:div w:id="210221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sinvesticijos.lt/lt/finansavimas/kvietimai-teikti-paraiskas/paskelbti_kvietimai?page=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imin.lrv.lt/lt/veiklos-sritys/es-fondu-investicijos/2014-2020-m-programavimo-laikotarpis/inostartas"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D5861-420D-4AC2-A6B6-2C61B5F8C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26722</Words>
  <Characters>15233</Characters>
  <Application>Microsoft Office Word</Application>
  <DocSecurity>0</DocSecurity>
  <Lines>126</Lines>
  <Paragraphs>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41872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Rudakaite-Saukstel Edita</cp:lastModifiedBy>
  <cp:revision>5</cp:revision>
  <cp:lastPrinted>2019-01-16T07:48:00Z</cp:lastPrinted>
  <dcterms:created xsi:type="dcterms:W3CDTF">2019-09-09T07:43:00Z</dcterms:created>
  <dcterms:modified xsi:type="dcterms:W3CDTF">2019-09-13T06:27:00Z</dcterms:modified>
</cp:coreProperties>
</file>