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9F0277" w14:textId="5FBF17E1" w:rsidR="00641DCF" w:rsidRDefault="00641DCF" w:rsidP="00641DCF">
      <w:pPr>
        <w:pStyle w:val="Pavadinimas"/>
        <w:spacing w:after="20"/>
        <w:jc w:val="right"/>
      </w:pPr>
      <w:r>
        <w:t>Projektas</w:t>
      </w:r>
      <w:bookmarkStart w:id="0" w:name="_GoBack"/>
      <w:bookmarkEnd w:id="0"/>
    </w:p>
    <w:p w14:paraId="14DF5D34" w14:textId="429F3AC9" w:rsidR="0078260F" w:rsidRPr="003068B6" w:rsidRDefault="00C55B68" w:rsidP="0078260F">
      <w:pPr>
        <w:pStyle w:val="Pavadinimas"/>
        <w:spacing w:after="20"/>
      </w:pPr>
      <w:r w:rsidRPr="003068B6">
        <w:rPr>
          <w:noProof/>
          <w:lang w:val="en-GB" w:eastAsia="en-GB"/>
        </w:rPr>
        <w:drawing>
          <wp:inline distT="0" distB="0" distL="0" distR="0" wp14:anchorId="7A812CF9" wp14:editId="48A74D7A">
            <wp:extent cx="542925" cy="55245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2925" cy="552450"/>
                    </a:xfrm>
                    <a:prstGeom prst="rect">
                      <a:avLst/>
                    </a:prstGeom>
                    <a:noFill/>
                    <a:ln>
                      <a:noFill/>
                    </a:ln>
                  </pic:spPr>
                </pic:pic>
              </a:graphicData>
            </a:graphic>
          </wp:inline>
        </w:drawing>
      </w:r>
    </w:p>
    <w:p w14:paraId="5807469E" w14:textId="77777777" w:rsidR="0078260F" w:rsidRPr="003068B6" w:rsidRDefault="0078260F" w:rsidP="0078260F">
      <w:pPr>
        <w:pStyle w:val="Pavadinimas"/>
        <w:spacing w:after="20"/>
      </w:pPr>
      <w:r w:rsidRPr="004960EC">
        <w:t xml:space="preserve"> </w:t>
      </w:r>
    </w:p>
    <w:p w14:paraId="2A2CF41D" w14:textId="77777777" w:rsidR="0078260F" w:rsidRPr="004960EC" w:rsidRDefault="0078260F" w:rsidP="0078260F">
      <w:pPr>
        <w:pStyle w:val="Pavadinimas"/>
        <w:spacing w:after="20"/>
        <w:rPr>
          <w:b w:val="0"/>
          <w:bCs w:val="0"/>
        </w:rPr>
      </w:pPr>
      <w:r w:rsidRPr="004960EC">
        <w:t>LIETUVOS RESPUBLIKOS ŠVIETIMO</w:t>
      </w:r>
      <w:r w:rsidR="005E247C" w:rsidRPr="004960EC">
        <w:t>,</w:t>
      </w:r>
      <w:r w:rsidRPr="004960EC">
        <w:t xml:space="preserve"> MOKSLO</w:t>
      </w:r>
      <w:r w:rsidR="005E247C" w:rsidRPr="004960EC">
        <w:t xml:space="preserve"> IR SPORTO</w:t>
      </w:r>
      <w:r w:rsidR="00E22CFF" w:rsidRPr="004960EC">
        <w:t xml:space="preserve"> </w:t>
      </w:r>
      <w:r w:rsidRPr="004960EC">
        <w:t>MINISTRAS</w:t>
      </w:r>
    </w:p>
    <w:p w14:paraId="199DD8C6" w14:textId="77777777" w:rsidR="0078260F" w:rsidRPr="003068B6" w:rsidRDefault="0078260F" w:rsidP="00496A0A">
      <w:pPr>
        <w:spacing w:after="20"/>
        <w:rPr>
          <w:rFonts w:ascii="Times New Roman" w:hAnsi="Times New Roman"/>
          <w:sz w:val="24"/>
          <w:szCs w:val="24"/>
          <w:lang w:val="lt-LT"/>
        </w:rPr>
      </w:pPr>
    </w:p>
    <w:p w14:paraId="5791EE68" w14:textId="77777777" w:rsidR="0078260F" w:rsidRPr="0076219B" w:rsidRDefault="00DA57B3" w:rsidP="00496A0A">
      <w:pPr>
        <w:pStyle w:val="Paantrat"/>
        <w:spacing w:after="20"/>
        <w:rPr>
          <w:rFonts w:ascii="Times New Roman" w:hAnsi="Times New Roman"/>
          <w:sz w:val="24"/>
          <w:szCs w:val="24"/>
          <w:lang w:val="lt-LT"/>
        </w:rPr>
      </w:pPr>
      <w:r w:rsidRPr="0076219B">
        <w:rPr>
          <w:rFonts w:ascii="Times New Roman" w:hAnsi="Times New Roman"/>
          <w:sz w:val="24"/>
          <w:szCs w:val="24"/>
          <w:lang w:val="lt-LT"/>
        </w:rPr>
        <w:t>ĮSAKYMA</w:t>
      </w:r>
      <w:r w:rsidR="0078260F" w:rsidRPr="0076219B">
        <w:rPr>
          <w:rFonts w:ascii="Times New Roman" w:hAnsi="Times New Roman"/>
          <w:sz w:val="24"/>
          <w:szCs w:val="24"/>
          <w:lang w:val="lt-LT"/>
        </w:rPr>
        <w:t>S</w:t>
      </w:r>
    </w:p>
    <w:tbl>
      <w:tblPr>
        <w:tblW w:w="0" w:type="auto"/>
        <w:tblLayout w:type="fixed"/>
        <w:tblLook w:val="0000" w:firstRow="0" w:lastRow="0" w:firstColumn="0" w:lastColumn="0" w:noHBand="0" w:noVBand="0"/>
      </w:tblPr>
      <w:tblGrid>
        <w:gridCol w:w="9855"/>
      </w:tblGrid>
      <w:tr w:rsidR="0078260F" w:rsidRPr="003068B6" w14:paraId="406771F7" w14:textId="77777777" w:rsidTr="00C93536">
        <w:tc>
          <w:tcPr>
            <w:tcW w:w="9855" w:type="dxa"/>
          </w:tcPr>
          <w:p w14:paraId="1473FAC1" w14:textId="77777777" w:rsidR="0078260F" w:rsidRPr="003068B6" w:rsidRDefault="0078260F" w:rsidP="00496A0A">
            <w:pPr>
              <w:spacing w:after="20"/>
              <w:ind w:left="-108"/>
              <w:jc w:val="center"/>
              <w:rPr>
                <w:rFonts w:ascii="Times New Roman" w:hAnsi="Times New Roman"/>
                <w:b/>
                <w:bCs/>
                <w:caps/>
                <w:sz w:val="24"/>
                <w:szCs w:val="24"/>
                <w:lang w:val="lt-LT"/>
              </w:rPr>
            </w:pPr>
            <w:r w:rsidRPr="0076219B">
              <w:rPr>
                <w:rFonts w:ascii="Times New Roman" w:hAnsi="Times New Roman"/>
                <w:b/>
                <w:bCs/>
                <w:sz w:val="24"/>
                <w:szCs w:val="24"/>
                <w:lang w:val="lt-LT"/>
              </w:rPr>
              <w:t xml:space="preserve">DĖL </w:t>
            </w:r>
            <w:r w:rsidR="001E63E6">
              <w:rPr>
                <w:rFonts w:ascii="Times New Roman" w:hAnsi="Times New Roman"/>
                <w:b/>
                <w:bCs/>
                <w:sz w:val="24"/>
                <w:szCs w:val="24"/>
                <w:lang w:val="lt-LT"/>
              </w:rPr>
              <w:t>ŠVIETIMO IR MOKSLO MINISTRO 2018 M. GRUODŽIO 7</w:t>
            </w:r>
            <w:r w:rsidR="00DA57B3" w:rsidRPr="00C90F48">
              <w:rPr>
                <w:rFonts w:ascii="Times New Roman" w:hAnsi="Times New Roman"/>
                <w:b/>
                <w:bCs/>
                <w:sz w:val="24"/>
                <w:szCs w:val="24"/>
                <w:lang w:val="lt-LT"/>
              </w:rPr>
              <w:t xml:space="preserve"> D. </w:t>
            </w:r>
            <w:r w:rsidR="00DA57B3" w:rsidRPr="00C76893">
              <w:rPr>
                <w:rFonts w:ascii="Times New Roman" w:hAnsi="Times New Roman" w:hint="eastAsia"/>
                <w:b/>
                <w:bCs/>
                <w:sz w:val="24"/>
                <w:szCs w:val="24"/>
                <w:lang w:val="lt-LT"/>
              </w:rPr>
              <w:t>Į</w:t>
            </w:r>
            <w:r w:rsidR="001E63E6">
              <w:rPr>
                <w:rFonts w:ascii="Times New Roman" w:hAnsi="Times New Roman"/>
                <w:b/>
                <w:bCs/>
                <w:sz w:val="24"/>
                <w:szCs w:val="24"/>
                <w:lang w:val="lt-LT"/>
              </w:rPr>
              <w:t>SAKYMO NR. V-1024</w:t>
            </w:r>
            <w:r w:rsidR="00DA57B3" w:rsidRPr="003068B6">
              <w:rPr>
                <w:rFonts w:ascii="Times New Roman" w:hAnsi="Times New Roman"/>
                <w:b/>
                <w:bCs/>
                <w:sz w:val="24"/>
                <w:szCs w:val="24"/>
                <w:lang w:val="lt-LT"/>
              </w:rPr>
              <w:t xml:space="preserve"> „</w:t>
            </w:r>
            <w:r w:rsidR="001E63E6" w:rsidRPr="001E63E6">
              <w:rPr>
                <w:rFonts w:ascii="Times New Roman" w:hAnsi="Times New Roman"/>
                <w:b/>
                <w:bCs/>
                <w:sz w:val="24"/>
                <w:szCs w:val="24"/>
                <w:lang w:val="lt-LT"/>
              </w:rPr>
              <w:t>D</w:t>
            </w:r>
            <w:r w:rsidR="001E63E6" w:rsidRPr="001E63E6">
              <w:rPr>
                <w:rFonts w:ascii="Times New Roman" w:hAnsi="Times New Roman" w:hint="eastAsia"/>
                <w:b/>
                <w:bCs/>
                <w:sz w:val="24"/>
                <w:szCs w:val="24"/>
                <w:lang w:val="lt-LT"/>
              </w:rPr>
              <w:t>Ė</w:t>
            </w:r>
            <w:r w:rsidR="001E63E6" w:rsidRPr="001E63E6">
              <w:rPr>
                <w:rFonts w:ascii="Times New Roman" w:hAnsi="Times New Roman"/>
                <w:b/>
                <w:bCs/>
                <w:sz w:val="24"/>
                <w:szCs w:val="24"/>
                <w:lang w:val="lt-LT"/>
              </w:rPr>
              <w:t>L 2014–2020 MET</w:t>
            </w:r>
            <w:r w:rsidR="001E63E6" w:rsidRPr="001E63E6">
              <w:rPr>
                <w:rFonts w:ascii="Times New Roman" w:hAnsi="Times New Roman" w:hint="eastAsia"/>
                <w:b/>
                <w:bCs/>
                <w:sz w:val="24"/>
                <w:szCs w:val="24"/>
                <w:lang w:val="lt-LT"/>
              </w:rPr>
              <w:t>Ų</w:t>
            </w:r>
            <w:r w:rsidR="001E63E6" w:rsidRPr="001E63E6">
              <w:rPr>
                <w:rFonts w:ascii="Times New Roman" w:hAnsi="Times New Roman"/>
                <w:b/>
                <w:bCs/>
                <w:sz w:val="24"/>
                <w:szCs w:val="24"/>
                <w:lang w:val="lt-LT"/>
              </w:rPr>
              <w:t xml:space="preserve"> EUROPOS S</w:t>
            </w:r>
            <w:r w:rsidR="001E63E6" w:rsidRPr="001E63E6">
              <w:rPr>
                <w:rFonts w:ascii="Times New Roman" w:hAnsi="Times New Roman" w:hint="eastAsia"/>
                <w:b/>
                <w:bCs/>
                <w:sz w:val="24"/>
                <w:szCs w:val="24"/>
                <w:lang w:val="lt-LT"/>
              </w:rPr>
              <w:t>Ą</w:t>
            </w:r>
            <w:r w:rsidR="001E63E6" w:rsidRPr="001E63E6">
              <w:rPr>
                <w:rFonts w:ascii="Times New Roman" w:hAnsi="Times New Roman"/>
                <w:b/>
                <w:bCs/>
                <w:sz w:val="24"/>
                <w:szCs w:val="24"/>
                <w:lang w:val="lt-LT"/>
              </w:rPr>
              <w:t>JUNGOS FOND</w:t>
            </w:r>
            <w:r w:rsidR="001E63E6" w:rsidRPr="001E63E6">
              <w:rPr>
                <w:rFonts w:ascii="Times New Roman" w:hAnsi="Times New Roman" w:hint="eastAsia"/>
                <w:b/>
                <w:bCs/>
                <w:sz w:val="24"/>
                <w:szCs w:val="24"/>
                <w:lang w:val="lt-LT"/>
              </w:rPr>
              <w:t>Ų</w:t>
            </w:r>
            <w:r w:rsidR="001E63E6" w:rsidRPr="001E63E6">
              <w:rPr>
                <w:rFonts w:ascii="Times New Roman" w:hAnsi="Times New Roman"/>
                <w:b/>
                <w:bCs/>
                <w:sz w:val="24"/>
                <w:szCs w:val="24"/>
                <w:lang w:val="lt-LT"/>
              </w:rPr>
              <w:t xml:space="preserve"> INVESTICIJ</w:t>
            </w:r>
            <w:r w:rsidR="001E63E6" w:rsidRPr="001E63E6">
              <w:rPr>
                <w:rFonts w:ascii="Times New Roman" w:hAnsi="Times New Roman" w:hint="eastAsia"/>
                <w:b/>
                <w:bCs/>
                <w:sz w:val="24"/>
                <w:szCs w:val="24"/>
                <w:lang w:val="lt-LT"/>
              </w:rPr>
              <w:t>Ų</w:t>
            </w:r>
            <w:r w:rsidR="001E63E6" w:rsidRPr="001E63E6">
              <w:rPr>
                <w:rFonts w:ascii="Times New Roman" w:hAnsi="Times New Roman"/>
                <w:b/>
                <w:bCs/>
                <w:sz w:val="24"/>
                <w:szCs w:val="24"/>
                <w:lang w:val="lt-LT"/>
              </w:rPr>
              <w:t xml:space="preserve"> VEIKSM</w:t>
            </w:r>
            <w:r w:rsidR="001E63E6" w:rsidRPr="001E63E6">
              <w:rPr>
                <w:rFonts w:ascii="Times New Roman" w:hAnsi="Times New Roman" w:hint="eastAsia"/>
                <w:b/>
                <w:bCs/>
                <w:sz w:val="24"/>
                <w:szCs w:val="24"/>
                <w:lang w:val="lt-LT"/>
              </w:rPr>
              <w:t>Ų</w:t>
            </w:r>
            <w:r w:rsidR="001E63E6" w:rsidRPr="001E63E6">
              <w:rPr>
                <w:rFonts w:ascii="Times New Roman" w:hAnsi="Times New Roman"/>
                <w:b/>
                <w:bCs/>
                <w:sz w:val="24"/>
                <w:szCs w:val="24"/>
                <w:lang w:val="lt-LT"/>
              </w:rPr>
              <w:t xml:space="preserve"> PROGRAMOS 1 PRIORITETO „MOKSLINI</w:t>
            </w:r>
            <w:r w:rsidR="001E63E6" w:rsidRPr="001E63E6">
              <w:rPr>
                <w:rFonts w:ascii="Times New Roman" w:hAnsi="Times New Roman" w:hint="eastAsia"/>
                <w:b/>
                <w:bCs/>
                <w:sz w:val="24"/>
                <w:szCs w:val="24"/>
                <w:lang w:val="lt-LT"/>
              </w:rPr>
              <w:t>Ų</w:t>
            </w:r>
            <w:r w:rsidR="001E63E6" w:rsidRPr="001E63E6">
              <w:rPr>
                <w:rFonts w:ascii="Times New Roman" w:hAnsi="Times New Roman"/>
                <w:b/>
                <w:bCs/>
                <w:sz w:val="24"/>
                <w:szCs w:val="24"/>
                <w:lang w:val="lt-LT"/>
              </w:rPr>
              <w:t xml:space="preserve"> TYRIM</w:t>
            </w:r>
            <w:r w:rsidR="001E63E6" w:rsidRPr="001E63E6">
              <w:rPr>
                <w:rFonts w:ascii="Times New Roman" w:hAnsi="Times New Roman" w:hint="eastAsia"/>
                <w:b/>
                <w:bCs/>
                <w:sz w:val="24"/>
                <w:szCs w:val="24"/>
                <w:lang w:val="lt-LT"/>
              </w:rPr>
              <w:t>Ų</w:t>
            </w:r>
            <w:r w:rsidR="001E63E6" w:rsidRPr="001E63E6">
              <w:rPr>
                <w:rFonts w:ascii="Times New Roman" w:hAnsi="Times New Roman"/>
                <w:b/>
                <w:bCs/>
                <w:sz w:val="24"/>
                <w:szCs w:val="24"/>
                <w:lang w:val="lt-LT"/>
              </w:rPr>
              <w:t>, EKSPERIMENTIN</w:t>
            </w:r>
            <w:r w:rsidR="001E63E6" w:rsidRPr="001E63E6">
              <w:rPr>
                <w:rFonts w:ascii="Times New Roman" w:hAnsi="Times New Roman" w:hint="eastAsia"/>
                <w:b/>
                <w:bCs/>
                <w:sz w:val="24"/>
                <w:szCs w:val="24"/>
                <w:lang w:val="lt-LT"/>
              </w:rPr>
              <w:t>Ė</w:t>
            </w:r>
            <w:r w:rsidR="001E63E6" w:rsidRPr="001E63E6">
              <w:rPr>
                <w:rFonts w:ascii="Times New Roman" w:hAnsi="Times New Roman"/>
                <w:b/>
                <w:bCs/>
                <w:sz w:val="24"/>
                <w:szCs w:val="24"/>
                <w:lang w:val="lt-LT"/>
              </w:rPr>
              <w:t>S PL</w:t>
            </w:r>
            <w:r w:rsidR="001E63E6" w:rsidRPr="001E63E6">
              <w:rPr>
                <w:rFonts w:ascii="Times New Roman" w:hAnsi="Times New Roman" w:hint="eastAsia"/>
                <w:b/>
                <w:bCs/>
                <w:sz w:val="24"/>
                <w:szCs w:val="24"/>
                <w:lang w:val="lt-LT"/>
              </w:rPr>
              <w:t>Ė</w:t>
            </w:r>
            <w:r w:rsidR="001E63E6" w:rsidRPr="001E63E6">
              <w:rPr>
                <w:rFonts w:ascii="Times New Roman" w:hAnsi="Times New Roman"/>
                <w:b/>
                <w:bCs/>
                <w:sz w:val="24"/>
                <w:szCs w:val="24"/>
                <w:lang w:val="lt-LT"/>
              </w:rPr>
              <w:t>TROS IR INOVACIJ</w:t>
            </w:r>
            <w:r w:rsidR="001E63E6" w:rsidRPr="001E63E6">
              <w:rPr>
                <w:rFonts w:ascii="Times New Roman" w:hAnsi="Times New Roman" w:hint="eastAsia"/>
                <w:b/>
                <w:bCs/>
                <w:sz w:val="24"/>
                <w:szCs w:val="24"/>
                <w:lang w:val="lt-LT"/>
              </w:rPr>
              <w:t>Ų</w:t>
            </w:r>
            <w:r w:rsidR="001E63E6" w:rsidRPr="001E63E6">
              <w:rPr>
                <w:rFonts w:ascii="Times New Roman" w:hAnsi="Times New Roman"/>
                <w:b/>
                <w:bCs/>
                <w:sz w:val="24"/>
                <w:szCs w:val="24"/>
                <w:lang w:val="lt-LT"/>
              </w:rPr>
              <w:t xml:space="preserve"> SKATINIMAS“ 01.2.2-LMT-K-718 PRIEMON</w:t>
            </w:r>
            <w:r w:rsidR="001E63E6" w:rsidRPr="001E63E6">
              <w:rPr>
                <w:rFonts w:ascii="Times New Roman" w:hAnsi="Times New Roman" w:hint="eastAsia"/>
                <w:b/>
                <w:bCs/>
                <w:sz w:val="24"/>
                <w:szCs w:val="24"/>
                <w:lang w:val="lt-LT"/>
              </w:rPr>
              <w:t>Ė</w:t>
            </w:r>
            <w:r w:rsidR="001E63E6" w:rsidRPr="001E63E6">
              <w:rPr>
                <w:rFonts w:ascii="Times New Roman" w:hAnsi="Times New Roman"/>
                <w:b/>
                <w:bCs/>
                <w:sz w:val="24"/>
                <w:szCs w:val="24"/>
                <w:lang w:val="lt-LT"/>
              </w:rPr>
              <w:t>S „TIKSLINIAI MOKSLINIAI TYRIMAI SUMANIOS SPECIALIZACIJOS SRITYJE“ PROJEKT</w:t>
            </w:r>
            <w:r w:rsidR="001E63E6" w:rsidRPr="001E63E6">
              <w:rPr>
                <w:rFonts w:ascii="Times New Roman" w:hAnsi="Times New Roman" w:hint="eastAsia"/>
                <w:b/>
                <w:bCs/>
                <w:sz w:val="24"/>
                <w:szCs w:val="24"/>
                <w:lang w:val="lt-LT"/>
              </w:rPr>
              <w:t>Ų</w:t>
            </w:r>
            <w:r w:rsidR="001E63E6" w:rsidRPr="001E63E6">
              <w:rPr>
                <w:rFonts w:ascii="Times New Roman" w:hAnsi="Times New Roman"/>
                <w:b/>
                <w:bCs/>
                <w:sz w:val="24"/>
                <w:szCs w:val="24"/>
                <w:lang w:val="lt-LT"/>
              </w:rPr>
              <w:t xml:space="preserve"> FINANSAVIMO S</w:t>
            </w:r>
            <w:r w:rsidR="001E63E6" w:rsidRPr="001E63E6">
              <w:rPr>
                <w:rFonts w:ascii="Times New Roman" w:hAnsi="Times New Roman" w:hint="eastAsia"/>
                <w:b/>
                <w:bCs/>
                <w:sz w:val="24"/>
                <w:szCs w:val="24"/>
                <w:lang w:val="lt-LT"/>
              </w:rPr>
              <w:t>Ą</w:t>
            </w:r>
            <w:r w:rsidR="001E63E6" w:rsidRPr="001E63E6">
              <w:rPr>
                <w:rFonts w:ascii="Times New Roman" w:hAnsi="Times New Roman"/>
                <w:b/>
                <w:bCs/>
                <w:sz w:val="24"/>
                <w:szCs w:val="24"/>
                <w:lang w:val="lt-LT"/>
              </w:rPr>
              <w:t>LYG</w:t>
            </w:r>
            <w:r w:rsidR="001E63E6" w:rsidRPr="001E63E6">
              <w:rPr>
                <w:rFonts w:ascii="Times New Roman" w:hAnsi="Times New Roman" w:hint="eastAsia"/>
                <w:b/>
                <w:bCs/>
                <w:sz w:val="24"/>
                <w:szCs w:val="24"/>
                <w:lang w:val="lt-LT"/>
              </w:rPr>
              <w:t>Ų</w:t>
            </w:r>
            <w:r w:rsidR="001E63E6" w:rsidRPr="001E63E6">
              <w:rPr>
                <w:rFonts w:ascii="Times New Roman" w:hAnsi="Times New Roman"/>
                <w:b/>
                <w:bCs/>
                <w:sz w:val="24"/>
                <w:szCs w:val="24"/>
                <w:lang w:val="lt-LT"/>
              </w:rPr>
              <w:t xml:space="preserve"> APRAŠO NR. 3 PATVIRTINIMO</w:t>
            </w:r>
            <w:r w:rsidR="00DA57B3" w:rsidRPr="003068B6">
              <w:rPr>
                <w:rFonts w:ascii="Times New Roman" w:hAnsi="Times New Roman"/>
                <w:b/>
                <w:bCs/>
                <w:sz w:val="24"/>
                <w:szCs w:val="24"/>
                <w:lang w:val="lt-LT"/>
              </w:rPr>
              <w:t>“ PAKEITIMO</w:t>
            </w:r>
          </w:p>
        </w:tc>
      </w:tr>
    </w:tbl>
    <w:p w14:paraId="5B8BDEE1" w14:textId="77777777" w:rsidR="0078260F" w:rsidRPr="003068B6" w:rsidRDefault="0078260F" w:rsidP="0078260F">
      <w:pPr>
        <w:spacing w:after="20"/>
        <w:jc w:val="center"/>
        <w:rPr>
          <w:rFonts w:ascii="Times New Roman" w:hAnsi="Times New Roman"/>
          <w:sz w:val="24"/>
          <w:szCs w:val="24"/>
          <w:lang w:val="lt-LT"/>
        </w:rPr>
      </w:pPr>
    </w:p>
    <w:tbl>
      <w:tblPr>
        <w:tblW w:w="9855" w:type="dxa"/>
        <w:tblLayout w:type="fixed"/>
        <w:tblLook w:val="0000" w:firstRow="0" w:lastRow="0" w:firstColumn="0" w:lastColumn="0" w:noHBand="0" w:noVBand="0"/>
      </w:tblPr>
      <w:tblGrid>
        <w:gridCol w:w="4927"/>
        <w:gridCol w:w="4928"/>
      </w:tblGrid>
      <w:tr w:rsidR="0078260F" w:rsidRPr="003068B6" w14:paraId="1B0000D3" w14:textId="77777777" w:rsidTr="002B3157">
        <w:trPr>
          <w:cantSplit/>
          <w:trHeight w:val="293"/>
        </w:trPr>
        <w:tc>
          <w:tcPr>
            <w:tcW w:w="4927" w:type="dxa"/>
          </w:tcPr>
          <w:p w14:paraId="1FF248E3" w14:textId="77777777" w:rsidR="0078260F" w:rsidRPr="00C76893" w:rsidRDefault="0078260F" w:rsidP="00896D1B">
            <w:pPr>
              <w:pStyle w:val="Antrat3"/>
              <w:spacing w:after="20"/>
              <w:jc w:val="right"/>
              <w:rPr>
                <w:szCs w:val="24"/>
                <w:lang w:val="lt-LT"/>
              </w:rPr>
            </w:pPr>
            <w:r w:rsidRPr="00C76893">
              <w:rPr>
                <w:szCs w:val="24"/>
                <w:lang w:val="lt-LT"/>
              </w:rPr>
              <w:fldChar w:fldCharType="begin">
                <w:ffData>
                  <w:name w:val="Data"/>
                  <w:enabled/>
                  <w:calcOnExit w:val="0"/>
                  <w:textInput>
                    <w:default w:val="2004 m.   d. "/>
                  </w:textInput>
                </w:ffData>
              </w:fldChar>
            </w:r>
            <w:bookmarkStart w:id="1" w:name="Data"/>
            <w:r w:rsidRPr="004960EC">
              <w:rPr>
                <w:szCs w:val="24"/>
                <w:lang w:val="lt-LT"/>
              </w:rPr>
              <w:instrText xml:space="preserve"> FORMTEXT </w:instrText>
            </w:r>
            <w:r w:rsidRPr="00C76893">
              <w:rPr>
                <w:szCs w:val="24"/>
                <w:lang w:val="lt-LT"/>
              </w:rPr>
            </w:r>
            <w:r w:rsidRPr="00C76893">
              <w:rPr>
                <w:szCs w:val="24"/>
                <w:lang w:val="lt-LT"/>
              </w:rPr>
              <w:fldChar w:fldCharType="separate"/>
            </w:r>
            <w:r w:rsidRPr="00C76893">
              <w:rPr>
                <w:szCs w:val="24"/>
                <w:lang w:val="lt-LT"/>
              </w:rPr>
              <w:t>20</w:t>
            </w:r>
            <w:r w:rsidR="00702C18" w:rsidRPr="00C76893">
              <w:rPr>
                <w:szCs w:val="24"/>
                <w:lang w:val="lt-LT"/>
              </w:rPr>
              <w:t>1</w:t>
            </w:r>
            <w:r w:rsidR="00896D1B" w:rsidRPr="00C76893">
              <w:rPr>
                <w:szCs w:val="24"/>
                <w:lang w:val="lt-LT"/>
              </w:rPr>
              <w:t>9</w:t>
            </w:r>
            <w:r w:rsidRPr="00C76893">
              <w:rPr>
                <w:szCs w:val="24"/>
                <w:lang w:val="lt-LT"/>
              </w:rPr>
              <w:t xml:space="preserve"> m.   </w:t>
            </w:r>
            <w:r w:rsidR="00DA57B3" w:rsidRPr="00C76893">
              <w:rPr>
                <w:szCs w:val="24"/>
                <w:lang w:val="lt-LT"/>
              </w:rPr>
              <w:t xml:space="preserve">                </w:t>
            </w:r>
            <w:r w:rsidRPr="00C76893">
              <w:rPr>
                <w:szCs w:val="24"/>
                <w:lang w:val="lt-LT"/>
              </w:rPr>
              <w:t xml:space="preserve"> d. </w:t>
            </w:r>
            <w:r w:rsidRPr="00C76893">
              <w:rPr>
                <w:szCs w:val="24"/>
                <w:lang w:val="lt-LT"/>
              </w:rPr>
              <w:fldChar w:fldCharType="end"/>
            </w:r>
            <w:bookmarkEnd w:id="1"/>
          </w:p>
        </w:tc>
        <w:tc>
          <w:tcPr>
            <w:tcW w:w="4928" w:type="dxa"/>
          </w:tcPr>
          <w:p w14:paraId="2CE2FC91" w14:textId="77777777" w:rsidR="0078260F" w:rsidRPr="00C76893" w:rsidRDefault="0078260F" w:rsidP="00C93536">
            <w:pPr>
              <w:pStyle w:val="Antrat3"/>
              <w:spacing w:after="20"/>
              <w:jc w:val="left"/>
              <w:rPr>
                <w:szCs w:val="24"/>
                <w:lang w:val="lt-LT"/>
              </w:rPr>
            </w:pPr>
            <w:r w:rsidRPr="00C76893">
              <w:rPr>
                <w:szCs w:val="24"/>
                <w:lang w:val="lt-LT"/>
              </w:rPr>
              <w:t xml:space="preserve">Nr. </w:t>
            </w:r>
            <w:r w:rsidRPr="004960EC">
              <w:rPr>
                <w:szCs w:val="24"/>
                <w:lang w:val="lt-LT"/>
              </w:rPr>
              <w:fldChar w:fldCharType="begin">
                <w:ffData>
                  <w:name w:val="Numeris"/>
                  <w:enabled/>
                  <w:calcOnExit w:val="0"/>
                  <w:textInput/>
                </w:ffData>
              </w:fldChar>
            </w:r>
            <w:bookmarkStart w:id="2" w:name="Numeris"/>
            <w:r w:rsidRPr="004960EC">
              <w:rPr>
                <w:szCs w:val="24"/>
                <w:lang w:val="lt-LT"/>
              </w:rPr>
              <w:instrText xml:space="preserve"> FORMTEXT </w:instrText>
            </w:r>
            <w:r w:rsidRPr="004960EC">
              <w:rPr>
                <w:szCs w:val="24"/>
                <w:lang w:val="lt-LT"/>
              </w:rPr>
            </w:r>
            <w:r w:rsidRPr="004960EC">
              <w:rPr>
                <w:szCs w:val="24"/>
                <w:lang w:val="lt-LT"/>
              </w:rPr>
              <w:fldChar w:fldCharType="separate"/>
            </w:r>
            <w:r w:rsidRPr="004960EC">
              <w:rPr>
                <w:szCs w:val="24"/>
                <w:lang w:val="lt-LT"/>
              </w:rPr>
              <w:t> </w:t>
            </w:r>
            <w:r w:rsidRPr="004960EC">
              <w:rPr>
                <w:szCs w:val="24"/>
                <w:lang w:val="lt-LT"/>
              </w:rPr>
              <w:t> </w:t>
            </w:r>
            <w:r w:rsidRPr="004960EC">
              <w:rPr>
                <w:szCs w:val="24"/>
                <w:lang w:val="lt-LT"/>
              </w:rPr>
              <w:t> </w:t>
            </w:r>
            <w:r w:rsidRPr="004960EC">
              <w:rPr>
                <w:szCs w:val="24"/>
                <w:lang w:val="lt-LT"/>
              </w:rPr>
              <w:t> </w:t>
            </w:r>
            <w:r w:rsidRPr="004960EC">
              <w:rPr>
                <w:szCs w:val="24"/>
                <w:lang w:val="lt-LT"/>
              </w:rPr>
              <w:t> </w:t>
            </w:r>
            <w:r w:rsidRPr="004960EC">
              <w:rPr>
                <w:szCs w:val="24"/>
                <w:lang w:val="lt-LT"/>
              </w:rPr>
              <w:fldChar w:fldCharType="end"/>
            </w:r>
            <w:bookmarkEnd w:id="2"/>
          </w:p>
        </w:tc>
      </w:tr>
      <w:tr w:rsidR="0078260F" w:rsidRPr="003068B6" w14:paraId="411290C4" w14:textId="77777777" w:rsidTr="002B3157">
        <w:trPr>
          <w:cantSplit/>
          <w:trHeight w:val="292"/>
        </w:trPr>
        <w:tc>
          <w:tcPr>
            <w:tcW w:w="9855" w:type="dxa"/>
            <w:gridSpan w:val="2"/>
          </w:tcPr>
          <w:p w14:paraId="6A2C5054" w14:textId="77777777" w:rsidR="0078260F" w:rsidRPr="003068B6" w:rsidRDefault="0078260F" w:rsidP="00C93536">
            <w:pPr>
              <w:spacing w:after="20"/>
              <w:jc w:val="center"/>
              <w:rPr>
                <w:rFonts w:ascii="Times New Roman" w:hAnsi="Times New Roman"/>
                <w:sz w:val="24"/>
                <w:szCs w:val="24"/>
                <w:lang w:val="lt-LT"/>
              </w:rPr>
            </w:pPr>
            <w:smartTag w:uri="urn:schemas-tilde-lv/tildestengine" w:element="firmas">
              <w:r w:rsidRPr="003068B6">
                <w:rPr>
                  <w:rFonts w:ascii="Times New Roman" w:hAnsi="Times New Roman"/>
                  <w:sz w:val="24"/>
                  <w:szCs w:val="24"/>
                  <w:lang w:val="lt-LT"/>
                </w:rPr>
                <w:t>Vilnius</w:t>
              </w:r>
            </w:smartTag>
          </w:p>
        </w:tc>
      </w:tr>
    </w:tbl>
    <w:p w14:paraId="0048786A" w14:textId="77777777" w:rsidR="0078260F" w:rsidRPr="00DD30EF" w:rsidRDefault="002B3157" w:rsidP="002B3157">
      <w:pPr>
        <w:pStyle w:val="Porat"/>
        <w:tabs>
          <w:tab w:val="clear" w:pos="4153"/>
          <w:tab w:val="clear" w:pos="8306"/>
        </w:tabs>
        <w:spacing w:after="20"/>
        <w:jc w:val="both"/>
        <w:rPr>
          <w:rFonts w:ascii="Times New Roman" w:hAnsi="Times New Roman"/>
          <w:sz w:val="24"/>
          <w:szCs w:val="24"/>
          <w:lang w:val="lt-LT"/>
        </w:rPr>
      </w:pPr>
      <w:r w:rsidRPr="003068B6">
        <w:rPr>
          <w:rFonts w:ascii="Times New Roman" w:hAnsi="Times New Roman"/>
          <w:sz w:val="24"/>
          <w:szCs w:val="24"/>
          <w:lang w:val="lt-LT"/>
        </w:rPr>
        <w:tab/>
        <w:t>Vadovaudamasi</w:t>
      </w:r>
      <w:r w:rsidR="003068B6" w:rsidRPr="003068B6">
        <w:rPr>
          <w:rFonts w:ascii="Times New Roman" w:hAnsi="Times New Roman"/>
          <w:sz w:val="24"/>
          <w:szCs w:val="24"/>
          <w:lang w:val="lt-LT"/>
        </w:rPr>
        <w:t>s</w:t>
      </w:r>
      <w:r w:rsidRPr="0076219B">
        <w:rPr>
          <w:rFonts w:ascii="Times New Roman" w:hAnsi="Times New Roman"/>
          <w:sz w:val="24"/>
          <w:szCs w:val="24"/>
          <w:lang w:val="lt-LT"/>
        </w:rPr>
        <w:t xml:space="preserve"> Projektų administravimo ir finansavimo taisyklių</w:t>
      </w:r>
      <w:r w:rsidRPr="00C90F48">
        <w:rPr>
          <w:rFonts w:ascii="Times New Roman" w:hAnsi="Times New Roman"/>
          <w:sz w:val="24"/>
          <w:szCs w:val="24"/>
          <w:lang w:val="lt-LT"/>
        </w:rPr>
        <w:t>, patvirtintų Lietuvos Respublikos finansų</w:t>
      </w:r>
      <w:r w:rsidRPr="005E3E5C">
        <w:rPr>
          <w:rFonts w:ascii="Times New Roman" w:hAnsi="Times New Roman"/>
          <w:sz w:val="24"/>
          <w:szCs w:val="24"/>
          <w:lang w:val="lt-LT"/>
        </w:rPr>
        <w:t xml:space="preserve"> ministro 2014 m. spalio 8 d. </w:t>
      </w:r>
      <w:r w:rsidRPr="00C76893">
        <w:rPr>
          <w:rFonts w:ascii="Times New Roman" w:hAnsi="Times New Roman" w:hint="eastAsia"/>
          <w:sz w:val="24"/>
          <w:szCs w:val="24"/>
          <w:lang w:val="lt-LT"/>
        </w:rPr>
        <w:t>į</w:t>
      </w:r>
      <w:r w:rsidRPr="00C76893">
        <w:rPr>
          <w:rFonts w:ascii="Times New Roman" w:hAnsi="Times New Roman"/>
          <w:sz w:val="24"/>
          <w:szCs w:val="24"/>
          <w:lang w:val="lt-LT"/>
        </w:rPr>
        <w:t>sakymu Nr. 1K-316 „D</w:t>
      </w:r>
      <w:r w:rsidRPr="00C76893">
        <w:rPr>
          <w:rFonts w:ascii="Times New Roman" w:hAnsi="Times New Roman" w:hint="eastAsia"/>
          <w:sz w:val="24"/>
          <w:szCs w:val="24"/>
          <w:lang w:val="lt-LT"/>
        </w:rPr>
        <w:t>ė</w:t>
      </w:r>
      <w:r w:rsidRPr="00C76893">
        <w:rPr>
          <w:rFonts w:ascii="Times New Roman" w:hAnsi="Times New Roman"/>
          <w:sz w:val="24"/>
          <w:szCs w:val="24"/>
          <w:lang w:val="lt-LT"/>
        </w:rPr>
        <w:t>l Projekt</w:t>
      </w:r>
      <w:r w:rsidRPr="00C76893">
        <w:rPr>
          <w:rFonts w:ascii="Times New Roman" w:hAnsi="Times New Roman" w:hint="eastAsia"/>
          <w:sz w:val="24"/>
          <w:szCs w:val="24"/>
          <w:lang w:val="lt-LT"/>
        </w:rPr>
        <w:t>ų</w:t>
      </w:r>
      <w:r w:rsidRPr="00C76893">
        <w:rPr>
          <w:rFonts w:ascii="Times New Roman" w:hAnsi="Times New Roman"/>
          <w:sz w:val="24"/>
          <w:szCs w:val="24"/>
          <w:lang w:val="lt-LT"/>
        </w:rPr>
        <w:t xml:space="preserve"> administravimo ir finansavimo taisykli</w:t>
      </w:r>
      <w:r w:rsidRPr="00DD30EF">
        <w:rPr>
          <w:rFonts w:ascii="Times New Roman" w:hAnsi="Times New Roman" w:hint="eastAsia"/>
          <w:sz w:val="24"/>
          <w:szCs w:val="24"/>
          <w:lang w:val="lt-LT"/>
        </w:rPr>
        <w:t>ų</w:t>
      </w:r>
      <w:r w:rsidRPr="00DD30EF">
        <w:rPr>
          <w:rFonts w:ascii="Times New Roman" w:hAnsi="Times New Roman"/>
          <w:sz w:val="24"/>
          <w:szCs w:val="24"/>
          <w:lang w:val="lt-LT"/>
        </w:rPr>
        <w:t xml:space="preserve"> patvirtinimo“, 88 punktu,</w:t>
      </w:r>
    </w:p>
    <w:p w14:paraId="77401960" w14:textId="77777777" w:rsidR="002B3157" w:rsidRPr="003068B6" w:rsidRDefault="002B3157" w:rsidP="002B3157">
      <w:pPr>
        <w:overflowPunct/>
        <w:autoSpaceDE/>
        <w:autoSpaceDN/>
        <w:adjustRightInd/>
        <w:ind w:firstLine="1134"/>
        <w:jc w:val="both"/>
        <w:rPr>
          <w:rFonts w:ascii="Times New Roman" w:hAnsi="Times New Roman"/>
          <w:color w:val="000000"/>
          <w:sz w:val="24"/>
          <w:szCs w:val="24"/>
          <w:lang w:val="lt-LT" w:eastAsia="lt-LT"/>
        </w:rPr>
      </w:pPr>
      <w:r w:rsidRPr="003068B6">
        <w:rPr>
          <w:rFonts w:ascii="Times New Roman" w:hAnsi="Times New Roman"/>
          <w:color w:val="000000"/>
          <w:sz w:val="24"/>
          <w:szCs w:val="24"/>
          <w:lang w:val="lt-LT" w:eastAsia="lt-LT"/>
        </w:rPr>
        <w:t>p a k e i č i u 2014–2020 metų Europos Sąjungos fondų</w:t>
      </w:r>
      <w:r w:rsidR="001E63E6">
        <w:rPr>
          <w:rFonts w:ascii="Times New Roman" w:hAnsi="Times New Roman"/>
          <w:color w:val="000000"/>
          <w:sz w:val="24"/>
          <w:szCs w:val="24"/>
          <w:lang w:val="lt-LT" w:eastAsia="lt-LT"/>
        </w:rPr>
        <w:t xml:space="preserve"> investicijų veiksmų programos 1</w:t>
      </w:r>
      <w:r w:rsidRPr="003068B6">
        <w:rPr>
          <w:rFonts w:ascii="Times New Roman" w:hAnsi="Times New Roman"/>
          <w:color w:val="000000"/>
          <w:sz w:val="24"/>
          <w:szCs w:val="24"/>
          <w:lang w:val="lt-LT" w:eastAsia="lt-LT"/>
        </w:rPr>
        <w:t xml:space="preserve"> prioriteto „</w:t>
      </w:r>
      <w:r w:rsidR="001E63E6" w:rsidRPr="001E63E6">
        <w:rPr>
          <w:rFonts w:ascii="Times New Roman" w:hAnsi="Times New Roman"/>
          <w:color w:val="000000"/>
          <w:sz w:val="24"/>
          <w:szCs w:val="24"/>
          <w:lang w:val="lt-LT" w:eastAsia="lt-LT"/>
        </w:rPr>
        <w:t>Mokslini</w:t>
      </w:r>
      <w:r w:rsidR="001E63E6" w:rsidRPr="001E63E6">
        <w:rPr>
          <w:rFonts w:ascii="Times New Roman" w:hAnsi="Times New Roman" w:hint="eastAsia"/>
          <w:color w:val="000000"/>
          <w:sz w:val="24"/>
          <w:szCs w:val="24"/>
          <w:lang w:val="lt-LT" w:eastAsia="lt-LT"/>
        </w:rPr>
        <w:t>ų</w:t>
      </w:r>
      <w:r w:rsidR="001E63E6" w:rsidRPr="001E63E6">
        <w:rPr>
          <w:rFonts w:ascii="Times New Roman" w:hAnsi="Times New Roman"/>
          <w:color w:val="000000"/>
          <w:sz w:val="24"/>
          <w:szCs w:val="24"/>
          <w:lang w:val="lt-LT" w:eastAsia="lt-LT"/>
        </w:rPr>
        <w:t xml:space="preserve"> tyrim</w:t>
      </w:r>
      <w:r w:rsidR="001E63E6" w:rsidRPr="001E63E6">
        <w:rPr>
          <w:rFonts w:ascii="Times New Roman" w:hAnsi="Times New Roman" w:hint="eastAsia"/>
          <w:color w:val="000000"/>
          <w:sz w:val="24"/>
          <w:szCs w:val="24"/>
          <w:lang w:val="lt-LT" w:eastAsia="lt-LT"/>
        </w:rPr>
        <w:t>ų</w:t>
      </w:r>
      <w:r w:rsidR="001E63E6" w:rsidRPr="001E63E6">
        <w:rPr>
          <w:rFonts w:ascii="Times New Roman" w:hAnsi="Times New Roman"/>
          <w:color w:val="000000"/>
          <w:sz w:val="24"/>
          <w:szCs w:val="24"/>
          <w:lang w:val="lt-LT" w:eastAsia="lt-LT"/>
        </w:rPr>
        <w:t>, eksperimentin</w:t>
      </w:r>
      <w:r w:rsidR="001E63E6" w:rsidRPr="001E63E6">
        <w:rPr>
          <w:rFonts w:ascii="Times New Roman" w:hAnsi="Times New Roman" w:hint="eastAsia"/>
          <w:color w:val="000000"/>
          <w:sz w:val="24"/>
          <w:szCs w:val="24"/>
          <w:lang w:val="lt-LT" w:eastAsia="lt-LT"/>
        </w:rPr>
        <w:t>ė</w:t>
      </w:r>
      <w:r w:rsidR="001E63E6" w:rsidRPr="001E63E6">
        <w:rPr>
          <w:rFonts w:ascii="Times New Roman" w:hAnsi="Times New Roman"/>
          <w:color w:val="000000"/>
          <w:sz w:val="24"/>
          <w:szCs w:val="24"/>
          <w:lang w:val="lt-LT" w:eastAsia="lt-LT"/>
        </w:rPr>
        <w:t>s pl</w:t>
      </w:r>
      <w:r w:rsidR="001E63E6" w:rsidRPr="001E63E6">
        <w:rPr>
          <w:rFonts w:ascii="Times New Roman" w:hAnsi="Times New Roman" w:hint="eastAsia"/>
          <w:color w:val="000000"/>
          <w:sz w:val="24"/>
          <w:szCs w:val="24"/>
          <w:lang w:val="lt-LT" w:eastAsia="lt-LT"/>
        </w:rPr>
        <w:t>ė</w:t>
      </w:r>
      <w:r w:rsidR="001E63E6" w:rsidRPr="001E63E6">
        <w:rPr>
          <w:rFonts w:ascii="Times New Roman" w:hAnsi="Times New Roman"/>
          <w:color w:val="000000"/>
          <w:sz w:val="24"/>
          <w:szCs w:val="24"/>
          <w:lang w:val="lt-LT" w:eastAsia="lt-LT"/>
        </w:rPr>
        <w:t>tros ir inovacij</w:t>
      </w:r>
      <w:r w:rsidR="001E63E6" w:rsidRPr="001E63E6">
        <w:rPr>
          <w:rFonts w:ascii="Times New Roman" w:hAnsi="Times New Roman" w:hint="eastAsia"/>
          <w:color w:val="000000"/>
          <w:sz w:val="24"/>
          <w:szCs w:val="24"/>
          <w:lang w:val="lt-LT" w:eastAsia="lt-LT"/>
        </w:rPr>
        <w:t>ų</w:t>
      </w:r>
      <w:r w:rsidR="001E63E6" w:rsidRPr="001E63E6">
        <w:rPr>
          <w:rFonts w:ascii="Times New Roman" w:hAnsi="Times New Roman"/>
          <w:color w:val="000000"/>
          <w:sz w:val="24"/>
          <w:szCs w:val="24"/>
          <w:lang w:val="lt-LT" w:eastAsia="lt-LT"/>
        </w:rPr>
        <w:t xml:space="preserve"> skatinimas</w:t>
      </w:r>
      <w:r w:rsidRPr="003068B6">
        <w:rPr>
          <w:rFonts w:ascii="Times New Roman" w:hAnsi="Times New Roman"/>
          <w:color w:val="000000"/>
          <w:sz w:val="24"/>
          <w:szCs w:val="24"/>
          <w:lang w:val="lt-LT" w:eastAsia="lt-LT"/>
        </w:rPr>
        <w:t>“</w:t>
      </w:r>
      <w:r w:rsidR="001E63E6">
        <w:rPr>
          <w:rFonts w:ascii="Times New Roman" w:hAnsi="Times New Roman"/>
          <w:color w:val="000000"/>
          <w:sz w:val="24"/>
          <w:szCs w:val="24"/>
          <w:lang w:val="lt-LT" w:eastAsia="lt-LT"/>
        </w:rPr>
        <w:t xml:space="preserve"> </w:t>
      </w:r>
      <w:r w:rsidRPr="003068B6">
        <w:rPr>
          <w:rFonts w:ascii="Times New Roman" w:hAnsi="Times New Roman"/>
          <w:color w:val="000000"/>
          <w:sz w:val="24"/>
          <w:szCs w:val="24"/>
          <w:lang w:val="lt-LT" w:eastAsia="lt-LT"/>
        </w:rPr>
        <w:t> </w:t>
      </w:r>
      <w:r w:rsidR="001E63E6" w:rsidRPr="001E63E6">
        <w:rPr>
          <w:rFonts w:ascii="Times New Roman" w:hAnsi="Times New Roman"/>
          <w:color w:val="000000"/>
          <w:sz w:val="24"/>
          <w:szCs w:val="24"/>
          <w:lang w:val="lt-LT" w:eastAsia="lt-LT"/>
        </w:rPr>
        <w:t>01.2.2-LMT-K-718 priemon</w:t>
      </w:r>
      <w:r w:rsidR="001E63E6" w:rsidRPr="001E63E6">
        <w:rPr>
          <w:rFonts w:ascii="Times New Roman" w:hAnsi="Times New Roman" w:hint="eastAsia"/>
          <w:color w:val="000000"/>
          <w:sz w:val="24"/>
          <w:szCs w:val="24"/>
          <w:lang w:val="lt-LT" w:eastAsia="lt-LT"/>
        </w:rPr>
        <w:t>ė</w:t>
      </w:r>
      <w:r w:rsidR="001E63E6" w:rsidRPr="001E63E6">
        <w:rPr>
          <w:rFonts w:ascii="Times New Roman" w:hAnsi="Times New Roman"/>
          <w:color w:val="000000"/>
          <w:sz w:val="24"/>
          <w:szCs w:val="24"/>
          <w:lang w:val="lt-LT" w:eastAsia="lt-LT"/>
        </w:rPr>
        <w:t>s „Tiksliniai moksliniai tyrimai sumanios specializacijos srityje“ projekt</w:t>
      </w:r>
      <w:r w:rsidR="001E63E6" w:rsidRPr="001E63E6">
        <w:rPr>
          <w:rFonts w:ascii="Times New Roman" w:hAnsi="Times New Roman" w:hint="eastAsia"/>
          <w:color w:val="000000"/>
          <w:sz w:val="24"/>
          <w:szCs w:val="24"/>
          <w:lang w:val="lt-LT" w:eastAsia="lt-LT"/>
        </w:rPr>
        <w:t>ų</w:t>
      </w:r>
      <w:r w:rsidR="001E63E6" w:rsidRPr="001E63E6">
        <w:rPr>
          <w:rFonts w:ascii="Times New Roman" w:hAnsi="Times New Roman"/>
          <w:color w:val="000000"/>
          <w:sz w:val="24"/>
          <w:szCs w:val="24"/>
          <w:lang w:val="lt-LT" w:eastAsia="lt-LT"/>
        </w:rPr>
        <w:t xml:space="preserve"> finansavimo s</w:t>
      </w:r>
      <w:r w:rsidR="001E63E6" w:rsidRPr="001E63E6">
        <w:rPr>
          <w:rFonts w:ascii="Times New Roman" w:hAnsi="Times New Roman" w:hint="eastAsia"/>
          <w:color w:val="000000"/>
          <w:sz w:val="24"/>
          <w:szCs w:val="24"/>
          <w:lang w:val="lt-LT" w:eastAsia="lt-LT"/>
        </w:rPr>
        <w:t>ą</w:t>
      </w:r>
      <w:r w:rsidR="001E63E6" w:rsidRPr="001E63E6">
        <w:rPr>
          <w:rFonts w:ascii="Times New Roman" w:hAnsi="Times New Roman"/>
          <w:color w:val="000000"/>
          <w:sz w:val="24"/>
          <w:szCs w:val="24"/>
          <w:lang w:val="lt-LT" w:eastAsia="lt-LT"/>
        </w:rPr>
        <w:t>lyg</w:t>
      </w:r>
      <w:r w:rsidR="001E63E6" w:rsidRPr="001E63E6">
        <w:rPr>
          <w:rFonts w:ascii="Times New Roman" w:hAnsi="Times New Roman" w:hint="eastAsia"/>
          <w:color w:val="000000"/>
          <w:sz w:val="24"/>
          <w:szCs w:val="24"/>
          <w:lang w:val="lt-LT" w:eastAsia="lt-LT"/>
        </w:rPr>
        <w:t>ų</w:t>
      </w:r>
      <w:r w:rsidR="001E63E6" w:rsidRPr="001E63E6">
        <w:rPr>
          <w:rFonts w:ascii="Times New Roman" w:hAnsi="Times New Roman"/>
          <w:color w:val="000000"/>
          <w:sz w:val="24"/>
          <w:szCs w:val="24"/>
          <w:lang w:val="lt-LT" w:eastAsia="lt-LT"/>
        </w:rPr>
        <w:t xml:space="preserve"> apraš</w:t>
      </w:r>
      <w:r w:rsidR="001E63E6" w:rsidRPr="001E63E6">
        <w:rPr>
          <w:rFonts w:ascii="Times New Roman" w:hAnsi="Times New Roman" w:hint="eastAsia"/>
          <w:color w:val="000000"/>
          <w:sz w:val="24"/>
          <w:szCs w:val="24"/>
          <w:lang w:val="lt-LT" w:eastAsia="lt-LT"/>
        </w:rPr>
        <w:t>ą</w:t>
      </w:r>
      <w:r w:rsidR="001E63E6" w:rsidRPr="001E63E6">
        <w:rPr>
          <w:rFonts w:ascii="Times New Roman" w:hAnsi="Times New Roman"/>
          <w:color w:val="000000"/>
          <w:sz w:val="24"/>
          <w:szCs w:val="24"/>
          <w:lang w:val="lt-LT" w:eastAsia="lt-LT"/>
        </w:rPr>
        <w:t xml:space="preserve"> Nr. 3</w:t>
      </w:r>
      <w:r w:rsidRPr="003068B6">
        <w:rPr>
          <w:rFonts w:ascii="Times New Roman" w:hAnsi="Times New Roman"/>
          <w:color w:val="000000"/>
          <w:sz w:val="24"/>
          <w:szCs w:val="24"/>
          <w:lang w:val="lt-LT" w:eastAsia="lt-LT"/>
        </w:rPr>
        <w:t xml:space="preserve">, patvirtintą Lietuvos Respublikos </w:t>
      </w:r>
      <w:r w:rsidR="001E63E6">
        <w:rPr>
          <w:rFonts w:ascii="Times New Roman" w:hAnsi="Times New Roman"/>
          <w:color w:val="000000"/>
          <w:sz w:val="24"/>
          <w:szCs w:val="24"/>
          <w:lang w:val="lt-LT" w:eastAsia="lt-LT"/>
        </w:rPr>
        <w:t>švietimo ir mokslo ministro 2018 m. gruodžio 7 d. įsakymu Nr. V-1024</w:t>
      </w:r>
      <w:r w:rsidRPr="003068B6">
        <w:rPr>
          <w:rFonts w:ascii="Times New Roman" w:hAnsi="Times New Roman"/>
          <w:color w:val="000000"/>
          <w:sz w:val="24"/>
          <w:szCs w:val="24"/>
          <w:lang w:val="lt-LT" w:eastAsia="lt-LT"/>
        </w:rPr>
        <w:t xml:space="preserve"> „</w:t>
      </w:r>
      <w:r w:rsidR="001E63E6">
        <w:rPr>
          <w:rFonts w:ascii="Times New Roman" w:hAnsi="Times New Roman"/>
          <w:color w:val="000000"/>
          <w:sz w:val="24"/>
          <w:szCs w:val="24"/>
          <w:lang w:val="lt-LT" w:eastAsia="lt-LT"/>
        </w:rPr>
        <w:t>D</w:t>
      </w:r>
      <w:r w:rsidR="001E63E6" w:rsidRPr="001E63E6">
        <w:rPr>
          <w:rFonts w:ascii="Times New Roman" w:hAnsi="Times New Roman" w:hint="eastAsia"/>
          <w:color w:val="000000"/>
          <w:sz w:val="24"/>
          <w:szCs w:val="24"/>
          <w:lang w:val="lt-LT" w:eastAsia="lt-LT"/>
        </w:rPr>
        <w:t>ė</w:t>
      </w:r>
      <w:r w:rsidR="001E63E6" w:rsidRPr="001E63E6">
        <w:rPr>
          <w:rFonts w:ascii="Times New Roman" w:hAnsi="Times New Roman"/>
          <w:color w:val="000000"/>
          <w:sz w:val="24"/>
          <w:szCs w:val="24"/>
          <w:lang w:val="lt-LT" w:eastAsia="lt-LT"/>
        </w:rPr>
        <w:t>l 2014–2020 met</w:t>
      </w:r>
      <w:r w:rsidR="001E63E6" w:rsidRPr="001E63E6">
        <w:rPr>
          <w:rFonts w:ascii="Times New Roman" w:hAnsi="Times New Roman" w:hint="eastAsia"/>
          <w:color w:val="000000"/>
          <w:sz w:val="24"/>
          <w:szCs w:val="24"/>
          <w:lang w:val="lt-LT" w:eastAsia="lt-LT"/>
        </w:rPr>
        <w:t>ų</w:t>
      </w:r>
      <w:r w:rsidR="001E63E6">
        <w:rPr>
          <w:rFonts w:ascii="Times New Roman" w:hAnsi="Times New Roman"/>
          <w:color w:val="000000"/>
          <w:sz w:val="24"/>
          <w:szCs w:val="24"/>
          <w:lang w:val="lt-LT" w:eastAsia="lt-LT"/>
        </w:rPr>
        <w:t xml:space="preserve"> Europos S</w:t>
      </w:r>
      <w:r w:rsidR="001E63E6" w:rsidRPr="001E63E6">
        <w:rPr>
          <w:rFonts w:ascii="Times New Roman" w:hAnsi="Times New Roman" w:hint="eastAsia"/>
          <w:color w:val="000000"/>
          <w:sz w:val="24"/>
          <w:szCs w:val="24"/>
          <w:lang w:val="lt-LT" w:eastAsia="lt-LT"/>
        </w:rPr>
        <w:t>ą</w:t>
      </w:r>
      <w:r w:rsidR="001E63E6" w:rsidRPr="001E63E6">
        <w:rPr>
          <w:rFonts w:ascii="Times New Roman" w:hAnsi="Times New Roman"/>
          <w:color w:val="000000"/>
          <w:sz w:val="24"/>
          <w:szCs w:val="24"/>
          <w:lang w:val="lt-LT" w:eastAsia="lt-LT"/>
        </w:rPr>
        <w:t>jungos fond</w:t>
      </w:r>
      <w:r w:rsidR="001E63E6" w:rsidRPr="001E63E6">
        <w:rPr>
          <w:rFonts w:ascii="Times New Roman" w:hAnsi="Times New Roman" w:hint="eastAsia"/>
          <w:color w:val="000000"/>
          <w:sz w:val="24"/>
          <w:szCs w:val="24"/>
          <w:lang w:val="lt-LT" w:eastAsia="lt-LT"/>
        </w:rPr>
        <w:t>ų</w:t>
      </w:r>
      <w:r w:rsidR="001E63E6" w:rsidRPr="001E63E6">
        <w:rPr>
          <w:rFonts w:ascii="Times New Roman" w:hAnsi="Times New Roman"/>
          <w:color w:val="000000"/>
          <w:sz w:val="24"/>
          <w:szCs w:val="24"/>
          <w:lang w:val="lt-LT" w:eastAsia="lt-LT"/>
        </w:rPr>
        <w:t xml:space="preserve"> investicij</w:t>
      </w:r>
      <w:r w:rsidR="001E63E6" w:rsidRPr="001E63E6">
        <w:rPr>
          <w:rFonts w:ascii="Times New Roman" w:hAnsi="Times New Roman" w:hint="eastAsia"/>
          <w:color w:val="000000"/>
          <w:sz w:val="24"/>
          <w:szCs w:val="24"/>
          <w:lang w:val="lt-LT" w:eastAsia="lt-LT"/>
        </w:rPr>
        <w:t>ų</w:t>
      </w:r>
      <w:r w:rsidR="001E63E6" w:rsidRPr="001E63E6">
        <w:rPr>
          <w:rFonts w:ascii="Times New Roman" w:hAnsi="Times New Roman"/>
          <w:color w:val="000000"/>
          <w:sz w:val="24"/>
          <w:szCs w:val="24"/>
          <w:lang w:val="lt-LT" w:eastAsia="lt-LT"/>
        </w:rPr>
        <w:t xml:space="preserve"> veiksm</w:t>
      </w:r>
      <w:r w:rsidR="001E63E6" w:rsidRPr="001E63E6">
        <w:rPr>
          <w:rFonts w:ascii="Times New Roman" w:hAnsi="Times New Roman" w:hint="eastAsia"/>
          <w:color w:val="000000"/>
          <w:sz w:val="24"/>
          <w:szCs w:val="24"/>
          <w:lang w:val="lt-LT" w:eastAsia="lt-LT"/>
        </w:rPr>
        <w:t>ų</w:t>
      </w:r>
      <w:r w:rsidR="001E63E6">
        <w:rPr>
          <w:rFonts w:ascii="Times New Roman" w:hAnsi="Times New Roman"/>
          <w:color w:val="000000"/>
          <w:sz w:val="24"/>
          <w:szCs w:val="24"/>
          <w:lang w:val="lt-LT" w:eastAsia="lt-LT"/>
        </w:rPr>
        <w:t xml:space="preserve"> programos 1 prioriteto „M</w:t>
      </w:r>
      <w:r w:rsidR="001E63E6" w:rsidRPr="001E63E6">
        <w:rPr>
          <w:rFonts w:ascii="Times New Roman" w:hAnsi="Times New Roman"/>
          <w:color w:val="000000"/>
          <w:sz w:val="24"/>
          <w:szCs w:val="24"/>
          <w:lang w:val="lt-LT" w:eastAsia="lt-LT"/>
        </w:rPr>
        <w:t>okslini</w:t>
      </w:r>
      <w:r w:rsidR="001E63E6" w:rsidRPr="001E63E6">
        <w:rPr>
          <w:rFonts w:ascii="Times New Roman" w:hAnsi="Times New Roman" w:hint="eastAsia"/>
          <w:color w:val="000000"/>
          <w:sz w:val="24"/>
          <w:szCs w:val="24"/>
          <w:lang w:val="lt-LT" w:eastAsia="lt-LT"/>
        </w:rPr>
        <w:t>ų</w:t>
      </w:r>
      <w:r w:rsidR="001E63E6" w:rsidRPr="001E63E6">
        <w:rPr>
          <w:rFonts w:ascii="Times New Roman" w:hAnsi="Times New Roman"/>
          <w:color w:val="000000"/>
          <w:sz w:val="24"/>
          <w:szCs w:val="24"/>
          <w:lang w:val="lt-LT" w:eastAsia="lt-LT"/>
        </w:rPr>
        <w:t xml:space="preserve"> tyrim</w:t>
      </w:r>
      <w:r w:rsidR="001E63E6" w:rsidRPr="001E63E6">
        <w:rPr>
          <w:rFonts w:ascii="Times New Roman" w:hAnsi="Times New Roman" w:hint="eastAsia"/>
          <w:color w:val="000000"/>
          <w:sz w:val="24"/>
          <w:szCs w:val="24"/>
          <w:lang w:val="lt-LT" w:eastAsia="lt-LT"/>
        </w:rPr>
        <w:t>ų</w:t>
      </w:r>
      <w:r w:rsidR="001E63E6" w:rsidRPr="001E63E6">
        <w:rPr>
          <w:rFonts w:ascii="Times New Roman" w:hAnsi="Times New Roman"/>
          <w:color w:val="000000"/>
          <w:sz w:val="24"/>
          <w:szCs w:val="24"/>
          <w:lang w:val="lt-LT" w:eastAsia="lt-LT"/>
        </w:rPr>
        <w:t>, eksperimentin</w:t>
      </w:r>
      <w:r w:rsidR="001E63E6" w:rsidRPr="001E63E6">
        <w:rPr>
          <w:rFonts w:ascii="Times New Roman" w:hAnsi="Times New Roman" w:hint="eastAsia"/>
          <w:color w:val="000000"/>
          <w:sz w:val="24"/>
          <w:szCs w:val="24"/>
          <w:lang w:val="lt-LT" w:eastAsia="lt-LT"/>
        </w:rPr>
        <w:t>ė</w:t>
      </w:r>
      <w:r w:rsidR="001E63E6" w:rsidRPr="001E63E6">
        <w:rPr>
          <w:rFonts w:ascii="Times New Roman" w:hAnsi="Times New Roman"/>
          <w:color w:val="000000"/>
          <w:sz w:val="24"/>
          <w:szCs w:val="24"/>
          <w:lang w:val="lt-LT" w:eastAsia="lt-LT"/>
        </w:rPr>
        <w:t>s pl</w:t>
      </w:r>
      <w:r w:rsidR="001E63E6" w:rsidRPr="001E63E6">
        <w:rPr>
          <w:rFonts w:ascii="Times New Roman" w:hAnsi="Times New Roman" w:hint="eastAsia"/>
          <w:color w:val="000000"/>
          <w:sz w:val="24"/>
          <w:szCs w:val="24"/>
          <w:lang w:val="lt-LT" w:eastAsia="lt-LT"/>
        </w:rPr>
        <w:t>ė</w:t>
      </w:r>
      <w:r w:rsidR="001E63E6" w:rsidRPr="001E63E6">
        <w:rPr>
          <w:rFonts w:ascii="Times New Roman" w:hAnsi="Times New Roman"/>
          <w:color w:val="000000"/>
          <w:sz w:val="24"/>
          <w:szCs w:val="24"/>
          <w:lang w:val="lt-LT" w:eastAsia="lt-LT"/>
        </w:rPr>
        <w:t>tros ir inovacij</w:t>
      </w:r>
      <w:r w:rsidR="001E63E6" w:rsidRPr="001E63E6">
        <w:rPr>
          <w:rFonts w:ascii="Times New Roman" w:hAnsi="Times New Roman" w:hint="eastAsia"/>
          <w:color w:val="000000"/>
          <w:sz w:val="24"/>
          <w:szCs w:val="24"/>
          <w:lang w:val="lt-LT" w:eastAsia="lt-LT"/>
        </w:rPr>
        <w:t>ų</w:t>
      </w:r>
      <w:r w:rsidR="001E63E6">
        <w:rPr>
          <w:rFonts w:ascii="Times New Roman" w:hAnsi="Times New Roman"/>
          <w:color w:val="000000"/>
          <w:sz w:val="24"/>
          <w:szCs w:val="24"/>
          <w:lang w:val="lt-LT" w:eastAsia="lt-LT"/>
        </w:rPr>
        <w:t xml:space="preserve"> skatinimas“ 01.2.2-LMT-K</w:t>
      </w:r>
      <w:r w:rsidR="001E63E6" w:rsidRPr="001E63E6">
        <w:rPr>
          <w:rFonts w:ascii="Times New Roman" w:hAnsi="Times New Roman"/>
          <w:color w:val="000000"/>
          <w:sz w:val="24"/>
          <w:szCs w:val="24"/>
          <w:lang w:val="lt-LT" w:eastAsia="lt-LT"/>
        </w:rPr>
        <w:t>-718 priemon</w:t>
      </w:r>
      <w:r w:rsidR="001E63E6" w:rsidRPr="001E63E6">
        <w:rPr>
          <w:rFonts w:ascii="Times New Roman" w:hAnsi="Times New Roman" w:hint="eastAsia"/>
          <w:color w:val="000000"/>
          <w:sz w:val="24"/>
          <w:szCs w:val="24"/>
          <w:lang w:val="lt-LT" w:eastAsia="lt-LT"/>
        </w:rPr>
        <w:t>ė</w:t>
      </w:r>
      <w:r w:rsidR="001E63E6">
        <w:rPr>
          <w:rFonts w:ascii="Times New Roman" w:hAnsi="Times New Roman"/>
          <w:color w:val="000000"/>
          <w:sz w:val="24"/>
          <w:szCs w:val="24"/>
          <w:lang w:val="lt-LT" w:eastAsia="lt-LT"/>
        </w:rPr>
        <w:t>s „T</w:t>
      </w:r>
      <w:r w:rsidR="001E63E6" w:rsidRPr="001E63E6">
        <w:rPr>
          <w:rFonts w:ascii="Times New Roman" w:hAnsi="Times New Roman"/>
          <w:color w:val="000000"/>
          <w:sz w:val="24"/>
          <w:szCs w:val="24"/>
          <w:lang w:val="lt-LT" w:eastAsia="lt-LT"/>
        </w:rPr>
        <w:t>iksliniai moksliniai tyrimai sumanios specializacijos srityje“ projekt</w:t>
      </w:r>
      <w:r w:rsidR="001E63E6" w:rsidRPr="001E63E6">
        <w:rPr>
          <w:rFonts w:ascii="Times New Roman" w:hAnsi="Times New Roman" w:hint="eastAsia"/>
          <w:color w:val="000000"/>
          <w:sz w:val="24"/>
          <w:szCs w:val="24"/>
          <w:lang w:val="lt-LT" w:eastAsia="lt-LT"/>
        </w:rPr>
        <w:t>ų</w:t>
      </w:r>
      <w:r w:rsidR="001E63E6" w:rsidRPr="001E63E6">
        <w:rPr>
          <w:rFonts w:ascii="Times New Roman" w:hAnsi="Times New Roman"/>
          <w:color w:val="000000"/>
          <w:sz w:val="24"/>
          <w:szCs w:val="24"/>
          <w:lang w:val="lt-LT" w:eastAsia="lt-LT"/>
        </w:rPr>
        <w:t xml:space="preserve"> finansavimo s</w:t>
      </w:r>
      <w:r w:rsidR="001E63E6" w:rsidRPr="001E63E6">
        <w:rPr>
          <w:rFonts w:ascii="Times New Roman" w:hAnsi="Times New Roman" w:hint="eastAsia"/>
          <w:color w:val="000000"/>
          <w:sz w:val="24"/>
          <w:szCs w:val="24"/>
          <w:lang w:val="lt-LT" w:eastAsia="lt-LT"/>
        </w:rPr>
        <w:t>ą</w:t>
      </w:r>
      <w:r w:rsidR="001E63E6" w:rsidRPr="001E63E6">
        <w:rPr>
          <w:rFonts w:ascii="Times New Roman" w:hAnsi="Times New Roman"/>
          <w:color w:val="000000"/>
          <w:sz w:val="24"/>
          <w:szCs w:val="24"/>
          <w:lang w:val="lt-LT" w:eastAsia="lt-LT"/>
        </w:rPr>
        <w:t>lyg</w:t>
      </w:r>
      <w:r w:rsidR="001E63E6" w:rsidRPr="001E63E6">
        <w:rPr>
          <w:rFonts w:ascii="Times New Roman" w:hAnsi="Times New Roman" w:hint="eastAsia"/>
          <w:color w:val="000000"/>
          <w:sz w:val="24"/>
          <w:szCs w:val="24"/>
          <w:lang w:val="lt-LT" w:eastAsia="lt-LT"/>
        </w:rPr>
        <w:t>ų</w:t>
      </w:r>
      <w:r w:rsidR="001E63E6">
        <w:rPr>
          <w:rFonts w:ascii="Times New Roman" w:hAnsi="Times New Roman"/>
          <w:color w:val="000000"/>
          <w:sz w:val="24"/>
          <w:szCs w:val="24"/>
          <w:lang w:val="lt-LT" w:eastAsia="lt-LT"/>
        </w:rPr>
        <w:t xml:space="preserve"> aprašo N</w:t>
      </w:r>
      <w:r w:rsidR="001E63E6" w:rsidRPr="001E63E6">
        <w:rPr>
          <w:rFonts w:ascii="Times New Roman" w:hAnsi="Times New Roman"/>
          <w:color w:val="000000"/>
          <w:sz w:val="24"/>
          <w:szCs w:val="24"/>
          <w:lang w:val="lt-LT" w:eastAsia="lt-LT"/>
        </w:rPr>
        <w:t>r. 3 patvirtinimo</w:t>
      </w:r>
      <w:r w:rsidRPr="003068B6">
        <w:rPr>
          <w:rFonts w:ascii="Times New Roman" w:hAnsi="Times New Roman"/>
          <w:color w:val="000000"/>
          <w:sz w:val="24"/>
          <w:szCs w:val="24"/>
          <w:lang w:val="lt-LT" w:eastAsia="lt-LT"/>
        </w:rPr>
        <w:t>“:</w:t>
      </w:r>
    </w:p>
    <w:p w14:paraId="711A71C8" w14:textId="77777777" w:rsidR="002B3157" w:rsidRDefault="001E63E6" w:rsidP="001E63E6">
      <w:pPr>
        <w:pStyle w:val="Porat"/>
        <w:numPr>
          <w:ilvl w:val="0"/>
          <w:numId w:val="2"/>
        </w:numPr>
        <w:tabs>
          <w:tab w:val="clear" w:pos="4153"/>
          <w:tab w:val="clear" w:pos="8306"/>
        </w:tabs>
        <w:spacing w:after="20"/>
        <w:jc w:val="both"/>
        <w:rPr>
          <w:rFonts w:ascii="Times New Roman" w:hAnsi="Times New Roman"/>
          <w:color w:val="000000"/>
          <w:sz w:val="24"/>
          <w:szCs w:val="24"/>
          <w:lang w:val="lt-LT" w:eastAsia="lt-LT"/>
        </w:rPr>
      </w:pPr>
      <w:bookmarkStart w:id="3" w:name="part_226f448d89c74d88a3ad87467e71ea72"/>
      <w:bookmarkEnd w:id="3"/>
      <w:r>
        <w:rPr>
          <w:rFonts w:ascii="Times New Roman" w:hAnsi="Times New Roman"/>
          <w:color w:val="000000"/>
          <w:sz w:val="24"/>
          <w:szCs w:val="24"/>
          <w:lang w:val="lt-LT" w:eastAsia="lt-LT"/>
        </w:rPr>
        <w:t>Pakeičiu 2.14</w:t>
      </w:r>
      <w:r w:rsidR="0076219B">
        <w:rPr>
          <w:rFonts w:ascii="Times New Roman" w:hAnsi="Times New Roman"/>
          <w:color w:val="000000"/>
          <w:sz w:val="24"/>
          <w:szCs w:val="24"/>
          <w:lang w:val="lt-LT" w:eastAsia="lt-LT"/>
        </w:rPr>
        <w:t xml:space="preserve"> </w:t>
      </w:r>
      <w:r>
        <w:rPr>
          <w:rFonts w:ascii="Times New Roman" w:hAnsi="Times New Roman"/>
          <w:color w:val="000000"/>
          <w:sz w:val="24"/>
          <w:szCs w:val="24"/>
          <w:lang w:val="lt-LT" w:eastAsia="lt-LT"/>
        </w:rPr>
        <w:t>papunktį</w:t>
      </w:r>
      <w:r w:rsidR="00E932A7" w:rsidRPr="00C90F48">
        <w:rPr>
          <w:rFonts w:ascii="Times New Roman" w:hAnsi="Times New Roman"/>
          <w:color w:val="000000"/>
          <w:sz w:val="24"/>
          <w:szCs w:val="24"/>
          <w:lang w:val="lt-LT" w:eastAsia="lt-LT"/>
        </w:rPr>
        <w:t xml:space="preserve"> ir jį išdėstau taip:</w:t>
      </w:r>
    </w:p>
    <w:p w14:paraId="1E8C0244" w14:textId="77777777" w:rsidR="001E63E6" w:rsidRDefault="001E63E6" w:rsidP="001E63E6">
      <w:pPr>
        <w:pStyle w:val="Porat"/>
        <w:tabs>
          <w:tab w:val="clear" w:pos="4153"/>
          <w:tab w:val="clear" w:pos="8306"/>
        </w:tabs>
        <w:spacing w:after="20"/>
        <w:ind w:firstLine="1245"/>
        <w:jc w:val="both"/>
        <w:rPr>
          <w:rFonts w:ascii="Times New Roman" w:hAnsi="Times New Roman"/>
          <w:color w:val="000000"/>
          <w:sz w:val="24"/>
          <w:szCs w:val="24"/>
          <w:lang w:val="lt-LT" w:eastAsia="lt-LT"/>
        </w:rPr>
      </w:pPr>
      <w:r>
        <w:rPr>
          <w:rFonts w:ascii="Times New Roman" w:hAnsi="Times New Roman"/>
          <w:color w:val="000000"/>
          <w:sz w:val="24"/>
          <w:szCs w:val="24"/>
          <w:lang w:val="lt-LT" w:eastAsia="lt-LT"/>
        </w:rPr>
        <w:t>„</w:t>
      </w:r>
      <w:r w:rsidRPr="001E63E6">
        <w:rPr>
          <w:rFonts w:ascii="Times New Roman" w:hAnsi="Times New Roman"/>
          <w:color w:val="000000"/>
          <w:sz w:val="24"/>
          <w:szCs w:val="24"/>
          <w:lang w:val="lt-LT" w:eastAsia="lt-LT"/>
        </w:rPr>
        <w:t>2.14. Lietuvos mokslo tarybos mokslo ir sklaidos projekt</w:t>
      </w:r>
      <w:r w:rsidRPr="001E63E6">
        <w:rPr>
          <w:rFonts w:ascii="Times New Roman" w:hAnsi="Times New Roman" w:hint="eastAsia"/>
          <w:color w:val="000000"/>
          <w:sz w:val="24"/>
          <w:szCs w:val="24"/>
          <w:lang w:val="lt-LT" w:eastAsia="lt-LT"/>
        </w:rPr>
        <w:t>ų</w:t>
      </w:r>
      <w:r w:rsidRPr="001E63E6">
        <w:rPr>
          <w:rFonts w:ascii="Times New Roman" w:hAnsi="Times New Roman"/>
          <w:color w:val="000000"/>
          <w:sz w:val="24"/>
          <w:szCs w:val="24"/>
          <w:lang w:val="lt-LT" w:eastAsia="lt-LT"/>
        </w:rPr>
        <w:t xml:space="preserve"> konkursinio finansavimo bendr</w:t>
      </w:r>
      <w:r w:rsidRPr="001E63E6">
        <w:rPr>
          <w:rFonts w:ascii="Times New Roman" w:hAnsi="Times New Roman" w:hint="eastAsia"/>
          <w:color w:val="000000"/>
          <w:sz w:val="24"/>
          <w:szCs w:val="24"/>
          <w:lang w:val="lt-LT" w:eastAsia="lt-LT"/>
        </w:rPr>
        <w:t>ą</w:t>
      </w:r>
      <w:r w:rsidRPr="001E63E6">
        <w:rPr>
          <w:rFonts w:ascii="Times New Roman" w:hAnsi="Times New Roman"/>
          <w:color w:val="000000"/>
          <w:sz w:val="24"/>
          <w:szCs w:val="24"/>
          <w:lang w:val="lt-LT" w:eastAsia="lt-LT"/>
        </w:rPr>
        <w:t xml:space="preserve">sias taisykles, patvirtintas Lietuvos mokslo tarybos pirmininko 2019 m. balandžio 4 d. </w:t>
      </w:r>
      <w:r w:rsidRPr="001E63E6">
        <w:rPr>
          <w:rFonts w:ascii="Times New Roman" w:hAnsi="Times New Roman" w:hint="eastAsia"/>
          <w:color w:val="000000"/>
          <w:sz w:val="24"/>
          <w:szCs w:val="24"/>
          <w:lang w:val="lt-LT" w:eastAsia="lt-LT"/>
        </w:rPr>
        <w:t>į</w:t>
      </w:r>
      <w:r w:rsidRPr="001E63E6">
        <w:rPr>
          <w:rFonts w:ascii="Times New Roman" w:hAnsi="Times New Roman"/>
          <w:color w:val="000000"/>
          <w:sz w:val="24"/>
          <w:szCs w:val="24"/>
          <w:lang w:val="lt-LT" w:eastAsia="lt-LT"/>
        </w:rPr>
        <w:t>sakymu Nr. V-176 „D</w:t>
      </w:r>
      <w:r w:rsidRPr="001E63E6">
        <w:rPr>
          <w:rFonts w:ascii="Times New Roman" w:hAnsi="Times New Roman" w:hint="eastAsia"/>
          <w:color w:val="000000"/>
          <w:sz w:val="24"/>
          <w:szCs w:val="24"/>
          <w:lang w:val="lt-LT" w:eastAsia="lt-LT"/>
        </w:rPr>
        <w:t>ė</w:t>
      </w:r>
      <w:r w:rsidRPr="001E63E6">
        <w:rPr>
          <w:rFonts w:ascii="Times New Roman" w:hAnsi="Times New Roman"/>
          <w:color w:val="000000"/>
          <w:sz w:val="24"/>
          <w:szCs w:val="24"/>
          <w:lang w:val="lt-LT" w:eastAsia="lt-LT"/>
        </w:rPr>
        <w:t>l Lietuvos mokslo tarybos mokslo ir sklaidos projekt</w:t>
      </w:r>
      <w:r w:rsidRPr="001E63E6">
        <w:rPr>
          <w:rFonts w:ascii="Times New Roman" w:hAnsi="Times New Roman" w:hint="eastAsia"/>
          <w:color w:val="000000"/>
          <w:sz w:val="24"/>
          <w:szCs w:val="24"/>
          <w:lang w:val="lt-LT" w:eastAsia="lt-LT"/>
        </w:rPr>
        <w:t>ų</w:t>
      </w:r>
      <w:r w:rsidRPr="001E63E6">
        <w:rPr>
          <w:rFonts w:ascii="Times New Roman" w:hAnsi="Times New Roman"/>
          <w:color w:val="000000"/>
          <w:sz w:val="24"/>
          <w:szCs w:val="24"/>
          <w:lang w:val="lt-LT" w:eastAsia="lt-LT"/>
        </w:rPr>
        <w:t xml:space="preserve"> konkursinio finansavimo bendr</w:t>
      </w:r>
      <w:r w:rsidRPr="001E63E6">
        <w:rPr>
          <w:rFonts w:ascii="Times New Roman" w:hAnsi="Times New Roman" w:hint="eastAsia"/>
          <w:color w:val="000000"/>
          <w:sz w:val="24"/>
          <w:szCs w:val="24"/>
          <w:lang w:val="lt-LT" w:eastAsia="lt-LT"/>
        </w:rPr>
        <w:t>ų</w:t>
      </w:r>
      <w:r w:rsidRPr="001E63E6">
        <w:rPr>
          <w:rFonts w:ascii="Times New Roman" w:hAnsi="Times New Roman"/>
          <w:color w:val="000000"/>
          <w:sz w:val="24"/>
          <w:szCs w:val="24"/>
          <w:lang w:val="lt-LT" w:eastAsia="lt-LT"/>
        </w:rPr>
        <w:t>j</w:t>
      </w:r>
      <w:r w:rsidRPr="001E63E6">
        <w:rPr>
          <w:rFonts w:ascii="Times New Roman" w:hAnsi="Times New Roman" w:hint="eastAsia"/>
          <w:color w:val="000000"/>
          <w:sz w:val="24"/>
          <w:szCs w:val="24"/>
          <w:lang w:val="lt-LT" w:eastAsia="lt-LT"/>
        </w:rPr>
        <w:t>ų</w:t>
      </w:r>
      <w:r w:rsidRPr="001E63E6">
        <w:rPr>
          <w:rFonts w:ascii="Times New Roman" w:hAnsi="Times New Roman"/>
          <w:color w:val="000000"/>
          <w:sz w:val="24"/>
          <w:szCs w:val="24"/>
          <w:lang w:val="lt-LT" w:eastAsia="lt-LT"/>
        </w:rPr>
        <w:t xml:space="preserve"> taisykli</w:t>
      </w:r>
      <w:r w:rsidRPr="001E63E6">
        <w:rPr>
          <w:rFonts w:ascii="Times New Roman" w:hAnsi="Times New Roman" w:hint="eastAsia"/>
          <w:color w:val="000000"/>
          <w:sz w:val="24"/>
          <w:szCs w:val="24"/>
          <w:lang w:val="lt-LT" w:eastAsia="lt-LT"/>
        </w:rPr>
        <w:t>ų</w:t>
      </w:r>
      <w:r w:rsidRPr="001E63E6">
        <w:rPr>
          <w:rFonts w:ascii="Times New Roman" w:hAnsi="Times New Roman"/>
          <w:color w:val="000000"/>
          <w:sz w:val="24"/>
          <w:szCs w:val="24"/>
          <w:lang w:val="lt-LT" w:eastAsia="lt-LT"/>
        </w:rPr>
        <w:t xml:space="preserve"> patvirtinimo“ (toliau – Bendrosios taisykl</w:t>
      </w:r>
      <w:r w:rsidRPr="001E63E6">
        <w:rPr>
          <w:rFonts w:ascii="Times New Roman" w:hAnsi="Times New Roman" w:hint="eastAsia"/>
          <w:color w:val="000000"/>
          <w:sz w:val="24"/>
          <w:szCs w:val="24"/>
          <w:lang w:val="lt-LT" w:eastAsia="lt-LT"/>
        </w:rPr>
        <w:t>ė</w:t>
      </w:r>
      <w:r w:rsidRPr="001E63E6">
        <w:rPr>
          <w:rFonts w:ascii="Times New Roman" w:hAnsi="Times New Roman"/>
          <w:color w:val="000000"/>
          <w:sz w:val="24"/>
          <w:szCs w:val="24"/>
          <w:lang w:val="lt-LT" w:eastAsia="lt-LT"/>
        </w:rPr>
        <w:t>s).</w:t>
      </w:r>
      <w:r>
        <w:rPr>
          <w:rFonts w:ascii="Times New Roman" w:hAnsi="Times New Roman"/>
          <w:color w:val="000000"/>
          <w:sz w:val="24"/>
          <w:szCs w:val="24"/>
          <w:lang w:val="lt-LT" w:eastAsia="lt-LT"/>
        </w:rPr>
        <w:t>“</w:t>
      </w:r>
    </w:p>
    <w:p w14:paraId="7C3FA0DF" w14:textId="77777777" w:rsidR="001E63E6" w:rsidRPr="00C90F48" w:rsidRDefault="001E63E6" w:rsidP="001E63E6">
      <w:pPr>
        <w:pStyle w:val="Porat"/>
        <w:numPr>
          <w:ilvl w:val="0"/>
          <w:numId w:val="2"/>
        </w:numPr>
        <w:tabs>
          <w:tab w:val="clear" w:pos="4153"/>
          <w:tab w:val="clear" w:pos="8306"/>
        </w:tabs>
        <w:spacing w:after="20"/>
        <w:jc w:val="both"/>
        <w:rPr>
          <w:rFonts w:ascii="Times New Roman" w:hAnsi="Times New Roman"/>
          <w:sz w:val="24"/>
          <w:szCs w:val="24"/>
          <w:lang w:val="lt-LT"/>
        </w:rPr>
      </w:pPr>
      <w:r>
        <w:rPr>
          <w:rFonts w:ascii="Times New Roman" w:hAnsi="Times New Roman"/>
          <w:color w:val="000000"/>
          <w:sz w:val="24"/>
          <w:szCs w:val="24"/>
          <w:lang w:val="lt-LT" w:eastAsia="lt-LT"/>
        </w:rPr>
        <w:t>Pakeičiu 4 punktą ir jį išdėstau taip:</w:t>
      </w:r>
    </w:p>
    <w:p w14:paraId="300B97BA" w14:textId="77777777" w:rsidR="001E63E6" w:rsidRDefault="00E932A7" w:rsidP="001E63E6">
      <w:pPr>
        <w:ind w:firstLine="1276"/>
        <w:jc w:val="both"/>
        <w:rPr>
          <w:rFonts w:ascii="Times New Roman" w:eastAsia="Calibri" w:hAnsi="Times New Roman"/>
          <w:sz w:val="24"/>
          <w:szCs w:val="24"/>
          <w:lang w:val="lt-LT"/>
        </w:rPr>
      </w:pPr>
      <w:r w:rsidRPr="00C90F48">
        <w:rPr>
          <w:rFonts w:ascii="Times New Roman" w:hAnsi="Times New Roman"/>
          <w:sz w:val="24"/>
          <w:szCs w:val="24"/>
          <w:lang w:val="lt-LT"/>
        </w:rPr>
        <w:t>„</w:t>
      </w:r>
      <w:r w:rsidRPr="005E3E5C">
        <w:rPr>
          <w:rFonts w:ascii="Times New Roman" w:eastAsia="Calibri" w:hAnsi="Times New Roman"/>
          <w:sz w:val="24"/>
          <w:szCs w:val="24"/>
          <w:lang w:val="lt-LT"/>
        </w:rPr>
        <w:t xml:space="preserve">4. Priemonės įgyvendinimą administruoja Lietuvos Respublikos švietimo, mokslo </w:t>
      </w:r>
      <w:r w:rsidRPr="003068B6">
        <w:rPr>
          <w:rFonts w:ascii="Times New Roman" w:eastAsia="Calibri" w:hAnsi="Times New Roman"/>
          <w:sz w:val="24"/>
          <w:szCs w:val="24"/>
          <w:lang w:val="lt-LT"/>
        </w:rPr>
        <w:t>ir sporto ministerija (toliau – Ministerija) ir Lietuvos mokslo taryba (toliau – įgyvendinančioji institucija arba LMT).“</w:t>
      </w:r>
    </w:p>
    <w:p w14:paraId="47C89934" w14:textId="77777777" w:rsidR="007F2AE3" w:rsidRDefault="007F2AE3" w:rsidP="007F2AE3">
      <w:pPr>
        <w:pStyle w:val="Sraopastraipa"/>
        <w:numPr>
          <w:ilvl w:val="0"/>
          <w:numId w:val="2"/>
        </w:numPr>
        <w:jc w:val="both"/>
        <w:rPr>
          <w:rFonts w:ascii="Times New Roman" w:eastAsia="Calibri" w:hAnsi="Times New Roman"/>
          <w:sz w:val="24"/>
          <w:szCs w:val="24"/>
          <w:lang w:val="lt-LT"/>
        </w:rPr>
      </w:pPr>
      <w:r>
        <w:rPr>
          <w:rFonts w:ascii="Times New Roman" w:eastAsia="Calibri" w:hAnsi="Times New Roman"/>
          <w:sz w:val="24"/>
          <w:szCs w:val="24"/>
          <w:lang w:val="lt-LT"/>
        </w:rPr>
        <w:t>Pakeičiu 10 punktą ir jį išdėstau taip:</w:t>
      </w:r>
    </w:p>
    <w:p w14:paraId="75AA4989" w14:textId="77777777" w:rsidR="007F2AE3" w:rsidRPr="00EF2E66" w:rsidRDefault="007F2AE3" w:rsidP="007F2AE3">
      <w:pPr>
        <w:ind w:firstLine="1245"/>
        <w:jc w:val="both"/>
        <w:rPr>
          <w:rFonts w:ascii="Times New Roman" w:eastAsia="Calibri" w:hAnsi="Times New Roman"/>
          <w:sz w:val="24"/>
          <w:szCs w:val="24"/>
          <w:lang w:val="lt-LT"/>
        </w:rPr>
      </w:pPr>
      <w:r w:rsidRPr="00EF2E66">
        <w:rPr>
          <w:rFonts w:ascii="Times New Roman" w:eastAsia="Calibri" w:hAnsi="Times New Roman"/>
          <w:sz w:val="24"/>
          <w:szCs w:val="24"/>
          <w:lang w:val="lt-LT"/>
        </w:rPr>
        <w:t>„10. Aprašo 8 punkte nurodytas l</w:t>
      </w:r>
      <w:r w:rsidRPr="00EF2E66">
        <w:rPr>
          <w:rFonts w:ascii="Times New Roman" w:eastAsia="Calibri" w:hAnsi="Times New Roman" w:hint="eastAsia"/>
          <w:sz w:val="24"/>
          <w:szCs w:val="24"/>
          <w:lang w:val="lt-LT"/>
        </w:rPr>
        <w:t>ėš</w:t>
      </w:r>
      <w:r w:rsidRPr="00EF2E66">
        <w:rPr>
          <w:rFonts w:ascii="Times New Roman" w:eastAsia="Calibri" w:hAnsi="Times New Roman"/>
          <w:sz w:val="24"/>
          <w:szCs w:val="24"/>
          <w:lang w:val="lt-LT"/>
        </w:rPr>
        <w:t xml:space="preserve">as numatoma skirti sumaniosios specializacijos prioriteto „Sveikatos technologijos ir biotechnologijos“ </w:t>
      </w:r>
      <w:r w:rsidRPr="00EF2E66">
        <w:rPr>
          <w:rFonts w:ascii="Times New Roman" w:eastAsia="Calibri" w:hAnsi="Times New Roman" w:hint="eastAsia"/>
          <w:sz w:val="24"/>
          <w:szCs w:val="24"/>
          <w:lang w:val="lt-LT"/>
        </w:rPr>
        <w:t>į</w:t>
      </w:r>
      <w:r w:rsidRPr="00EF2E66">
        <w:rPr>
          <w:rFonts w:ascii="Times New Roman" w:eastAsia="Calibri" w:hAnsi="Times New Roman"/>
          <w:sz w:val="24"/>
          <w:szCs w:val="24"/>
          <w:lang w:val="lt-LT"/>
        </w:rPr>
        <w:t>gyvendinimo tematikoms:</w:t>
      </w:r>
    </w:p>
    <w:p w14:paraId="20D41152" w14:textId="77777777" w:rsidR="007F2AE3" w:rsidRPr="00EF2E66" w:rsidRDefault="007F2AE3" w:rsidP="007F2AE3">
      <w:pPr>
        <w:ind w:left="1245"/>
        <w:jc w:val="both"/>
        <w:rPr>
          <w:rFonts w:ascii="Times New Roman" w:eastAsia="Calibri" w:hAnsi="Times New Roman"/>
          <w:sz w:val="24"/>
          <w:szCs w:val="24"/>
          <w:lang w:val="lt-LT"/>
        </w:rPr>
      </w:pPr>
      <w:r w:rsidRPr="00EF2E66">
        <w:rPr>
          <w:rFonts w:ascii="Times New Roman" w:eastAsia="Calibri" w:hAnsi="Times New Roman"/>
          <w:sz w:val="24"/>
          <w:szCs w:val="24"/>
          <w:lang w:val="lt-LT"/>
        </w:rPr>
        <w:t>10.1. „Molekulin</w:t>
      </w:r>
      <w:r w:rsidRPr="00EF2E66">
        <w:rPr>
          <w:rFonts w:ascii="Times New Roman" w:eastAsia="Calibri" w:hAnsi="Times New Roman" w:hint="eastAsia"/>
          <w:sz w:val="24"/>
          <w:szCs w:val="24"/>
          <w:lang w:val="lt-LT"/>
        </w:rPr>
        <w:t>ė</w:t>
      </w:r>
      <w:r w:rsidRPr="00EF2E66">
        <w:rPr>
          <w:rFonts w:ascii="Times New Roman" w:eastAsia="Calibri" w:hAnsi="Times New Roman"/>
          <w:sz w:val="24"/>
          <w:szCs w:val="24"/>
          <w:lang w:val="lt-LT"/>
        </w:rPr>
        <w:t>s technologijos medicinai ir biofarmacijai“;</w:t>
      </w:r>
    </w:p>
    <w:p w14:paraId="02A936B5" w14:textId="77777777" w:rsidR="007F2AE3" w:rsidRDefault="007F2AE3" w:rsidP="007F2AE3">
      <w:pPr>
        <w:ind w:left="1245"/>
        <w:jc w:val="both"/>
        <w:rPr>
          <w:rFonts w:ascii="Times New Roman" w:eastAsia="Calibri" w:hAnsi="Times New Roman"/>
          <w:sz w:val="24"/>
          <w:szCs w:val="24"/>
          <w:lang w:val="lt-LT"/>
        </w:rPr>
      </w:pPr>
      <w:r w:rsidRPr="00EF2E66">
        <w:rPr>
          <w:rFonts w:ascii="Times New Roman" w:eastAsia="Calibri" w:hAnsi="Times New Roman"/>
          <w:sz w:val="24"/>
          <w:szCs w:val="24"/>
          <w:lang w:val="lt-LT"/>
        </w:rPr>
        <w:t>10.2. „Pažangi medicinos inžinerija ankstyvai diagnostikai ir gydymui“.“</w:t>
      </w:r>
    </w:p>
    <w:p w14:paraId="30A46EE8" w14:textId="77777777" w:rsidR="007F2AE3" w:rsidRDefault="007F2AE3" w:rsidP="007F2AE3">
      <w:pPr>
        <w:ind w:left="1245"/>
        <w:jc w:val="both"/>
        <w:rPr>
          <w:rFonts w:ascii="Times New Roman" w:eastAsia="Calibri" w:hAnsi="Times New Roman"/>
          <w:sz w:val="24"/>
          <w:szCs w:val="24"/>
          <w:lang w:val="lt-LT"/>
        </w:rPr>
      </w:pPr>
      <w:r>
        <w:rPr>
          <w:rFonts w:ascii="Times New Roman" w:eastAsia="Calibri" w:hAnsi="Times New Roman"/>
          <w:sz w:val="24"/>
          <w:szCs w:val="24"/>
          <w:lang w:val="lt-LT"/>
        </w:rPr>
        <w:t>4. Pakeičiu 12 punktą ir jį išdėstau taip:</w:t>
      </w:r>
    </w:p>
    <w:p w14:paraId="2F3F9A1E" w14:textId="77777777" w:rsidR="007F2AE3" w:rsidRPr="00EF2E66" w:rsidRDefault="007F2AE3" w:rsidP="007F2AE3">
      <w:pPr>
        <w:ind w:firstLine="1245"/>
        <w:jc w:val="both"/>
        <w:rPr>
          <w:rFonts w:ascii="Times New Roman" w:eastAsia="Calibri" w:hAnsi="Times New Roman"/>
          <w:sz w:val="24"/>
          <w:szCs w:val="24"/>
          <w:lang w:val="lt-LT"/>
        </w:rPr>
      </w:pPr>
      <w:r w:rsidRPr="00EF2E66">
        <w:rPr>
          <w:rFonts w:ascii="Times New Roman" w:eastAsia="Calibri" w:hAnsi="Times New Roman"/>
          <w:sz w:val="24"/>
          <w:szCs w:val="24"/>
          <w:lang w:val="lt-LT"/>
        </w:rPr>
        <w:t>„</w:t>
      </w:r>
      <w:r w:rsidR="00784DE0" w:rsidRPr="00EF2E66">
        <w:rPr>
          <w:rFonts w:ascii="Times New Roman" w:eastAsia="Calibri" w:hAnsi="Times New Roman"/>
          <w:sz w:val="24"/>
          <w:szCs w:val="24"/>
          <w:lang w:val="lt-LT"/>
        </w:rPr>
        <w:t xml:space="preserve">12. </w:t>
      </w:r>
      <w:r w:rsidRPr="00EF2E66">
        <w:rPr>
          <w:rFonts w:ascii="Times New Roman" w:eastAsia="Calibri" w:hAnsi="Times New Roman"/>
          <w:sz w:val="24"/>
          <w:szCs w:val="24"/>
          <w:lang w:val="lt-LT"/>
        </w:rPr>
        <w:t>Pagal Apraš</w:t>
      </w:r>
      <w:r w:rsidRPr="00EF2E66">
        <w:rPr>
          <w:rFonts w:ascii="Times New Roman" w:eastAsia="Calibri" w:hAnsi="Times New Roman" w:hint="eastAsia"/>
          <w:sz w:val="24"/>
          <w:szCs w:val="24"/>
          <w:lang w:val="lt-LT"/>
        </w:rPr>
        <w:t>ą</w:t>
      </w:r>
      <w:r w:rsidRPr="00EF2E66">
        <w:rPr>
          <w:rFonts w:ascii="Times New Roman" w:eastAsia="Calibri" w:hAnsi="Times New Roman"/>
          <w:sz w:val="24"/>
          <w:szCs w:val="24"/>
          <w:lang w:val="lt-LT"/>
        </w:rPr>
        <w:t xml:space="preserve"> remiama veikla – paralelini</w:t>
      </w:r>
      <w:r w:rsidRPr="00EF2E66">
        <w:rPr>
          <w:rFonts w:ascii="Times New Roman" w:eastAsia="Calibri" w:hAnsi="Times New Roman" w:hint="eastAsia"/>
          <w:sz w:val="24"/>
          <w:szCs w:val="24"/>
          <w:lang w:val="lt-LT"/>
        </w:rPr>
        <w:t>ų</w:t>
      </w:r>
      <w:r w:rsidRPr="00EF2E66">
        <w:rPr>
          <w:rFonts w:ascii="Times New Roman" w:eastAsia="Calibri" w:hAnsi="Times New Roman"/>
          <w:sz w:val="24"/>
          <w:szCs w:val="24"/>
          <w:lang w:val="lt-LT"/>
        </w:rPr>
        <w:t xml:space="preserve"> laboratorij</w:t>
      </w:r>
      <w:r w:rsidRPr="00EF2E66">
        <w:rPr>
          <w:rFonts w:ascii="Times New Roman" w:eastAsia="Calibri" w:hAnsi="Times New Roman" w:hint="eastAsia"/>
          <w:sz w:val="24"/>
          <w:szCs w:val="24"/>
          <w:lang w:val="lt-LT"/>
        </w:rPr>
        <w:t>ų</w:t>
      </w:r>
      <w:r w:rsidRPr="00EF2E66">
        <w:rPr>
          <w:rFonts w:ascii="Times New Roman" w:eastAsia="Calibri" w:hAnsi="Times New Roman"/>
          <w:sz w:val="24"/>
          <w:szCs w:val="24"/>
          <w:lang w:val="lt-LT"/>
        </w:rPr>
        <w:t xml:space="preserve"> mokslini</w:t>
      </w:r>
      <w:r w:rsidRPr="00EF2E66">
        <w:rPr>
          <w:rFonts w:ascii="Times New Roman" w:eastAsia="Calibri" w:hAnsi="Times New Roman" w:hint="eastAsia"/>
          <w:sz w:val="24"/>
          <w:szCs w:val="24"/>
          <w:lang w:val="lt-LT"/>
        </w:rPr>
        <w:t>ų</w:t>
      </w:r>
      <w:r w:rsidRPr="00EF2E66">
        <w:rPr>
          <w:rFonts w:ascii="Times New Roman" w:eastAsia="Calibri" w:hAnsi="Times New Roman"/>
          <w:sz w:val="24"/>
          <w:szCs w:val="24"/>
          <w:lang w:val="lt-LT"/>
        </w:rPr>
        <w:t xml:space="preserve"> tyrim</w:t>
      </w:r>
      <w:r w:rsidRPr="00EF2E66">
        <w:rPr>
          <w:rFonts w:ascii="Times New Roman" w:eastAsia="Calibri" w:hAnsi="Times New Roman" w:hint="eastAsia"/>
          <w:sz w:val="24"/>
          <w:szCs w:val="24"/>
          <w:lang w:val="lt-LT"/>
        </w:rPr>
        <w:t>ų</w:t>
      </w:r>
      <w:r w:rsidRPr="00EF2E66">
        <w:rPr>
          <w:rFonts w:ascii="Times New Roman" w:eastAsia="Calibri" w:hAnsi="Times New Roman"/>
          <w:sz w:val="24"/>
          <w:szCs w:val="24"/>
          <w:lang w:val="lt-LT"/>
        </w:rPr>
        <w:t xml:space="preserve"> ir eksperimentin</w:t>
      </w:r>
      <w:r w:rsidRPr="00EF2E66">
        <w:rPr>
          <w:rFonts w:ascii="Times New Roman" w:eastAsia="Calibri" w:hAnsi="Times New Roman" w:hint="eastAsia"/>
          <w:sz w:val="24"/>
          <w:szCs w:val="24"/>
          <w:lang w:val="lt-LT"/>
        </w:rPr>
        <w:t>ė</w:t>
      </w:r>
      <w:r w:rsidRPr="00EF2E66">
        <w:rPr>
          <w:rFonts w:ascii="Times New Roman" w:eastAsia="Calibri" w:hAnsi="Times New Roman"/>
          <w:sz w:val="24"/>
          <w:szCs w:val="24"/>
          <w:lang w:val="lt-LT"/>
        </w:rPr>
        <w:t>s (socialin</w:t>
      </w:r>
      <w:r w:rsidRPr="00EF2E66">
        <w:rPr>
          <w:rFonts w:ascii="Times New Roman" w:eastAsia="Calibri" w:hAnsi="Times New Roman" w:hint="eastAsia"/>
          <w:sz w:val="24"/>
          <w:szCs w:val="24"/>
          <w:lang w:val="lt-LT"/>
        </w:rPr>
        <w:t>ė</w:t>
      </w:r>
      <w:r w:rsidRPr="00EF2E66">
        <w:rPr>
          <w:rFonts w:ascii="Times New Roman" w:eastAsia="Calibri" w:hAnsi="Times New Roman"/>
          <w:sz w:val="24"/>
          <w:szCs w:val="24"/>
          <w:lang w:val="lt-LT"/>
        </w:rPr>
        <w:t>s, kult</w:t>
      </w:r>
      <w:r w:rsidRPr="00EF2E66">
        <w:rPr>
          <w:rFonts w:ascii="Times New Roman" w:eastAsia="Calibri" w:hAnsi="Times New Roman" w:hint="eastAsia"/>
          <w:sz w:val="24"/>
          <w:szCs w:val="24"/>
          <w:lang w:val="lt-LT"/>
        </w:rPr>
        <w:t>ū</w:t>
      </w:r>
      <w:r w:rsidRPr="00EF2E66">
        <w:rPr>
          <w:rFonts w:ascii="Times New Roman" w:eastAsia="Calibri" w:hAnsi="Times New Roman"/>
          <w:sz w:val="24"/>
          <w:szCs w:val="24"/>
          <w:lang w:val="lt-LT"/>
        </w:rPr>
        <w:t>rin</w:t>
      </w:r>
      <w:r w:rsidRPr="00EF2E66">
        <w:rPr>
          <w:rFonts w:ascii="Times New Roman" w:eastAsia="Calibri" w:hAnsi="Times New Roman" w:hint="eastAsia"/>
          <w:sz w:val="24"/>
          <w:szCs w:val="24"/>
          <w:lang w:val="lt-LT"/>
        </w:rPr>
        <w:t>ė</w:t>
      </w:r>
      <w:r w:rsidRPr="00EF2E66">
        <w:rPr>
          <w:rFonts w:ascii="Times New Roman" w:eastAsia="Calibri" w:hAnsi="Times New Roman"/>
          <w:sz w:val="24"/>
          <w:szCs w:val="24"/>
          <w:lang w:val="lt-LT"/>
        </w:rPr>
        <w:t>s) pl</w:t>
      </w:r>
      <w:r w:rsidRPr="00EF2E66">
        <w:rPr>
          <w:rFonts w:ascii="Times New Roman" w:eastAsia="Calibri" w:hAnsi="Times New Roman" w:hint="eastAsia"/>
          <w:sz w:val="24"/>
          <w:szCs w:val="24"/>
          <w:lang w:val="lt-LT"/>
        </w:rPr>
        <w:t>ė</w:t>
      </w:r>
      <w:r w:rsidRPr="00EF2E66">
        <w:rPr>
          <w:rFonts w:ascii="Times New Roman" w:eastAsia="Calibri" w:hAnsi="Times New Roman"/>
          <w:sz w:val="24"/>
          <w:szCs w:val="24"/>
          <w:lang w:val="lt-LT"/>
        </w:rPr>
        <w:t xml:space="preserve">tros (toliau – MTEP) veikla, skirta kurti </w:t>
      </w:r>
      <w:r w:rsidRPr="00EF2E66">
        <w:rPr>
          <w:rFonts w:ascii="Times New Roman" w:eastAsia="Calibri" w:hAnsi="Times New Roman" w:hint="eastAsia"/>
          <w:sz w:val="24"/>
          <w:szCs w:val="24"/>
          <w:lang w:val="lt-LT"/>
        </w:rPr>
        <w:t>ū</w:t>
      </w:r>
      <w:r w:rsidRPr="00EF2E66">
        <w:rPr>
          <w:rFonts w:ascii="Times New Roman" w:eastAsia="Calibri" w:hAnsi="Times New Roman"/>
          <w:sz w:val="24"/>
          <w:szCs w:val="24"/>
          <w:lang w:val="lt-LT"/>
        </w:rPr>
        <w:t>kio sektoriams aktualias MTEP veikl</w:t>
      </w:r>
      <w:r w:rsidRPr="00EF2E66">
        <w:rPr>
          <w:rFonts w:ascii="Times New Roman" w:eastAsia="Calibri" w:hAnsi="Times New Roman" w:hint="eastAsia"/>
          <w:sz w:val="24"/>
          <w:szCs w:val="24"/>
          <w:lang w:val="lt-LT"/>
        </w:rPr>
        <w:t>ų</w:t>
      </w:r>
      <w:r w:rsidRPr="00EF2E66">
        <w:rPr>
          <w:rFonts w:ascii="Times New Roman" w:eastAsia="Calibri" w:hAnsi="Times New Roman"/>
          <w:sz w:val="24"/>
          <w:szCs w:val="24"/>
          <w:lang w:val="lt-LT"/>
        </w:rPr>
        <w:t xml:space="preserve"> tematikas atitinkan</w:t>
      </w:r>
      <w:r w:rsidRPr="00EF2E66">
        <w:rPr>
          <w:rFonts w:ascii="Times New Roman" w:eastAsia="Calibri" w:hAnsi="Times New Roman" w:hint="eastAsia"/>
          <w:sz w:val="24"/>
          <w:szCs w:val="24"/>
          <w:lang w:val="lt-LT"/>
        </w:rPr>
        <w:t>č</w:t>
      </w:r>
      <w:r w:rsidRPr="00EF2E66">
        <w:rPr>
          <w:rFonts w:ascii="Times New Roman" w:eastAsia="Calibri" w:hAnsi="Times New Roman"/>
          <w:sz w:val="24"/>
          <w:szCs w:val="24"/>
          <w:lang w:val="lt-LT"/>
        </w:rPr>
        <w:t>ius rezultatus, kurie v</w:t>
      </w:r>
      <w:r w:rsidRPr="00EF2E66">
        <w:rPr>
          <w:rFonts w:ascii="Times New Roman" w:eastAsia="Calibri" w:hAnsi="Times New Roman" w:hint="eastAsia"/>
          <w:sz w:val="24"/>
          <w:szCs w:val="24"/>
          <w:lang w:val="lt-LT"/>
        </w:rPr>
        <w:t>ė</w:t>
      </w:r>
      <w:r w:rsidRPr="00EF2E66">
        <w:rPr>
          <w:rFonts w:ascii="Times New Roman" w:eastAsia="Calibri" w:hAnsi="Times New Roman"/>
          <w:sz w:val="24"/>
          <w:szCs w:val="24"/>
          <w:lang w:val="lt-LT"/>
        </w:rPr>
        <w:t>liau gal</w:t>
      </w:r>
      <w:r w:rsidRPr="00EF2E66">
        <w:rPr>
          <w:rFonts w:ascii="Times New Roman" w:eastAsia="Calibri" w:hAnsi="Times New Roman" w:hint="eastAsia"/>
          <w:sz w:val="24"/>
          <w:szCs w:val="24"/>
          <w:lang w:val="lt-LT"/>
        </w:rPr>
        <w:t>ė</w:t>
      </w:r>
      <w:r w:rsidRPr="00EF2E66">
        <w:rPr>
          <w:rFonts w:ascii="Times New Roman" w:eastAsia="Calibri" w:hAnsi="Times New Roman"/>
          <w:sz w:val="24"/>
          <w:szCs w:val="24"/>
          <w:lang w:val="lt-LT"/>
        </w:rPr>
        <w:t>t</w:t>
      </w:r>
      <w:r w:rsidRPr="00EF2E66">
        <w:rPr>
          <w:rFonts w:ascii="Times New Roman" w:eastAsia="Calibri" w:hAnsi="Times New Roman" w:hint="eastAsia"/>
          <w:sz w:val="24"/>
          <w:szCs w:val="24"/>
          <w:lang w:val="lt-LT"/>
        </w:rPr>
        <w:t>ų</w:t>
      </w:r>
      <w:r w:rsidRPr="00EF2E66">
        <w:rPr>
          <w:rFonts w:ascii="Times New Roman" w:eastAsia="Calibri" w:hAnsi="Times New Roman"/>
          <w:sz w:val="24"/>
          <w:szCs w:val="24"/>
          <w:lang w:val="lt-LT"/>
        </w:rPr>
        <w:t xml:space="preserve"> b</w:t>
      </w:r>
      <w:r w:rsidRPr="00EF2E66">
        <w:rPr>
          <w:rFonts w:ascii="Times New Roman" w:eastAsia="Calibri" w:hAnsi="Times New Roman" w:hint="eastAsia"/>
          <w:sz w:val="24"/>
          <w:szCs w:val="24"/>
          <w:lang w:val="lt-LT"/>
        </w:rPr>
        <w:t>ū</w:t>
      </w:r>
      <w:r w:rsidRPr="00EF2E66">
        <w:rPr>
          <w:rFonts w:ascii="Times New Roman" w:eastAsia="Calibri" w:hAnsi="Times New Roman"/>
          <w:sz w:val="24"/>
          <w:szCs w:val="24"/>
          <w:lang w:val="lt-LT"/>
        </w:rPr>
        <w:t>ti komercinami. Šiame Apraše paralelin</w:t>
      </w:r>
      <w:r w:rsidRPr="00EF2E66">
        <w:rPr>
          <w:rFonts w:ascii="Times New Roman" w:eastAsia="Calibri" w:hAnsi="Times New Roman" w:hint="eastAsia"/>
          <w:sz w:val="24"/>
          <w:szCs w:val="24"/>
          <w:lang w:val="lt-LT"/>
        </w:rPr>
        <w:t>ė</w:t>
      </w:r>
      <w:r w:rsidRPr="00EF2E66">
        <w:rPr>
          <w:rFonts w:ascii="Times New Roman" w:eastAsia="Calibri" w:hAnsi="Times New Roman"/>
          <w:sz w:val="24"/>
          <w:szCs w:val="24"/>
          <w:lang w:val="lt-LT"/>
        </w:rPr>
        <w:t xml:space="preserve"> laboratorija suprantama kaip bendradarbiavimas tarp Lietuvos tyr</w:t>
      </w:r>
      <w:r w:rsidRPr="00EF2E66">
        <w:rPr>
          <w:rFonts w:ascii="Times New Roman" w:eastAsia="Calibri" w:hAnsi="Times New Roman" w:hint="eastAsia"/>
          <w:sz w:val="24"/>
          <w:szCs w:val="24"/>
          <w:lang w:val="lt-LT"/>
        </w:rPr>
        <w:t>ė</w:t>
      </w:r>
      <w:r w:rsidRPr="00EF2E66">
        <w:rPr>
          <w:rFonts w:ascii="Times New Roman" w:eastAsia="Calibri" w:hAnsi="Times New Roman"/>
          <w:sz w:val="24"/>
          <w:szCs w:val="24"/>
          <w:lang w:val="lt-LT"/>
        </w:rPr>
        <w:t>j</w:t>
      </w:r>
      <w:r w:rsidRPr="00EF2E66">
        <w:rPr>
          <w:rFonts w:ascii="Times New Roman" w:eastAsia="Calibri" w:hAnsi="Times New Roman" w:hint="eastAsia"/>
          <w:sz w:val="24"/>
          <w:szCs w:val="24"/>
          <w:lang w:val="lt-LT"/>
        </w:rPr>
        <w:t>ų</w:t>
      </w:r>
      <w:r w:rsidRPr="00EF2E66">
        <w:rPr>
          <w:rFonts w:ascii="Times New Roman" w:eastAsia="Calibri" w:hAnsi="Times New Roman"/>
          <w:sz w:val="24"/>
          <w:szCs w:val="24"/>
          <w:lang w:val="lt-LT"/>
        </w:rPr>
        <w:t xml:space="preserve"> grupi</w:t>
      </w:r>
      <w:r w:rsidRPr="00EF2E66">
        <w:rPr>
          <w:rFonts w:ascii="Times New Roman" w:eastAsia="Calibri" w:hAnsi="Times New Roman" w:hint="eastAsia"/>
          <w:sz w:val="24"/>
          <w:szCs w:val="24"/>
          <w:lang w:val="lt-LT"/>
        </w:rPr>
        <w:t>ų</w:t>
      </w:r>
      <w:r w:rsidRPr="00EF2E66">
        <w:rPr>
          <w:rFonts w:ascii="Times New Roman" w:eastAsia="Calibri" w:hAnsi="Times New Roman"/>
          <w:sz w:val="24"/>
          <w:szCs w:val="24"/>
          <w:lang w:val="lt-LT"/>
        </w:rPr>
        <w:t xml:space="preserve"> ir mokslo ir studij</w:t>
      </w:r>
      <w:r w:rsidRPr="00EF2E66">
        <w:rPr>
          <w:rFonts w:ascii="Times New Roman" w:eastAsia="Calibri" w:hAnsi="Times New Roman" w:hint="eastAsia"/>
          <w:sz w:val="24"/>
          <w:szCs w:val="24"/>
          <w:lang w:val="lt-LT"/>
        </w:rPr>
        <w:t>ų</w:t>
      </w:r>
      <w:r w:rsidRPr="00EF2E66">
        <w:rPr>
          <w:rFonts w:ascii="Times New Roman" w:eastAsia="Calibri" w:hAnsi="Times New Roman"/>
          <w:sz w:val="24"/>
          <w:szCs w:val="24"/>
          <w:lang w:val="lt-LT"/>
        </w:rPr>
        <w:t xml:space="preserve"> institucij</w:t>
      </w:r>
      <w:r w:rsidRPr="00EF2E66">
        <w:rPr>
          <w:rFonts w:ascii="Times New Roman" w:eastAsia="Calibri" w:hAnsi="Times New Roman" w:hint="eastAsia"/>
          <w:sz w:val="24"/>
          <w:szCs w:val="24"/>
          <w:lang w:val="lt-LT"/>
        </w:rPr>
        <w:t>ų</w:t>
      </w:r>
      <w:r w:rsidRPr="00EF2E66">
        <w:rPr>
          <w:rFonts w:ascii="Times New Roman" w:eastAsia="Calibri" w:hAnsi="Times New Roman"/>
          <w:sz w:val="24"/>
          <w:szCs w:val="24"/>
          <w:lang w:val="lt-LT"/>
        </w:rPr>
        <w:t xml:space="preserve"> bei universitet</w:t>
      </w:r>
      <w:r w:rsidRPr="00EF2E66">
        <w:rPr>
          <w:rFonts w:ascii="Times New Roman" w:eastAsia="Calibri" w:hAnsi="Times New Roman" w:hint="eastAsia"/>
          <w:sz w:val="24"/>
          <w:szCs w:val="24"/>
          <w:lang w:val="lt-LT"/>
        </w:rPr>
        <w:t>ų</w:t>
      </w:r>
      <w:r w:rsidRPr="00EF2E66">
        <w:rPr>
          <w:rFonts w:ascii="Times New Roman" w:eastAsia="Calibri" w:hAnsi="Times New Roman"/>
          <w:sz w:val="24"/>
          <w:szCs w:val="24"/>
          <w:lang w:val="lt-LT"/>
        </w:rPr>
        <w:t xml:space="preserve"> ligonini</w:t>
      </w:r>
      <w:r w:rsidRPr="00EF2E66">
        <w:rPr>
          <w:rFonts w:ascii="Times New Roman" w:eastAsia="Calibri" w:hAnsi="Times New Roman" w:hint="eastAsia"/>
          <w:sz w:val="24"/>
          <w:szCs w:val="24"/>
          <w:lang w:val="lt-LT"/>
        </w:rPr>
        <w:t>ų</w:t>
      </w:r>
      <w:r w:rsidRPr="00EF2E66">
        <w:rPr>
          <w:rFonts w:ascii="Times New Roman" w:eastAsia="Calibri" w:hAnsi="Times New Roman"/>
          <w:sz w:val="24"/>
          <w:szCs w:val="24"/>
          <w:lang w:val="lt-LT"/>
        </w:rPr>
        <w:t xml:space="preserve"> strukt</w:t>
      </w:r>
      <w:r w:rsidRPr="00EF2E66">
        <w:rPr>
          <w:rFonts w:ascii="Times New Roman" w:eastAsia="Calibri" w:hAnsi="Times New Roman" w:hint="eastAsia"/>
          <w:sz w:val="24"/>
          <w:szCs w:val="24"/>
          <w:lang w:val="lt-LT"/>
        </w:rPr>
        <w:t>ū</w:t>
      </w:r>
      <w:r w:rsidRPr="00EF2E66">
        <w:rPr>
          <w:rFonts w:ascii="Times New Roman" w:eastAsia="Calibri" w:hAnsi="Times New Roman"/>
          <w:sz w:val="24"/>
          <w:szCs w:val="24"/>
          <w:lang w:val="lt-LT"/>
        </w:rPr>
        <w:t>rini</w:t>
      </w:r>
      <w:r w:rsidRPr="00EF2E66">
        <w:rPr>
          <w:rFonts w:ascii="Times New Roman" w:eastAsia="Calibri" w:hAnsi="Times New Roman" w:hint="eastAsia"/>
          <w:sz w:val="24"/>
          <w:szCs w:val="24"/>
          <w:lang w:val="lt-LT"/>
        </w:rPr>
        <w:t>ų</w:t>
      </w:r>
      <w:r w:rsidRPr="00EF2E66">
        <w:rPr>
          <w:rFonts w:ascii="Times New Roman" w:eastAsia="Calibri" w:hAnsi="Times New Roman"/>
          <w:sz w:val="24"/>
          <w:szCs w:val="24"/>
          <w:lang w:val="lt-LT"/>
        </w:rPr>
        <w:t xml:space="preserve"> padalini</w:t>
      </w:r>
      <w:r w:rsidRPr="00EF2E66">
        <w:rPr>
          <w:rFonts w:ascii="Times New Roman" w:eastAsia="Calibri" w:hAnsi="Times New Roman" w:hint="eastAsia"/>
          <w:sz w:val="24"/>
          <w:szCs w:val="24"/>
          <w:lang w:val="lt-LT"/>
        </w:rPr>
        <w:t>ų</w:t>
      </w:r>
      <w:r w:rsidRPr="00EF2E66">
        <w:rPr>
          <w:rFonts w:ascii="Times New Roman" w:eastAsia="Calibri" w:hAnsi="Times New Roman"/>
          <w:sz w:val="24"/>
          <w:szCs w:val="24"/>
          <w:lang w:val="lt-LT"/>
        </w:rPr>
        <w:t xml:space="preserve"> ir užsienio tyr</w:t>
      </w:r>
      <w:r w:rsidRPr="00EF2E66">
        <w:rPr>
          <w:rFonts w:ascii="Times New Roman" w:eastAsia="Calibri" w:hAnsi="Times New Roman" w:hint="eastAsia"/>
          <w:sz w:val="24"/>
          <w:szCs w:val="24"/>
          <w:lang w:val="lt-LT"/>
        </w:rPr>
        <w:t>ė</w:t>
      </w:r>
      <w:r w:rsidRPr="00EF2E66">
        <w:rPr>
          <w:rFonts w:ascii="Times New Roman" w:eastAsia="Calibri" w:hAnsi="Times New Roman"/>
          <w:sz w:val="24"/>
          <w:szCs w:val="24"/>
          <w:lang w:val="lt-LT"/>
        </w:rPr>
        <w:t>j</w:t>
      </w:r>
      <w:r w:rsidRPr="00EF2E66">
        <w:rPr>
          <w:rFonts w:ascii="Times New Roman" w:eastAsia="Calibri" w:hAnsi="Times New Roman" w:hint="eastAsia"/>
          <w:sz w:val="24"/>
          <w:szCs w:val="24"/>
          <w:lang w:val="lt-LT"/>
        </w:rPr>
        <w:t>ų</w:t>
      </w:r>
      <w:r w:rsidRPr="00EF2E66">
        <w:rPr>
          <w:rFonts w:ascii="Times New Roman" w:eastAsia="Calibri" w:hAnsi="Times New Roman"/>
          <w:sz w:val="24"/>
          <w:szCs w:val="24"/>
          <w:lang w:val="lt-LT"/>
        </w:rPr>
        <w:t xml:space="preserve"> grupi</w:t>
      </w:r>
      <w:r w:rsidRPr="00EF2E66">
        <w:rPr>
          <w:rFonts w:ascii="Times New Roman" w:eastAsia="Calibri" w:hAnsi="Times New Roman" w:hint="eastAsia"/>
          <w:sz w:val="24"/>
          <w:szCs w:val="24"/>
          <w:lang w:val="lt-LT"/>
        </w:rPr>
        <w:t>ų</w:t>
      </w:r>
      <w:r w:rsidRPr="00EF2E66">
        <w:rPr>
          <w:rFonts w:ascii="Times New Roman" w:eastAsia="Calibri" w:hAnsi="Times New Roman"/>
          <w:sz w:val="24"/>
          <w:szCs w:val="24"/>
          <w:lang w:val="lt-LT"/>
        </w:rPr>
        <w:t xml:space="preserve"> ir mokslo ir studij</w:t>
      </w:r>
      <w:r w:rsidRPr="00EF2E66">
        <w:rPr>
          <w:rFonts w:ascii="Times New Roman" w:eastAsia="Calibri" w:hAnsi="Times New Roman" w:hint="eastAsia"/>
          <w:sz w:val="24"/>
          <w:szCs w:val="24"/>
          <w:lang w:val="lt-LT"/>
        </w:rPr>
        <w:t>ų</w:t>
      </w:r>
      <w:r w:rsidRPr="00EF2E66">
        <w:rPr>
          <w:rFonts w:ascii="Times New Roman" w:eastAsia="Calibri" w:hAnsi="Times New Roman"/>
          <w:sz w:val="24"/>
          <w:szCs w:val="24"/>
          <w:lang w:val="lt-LT"/>
        </w:rPr>
        <w:t xml:space="preserve"> institucij</w:t>
      </w:r>
      <w:r w:rsidRPr="00EF2E66">
        <w:rPr>
          <w:rFonts w:ascii="Times New Roman" w:eastAsia="Calibri" w:hAnsi="Times New Roman" w:hint="eastAsia"/>
          <w:sz w:val="24"/>
          <w:szCs w:val="24"/>
          <w:lang w:val="lt-LT"/>
        </w:rPr>
        <w:t>ų</w:t>
      </w:r>
      <w:r w:rsidRPr="00EF2E66">
        <w:rPr>
          <w:rFonts w:ascii="Times New Roman" w:eastAsia="Calibri" w:hAnsi="Times New Roman"/>
          <w:sz w:val="24"/>
          <w:szCs w:val="24"/>
          <w:lang w:val="lt-LT"/>
        </w:rPr>
        <w:t xml:space="preserve"> strukt</w:t>
      </w:r>
      <w:r w:rsidRPr="00EF2E66">
        <w:rPr>
          <w:rFonts w:ascii="Times New Roman" w:eastAsia="Calibri" w:hAnsi="Times New Roman" w:hint="eastAsia"/>
          <w:sz w:val="24"/>
          <w:szCs w:val="24"/>
          <w:lang w:val="lt-LT"/>
        </w:rPr>
        <w:t>ū</w:t>
      </w:r>
      <w:r w:rsidRPr="00EF2E66">
        <w:rPr>
          <w:rFonts w:ascii="Times New Roman" w:eastAsia="Calibri" w:hAnsi="Times New Roman"/>
          <w:sz w:val="24"/>
          <w:szCs w:val="24"/>
          <w:lang w:val="lt-LT"/>
        </w:rPr>
        <w:t>rini</w:t>
      </w:r>
      <w:r w:rsidRPr="00EF2E66">
        <w:rPr>
          <w:rFonts w:ascii="Times New Roman" w:eastAsia="Calibri" w:hAnsi="Times New Roman" w:hint="eastAsia"/>
          <w:sz w:val="24"/>
          <w:szCs w:val="24"/>
          <w:lang w:val="lt-LT"/>
        </w:rPr>
        <w:t>ų</w:t>
      </w:r>
      <w:r w:rsidRPr="00EF2E66">
        <w:rPr>
          <w:rFonts w:ascii="Times New Roman" w:eastAsia="Calibri" w:hAnsi="Times New Roman"/>
          <w:sz w:val="24"/>
          <w:szCs w:val="24"/>
          <w:lang w:val="lt-LT"/>
        </w:rPr>
        <w:t xml:space="preserve"> padalini</w:t>
      </w:r>
      <w:r w:rsidRPr="00EF2E66">
        <w:rPr>
          <w:rFonts w:ascii="Times New Roman" w:eastAsia="Calibri" w:hAnsi="Times New Roman" w:hint="eastAsia"/>
          <w:sz w:val="24"/>
          <w:szCs w:val="24"/>
          <w:lang w:val="lt-LT"/>
        </w:rPr>
        <w:t>ų</w:t>
      </w:r>
      <w:r w:rsidRPr="00EF2E66">
        <w:rPr>
          <w:rFonts w:ascii="Times New Roman" w:eastAsia="Calibri" w:hAnsi="Times New Roman"/>
          <w:sz w:val="24"/>
          <w:szCs w:val="24"/>
          <w:lang w:val="lt-LT"/>
        </w:rPr>
        <w:t xml:space="preserve"> bei universitet</w:t>
      </w:r>
      <w:r w:rsidRPr="00EF2E66">
        <w:rPr>
          <w:rFonts w:ascii="Times New Roman" w:eastAsia="Calibri" w:hAnsi="Times New Roman" w:hint="eastAsia"/>
          <w:sz w:val="24"/>
          <w:szCs w:val="24"/>
          <w:lang w:val="lt-LT"/>
        </w:rPr>
        <w:t>ų</w:t>
      </w:r>
      <w:r w:rsidRPr="00EF2E66">
        <w:rPr>
          <w:rFonts w:ascii="Times New Roman" w:eastAsia="Calibri" w:hAnsi="Times New Roman"/>
          <w:sz w:val="24"/>
          <w:szCs w:val="24"/>
          <w:lang w:val="lt-LT"/>
        </w:rPr>
        <w:t xml:space="preserve"> ligonini</w:t>
      </w:r>
      <w:r w:rsidRPr="00EF2E66">
        <w:rPr>
          <w:rFonts w:ascii="Times New Roman" w:eastAsia="Calibri" w:hAnsi="Times New Roman" w:hint="eastAsia"/>
          <w:sz w:val="24"/>
          <w:szCs w:val="24"/>
          <w:lang w:val="lt-LT"/>
        </w:rPr>
        <w:t>ų</w:t>
      </w:r>
      <w:r w:rsidRPr="00EF2E66">
        <w:rPr>
          <w:rFonts w:ascii="Times New Roman" w:eastAsia="Calibri" w:hAnsi="Times New Roman"/>
          <w:sz w:val="24"/>
          <w:szCs w:val="24"/>
          <w:lang w:val="lt-LT"/>
        </w:rPr>
        <w:t>, turin</w:t>
      </w:r>
      <w:r w:rsidRPr="00EF2E66">
        <w:rPr>
          <w:rFonts w:ascii="Times New Roman" w:eastAsia="Calibri" w:hAnsi="Times New Roman" w:hint="eastAsia"/>
          <w:sz w:val="24"/>
          <w:szCs w:val="24"/>
          <w:lang w:val="lt-LT"/>
        </w:rPr>
        <w:t>č</w:t>
      </w:r>
      <w:r w:rsidRPr="00EF2E66">
        <w:rPr>
          <w:rFonts w:ascii="Times New Roman" w:eastAsia="Calibri" w:hAnsi="Times New Roman"/>
          <w:sz w:val="24"/>
          <w:szCs w:val="24"/>
          <w:lang w:val="lt-LT"/>
        </w:rPr>
        <w:t>i</w:t>
      </w:r>
      <w:r w:rsidRPr="00EF2E66">
        <w:rPr>
          <w:rFonts w:ascii="Times New Roman" w:eastAsia="Calibri" w:hAnsi="Times New Roman" w:hint="eastAsia"/>
          <w:sz w:val="24"/>
          <w:szCs w:val="24"/>
          <w:lang w:val="lt-LT"/>
        </w:rPr>
        <w:t>ų</w:t>
      </w:r>
      <w:r w:rsidRPr="00EF2E66">
        <w:rPr>
          <w:rFonts w:ascii="Times New Roman" w:eastAsia="Calibri" w:hAnsi="Times New Roman"/>
          <w:sz w:val="24"/>
          <w:szCs w:val="24"/>
          <w:lang w:val="lt-LT"/>
        </w:rPr>
        <w:t xml:space="preserve"> išskirtin</w:t>
      </w:r>
      <w:r w:rsidRPr="00EF2E66">
        <w:rPr>
          <w:rFonts w:ascii="Times New Roman" w:eastAsia="Calibri" w:hAnsi="Times New Roman" w:hint="eastAsia"/>
          <w:sz w:val="24"/>
          <w:szCs w:val="24"/>
          <w:lang w:val="lt-LT"/>
        </w:rPr>
        <w:t>ę</w:t>
      </w:r>
      <w:r w:rsidRPr="00EF2E66">
        <w:rPr>
          <w:rFonts w:ascii="Times New Roman" w:eastAsia="Calibri" w:hAnsi="Times New Roman"/>
          <w:sz w:val="24"/>
          <w:szCs w:val="24"/>
          <w:lang w:val="lt-LT"/>
        </w:rPr>
        <w:t xml:space="preserve"> kompetencij</w:t>
      </w:r>
      <w:r w:rsidRPr="00EF2E66">
        <w:rPr>
          <w:rFonts w:ascii="Times New Roman" w:eastAsia="Calibri" w:hAnsi="Times New Roman" w:hint="eastAsia"/>
          <w:sz w:val="24"/>
          <w:szCs w:val="24"/>
          <w:lang w:val="lt-LT"/>
        </w:rPr>
        <w:t>ą</w:t>
      </w:r>
      <w:r w:rsidRPr="00EF2E66">
        <w:rPr>
          <w:rFonts w:ascii="Times New Roman" w:eastAsia="Calibri" w:hAnsi="Times New Roman"/>
          <w:sz w:val="24"/>
          <w:szCs w:val="24"/>
          <w:lang w:val="lt-LT"/>
        </w:rPr>
        <w:t xml:space="preserve"> Sumaniosios specializacijos prioriteto „Sveikatos technologijos ir biotechnologijos“ </w:t>
      </w:r>
      <w:r w:rsidRPr="00EF2E66">
        <w:rPr>
          <w:rFonts w:ascii="Times New Roman" w:eastAsia="Calibri" w:hAnsi="Times New Roman" w:hint="eastAsia"/>
          <w:sz w:val="24"/>
          <w:szCs w:val="24"/>
          <w:lang w:val="lt-LT"/>
        </w:rPr>
        <w:lastRenderedPageBreak/>
        <w:t>į</w:t>
      </w:r>
      <w:r w:rsidRPr="00EF2E66">
        <w:rPr>
          <w:rFonts w:ascii="Times New Roman" w:eastAsia="Calibri" w:hAnsi="Times New Roman"/>
          <w:sz w:val="24"/>
          <w:szCs w:val="24"/>
          <w:lang w:val="lt-LT"/>
        </w:rPr>
        <w:t>gyvendinimo tematikose „Molekulin</w:t>
      </w:r>
      <w:r w:rsidRPr="00EF2E66">
        <w:rPr>
          <w:rFonts w:ascii="Times New Roman" w:eastAsia="Calibri" w:hAnsi="Times New Roman" w:hint="eastAsia"/>
          <w:sz w:val="24"/>
          <w:szCs w:val="24"/>
          <w:lang w:val="lt-LT"/>
        </w:rPr>
        <w:t>ė</w:t>
      </w:r>
      <w:r w:rsidRPr="00EF2E66">
        <w:rPr>
          <w:rFonts w:ascii="Times New Roman" w:eastAsia="Calibri" w:hAnsi="Times New Roman"/>
          <w:sz w:val="24"/>
          <w:szCs w:val="24"/>
          <w:lang w:val="lt-LT"/>
        </w:rPr>
        <w:t xml:space="preserve">s technologijos medicinai ir biofarmacijai“ ir (arba) „Pažangi medicinos inžinerija ankstyvai diagnostikai ir gydymui“ </w:t>
      </w:r>
      <w:r w:rsidRPr="00EF2E66">
        <w:rPr>
          <w:rFonts w:ascii="Times New Roman" w:eastAsia="Calibri" w:hAnsi="Times New Roman" w:hint="eastAsia"/>
          <w:sz w:val="24"/>
          <w:szCs w:val="24"/>
          <w:lang w:val="lt-LT"/>
        </w:rPr>
        <w:t>į</w:t>
      </w:r>
      <w:r w:rsidRPr="00EF2E66">
        <w:rPr>
          <w:rFonts w:ascii="Times New Roman" w:eastAsia="Calibri" w:hAnsi="Times New Roman"/>
          <w:sz w:val="24"/>
          <w:szCs w:val="24"/>
          <w:lang w:val="lt-LT"/>
        </w:rPr>
        <w:t>gyvendinti.“</w:t>
      </w:r>
    </w:p>
    <w:p w14:paraId="36084797" w14:textId="77777777" w:rsidR="007562FB" w:rsidRPr="00EF2E66" w:rsidRDefault="007562FB" w:rsidP="007F2AE3">
      <w:pPr>
        <w:ind w:firstLine="1245"/>
        <w:jc w:val="both"/>
        <w:rPr>
          <w:rFonts w:ascii="Times New Roman" w:eastAsia="Calibri" w:hAnsi="Times New Roman"/>
          <w:sz w:val="24"/>
          <w:szCs w:val="24"/>
          <w:lang w:val="lt-LT"/>
        </w:rPr>
      </w:pPr>
      <w:r w:rsidRPr="00EF2E66">
        <w:rPr>
          <w:rFonts w:ascii="Times New Roman" w:eastAsia="Calibri" w:hAnsi="Times New Roman"/>
          <w:sz w:val="24"/>
          <w:szCs w:val="24"/>
          <w:lang w:val="lt-LT"/>
        </w:rPr>
        <w:t>5. Pakeičiu 13 punktą ir jį išdėstau taip:</w:t>
      </w:r>
    </w:p>
    <w:p w14:paraId="76AF4BC3" w14:textId="77777777" w:rsidR="007562FB" w:rsidRDefault="007562FB" w:rsidP="007F2AE3">
      <w:pPr>
        <w:ind w:firstLine="1245"/>
        <w:jc w:val="both"/>
        <w:rPr>
          <w:rFonts w:ascii="Times New Roman" w:eastAsia="Calibri" w:hAnsi="Times New Roman"/>
          <w:sz w:val="24"/>
          <w:szCs w:val="24"/>
          <w:lang w:val="lt-LT"/>
        </w:rPr>
      </w:pPr>
      <w:r w:rsidRPr="00EF2E66">
        <w:rPr>
          <w:rFonts w:ascii="Times New Roman" w:eastAsia="Calibri" w:hAnsi="Times New Roman"/>
          <w:sz w:val="24"/>
          <w:szCs w:val="24"/>
          <w:lang w:val="lt-LT"/>
        </w:rPr>
        <w:t>„13. Aprašo 12 punkte nurodytos veiklos tikslas – pl</w:t>
      </w:r>
      <w:r w:rsidRPr="00EF2E66">
        <w:rPr>
          <w:rFonts w:ascii="Times New Roman" w:eastAsia="Calibri" w:hAnsi="Times New Roman" w:hint="eastAsia"/>
          <w:sz w:val="24"/>
          <w:szCs w:val="24"/>
          <w:lang w:val="lt-LT"/>
        </w:rPr>
        <w:t>ė</w:t>
      </w:r>
      <w:r w:rsidRPr="00EF2E66">
        <w:rPr>
          <w:rFonts w:ascii="Times New Roman" w:eastAsia="Calibri" w:hAnsi="Times New Roman"/>
          <w:sz w:val="24"/>
          <w:szCs w:val="24"/>
          <w:lang w:val="lt-LT"/>
        </w:rPr>
        <w:t>toti taikom</w:t>
      </w:r>
      <w:r w:rsidRPr="00EF2E66">
        <w:rPr>
          <w:rFonts w:ascii="Times New Roman" w:eastAsia="Calibri" w:hAnsi="Times New Roman" w:hint="eastAsia"/>
          <w:sz w:val="24"/>
          <w:szCs w:val="24"/>
          <w:lang w:val="lt-LT"/>
        </w:rPr>
        <w:t>ą</w:t>
      </w:r>
      <w:r w:rsidRPr="00EF2E66">
        <w:rPr>
          <w:rFonts w:ascii="Times New Roman" w:eastAsia="Calibri" w:hAnsi="Times New Roman"/>
          <w:sz w:val="24"/>
          <w:szCs w:val="24"/>
          <w:lang w:val="lt-LT"/>
        </w:rPr>
        <w:t>sias žinias, prisidedan</w:t>
      </w:r>
      <w:r w:rsidRPr="00EF2E66">
        <w:rPr>
          <w:rFonts w:ascii="Times New Roman" w:eastAsia="Calibri" w:hAnsi="Times New Roman" w:hint="eastAsia"/>
          <w:sz w:val="24"/>
          <w:szCs w:val="24"/>
          <w:lang w:val="lt-LT"/>
        </w:rPr>
        <w:t>č</w:t>
      </w:r>
      <w:r w:rsidRPr="00EF2E66">
        <w:rPr>
          <w:rFonts w:ascii="Times New Roman" w:eastAsia="Calibri" w:hAnsi="Times New Roman"/>
          <w:sz w:val="24"/>
          <w:szCs w:val="24"/>
          <w:lang w:val="lt-LT"/>
        </w:rPr>
        <w:t xml:space="preserve">ias </w:t>
      </w:r>
      <w:r w:rsidRPr="00EF2E66">
        <w:rPr>
          <w:rFonts w:ascii="Times New Roman" w:eastAsia="Calibri" w:hAnsi="Times New Roman" w:hint="eastAsia"/>
          <w:sz w:val="24"/>
          <w:szCs w:val="24"/>
          <w:lang w:val="lt-LT"/>
        </w:rPr>
        <w:t>į</w:t>
      </w:r>
      <w:r w:rsidRPr="00EF2E66">
        <w:rPr>
          <w:rFonts w:ascii="Times New Roman" w:eastAsia="Calibri" w:hAnsi="Times New Roman"/>
          <w:sz w:val="24"/>
          <w:szCs w:val="24"/>
          <w:lang w:val="lt-LT"/>
        </w:rPr>
        <w:t>gyvendinant MTEP ir inovacij</w:t>
      </w:r>
      <w:r w:rsidRPr="00EF2E66">
        <w:rPr>
          <w:rFonts w:ascii="Times New Roman" w:eastAsia="Calibri" w:hAnsi="Times New Roman" w:hint="eastAsia"/>
          <w:sz w:val="24"/>
          <w:szCs w:val="24"/>
          <w:lang w:val="lt-LT"/>
        </w:rPr>
        <w:t>ų</w:t>
      </w:r>
      <w:r w:rsidRPr="00EF2E66">
        <w:rPr>
          <w:rFonts w:ascii="Times New Roman" w:eastAsia="Calibri" w:hAnsi="Times New Roman"/>
          <w:sz w:val="24"/>
          <w:szCs w:val="24"/>
          <w:lang w:val="lt-LT"/>
        </w:rPr>
        <w:t xml:space="preserve"> raidos (sumaniosios specializacijos) prioritetą „Sveikatos technologijos ir biotechnologijos“, ir skatinti mokslo ir studij</w:t>
      </w:r>
      <w:r w:rsidRPr="00EF2E66">
        <w:rPr>
          <w:rFonts w:ascii="Times New Roman" w:eastAsia="Calibri" w:hAnsi="Times New Roman" w:hint="eastAsia"/>
          <w:sz w:val="24"/>
          <w:szCs w:val="24"/>
          <w:lang w:val="lt-LT"/>
        </w:rPr>
        <w:t>ų</w:t>
      </w:r>
      <w:r w:rsidRPr="00EF2E66">
        <w:rPr>
          <w:rFonts w:ascii="Times New Roman" w:eastAsia="Calibri" w:hAnsi="Times New Roman"/>
          <w:sz w:val="24"/>
          <w:szCs w:val="24"/>
          <w:lang w:val="lt-LT"/>
        </w:rPr>
        <w:t xml:space="preserve"> institucijas vykdyti MTEP veiklas, turin</w:t>
      </w:r>
      <w:r w:rsidRPr="00EF2E66">
        <w:rPr>
          <w:rFonts w:ascii="Times New Roman" w:eastAsia="Calibri" w:hAnsi="Times New Roman" w:hint="eastAsia"/>
          <w:sz w:val="24"/>
          <w:szCs w:val="24"/>
          <w:lang w:val="lt-LT"/>
        </w:rPr>
        <w:t>č</w:t>
      </w:r>
      <w:r w:rsidRPr="00EF2E66">
        <w:rPr>
          <w:rFonts w:ascii="Times New Roman" w:eastAsia="Calibri" w:hAnsi="Times New Roman"/>
          <w:sz w:val="24"/>
          <w:szCs w:val="24"/>
          <w:lang w:val="lt-LT"/>
        </w:rPr>
        <w:t>ias komercin</w:t>
      </w:r>
      <w:r w:rsidRPr="00EF2E66">
        <w:rPr>
          <w:rFonts w:ascii="Times New Roman" w:eastAsia="Calibri" w:hAnsi="Times New Roman" w:hint="eastAsia"/>
          <w:sz w:val="24"/>
          <w:szCs w:val="24"/>
          <w:lang w:val="lt-LT"/>
        </w:rPr>
        <w:t>į</w:t>
      </w:r>
      <w:r w:rsidRPr="00EF2E66">
        <w:rPr>
          <w:rFonts w:ascii="Times New Roman" w:eastAsia="Calibri" w:hAnsi="Times New Roman"/>
          <w:sz w:val="24"/>
          <w:szCs w:val="24"/>
          <w:lang w:val="lt-LT"/>
        </w:rPr>
        <w:t xml:space="preserve"> potencial</w:t>
      </w:r>
      <w:r w:rsidRPr="00EF2E66">
        <w:rPr>
          <w:rFonts w:ascii="Times New Roman" w:eastAsia="Calibri" w:hAnsi="Times New Roman" w:hint="eastAsia"/>
          <w:sz w:val="24"/>
          <w:szCs w:val="24"/>
          <w:lang w:val="lt-LT"/>
        </w:rPr>
        <w:t>ą</w:t>
      </w:r>
      <w:r w:rsidRPr="00EF2E66">
        <w:rPr>
          <w:rFonts w:ascii="Times New Roman" w:eastAsia="Calibri" w:hAnsi="Times New Roman"/>
          <w:sz w:val="24"/>
          <w:szCs w:val="24"/>
          <w:lang w:val="lt-LT"/>
        </w:rPr>
        <w:t>.“</w:t>
      </w:r>
    </w:p>
    <w:p w14:paraId="3DFA64DC" w14:textId="77777777" w:rsidR="000A5165" w:rsidRPr="007F2AE3" w:rsidRDefault="007562FB" w:rsidP="007F2AE3">
      <w:pPr>
        <w:ind w:firstLine="1245"/>
        <w:jc w:val="both"/>
        <w:rPr>
          <w:rFonts w:ascii="Times New Roman" w:eastAsia="Calibri" w:hAnsi="Times New Roman"/>
          <w:sz w:val="24"/>
          <w:szCs w:val="24"/>
          <w:lang w:val="lt-LT"/>
        </w:rPr>
      </w:pPr>
      <w:r>
        <w:rPr>
          <w:rFonts w:ascii="Times New Roman" w:eastAsia="Calibri" w:hAnsi="Times New Roman"/>
          <w:sz w:val="24"/>
          <w:szCs w:val="24"/>
          <w:lang w:val="lt-LT"/>
        </w:rPr>
        <w:t>6</w:t>
      </w:r>
      <w:r w:rsidR="007F2AE3">
        <w:rPr>
          <w:rFonts w:ascii="Times New Roman" w:eastAsia="Calibri" w:hAnsi="Times New Roman"/>
          <w:sz w:val="24"/>
          <w:szCs w:val="24"/>
          <w:lang w:val="lt-LT"/>
        </w:rPr>
        <w:t xml:space="preserve">. </w:t>
      </w:r>
      <w:r w:rsidR="000A5165" w:rsidRPr="007F2AE3">
        <w:rPr>
          <w:rFonts w:ascii="Times New Roman" w:eastAsia="Calibri" w:hAnsi="Times New Roman"/>
          <w:sz w:val="24"/>
          <w:szCs w:val="24"/>
          <w:lang w:val="lt-LT"/>
        </w:rPr>
        <w:t>Pakei</w:t>
      </w:r>
      <w:r w:rsidR="000A5165" w:rsidRPr="007F2AE3">
        <w:rPr>
          <w:rFonts w:ascii="Times New Roman" w:eastAsia="Calibri" w:hAnsi="Times New Roman" w:hint="eastAsia"/>
          <w:sz w:val="24"/>
          <w:szCs w:val="24"/>
          <w:lang w:val="lt-LT"/>
        </w:rPr>
        <w:t>č</w:t>
      </w:r>
      <w:r w:rsidR="000A5165" w:rsidRPr="007F2AE3">
        <w:rPr>
          <w:rFonts w:ascii="Times New Roman" w:eastAsia="Calibri" w:hAnsi="Times New Roman"/>
          <w:sz w:val="24"/>
          <w:szCs w:val="24"/>
          <w:lang w:val="lt-LT"/>
        </w:rPr>
        <w:t>iu 14 punkt</w:t>
      </w:r>
      <w:r w:rsidR="000A5165" w:rsidRPr="007F2AE3">
        <w:rPr>
          <w:rFonts w:ascii="Times New Roman" w:eastAsia="Calibri" w:hAnsi="Times New Roman" w:hint="eastAsia"/>
          <w:sz w:val="24"/>
          <w:szCs w:val="24"/>
          <w:lang w:val="lt-LT"/>
        </w:rPr>
        <w:t>ą</w:t>
      </w:r>
      <w:r w:rsidR="000A5165" w:rsidRPr="007F2AE3">
        <w:rPr>
          <w:rFonts w:ascii="Times New Roman" w:eastAsia="Calibri" w:hAnsi="Times New Roman"/>
          <w:sz w:val="24"/>
          <w:szCs w:val="24"/>
          <w:lang w:val="lt-LT"/>
        </w:rPr>
        <w:t xml:space="preserve"> ir j</w:t>
      </w:r>
      <w:r w:rsidR="000A5165" w:rsidRPr="007F2AE3">
        <w:rPr>
          <w:rFonts w:ascii="Times New Roman" w:eastAsia="Calibri" w:hAnsi="Times New Roman" w:hint="eastAsia"/>
          <w:sz w:val="24"/>
          <w:szCs w:val="24"/>
          <w:lang w:val="lt-LT"/>
        </w:rPr>
        <w:t>į</w:t>
      </w:r>
      <w:r w:rsidR="000A5165" w:rsidRPr="007F2AE3">
        <w:rPr>
          <w:rFonts w:ascii="Times New Roman" w:eastAsia="Calibri" w:hAnsi="Times New Roman"/>
          <w:sz w:val="24"/>
          <w:szCs w:val="24"/>
          <w:lang w:val="lt-LT"/>
        </w:rPr>
        <w:t xml:space="preserve"> išd</w:t>
      </w:r>
      <w:r w:rsidR="000A5165" w:rsidRPr="007F2AE3">
        <w:rPr>
          <w:rFonts w:ascii="Times New Roman" w:eastAsia="Calibri" w:hAnsi="Times New Roman" w:hint="eastAsia"/>
          <w:sz w:val="24"/>
          <w:szCs w:val="24"/>
          <w:lang w:val="lt-LT"/>
        </w:rPr>
        <w:t>ė</w:t>
      </w:r>
      <w:r w:rsidR="000A5165" w:rsidRPr="007F2AE3">
        <w:rPr>
          <w:rFonts w:ascii="Times New Roman" w:eastAsia="Calibri" w:hAnsi="Times New Roman"/>
          <w:sz w:val="24"/>
          <w:szCs w:val="24"/>
          <w:lang w:val="lt-LT"/>
        </w:rPr>
        <w:t>stau taip:</w:t>
      </w:r>
    </w:p>
    <w:p w14:paraId="49FC30DA" w14:textId="77777777" w:rsidR="000A5165" w:rsidRPr="000A5165" w:rsidRDefault="000A5165" w:rsidP="000A5165">
      <w:pPr>
        <w:ind w:firstLine="1245"/>
        <w:jc w:val="both"/>
        <w:rPr>
          <w:rFonts w:ascii="Times New Roman" w:eastAsia="Calibri" w:hAnsi="Times New Roman"/>
          <w:sz w:val="24"/>
          <w:szCs w:val="24"/>
          <w:lang w:val="lt-LT"/>
        </w:rPr>
      </w:pPr>
      <w:r>
        <w:rPr>
          <w:rFonts w:ascii="Times New Roman" w:eastAsia="Calibri" w:hAnsi="Times New Roman"/>
          <w:sz w:val="24"/>
          <w:szCs w:val="24"/>
          <w:lang w:val="lt-LT"/>
        </w:rPr>
        <w:t>„</w:t>
      </w:r>
      <w:r w:rsidRPr="000A5165">
        <w:rPr>
          <w:rFonts w:ascii="Times New Roman" w:eastAsia="Calibri" w:hAnsi="Times New Roman"/>
          <w:sz w:val="24"/>
          <w:szCs w:val="24"/>
          <w:lang w:val="lt-LT"/>
        </w:rPr>
        <w:t>14. Pagal Apraše nurodyt</w:t>
      </w:r>
      <w:r w:rsidRPr="000A5165">
        <w:rPr>
          <w:rFonts w:ascii="Times New Roman" w:eastAsia="Calibri" w:hAnsi="Times New Roman" w:hint="eastAsia"/>
          <w:sz w:val="24"/>
          <w:szCs w:val="24"/>
          <w:lang w:val="lt-LT"/>
        </w:rPr>
        <w:t>ą</w:t>
      </w:r>
      <w:r w:rsidRPr="000A5165">
        <w:rPr>
          <w:rFonts w:ascii="Times New Roman" w:eastAsia="Calibri" w:hAnsi="Times New Roman"/>
          <w:sz w:val="24"/>
          <w:szCs w:val="24"/>
          <w:lang w:val="lt-LT"/>
        </w:rPr>
        <w:t xml:space="preserve"> remiam</w:t>
      </w:r>
      <w:r w:rsidRPr="000A5165">
        <w:rPr>
          <w:rFonts w:ascii="Times New Roman" w:eastAsia="Calibri" w:hAnsi="Times New Roman" w:hint="eastAsia"/>
          <w:sz w:val="24"/>
          <w:szCs w:val="24"/>
          <w:lang w:val="lt-LT"/>
        </w:rPr>
        <w:t>ą</w:t>
      </w:r>
      <w:r w:rsidRPr="000A5165">
        <w:rPr>
          <w:rFonts w:ascii="Times New Roman" w:eastAsia="Calibri" w:hAnsi="Times New Roman"/>
          <w:sz w:val="24"/>
          <w:szCs w:val="24"/>
          <w:lang w:val="lt-LT"/>
        </w:rPr>
        <w:t xml:space="preserve"> veikl</w:t>
      </w:r>
      <w:r w:rsidRPr="000A5165">
        <w:rPr>
          <w:rFonts w:ascii="Times New Roman" w:eastAsia="Calibri" w:hAnsi="Times New Roman" w:hint="eastAsia"/>
          <w:sz w:val="24"/>
          <w:szCs w:val="24"/>
          <w:lang w:val="lt-LT"/>
        </w:rPr>
        <w:t>ą</w:t>
      </w:r>
      <w:r w:rsidRPr="000A5165">
        <w:rPr>
          <w:rFonts w:ascii="Times New Roman" w:eastAsia="Calibri" w:hAnsi="Times New Roman"/>
          <w:sz w:val="24"/>
          <w:szCs w:val="24"/>
          <w:lang w:val="lt-LT"/>
        </w:rPr>
        <w:t xml:space="preserve"> kvietim</w:t>
      </w:r>
      <w:r w:rsidRPr="000A5165">
        <w:rPr>
          <w:rFonts w:ascii="Times New Roman" w:eastAsia="Calibri" w:hAnsi="Times New Roman" w:hint="eastAsia"/>
          <w:sz w:val="24"/>
          <w:szCs w:val="24"/>
          <w:lang w:val="lt-LT"/>
        </w:rPr>
        <w:t>ą</w:t>
      </w:r>
      <w:r w:rsidRPr="000A5165">
        <w:rPr>
          <w:rFonts w:ascii="Times New Roman" w:eastAsia="Calibri" w:hAnsi="Times New Roman"/>
          <w:sz w:val="24"/>
          <w:szCs w:val="24"/>
          <w:lang w:val="lt-LT"/>
        </w:rPr>
        <w:t xml:space="preserve"> teikti paraiškas numatoma paskelbti 2019 met</w:t>
      </w:r>
      <w:r w:rsidRPr="000A5165">
        <w:rPr>
          <w:rFonts w:ascii="Times New Roman" w:eastAsia="Calibri" w:hAnsi="Times New Roman" w:hint="eastAsia"/>
          <w:sz w:val="24"/>
          <w:szCs w:val="24"/>
          <w:lang w:val="lt-LT"/>
        </w:rPr>
        <w:t>ų</w:t>
      </w:r>
      <w:r>
        <w:rPr>
          <w:rFonts w:ascii="Times New Roman" w:eastAsia="Calibri" w:hAnsi="Times New Roman"/>
          <w:sz w:val="24"/>
          <w:szCs w:val="24"/>
          <w:lang w:val="lt-LT"/>
        </w:rPr>
        <w:t xml:space="preserve"> </w:t>
      </w:r>
      <w:r w:rsidRPr="00EF2E66">
        <w:rPr>
          <w:rFonts w:ascii="Times New Roman" w:eastAsia="Calibri" w:hAnsi="Times New Roman"/>
          <w:sz w:val="24"/>
          <w:szCs w:val="24"/>
          <w:lang w:val="lt-LT"/>
        </w:rPr>
        <w:t>IV</w:t>
      </w:r>
      <w:r w:rsidRPr="000A5165">
        <w:rPr>
          <w:rFonts w:ascii="Times New Roman" w:eastAsia="Calibri" w:hAnsi="Times New Roman"/>
          <w:sz w:val="24"/>
          <w:szCs w:val="24"/>
          <w:lang w:val="lt-LT"/>
        </w:rPr>
        <w:t xml:space="preserve"> ketvirt</w:t>
      </w:r>
      <w:r w:rsidRPr="000A5165">
        <w:rPr>
          <w:rFonts w:ascii="Times New Roman" w:eastAsia="Calibri" w:hAnsi="Times New Roman" w:hint="eastAsia"/>
          <w:sz w:val="24"/>
          <w:szCs w:val="24"/>
          <w:lang w:val="lt-LT"/>
        </w:rPr>
        <w:t>į</w:t>
      </w:r>
      <w:r w:rsidRPr="000A5165">
        <w:rPr>
          <w:rFonts w:ascii="Times New Roman" w:eastAsia="Calibri" w:hAnsi="Times New Roman"/>
          <w:sz w:val="24"/>
          <w:szCs w:val="24"/>
          <w:lang w:val="lt-LT"/>
        </w:rPr>
        <w:t>. Informacija apie planuojamus skelbti kvietimus taip pat pateikiama kvietim</w:t>
      </w:r>
      <w:r w:rsidRPr="000A5165">
        <w:rPr>
          <w:rFonts w:ascii="Times New Roman" w:eastAsia="Calibri" w:hAnsi="Times New Roman" w:hint="eastAsia"/>
          <w:sz w:val="24"/>
          <w:szCs w:val="24"/>
          <w:lang w:val="lt-LT"/>
        </w:rPr>
        <w:t>ų</w:t>
      </w:r>
      <w:r w:rsidRPr="000A5165">
        <w:rPr>
          <w:rFonts w:ascii="Times New Roman" w:eastAsia="Calibri" w:hAnsi="Times New Roman"/>
          <w:sz w:val="24"/>
          <w:szCs w:val="24"/>
          <w:lang w:val="lt-LT"/>
        </w:rPr>
        <w:t xml:space="preserve"> teikti paraiškas skelbimo, projekt</w:t>
      </w:r>
      <w:r w:rsidRPr="000A5165">
        <w:rPr>
          <w:rFonts w:ascii="Times New Roman" w:eastAsia="Calibri" w:hAnsi="Times New Roman" w:hint="eastAsia"/>
          <w:sz w:val="24"/>
          <w:szCs w:val="24"/>
          <w:lang w:val="lt-LT"/>
        </w:rPr>
        <w:t>ų</w:t>
      </w:r>
      <w:r w:rsidRPr="000A5165">
        <w:rPr>
          <w:rFonts w:ascii="Times New Roman" w:eastAsia="Calibri" w:hAnsi="Times New Roman"/>
          <w:sz w:val="24"/>
          <w:szCs w:val="24"/>
          <w:lang w:val="lt-LT"/>
        </w:rPr>
        <w:t xml:space="preserve"> s</w:t>
      </w:r>
      <w:r w:rsidRPr="000A5165">
        <w:rPr>
          <w:rFonts w:ascii="Times New Roman" w:eastAsia="Calibri" w:hAnsi="Times New Roman" w:hint="eastAsia"/>
          <w:sz w:val="24"/>
          <w:szCs w:val="24"/>
          <w:lang w:val="lt-LT"/>
        </w:rPr>
        <w:t>ą</w:t>
      </w:r>
      <w:r w:rsidRPr="000A5165">
        <w:rPr>
          <w:rFonts w:ascii="Times New Roman" w:eastAsia="Calibri" w:hAnsi="Times New Roman"/>
          <w:sz w:val="24"/>
          <w:szCs w:val="24"/>
          <w:lang w:val="lt-LT"/>
        </w:rPr>
        <w:t>raš</w:t>
      </w:r>
      <w:r w:rsidRPr="000A5165">
        <w:rPr>
          <w:rFonts w:ascii="Times New Roman" w:eastAsia="Calibri" w:hAnsi="Times New Roman" w:hint="eastAsia"/>
          <w:sz w:val="24"/>
          <w:szCs w:val="24"/>
          <w:lang w:val="lt-LT"/>
        </w:rPr>
        <w:t>ų</w:t>
      </w:r>
      <w:r w:rsidRPr="000A5165">
        <w:rPr>
          <w:rFonts w:ascii="Times New Roman" w:eastAsia="Calibri" w:hAnsi="Times New Roman"/>
          <w:sz w:val="24"/>
          <w:szCs w:val="24"/>
          <w:lang w:val="lt-LT"/>
        </w:rPr>
        <w:t xml:space="preserve"> ir finansavimo sutar</w:t>
      </w:r>
      <w:r w:rsidRPr="000A5165">
        <w:rPr>
          <w:rFonts w:ascii="Times New Roman" w:eastAsia="Calibri" w:hAnsi="Times New Roman" w:hint="eastAsia"/>
          <w:sz w:val="24"/>
          <w:szCs w:val="24"/>
          <w:lang w:val="lt-LT"/>
        </w:rPr>
        <w:t>č</w:t>
      </w:r>
      <w:r w:rsidRPr="000A5165">
        <w:rPr>
          <w:rFonts w:ascii="Times New Roman" w:eastAsia="Calibri" w:hAnsi="Times New Roman"/>
          <w:sz w:val="24"/>
          <w:szCs w:val="24"/>
          <w:lang w:val="lt-LT"/>
        </w:rPr>
        <w:t>i</w:t>
      </w:r>
      <w:r w:rsidRPr="000A5165">
        <w:rPr>
          <w:rFonts w:ascii="Times New Roman" w:eastAsia="Calibri" w:hAnsi="Times New Roman" w:hint="eastAsia"/>
          <w:sz w:val="24"/>
          <w:szCs w:val="24"/>
          <w:lang w:val="lt-LT"/>
        </w:rPr>
        <w:t>ų</w:t>
      </w:r>
      <w:r w:rsidRPr="000A5165">
        <w:rPr>
          <w:rFonts w:ascii="Times New Roman" w:eastAsia="Calibri" w:hAnsi="Times New Roman"/>
          <w:sz w:val="24"/>
          <w:szCs w:val="24"/>
          <w:lang w:val="lt-LT"/>
        </w:rPr>
        <w:t xml:space="preserve"> plane, kuris skelbiamas ES strukt</w:t>
      </w:r>
      <w:r w:rsidRPr="000A5165">
        <w:rPr>
          <w:rFonts w:ascii="Times New Roman" w:eastAsia="Calibri" w:hAnsi="Times New Roman" w:hint="eastAsia"/>
          <w:sz w:val="24"/>
          <w:szCs w:val="24"/>
          <w:lang w:val="lt-LT"/>
        </w:rPr>
        <w:t>ū</w:t>
      </w:r>
      <w:r w:rsidRPr="000A5165">
        <w:rPr>
          <w:rFonts w:ascii="Times New Roman" w:eastAsia="Calibri" w:hAnsi="Times New Roman"/>
          <w:sz w:val="24"/>
          <w:szCs w:val="24"/>
          <w:lang w:val="lt-LT"/>
        </w:rPr>
        <w:t>rini</w:t>
      </w:r>
      <w:r w:rsidRPr="000A5165">
        <w:rPr>
          <w:rFonts w:ascii="Times New Roman" w:eastAsia="Calibri" w:hAnsi="Times New Roman" w:hint="eastAsia"/>
          <w:sz w:val="24"/>
          <w:szCs w:val="24"/>
          <w:lang w:val="lt-LT"/>
        </w:rPr>
        <w:t>ų</w:t>
      </w:r>
      <w:r w:rsidRPr="000A5165">
        <w:rPr>
          <w:rFonts w:ascii="Times New Roman" w:eastAsia="Calibri" w:hAnsi="Times New Roman"/>
          <w:sz w:val="24"/>
          <w:szCs w:val="24"/>
          <w:lang w:val="lt-LT"/>
        </w:rPr>
        <w:t xml:space="preserve"> fond</w:t>
      </w:r>
      <w:r w:rsidRPr="000A5165">
        <w:rPr>
          <w:rFonts w:ascii="Times New Roman" w:eastAsia="Calibri" w:hAnsi="Times New Roman" w:hint="eastAsia"/>
          <w:sz w:val="24"/>
          <w:szCs w:val="24"/>
          <w:lang w:val="lt-LT"/>
        </w:rPr>
        <w:t>ų</w:t>
      </w:r>
      <w:r w:rsidRPr="000A5165">
        <w:rPr>
          <w:rFonts w:ascii="Times New Roman" w:eastAsia="Calibri" w:hAnsi="Times New Roman"/>
          <w:sz w:val="24"/>
          <w:szCs w:val="24"/>
          <w:lang w:val="lt-LT"/>
        </w:rPr>
        <w:t xml:space="preserve"> svetain</w:t>
      </w:r>
      <w:r w:rsidRPr="000A5165">
        <w:rPr>
          <w:rFonts w:ascii="Times New Roman" w:eastAsia="Calibri" w:hAnsi="Times New Roman" w:hint="eastAsia"/>
          <w:sz w:val="24"/>
          <w:szCs w:val="24"/>
          <w:lang w:val="lt-LT"/>
        </w:rPr>
        <w:t>ė</w:t>
      </w:r>
      <w:r w:rsidRPr="000A5165">
        <w:rPr>
          <w:rFonts w:ascii="Times New Roman" w:eastAsia="Calibri" w:hAnsi="Times New Roman"/>
          <w:sz w:val="24"/>
          <w:szCs w:val="24"/>
          <w:lang w:val="lt-LT"/>
        </w:rPr>
        <w:t xml:space="preserve">je www.esinvesticijos.lt ir </w:t>
      </w:r>
      <w:r w:rsidRPr="000A5165">
        <w:rPr>
          <w:rFonts w:ascii="Times New Roman" w:eastAsia="Calibri" w:hAnsi="Times New Roman" w:hint="eastAsia"/>
          <w:sz w:val="24"/>
          <w:szCs w:val="24"/>
          <w:lang w:val="lt-LT"/>
        </w:rPr>
        <w:t>į</w:t>
      </w:r>
      <w:r w:rsidRPr="000A5165">
        <w:rPr>
          <w:rFonts w:ascii="Times New Roman" w:eastAsia="Calibri" w:hAnsi="Times New Roman"/>
          <w:sz w:val="24"/>
          <w:szCs w:val="24"/>
          <w:lang w:val="lt-LT"/>
        </w:rPr>
        <w:t>gyvendinan</w:t>
      </w:r>
      <w:r w:rsidRPr="000A5165">
        <w:rPr>
          <w:rFonts w:ascii="Times New Roman" w:eastAsia="Calibri" w:hAnsi="Times New Roman" w:hint="eastAsia"/>
          <w:sz w:val="24"/>
          <w:szCs w:val="24"/>
          <w:lang w:val="lt-LT"/>
        </w:rPr>
        <w:t>č</w:t>
      </w:r>
      <w:r w:rsidRPr="000A5165">
        <w:rPr>
          <w:rFonts w:ascii="Times New Roman" w:eastAsia="Calibri" w:hAnsi="Times New Roman"/>
          <w:sz w:val="24"/>
          <w:szCs w:val="24"/>
          <w:lang w:val="lt-LT"/>
        </w:rPr>
        <w:t>iosios institucijos tinklalapyje www.lmt.lt.</w:t>
      </w:r>
      <w:r>
        <w:rPr>
          <w:rFonts w:ascii="Times New Roman" w:eastAsia="Calibri" w:hAnsi="Times New Roman"/>
          <w:sz w:val="24"/>
          <w:szCs w:val="24"/>
          <w:lang w:val="lt-LT"/>
        </w:rPr>
        <w:t>“</w:t>
      </w:r>
    </w:p>
    <w:p w14:paraId="7E753693" w14:textId="6B214C19" w:rsidR="000A5165" w:rsidRDefault="00EF2E66" w:rsidP="000A5165">
      <w:pPr>
        <w:ind w:left="1245"/>
        <w:jc w:val="both"/>
        <w:rPr>
          <w:rFonts w:ascii="Times New Roman" w:eastAsia="Calibri" w:hAnsi="Times New Roman"/>
          <w:sz w:val="24"/>
          <w:szCs w:val="24"/>
          <w:lang w:val="lt-LT"/>
        </w:rPr>
      </w:pPr>
      <w:r>
        <w:rPr>
          <w:rFonts w:ascii="Times New Roman" w:eastAsia="Calibri" w:hAnsi="Times New Roman"/>
          <w:sz w:val="24"/>
          <w:szCs w:val="24"/>
        </w:rPr>
        <w:t>7</w:t>
      </w:r>
      <w:r w:rsidR="000A5165">
        <w:rPr>
          <w:rFonts w:ascii="Times New Roman" w:eastAsia="Calibri" w:hAnsi="Times New Roman"/>
          <w:sz w:val="24"/>
          <w:szCs w:val="24"/>
          <w:lang w:val="lt-LT"/>
        </w:rPr>
        <w:t>. Pakeičiu 19 punktą ir jį išdėstau taip:</w:t>
      </w:r>
    </w:p>
    <w:p w14:paraId="71BB8F59" w14:textId="77777777" w:rsidR="000A5165" w:rsidRDefault="000A5165" w:rsidP="000A5165">
      <w:pPr>
        <w:ind w:firstLine="1245"/>
        <w:jc w:val="both"/>
        <w:rPr>
          <w:rFonts w:ascii="Times New Roman" w:eastAsia="Calibri" w:hAnsi="Times New Roman"/>
          <w:sz w:val="24"/>
          <w:szCs w:val="24"/>
          <w:lang w:val="lt-LT"/>
        </w:rPr>
      </w:pPr>
      <w:r>
        <w:rPr>
          <w:rFonts w:ascii="Times New Roman" w:eastAsia="Calibri" w:hAnsi="Times New Roman"/>
          <w:sz w:val="24"/>
          <w:szCs w:val="24"/>
          <w:lang w:val="lt-LT"/>
        </w:rPr>
        <w:t>„</w:t>
      </w:r>
      <w:r w:rsidR="007562FB">
        <w:rPr>
          <w:rFonts w:ascii="Times New Roman" w:eastAsia="Calibri" w:hAnsi="Times New Roman"/>
          <w:sz w:val="24"/>
          <w:szCs w:val="24"/>
          <w:lang w:val="lt-LT"/>
        </w:rPr>
        <w:t xml:space="preserve">19. </w:t>
      </w:r>
      <w:r w:rsidRPr="000A5165">
        <w:rPr>
          <w:rFonts w:ascii="Times New Roman" w:eastAsia="Calibri" w:hAnsi="Times New Roman"/>
          <w:sz w:val="24"/>
          <w:szCs w:val="24"/>
          <w:lang w:val="lt-LT"/>
        </w:rPr>
        <w:t xml:space="preserve">Jei </w:t>
      </w:r>
      <w:r w:rsidRPr="000A5165">
        <w:rPr>
          <w:rFonts w:ascii="Times New Roman" w:eastAsia="Calibri" w:hAnsi="Times New Roman" w:hint="eastAsia"/>
          <w:sz w:val="24"/>
          <w:szCs w:val="24"/>
          <w:lang w:val="lt-LT"/>
        </w:rPr>
        <w:t>į</w:t>
      </w:r>
      <w:r w:rsidRPr="000A5165">
        <w:rPr>
          <w:rFonts w:ascii="Times New Roman" w:eastAsia="Calibri" w:hAnsi="Times New Roman"/>
          <w:sz w:val="24"/>
          <w:szCs w:val="24"/>
          <w:lang w:val="lt-LT"/>
        </w:rPr>
        <w:t>siteis</w:t>
      </w:r>
      <w:r w:rsidRPr="000A5165">
        <w:rPr>
          <w:rFonts w:ascii="Times New Roman" w:eastAsia="Calibri" w:hAnsi="Times New Roman" w:hint="eastAsia"/>
          <w:sz w:val="24"/>
          <w:szCs w:val="24"/>
          <w:lang w:val="lt-LT"/>
        </w:rPr>
        <w:t>ė</w:t>
      </w:r>
      <w:r w:rsidRPr="000A5165">
        <w:rPr>
          <w:rFonts w:ascii="Times New Roman" w:eastAsia="Calibri" w:hAnsi="Times New Roman"/>
          <w:sz w:val="24"/>
          <w:szCs w:val="24"/>
          <w:lang w:val="lt-LT"/>
        </w:rPr>
        <w:t>jusiu Akademin</w:t>
      </w:r>
      <w:r w:rsidRPr="000A5165">
        <w:rPr>
          <w:rFonts w:ascii="Times New Roman" w:eastAsia="Calibri" w:hAnsi="Times New Roman" w:hint="eastAsia"/>
          <w:sz w:val="24"/>
          <w:szCs w:val="24"/>
          <w:lang w:val="lt-LT"/>
        </w:rPr>
        <w:t>ė</w:t>
      </w:r>
      <w:r w:rsidRPr="000A5165">
        <w:rPr>
          <w:rFonts w:ascii="Times New Roman" w:eastAsia="Calibri" w:hAnsi="Times New Roman"/>
          <w:sz w:val="24"/>
          <w:szCs w:val="24"/>
          <w:lang w:val="lt-LT"/>
        </w:rPr>
        <w:t>s etikos ir proced</w:t>
      </w:r>
      <w:r w:rsidRPr="000A5165">
        <w:rPr>
          <w:rFonts w:ascii="Times New Roman" w:eastAsia="Calibri" w:hAnsi="Times New Roman" w:hint="eastAsia"/>
          <w:sz w:val="24"/>
          <w:szCs w:val="24"/>
          <w:lang w:val="lt-LT"/>
        </w:rPr>
        <w:t>ū</w:t>
      </w:r>
      <w:r w:rsidRPr="000A5165">
        <w:rPr>
          <w:rFonts w:ascii="Times New Roman" w:eastAsia="Calibri" w:hAnsi="Times New Roman"/>
          <w:sz w:val="24"/>
          <w:szCs w:val="24"/>
          <w:lang w:val="lt-LT"/>
        </w:rPr>
        <w:t>r</w:t>
      </w:r>
      <w:r w:rsidRPr="000A5165">
        <w:rPr>
          <w:rFonts w:ascii="Times New Roman" w:eastAsia="Calibri" w:hAnsi="Times New Roman" w:hint="eastAsia"/>
          <w:sz w:val="24"/>
          <w:szCs w:val="24"/>
          <w:lang w:val="lt-LT"/>
        </w:rPr>
        <w:t>ų</w:t>
      </w:r>
      <w:r w:rsidRPr="000A5165">
        <w:rPr>
          <w:rFonts w:ascii="Times New Roman" w:eastAsia="Calibri" w:hAnsi="Times New Roman"/>
          <w:sz w:val="24"/>
          <w:szCs w:val="24"/>
          <w:lang w:val="lt-LT"/>
        </w:rPr>
        <w:t xml:space="preserve"> kontrolieriaus sprendimu ar d</w:t>
      </w:r>
      <w:r w:rsidRPr="000A5165">
        <w:rPr>
          <w:rFonts w:ascii="Times New Roman" w:eastAsia="Calibri" w:hAnsi="Times New Roman" w:hint="eastAsia"/>
          <w:sz w:val="24"/>
          <w:szCs w:val="24"/>
          <w:lang w:val="lt-LT"/>
        </w:rPr>
        <w:t>ė</w:t>
      </w:r>
      <w:r w:rsidRPr="000A5165">
        <w:rPr>
          <w:rFonts w:ascii="Times New Roman" w:eastAsia="Calibri" w:hAnsi="Times New Roman"/>
          <w:sz w:val="24"/>
          <w:szCs w:val="24"/>
          <w:lang w:val="lt-LT"/>
        </w:rPr>
        <w:t>l min</w:t>
      </w:r>
      <w:r w:rsidRPr="000A5165">
        <w:rPr>
          <w:rFonts w:ascii="Times New Roman" w:eastAsia="Calibri" w:hAnsi="Times New Roman" w:hint="eastAsia"/>
          <w:sz w:val="24"/>
          <w:szCs w:val="24"/>
          <w:lang w:val="lt-LT"/>
        </w:rPr>
        <w:t>ė</w:t>
      </w:r>
      <w:r w:rsidRPr="000A5165">
        <w:rPr>
          <w:rFonts w:ascii="Times New Roman" w:eastAsia="Calibri" w:hAnsi="Times New Roman"/>
          <w:sz w:val="24"/>
          <w:szCs w:val="24"/>
          <w:lang w:val="lt-LT"/>
        </w:rPr>
        <w:t xml:space="preserve">to sprendimo priimtu ir </w:t>
      </w:r>
      <w:r w:rsidRPr="000A5165">
        <w:rPr>
          <w:rFonts w:ascii="Times New Roman" w:eastAsia="Calibri" w:hAnsi="Times New Roman" w:hint="eastAsia"/>
          <w:sz w:val="24"/>
          <w:szCs w:val="24"/>
          <w:lang w:val="lt-LT"/>
        </w:rPr>
        <w:t>į</w:t>
      </w:r>
      <w:r w:rsidRPr="000A5165">
        <w:rPr>
          <w:rFonts w:ascii="Times New Roman" w:eastAsia="Calibri" w:hAnsi="Times New Roman"/>
          <w:sz w:val="24"/>
          <w:szCs w:val="24"/>
          <w:lang w:val="lt-LT"/>
        </w:rPr>
        <w:t>siteis</w:t>
      </w:r>
      <w:r w:rsidRPr="000A5165">
        <w:rPr>
          <w:rFonts w:ascii="Times New Roman" w:eastAsia="Calibri" w:hAnsi="Times New Roman" w:hint="eastAsia"/>
          <w:sz w:val="24"/>
          <w:szCs w:val="24"/>
          <w:lang w:val="lt-LT"/>
        </w:rPr>
        <w:t>ė</w:t>
      </w:r>
      <w:r w:rsidRPr="000A5165">
        <w:rPr>
          <w:rFonts w:ascii="Times New Roman" w:eastAsia="Calibri" w:hAnsi="Times New Roman"/>
          <w:sz w:val="24"/>
          <w:szCs w:val="24"/>
          <w:lang w:val="lt-LT"/>
        </w:rPr>
        <w:t>jusiu teismo sprendimu nustatoma, kad asmuo pažeid</w:t>
      </w:r>
      <w:r w:rsidRPr="000A5165">
        <w:rPr>
          <w:rFonts w:ascii="Times New Roman" w:eastAsia="Calibri" w:hAnsi="Times New Roman" w:hint="eastAsia"/>
          <w:sz w:val="24"/>
          <w:szCs w:val="24"/>
          <w:lang w:val="lt-LT"/>
        </w:rPr>
        <w:t>ė</w:t>
      </w:r>
      <w:r w:rsidRPr="000A5165">
        <w:rPr>
          <w:rFonts w:ascii="Times New Roman" w:eastAsia="Calibri" w:hAnsi="Times New Roman"/>
          <w:sz w:val="24"/>
          <w:szCs w:val="24"/>
          <w:lang w:val="lt-LT"/>
        </w:rPr>
        <w:t xml:space="preserve"> akademinio s</w:t>
      </w:r>
      <w:r w:rsidRPr="000A5165">
        <w:rPr>
          <w:rFonts w:ascii="Times New Roman" w:eastAsia="Calibri" w:hAnsi="Times New Roman" w:hint="eastAsia"/>
          <w:sz w:val="24"/>
          <w:szCs w:val="24"/>
          <w:lang w:val="lt-LT"/>
        </w:rPr>
        <w:t>ąž</w:t>
      </w:r>
      <w:r w:rsidRPr="000A5165">
        <w:rPr>
          <w:rFonts w:ascii="Times New Roman" w:eastAsia="Calibri" w:hAnsi="Times New Roman"/>
          <w:sz w:val="24"/>
          <w:szCs w:val="24"/>
          <w:lang w:val="lt-LT"/>
        </w:rPr>
        <w:t>iningumo princip</w:t>
      </w:r>
      <w:r w:rsidRPr="000A5165">
        <w:rPr>
          <w:rFonts w:ascii="Times New Roman" w:eastAsia="Calibri" w:hAnsi="Times New Roman" w:hint="eastAsia"/>
          <w:sz w:val="24"/>
          <w:szCs w:val="24"/>
          <w:lang w:val="lt-LT"/>
        </w:rPr>
        <w:t>ą</w:t>
      </w:r>
      <w:r w:rsidRPr="000A5165">
        <w:rPr>
          <w:rFonts w:ascii="Times New Roman" w:eastAsia="Calibri" w:hAnsi="Times New Roman"/>
          <w:sz w:val="24"/>
          <w:szCs w:val="24"/>
          <w:lang w:val="lt-LT"/>
        </w:rPr>
        <w:t xml:space="preserve"> mokslin</w:t>
      </w:r>
      <w:r w:rsidRPr="000A5165">
        <w:rPr>
          <w:rFonts w:ascii="Times New Roman" w:eastAsia="Calibri" w:hAnsi="Times New Roman" w:hint="eastAsia"/>
          <w:sz w:val="24"/>
          <w:szCs w:val="24"/>
          <w:lang w:val="lt-LT"/>
        </w:rPr>
        <w:t>ė</w:t>
      </w:r>
      <w:r w:rsidRPr="000A5165">
        <w:rPr>
          <w:rFonts w:ascii="Times New Roman" w:eastAsia="Calibri" w:hAnsi="Times New Roman"/>
          <w:sz w:val="24"/>
          <w:szCs w:val="24"/>
          <w:lang w:val="lt-LT"/>
        </w:rPr>
        <w:t>je veikloje, paraiškos, kuriose tas asmuo nurodytas mokslinio tyrimo vadovas (-</w:t>
      </w:r>
      <w:r w:rsidRPr="000A5165">
        <w:rPr>
          <w:rFonts w:ascii="Times New Roman" w:eastAsia="Calibri" w:hAnsi="Times New Roman" w:hint="eastAsia"/>
          <w:sz w:val="24"/>
          <w:szCs w:val="24"/>
          <w:lang w:val="lt-LT"/>
        </w:rPr>
        <w:t>ė</w:t>
      </w:r>
      <w:r w:rsidRPr="000A5165">
        <w:rPr>
          <w:rFonts w:ascii="Times New Roman" w:eastAsia="Calibri" w:hAnsi="Times New Roman"/>
          <w:sz w:val="24"/>
          <w:szCs w:val="24"/>
          <w:lang w:val="lt-LT"/>
        </w:rPr>
        <w:t>) ar pagrindinis (-</w:t>
      </w:r>
      <w:r w:rsidRPr="000A5165">
        <w:rPr>
          <w:rFonts w:ascii="Times New Roman" w:eastAsia="Calibri" w:hAnsi="Times New Roman" w:hint="eastAsia"/>
          <w:sz w:val="24"/>
          <w:szCs w:val="24"/>
          <w:lang w:val="lt-LT"/>
        </w:rPr>
        <w:t>ė</w:t>
      </w:r>
      <w:r w:rsidRPr="000A5165">
        <w:rPr>
          <w:rFonts w:ascii="Times New Roman" w:eastAsia="Calibri" w:hAnsi="Times New Roman"/>
          <w:sz w:val="24"/>
          <w:szCs w:val="24"/>
          <w:lang w:val="lt-LT"/>
        </w:rPr>
        <w:t>) mokslinio tyrimo grup</w:t>
      </w:r>
      <w:r w:rsidRPr="000A5165">
        <w:rPr>
          <w:rFonts w:ascii="Times New Roman" w:eastAsia="Calibri" w:hAnsi="Times New Roman" w:hint="eastAsia"/>
          <w:sz w:val="24"/>
          <w:szCs w:val="24"/>
          <w:lang w:val="lt-LT"/>
        </w:rPr>
        <w:t>ė</w:t>
      </w:r>
      <w:r w:rsidRPr="000A5165">
        <w:rPr>
          <w:rFonts w:ascii="Times New Roman" w:eastAsia="Calibri" w:hAnsi="Times New Roman"/>
          <w:sz w:val="24"/>
          <w:szCs w:val="24"/>
          <w:lang w:val="lt-LT"/>
        </w:rPr>
        <w:t>s narys (-</w:t>
      </w:r>
      <w:r w:rsidRPr="000A5165">
        <w:rPr>
          <w:rFonts w:ascii="Times New Roman" w:eastAsia="Calibri" w:hAnsi="Times New Roman" w:hint="eastAsia"/>
          <w:sz w:val="24"/>
          <w:szCs w:val="24"/>
          <w:lang w:val="lt-LT"/>
        </w:rPr>
        <w:t>ė</w:t>
      </w:r>
      <w:r w:rsidRPr="000A5165">
        <w:rPr>
          <w:rFonts w:ascii="Times New Roman" w:eastAsia="Calibri" w:hAnsi="Times New Roman"/>
          <w:sz w:val="24"/>
          <w:szCs w:val="24"/>
          <w:lang w:val="lt-LT"/>
        </w:rPr>
        <w:t xml:space="preserve">), nesvarstomos 5 metus nuo sprendimo </w:t>
      </w:r>
      <w:r w:rsidRPr="000A5165">
        <w:rPr>
          <w:rFonts w:ascii="Times New Roman" w:eastAsia="Calibri" w:hAnsi="Times New Roman" w:hint="eastAsia"/>
          <w:sz w:val="24"/>
          <w:szCs w:val="24"/>
          <w:lang w:val="lt-LT"/>
        </w:rPr>
        <w:t>į</w:t>
      </w:r>
      <w:r w:rsidRPr="000A5165">
        <w:rPr>
          <w:rFonts w:ascii="Times New Roman" w:eastAsia="Calibri" w:hAnsi="Times New Roman"/>
          <w:sz w:val="24"/>
          <w:szCs w:val="24"/>
          <w:lang w:val="lt-LT"/>
        </w:rPr>
        <w:t>siteis</w:t>
      </w:r>
      <w:r w:rsidRPr="000A5165">
        <w:rPr>
          <w:rFonts w:ascii="Times New Roman" w:eastAsia="Calibri" w:hAnsi="Times New Roman" w:hint="eastAsia"/>
          <w:sz w:val="24"/>
          <w:szCs w:val="24"/>
          <w:lang w:val="lt-LT"/>
        </w:rPr>
        <w:t>ė</w:t>
      </w:r>
      <w:r w:rsidRPr="000A5165">
        <w:rPr>
          <w:rFonts w:ascii="Times New Roman" w:eastAsia="Calibri" w:hAnsi="Times New Roman"/>
          <w:sz w:val="24"/>
          <w:szCs w:val="24"/>
          <w:lang w:val="lt-LT"/>
        </w:rPr>
        <w:t>jimo dienos. Paraiškos, kuriose mokslininkas (-</w:t>
      </w:r>
      <w:r w:rsidRPr="000A5165">
        <w:rPr>
          <w:rFonts w:ascii="Times New Roman" w:eastAsia="Calibri" w:hAnsi="Times New Roman" w:hint="eastAsia"/>
          <w:sz w:val="24"/>
          <w:szCs w:val="24"/>
          <w:lang w:val="lt-LT"/>
        </w:rPr>
        <w:t>ė</w:t>
      </w:r>
      <w:r w:rsidRPr="000A5165">
        <w:rPr>
          <w:rFonts w:ascii="Times New Roman" w:eastAsia="Calibri" w:hAnsi="Times New Roman"/>
          <w:sz w:val="24"/>
          <w:szCs w:val="24"/>
          <w:lang w:val="lt-LT"/>
        </w:rPr>
        <w:t>), anks</w:t>
      </w:r>
      <w:r w:rsidRPr="000A5165">
        <w:rPr>
          <w:rFonts w:ascii="Times New Roman" w:eastAsia="Calibri" w:hAnsi="Times New Roman" w:hint="eastAsia"/>
          <w:sz w:val="24"/>
          <w:szCs w:val="24"/>
          <w:lang w:val="lt-LT"/>
        </w:rPr>
        <w:t>č</w:t>
      </w:r>
      <w:r w:rsidRPr="000A5165">
        <w:rPr>
          <w:rFonts w:ascii="Times New Roman" w:eastAsia="Calibri" w:hAnsi="Times New Roman"/>
          <w:sz w:val="24"/>
          <w:szCs w:val="24"/>
          <w:lang w:val="lt-LT"/>
        </w:rPr>
        <w:t>iau vadovav</w:t>
      </w:r>
      <w:r w:rsidRPr="000A5165">
        <w:rPr>
          <w:rFonts w:ascii="Times New Roman" w:eastAsia="Calibri" w:hAnsi="Times New Roman" w:hint="eastAsia"/>
          <w:sz w:val="24"/>
          <w:szCs w:val="24"/>
          <w:lang w:val="lt-LT"/>
        </w:rPr>
        <w:t>ę</w:t>
      </w:r>
      <w:r w:rsidRPr="000A5165">
        <w:rPr>
          <w:rFonts w:ascii="Times New Roman" w:eastAsia="Calibri" w:hAnsi="Times New Roman"/>
          <w:sz w:val="24"/>
          <w:szCs w:val="24"/>
          <w:lang w:val="lt-LT"/>
        </w:rPr>
        <w:t>s (-usi) nutrauktam ar ne</w:t>
      </w:r>
      <w:r w:rsidRPr="000A5165">
        <w:rPr>
          <w:rFonts w:ascii="Times New Roman" w:eastAsia="Calibri" w:hAnsi="Times New Roman" w:hint="eastAsia"/>
          <w:sz w:val="24"/>
          <w:szCs w:val="24"/>
          <w:lang w:val="lt-LT"/>
        </w:rPr>
        <w:t>į</w:t>
      </w:r>
      <w:r w:rsidRPr="000A5165">
        <w:rPr>
          <w:rFonts w:ascii="Times New Roman" w:eastAsia="Calibri" w:hAnsi="Times New Roman"/>
          <w:sz w:val="24"/>
          <w:szCs w:val="24"/>
          <w:lang w:val="lt-LT"/>
        </w:rPr>
        <w:t>gyvendintam LMT finansuotam projektui, nurodomas kaip mokslinio tyrimo vadovas (-</w:t>
      </w:r>
      <w:r w:rsidRPr="000A5165">
        <w:rPr>
          <w:rFonts w:ascii="Times New Roman" w:eastAsia="Calibri" w:hAnsi="Times New Roman" w:hint="eastAsia"/>
          <w:sz w:val="24"/>
          <w:szCs w:val="24"/>
          <w:lang w:val="lt-LT"/>
        </w:rPr>
        <w:t>ė</w:t>
      </w:r>
      <w:r w:rsidRPr="000A5165">
        <w:rPr>
          <w:rFonts w:ascii="Times New Roman" w:eastAsia="Calibri" w:hAnsi="Times New Roman"/>
          <w:sz w:val="24"/>
          <w:szCs w:val="24"/>
          <w:lang w:val="lt-LT"/>
        </w:rPr>
        <w:t xml:space="preserve">), nesvarstomos 3 metus nuo LMT sprendimo </w:t>
      </w:r>
      <w:r w:rsidRPr="000A5165">
        <w:rPr>
          <w:rFonts w:ascii="Times New Roman" w:eastAsia="Calibri" w:hAnsi="Times New Roman" w:hint="eastAsia"/>
          <w:sz w:val="24"/>
          <w:szCs w:val="24"/>
          <w:lang w:val="lt-LT"/>
        </w:rPr>
        <w:t>į</w:t>
      </w:r>
      <w:r w:rsidRPr="000A5165">
        <w:rPr>
          <w:rFonts w:ascii="Times New Roman" w:eastAsia="Calibri" w:hAnsi="Times New Roman"/>
          <w:sz w:val="24"/>
          <w:szCs w:val="24"/>
          <w:lang w:val="lt-LT"/>
        </w:rPr>
        <w:t>sigaliojimo dienos.</w:t>
      </w:r>
      <w:r>
        <w:rPr>
          <w:rFonts w:ascii="Times New Roman" w:eastAsia="Calibri" w:hAnsi="Times New Roman"/>
          <w:sz w:val="24"/>
          <w:szCs w:val="24"/>
          <w:lang w:val="lt-LT"/>
        </w:rPr>
        <w:t>“</w:t>
      </w:r>
    </w:p>
    <w:p w14:paraId="4377438A" w14:textId="7547B908" w:rsidR="000A5165" w:rsidRPr="00EF2E66" w:rsidRDefault="00EA23E7" w:rsidP="00EF2E66">
      <w:pPr>
        <w:pStyle w:val="Sraopastraipa"/>
        <w:numPr>
          <w:ilvl w:val="0"/>
          <w:numId w:val="9"/>
        </w:numPr>
        <w:jc w:val="both"/>
        <w:rPr>
          <w:rFonts w:ascii="Times New Roman" w:eastAsia="Calibri" w:hAnsi="Times New Roman"/>
          <w:sz w:val="24"/>
          <w:szCs w:val="24"/>
          <w:lang w:val="lt-LT"/>
        </w:rPr>
      </w:pPr>
      <w:r w:rsidRPr="00EF2E66">
        <w:rPr>
          <w:rFonts w:ascii="Times New Roman" w:eastAsia="Calibri" w:hAnsi="Times New Roman"/>
          <w:sz w:val="24"/>
          <w:szCs w:val="24"/>
          <w:lang w:val="lt-LT"/>
        </w:rPr>
        <w:t>Pakei</w:t>
      </w:r>
      <w:r w:rsidRPr="00EF2E66">
        <w:rPr>
          <w:rFonts w:ascii="Times New Roman" w:eastAsia="Calibri" w:hAnsi="Times New Roman" w:hint="eastAsia"/>
          <w:sz w:val="24"/>
          <w:szCs w:val="24"/>
          <w:lang w:val="lt-LT"/>
        </w:rPr>
        <w:t>č</w:t>
      </w:r>
      <w:r w:rsidRPr="00EF2E66">
        <w:rPr>
          <w:rFonts w:ascii="Times New Roman" w:eastAsia="Calibri" w:hAnsi="Times New Roman"/>
          <w:sz w:val="24"/>
          <w:szCs w:val="24"/>
          <w:lang w:val="lt-LT"/>
        </w:rPr>
        <w:t>iu 22 punkt</w:t>
      </w:r>
      <w:r w:rsidRPr="00EF2E66">
        <w:rPr>
          <w:rFonts w:ascii="Times New Roman" w:eastAsia="Calibri" w:hAnsi="Times New Roman" w:hint="eastAsia"/>
          <w:sz w:val="24"/>
          <w:szCs w:val="24"/>
          <w:lang w:val="lt-LT"/>
        </w:rPr>
        <w:t>ą</w:t>
      </w:r>
      <w:r w:rsidRPr="00EF2E66">
        <w:rPr>
          <w:rFonts w:ascii="Times New Roman" w:eastAsia="Calibri" w:hAnsi="Times New Roman"/>
          <w:sz w:val="24"/>
          <w:szCs w:val="24"/>
          <w:lang w:val="lt-LT"/>
        </w:rPr>
        <w:t xml:space="preserve"> ir j</w:t>
      </w:r>
      <w:r w:rsidRPr="00EF2E66">
        <w:rPr>
          <w:rFonts w:ascii="Times New Roman" w:eastAsia="Calibri" w:hAnsi="Times New Roman" w:hint="eastAsia"/>
          <w:sz w:val="24"/>
          <w:szCs w:val="24"/>
          <w:lang w:val="lt-LT"/>
        </w:rPr>
        <w:t>į</w:t>
      </w:r>
      <w:r w:rsidRPr="00EF2E66">
        <w:rPr>
          <w:rFonts w:ascii="Times New Roman" w:eastAsia="Calibri" w:hAnsi="Times New Roman"/>
          <w:sz w:val="24"/>
          <w:szCs w:val="24"/>
          <w:lang w:val="lt-LT"/>
        </w:rPr>
        <w:t xml:space="preserve"> išd</w:t>
      </w:r>
      <w:r w:rsidRPr="00EF2E66">
        <w:rPr>
          <w:rFonts w:ascii="Times New Roman" w:eastAsia="Calibri" w:hAnsi="Times New Roman" w:hint="eastAsia"/>
          <w:sz w:val="24"/>
          <w:szCs w:val="24"/>
          <w:lang w:val="lt-LT"/>
        </w:rPr>
        <w:t>ė</w:t>
      </w:r>
      <w:r w:rsidRPr="00EF2E66">
        <w:rPr>
          <w:rFonts w:ascii="Times New Roman" w:eastAsia="Calibri" w:hAnsi="Times New Roman"/>
          <w:sz w:val="24"/>
          <w:szCs w:val="24"/>
          <w:lang w:val="lt-LT"/>
        </w:rPr>
        <w:t>stau taip:</w:t>
      </w:r>
    </w:p>
    <w:p w14:paraId="5166E8DD" w14:textId="657635DA" w:rsidR="00EA23E7" w:rsidRPr="00EA23E7" w:rsidRDefault="00EA23E7" w:rsidP="00EA23E7">
      <w:pPr>
        <w:ind w:firstLine="1276"/>
        <w:jc w:val="both"/>
        <w:rPr>
          <w:rFonts w:ascii="Times New Roman" w:eastAsia="Calibri" w:hAnsi="Times New Roman"/>
          <w:sz w:val="24"/>
          <w:szCs w:val="24"/>
          <w:lang w:val="lt-LT"/>
        </w:rPr>
      </w:pPr>
      <w:r>
        <w:rPr>
          <w:rFonts w:ascii="Times New Roman" w:eastAsia="Calibri" w:hAnsi="Times New Roman"/>
          <w:sz w:val="24"/>
          <w:szCs w:val="24"/>
          <w:lang w:val="lt-LT"/>
        </w:rPr>
        <w:t>„</w:t>
      </w:r>
      <w:r w:rsidRPr="00EA23E7">
        <w:rPr>
          <w:rFonts w:ascii="Times New Roman" w:eastAsia="Calibri" w:hAnsi="Times New Roman"/>
          <w:sz w:val="24"/>
          <w:szCs w:val="24"/>
          <w:lang w:val="lt-LT"/>
        </w:rPr>
        <w:t>22. Projektas turi atitikti šiuos specialiuosius projekt</w:t>
      </w:r>
      <w:r w:rsidRPr="00EA23E7">
        <w:rPr>
          <w:rFonts w:ascii="Times New Roman" w:eastAsia="Calibri" w:hAnsi="Times New Roman" w:hint="eastAsia"/>
          <w:sz w:val="24"/>
          <w:szCs w:val="24"/>
          <w:lang w:val="lt-LT"/>
        </w:rPr>
        <w:t>ų</w:t>
      </w:r>
      <w:r w:rsidRPr="00EA23E7">
        <w:rPr>
          <w:rFonts w:ascii="Times New Roman" w:eastAsia="Calibri" w:hAnsi="Times New Roman"/>
          <w:sz w:val="24"/>
          <w:szCs w:val="24"/>
          <w:lang w:val="lt-LT"/>
        </w:rPr>
        <w:t xml:space="preserve"> atrankos kriterijus, patvirtintus Veiksm</w:t>
      </w:r>
      <w:r w:rsidRPr="00EA23E7">
        <w:rPr>
          <w:rFonts w:ascii="Times New Roman" w:eastAsia="Calibri" w:hAnsi="Times New Roman" w:hint="eastAsia"/>
          <w:sz w:val="24"/>
          <w:szCs w:val="24"/>
          <w:lang w:val="lt-LT"/>
        </w:rPr>
        <w:t>ų</w:t>
      </w:r>
      <w:r w:rsidRPr="00EA23E7">
        <w:rPr>
          <w:rFonts w:ascii="Times New Roman" w:eastAsia="Calibri" w:hAnsi="Times New Roman"/>
          <w:sz w:val="24"/>
          <w:szCs w:val="24"/>
          <w:lang w:val="lt-LT"/>
        </w:rPr>
        <w:t xml:space="preserve"> programos steb</w:t>
      </w:r>
      <w:r w:rsidRPr="00EA23E7">
        <w:rPr>
          <w:rFonts w:ascii="Times New Roman" w:eastAsia="Calibri" w:hAnsi="Times New Roman" w:hint="eastAsia"/>
          <w:sz w:val="24"/>
          <w:szCs w:val="24"/>
          <w:lang w:val="lt-LT"/>
        </w:rPr>
        <w:t>ė</w:t>
      </w:r>
      <w:r w:rsidRPr="00EA23E7">
        <w:rPr>
          <w:rFonts w:ascii="Times New Roman" w:eastAsia="Calibri" w:hAnsi="Times New Roman"/>
          <w:sz w:val="24"/>
          <w:szCs w:val="24"/>
          <w:lang w:val="lt-LT"/>
        </w:rPr>
        <w:t>senos komiteto 2016 m. birželio 16 d. pos</w:t>
      </w:r>
      <w:r w:rsidRPr="00EA23E7">
        <w:rPr>
          <w:rFonts w:ascii="Times New Roman" w:eastAsia="Calibri" w:hAnsi="Times New Roman" w:hint="eastAsia"/>
          <w:sz w:val="24"/>
          <w:szCs w:val="24"/>
          <w:lang w:val="lt-LT"/>
        </w:rPr>
        <w:t>ė</w:t>
      </w:r>
      <w:r w:rsidRPr="00EA23E7">
        <w:rPr>
          <w:rFonts w:ascii="Times New Roman" w:eastAsia="Calibri" w:hAnsi="Times New Roman"/>
          <w:sz w:val="24"/>
          <w:szCs w:val="24"/>
          <w:lang w:val="lt-LT"/>
        </w:rPr>
        <w:t>džio nutarimu Nr. 44P-16.1(18) ir patikslintus Veiksm</w:t>
      </w:r>
      <w:r w:rsidRPr="00EA23E7">
        <w:rPr>
          <w:rFonts w:ascii="Times New Roman" w:eastAsia="Calibri" w:hAnsi="Times New Roman" w:hint="eastAsia"/>
          <w:sz w:val="24"/>
          <w:szCs w:val="24"/>
          <w:lang w:val="lt-LT"/>
        </w:rPr>
        <w:t>ų</w:t>
      </w:r>
      <w:r w:rsidRPr="00EA23E7">
        <w:rPr>
          <w:rFonts w:ascii="Times New Roman" w:eastAsia="Calibri" w:hAnsi="Times New Roman"/>
          <w:sz w:val="24"/>
          <w:szCs w:val="24"/>
          <w:lang w:val="lt-LT"/>
        </w:rPr>
        <w:t xml:space="preserve"> programos steb</w:t>
      </w:r>
      <w:r w:rsidRPr="00EA23E7">
        <w:rPr>
          <w:rFonts w:ascii="Times New Roman" w:eastAsia="Calibri" w:hAnsi="Times New Roman" w:hint="eastAsia"/>
          <w:sz w:val="24"/>
          <w:szCs w:val="24"/>
          <w:lang w:val="lt-LT"/>
        </w:rPr>
        <w:t>ė</w:t>
      </w:r>
      <w:r w:rsidRPr="00EA23E7">
        <w:rPr>
          <w:rFonts w:ascii="Times New Roman" w:eastAsia="Calibri" w:hAnsi="Times New Roman"/>
          <w:sz w:val="24"/>
          <w:szCs w:val="24"/>
          <w:lang w:val="lt-LT"/>
        </w:rPr>
        <w:t>senos komiteto 2016 m. spalio 13 d. pos</w:t>
      </w:r>
      <w:r w:rsidRPr="00EA23E7">
        <w:rPr>
          <w:rFonts w:ascii="Times New Roman" w:eastAsia="Calibri" w:hAnsi="Times New Roman" w:hint="eastAsia"/>
          <w:sz w:val="24"/>
          <w:szCs w:val="24"/>
          <w:lang w:val="lt-LT"/>
        </w:rPr>
        <w:t>ė</w:t>
      </w:r>
      <w:r w:rsidRPr="00EA23E7">
        <w:rPr>
          <w:rFonts w:ascii="Times New Roman" w:eastAsia="Calibri" w:hAnsi="Times New Roman"/>
          <w:sz w:val="24"/>
          <w:szCs w:val="24"/>
          <w:lang w:val="lt-LT"/>
        </w:rPr>
        <w:t>džio nutarimu Nr. 44P-18.1(20</w:t>
      </w:r>
      <w:r w:rsidR="00784DE0">
        <w:rPr>
          <w:rFonts w:ascii="Times New Roman" w:eastAsia="Calibri" w:hAnsi="Times New Roman"/>
          <w:sz w:val="24"/>
          <w:szCs w:val="24"/>
          <w:lang w:val="lt-LT"/>
        </w:rPr>
        <w:t>)</w:t>
      </w:r>
      <w:r w:rsidRPr="00EA23E7">
        <w:rPr>
          <w:rFonts w:ascii="Times New Roman" w:eastAsia="Calibri" w:hAnsi="Times New Roman"/>
          <w:sz w:val="24"/>
          <w:szCs w:val="24"/>
          <w:lang w:val="lt-LT"/>
        </w:rPr>
        <w:t xml:space="preserve"> bei 2019 m. rugs</w:t>
      </w:r>
      <w:r w:rsidRPr="00EA23E7">
        <w:rPr>
          <w:rFonts w:ascii="Times New Roman" w:eastAsia="Calibri" w:hAnsi="Times New Roman" w:hint="eastAsia"/>
          <w:sz w:val="24"/>
          <w:szCs w:val="24"/>
          <w:lang w:val="lt-LT"/>
        </w:rPr>
        <w:t>ė</w:t>
      </w:r>
      <w:r w:rsidRPr="00EA23E7">
        <w:rPr>
          <w:rFonts w:ascii="Times New Roman" w:eastAsia="Calibri" w:hAnsi="Times New Roman"/>
          <w:sz w:val="24"/>
          <w:szCs w:val="24"/>
          <w:lang w:val="lt-LT"/>
        </w:rPr>
        <w:t>jo 12 d. protokoliniu sprendimu Nr. 44P-</w:t>
      </w:r>
      <w:r w:rsidR="00EF2E66">
        <w:rPr>
          <w:rFonts w:ascii="Times New Roman" w:eastAsia="Calibri" w:hAnsi="Times New Roman"/>
          <w:sz w:val="24"/>
          <w:szCs w:val="24"/>
          <w:lang w:val="lt-LT"/>
        </w:rPr>
        <w:t>9 (45</w:t>
      </w:r>
      <w:r w:rsidRPr="00EA23E7">
        <w:rPr>
          <w:rFonts w:ascii="Times New Roman" w:eastAsia="Calibri" w:hAnsi="Times New Roman"/>
          <w:sz w:val="24"/>
          <w:szCs w:val="24"/>
          <w:lang w:val="lt-LT"/>
        </w:rPr>
        <w:t>):</w:t>
      </w:r>
    </w:p>
    <w:p w14:paraId="7400370E" w14:textId="77777777" w:rsidR="00EA23E7" w:rsidRPr="00EA23E7" w:rsidRDefault="00EA23E7" w:rsidP="00EA23E7">
      <w:pPr>
        <w:ind w:firstLine="1276"/>
        <w:jc w:val="both"/>
        <w:rPr>
          <w:rFonts w:ascii="Times New Roman" w:eastAsia="Calibri" w:hAnsi="Times New Roman"/>
          <w:sz w:val="24"/>
          <w:szCs w:val="24"/>
          <w:lang w:val="lt-LT"/>
        </w:rPr>
      </w:pPr>
      <w:r w:rsidRPr="00EF2E66">
        <w:rPr>
          <w:rFonts w:ascii="Times New Roman" w:eastAsia="Calibri" w:hAnsi="Times New Roman"/>
          <w:sz w:val="24"/>
          <w:szCs w:val="24"/>
          <w:lang w:val="lt-LT"/>
        </w:rPr>
        <w:t>22.1. Projektas turi atitikti Prioritetini</w:t>
      </w:r>
      <w:r w:rsidRPr="00EF2E66">
        <w:rPr>
          <w:rFonts w:ascii="Times New Roman" w:eastAsia="Calibri" w:hAnsi="Times New Roman" w:hint="eastAsia"/>
          <w:sz w:val="24"/>
          <w:szCs w:val="24"/>
          <w:lang w:val="lt-LT"/>
        </w:rPr>
        <w:t>ų</w:t>
      </w:r>
      <w:r w:rsidRPr="00EF2E66">
        <w:rPr>
          <w:rFonts w:ascii="Times New Roman" w:eastAsia="Calibri" w:hAnsi="Times New Roman"/>
          <w:sz w:val="24"/>
          <w:szCs w:val="24"/>
          <w:lang w:val="lt-LT"/>
        </w:rPr>
        <w:t xml:space="preserve"> mokslini</w:t>
      </w:r>
      <w:r w:rsidRPr="00EF2E66">
        <w:rPr>
          <w:rFonts w:ascii="Times New Roman" w:eastAsia="Calibri" w:hAnsi="Times New Roman" w:hint="eastAsia"/>
          <w:sz w:val="24"/>
          <w:szCs w:val="24"/>
          <w:lang w:val="lt-LT"/>
        </w:rPr>
        <w:t>ų</w:t>
      </w:r>
      <w:r w:rsidRPr="00EF2E66">
        <w:rPr>
          <w:rFonts w:ascii="Times New Roman" w:eastAsia="Calibri" w:hAnsi="Times New Roman"/>
          <w:sz w:val="24"/>
          <w:szCs w:val="24"/>
          <w:lang w:val="lt-LT"/>
        </w:rPr>
        <w:t xml:space="preserve"> tyrim</w:t>
      </w:r>
      <w:r w:rsidRPr="00EF2E66">
        <w:rPr>
          <w:rFonts w:ascii="Times New Roman" w:eastAsia="Calibri" w:hAnsi="Times New Roman" w:hint="eastAsia"/>
          <w:sz w:val="24"/>
          <w:szCs w:val="24"/>
          <w:lang w:val="lt-LT"/>
        </w:rPr>
        <w:t>ų</w:t>
      </w:r>
      <w:r w:rsidRPr="00EF2E66">
        <w:rPr>
          <w:rFonts w:ascii="Times New Roman" w:eastAsia="Calibri" w:hAnsi="Times New Roman"/>
          <w:sz w:val="24"/>
          <w:szCs w:val="24"/>
          <w:lang w:val="lt-LT"/>
        </w:rPr>
        <w:t xml:space="preserve"> ir eksperimentin</w:t>
      </w:r>
      <w:r w:rsidRPr="00EF2E66">
        <w:rPr>
          <w:rFonts w:ascii="Times New Roman" w:eastAsia="Calibri" w:hAnsi="Times New Roman" w:hint="eastAsia"/>
          <w:sz w:val="24"/>
          <w:szCs w:val="24"/>
          <w:lang w:val="lt-LT"/>
        </w:rPr>
        <w:t>ė</w:t>
      </w:r>
      <w:r w:rsidRPr="00EF2E66">
        <w:rPr>
          <w:rFonts w:ascii="Times New Roman" w:eastAsia="Calibri" w:hAnsi="Times New Roman"/>
          <w:sz w:val="24"/>
          <w:szCs w:val="24"/>
          <w:lang w:val="lt-LT"/>
        </w:rPr>
        <w:t>s pl</w:t>
      </w:r>
      <w:r w:rsidRPr="00EF2E66">
        <w:rPr>
          <w:rFonts w:ascii="Times New Roman" w:eastAsia="Calibri" w:hAnsi="Times New Roman" w:hint="eastAsia"/>
          <w:sz w:val="24"/>
          <w:szCs w:val="24"/>
          <w:lang w:val="lt-LT"/>
        </w:rPr>
        <w:t>ė</w:t>
      </w:r>
      <w:r w:rsidRPr="00EF2E66">
        <w:rPr>
          <w:rFonts w:ascii="Times New Roman" w:eastAsia="Calibri" w:hAnsi="Times New Roman"/>
          <w:sz w:val="24"/>
          <w:szCs w:val="24"/>
          <w:lang w:val="lt-LT"/>
        </w:rPr>
        <w:t>tros ir inovacij</w:t>
      </w:r>
      <w:r w:rsidRPr="00EF2E66">
        <w:rPr>
          <w:rFonts w:ascii="Times New Roman" w:eastAsia="Calibri" w:hAnsi="Times New Roman" w:hint="eastAsia"/>
          <w:sz w:val="24"/>
          <w:szCs w:val="24"/>
          <w:lang w:val="lt-LT"/>
        </w:rPr>
        <w:t>ų</w:t>
      </w:r>
      <w:r w:rsidRPr="00EF2E66">
        <w:rPr>
          <w:rFonts w:ascii="Times New Roman" w:eastAsia="Calibri" w:hAnsi="Times New Roman"/>
          <w:sz w:val="24"/>
          <w:szCs w:val="24"/>
          <w:lang w:val="lt-LT"/>
        </w:rPr>
        <w:t xml:space="preserve"> raidos (sumaniosios specializacijos) prioritet</w:t>
      </w:r>
      <w:r w:rsidRPr="00EF2E66">
        <w:rPr>
          <w:rFonts w:ascii="Times New Roman" w:eastAsia="Calibri" w:hAnsi="Times New Roman" w:hint="eastAsia"/>
          <w:sz w:val="24"/>
          <w:szCs w:val="24"/>
          <w:lang w:val="lt-LT"/>
        </w:rPr>
        <w:t>ų</w:t>
      </w:r>
      <w:r w:rsidRPr="00EF2E66">
        <w:rPr>
          <w:rFonts w:ascii="Times New Roman" w:eastAsia="Calibri" w:hAnsi="Times New Roman"/>
          <w:sz w:val="24"/>
          <w:szCs w:val="24"/>
          <w:lang w:val="lt-LT"/>
        </w:rPr>
        <w:t xml:space="preserve"> </w:t>
      </w:r>
      <w:r w:rsidRPr="00EF2E66">
        <w:rPr>
          <w:rFonts w:ascii="Times New Roman" w:eastAsia="Calibri" w:hAnsi="Times New Roman" w:hint="eastAsia"/>
          <w:sz w:val="24"/>
          <w:szCs w:val="24"/>
          <w:lang w:val="lt-LT"/>
        </w:rPr>
        <w:t>į</w:t>
      </w:r>
      <w:r w:rsidRPr="00EF2E66">
        <w:rPr>
          <w:rFonts w:ascii="Times New Roman" w:eastAsia="Calibri" w:hAnsi="Times New Roman"/>
          <w:sz w:val="24"/>
          <w:szCs w:val="24"/>
          <w:lang w:val="lt-LT"/>
        </w:rPr>
        <w:t>gyvendinimo programos, patvirtintos Lietuvos Respublikos Vyriausyb</w:t>
      </w:r>
      <w:r w:rsidRPr="00EF2E66">
        <w:rPr>
          <w:rFonts w:ascii="Times New Roman" w:eastAsia="Calibri" w:hAnsi="Times New Roman" w:hint="eastAsia"/>
          <w:sz w:val="24"/>
          <w:szCs w:val="24"/>
          <w:lang w:val="lt-LT"/>
        </w:rPr>
        <w:t>ė</w:t>
      </w:r>
      <w:r w:rsidRPr="00EF2E66">
        <w:rPr>
          <w:rFonts w:ascii="Times New Roman" w:eastAsia="Calibri" w:hAnsi="Times New Roman"/>
          <w:sz w:val="24"/>
          <w:szCs w:val="24"/>
          <w:lang w:val="lt-LT"/>
        </w:rPr>
        <w:t>s 2014 m. balandžio 30 d. nutarimu Nr. 411 „D</w:t>
      </w:r>
      <w:r w:rsidRPr="00EF2E66">
        <w:rPr>
          <w:rFonts w:ascii="Times New Roman" w:eastAsia="Calibri" w:hAnsi="Times New Roman" w:hint="eastAsia"/>
          <w:sz w:val="24"/>
          <w:szCs w:val="24"/>
          <w:lang w:val="lt-LT"/>
        </w:rPr>
        <w:t>ė</w:t>
      </w:r>
      <w:r w:rsidRPr="00EF2E66">
        <w:rPr>
          <w:rFonts w:ascii="Times New Roman" w:eastAsia="Calibri" w:hAnsi="Times New Roman"/>
          <w:sz w:val="24"/>
          <w:szCs w:val="24"/>
          <w:lang w:val="lt-LT"/>
        </w:rPr>
        <w:t>l Prioritetini</w:t>
      </w:r>
      <w:r w:rsidRPr="00EF2E66">
        <w:rPr>
          <w:rFonts w:ascii="Times New Roman" w:eastAsia="Calibri" w:hAnsi="Times New Roman" w:hint="eastAsia"/>
          <w:sz w:val="24"/>
          <w:szCs w:val="24"/>
          <w:lang w:val="lt-LT"/>
        </w:rPr>
        <w:t>ų</w:t>
      </w:r>
      <w:r w:rsidRPr="00EF2E66">
        <w:rPr>
          <w:rFonts w:ascii="Times New Roman" w:eastAsia="Calibri" w:hAnsi="Times New Roman"/>
          <w:sz w:val="24"/>
          <w:szCs w:val="24"/>
          <w:lang w:val="lt-LT"/>
        </w:rPr>
        <w:t xml:space="preserve"> mokslini</w:t>
      </w:r>
      <w:r w:rsidRPr="00EF2E66">
        <w:rPr>
          <w:rFonts w:ascii="Times New Roman" w:eastAsia="Calibri" w:hAnsi="Times New Roman" w:hint="eastAsia"/>
          <w:sz w:val="24"/>
          <w:szCs w:val="24"/>
          <w:lang w:val="lt-LT"/>
        </w:rPr>
        <w:t>ų</w:t>
      </w:r>
      <w:r w:rsidRPr="00EF2E66">
        <w:rPr>
          <w:rFonts w:ascii="Times New Roman" w:eastAsia="Calibri" w:hAnsi="Times New Roman"/>
          <w:sz w:val="24"/>
          <w:szCs w:val="24"/>
          <w:lang w:val="lt-LT"/>
        </w:rPr>
        <w:t xml:space="preserve"> tyrim</w:t>
      </w:r>
      <w:r w:rsidRPr="00EF2E66">
        <w:rPr>
          <w:rFonts w:ascii="Times New Roman" w:eastAsia="Calibri" w:hAnsi="Times New Roman" w:hint="eastAsia"/>
          <w:sz w:val="24"/>
          <w:szCs w:val="24"/>
          <w:lang w:val="lt-LT"/>
        </w:rPr>
        <w:t>ų</w:t>
      </w:r>
      <w:r w:rsidRPr="00EF2E66">
        <w:rPr>
          <w:rFonts w:ascii="Times New Roman" w:eastAsia="Calibri" w:hAnsi="Times New Roman"/>
          <w:sz w:val="24"/>
          <w:szCs w:val="24"/>
          <w:lang w:val="lt-LT"/>
        </w:rPr>
        <w:t xml:space="preserve"> ir eksperimentin</w:t>
      </w:r>
      <w:r w:rsidRPr="00EF2E66">
        <w:rPr>
          <w:rFonts w:ascii="Times New Roman" w:eastAsia="Calibri" w:hAnsi="Times New Roman" w:hint="eastAsia"/>
          <w:sz w:val="24"/>
          <w:szCs w:val="24"/>
          <w:lang w:val="lt-LT"/>
        </w:rPr>
        <w:t>ė</w:t>
      </w:r>
      <w:r w:rsidRPr="00EF2E66">
        <w:rPr>
          <w:rFonts w:ascii="Times New Roman" w:eastAsia="Calibri" w:hAnsi="Times New Roman"/>
          <w:sz w:val="24"/>
          <w:szCs w:val="24"/>
          <w:lang w:val="lt-LT"/>
        </w:rPr>
        <w:t>s pl</w:t>
      </w:r>
      <w:r w:rsidRPr="00EF2E66">
        <w:rPr>
          <w:rFonts w:ascii="Times New Roman" w:eastAsia="Calibri" w:hAnsi="Times New Roman" w:hint="eastAsia"/>
          <w:sz w:val="24"/>
          <w:szCs w:val="24"/>
          <w:lang w:val="lt-LT"/>
        </w:rPr>
        <w:t>ė</w:t>
      </w:r>
      <w:r w:rsidRPr="00EF2E66">
        <w:rPr>
          <w:rFonts w:ascii="Times New Roman" w:eastAsia="Calibri" w:hAnsi="Times New Roman"/>
          <w:sz w:val="24"/>
          <w:szCs w:val="24"/>
          <w:lang w:val="lt-LT"/>
        </w:rPr>
        <w:t>tros ir inovacij</w:t>
      </w:r>
      <w:r w:rsidRPr="00EF2E66">
        <w:rPr>
          <w:rFonts w:ascii="Times New Roman" w:eastAsia="Calibri" w:hAnsi="Times New Roman" w:hint="eastAsia"/>
          <w:sz w:val="24"/>
          <w:szCs w:val="24"/>
          <w:lang w:val="lt-LT"/>
        </w:rPr>
        <w:t>ų</w:t>
      </w:r>
      <w:r w:rsidRPr="00EF2E66">
        <w:rPr>
          <w:rFonts w:ascii="Times New Roman" w:eastAsia="Calibri" w:hAnsi="Times New Roman"/>
          <w:sz w:val="24"/>
          <w:szCs w:val="24"/>
          <w:lang w:val="lt-LT"/>
        </w:rPr>
        <w:t xml:space="preserve"> raidos (sumaniosios specializacijos) prioritet</w:t>
      </w:r>
      <w:r w:rsidRPr="00EF2E66">
        <w:rPr>
          <w:rFonts w:ascii="Times New Roman" w:eastAsia="Calibri" w:hAnsi="Times New Roman" w:hint="eastAsia"/>
          <w:sz w:val="24"/>
          <w:szCs w:val="24"/>
          <w:lang w:val="lt-LT"/>
        </w:rPr>
        <w:t>ų</w:t>
      </w:r>
      <w:r w:rsidRPr="00EF2E66">
        <w:rPr>
          <w:rFonts w:ascii="Times New Roman" w:eastAsia="Calibri" w:hAnsi="Times New Roman"/>
          <w:sz w:val="24"/>
          <w:szCs w:val="24"/>
          <w:lang w:val="lt-LT"/>
        </w:rPr>
        <w:t xml:space="preserve"> </w:t>
      </w:r>
      <w:r w:rsidRPr="00EF2E66">
        <w:rPr>
          <w:rFonts w:ascii="Times New Roman" w:eastAsia="Calibri" w:hAnsi="Times New Roman" w:hint="eastAsia"/>
          <w:sz w:val="24"/>
          <w:szCs w:val="24"/>
          <w:lang w:val="lt-LT"/>
        </w:rPr>
        <w:t>į</w:t>
      </w:r>
      <w:r w:rsidRPr="00EF2E66">
        <w:rPr>
          <w:rFonts w:ascii="Times New Roman" w:eastAsia="Calibri" w:hAnsi="Times New Roman"/>
          <w:sz w:val="24"/>
          <w:szCs w:val="24"/>
          <w:lang w:val="lt-LT"/>
        </w:rPr>
        <w:t>gyvendinimo programos patvirtinimo“, nuostatas ir, vadovaujantis Prioritetini</w:t>
      </w:r>
      <w:r w:rsidRPr="00EF2E66">
        <w:rPr>
          <w:rFonts w:ascii="Times New Roman" w:eastAsia="Calibri" w:hAnsi="Times New Roman" w:hint="eastAsia"/>
          <w:sz w:val="24"/>
          <w:szCs w:val="24"/>
          <w:lang w:val="lt-LT"/>
        </w:rPr>
        <w:t>ų</w:t>
      </w:r>
      <w:r w:rsidRPr="00EF2E66">
        <w:rPr>
          <w:rFonts w:ascii="Times New Roman" w:eastAsia="Calibri" w:hAnsi="Times New Roman"/>
          <w:sz w:val="24"/>
          <w:szCs w:val="24"/>
          <w:lang w:val="lt-LT"/>
        </w:rPr>
        <w:t xml:space="preserve"> mokslini</w:t>
      </w:r>
      <w:r w:rsidRPr="00EF2E66">
        <w:rPr>
          <w:rFonts w:ascii="Times New Roman" w:eastAsia="Calibri" w:hAnsi="Times New Roman" w:hint="eastAsia"/>
          <w:sz w:val="24"/>
          <w:szCs w:val="24"/>
          <w:lang w:val="lt-LT"/>
        </w:rPr>
        <w:t>ų</w:t>
      </w:r>
      <w:r w:rsidRPr="00EF2E66">
        <w:rPr>
          <w:rFonts w:ascii="Times New Roman" w:eastAsia="Calibri" w:hAnsi="Times New Roman"/>
          <w:sz w:val="24"/>
          <w:szCs w:val="24"/>
          <w:lang w:val="lt-LT"/>
        </w:rPr>
        <w:t xml:space="preserve"> tyrim</w:t>
      </w:r>
      <w:r w:rsidRPr="00EF2E66">
        <w:rPr>
          <w:rFonts w:ascii="Times New Roman" w:eastAsia="Calibri" w:hAnsi="Times New Roman" w:hint="eastAsia"/>
          <w:sz w:val="24"/>
          <w:szCs w:val="24"/>
          <w:lang w:val="lt-LT"/>
        </w:rPr>
        <w:t>ų</w:t>
      </w:r>
      <w:r w:rsidRPr="00EF2E66">
        <w:rPr>
          <w:rFonts w:ascii="Times New Roman" w:eastAsia="Calibri" w:hAnsi="Times New Roman"/>
          <w:sz w:val="24"/>
          <w:szCs w:val="24"/>
          <w:lang w:val="lt-LT"/>
        </w:rPr>
        <w:t xml:space="preserve"> ir eksperimentin</w:t>
      </w:r>
      <w:r w:rsidRPr="00EF2E66">
        <w:rPr>
          <w:rFonts w:ascii="Times New Roman" w:eastAsia="Calibri" w:hAnsi="Times New Roman" w:hint="eastAsia"/>
          <w:sz w:val="24"/>
          <w:szCs w:val="24"/>
          <w:lang w:val="lt-LT"/>
        </w:rPr>
        <w:t>ė</w:t>
      </w:r>
      <w:r w:rsidRPr="00EF2E66">
        <w:rPr>
          <w:rFonts w:ascii="Times New Roman" w:eastAsia="Calibri" w:hAnsi="Times New Roman"/>
          <w:sz w:val="24"/>
          <w:szCs w:val="24"/>
          <w:lang w:val="lt-LT"/>
        </w:rPr>
        <w:t>s (socialin</w:t>
      </w:r>
      <w:r w:rsidRPr="00EF2E66">
        <w:rPr>
          <w:rFonts w:ascii="Times New Roman" w:eastAsia="Calibri" w:hAnsi="Times New Roman" w:hint="eastAsia"/>
          <w:sz w:val="24"/>
          <w:szCs w:val="24"/>
          <w:lang w:val="lt-LT"/>
        </w:rPr>
        <w:t>ė</w:t>
      </w:r>
      <w:r w:rsidRPr="00EF2E66">
        <w:rPr>
          <w:rFonts w:ascii="Times New Roman" w:eastAsia="Calibri" w:hAnsi="Times New Roman"/>
          <w:sz w:val="24"/>
          <w:szCs w:val="24"/>
          <w:lang w:val="lt-LT"/>
        </w:rPr>
        <w:t>s, kult</w:t>
      </w:r>
      <w:r w:rsidRPr="00EF2E66">
        <w:rPr>
          <w:rFonts w:ascii="Times New Roman" w:eastAsia="Calibri" w:hAnsi="Times New Roman" w:hint="eastAsia"/>
          <w:sz w:val="24"/>
          <w:szCs w:val="24"/>
          <w:lang w:val="lt-LT"/>
        </w:rPr>
        <w:t>ū</w:t>
      </w:r>
      <w:r w:rsidRPr="00EF2E66">
        <w:rPr>
          <w:rFonts w:ascii="Times New Roman" w:eastAsia="Calibri" w:hAnsi="Times New Roman"/>
          <w:sz w:val="24"/>
          <w:szCs w:val="24"/>
          <w:lang w:val="lt-LT"/>
        </w:rPr>
        <w:t>rin</w:t>
      </w:r>
      <w:r w:rsidRPr="00EF2E66">
        <w:rPr>
          <w:rFonts w:ascii="Times New Roman" w:eastAsia="Calibri" w:hAnsi="Times New Roman" w:hint="eastAsia"/>
          <w:sz w:val="24"/>
          <w:szCs w:val="24"/>
          <w:lang w:val="lt-LT"/>
        </w:rPr>
        <w:t>ė</w:t>
      </w:r>
      <w:r w:rsidRPr="00EF2E66">
        <w:rPr>
          <w:rFonts w:ascii="Times New Roman" w:eastAsia="Calibri" w:hAnsi="Times New Roman"/>
          <w:sz w:val="24"/>
          <w:szCs w:val="24"/>
          <w:lang w:val="lt-LT"/>
        </w:rPr>
        <w:t>s) pl</w:t>
      </w:r>
      <w:r w:rsidRPr="00EF2E66">
        <w:rPr>
          <w:rFonts w:ascii="Times New Roman" w:eastAsia="Calibri" w:hAnsi="Times New Roman" w:hint="eastAsia"/>
          <w:sz w:val="24"/>
          <w:szCs w:val="24"/>
          <w:lang w:val="lt-LT"/>
        </w:rPr>
        <w:t>ė</w:t>
      </w:r>
      <w:r w:rsidRPr="00EF2E66">
        <w:rPr>
          <w:rFonts w:ascii="Times New Roman" w:eastAsia="Calibri" w:hAnsi="Times New Roman"/>
          <w:sz w:val="24"/>
          <w:szCs w:val="24"/>
          <w:lang w:val="lt-LT"/>
        </w:rPr>
        <w:t>tros ir inovacij</w:t>
      </w:r>
      <w:r w:rsidRPr="00EF2E66">
        <w:rPr>
          <w:rFonts w:ascii="Times New Roman" w:eastAsia="Calibri" w:hAnsi="Times New Roman" w:hint="eastAsia"/>
          <w:sz w:val="24"/>
          <w:szCs w:val="24"/>
          <w:lang w:val="lt-LT"/>
        </w:rPr>
        <w:t>ų</w:t>
      </w:r>
      <w:r w:rsidRPr="00EF2E66">
        <w:rPr>
          <w:rFonts w:ascii="Times New Roman" w:eastAsia="Calibri" w:hAnsi="Times New Roman"/>
          <w:sz w:val="24"/>
          <w:szCs w:val="24"/>
          <w:lang w:val="lt-LT"/>
        </w:rPr>
        <w:t xml:space="preserve"> raidos (sumanios specializacijos) kryp</w:t>
      </w:r>
      <w:r w:rsidRPr="00EF2E66">
        <w:rPr>
          <w:rFonts w:ascii="Times New Roman" w:eastAsia="Calibri" w:hAnsi="Times New Roman" w:hint="eastAsia"/>
          <w:sz w:val="24"/>
          <w:szCs w:val="24"/>
          <w:lang w:val="lt-LT"/>
        </w:rPr>
        <w:t>č</w:t>
      </w:r>
      <w:r w:rsidRPr="00EF2E66">
        <w:rPr>
          <w:rFonts w:ascii="Times New Roman" w:eastAsia="Calibri" w:hAnsi="Times New Roman"/>
          <w:sz w:val="24"/>
          <w:szCs w:val="24"/>
          <w:lang w:val="lt-LT"/>
        </w:rPr>
        <w:t>i</w:t>
      </w:r>
      <w:r w:rsidRPr="00EF2E66">
        <w:rPr>
          <w:rFonts w:ascii="Times New Roman" w:eastAsia="Calibri" w:hAnsi="Times New Roman" w:hint="eastAsia"/>
          <w:sz w:val="24"/>
          <w:szCs w:val="24"/>
          <w:lang w:val="lt-LT"/>
        </w:rPr>
        <w:t>ų</w:t>
      </w:r>
      <w:r w:rsidRPr="00EF2E66">
        <w:rPr>
          <w:rFonts w:ascii="Times New Roman" w:eastAsia="Calibri" w:hAnsi="Times New Roman"/>
          <w:sz w:val="24"/>
          <w:szCs w:val="24"/>
          <w:lang w:val="lt-LT"/>
        </w:rPr>
        <w:t xml:space="preserve"> ir j</w:t>
      </w:r>
      <w:r w:rsidRPr="00EF2E66">
        <w:rPr>
          <w:rFonts w:ascii="Times New Roman" w:eastAsia="Calibri" w:hAnsi="Times New Roman" w:hint="eastAsia"/>
          <w:sz w:val="24"/>
          <w:szCs w:val="24"/>
          <w:lang w:val="lt-LT"/>
        </w:rPr>
        <w:t>ų</w:t>
      </w:r>
      <w:r w:rsidRPr="00EF2E66">
        <w:rPr>
          <w:rFonts w:ascii="Times New Roman" w:eastAsia="Calibri" w:hAnsi="Times New Roman"/>
          <w:sz w:val="24"/>
          <w:szCs w:val="24"/>
          <w:lang w:val="lt-LT"/>
        </w:rPr>
        <w:t xml:space="preserve"> prioritet</w:t>
      </w:r>
      <w:r w:rsidRPr="00EF2E66">
        <w:rPr>
          <w:rFonts w:ascii="Times New Roman" w:eastAsia="Calibri" w:hAnsi="Times New Roman" w:hint="eastAsia"/>
          <w:sz w:val="24"/>
          <w:szCs w:val="24"/>
          <w:lang w:val="lt-LT"/>
        </w:rPr>
        <w:t>ų</w:t>
      </w:r>
      <w:r w:rsidRPr="00EF2E66">
        <w:rPr>
          <w:rFonts w:ascii="Times New Roman" w:eastAsia="Calibri" w:hAnsi="Times New Roman"/>
          <w:sz w:val="24"/>
          <w:szCs w:val="24"/>
          <w:lang w:val="lt-LT"/>
        </w:rPr>
        <w:t xml:space="preserve"> </w:t>
      </w:r>
      <w:r w:rsidRPr="00EF2E66">
        <w:rPr>
          <w:rFonts w:ascii="Times New Roman" w:eastAsia="Calibri" w:hAnsi="Times New Roman" w:hint="eastAsia"/>
          <w:sz w:val="24"/>
          <w:szCs w:val="24"/>
          <w:lang w:val="lt-LT"/>
        </w:rPr>
        <w:t>į</w:t>
      </w:r>
      <w:r w:rsidRPr="00EF2E66">
        <w:rPr>
          <w:rFonts w:ascii="Times New Roman" w:eastAsia="Calibri" w:hAnsi="Times New Roman"/>
          <w:sz w:val="24"/>
          <w:szCs w:val="24"/>
          <w:lang w:val="lt-LT"/>
        </w:rPr>
        <w:t xml:space="preserve">gyvendinimo programos </w:t>
      </w:r>
      <w:r w:rsidRPr="00EF2E66">
        <w:rPr>
          <w:rFonts w:ascii="Times New Roman" w:eastAsia="Calibri" w:hAnsi="Times New Roman" w:hint="eastAsia"/>
          <w:sz w:val="24"/>
          <w:szCs w:val="24"/>
          <w:lang w:val="lt-LT"/>
        </w:rPr>
        <w:t>į</w:t>
      </w:r>
      <w:r w:rsidRPr="00EF2E66">
        <w:rPr>
          <w:rFonts w:ascii="Times New Roman" w:eastAsia="Calibri" w:hAnsi="Times New Roman"/>
          <w:sz w:val="24"/>
          <w:szCs w:val="24"/>
          <w:lang w:val="lt-LT"/>
        </w:rPr>
        <w:t>gyvendinimo Lietuvos Respublikos švietimo ir mokslo ministerijos valdymo srityje bendruoju veiksm</w:t>
      </w:r>
      <w:r w:rsidRPr="00EF2E66">
        <w:rPr>
          <w:rFonts w:ascii="Times New Roman" w:eastAsia="Calibri" w:hAnsi="Times New Roman" w:hint="eastAsia"/>
          <w:sz w:val="24"/>
          <w:szCs w:val="24"/>
          <w:lang w:val="lt-LT"/>
        </w:rPr>
        <w:t>ų</w:t>
      </w:r>
      <w:r w:rsidRPr="00EF2E66">
        <w:rPr>
          <w:rFonts w:ascii="Times New Roman" w:eastAsia="Calibri" w:hAnsi="Times New Roman"/>
          <w:sz w:val="24"/>
          <w:szCs w:val="24"/>
          <w:lang w:val="lt-LT"/>
        </w:rPr>
        <w:t xml:space="preserve"> plano, patvirtinto Lietuvos Respublikos </w:t>
      </w:r>
      <w:r w:rsidRPr="00EF2E66">
        <w:rPr>
          <w:rFonts w:ascii="Times New Roman" w:eastAsia="Calibri" w:hAnsi="Times New Roman" w:hint="eastAsia"/>
          <w:sz w:val="24"/>
          <w:szCs w:val="24"/>
          <w:lang w:val="lt-LT"/>
        </w:rPr>
        <w:t>š</w:t>
      </w:r>
      <w:r w:rsidRPr="00EF2E66">
        <w:rPr>
          <w:rFonts w:ascii="Times New Roman" w:eastAsia="Calibri" w:hAnsi="Times New Roman"/>
          <w:sz w:val="24"/>
          <w:szCs w:val="24"/>
          <w:lang w:val="lt-LT"/>
        </w:rPr>
        <w:t>vietimo ir mokslo ministro  2015 m. rugpj</w:t>
      </w:r>
      <w:r w:rsidRPr="00EF2E66">
        <w:rPr>
          <w:rFonts w:ascii="Times New Roman" w:eastAsia="Calibri" w:hAnsi="Times New Roman" w:hint="eastAsia"/>
          <w:sz w:val="24"/>
          <w:szCs w:val="24"/>
          <w:lang w:val="lt-LT"/>
        </w:rPr>
        <w:t>ūč</w:t>
      </w:r>
      <w:r w:rsidRPr="00EF2E66">
        <w:rPr>
          <w:rFonts w:ascii="Times New Roman" w:eastAsia="Calibri" w:hAnsi="Times New Roman"/>
          <w:sz w:val="24"/>
          <w:szCs w:val="24"/>
          <w:lang w:val="lt-LT"/>
        </w:rPr>
        <w:t xml:space="preserve">io 13 d. </w:t>
      </w:r>
      <w:r w:rsidRPr="00EF2E66">
        <w:rPr>
          <w:rFonts w:ascii="Times New Roman" w:eastAsia="Calibri" w:hAnsi="Times New Roman" w:hint="eastAsia"/>
          <w:sz w:val="24"/>
          <w:szCs w:val="24"/>
          <w:lang w:val="lt-LT"/>
        </w:rPr>
        <w:t>į</w:t>
      </w:r>
      <w:r w:rsidRPr="00EF2E66">
        <w:rPr>
          <w:rFonts w:ascii="Times New Roman" w:eastAsia="Calibri" w:hAnsi="Times New Roman"/>
          <w:sz w:val="24"/>
          <w:szCs w:val="24"/>
          <w:lang w:val="lt-LT"/>
        </w:rPr>
        <w:t>sakymu Nr. V-895, 21.6 papunk</w:t>
      </w:r>
      <w:r w:rsidRPr="00EF2E66">
        <w:rPr>
          <w:rFonts w:ascii="Times New Roman" w:eastAsia="Calibri" w:hAnsi="Times New Roman" w:hint="eastAsia"/>
          <w:sz w:val="24"/>
          <w:szCs w:val="24"/>
          <w:lang w:val="lt-LT"/>
        </w:rPr>
        <w:t>č</w:t>
      </w:r>
      <w:r w:rsidRPr="00EF2E66">
        <w:rPr>
          <w:rFonts w:ascii="Times New Roman" w:eastAsia="Calibri" w:hAnsi="Times New Roman"/>
          <w:sz w:val="24"/>
          <w:szCs w:val="24"/>
          <w:lang w:val="lt-LT"/>
        </w:rPr>
        <w:t>iu, išimtinai dvi mokslini</w:t>
      </w:r>
      <w:r w:rsidRPr="00EF2E66">
        <w:rPr>
          <w:rFonts w:ascii="Times New Roman" w:eastAsia="Calibri" w:hAnsi="Times New Roman" w:hint="eastAsia"/>
          <w:sz w:val="24"/>
          <w:szCs w:val="24"/>
          <w:lang w:val="lt-LT"/>
        </w:rPr>
        <w:t>ų</w:t>
      </w:r>
      <w:r w:rsidRPr="00EF2E66">
        <w:rPr>
          <w:rFonts w:ascii="Times New Roman" w:eastAsia="Calibri" w:hAnsi="Times New Roman"/>
          <w:sz w:val="24"/>
          <w:szCs w:val="24"/>
          <w:lang w:val="lt-LT"/>
        </w:rPr>
        <w:t xml:space="preserve"> tyrim</w:t>
      </w:r>
      <w:r w:rsidRPr="00EF2E66">
        <w:rPr>
          <w:rFonts w:ascii="Times New Roman" w:eastAsia="Calibri" w:hAnsi="Times New Roman" w:hint="eastAsia"/>
          <w:sz w:val="24"/>
          <w:szCs w:val="24"/>
          <w:lang w:val="lt-LT"/>
        </w:rPr>
        <w:t>ų</w:t>
      </w:r>
      <w:r w:rsidRPr="00EF2E66">
        <w:rPr>
          <w:rFonts w:ascii="Times New Roman" w:eastAsia="Calibri" w:hAnsi="Times New Roman"/>
          <w:sz w:val="24"/>
          <w:szCs w:val="24"/>
          <w:lang w:val="lt-LT"/>
        </w:rPr>
        <w:t xml:space="preserve"> ir eksperimentin</w:t>
      </w:r>
      <w:r w:rsidRPr="00EF2E66">
        <w:rPr>
          <w:rFonts w:ascii="Times New Roman" w:eastAsia="Calibri" w:hAnsi="Times New Roman" w:hint="eastAsia"/>
          <w:sz w:val="24"/>
          <w:szCs w:val="24"/>
          <w:lang w:val="lt-LT"/>
        </w:rPr>
        <w:t>ė</w:t>
      </w:r>
      <w:r w:rsidRPr="00EF2E66">
        <w:rPr>
          <w:rFonts w:ascii="Times New Roman" w:eastAsia="Calibri" w:hAnsi="Times New Roman"/>
          <w:sz w:val="24"/>
          <w:szCs w:val="24"/>
          <w:lang w:val="lt-LT"/>
        </w:rPr>
        <w:t>s pl</w:t>
      </w:r>
      <w:r w:rsidRPr="00EF2E66">
        <w:rPr>
          <w:rFonts w:ascii="Times New Roman" w:eastAsia="Calibri" w:hAnsi="Times New Roman" w:hint="eastAsia"/>
          <w:sz w:val="24"/>
          <w:szCs w:val="24"/>
          <w:lang w:val="lt-LT"/>
        </w:rPr>
        <w:t>ė</w:t>
      </w:r>
      <w:r w:rsidRPr="00EF2E66">
        <w:rPr>
          <w:rFonts w:ascii="Times New Roman" w:eastAsia="Calibri" w:hAnsi="Times New Roman"/>
          <w:sz w:val="24"/>
          <w:szCs w:val="24"/>
          <w:lang w:val="lt-LT"/>
        </w:rPr>
        <w:t>tros ir inovacij</w:t>
      </w:r>
      <w:r w:rsidRPr="00EF2E66">
        <w:rPr>
          <w:rFonts w:ascii="Times New Roman" w:eastAsia="Calibri" w:hAnsi="Times New Roman" w:hint="eastAsia"/>
          <w:sz w:val="24"/>
          <w:szCs w:val="24"/>
          <w:lang w:val="lt-LT"/>
        </w:rPr>
        <w:t>ų</w:t>
      </w:r>
      <w:r w:rsidRPr="00EF2E66">
        <w:rPr>
          <w:rFonts w:ascii="Times New Roman" w:eastAsia="Calibri" w:hAnsi="Times New Roman"/>
          <w:sz w:val="24"/>
          <w:szCs w:val="24"/>
          <w:lang w:val="lt-LT"/>
        </w:rPr>
        <w:t xml:space="preserve"> raidos prioriteto „Sveikatos technologijos ir biotechnologijos“ </w:t>
      </w:r>
      <w:r w:rsidRPr="00EF2E66">
        <w:rPr>
          <w:rFonts w:ascii="Times New Roman" w:eastAsia="Calibri" w:hAnsi="Times New Roman" w:hint="eastAsia"/>
          <w:sz w:val="24"/>
          <w:szCs w:val="24"/>
          <w:lang w:val="lt-LT"/>
        </w:rPr>
        <w:t>į</w:t>
      </w:r>
      <w:r w:rsidRPr="00EF2E66">
        <w:rPr>
          <w:rFonts w:ascii="Times New Roman" w:eastAsia="Calibri" w:hAnsi="Times New Roman"/>
          <w:sz w:val="24"/>
          <w:szCs w:val="24"/>
          <w:lang w:val="lt-LT"/>
        </w:rPr>
        <w:t>gyvendinimo tematikas („Molekulin</w:t>
      </w:r>
      <w:r w:rsidRPr="00EF2E66">
        <w:rPr>
          <w:rFonts w:ascii="Times New Roman" w:eastAsia="Calibri" w:hAnsi="Times New Roman" w:hint="eastAsia"/>
          <w:sz w:val="24"/>
          <w:szCs w:val="24"/>
          <w:lang w:val="lt-LT"/>
        </w:rPr>
        <w:t>ė</w:t>
      </w:r>
      <w:r w:rsidRPr="00EF2E66">
        <w:rPr>
          <w:rFonts w:ascii="Times New Roman" w:eastAsia="Calibri" w:hAnsi="Times New Roman"/>
          <w:sz w:val="24"/>
          <w:szCs w:val="24"/>
          <w:lang w:val="lt-LT"/>
        </w:rPr>
        <w:t>s technologijos medicinai ir biofarmacijai“ ir (arba) „Pažangi medicinos inžinerija ankstyvai diagnostikai ir gydymui“);</w:t>
      </w:r>
    </w:p>
    <w:p w14:paraId="474D0CF2" w14:textId="27ABCC69" w:rsidR="00EA23E7" w:rsidRDefault="00EA23E7" w:rsidP="00EA23E7">
      <w:pPr>
        <w:ind w:firstLine="1245"/>
        <w:jc w:val="both"/>
        <w:rPr>
          <w:rFonts w:ascii="Times New Roman" w:eastAsia="Calibri" w:hAnsi="Times New Roman"/>
          <w:sz w:val="24"/>
          <w:szCs w:val="24"/>
          <w:lang w:val="lt-LT"/>
        </w:rPr>
      </w:pPr>
      <w:r w:rsidRPr="00EA23E7">
        <w:rPr>
          <w:rFonts w:ascii="Times New Roman" w:eastAsia="Calibri" w:hAnsi="Times New Roman"/>
          <w:sz w:val="24"/>
          <w:szCs w:val="24"/>
          <w:lang w:val="lt-LT"/>
        </w:rPr>
        <w:t>22.2. pareišk</w:t>
      </w:r>
      <w:r w:rsidRPr="00EA23E7">
        <w:rPr>
          <w:rFonts w:ascii="Times New Roman" w:eastAsia="Calibri" w:hAnsi="Times New Roman" w:hint="eastAsia"/>
          <w:sz w:val="24"/>
          <w:szCs w:val="24"/>
          <w:lang w:val="lt-LT"/>
        </w:rPr>
        <w:t>ė</w:t>
      </w:r>
      <w:r w:rsidRPr="00EA23E7">
        <w:rPr>
          <w:rFonts w:ascii="Times New Roman" w:eastAsia="Calibri" w:hAnsi="Times New Roman"/>
          <w:sz w:val="24"/>
          <w:szCs w:val="24"/>
          <w:lang w:val="lt-LT"/>
        </w:rPr>
        <w:t>jas turi tur</w:t>
      </w:r>
      <w:r w:rsidRPr="00EA23E7">
        <w:rPr>
          <w:rFonts w:ascii="Times New Roman" w:eastAsia="Calibri" w:hAnsi="Times New Roman" w:hint="eastAsia"/>
          <w:sz w:val="24"/>
          <w:szCs w:val="24"/>
          <w:lang w:val="lt-LT"/>
        </w:rPr>
        <w:t>ė</w:t>
      </w:r>
      <w:r w:rsidRPr="00EA23E7">
        <w:rPr>
          <w:rFonts w:ascii="Times New Roman" w:eastAsia="Calibri" w:hAnsi="Times New Roman"/>
          <w:sz w:val="24"/>
          <w:szCs w:val="24"/>
          <w:lang w:val="lt-LT"/>
        </w:rPr>
        <w:t>ti veikian</w:t>
      </w:r>
      <w:r w:rsidRPr="00EA23E7">
        <w:rPr>
          <w:rFonts w:ascii="Times New Roman" w:eastAsia="Calibri" w:hAnsi="Times New Roman" w:hint="eastAsia"/>
          <w:sz w:val="24"/>
          <w:szCs w:val="24"/>
          <w:lang w:val="lt-LT"/>
        </w:rPr>
        <w:t>č</w:t>
      </w:r>
      <w:r w:rsidRPr="00EA23E7">
        <w:rPr>
          <w:rFonts w:ascii="Times New Roman" w:eastAsia="Calibri" w:hAnsi="Times New Roman"/>
          <w:sz w:val="24"/>
          <w:szCs w:val="24"/>
          <w:lang w:val="lt-LT"/>
        </w:rPr>
        <w:t>i</w:t>
      </w:r>
      <w:r w:rsidRPr="00EA23E7">
        <w:rPr>
          <w:rFonts w:ascii="Times New Roman" w:eastAsia="Calibri" w:hAnsi="Times New Roman" w:hint="eastAsia"/>
          <w:sz w:val="24"/>
          <w:szCs w:val="24"/>
          <w:lang w:val="lt-LT"/>
        </w:rPr>
        <w:t>ą</w:t>
      </w:r>
      <w:r w:rsidRPr="00EA23E7">
        <w:rPr>
          <w:rFonts w:ascii="Times New Roman" w:eastAsia="Calibri" w:hAnsi="Times New Roman"/>
          <w:sz w:val="24"/>
          <w:szCs w:val="24"/>
          <w:lang w:val="lt-LT"/>
        </w:rPr>
        <w:t xml:space="preserve"> teisi</w:t>
      </w:r>
      <w:r w:rsidRPr="00EA23E7">
        <w:rPr>
          <w:rFonts w:ascii="Times New Roman" w:eastAsia="Calibri" w:hAnsi="Times New Roman" w:hint="eastAsia"/>
          <w:sz w:val="24"/>
          <w:szCs w:val="24"/>
          <w:lang w:val="lt-LT"/>
        </w:rPr>
        <w:t>ų</w:t>
      </w:r>
      <w:r w:rsidRPr="00EA23E7">
        <w:rPr>
          <w:rFonts w:ascii="Times New Roman" w:eastAsia="Calibri" w:hAnsi="Times New Roman"/>
          <w:sz w:val="24"/>
          <w:szCs w:val="24"/>
          <w:lang w:val="lt-LT"/>
        </w:rPr>
        <w:t>, atsirandan</w:t>
      </w:r>
      <w:r w:rsidRPr="00EA23E7">
        <w:rPr>
          <w:rFonts w:ascii="Times New Roman" w:eastAsia="Calibri" w:hAnsi="Times New Roman" w:hint="eastAsia"/>
          <w:sz w:val="24"/>
          <w:szCs w:val="24"/>
          <w:lang w:val="lt-LT"/>
        </w:rPr>
        <w:t>č</w:t>
      </w:r>
      <w:r w:rsidRPr="00EA23E7">
        <w:rPr>
          <w:rFonts w:ascii="Times New Roman" w:eastAsia="Calibri" w:hAnsi="Times New Roman"/>
          <w:sz w:val="24"/>
          <w:szCs w:val="24"/>
          <w:lang w:val="lt-LT"/>
        </w:rPr>
        <w:t>i</w:t>
      </w:r>
      <w:r w:rsidRPr="00EA23E7">
        <w:rPr>
          <w:rFonts w:ascii="Times New Roman" w:eastAsia="Calibri" w:hAnsi="Times New Roman" w:hint="eastAsia"/>
          <w:sz w:val="24"/>
          <w:szCs w:val="24"/>
          <w:lang w:val="lt-LT"/>
        </w:rPr>
        <w:t>ų</w:t>
      </w:r>
      <w:r w:rsidRPr="00EA23E7">
        <w:rPr>
          <w:rFonts w:ascii="Times New Roman" w:eastAsia="Calibri" w:hAnsi="Times New Roman"/>
          <w:sz w:val="24"/>
          <w:szCs w:val="24"/>
          <w:lang w:val="lt-LT"/>
        </w:rPr>
        <w:t xml:space="preserve"> iš intelektin</w:t>
      </w:r>
      <w:r w:rsidRPr="00EA23E7">
        <w:rPr>
          <w:rFonts w:ascii="Times New Roman" w:eastAsia="Calibri" w:hAnsi="Times New Roman" w:hint="eastAsia"/>
          <w:sz w:val="24"/>
          <w:szCs w:val="24"/>
          <w:lang w:val="lt-LT"/>
        </w:rPr>
        <w:t>ė</w:t>
      </w:r>
      <w:r w:rsidRPr="00EA23E7">
        <w:rPr>
          <w:rFonts w:ascii="Times New Roman" w:eastAsia="Calibri" w:hAnsi="Times New Roman"/>
          <w:sz w:val="24"/>
          <w:szCs w:val="24"/>
          <w:lang w:val="lt-LT"/>
        </w:rPr>
        <w:t>s veiklos rezultat</w:t>
      </w:r>
      <w:r w:rsidRPr="00EA23E7">
        <w:rPr>
          <w:rFonts w:ascii="Times New Roman" w:eastAsia="Calibri" w:hAnsi="Times New Roman" w:hint="eastAsia"/>
          <w:sz w:val="24"/>
          <w:szCs w:val="24"/>
          <w:lang w:val="lt-LT"/>
        </w:rPr>
        <w:t>ų</w:t>
      </w:r>
      <w:r w:rsidRPr="00EA23E7">
        <w:rPr>
          <w:rFonts w:ascii="Times New Roman" w:eastAsia="Calibri" w:hAnsi="Times New Roman"/>
          <w:sz w:val="24"/>
          <w:szCs w:val="24"/>
          <w:lang w:val="lt-LT"/>
        </w:rPr>
        <w:t>, valdymo tvark</w:t>
      </w:r>
      <w:r w:rsidRPr="00EA23E7">
        <w:rPr>
          <w:rFonts w:ascii="Times New Roman" w:eastAsia="Calibri" w:hAnsi="Times New Roman" w:hint="eastAsia"/>
          <w:sz w:val="24"/>
          <w:szCs w:val="24"/>
          <w:lang w:val="lt-LT"/>
        </w:rPr>
        <w:t>ą</w:t>
      </w:r>
      <w:r w:rsidRPr="00EA23E7">
        <w:rPr>
          <w:rFonts w:ascii="Times New Roman" w:eastAsia="Calibri" w:hAnsi="Times New Roman"/>
          <w:sz w:val="24"/>
          <w:szCs w:val="24"/>
          <w:lang w:val="lt-LT"/>
        </w:rPr>
        <w:t xml:space="preserve"> (vertinama, ar pareišk</w:t>
      </w:r>
      <w:r w:rsidRPr="00EA23E7">
        <w:rPr>
          <w:rFonts w:ascii="Times New Roman" w:eastAsia="Calibri" w:hAnsi="Times New Roman" w:hint="eastAsia"/>
          <w:sz w:val="24"/>
          <w:szCs w:val="24"/>
          <w:lang w:val="lt-LT"/>
        </w:rPr>
        <w:t>ė</w:t>
      </w:r>
      <w:r w:rsidRPr="00EA23E7">
        <w:rPr>
          <w:rFonts w:ascii="Times New Roman" w:eastAsia="Calibri" w:hAnsi="Times New Roman"/>
          <w:sz w:val="24"/>
          <w:szCs w:val="24"/>
          <w:lang w:val="lt-LT"/>
        </w:rPr>
        <w:t xml:space="preserve">jas yra </w:t>
      </w:r>
      <w:r w:rsidRPr="00EA23E7">
        <w:rPr>
          <w:rFonts w:ascii="Times New Roman" w:eastAsia="Calibri" w:hAnsi="Times New Roman" w:hint="eastAsia"/>
          <w:sz w:val="24"/>
          <w:szCs w:val="24"/>
          <w:lang w:val="lt-LT"/>
        </w:rPr>
        <w:t>į</w:t>
      </w:r>
      <w:r w:rsidRPr="00EA23E7">
        <w:rPr>
          <w:rFonts w:ascii="Times New Roman" w:eastAsia="Calibri" w:hAnsi="Times New Roman"/>
          <w:sz w:val="24"/>
          <w:szCs w:val="24"/>
          <w:lang w:val="lt-LT"/>
        </w:rPr>
        <w:t>gyvendin</w:t>
      </w:r>
      <w:r w:rsidRPr="00EA23E7">
        <w:rPr>
          <w:rFonts w:ascii="Times New Roman" w:eastAsia="Calibri" w:hAnsi="Times New Roman" w:hint="eastAsia"/>
          <w:sz w:val="24"/>
          <w:szCs w:val="24"/>
          <w:lang w:val="lt-LT"/>
        </w:rPr>
        <w:t>ę</w:t>
      </w:r>
      <w:r w:rsidRPr="00EA23E7">
        <w:rPr>
          <w:rFonts w:ascii="Times New Roman" w:eastAsia="Calibri" w:hAnsi="Times New Roman"/>
          <w:sz w:val="24"/>
          <w:szCs w:val="24"/>
          <w:lang w:val="lt-LT"/>
        </w:rPr>
        <w:t>s Rekomendacij</w:t>
      </w:r>
      <w:r w:rsidRPr="00EA23E7">
        <w:rPr>
          <w:rFonts w:ascii="Times New Roman" w:eastAsia="Calibri" w:hAnsi="Times New Roman" w:hint="eastAsia"/>
          <w:sz w:val="24"/>
          <w:szCs w:val="24"/>
          <w:lang w:val="lt-LT"/>
        </w:rPr>
        <w:t>ų</w:t>
      </w:r>
      <w:r w:rsidRPr="00EA23E7">
        <w:rPr>
          <w:rFonts w:ascii="Times New Roman" w:eastAsia="Calibri" w:hAnsi="Times New Roman"/>
          <w:sz w:val="24"/>
          <w:szCs w:val="24"/>
          <w:lang w:val="lt-LT"/>
        </w:rPr>
        <w:t xml:space="preserve"> Lietuvos mokslo ir studij</w:t>
      </w:r>
      <w:r w:rsidRPr="00EA23E7">
        <w:rPr>
          <w:rFonts w:ascii="Times New Roman" w:eastAsia="Calibri" w:hAnsi="Times New Roman" w:hint="eastAsia"/>
          <w:sz w:val="24"/>
          <w:szCs w:val="24"/>
          <w:lang w:val="lt-LT"/>
        </w:rPr>
        <w:t>ų</w:t>
      </w:r>
      <w:r w:rsidRPr="00EA23E7">
        <w:rPr>
          <w:rFonts w:ascii="Times New Roman" w:eastAsia="Calibri" w:hAnsi="Times New Roman"/>
          <w:sz w:val="24"/>
          <w:szCs w:val="24"/>
          <w:lang w:val="lt-LT"/>
        </w:rPr>
        <w:t xml:space="preserve"> institucijoms d</w:t>
      </w:r>
      <w:r w:rsidRPr="00EA23E7">
        <w:rPr>
          <w:rFonts w:ascii="Times New Roman" w:eastAsia="Calibri" w:hAnsi="Times New Roman" w:hint="eastAsia"/>
          <w:sz w:val="24"/>
          <w:szCs w:val="24"/>
          <w:lang w:val="lt-LT"/>
        </w:rPr>
        <w:t>ė</w:t>
      </w:r>
      <w:r w:rsidRPr="00EA23E7">
        <w:rPr>
          <w:rFonts w:ascii="Times New Roman" w:eastAsia="Calibri" w:hAnsi="Times New Roman"/>
          <w:sz w:val="24"/>
          <w:szCs w:val="24"/>
          <w:lang w:val="lt-LT"/>
        </w:rPr>
        <w:t>l teisi</w:t>
      </w:r>
      <w:r w:rsidRPr="00EA23E7">
        <w:rPr>
          <w:rFonts w:ascii="Times New Roman" w:eastAsia="Calibri" w:hAnsi="Times New Roman" w:hint="eastAsia"/>
          <w:sz w:val="24"/>
          <w:szCs w:val="24"/>
          <w:lang w:val="lt-LT"/>
        </w:rPr>
        <w:t>ų</w:t>
      </w:r>
      <w:r w:rsidRPr="00EA23E7">
        <w:rPr>
          <w:rFonts w:ascii="Times New Roman" w:eastAsia="Calibri" w:hAnsi="Times New Roman"/>
          <w:sz w:val="24"/>
          <w:szCs w:val="24"/>
          <w:lang w:val="lt-LT"/>
        </w:rPr>
        <w:t>, atsirandan</w:t>
      </w:r>
      <w:r w:rsidRPr="00EA23E7">
        <w:rPr>
          <w:rFonts w:ascii="Times New Roman" w:eastAsia="Calibri" w:hAnsi="Times New Roman" w:hint="eastAsia"/>
          <w:sz w:val="24"/>
          <w:szCs w:val="24"/>
          <w:lang w:val="lt-LT"/>
        </w:rPr>
        <w:t>č</w:t>
      </w:r>
      <w:r w:rsidRPr="00EA23E7">
        <w:rPr>
          <w:rFonts w:ascii="Times New Roman" w:eastAsia="Calibri" w:hAnsi="Times New Roman"/>
          <w:sz w:val="24"/>
          <w:szCs w:val="24"/>
          <w:lang w:val="lt-LT"/>
        </w:rPr>
        <w:t>i</w:t>
      </w:r>
      <w:r w:rsidRPr="00EA23E7">
        <w:rPr>
          <w:rFonts w:ascii="Times New Roman" w:eastAsia="Calibri" w:hAnsi="Times New Roman" w:hint="eastAsia"/>
          <w:sz w:val="24"/>
          <w:szCs w:val="24"/>
          <w:lang w:val="lt-LT"/>
        </w:rPr>
        <w:t>ų</w:t>
      </w:r>
      <w:r w:rsidRPr="00EA23E7">
        <w:rPr>
          <w:rFonts w:ascii="Times New Roman" w:eastAsia="Calibri" w:hAnsi="Times New Roman"/>
          <w:sz w:val="24"/>
          <w:szCs w:val="24"/>
          <w:lang w:val="lt-LT"/>
        </w:rPr>
        <w:t xml:space="preserve"> iš intelektin</w:t>
      </w:r>
      <w:r w:rsidRPr="00EA23E7">
        <w:rPr>
          <w:rFonts w:ascii="Times New Roman" w:eastAsia="Calibri" w:hAnsi="Times New Roman" w:hint="eastAsia"/>
          <w:sz w:val="24"/>
          <w:szCs w:val="24"/>
          <w:lang w:val="lt-LT"/>
        </w:rPr>
        <w:t>ė</w:t>
      </w:r>
      <w:r w:rsidRPr="00EA23E7">
        <w:rPr>
          <w:rFonts w:ascii="Times New Roman" w:eastAsia="Calibri" w:hAnsi="Times New Roman"/>
          <w:sz w:val="24"/>
          <w:szCs w:val="24"/>
          <w:lang w:val="lt-LT"/>
        </w:rPr>
        <w:t>s veiklos rezultat</w:t>
      </w:r>
      <w:r w:rsidRPr="00EA23E7">
        <w:rPr>
          <w:rFonts w:ascii="Times New Roman" w:eastAsia="Calibri" w:hAnsi="Times New Roman" w:hint="eastAsia"/>
          <w:sz w:val="24"/>
          <w:szCs w:val="24"/>
          <w:lang w:val="lt-LT"/>
        </w:rPr>
        <w:t>ų</w:t>
      </w:r>
      <w:r w:rsidRPr="00EA23E7">
        <w:rPr>
          <w:rFonts w:ascii="Times New Roman" w:eastAsia="Calibri" w:hAnsi="Times New Roman"/>
          <w:sz w:val="24"/>
          <w:szCs w:val="24"/>
          <w:lang w:val="lt-LT"/>
        </w:rPr>
        <w:t>, patvirtint</w:t>
      </w:r>
      <w:r w:rsidRPr="00EA23E7">
        <w:rPr>
          <w:rFonts w:ascii="Times New Roman" w:eastAsia="Calibri" w:hAnsi="Times New Roman" w:hint="eastAsia"/>
          <w:sz w:val="24"/>
          <w:szCs w:val="24"/>
          <w:lang w:val="lt-LT"/>
        </w:rPr>
        <w:t>ų</w:t>
      </w:r>
      <w:r w:rsidRPr="00EA23E7">
        <w:rPr>
          <w:rFonts w:ascii="Times New Roman" w:eastAsia="Calibri" w:hAnsi="Times New Roman"/>
          <w:sz w:val="24"/>
          <w:szCs w:val="24"/>
          <w:lang w:val="lt-LT"/>
        </w:rPr>
        <w:t xml:space="preserve"> 2009 m. gruodžio 1 d. Lietuvos Respublikos švietimo ir mokslo ministro </w:t>
      </w:r>
      <w:r w:rsidRPr="00EA23E7">
        <w:rPr>
          <w:rFonts w:ascii="Times New Roman" w:eastAsia="Calibri" w:hAnsi="Times New Roman" w:hint="eastAsia"/>
          <w:sz w:val="24"/>
          <w:szCs w:val="24"/>
          <w:lang w:val="lt-LT"/>
        </w:rPr>
        <w:t>į</w:t>
      </w:r>
      <w:r w:rsidRPr="00EA23E7">
        <w:rPr>
          <w:rFonts w:ascii="Times New Roman" w:eastAsia="Calibri" w:hAnsi="Times New Roman"/>
          <w:sz w:val="24"/>
          <w:szCs w:val="24"/>
          <w:lang w:val="lt-LT"/>
        </w:rPr>
        <w:t>sakymu Nr. ISAK-2462 „D</w:t>
      </w:r>
      <w:r w:rsidRPr="00EA23E7">
        <w:rPr>
          <w:rFonts w:ascii="Times New Roman" w:eastAsia="Calibri" w:hAnsi="Times New Roman" w:hint="eastAsia"/>
          <w:sz w:val="24"/>
          <w:szCs w:val="24"/>
          <w:lang w:val="lt-LT"/>
        </w:rPr>
        <w:t>ė</w:t>
      </w:r>
      <w:r w:rsidRPr="00EA23E7">
        <w:rPr>
          <w:rFonts w:ascii="Times New Roman" w:eastAsia="Calibri" w:hAnsi="Times New Roman"/>
          <w:sz w:val="24"/>
          <w:szCs w:val="24"/>
          <w:lang w:val="lt-LT"/>
        </w:rPr>
        <w:t>l Rekomendacij</w:t>
      </w:r>
      <w:r w:rsidRPr="00EA23E7">
        <w:rPr>
          <w:rFonts w:ascii="Times New Roman" w:eastAsia="Calibri" w:hAnsi="Times New Roman" w:hint="eastAsia"/>
          <w:sz w:val="24"/>
          <w:szCs w:val="24"/>
          <w:lang w:val="lt-LT"/>
        </w:rPr>
        <w:t>ų</w:t>
      </w:r>
      <w:r w:rsidRPr="00EA23E7">
        <w:rPr>
          <w:rFonts w:ascii="Times New Roman" w:eastAsia="Calibri" w:hAnsi="Times New Roman"/>
          <w:sz w:val="24"/>
          <w:szCs w:val="24"/>
          <w:lang w:val="lt-LT"/>
        </w:rPr>
        <w:t xml:space="preserve"> Lietuvos mokslo ir studij</w:t>
      </w:r>
      <w:r w:rsidRPr="00EA23E7">
        <w:rPr>
          <w:rFonts w:ascii="Times New Roman" w:eastAsia="Calibri" w:hAnsi="Times New Roman" w:hint="eastAsia"/>
          <w:sz w:val="24"/>
          <w:szCs w:val="24"/>
          <w:lang w:val="lt-LT"/>
        </w:rPr>
        <w:t>ų</w:t>
      </w:r>
      <w:r w:rsidRPr="00EA23E7">
        <w:rPr>
          <w:rFonts w:ascii="Times New Roman" w:eastAsia="Calibri" w:hAnsi="Times New Roman"/>
          <w:sz w:val="24"/>
          <w:szCs w:val="24"/>
          <w:lang w:val="lt-LT"/>
        </w:rPr>
        <w:t xml:space="preserve"> institucijoms d</w:t>
      </w:r>
      <w:r w:rsidRPr="00EA23E7">
        <w:rPr>
          <w:rFonts w:ascii="Times New Roman" w:eastAsia="Calibri" w:hAnsi="Times New Roman" w:hint="eastAsia"/>
          <w:sz w:val="24"/>
          <w:szCs w:val="24"/>
          <w:lang w:val="lt-LT"/>
        </w:rPr>
        <w:t>ė</w:t>
      </w:r>
      <w:r w:rsidRPr="00EA23E7">
        <w:rPr>
          <w:rFonts w:ascii="Times New Roman" w:eastAsia="Calibri" w:hAnsi="Times New Roman"/>
          <w:sz w:val="24"/>
          <w:szCs w:val="24"/>
          <w:lang w:val="lt-LT"/>
        </w:rPr>
        <w:t>l teisi</w:t>
      </w:r>
      <w:r w:rsidRPr="00EA23E7">
        <w:rPr>
          <w:rFonts w:ascii="Times New Roman" w:eastAsia="Calibri" w:hAnsi="Times New Roman" w:hint="eastAsia"/>
          <w:sz w:val="24"/>
          <w:szCs w:val="24"/>
          <w:lang w:val="lt-LT"/>
        </w:rPr>
        <w:t>ų</w:t>
      </w:r>
      <w:r w:rsidRPr="00EA23E7">
        <w:rPr>
          <w:rFonts w:ascii="Times New Roman" w:eastAsia="Calibri" w:hAnsi="Times New Roman"/>
          <w:sz w:val="24"/>
          <w:szCs w:val="24"/>
          <w:lang w:val="lt-LT"/>
        </w:rPr>
        <w:t>, atsirandan</w:t>
      </w:r>
      <w:r w:rsidRPr="00EA23E7">
        <w:rPr>
          <w:rFonts w:ascii="Times New Roman" w:eastAsia="Calibri" w:hAnsi="Times New Roman" w:hint="eastAsia"/>
          <w:sz w:val="24"/>
          <w:szCs w:val="24"/>
          <w:lang w:val="lt-LT"/>
        </w:rPr>
        <w:t>č</w:t>
      </w:r>
      <w:r w:rsidRPr="00EA23E7">
        <w:rPr>
          <w:rFonts w:ascii="Times New Roman" w:eastAsia="Calibri" w:hAnsi="Times New Roman"/>
          <w:sz w:val="24"/>
          <w:szCs w:val="24"/>
          <w:lang w:val="lt-LT"/>
        </w:rPr>
        <w:t>i</w:t>
      </w:r>
      <w:r w:rsidRPr="00EA23E7">
        <w:rPr>
          <w:rFonts w:ascii="Times New Roman" w:eastAsia="Calibri" w:hAnsi="Times New Roman" w:hint="eastAsia"/>
          <w:sz w:val="24"/>
          <w:szCs w:val="24"/>
          <w:lang w:val="lt-LT"/>
        </w:rPr>
        <w:t>ų</w:t>
      </w:r>
      <w:r w:rsidRPr="00EA23E7">
        <w:rPr>
          <w:rFonts w:ascii="Times New Roman" w:eastAsia="Calibri" w:hAnsi="Times New Roman"/>
          <w:sz w:val="24"/>
          <w:szCs w:val="24"/>
          <w:lang w:val="lt-LT"/>
        </w:rPr>
        <w:t xml:space="preserve"> iš intelektin</w:t>
      </w:r>
      <w:r w:rsidRPr="00EA23E7">
        <w:rPr>
          <w:rFonts w:ascii="Times New Roman" w:eastAsia="Calibri" w:hAnsi="Times New Roman" w:hint="eastAsia"/>
          <w:sz w:val="24"/>
          <w:szCs w:val="24"/>
          <w:lang w:val="lt-LT"/>
        </w:rPr>
        <w:t>ė</w:t>
      </w:r>
      <w:r w:rsidRPr="00EA23E7">
        <w:rPr>
          <w:rFonts w:ascii="Times New Roman" w:eastAsia="Calibri" w:hAnsi="Times New Roman"/>
          <w:sz w:val="24"/>
          <w:szCs w:val="24"/>
          <w:lang w:val="lt-LT"/>
        </w:rPr>
        <w:t>s veiklos rezultat</w:t>
      </w:r>
      <w:r w:rsidRPr="00EA23E7">
        <w:rPr>
          <w:rFonts w:ascii="Times New Roman" w:eastAsia="Calibri" w:hAnsi="Times New Roman" w:hint="eastAsia"/>
          <w:sz w:val="24"/>
          <w:szCs w:val="24"/>
          <w:lang w:val="lt-LT"/>
        </w:rPr>
        <w:t>ų</w:t>
      </w:r>
      <w:r w:rsidRPr="00EA23E7">
        <w:rPr>
          <w:rFonts w:ascii="Times New Roman" w:eastAsia="Calibri" w:hAnsi="Times New Roman"/>
          <w:sz w:val="24"/>
          <w:szCs w:val="24"/>
          <w:lang w:val="lt-LT"/>
        </w:rPr>
        <w:t>, tvirtinimo“, 10, 12, 16 ir 17 punktuose nustatytus reikalavimus ir pateik</w:t>
      </w:r>
      <w:r w:rsidRPr="00EA23E7">
        <w:rPr>
          <w:rFonts w:ascii="Times New Roman" w:eastAsia="Calibri" w:hAnsi="Times New Roman" w:hint="eastAsia"/>
          <w:sz w:val="24"/>
          <w:szCs w:val="24"/>
          <w:lang w:val="lt-LT"/>
        </w:rPr>
        <w:t>ę</w:t>
      </w:r>
      <w:r w:rsidRPr="00EA23E7">
        <w:rPr>
          <w:rFonts w:ascii="Times New Roman" w:eastAsia="Calibri" w:hAnsi="Times New Roman"/>
          <w:sz w:val="24"/>
          <w:szCs w:val="24"/>
          <w:lang w:val="lt-LT"/>
        </w:rPr>
        <w:t xml:space="preserve">s </w:t>
      </w:r>
      <w:r w:rsidRPr="00EA23E7">
        <w:rPr>
          <w:rFonts w:ascii="Times New Roman" w:eastAsia="Calibri" w:hAnsi="Times New Roman" w:hint="eastAsia"/>
          <w:sz w:val="24"/>
          <w:szCs w:val="24"/>
          <w:lang w:val="lt-LT"/>
        </w:rPr>
        <w:t>į</w:t>
      </w:r>
      <w:r w:rsidRPr="00EA23E7">
        <w:rPr>
          <w:rFonts w:ascii="Times New Roman" w:eastAsia="Calibri" w:hAnsi="Times New Roman"/>
          <w:sz w:val="24"/>
          <w:szCs w:val="24"/>
          <w:lang w:val="lt-LT"/>
        </w:rPr>
        <w:t>gyvendinan</w:t>
      </w:r>
      <w:r w:rsidRPr="00EA23E7">
        <w:rPr>
          <w:rFonts w:ascii="Times New Roman" w:eastAsia="Calibri" w:hAnsi="Times New Roman" w:hint="eastAsia"/>
          <w:sz w:val="24"/>
          <w:szCs w:val="24"/>
          <w:lang w:val="lt-LT"/>
        </w:rPr>
        <w:t>č</w:t>
      </w:r>
      <w:r w:rsidRPr="00EA23E7">
        <w:rPr>
          <w:rFonts w:ascii="Times New Roman" w:eastAsia="Calibri" w:hAnsi="Times New Roman"/>
          <w:sz w:val="24"/>
          <w:szCs w:val="24"/>
          <w:lang w:val="lt-LT"/>
        </w:rPr>
        <w:t>iajai institucijai tai patvirtinan</w:t>
      </w:r>
      <w:r w:rsidRPr="00EA23E7">
        <w:rPr>
          <w:rFonts w:ascii="Times New Roman" w:eastAsia="Calibri" w:hAnsi="Times New Roman" w:hint="eastAsia"/>
          <w:sz w:val="24"/>
          <w:szCs w:val="24"/>
          <w:lang w:val="lt-LT"/>
        </w:rPr>
        <w:t>č</w:t>
      </w:r>
      <w:r w:rsidRPr="00EA23E7">
        <w:rPr>
          <w:rFonts w:ascii="Times New Roman" w:eastAsia="Calibri" w:hAnsi="Times New Roman"/>
          <w:sz w:val="24"/>
          <w:szCs w:val="24"/>
          <w:lang w:val="lt-LT"/>
        </w:rPr>
        <w:t xml:space="preserve">ius dokumentus arba nuorodas </w:t>
      </w:r>
      <w:r w:rsidRPr="00EA23E7">
        <w:rPr>
          <w:rFonts w:ascii="Times New Roman" w:eastAsia="Calibri" w:hAnsi="Times New Roman" w:hint="eastAsia"/>
          <w:sz w:val="24"/>
          <w:szCs w:val="24"/>
          <w:lang w:val="lt-LT"/>
        </w:rPr>
        <w:t>į</w:t>
      </w:r>
      <w:r w:rsidRPr="00EA23E7">
        <w:rPr>
          <w:rFonts w:ascii="Times New Roman" w:eastAsia="Calibri" w:hAnsi="Times New Roman"/>
          <w:sz w:val="24"/>
          <w:szCs w:val="24"/>
          <w:lang w:val="lt-LT"/>
        </w:rPr>
        <w:t xml:space="preserve"> viešai paskelbtus dokument</w:t>
      </w:r>
      <w:r>
        <w:rPr>
          <w:rFonts w:ascii="Times New Roman" w:eastAsia="Calibri" w:hAnsi="Times New Roman"/>
          <w:sz w:val="24"/>
          <w:szCs w:val="24"/>
          <w:lang w:val="lt-LT"/>
        </w:rPr>
        <w:t>us).“</w:t>
      </w:r>
    </w:p>
    <w:p w14:paraId="04CDB296" w14:textId="2A7BFA62" w:rsidR="00EF2E66" w:rsidRPr="00EF2E66" w:rsidRDefault="00EF2E66" w:rsidP="00EA23E7">
      <w:pPr>
        <w:ind w:firstLine="1245"/>
        <w:jc w:val="both"/>
        <w:rPr>
          <w:rFonts w:ascii="Times New Roman" w:eastAsia="Calibri" w:hAnsi="Times New Roman"/>
          <w:sz w:val="24"/>
          <w:szCs w:val="24"/>
          <w:lang w:val="lt-LT"/>
        </w:rPr>
      </w:pPr>
      <w:r>
        <w:rPr>
          <w:rFonts w:ascii="Times New Roman" w:eastAsia="Calibri" w:hAnsi="Times New Roman"/>
          <w:sz w:val="24"/>
          <w:szCs w:val="24"/>
          <w:lang w:val="lt-LT"/>
        </w:rPr>
        <w:t xml:space="preserve">9. Pakeičiu </w:t>
      </w:r>
      <w:r>
        <w:rPr>
          <w:rFonts w:ascii="Times New Roman" w:eastAsia="Calibri" w:hAnsi="Times New Roman"/>
          <w:sz w:val="24"/>
          <w:szCs w:val="24"/>
        </w:rPr>
        <w:t>26 punkt</w:t>
      </w:r>
      <w:r>
        <w:rPr>
          <w:rFonts w:ascii="Times New Roman" w:eastAsia="Calibri" w:hAnsi="Times New Roman"/>
          <w:sz w:val="24"/>
          <w:szCs w:val="24"/>
          <w:lang w:val="lt-LT"/>
        </w:rPr>
        <w:t>ą ir jį išdėstau taip:</w:t>
      </w:r>
    </w:p>
    <w:p w14:paraId="4DC92CA5" w14:textId="6F4F935D" w:rsidR="00EF2E66" w:rsidRDefault="00EF2E66" w:rsidP="00EA23E7">
      <w:pPr>
        <w:ind w:firstLine="1245"/>
        <w:jc w:val="both"/>
        <w:rPr>
          <w:rFonts w:ascii="Times New Roman" w:eastAsia="Calibri" w:hAnsi="Times New Roman"/>
          <w:sz w:val="24"/>
          <w:szCs w:val="24"/>
          <w:lang w:val="lt-LT"/>
        </w:rPr>
      </w:pPr>
      <w:r>
        <w:rPr>
          <w:rFonts w:ascii="Times New Roman" w:eastAsia="Calibri" w:hAnsi="Times New Roman"/>
          <w:sz w:val="24"/>
          <w:szCs w:val="24"/>
          <w:lang w:val="lt-LT"/>
        </w:rPr>
        <w:t>„</w:t>
      </w:r>
      <w:r w:rsidRPr="00EF2E66">
        <w:rPr>
          <w:rFonts w:ascii="Times New Roman" w:eastAsia="Calibri" w:hAnsi="Times New Roman"/>
          <w:sz w:val="24"/>
          <w:szCs w:val="24"/>
          <w:lang w:val="lt-LT"/>
        </w:rPr>
        <w:t>26. Teikiam</w:t>
      </w:r>
      <w:r w:rsidRPr="00EF2E66">
        <w:rPr>
          <w:rFonts w:ascii="Times New Roman" w:eastAsia="Calibri" w:hAnsi="Times New Roman" w:hint="eastAsia"/>
          <w:sz w:val="24"/>
          <w:szCs w:val="24"/>
          <w:lang w:val="lt-LT"/>
        </w:rPr>
        <w:t>ų</w:t>
      </w:r>
      <w:r w:rsidRPr="00EF2E66">
        <w:rPr>
          <w:rFonts w:ascii="Times New Roman" w:eastAsia="Calibri" w:hAnsi="Times New Roman"/>
          <w:sz w:val="24"/>
          <w:szCs w:val="24"/>
          <w:lang w:val="lt-LT"/>
        </w:rPr>
        <w:t xml:space="preserve"> pagal Apraš</w:t>
      </w:r>
      <w:r w:rsidRPr="00EF2E66">
        <w:rPr>
          <w:rFonts w:ascii="Times New Roman" w:eastAsia="Calibri" w:hAnsi="Times New Roman" w:hint="eastAsia"/>
          <w:sz w:val="24"/>
          <w:szCs w:val="24"/>
          <w:lang w:val="lt-LT"/>
        </w:rPr>
        <w:t>ą</w:t>
      </w:r>
      <w:r w:rsidRPr="00EF2E66">
        <w:rPr>
          <w:rFonts w:ascii="Times New Roman" w:eastAsia="Calibri" w:hAnsi="Times New Roman"/>
          <w:sz w:val="24"/>
          <w:szCs w:val="24"/>
          <w:lang w:val="lt-LT"/>
        </w:rPr>
        <w:t xml:space="preserve"> projekt</w:t>
      </w:r>
      <w:r w:rsidRPr="00EF2E66">
        <w:rPr>
          <w:rFonts w:ascii="Times New Roman" w:eastAsia="Calibri" w:hAnsi="Times New Roman" w:hint="eastAsia"/>
          <w:sz w:val="24"/>
          <w:szCs w:val="24"/>
          <w:lang w:val="lt-LT"/>
        </w:rPr>
        <w:t>ų</w:t>
      </w:r>
      <w:r w:rsidRPr="00EF2E66">
        <w:rPr>
          <w:rFonts w:ascii="Times New Roman" w:eastAsia="Calibri" w:hAnsi="Times New Roman"/>
          <w:sz w:val="24"/>
          <w:szCs w:val="24"/>
          <w:lang w:val="lt-LT"/>
        </w:rPr>
        <w:t xml:space="preserve"> trukm</w:t>
      </w:r>
      <w:r w:rsidRPr="00EF2E66">
        <w:rPr>
          <w:rFonts w:ascii="Times New Roman" w:eastAsia="Calibri" w:hAnsi="Times New Roman" w:hint="eastAsia"/>
          <w:sz w:val="24"/>
          <w:szCs w:val="24"/>
          <w:lang w:val="lt-LT"/>
        </w:rPr>
        <w:t>ė</w:t>
      </w:r>
      <w:r w:rsidRPr="00EF2E66">
        <w:rPr>
          <w:rFonts w:ascii="Times New Roman" w:eastAsia="Calibri" w:hAnsi="Times New Roman"/>
          <w:sz w:val="24"/>
          <w:szCs w:val="24"/>
          <w:lang w:val="lt-LT"/>
        </w:rPr>
        <w:t xml:space="preserve"> turi b</w:t>
      </w:r>
      <w:r w:rsidRPr="00EF2E66">
        <w:rPr>
          <w:rFonts w:ascii="Times New Roman" w:eastAsia="Calibri" w:hAnsi="Times New Roman" w:hint="eastAsia"/>
          <w:sz w:val="24"/>
          <w:szCs w:val="24"/>
          <w:lang w:val="lt-LT"/>
        </w:rPr>
        <w:t>ū</w:t>
      </w:r>
      <w:r w:rsidRPr="00EF2E66">
        <w:rPr>
          <w:rFonts w:ascii="Times New Roman" w:eastAsia="Calibri" w:hAnsi="Times New Roman"/>
          <w:sz w:val="24"/>
          <w:szCs w:val="24"/>
          <w:lang w:val="lt-LT"/>
        </w:rPr>
        <w:t>ti ne ilgesn</w:t>
      </w:r>
      <w:r w:rsidRPr="00EF2E66">
        <w:rPr>
          <w:rFonts w:ascii="Times New Roman" w:eastAsia="Calibri" w:hAnsi="Times New Roman" w:hint="eastAsia"/>
          <w:sz w:val="24"/>
          <w:szCs w:val="24"/>
          <w:lang w:val="lt-LT"/>
        </w:rPr>
        <w:t>ė</w:t>
      </w:r>
      <w:r w:rsidRPr="00EF2E66">
        <w:rPr>
          <w:rFonts w:ascii="Times New Roman" w:eastAsia="Calibri" w:hAnsi="Times New Roman"/>
          <w:sz w:val="24"/>
          <w:szCs w:val="24"/>
          <w:lang w:val="lt-LT"/>
        </w:rPr>
        <w:t xml:space="preserve"> kaip </w:t>
      </w:r>
      <w:r>
        <w:rPr>
          <w:rFonts w:ascii="Times New Roman" w:eastAsia="Calibri" w:hAnsi="Times New Roman"/>
          <w:sz w:val="24"/>
          <w:szCs w:val="24"/>
          <w:lang w:val="lt-LT"/>
        </w:rPr>
        <w:t>42</w:t>
      </w:r>
      <w:r w:rsidRPr="00EF2E66">
        <w:rPr>
          <w:rFonts w:ascii="Times New Roman" w:eastAsia="Calibri" w:hAnsi="Times New Roman"/>
          <w:sz w:val="24"/>
          <w:szCs w:val="24"/>
          <w:lang w:val="lt-LT"/>
        </w:rPr>
        <w:t xml:space="preserve"> m</w:t>
      </w:r>
      <w:r w:rsidRPr="00EF2E66">
        <w:rPr>
          <w:rFonts w:ascii="Times New Roman" w:eastAsia="Calibri" w:hAnsi="Times New Roman" w:hint="eastAsia"/>
          <w:sz w:val="24"/>
          <w:szCs w:val="24"/>
          <w:lang w:val="lt-LT"/>
        </w:rPr>
        <w:t>ė</w:t>
      </w:r>
      <w:r w:rsidRPr="00EF2E66">
        <w:rPr>
          <w:rFonts w:ascii="Times New Roman" w:eastAsia="Calibri" w:hAnsi="Times New Roman"/>
          <w:sz w:val="24"/>
          <w:szCs w:val="24"/>
          <w:lang w:val="lt-LT"/>
        </w:rPr>
        <w:t>nesiai nuo dotacijos sutarties pasirašymo dienos.</w:t>
      </w:r>
      <w:r>
        <w:rPr>
          <w:rFonts w:ascii="Times New Roman" w:eastAsia="Calibri" w:hAnsi="Times New Roman"/>
          <w:sz w:val="24"/>
          <w:szCs w:val="24"/>
          <w:lang w:val="lt-LT"/>
        </w:rPr>
        <w:t>“</w:t>
      </w:r>
      <w:r w:rsidRPr="00EF2E66">
        <w:rPr>
          <w:rFonts w:ascii="Times New Roman" w:eastAsia="Calibri" w:hAnsi="Times New Roman"/>
          <w:sz w:val="24"/>
          <w:szCs w:val="24"/>
          <w:lang w:val="lt-LT"/>
        </w:rPr>
        <w:t xml:space="preserve">  </w:t>
      </w:r>
    </w:p>
    <w:p w14:paraId="71F6794D" w14:textId="77777777" w:rsidR="00EA23E7" w:rsidRDefault="007562FB" w:rsidP="00EA23E7">
      <w:pPr>
        <w:ind w:firstLine="1245"/>
        <w:jc w:val="both"/>
        <w:rPr>
          <w:rFonts w:ascii="Times New Roman" w:eastAsia="Calibri" w:hAnsi="Times New Roman"/>
          <w:sz w:val="24"/>
          <w:szCs w:val="24"/>
          <w:lang w:val="lt-LT"/>
        </w:rPr>
      </w:pPr>
      <w:r>
        <w:rPr>
          <w:rFonts w:ascii="Times New Roman" w:eastAsia="Calibri" w:hAnsi="Times New Roman"/>
          <w:sz w:val="24"/>
          <w:szCs w:val="24"/>
          <w:lang w:val="lt-LT"/>
        </w:rPr>
        <w:t>10</w:t>
      </w:r>
      <w:r w:rsidR="00EA23E7">
        <w:rPr>
          <w:rFonts w:ascii="Times New Roman" w:eastAsia="Calibri" w:hAnsi="Times New Roman"/>
          <w:sz w:val="24"/>
          <w:szCs w:val="24"/>
          <w:lang w:val="lt-LT"/>
        </w:rPr>
        <w:t>. Pakeičiu 29 punktą ir jį išdėstau taip:</w:t>
      </w:r>
    </w:p>
    <w:p w14:paraId="17987390" w14:textId="2A469E52" w:rsidR="007F2AE3" w:rsidRDefault="007F2AE3" w:rsidP="007562FB">
      <w:pPr>
        <w:ind w:firstLine="1245"/>
        <w:jc w:val="both"/>
        <w:rPr>
          <w:rFonts w:ascii="Times New Roman" w:eastAsia="Calibri" w:hAnsi="Times New Roman"/>
          <w:sz w:val="24"/>
          <w:szCs w:val="24"/>
          <w:lang w:val="lt-LT"/>
        </w:rPr>
      </w:pPr>
      <w:r w:rsidRPr="00887CC7">
        <w:rPr>
          <w:rFonts w:ascii="Times New Roman" w:eastAsia="Calibri" w:hAnsi="Times New Roman"/>
          <w:sz w:val="24"/>
          <w:szCs w:val="24"/>
          <w:lang w:val="lt-LT"/>
        </w:rPr>
        <w:lastRenderedPageBreak/>
        <w:t>„</w:t>
      </w:r>
      <w:r w:rsidR="00EA23E7" w:rsidRPr="00887CC7">
        <w:rPr>
          <w:rFonts w:ascii="Times New Roman" w:eastAsia="Calibri" w:hAnsi="Times New Roman"/>
          <w:sz w:val="24"/>
          <w:szCs w:val="24"/>
          <w:lang w:val="lt-LT"/>
        </w:rPr>
        <w:t>29. Pareišk</w:t>
      </w:r>
      <w:r w:rsidR="00EA23E7" w:rsidRPr="00887CC7">
        <w:rPr>
          <w:rFonts w:ascii="Times New Roman" w:eastAsia="Calibri" w:hAnsi="Times New Roman" w:hint="eastAsia"/>
          <w:sz w:val="24"/>
          <w:szCs w:val="24"/>
          <w:lang w:val="lt-LT"/>
        </w:rPr>
        <w:t>ė</w:t>
      </w:r>
      <w:r w:rsidR="00EA23E7" w:rsidRPr="00887CC7">
        <w:rPr>
          <w:rFonts w:ascii="Times New Roman" w:eastAsia="Calibri" w:hAnsi="Times New Roman"/>
          <w:sz w:val="24"/>
          <w:szCs w:val="24"/>
          <w:lang w:val="lt-LT"/>
        </w:rPr>
        <w:t xml:space="preserve">jas paraiškos 2 priede nurodo, kuriai iš sumaniosios specializacijos prioriteto „Sveikatos technologijos ir biotechnologijos“ </w:t>
      </w:r>
      <w:r w:rsidR="00EA23E7" w:rsidRPr="00887CC7">
        <w:rPr>
          <w:rFonts w:ascii="Times New Roman" w:eastAsia="Calibri" w:hAnsi="Times New Roman" w:hint="eastAsia"/>
          <w:sz w:val="24"/>
          <w:szCs w:val="24"/>
          <w:lang w:val="lt-LT"/>
        </w:rPr>
        <w:t>į</w:t>
      </w:r>
      <w:r w:rsidR="00EA23E7" w:rsidRPr="00887CC7">
        <w:rPr>
          <w:rFonts w:ascii="Times New Roman" w:eastAsia="Calibri" w:hAnsi="Times New Roman"/>
          <w:sz w:val="24"/>
          <w:szCs w:val="24"/>
          <w:lang w:val="lt-LT"/>
        </w:rPr>
        <w:t>gyvendinimo tematikų („Molekulin</w:t>
      </w:r>
      <w:r w:rsidR="00EA23E7" w:rsidRPr="00887CC7">
        <w:rPr>
          <w:rFonts w:ascii="Times New Roman" w:eastAsia="Calibri" w:hAnsi="Times New Roman" w:hint="eastAsia"/>
          <w:sz w:val="24"/>
          <w:szCs w:val="24"/>
          <w:lang w:val="lt-LT"/>
        </w:rPr>
        <w:t>ė</w:t>
      </w:r>
      <w:r w:rsidR="00EA23E7" w:rsidRPr="00887CC7">
        <w:rPr>
          <w:rFonts w:ascii="Times New Roman" w:eastAsia="Calibri" w:hAnsi="Times New Roman"/>
          <w:sz w:val="24"/>
          <w:szCs w:val="24"/>
          <w:lang w:val="lt-LT"/>
        </w:rPr>
        <w:t>s technologijos medicinai ir biofarmacijai“ arba „Pažangi medicinos inžinerija ankstyvai diagnostikai ir gydymui“) priskiriamas projektas. Galutin</w:t>
      </w:r>
      <w:r w:rsidR="00EA23E7" w:rsidRPr="00887CC7">
        <w:rPr>
          <w:rFonts w:ascii="Times New Roman" w:eastAsia="Calibri" w:hAnsi="Times New Roman" w:hint="eastAsia"/>
          <w:sz w:val="24"/>
          <w:szCs w:val="24"/>
          <w:lang w:val="lt-LT"/>
        </w:rPr>
        <w:t>į</w:t>
      </w:r>
      <w:r w:rsidR="00EA23E7" w:rsidRPr="00887CC7">
        <w:rPr>
          <w:rFonts w:ascii="Times New Roman" w:eastAsia="Calibri" w:hAnsi="Times New Roman"/>
          <w:sz w:val="24"/>
          <w:szCs w:val="24"/>
          <w:lang w:val="lt-LT"/>
        </w:rPr>
        <w:t xml:space="preserve"> priskyrim</w:t>
      </w:r>
      <w:r w:rsidR="00EA23E7" w:rsidRPr="00887CC7">
        <w:rPr>
          <w:rFonts w:ascii="Times New Roman" w:eastAsia="Calibri" w:hAnsi="Times New Roman" w:hint="eastAsia"/>
          <w:sz w:val="24"/>
          <w:szCs w:val="24"/>
          <w:lang w:val="lt-LT"/>
        </w:rPr>
        <w:t>ą</w:t>
      </w:r>
      <w:r w:rsidR="00EA23E7" w:rsidRPr="00887CC7">
        <w:rPr>
          <w:rFonts w:ascii="Times New Roman" w:eastAsia="Calibri" w:hAnsi="Times New Roman"/>
          <w:sz w:val="24"/>
          <w:szCs w:val="24"/>
          <w:lang w:val="lt-LT"/>
        </w:rPr>
        <w:t xml:space="preserve"> arba nepriskyrim</w:t>
      </w:r>
      <w:r w:rsidR="00EA23E7" w:rsidRPr="00887CC7">
        <w:rPr>
          <w:rFonts w:ascii="Times New Roman" w:eastAsia="Calibri" w:hAnsi="Times New Roman" w:hint="eastAsia"/>
          <w:sz w:val="24"/>
          <w:szCs w:val="24"/>
          <w:lang w:val="lt-LT"/>
        </w:rPr>
        <w:t>ą</w:t>
      </w:r>
      <w:r w:rsidR="00EA23E7" w:rsidRPr="00887CC7">
        <w:rPr>
          <w:rFonts w:ascii="Times New Roman" w:eastAsia="Calibri" w:hAnsi="Times New Roman"/>
          <w:sz w:val="24"/>
          <w:szCs w:val="24"/>
          <w:lang w:val="lt-LT"/>
        </w:rPr>
        <w:t xml:space="preserve"> sumaniosi</w:t>
      </w:r>
      <w:r w:rsidRPr="00887CC7">
        <w:rPr>
          <w:rFonts w:ascii="Times New Roman" w:eastAsia="Calibri" w:hAnsi="Times New Roman"/>
          <w:sz w:val="24"/>
          <w:szCs w:val="24"/>
          <w:lang w:val="lt-LT"/>
        </w:rPr>
        <w:t xml:space="preserve">os specializacijos </w:t>
      </w:r>
      <w:r w:rsidR="00EA23E7" w:rsidRPr="00887CC7">
        <w:rPr>
          <w:rFonts w:ascii="Times New Roman" w:eastAsia="Calibri" w:hAnsi="Times New Roman" w:hint="eastAsia"/>
          <w:sz w:val="24"/>
          <w:szCs w:val="24"/>
          <w:lang w:val="lt-LT"/>
        </w:rPr>
        <w:t>į</w:t>
      </w:r>
      <w:r w:rsidR="00EA23E7" w:rsidRPr="00887CC7">
        <w:rPr>
          <w:rFonts w:ascii="Times New Roman" w:eastAsia="Calibri" w:hAnsi="Times New Roman"/>
          <w:sz w:val="24"/>
          <w:szCs w:val="24"/>
          <w:lang w:val="lt-LT"/>
        </w:rPr>
        <w:t xml:space="preserve">gyvendinimo tematikai nustato </w:t>
      </w:r>
      <w:r w:rsidR="00EA23E7" w:rsidRPr="00887CC7">
        <w:rPr>
          <w:rFonts w:ascii="Times New Roman" w:eastAsia="Calibri" w:hAnsi="Times New Roman" w:hint="eastAsia"/>
          <w:sz w:val="24"/>
          <w:szCs w:val="24"/>
          <w:lang w:val="lt-LT"/>
        </w:rPr>
        <w:t>į</w:t>
      </w:r>
      <w:r w:rsidR="00EA23E7" w:rsidRPr="00887CC7">
        <w:rPr>
          <w:rFonts w:ascii="Times New Roman" w:eastAsia="Calibri" w:hAnsi="Times New Roman"/>
          <w:sz w:val="24"/>
          <w:szCs w:val="24"/>
          <w:lang w:val="lt-LT"/>
        </w:rPr>
        <w:t>gyvendinan</w:t>
      </w:r>
      <w:r w:rsidR="00EA23E7" w:rsidRPr="00887CC7">
        <w:rPr>
          <w:rFonts w:ascii="Times New Roman" w:eastAsia="Calibri" w:hAnsi="Times New Roman" w:hint="eastAsia"/>
          <w:sz w:val="24"/>
          <w:szCs w:val="24"/>
          <w:lang w:val="lt-LT"/>
        </w:rPr>
        <w:t>č</w:t>
      </w:r>
      <w:r w:rsidR="00EA23E7" w:rsidRPr="00887CC7">
        <w:rPr>
          <w:rFonts w:ascii="Times New Roman" w:eastAsia="Calibri" w:hAnsi="Times New Roman"/>
          <w:sz w:val="24"/>
          <w:szCs w:val="24"/>
          <w:lang w:val="lt-LT"/>
        </w:rPr>
        <w:t>ioji institucija paraiškos vertinimo metu.</w:t>
      </w:r>
      <w:r w:rsidRPr="00887CC7">
        <w:rPr>
          <w:rFonts w:ascii="Times New Roman" w:eastAsia="Calibri" w:hAnsi="Times New Roman"/>
          <w:sz w:val="24"/>
          <w:szCs w:val="24"/>
          <w:lang w:val="lt-LT"/>
        </w:rPr>
        <w:t>“</w:t>
      </w:r>
    </w:p>
    <w:p w14:paraId="5E831026" w14:textId="6A4CD0AA" w:rsidR="00E85A03" w:rsidRDefault="00E85A03" w:rsidP="00E85A03">
      <w:pPr>
        <w:pStyle w:val="Sraopastraipa"/>
        <w:numPr>
          <w:ilvl w:val="0"/>
          <w:numId w:val="8"/>
        </w:numPr>
        <w:ind w:left="0" w:firstLine="1245"/>
        <w:jc w:val="both"/>
        <w:rPr>
          <w:rFonts w:ascii="Times New Roman" w:eastAsia="Calibri" w:hAnsi="Times New Roman"/>
          <w:sz w:val="24"/>
          <w:szCs w:val="24"/>
          <w:lang w:val="lt-LT"/>
        </w:rPr>
      </w:pPr>
      <w:r>
        <w:rPr>
          <w:rFonts w:ascii="Times New Roman" w:eastAsia="Calibri" w:hAnsi="Times New Roman"/>
          <w:sz w:val="24"/>
          <w:szCs w:val="24"/>
          <w:lang w:val="lt-LT"/>
        </w:rPr>
        <w:t>Pakeičiu 35 punktą ir jį išdėstau taip:</w:t>
      </w:r>
    </w:p>
    <w:p w14:paraId="72348667" w14:textId="7104C193" w:rsidR="00E85A03" w:rsidRPr="00E85A03" w:rsidRDefault="00E85A03" w:rsidP="00E85A03">
      <w:pPr>
        <w:pStyle w:val="Sraopastraipa"/>
        <w:ind w:left="0" w:firstLine="1245"/>
        <w:jc w:val="both"/>
        <w:rPr>
          <w:rFonts w:ascii="Times New Roman" w:eastAsia="Calibri" w:hAnsi="Times New Roman"/>
          <w:sz w:val="24"/>
          <w:szCs w:val="24"/>
          <w:lang w:val="lt-LT"/>
        </w:rPr>
      </w:pPr>
      <w:r w:rsidRPr="00887CC7">
        <w:rPr>
          <w:rFonts w:ascii="Times New Roman" w:eastAsia="Calibri" w:hAnsi="Times New Roman"/>
          <w:sz w:val="24"/>
          <w:szCs w:val="24"/>
          <w:lang w:val="lt-LT"/>
        </w:rPr>
        <w:t>„35. Tuo atveju, kai projekto rezultatai bus skirti ekonominei veiklai vykdyti (taip, kaip apibrėžta Komunikate Nr. 2014/C198/01), pagal šį Aprašą gali būti teikiama valstybės pagalba, kaip ji apibrėžta Sutarties dėl Europos Sąjungos veikimo (OL 2010 C 83, p. 47) 107 straipsnyje. Finansavimas, skiriamas kaip valstybės pagalba projektams, yra investicinė pagalba, teikiama pagal Reglamento (ES) Nr. 651/2014 25 straipsnį, atsižvelgiant į I skyriaus nuostatas bei 1 straipsnio 2–5 dalyse nustatytus apribojimus. Aprašas nustato valstybės pagalbos mokslinių tyrimų plėtrai ir infrastruktūrai teikimo sąlygas, kurios atitinka Reglamento (ES) Nr. 651/2014 nuostatas ir yra suderinamos su vidaus rinka. Projektų valstybės pagalbos atitikties Reglamento (ES) Nr. 651/2014 25 straipsnio nuostatoms vertinimą atlieka įgyvendinančioji institucija pagal Aprašo 3 priede nurodytus vertinimo kriterijus.“</w:t>
      </w:r>
    </w:p>
    <w:p w14:paraId="4E962710" w14:textId="77777777" w:rsidR="007562FB" w:rsidRDefault="007562FB" w:rsidP="007562FB">
      <w:pPr>
        <w:pStyle w:val="Sraopastraipa"/>
        <w:numPr>
          <w:ilvl w:val="0"/>
          <w:numId w:val="8"/>
        </w:numPr>
        <w:jc w:val="both"/>
        <w:rPr>
          <w:rFonts w:ascii="Times New Roman" w:eastAsia="Calibri" w:hAnsi="Times New Roman"/>
          <w:sz w:val="24"/>
          <w:szCs w:val="24"/>
          <w:lang w:val="lt-LT"/>
        </w:rPr>
      </w:pPr>
      <w:r w:rsidRPr="007562FB">
        <w:rPr>
          <w:rFonts w:ascii="Times New Roman" w:eastAsia="Calibri" w:hAnsi="Times New Roman"/>
          <w:sz w:val="24"/>
          <w:szCs w:val="24"/>
          <w:lang w:val="lt-LT"/>
        </w:rPr>
        <w:t>Pakei</w:t>
      </w:r>
      <w:r w:rsidRPr="007562FB">
        <w:rPr>
          <w:rFonts w:ascii="Times New Roman" w:eastAsia="Calibri" w:hAnsi="Times New Roman" w:hint="eastAsia"/>
          <w:sz w:val="24"/>
          <w:szCs w:val="24"/>
          <w:lang w:val="lt-LT"/>
        </w:rPr>
        <w:t>č</w:t>
      </w:r>
      <w:r>
        <w:rPr>
          <w:rFonts w:ascii="Times New Roman" w:eastAsia="Calibri" w:hAnsi="Times New Roman"/>
          <w:sz w:val="24"/>
          <w:szCs w:val="24"/>
          <w:lang w:val="lt-LT"/>
        </w:rPr>
        <w:t>iu 3</w:t>
      </w:r>
      <w:r w:rsidRPr="007562FB">
        <w:rPr>
          <w:rFonts w:ascii="Times New Roman" w:eastAsia="Calibri" w:hAnsi="Times New Roman"/>
          <w:sz w:val="24"/>
          <w:szCs w:val="24"/>
          <w:lang w:val="lt-LT"/>
        </w:rPr>
        <w:t>9 punkt</w:t>
      </w:r>
      <w:r w:rsidRPr="007562FB">
        <w:rPr>
          <w:rFonts w:ascii="Times New Roman" w:eastAsia="Calibri" w:hAnsi="Times New Roman" w:hint="eastAsia"/>
          <w:sz w:val="24"/>
          <w:szCs w:val="24"/>
          <w:lang w:val="lt-LT"/>
        </w:rPr>
        <w:t>ą</w:t>
      </w:r>
      <w:r w:rsidRPr="007562FB">
        <w:rPr>
          <w:rFonts w:ascii="Times New Roman" w:eastAsia="Calibri" w:hAnsi="Times New Roman"/>
          <w:sz w:val="24"/>
          <w:szCs w:val="24"/>
          <w:lang w:val="lt-LT"/>
        </w:rPr>
        <w:t xml:space="preserve"> ir j</w:t>
      </w:r>
      <w:r w:rsidRPr="007562FB">
        <w:rPr>
          <w:rFonts w:ascii="Times New Roman" w:eastAsia="Calibri" w:hAnsi="Times New Roman" w:hint="eastAsia"/>
          <w:sz w:val="24"/>
          <w:szCs w:val="24"/>
          <w:lang w:val="lt-LT"/>
        </w:rPr>
        <w:t>į</w:t>
      </w:r>
      <w:r w:rsidRPr="007562FB">
        <w:rPr>
          <w:rFonts w:ascii="Times New Roman" w:eastAsia="Calibri" w:hAnsi="Times New Roman"/>
          <w:sz w:val="24"/>
          <w:szCs w:val="24"/>
          <w:lang w:val="lt-LT"/>
        </w:rPr>
        <w:t xml:space="preserve"> išd</w:t>
      </w:r>
      <w:r w:rsidRPr="007562FB">
        <w:rPr>
          <w:rFonts w:ascii="Times New Roman" w:eastAsia="Calibri" w:hAnsi="Times New Roman" w:hint="eastAsia"/>
          <w:sz w:val="24"/>
          <w:szCs w:val="24"/>
          <w:lang w:val="lt-LT"/>
        </w:rPr>
        <w:t>ė</w:t>
      </w:r>
      <w:r w:rsidRPr="007562FB">
        <w:rPr>
          <w:rFonts w:ascii="Times New Roman" w:eastAsia="Calibri" w:hAnsi="Times New Roman"/>
          <w:sz w:val="24"/>
          <w:szCs w:val="24"/>
          <w:lang w:val="lt-LT"/>
        </w:rPr>
        <w:t>stau taip</w:t>
      </w:r>
      <w:r>
        <w:rPr>
          <w:rFonts w:ascii="Times New Roman" w:eastAsia="Calibri" w:hAnsi="Times New Roman"/>
          <w:sz w:val="24"/>
          <w:szCs w:val="24"/>
          <w:lang w:val="lt-LT"/>
        </w:rPr>
        <w:t>:</w:t>
      </w:r>
    </w:p>
    <w:p w14:paraId="71658326" w14:textId="77777777" w:rsidR="007562FB" w:rsidRDefault="007562FB" w:rsidP="007562FB">
      <w:pPr>
        <w:ind w:firstLine="1276"/>
        <w:jc w:val="both"/>
        <w:rPr>
          <w:rFonts w:ascii="Times New Roman" w:eastAsia="Calibri" w:hAnsi="Times New Roman"/>
          <w:sz w:val="24"/>
          <w:szCs w:val="24"/>
          <w:lang w:val="lt-LT"/>
        </w:rPr>
      </w:pPr>
      <w:r w:rsidRPr="00887CC7">
        <w:rPr>
          <w:rFonts w:ascii="Times New Roman" w:eastAsia="Calibri" w:hAnsi="Times New Roman"/>
          <w:sz w:val="24"/>
          <w:szCs w:val="24"/>
          <w:lang w:val="lt-LT"/>
        </w:rPr>
        <w:t xml:space="preserve">„39. Projekte suplanuoti fiziniai veiklos </w:t>
      </w:r>
      <w:r w:rsidRPr="00887CC7">
        <w:rPr>
          <w:rFonts w:ascii="Times New Roman" w:eastAsia="Calibri" w:hAnsi="Times New Roman" w:hint="eastAsia"/>
          <w:sz w:val="24"/>
          <w:szCs w:val="24"/>
          <w:lang w:val="lt-LT"/>
        </w:rPr>
        <w:t>į</w:t>
      </w:r>
      <w:r w:rsidRPr="00887CC7">
        <w:rPr>
          <w:rFonts w:ascii="Times New Roman" w:eastAsia="Calibri" w:hAnsi="Times New Roman"/>
          <w:sz w:val="24"/>
          <w:szCs w:val="24"/>
          <w:lang w:val="lt-LT"/>
        </w:rPr>
        <w:t>gyvendinimo rodikliai turi atitikti Priemoni</w:t>
      </w:r>
      <w:r w:rsidRPr="00887CC7">
        <w:rPr>
          <w:rFonts w:ascii="Times New Roman" w:eastAsia="Calibri" w:hAnsi="Times New Roman" w:hint="eastAsia"/>
          <w:sz w:val="24"/>
          <w:szCs w:val="24"/>
          <w:lang w:val="lt-LT"/>
        </w:rPr>
        <w:t>ų</w:t>
      </w:r>
      <w:r w:rsidRPr="00887CC7">
        <w:rPr>
          <w:rFonts w:ascii="Times New Roman" w:eastAsia="Calibri" w:hAnsi="Times New Roman"/>
          <w:sz w:val="24"/>
          <w:szCs w:val="24"/>
          <w:lang w:val="lt-LT"/>
        </w:rPr>
        <w:t xml:space="preserve"> </w:t>
      </w:r>
      <w:r w:rsidRPr="00887CC7">
        <w:rPr>
          <w:rFonts w:ascii="Times New Roman" w:eastAsia="Calibri" w:hAnsi="Times New Roman" w:hint="eastAsia"/>
          <w:sz w:val="24"/>
          <w:szCs w:val="24"/>
          <w:lang w:val="lt-LT"/>
        </w:rPr>
        <w:t>į</w:t>
      </w:r>
      <w:r w:rsidRPr="00887CC7">
        <w:rPr>
          <w:rFonts w:ascii="Times New Roman" w:eastAsia="Calibri" w:hAnsi="Times New Roman"/>
          <w:sz w:val="24"/>
          <w:szCs w:val="24"/>
          <w:lang w:val="lt-LT"/>
        </w:rPr>
        <w:t xml:space="preserve">gyvendinimo plano I skyriaus 6 skirsnyje nurodytus rodiklius, Aprašo 22.1 papunktyje nurodytos Sumaniosios specializacijos programos prioriteto </w:t>
      </w:r>
      <w:r w:rsidRPr="00887CC7">
        <w:rPr>
          <w:rFonts w:ascii="Times New Roman" w:eastAsia="Calibri" w:hAnsi="Times New Roman" w:hint="eastAsia"/>
          <w:sz w:val="24"/>
          <w:szCs w:val="24"/>
          <w:lang w:val="lt-LT"/>
        </w:rPr>
        <w:t>į</w:t>
      </w:r>
      <w:r w:rsidRPr="00887CC7">
        <w:rPr>
          <w:rFonts w:ascii="Times New Roman" w:eastAsia="Calibri" w:hAnsi="Times New Roman"/>
          <w:sz w:val="24"/>
          <w:szCs w:val="24"/>
          <w:lang w:val="lt-LT"/>
        </w:rPr>
        <w:t>gyvendinimo tematikas ir galim</w:t>
      </w:r>
      <w:r w:rsidRPr="00887CC7">
        <w:rPr>
          <w:rFonts w:ascii="Times New Roman" w:eastAsia="Calibri" w:hAnsi="Times New Roman" w:hint="eastAsia"/>
          <w:sz w:val="24"/>
          <w:szCs w:val="24"/>
          <w:lang w:val="lt-LT"/>
        </w:rPr>
        <w:t>ą</w:t>
      </w:r>
      <w:r w:rsidRPr="00887CC7">
        <w:rPr>
          <w:rFonts w:ascii="Times New Roman" w:eastAsia="Calibri" w:hAnsi="Times New Roman"/>
          <w:sz w:val="24"/>
          <w:szCs w:val="24"/>
          <w:lang w:val="lt-LT"/>
        </w:rPr>
        <w:t xml:space="preserve"> mokslin</w:t>
      </w:r>
      <w:r w:rsidRPr="00887CC7">
        <w:rPr>
          <w:rFonts w:ascii="Times New Roman" w:eastAsia="Calibri" w:hAnsi="Times New Roman" w:hint="eastAsia"/>
          <w:sz w:val="24"/>
          <w:szCs w:val="24"/>
          <w:lang w:val="lt-LT"/>
        </w:rPr>
        <w:t>ę</w:t>
      </w:r>
      <w:r w:rsidRPr="00887CC7">
        <w:rPr>
          <w:rFonts w:ascii="Times New Roman" w:eastAsia="Calibri" w:hAnsi="Times New Roman"/>
          <w:sz w:val="24"/>
          <w:szCs w:val="24"/>
          <w:lang w:val="lt-LT"/>
        </w:rPr>
        <w:t xml:space="preserve"> produkcij</w:t>
      </w:r>
      <w:r w:rsidRPr="00887CC7">
        <w:rPr>
          <w:rFonts w:ascii="Times New Roman" w:eastAsia="Calibri" w:hAnsi="Times New Roman" w:hint="eastAsia"/>
          <w:sz w:val="24"/>
          <w:szCs w:val="24"/>
          <w:lang w:val="lt-LT"/>
        </w:rPr>
        <w:t>ą</w:t>
      </w:r>
      <w:r w:rsidRPr="00887CC7">
        <w:rPr>
          <w:rFonts w:ascii="Times New Roman" w:eastAsia="Calibri" w:hAnsi="Times New Roman"/>
          <w:sz w:val="24"/>
          <w:szCs w:val="24"/>
          <w:lang w:val="lt-LT"/>
        </w:rPr>
        <w:t xml:space="preserve"> (ta</w:t>
      </w:r>
      <w:r w:rsidRPr="00887CC7">
        <w:rPr>
          <w:rFonts w:ascii="Times New Roman" w:eastAsia="Calibri" w:hAnsi="Times New Roman" w:hint="eastAsia"/>
          <w:sz w:val="24"/>
          <w:szCs w:val="24"/>
          <w:lang w:val="lt-LT"/>
        </w:rPr>
        <w:t>č</w:t>
      </w:r>
      <w:r w:rsidRPr="00887CC7">
        <w:rPr>
          <w:rFonts w:ascii="Times New Roman" w:eastAsia="Calibri" w:hAnsi="Times New Roman"/>
          <w:sz w:val="24"/>
          <w:szCs w:val="24"/>
          <w:lang w:val="lt-LT"/>
        </w:rPr>
        <w:t>iau ja neapsiribojant), nurodyt</w:t>
      </w:r>
      <w:r w:rsidRPr="00887CC7">
        <w:rPr>
          <w:rFonts w:ascii="Times New Roman" w:eastAsia="Calibri" w:hAnsi="Times New Roman" w:hint="eastAsia"/>
          <w:sz w:val="24"/>
          <w:szCs w:val="24"/>
          <w:lang w:val="lt-LT"/>
        </w:rPr>
        <w:t>ą</w:t>
      </w:r>
      <w:r w:rsidRPr="00887CC7">
        <w:rPr>
          <w:rFonts w:ascii="Times New Roman" w:eastAsia="Calibri" w:hAnsi="Times New Roman"/>
          <w:sz w:val="24"/>
          <w:szCs w:val="24"/>
          <w:lang w:val="lt-LT"/>
        </w:rPr>
        <w:t xml:space="preserve"> Pavyzdiniuose mokslo ir sklaidos projekt</w:t>
      </w:r>
      <w:r w:rsidRPr="00887CC7">
        <w:rPr>
          <w:rFonts w:ascii="Times New Roman" w:eastAsia="Calibri" w:hAnsi="Times New Roman" w:hint="eastAsia"/>
          <w:sz w:val="24"/>
          <w:szCs w:val="24"/>
          <w:lang w:val="lt-LT"/>
        </w:rPr>
        <w:t>ų</w:t>
      </w:r>
      <w:r w:rsidRPr="00887CC7">
        <w:rPr>
          <w:rFonts w:ascii="Times New Roman" w:eastAsia="Calibri" w:hAnsi="Times New Roman"/>
          <w:sz w:val="24"/>
          <w:szCs w:val="24"/>
          <w:lang w:val="lt-LT"/>
        </w:rPr>
        <w:t xml:space="preserve"> galimos mokslin</w:t>
      </w:r>
      <w:r w:rsidRPr="00887CC7">
        <w:rPr>
          <w:rFonts w:ascii="Times New Roman" w:eastAsia="Calibri" w:hAnsi="Times New Roman" w:hint="eastAsia"/>
          <w:sz w:val="24"/>
          <w:szCs w:val="24"/>
          <w:lang w:val="lt-LT"/>
        </w:rPr>
        <w:t>ė</w:t>
      </w:r>
      <w:r w:rsidRPr="00887CC7">
        <w:rPr>
          <w:rFonts w:ascii="Times New Roman" w:eastAsia="Calibri" w:hAnsi="Times New Roman"/>
          <w:sz w:val="24"/>
          <w:szCs w:val="24"/>
          <w:lang w:val="lt-LT"/>
        </w:rPr>
        <w:t>s ir (ar) technologin</w:t>
      </w:r>
      <w:r w:rsidRPr="00887CC7">
        <w:rPr>
          <w:rFonts w:ascii="Times New Roman" w:eastAsia="Calibri" w:hAnsi="Times New Roman" w:hint="eastAsia"/>
          <w:sz w:val="24"/>
          <w:szCs w:val="24"/>
          <w:lang w:val="lt-LT"/>
        </w:rPr>
        <w:t>ė</w:t>
      </w:r>
      <w:r w:rsidRPr="00887CC7">
        <w:rPr>
          <w:rFonts w:ascii="Times New Roman" w:eastAsia="Calibri" w:hAnsi="Times New Roman"/>
          <w:sz w:val="24"/>
          <w:szCs w:val="24"/>
          <w:lang w:val="lt-LT"/>
        </w:rPr>
        <w:t>s produkcijos s</w:t>
      </w:r>
      <w:r w:rsidRPr="00887CC7">
        <w:rPr>
          <w:rFonts w:ascii="Times New Roman" w:eastAsia="Calibri" w:hAnsi="Times New Roman" w:hint="eastAsia"/>
          <w:sz w:val="24"/>
          <w:szCs w:val="24"/>
          <w:lang w:val="lt-LT"/>
        </w:rPr>
        <w:t>ą</w:t>
      </w:r>
      <w:r w:rsidRPr="00887CC7">
        <w:rPr>
          <w:rFonts w:ascii="Times New Roman" w:eastAsia="Calibri" w:hAnsi="Times New Roman"/>
          <w:sz w:val="24"/>
          <w:szCs w:val="24"/>
          <w:lang w:val="lt-LT"/>
        </w:rPr>
        <w:t>rašuose.“</w:t>
      </w:r>
    </w:p>
    <w:p w14:paraId="5E65500C" w14:textId="77777777" w:rsidR="007562FB" w:rsidRPr="007562FB" w:rsidRDefault="007562FB" w:rsidP="007562FB">
      <w:pPr>
        <w:pStyle w:val="Sraopastraipa"/>
        <w:numPr>
          <w:ilvl w:val="0"/>
          <w:numId w:val="8"/>
        </w:numPr>
        <w:jc w:val="both"/>
        <w:rPr>
          <w:rFonts w:ascii="Times New Roman" w:eastAsia="Calibri" w:hAnsi="Times New Roman"/>
          <w:sz w:val="24"/>
          <w:szCs w:val="24"/>
          <w:lang w:val="lt-LT"/>
        </w:rPr>
      </w:pPr>
      <w:r>
        <w:rPr>
          <w:rFonts w:ascii="Times New Roman" w:eastAsia="Calibri" w:hAnsi="Times New Roman"/>
          <w:sz w:val="24"/>
          <w:szCs w:val="24"/>
          <w:lang w:val="lt-LT"/>
        </w:rPr>
        <w:t>Pakeičiu</w:t>
      </w:r>
      <w:r w:rsidR="00C44100">
        <w:rPr>
          <w:rFonts w:ascii="Times New Roman" w:eastAsia="Calibri" w:hAnsi="Times New Roman"/>
          <w:sz w:val="24"/>
          <w:szCs w:val="24"/>
          <w:lang w:val="lt-LT"/>
        </w:rPr>
        <w:t xml:space="preserve"> 54.1 papunktį ir jį išdėstau taip:</w:t>
      </w:r>
    </w:p>
    <w:p w14:paraId="6FBCD750" w14:textId="77777777" w:rsidR="007562FB" w:rsidRPr="007562FB" w:rsidRDefault="00C44100" w:rsidP="007562FB">
      <w:pPr>
        <w:ind w:left="1245"/>
        <w:jc w:val="both"/>
        <w:rPr>
          <w:rFonts w:ascii="Times New Roman" w:eastAsia="Calibri" w:hAnsi="Times New Roman"/>
          <w:sz w:val="24"/>
          <w:szCs w:val="24"/>
          <w:lang w:val="lt-LT"/>
        </w:rPr>
      </w:pPr>
      <w:r>
        <w:rPr>
          <w:rFonts w:ascii="Times New Roman" w:eastAsia="Calibri" w:hAnsi="Times New Roman"/>
          <w:sz w:val="24"/>
          <w:szCs w:val="24"/>
          <w:lang w:val="lt-LT"/>
        </w:rPr>
        <w:t>„</w:t>
      </w:r>
      <w:r w:rsidR="007562FB" w:rsidRPr="007562FB">
        <w:rPr>
          <w:rFonts w:ascii="Times New Roman" w:eastAsia="Calibri" w:hAnsi="Times New Roman"/>
          <w:sz w:val="24"/>
          <w:szCs w:val="24"/>
          <w:lang w:val="lt-LT"/>
        </w:rPr>
        <w:t>54.1. projekto vykdymo išlaidos:</w:t>
      </w:r>
    </w:p>
    <w:p w14:paraId="3A9D1B0A" w14:textId="77777777" w:rsidR="007562FB" w:rsidRPr="007562FB" w:rsidRDefault="007562FB" w:rsidP="00C44100">
      <w:pPr>
        <w:ind w:firstLine="1245"/>
        <w:jc w:val="both"/>
        <w:rPr>
          <w:rFonts w:ascii="Times New Roman" w:eastAsia="Calibri" w:hAnsi="Times New Roman"/>
          <w:sz w:val="24"/>
          <w:szCs w:val="24"/>
          <w:lang w:val="lt-LT"/>
        </w:rPr>
      </w:pPr>
      <w:r w:rsidRPr="007562FB">
        <w:rPr>
          <w:rFonts w:ascii="Times New Roman" w:eastAsia="Calibri" w:hAnsi="Times New Roman"/>
          <w:sz w:val="24"/>
          <w:szCs w:val="24"/>
          <w:lang w:val="lt-LT"/>
        </w:rPr>
        <w:t>54.1.1. projekt</w:t>
      </w:r>
      <w:r w:rsidRPr="007562FB">
        <w:rPr>
          <w:rFonts w:ascii="Times New Roman" w:eastAsia="Calibri" w:hAnsi="Times New Roman" w:hint="eastAsia"/>
          <w:sz w:val="24"/>
          <w:szCs w:val="24"/>
          <w:lang w:val="lt-LT"/>
        </w:rPr>
        <w:t>ą</w:t>
      </w:r>
      <w:r w:rsidRPr="007562FB">
        <w:rPr>
          <w:rFonts w:ascii="Times New Roman" w:eastAsia="Calibri" w:hAnsi="Times New Roman"/>
          <w:sz w:val="24"/>
          <w:szCs w:val="24"/>
          <w:lang w:val="lt-LT"/>
        </w:rPr>
        <w:t xml:space="preserve"> vykdan</w:t>
      </w:r>
      <w:r w:rsidRPr="007562FB">
        <w:rPr>
          <w:rFonts w:ascii="Times New Roman" w:eastAsia="Calibri" w:hAnsi="Times New Roman" w:hint="eastAsia"/>
          <w:sz w:val="24"/>
          <w:szCs w:val="24"/>
          <w:lang w:val="lt-LT"/>
        </w:rPr>
        <w:t>č</w:t>
      </w:r>
      <w:r w:rsidRPr="007562FB">
        <w:rPr>
          <w:rFonts w:ascii="Times New Roman" w:eastAsia="Calibri" w:hAnsi="Times New Roman"/>
          <w:sz w:val="24"/>
          <w:szCs w:val="24"/>
          <w:lang w:val="lt-LT"/>
        </w:rPr>
        <w:t>io personalo darbo užmokes</w:t>
      </w:r>
      <w:r w:rsidRPr="007562FB">
        <w:rPr>
          <w:rFonts w:ascii="Times New Roman" w:eastAsia="Calibri" w:hAnsi="Times New Roman" w:hint="eastAsia"/>
          <w:sz w:val="24"/>
          <w:szCs w:val="24"/>
          <w:lang w:val="lt-LT"/>
        </w:rPr>
        <w:t>č</w:t>
      </w:r>
      <w:r w:rsidRPr="007562FB">
        <w:rPr>
          <w:rFonts w:ascii="Times New Roman" w:eastAsia="Calibri" w:hAnsi="Times New Roman"/>
          <w:sz w:val="24"/>
          <w:szCs w:val="24"/>
          <w:lang w:val="lt-LT"/>
        </w:rPr>
        <w:t>io ir susijusi</w:t>
      </w:r>
      <w:r w:rsidRPr="007562FB">
        <w:rPr>
          <w:rFonts w:ascii="Times New Roman" w:eastAsia="Calibri" w:hAnsi="Times New Roman" w:hint="eastAsia"/>
          <w:sz w:val="24"/>
          <w:szCs w:val="24"/>
          <w:lang w:val="lt-LT"/>
        </w:rPr>
        <w:t>ų</w:t>
      </w:r>
      <w:r w:rsidRPr="007562FB">
        <w:rPr>
          <w:rFonts w:ascii="Times New Roman" w:eastAsia="Calibri" w:hAnsi="Times New Roman"/>
          <w:sz w:val="24"/>
          <w:szCs w:val="24"/>
          <w:lang w:val="lt-LT"/>
        </w:rPr>
        <w:t xml:space="preserve"> darbdavio </w:t>
      </w:r>
      <w:r w:rsidRPr="007562FB">
        <w:rPr>
          <w:rFonts w:ascii="Times New Roman" w:eastAsia="Calibri" w:hAnsi="Times New Roman" w:hint="eastAsia"/>
          <w:sz w:val="24"/>
          <w:szCs w:val="24"/>
          <w:lang w:val="lt-LT"/>
        </w:rPr>
        <w:t>į</w:t>
      </w:r>
      <w:r w:rsidRPr="007562FB">
        <w:rPr>
          <w:rFonts w:ascii="Times New Roman" w:eastAsia="Calibri" w:hAnsi="Times New Roman"/>
          <w:sz w:val="24"/>
          <w:szCs w:val="24"/>
          <w:lang w:val="lt-LT"/>
        </w:rPr>
        <w:t>sipareigojim</w:t>
      </w:r>
      <w:r w:rsidRPr="007562FB">
        <w:rPr>
          <w:rFonts w:ascii="Times New Roman" w:eastAsia="Calibri" w:hAnsi="Times New Roman" w:hint="eastAsia"/>
          <w:sz w:val="24"/>
          <w:szCs w:val="24"/>
          <w:lang w:val="lt-LT"/>
        </w:rPr>
        <w:t>ų</w:t>
      </w:r>
      <w:r w:rsidRPr="007562FB">
        <w:rPr>
          <w:rFonts w:ascii="Times New Roman" w:eastAsia="Calibri" w:hAnsi="Times New Roman"/>
          <w:sz w:val="24"/>
          <w:szCs w:val="24"/>
          <w:lang w:val="lt-LT"/>
        </w:rPr>
        <w:t xml:space="preserve"> vykdymo išlaidos kompensuojamos taikant fiksuotuosius </w:t>
      </w:r>
      <w:r w:rsidRPr="007562FB">
        <w:rPr>
          <w:rFonts w:ascii="Times New Roman" w:eastAsia="Calibri" w:hAnsi="Times New Roman" w:hint="eastAsia"/>
          <w:sz w:val="24"/>
          <w:szCs w:val="24"/>
          <w:lang w:val="lt-LT"/>
        </w:rPr>
        <w:t>į</w:t>
      </w:r>
      <w:r w:rsidRPr="007562FB">
        <w:rPr>
          <w:rFonts w:ascii="Times New Roman" w:eastAsia="Calibri" w:hAnsi="Times New Roman"/>
          <w:sz w:val="24"/>
          <w:szCs w:val="24"/>
          <w:lang w:val="lt-LT"/>
        </w:rPr>
        <w:t xml:space="preserve">kainius. Fiksuotieji </w:t>
      </w:r>
      <w:r w:rsidRPr="007562FB">
        <w:rPr>
          <w:rFonts w:ascii="Times New Roman" w:eastAsia="Calibri" w:hAnsi="Times New Roman" w:hint="eastAsia"/>
          <w:sz w:val="24"/>
          <w:szCs w:val="24"/>
          <w:lang w:val="lt-LT"/>
        </w:rPr>
        <w:t>į</w:t>
      </w:r>
      <w:r w:rsidRPr="007562FB">
        <w:rPr>
          <w:rFonts w:ascii="Times New Roman" w:eastAsia="Calibri" w:hAnsi="Times New Roman"/>
          <w:sz w:val="24"/>
          <w:szCs w:val="24"/>
          <w:lang w:val="lt-LT"/>
        </w:rPr>
        <w:t>kainiai nustatomi vadovaujantis Darbo užmokes</w:t>
      </w:r>
      <w:r w:rsidRPr="007562FB">
        <w:rPr>
          <w:rFonts w:ascii="Times New Roman" w:eastAsia="Calibri" w:hAnsi="Times New Roman" w:hint="eastAsia"/>
          <w:sz w:val="24"/>
          <w:szCs w:val="24"/>
          <w:lang w:val="lt-LT"/>
        </w:rPr>
        <w:t>č</w:t>
      </w:r>
      <w:r w:rsidRPr="007562FB">
        <w:rPr>
          <w:rFonts w:ascii="Times New Roman" w:eastAsia="Calibri" w:hAnsi="Times New Roman"/>
          <w:sz w:val="24"/>
          <w:szCs w:val="24"/>
          <w:lang w:val="lt-LT"/>
        </w:rPr>
        <w:t>io fiksuot</w:t>
      </w:r>
      <w:r w:rsidRPr="007562FB">
        <w:rPr>
          <w:rFonts w:ascii="Times New Roman" w:eastAsia="Calibri" w:hAnsi="Times New Roman" w:hint="eastAsia"/>
          <w:sz w:val="24"/>
          <w:szCs w:val="24"/>
          <w:lang w:val="lt-LT"/>
        </w:rPr>
        <w:t>ų</w:t>
      </w:r>
      <w:r w:rsidRPr="007562FB">
        <w:rPr>
          <w:rFonts w:ascii="Times New Roman" w:eastAsia="Calibri" w:hAnsi="Times New Roman"/>
          <w:sz w:val="24"/>
          <w:szCs w:val="24"/>
          <w:lang w:val="lt-LT"/>
        </w:rPr>
        <w:t>j</w:t>
      </w:r>
      <w:r w:rsidRPr="007562FB">
        <w:rPr>
          <w:rFonts w:ascii="Times New Roman" w:eastAsia="Calibri" w:hAnsi="Times New Roman" w:hint="eastAsia"/>
          <w:sz w:val="24"/>
          <w:szCs w:val="24"/>
          <w:lang w:val="lt-LT"/>
        </w:rPr>
        <w:t>ų</w:t>
      </w:r>
      <w:r w:rsidRPr="007562FB">
        <w:rPr>
          <w:rFonts w:ascii="Times New Roman" w:eastAsia="Calibri" w:hAnsi="Times New Roman"/>
          <w:sz w:val="24"/>
          <w:szCs w:val="24"/>
          <w:lang w:val="lt-LT"/>
        </w:rPr>
        <w:t xml:space="preserve"> </w:t>
      </w:r>
      <w:r w:rsidRPr="007562FB">
        <w:rPr>
          <w:rFonts w:ascii="Times New Roman" w:eastAsia="Calibri" w:hAnsi="Times New Roman" w:hint="eastAsia"/>
          <w:sz w:val="24"/>
          <w:szCs w:val="24"/>
          <w:lang w:val="lt-LT"/>
        </w:rPr>
        <w:t>į</w:t>
      </w:r>
      <w:r w:rsidRPr="007562FB">
        <w:rPr>
          <w:rFonts w:ascii="Times New Roman" w:eastAsia="Calibri" w:hAnsi="Times New Roman"/>
          <w:sz w:val="24"/>
          <w:szCs w:val="24"/>
          <w:lang w:val="lt-LT"/>
        </w:rPr>
        <w:t>kaini</w:t>
      </w:r>
      <w:r w:rsidRPr="007562FB">
        <w:rPr>
          <w:rFonts w:ascii="Times New Roman" w:eastAsia="Calibri" w:hAnsi="Times New Roman" w:hint="eastAsia"/>
          <w:sz w:val="24"/>
          <w:szCs w:val="24"/>
          <w:lang w:val="lt-LT"/>
        </w:rPr>
        <w:t>ų</w:t>
      </w:r>
      <w:r w:rsidRPr="007562FB">
        <w:rPr>
          <w:rFonts w:ascii="Times New Roman" w:eastAsia="Calibri" w:hAnsi="Times New Roman"/>
          <w:sz w:val="24"/>
          <w:szCs w:val="24"/>
          <w:lang w:val="lt-LT"/>
        </w:rPr>
        <w:t xml:space="preserve"> dydži</w:t>
      </w:r>
      <w:r w:rsidRPr="007562FB">
        <w:rPr>
          <w:rFonts w:ascii="Times New Roman" w:eastAsia="Calibri" w:hAnsi="Times New Roman" w:hint="eastAsia"/>
          <w:sz w:val="24"/>
          <w:szCs w:val="24"/>
          <w:lang w:val="lt-LT"/>
        </w:rPr>
        <w:t>ų</w:t>
      </w:r>
      <w:r w:rsidRPr="007562FB">
        <w:rPr>
          <w:rFonts w:ascii="Times New Roman" w:eastAsia="Calibri" w:hAnsi="Times New Roman"/>
          <w:sz w:val="24"/>
          <w:szCs w:val="24"/>
          <w:lang w:val="lt-LT"/>
        </w:rPr>
        <w:t xml:space="preserve"> mokslini</w:t>
      </w:r>
      <w:r w:rsidRPr="007562FB">
        <w:rPr>
          <w:rFonts w:ascii="Times New Roman" w:eastAsia="Calibri" w:hAnsi="Times New Roman" w:hint="eastAsia"/>
          <w:sz w:val="24"/>
          <w:szCs w:val="24"/>
          <w:lang w:val="lt-LT"/>
        </w:rPr>
        <w:t>ų</w:t>
      </w:r>
      <w:r w:rsidRPr="007562FB">
        <w:rPr>
          <w:rFonts w:ascii="Times New Roman" w:eastAsia="Calibri" w:hAnsi="Times New Roman"/>
          <w:sz w:val="24"/>
          <w:szCs w:val="24"/>
          <w:lang w:val="lt-LT"/>
        </w:rPr>
        <w:t xml:space="preserve"> tyrim</w:t>
      </w:r>
      <w:r w:rsidRPr="007562FB">
        <w:rPr>
          <w:rFonts w:ascii="Times New Roman" w:eastAsia="Calibri" w:hAnsi="Times New Roman" w:hint="eastAsia"/>
          <w:sz w:val="24"/>
          <w:szCs w:val="24"/>
          <w:lang w:val="lt-LT"/>
        </w:rPr>
        <w:t>ų</w:t>
      </w:r>
      <w:r w:rsidRPr="007562FB">
        <w:rPr>
          <w:rFonts w:ascii="Times New Roman" w:eastAsia="Calibri" w:hAnsi="Times New Roman"/>
          <w:sz w:val="24"/>
          <w:szCs w:val="24"/>
          <w:lang w:val="lt-LT"/>
        </w:rPr>
        <w:t xml:space="preserve"> projektuose nustatymo tyrimo ataskaita</w:t>
      </w:r>
      <w:r w:rsidR="00C44100">
        <w:rPr>
          <w:rFonts w:ascii="Times New Roman" w:eastAsia="Calibri" w:hAnsi="Times New Roman"/>
          <w:sz w:val="24"/>
          <w:szCs w:val="24"/>
          <w:lang w:val="lt-LT"/>
        </w:rPr>
        <w:t>,</w:t>
      </w:r>
      <w:r w:rsidRPr="007562FB">
        <w:rPr>
          <w:rFonts w:ascii="Times New Roman" w:eastAsia="Calibri" w:hAnsi="Times New Roman"/>
          <w:sz w:val="24"/>
          <w:szCs w:val="24"/>
          <w:lang w:val="lt-LT"/>
        </w:rPr>
        <w:t xml:space="preserve"> skelbiama ES strukt</w:t>
      </w:r>
      <w:r w:rsidRPr="007562FB">
        <w:rPr>
          <w:rFonts w:ascii="Times New Roman" w:eastAsia="Calibri" w:hAnsi="Times New Roman" w:hint="eastAsia"/>
          <w:sz w:val="24"/>
          <w:szCs w:val="24"/>
          <w:lang w:val="lt-LT"/>
        </w:rPr>
        <w:t>ū</w:t>
      </w:r>
      <w:r w:rsidRPr="007562FB">
        <w:rPr>
          <w:rFonts w:ascii="Times New Roman" w:eastAsia="Calibri" w:hAnsi="Times New Roman"/>
          <w:sz w:val="24"/>
          <w:szCs w:val="24"/>
          <w:lang w:val="lt-LT"/>
        </w:rPr>
        <w:t>rini</w:t>
      </w:r>
      <w:r w:rsidRPr="007562FB">
        <w:rPr>
          <w:rFonts w:ascii="Times New Roman" w:eastAsia="Calibri" w:hAnsi="Times New Roman" w:hint="eastAsia"/>
          <w:sz w:val="24"/>
          <w:szCs w:val="24"/>
          <w:lang w:val="lt-LT"/>
        </w:rPr>
        <w:t>ų</w:t>
      </w:r>
      <w:r w:rsidRPr="007562FB">
        <w:rPr>
          <w:rFonts w:ascii="Times New Roman" w:eastAsia="Calibri" w:hAnsi="Times New Roman"/>
          <w:sz w:val="24"/>
          <w:szCs w:val="24"/>
          <w:lang w:val="lt-LT"/>
        </w:rPr>
        <w:t xml:space="preserve"> fond</w:t>
      </w:r>
      <w:r w:rsidRPr="007562FB">
        <w:rPr>
          <w:rFonts w:ascii="Times New Roman" w:eastAsia="Calibri" w:hAnsi="Times New Roman" w:hint="eastAsia"/>
          <w:sz w:val="24"/>
          <w:szCs w:val="24"/>
          <w:lang w:val="lt-LT"/>
        </w:rPr>
        <w:t>ų</w:t>
      </w:r>
      <w:r w:rsidRPr="007562FB">
        <w:rPr>
          <w:rFonts w:ascii="Times New Roman" w:eastAsia="Calibri" w:hAnsi="Times New Roman"/>
          <w:sz w:val="24"/>
          <w:szCs w:val="24"/>
          <w:lang w:val="lt-LT"/>
        </w:rPr>
        <w:t xml:space="preserve"> svetain</w:t>
      </w:r>
      <w:r w:rsidRPr="007562FB">
        <w:rPr>
          <w:rFonts w:ascii="Times New Roman" w:eastAsia="Calibri" w:hAnsi="Times New Roman" w:hint="eastAsia"/>
          <w:sz w:val="24"/>
          <w:szCs w:val="24"/>
          <w:lang w:val="lt-LT"/>
        </w:rPr>
        <w:t>ė</w:t>
      </w:r>
      <w:r w:rsidRPr="007562FB">
        <w:rPr>
          <w:rFonts w:ascii="Times New Roman" w:eastAsia="Calibri" w:hAnsi="Times New Roman"/>
          <w:sz w:val="24"/>
          <w:szCs w:val="24"/>
          <w:lang w:val="lt-LT"/>
        </w:rPr>
        <w:t xml:space="preserve">je http://www.esinvesticijos.lt/lt/dokumentai/supaprastinto-islaidu-apmokejimo-tyrimai ir </w:t>
      </w:r>
      <w:r w:rsidRPr="007562FB">
        <w:rPr>
          <w:rFonts w:ascii="Times New Roman" w:eastAsia="Calibri" w:hAnsi="Times New Roman" w:hint="eastAsia"/>
          <w:sz w:val="24"/>
          <w:szCs w:val="24"/>
          <w:lang w:val="lt-LT"/>
        </w:rPr>
        <w:t>į</w:t>
      </w:r>
      <w:r w:rsidRPr="007562FB">
        <w:rPr>
          <w:rFonts w:ascii="Times New Roman" w:eastAsia="Calibri" w:hAnsi="Times New Roman"/>
          <w:sz w:val="24"/>
          <w:szCs w:val="24"/>
          <w:lang w:val="lt-LT"/>
        </w:rPr>
        <w:t>gyvendinan</w:t>
      </w:r>
      <w:r w:rsidRPr="007562FB">
        <w:rPr>
          <w:rFonts w:ascii="Times New Roman" w:eastAsia="Calibri" w:hAnsi="Times New Roman" w:hint="eastAsia"/>
          <w:sz w:val="24"/>
          <w:szCs w:val="24"/>
          <w:lang w:val="lt-LT"/>
        </w:rPr>
        <w:t>č</w:t>
      </w:r>
      <w:r w:rsidRPr="007562FB">
        <w:rPr>
          <w:rFonts w:ascii="Times New Roman" w:eastAsia="Calibri" w:hAnsi="Times New Roman"/>
          <w:sz w:val="24"/>
          <w:szCs w:val="24"/>
          <w:lang w:val="lt-LT"/>
        </w:rPr>
        <w:t>ios insti</w:t>
      </w:r>
      <w:r w:rsidR="00C44100">
        <w:rPr>
          <w:rFonts w:ascii="Times New Roman" w:eastAsia="Calibri" w:hAnsi="Times New Roman"/>
          <w:sz w:val="24"/>
          <w:szCs w:val="24"/>
          <w:lang w:val="lt-LT"/>
        </w:rPr>
        <w:t>tucijos tinklalapyje www.lmt.lt</w:t>
      </w:r>
      <w:r w:rsidRPr="007562FB">
        <w:rPr>
          <w:rFonts w:ascii="Times New Roman" w:eastAsia="Calibri" w:hAnsi="Times New Roman"/>
          <w:sz w:val="24"/>
          <w:szCs w:val="24"/>
          <w:lang w:val="lt-LT"/>
        </w:rPr>
        <w:t>;</w:t>
      </w:r>
    </w:p>
    <w:p w14:paraId="38231597" w14:textId="77777777" w:rsidR="000A5165" w:rsidRDefault="007562FB" w:rsidP="00C44100">
      <w:pPr>
        <w:ind w:firstLine="1245"/>
        <w:jc w:val="both"/>
        <w:rPr>
          <w:rFonts w:ascii="Times New Roman" w:eastAsia="Calibri" w:hAnsi="Times New Roman"/>
          <w:sz w:val="24"/>
          <w:szCs w:val="24"/>
          <w:lang w:val="lt-LT"/>
        </w:rPr>
      </w:pPr>
      <w:r w:rsidRPr="007562FB">
        <w:rPr>
          <w:rFonts w:ascii="Times New Roman" w:eastAsia="Calibri" w:hAnsi="Times New Roman"/>
          <w:sz w:val="24"/>
          <w:szCs w:val="24"/>
          <w:lang w:val="lt-LT"/>
        </w:rPr>
        <w:t>54.1.2. projekt</w:t>
      </w:r>
      <w:r w:rsidRPr="007562FB">
        <w:rPr>
          <w:rFonts w:ascii="Times New Roman" w:eastAsia="Calibri" w:hAnsi="Times New Roman" w:hint="eastAsia"/>
          <w:sz w:val="24"/>
          <w:szCs w:val="24"/>
          <w:lang w:val="lt-LT"/>
        </w:rPr>
        <w:t>ą</w:t>
      </w:r>
      <w:r w:rsidRPr="007562FB">
        <w:rPr>
          <w:rFonts w:ascii="Times New Roman" w:eastAsia="Calibri" w:hAnsi="Times New Roman"/>
          <w:sz w:val="24"/>
          <w:szCs w:val="24"/>
          <w:lang w:val="lt-LT"/>
        </w:rPr>
        <w:t xml:space="preserve"> vykdan</w:t>
      </w:r>
      <w:r w:rsidRPr="007562FB">
        <w:rPr>
          <w:rFonts w:ascii="Times New Roman" w:eastAsia="Calibri" w:hAnsi="Times New Roman" w:hint="eastAsia"/>
          <w:sz w:val="24"/>
          <w:szCs w:val="24"/>
          <w:lang w:val="lt-LT"/>
        </w:rPr>
        <w:t>č</w:t>
      </w:r>
      <w:r w:rsidRPr="007562FB">
        <w:rPr>
          <w:rFonts w:ascii="Times New Roman" w:eastAsia="Calibri" w:hAnsi="Times New Roman"/>
          <w:sz w:val="24"/>
          <w:szCs w:val="24"/>
          <w:lang w:val="lt-LT"/>
        </w:rPr>
        <w:t>io personalo komandiruo</w:t>
      </w:r>
      <w:r w:rsidRPr="007562FB">
        <w:rPr>
          <w:rFonts w:ascii="Times New Roman" w:eastAsia="Calibri" w:hAnsi="Times New Roman" w:hint="eastAsia"/>
          <w:sz w:val="24"/>
          <w:szCs w:val="24"/>
          <w:lang w:val="lt-LT"/>
        </w:rPr>
        <w:t>č</w:t>
      </w:r>
      <w:r w:rsidRPr="007562FB">
        <w:rPr>
          <w:rFonts w:ascii="Times New Roman" w:eastAsia="Calibri" w:hAnsi="Times New Roman"/>
          <w:sz w:val="24"/>
          <w:szCs w:val="24"/>
          <w:lang w:val="lt-LT"/>
        </w:rPr>
        <w:t>i</w:t>
      </w:r>
      <w:r w:rsidRPr="007562FB">
        <w:rPr>
          <w:rFonts w:ascii="Times New Roman" w:eastAsia="Calibri" w:hAnsi="Times New Roman" w:hint="eastAsia"/>
          <w:sz w:val="24"/>
          <w:szCs w:val="24"/>
          <w:lang w:val="lt-LT"/>
        </w:rPr>
        <w:t>ų</w:t>
      </w:r>
      <w:r w:rsidRPr="007562FB">
        <w:rPr>
          <w:rFonts w:ascii="Times New Roman" w:eastAsia="Calibri" w:hAnsi="Times New Roman"/>
          <w:sz w:val="24"/>
          <w:szCs w:val="24"/>
          <w:lang w:val="lt-LT"/>
        </w:rPr>
        <w:t>, kelioni</w:t>
      </w:r>
      <w:r w:rsidRPr="007562FB">
        <w:rPr>
          <w:rFonts w:ascii="Times New Roman" w:eastAsia="Calibri" w:hAnsi="Times New Roman" w:hint="eastAsia"/>
          <w:sz w:val="24"/>
          <w:szCs w:val="24"/>
          <w:lang w:val="lt-LT"/>
        </w:rPr>
        <w:t>ų</w:t>
      </w:r>
      <w:r w:rsidRPr="007562FB">
        <w:rPr>
          <w:rFonts w:ascii="Times New Roman" w:eastAsia="Calibri" w:hAnsi="Times New Roman"/>
          <w:sz w:val="24"/>
          <w:szCs w:val="24"/>
          <w:lang w:val="lt-LT"/>
        </w:rPr>
        <w:t xml:space="preserve"> ar stažuo</w:t>
      </w:r>
      <w:r w:rsidRPr="007562FB">
        <w:rPr>
          <w:rFonts w:ascii="Times New Roman" w:eastAsia="Calibri" w:hAnsi="Times New Roman" w:hint="eastAsia"/>
          <w:sz w:val="24"/>
          <w:szCs w:val="24"/>
          <w:lang w:val="lt-LT"/>
        </w:rPr>
        <w:t>č</w:t>
      </w:r>
      <w:r w:rsidRPr="007562FB">
        <w:rPr>
          <w:rFonts w:ascii="Times New Roman" w:eastAsia="Calibri" w:hAnsi="Times New Roman"/>
          <w:sz w:val="24"/>
          <w:szCs w:val="24"/>
          <w:lang w:val="lt-LT"/>
        </w:rPr>
        <w:t>i</w:t>
      </w:r>
      <w:r w:rsidRPr="007562FB">
        <w:rPr>
          <w:rFonts w:ascii="Times New Roman" w:eastAsia="Calibri" w:hAnsi="Times New Roman" w:hint="eastAsia"/>
          <w:sz w:val="24"/>
          <w:szCs w:val="24"/>
          <w:lang w:val="lt-LT"/>
        </w:rPr>
        <w:t>ų</w:t>
      </w:r>
      <w:r w:rsidRPr="007562FB">
        <w:rPr>
          <w:rFonts w:ascii="Times New Roman" w:eastAsia="Calibri" w:hAnsi="Times New Roman"/>
          <w:sz w:val="24"/>
          <w:szCs w:val="24"/>
          <w:lang w:val="lt-LT"/>
        </w:rPr>
        <w:t xml:space="preserve"> išlaidos kompensuojamos taikant fiksuotuosius </w:t>
      </w:r>
      <w:r w:rsidRPr="007562FB">
        <w:rPr>
          <w:rFonts w:ascii="Times New Roman" w:eastAsia="Calibri" w:hAnsi="Times New Roman" w:hint="eastAsia"/>
          <w:sz w:val="24"/>
          <w:szCs w:val="24"/>
          <w:lang w:val="lt-LT"/>
        </w:rPr>
        <w:t>į</w:t>
      </w:r>
      <w:r w:rsidRPr="007562FB">
        <w:rPr>
          <w:rFonts w:ascii="Times New Roman" w:eastAsia="Calibri" w:hAnsi="Times New Roman"/>
          <w:sz w:val="24"/>
          <w:szCs w:val="24"/>
          <w:lang w:val="lt-LT"/>
        </w:rPr>
        <w:t xml:space="preserve">kainius. Fiksuotieji </w:t>
      </w:r>
      <w:r w:rsidRPr="007562FB">
        <w:rPr>
          <w:rFonts w:ascii="Times New Roman" w:eastAsia="Calibri" w:hAnsi="Times New Roman" w:hint="eastAsia"/>
          <w:sz w:val="24"/>
          <w:szCs w:val="24"/>
          <w:lang w:val="lt-LT"/>
        </w:rPr>
        <w:t>į</w:t>
      </w:r>
      <w:r w:rsidRPr="007562FB">
        <w:rPr>
          <w:rFonts w:ascii="Times New Roman" w:eastAsia="Calibri" w:hAnsi="Times New Roman"/>
          <w:sz w:val="24"/>
          <w:szCs w:val="24"/>
          <w:lang w:val="lt-LT"/>
        </w:rPr>
        <w:t>kainiai nustatomi vadovaujantis Mokslini</w:t>
      </w:r>
      <w:r w:rsidRPr="007562FB">
        <w:rPr>
          <w:rFonts w:ascii="Times New Roman" w:eastAsia="Calibri" w:hAnsi="Times New Roman" w:hint="eastAsia"/>
          <w:sz w:val="24"/>
          <w:szCs w:val="24"/>
          <w:lang w:val="lt-LT"/>
        </w:rPr>
        <w:t>ų</w:t>
      </w:r>
      <w:r w:rsidRPr="007562FB">
        <w:rPr>
          <w:rFonts w:ascii="Times New Roman" w:eastAsia="Calibri" w:hAnsi="Times New Roman"/>
          <w:sz w:val="24"/>
          <w:szCs w:val="24"/>
          <w:lang w:val="lt-LT"/>
        </w:rPr>
        <w:t xml:space="preserve"> išvyk</w:t>
      </w:r>
      <w:r w:rsidRPr="007562FB">
        <w:rPr>
          <w:rFonts w:ascii="Times New Roman" w:eastAsia="Calibri" w:hAnsi="Times New Roman" w:hint="eastAsia"/>
          <w:sz w:val="24"/>
          <w:szCs w:val="24"/>
          <w:lang w:val="lt-LT"/>
        </w:rPr>
        <w:t>ų</w:t>
      </w:r>
      <w:r w:rsidRPr="007562FB">
        <w:rPr>
          <w:rFonts w:ascii="Times New Roman" w:eastAsia="Calibri" w:hAnsi="Times New Roman"/>
          <w:sz w:val="24"/>
          <w:szCs w:val="24"/>
          <w:lang w:val="lt-LT"/>
        </w:rPr>
        <w:t xml:space="preserve"> išlaid</w:t>
      </w:r>
      <w:r w:rsidRPr="007562FB">
        <w:rPr>
          <w:rFonts w:ascii="Times New Roman" w:eastAsia="Calibri" w:hAnsi="Times New Roman" w:hint="eastAsia"/>
          <w:sz w:val="24"/>
          <w:szCs w:val="24"/>
          <w:lang w:val="lt-LT"/>
        </w:rPr>
        <w:t>ų</w:t>
      </w:r>
      <w:r w:rsidRPr="007562FB">
        <w:rPr>
          <w:rFonts w:ascii="Times New Roman" w:eastAsia="Calibri" w:hAnsi="Times New Roman"/>
          <w:sz w:val="24"/>
          <w:szCs w:val="24"/>
          <w:lang w:val="lt-LT"/>
        </w:rPr>
        <w:t xml:space="preserve"> fiksuot</w:t>
      </w:r>
      <w:r w:rsidRPr="007562FB">
        <w:rPr>
          <w:rFonts w:ascii="Times New Roman" w:eastAsia="Calibri" w:hAnsi="Times New Roman" w:hint="eastAsia"/>
          <w:sz w:val="24"/>
          <w:szCs w:val="24"/>
          <w:lang w:val="lt-LT"/>
        </w:rPr>
        <w:t>ų</w:t>
      </w:r>
      <w:r w:rsidRPr="007562FB">
        <w:rPr>
          <w:rFonts w:ascii="Times New Roman" w:eastAsia="Calibri" w:hAnsi="Times New Roman"/>
          <w:sz w:val="24"/>
          <w:szCs w:val="24"/>
          <w:lang w:val="lt-LT"/>
        </w:rPr>
        <w:t>j</w:t>
      </w:r>
      <w:r w:rsidRPr="007562FB">
        <w:rPr>
          <w:rFonts w:ascii="Times New Roman" w:eastAsia="Calibri" w:hAnsi="Times New Roman" w:hint="eastAsia"/>
          <w:sz w:val="24"/>
          <w:szCs w:val="24"/>
          <w:lang w:val="lt-LT"/>
        </w:rPr>
        <w:t>ų</w:t>
      </w:r>
      <w:r w:rsidRPr="007562FB">
        <w:rPr>
          <w:rFonts w:ascii="Times New Roman" w:eastAsia="Calibri" w:hAnsi="Times New Roman"/>
          <w:sz w:val="24"/>
          <w:szCs w:val="24"/>
          <w:lang w:val="lt-LT"/>
        </w:rPr>
        <w:t xml:space="preserve"> </w:t>
      </w:r>
      <w:r w:rsidRPr="007562FB">
        <w:rPr>
          <w:rFonts w:ascii="Times New Roman" w:eastAsia="Calibri" w:hAnsi="Times New Roman" w:hint="eastAsia"/>
          <w:sz w:val="24"/>
          <w:szCs w:val="24"/>
          <w:lang w:val="lt-LT"/>
        </w:rPr>
        <w:t>į</w:t>
      </w:r>
      <w:r w:rsidRPr="007562FB">
        <w:rPr>
          <w:rFonts w:ascii="Times New Roman" w:eastAsia="Calibri" w:hAnsi="Times New Roman"/>
          <w:sz w:val="24"/>
          <w:szCs w:val="24"/>
          <w:lang w:val="lt-LT"/>
        </w:rPr>
        <w:t>kaini</w:t>
      </w:r>
      <w:r w:rsidRPr="007562FB">
        <w:rPr>
          <w:rFonts w:ascii="Times New Roman" w:eastAsia="Calibri" w:hAnsi="Times New Roman" w:hint="eastAsia"/>
          <w:sz w:val="24"/>
          <w:szCs w:val="24"/>
          <w:lang w:val="lt-LT"/>
        </w:rPr>
        <w:t>ų</w:t>
      </w:r>
      <w:r w:rsidRPr="007562FB">
        <w:rPr>
          <w:rFonts w:ascii="Times New Roman" w:eastAsia="Calibri" w:hAnsi="Times New Roman"/>
          <w:sz w:val="24"/>
          <w:szCs w:val="24"/>
          <w:lang w:val="lt-LT"/>
        </w:rPr>
        <w:t xml:space="preserve"> apskai</w:t>
      </w:r>
      <w:r w:rsidRPr="007562FB">
        <w:rPr>
          <w:rFonts w:ascii="Times New Roman" w:eastAsia="Calibri" w:hAnsi="Times New Roman" w:hint="eastAsia"/>
          <w:sz w:val="24"/>
          <w:szCs w:val="24"/>
          <w:lang w:val="lt-LT"/>
        </w:rPr>
        <w:t>č</w:t>
      </w:r>
      <w:r w:rsidR="00C44100">
        <w:rPr>
          <w:rFonts w:ascii="Times New Roman" w:eastAsia="Calibri" w:hAnsi="Times New Roman"/>
          <w:sz w:val="24"/>
          <w:szCs w:val="24"/>
          <w:lang w:val="lt-LT"/>
        </w:rPr>
        <w:t xml:space="preserve">iavimo tyrimo ataskaita, </w:t>
      </w:r>
      <w:r w:rsidRPr="007562FB">
        <w:rPr>
          <w:rFonts w:ascii="Times New Roman" w:eastAsia="Calibri" w:hAnsi="Times New Roman"/>
          <w:sz w:val="24"/>
          <w:szCs w:val="24"/>
          <w:lang w:val="lt-LT"/>
        </w:rPr>
        <w:t>skelbiama ES strukt</w:t>
      </w:r>
      <w:r w:rsidRPr="007562FB">
        <w:rPr>
          <w:rFonts w:ascii="Times New Roman" w:eastAsia="Calibri" w:hAnsi="Times New Roman" w:hint="eastAsia"/>
          <w:sz w:val="24"/>
          <w:szCs w:val="24"/>
          <w:lang w:val="lt-LT"/>
        </w:rPr>
        <w:t>ū</w:t>
      </w:r>
      <w:r w:rsidRPr="007562FB">
        <w:rPr>
          <w:rFonts w:ascii="Times New Roman" w:eastAsia="Calibri" w:hAnsi="Times New Roman"/>
          <w:sz w:val="24"/>
          <w:szCs w:val="24"/>
          <w:lang w:val="lt-LT"/>
        </w:rPr>
        <w:t>rini</w:t>
      </w:r>
      <w:r w:rsidRPr="007562FB">
        <w:rPr>
          <w:rFonts w:ascii="Times New Roman" w:eastAsia="Calibri" w:hAnsi="Times New Roman" w:hint="eastAsia"/>
          <w:sz w:val="24"/>
          <w:szCs w:val="24"/>
          <w:lang w:val="lt-LT"/>
        </w:rPr>
        <w:t>ų</w:t>
      </w:r>
      <w:r w:rsidRPr="007562FB">
        <w:rPr>
          <w:rFonts w:ascii="Times New Roman" w:eastAsia="Calibri" w:hAnsi="Times New Roman"/>
          <w:sz w:val="24"/>
          <w:szCs w:val="24"/>
          <w:lang w:val="lt-LT"/>
        </w:rPr>
        <w:t xml:space="preserve"> fond</w:t>
      </w:r>
      <w:r w:rsidRPr="007562FB">
        <w:rPr>
          <w:rFonts w:ascii="Times New Roman" w:eastAsia="Calibri" w:hAnsi="Times New Roman" w:hint="eastAsia"/>
          <w:sz w:val="24"/>
          <w:szCs w:val="24"/>
          <w:lang w:val="lt-LT"/>
        </w:rPr>
        <w:t>ų</w:t>
      </w:r>
      <w:r w:rsidRPr="007562FB">
        <w:rPr>
          <w:rFonts w:ascii="Times New Roman" w:eastAsia="Calibri" w:hAnsi="Times New Roman"/>
          <w:sz w:val="24"/>
          <w:szCs w:val="24"/>
          <w:lang w:val="lt-LT"/>
        </w:rPr>
        <w:t xml:space="preserve"> svetain</w:t>
      </w:r>
      <w:r w:rsidRPr="007562FB">
        <w:rPr>
          <w:rFonts w:ascii="Times New Roman" w:eastAsia="Calibri" w:hAnsi="Times New Roman" w:hint="eastAsia"/>
          <w:sz w:val="24"/>
          <w:szCs w:val="24"/>
          <w:lang w:val="lt-LT"/>
        </w:rPr>
        <w:t>ė</w:t>
      </w:r>
      <w:r w:rsidRPr="007562FB">
        <w:rPr>
          <w:rFonts w:ascii="Times New Roman" w:eastAsia="Calibri" w:hAnsi="Times New Roman"/>
          <w:sz w:val="24"/>
          <w:szCs w:val="24"/>
          <w:lang w:val="lt-LT"/>
        </w:rPr>
        <w:t xml:space="preserve">je http://www.esinvesticijos.lt/lt/dokumentai/supaprastinto-islaidu-apmokejimo-tyrimai ir </w:t>
      </w:r>
      <w:r w:rsidRPr="007562FB">
        <w:rPr>
          <w:rFonts w:ascii="Times New Roman" w:eastAsia="Calibri" w:hAnsi="Times New Roman" w:hint="eastAsia"/>
          <w:sz w:val="24"/>
          <w:szCs w:val="24"/>
          <w:lang w:val="lt-LT"/>
        </w:rPr>
        <w:t>į</w:t>
      </w:r>
      <w:r w:rsidRPr="007562FB">
        <w:rPr>
          <w:rFonts w:ascii="Times New Roman" w:eastAsia="Calibri" w:hAnsi="Times New Roman"/>
          <w:sz w:val="24"/>
          <w:szCs w:val="24"/>
          <w:lang w:val="lt-LT"/>
        </w:rPr>
        <w:t>gyvendinan</w:t>
      </w:r>
      <w:r w:rsidRPr="007562FB">
        <w:rPr>
          <w:rFonts w:ascii="Times New Roman" w:eastAsia="Calibri" w:hAnsi="Times New Roman" w:hint="eastAsia"/>
          <w:sz w:val="24"/>
          <w:szCs w:val="24"/>
          <w:lang w:val="lt-LT"/>
        </w:rPr>
        <w:t>č</w:t>
      </w:r>
      <w:r w:rsidRPr="007562FB">
        <w:rPr>
          <w:rFonts w:ascii="Times New Roman" w:eastAsia="Calibri" w:hAnsi="Times New Roman"/>
          <w:sz w:val="24"/>
          <w:szCs w:val="24"/>
          <w:lang w:val="lt-LT"/>
        </w:rPr>
        <w:t xml:space="preserve">iosios institucijos tinklalapyje </w:t>
      </w:r>
      <w:r w:rsidR="00C44100">
        <w:rPr>
          <w:rFonts w:ascii="Times New Roman" w:eastAsia="Calibri" w:hAnsi="Times New Roman"/>
          <w:sz w:val="24"/>
          <w:szCs w:val="24"/>
          <w:lang w:val="lt-LT"/>
        </w:rPr>
        <w:t>www.lmt.lt</w:t>
      </w:r>
      <w:r w:rsidRPr="007562FB">
        <w:rPr>
          <w:rFonts w:ascii="Times New Roman" w:eastAsia="Calibri" w:hAnsi="Times New Roman"/>
          <w:sz w:val="24"/>
          <w:szCs w:val="24"/>
          <w:lang w:val="lt-LT"/>
        </w:rPr>
        <w:t>;</w:t>
      </w:r>
      <w:r w:rsidR="00C44100">
        <w:rPr>
          <w:rFonts w:ascii="Times New Roman" w:eastAsia="Calibri" w:hAnsi="Times New Roman"/>
          <w:sz w:val="24"/>
          <w:szCs w:val="24"/>
          <w:lang w:val="lt-LT"/>
        </w:rPr>
        <w:t>“</w:t>
      </w:r>
    </w:p>
    <w:p w14:paraId="35001C38" w14:textId="6227AD33" w:rsidR="00C44100" w:rsidRDefault="00887CC7" w:rsidP="00C44100">
      <w:pPr>
        <w:ind w:firstLine="1245"/>
        <w:jc w:val="both"/>
        <w:rPr>
          <w:rFonts w:ascii="Times New Roman" w:eastAsia="Calibri" w:hAnsi="Times New Roman"/>
          <w:sz w:val="24"/>
          <w:szCs w:val="24"/>
          <w:lang w:val="lt-LT"/>
        </w:rPr>
      </w:pPr>
      <w:r>
        <w:rPr>
          <w:rFonts w:ascii="Times New Roman" w:eastAsia="Calibri" w:hAnsi="Times New Roman"/>
          <w:sz w:val="24"/>
          <w:szCs w:val="24"/>
          <w:lang w:val="lt-LT"/>
        </w:rPr>
        <w:t>1</w:t>
      </w:r>
      <w:r>
        <w:rPr>
          <w:rFonts w:ascii="Times New Roman" w:eastAsia="Calibri" w:hAnsi="Times New Roman"/>
          <w:sz w:val="24"/>
          <w:szCs w:val="24"/>
        </w:rPr>
        <w:t>4</w:t>
      </w:r>
      <w:r w:rsidR="00C44100">
        <w:rPr>
          <w:rFonts w:ascii="Times New Roman" w:eastAsia="Calibri" w:hAnsi="Times New Roman"/>
          <w:sz w:val="24"/>
          <w:szCs w:val="24"/>
          <w:lang w:val="lt-LT"/>
        </w:rPr>
        <w:t>. Pakeičiu 54.2.2 papunktį ir jį išdėstau taip:</w:t>
      </w:r>
    </w:p>
    <w:p w14:paraId="60476C6E" w14:textId="77777777" w:rsidR="000A5165" w:rsidRDefault="00C44100" w:rsidP="00C44100">
      <w:pPr>
        <w:ind w:firstLine="1245"/>
        <w:jc w:val="both"/>
        <w:rPr>
          <w:rFonts w:ascii="Times New Roman" w:eastAsia="Calibri" w:hAnsi="Times New Roman"/>
          <w:sz w:val="24"/>
          <w:szCs w:val="24"/>
          <w:lang w:val="lt-LT"/>
        </w:rPr>
      </w:pPr>
      <w:r>
        <w:rPr>
          <w:rFonts w:ascii="Times New Roman" w:eastAsia="Calibri" w:hAnsi="Times New Roman"/>
          <w:sz w:val="24"/>
          <w:szCs w:val="24"/>
          <w:lang w:val="lt-LT"/>
        </w:rPr>
        <w:t>„</w:t>
      </w:r>
      <w:r w:rsidRPr="00C44100">
        <w:rPr>
          <w:rFonts w:ascii="Times New Roman" w:eastAsia="Calibri" w:hAnsi="Times New Roman"/>
          <w:sz w:val="24"/>
          <w:szCs w:val="24"/>
          <w:lang w:val="lt-LT"/>
        </w:rPr>
        <w:t>54.2.2. mokslini</w:t>
      </w:r>
      <w:r w:rsidRPr="00C44100">
        <w:rPr>
          <w:rFonts w:ascii="Times New Roman" w:eastAsia="Calibri" w:hAnsi="Times New Roman" w:hint="eastAsia"/>
          <w:sz w:val="24"/>
          <w:szCs w:val="24"/>
          <w:lang w:val="lt-LT"/>
        </w:rPr>
        <w:t>ų</w:t>
      </w:r>
      <w:r w:rsidRPr="00C44100">
        <w:rPr>
          <w:rFonts w:ascii="Times New Roman" w:eastAsia="Calibri" w:hAnsi="Times New Roman"/>
          <w:sz w:val="24"/>
          <w:szCs w:val="24"/>
          <w:lang w:val="lt-LT"/>
        </w:rPr>
        <w:t xml:space="preserve"> tyrim</w:t>
      </w:r>
      <w:r w:rsidRPr="00C44100">
        <w:rPr>
          <w:rFonts w:ascii="Times New Roman" w:eastAsia="Calibri" w:hAnsi="Times New Roman" w:hint="eastAsia"/>
          <w:sz w:val="24"/>
          <w:szCs w:val="24"/>
          <w:lang w:val="lt-LT"/>
        </w:rPr>
        <w:t>ų</w:t>
      </w:r>
      <w:r w:rsidRPr="00C44100">
        <w:rPr>
          <w:rFonts w:ascii="Times New Roman" w:eastAsia="Calibri" w:hAnsi="Times New Roman"/>
          <w:sz w:val="24"/>
          <w:szCs w:val="24"/>
          <w:lang w:val="lt-LT"/>
        </w:rPr>
        <w:t xml:space="preserve"> ir eksperimentin</w:t>
      </w:r>
      <w:r w:rsidRPr="00C44100">
        <w:rPr>
          <w:rFonts w:ascii="Times New Roman" w:eastAsia="Calibri" w:hAnsi="Times New Roman" w:hint="eastAsia"/>
          <w:sz w:val="24"/>
          <w:szCs w:val="24"/>
          <w:lang w:val="lt-LT"/>
        </w:rPr>
        <w:t>ė</w:t>
      </w:r>
      <w:r w:rsidRPr="00C44100">
        <w:rPr>
          <w:rFonts w:ascii="Times New Roman" w:eastAsia="Calibri" w:hAnsi="Times New Roman"/>
          <w:sz w:val="24"/>
          <w:szCs w:val="24"/>
          <w:lang w:val="lt-LT"/>
        </w:rPr>
        <w:t>s pl</w:t>
      </w:r>
      <w:r w:rsidRPr="00C44100">
        <w:rPr>
          <w:rFonts w:ascii="Times New Roman" w:eastAsia="Calibri" w:hAnsi="Times New Roman" w:hint="eastAsia"/>
          <w:sz w:val="24"/>
          <w:szCs w:val="24"/>
          <w:lang w:val="lt-LT"/>
        </w:rPr>
        <w:t>ė</w:t>
      </w:r>
      <w:r w:rsidRPr="00C44100">
        <w:rPr>
          <w:rFonts w:ascii="Times New Roman" w:eastAsia="Calibri" w:hAnsi="Times New Roman"/>
          <w:sz w:val="24"/>
          <w:szCs w:val="24"/>
          <w:lang w:val="lt-LT"/>
        </w:rPr>
        <w:t>tros projekt</w:t>
      </w:r>
      <w:r w:rsidRPr="00C44100">
        <w:rPr>
          <w:rFonts w:ascii="Times New Roman" w:eastAsia="Calibri" w:hAnsi="Times New Roman" w:hint="eastAsia"/>
          <w:sz w:val="24"/>
          <w:szCs w:val="24"/>
          <w:lang w:val="lt-LT"/>
        </w:rPr>
        <w:t>ų</w:t>
      </w:r>
      <w:r w:rsidRPr="00C44100">
        <w:rPr>
          <w:rFonts w:ascii="Times New Roman" w:eastAsia="Calibri" w:hAnsi="Times New Roman"/>
          <w:sz w:val="24"/>
          <w:szCs w:val="24"/>
          <w:lang w:val="lt-LT"/>
        </w:rPr>
        <w:t xml:space="preserve"> vykdymo išlaidos, kompensuojamos taikant fiksuot</w:t>
      </w:r>
      <w:r w:rsidRPr="00C44100">
        <w:rPr>
          <w:rFonts w:ascii="Times New Roman" w:eastAsia="Calibri" w:hAnsi="Times New Roman" w:hint="eastAsia"/>
          <w:sz w:val="24"/>
          <w:szCs w:val="24"/>
          <w:lang w:val="lt-LT"/>
        </w:rPr>
        <w:t>ą</w:t>
      </w:r>
      <w:r w:rsidRPr="00C44100">
        <w:rPr>
          <w:rFonts w:ascii="Times New Roman" w:eastAsia="Calibri" w:hAnsi="Times New Roman"/>
          <w:sz w:val="24"/>
          <w:szCs w:val="24"/>
          <w:lang w:val="lt-LT"/>
        </w:rPr>
        <w:t>j</w:t>
      </w:r>
      <w:r w:rsidRPr="00C44100">
        <w:rPr>
          <w:rFonts w:ascii="Times New Roman" w:eastAsia="Calibri" w:hAnsi="Times New Roman" w:hint="eastAsia"/>
          <w:sz w:val="24"/>
          <w:szCs w:val="24"/>
          <w:lang w:val="lt-LT"/>
        </w:rPr>
        <w:t>ą</w:t>
      </w:r>
      <w:r w:rsidRPr="00C44100">
        <w:rPr>
          <w:rFonts w:ascii="Times New Roman" w:eastAsia="Calibri" w:hAnsi="Times New Roman"/>
          <w:sz w:val="24"/>
          <w:szCs w:val="24"/>
          <w:lang w:val="lt-LT"/>
        </w:rPr>
        <w:t xml:space="preserve"> norm</w:t>
      </w:r>
      <w:r w:rsidRPr="00C44100">
        <w:rPr>
          <w:rFonts w:ascii="Times New Roman" w:eastAsia="Calibri" w:hAnsi="Times New Roman" w:hint="eastAsia"/>
          <w:sz w:val="24"/>
          <w:szCs w:val="24"/>
          <w:lang w:val="lt-LT"/>
        </w:rPr>
        <w:t>ą</w:t>
      </w:r>
      <w:r w:rsidRPr="00C44100">
        <w:rPr>
          <w:rFonts w:ascii="Times New Roman" w:eastAsia="Calibri" w:hAnsi="Times New Roman"/>
          <w:sz w:val="24"/>
          <w:szCs w:val="24"/>
          <w:lang w:val="lt-LT"/>
        </w:rPr>
        <w:t xml:space="preserve"> nuo darbo užmokes</w:t>
      </w:r>
      <w:r w:rsidRPr="00C44100">
        <w:rPr>
          <w:rFonts w:ascii="Times New Roman" w:eastAsia="Calibri" w:hAnsi="Times New Roman" w:hint="eastAsia"/>
          <w:sz w:val="24"/>
          <w:szCs w:val="24"/>
          <w:lang w:val="lt-LT"/>
        </w:rPr>
        <w:t>č</w:t>
      </w:r>
      <w:r w:rsidRPr="00C44100">
        <w:rPr>
          <w:rFonts w:ascii="Times New Roman" w:eastAsia="Calibri" w:hAnsi="Times New Roman"/>
          <w:sz w:val="24"/>
          <w:szCs w:val="24"/>
          <w:lang w:val="lt-LT"/>
        </w:rPr>
        <w:t>io ir susijusi</w:t>
      </w:r>
      <w:r w:rsidRPr="00C44100">
        <w:rPr>
          <w:rFonts w:ascii="Times New Roman" w:eastAsia="Calibri" w:hAnsi="Times New Roman" w:hint="eastAsia"/>
          <w:sz w:val="24"/>
          <w:szCs w:val="24"/>
          <w:lang w:val="lt-LT"/>
        </w:rPr>
        <w:t>ų</w:t>
      </w:r>
      <w:r w:rsidRPr="00C44100">
        <w:rPr>
          <w:rFonts w:ascii="Times New Roman" w:eastAsia="Calibri" w:hAnsi="Times New Roman"/>
          <w:sz w:val="24"/>
          <w:szCs w:val="24"/>
          <w:lang w:val="lt-LT"/>
        </w:rPr>
        <w:t xml:space="preserve"> darbdavio </w:t>
      </w:r>
      <w:r w:rsidRPr="00C44100">
        <w:rPr>
          <w:rFonts w:ascii="Times New Roman" w:eastAsia="Calibri" w:hAnsi="Times New Roman" w:hint="eastAsia"/>
          <w:sz w:val="24"/>
          <w:szCs w:val="24"/>
          <w:lang w:val="lt-LT"/>
        </w:rPr>
        <w:t>į</w:t>
      </w:r>
      <w:r w:rsidRPr="00C44100">
        <w:rPr>
          <w:rFonts w:ascii="Times New Roman" w:eastAsia="Calibri" w:hAnsi="Times New Roman"/>
          <w:sz w:val="24"/>
          <w:szCs w:val="24"/>
          <w:lang w:val="lt-LT"/>
        </w:rPr>
        <w:t>sipareigojim</w:t>
      </w:r>
      <w:r w:rsidRPr="00C44100">
        <w:rPr>
          <w:rFonts w:ascii="Times New Roman" w:eastAsia="Calibri" w:hAnsi="Times New Roman" w:hint="eastAsia"/>
          <w:sz w:val="24"/>
          <w:szCs w:val="24"/>
          <w:lang w:val="lt-LT"/>
        </w:rPr>
        <w:t>ų</w:t>
      </w:r>
      <w:r w:rsidRPr="00C44100">
        <w:rPr>
          <w:rFonts w:ascii="Times New Roman" w:eastAsia="Calibri" w:hAnsi="Times New Roman"/>
          <w:sz w:val="24"/>
          <w:szCs w:val="24"/>
          <w:lang w:val="lt-LT"/>
        </w:rPr>
        <w:t xml:space="preserve"> išlaid</w:t>
      </w:r>
      <w:r w:rsidRPr="00C44100">
        <w:rPr>
          <w:rFonts w:ascii="Times New Roman" w:eastAsia="Calibri" w:hAnsi="Times New Roman" w:hint="eastAsia"/>
          <w:sz w:val="24"/>
          <w:szCs w:val="24"/>
          <w:lang w:val="lt-LT"/>
        </w:rPr>
        <w:t>ų</w:t>
      </w:r>
      <w:r w:rsidRPr="00C44100">
        <w:rPr>
          <w:rFonts w:ascii="Times New Roman" w:eastAsia="Calibri" w:hAnsi="Times New Roman"/>
          <w:sz w:val="24"/>
          <w:szCs w:val="24"/>
          <w:lang w:val="lt-LT"/>
        </w:rPr>
        <w:t xml:space="preserve"> (fiksuotoji norma nustatoma vadovaujantis Mokslini</w:t>
      </w:r>
      <w:r w:rsidRPr="00C44100">
        <w:rPr>
          <w:rFonts w:ascii="Times New Roman" w:eastAsia="Calibri" w:hAnsi="Times New Roman" w:hint="eastAsia"/>
          <w:sz w:val="24"/>
          <w:szCs w:val="24"/>
          <w:lang w:val="lt-LT"/>
        </w:rPr>
        <w:t>ų</w:t>
      </w:r>
      <w:r w:rsidRPr="00C44100">
        <w:rPr>
          <w:rFonts w:ascii="Times New Roman" w:eastAsia="Calibri" w:hAnsi="Times New Roman"/>
          <w:sz w:val="24"/>
          <w:szCs w:val="24"/>
          <w:lang w:val="lt-LT"/>
        </w:rPr>
        <w:t xml:space="preserve"> tyrim</w:t>
      </w:r>
      <w:r w:rsidRPr="00C44100">
        <w:rPr>
          <w:rFonts w:ascii="Times New Roman" w:eastAsia="Calibri" w:hAnsi="Times New Roman" w:hint="eastAsia"/>
          <w:sz w:val="24"/>
          <w:szCs w:val="24"/>
          <w:lang w:val="lt-LT"/>
        </w:rPr>
        <w:t>ų</w:t>
      </w:r>
      <w:r w:rsidRPr="00C44100">
        <w:rPr>
          <w:rFonts w:ascii="Times New Roman" w:eastAsia="Calibri" w:hAnsi="Times New Roman"/>
          <w:sz w:val="24"/>
          <w:szCs w:val="24"/>
          <w:lang w:val="lt-LT"/>
        </w:rPr>
        <w:t xml:space="preserve"> ir eksperimentin</w:t>
      </w:r>
      <w:r w:rsidRPr="00C44100">
        <w:rPr>
          <w:rFonts w:ascii="Times New Roman" w:eastAsia="Calibri" w:hAnsi="Times New Roman" w:hint="eastAsia"/>
          <w:sz w:val="24"/>
          <w:szCs w:val="24"/>
          <w:lang w:val="lt-LT"/>
        </w:rPr>
        <w:t>ė</w:t>
      </w:r>
      <w:r w:rsidRPr="00C44100">
        <w:rPr>
          <w:rFonts w:ascii="Times New Roman" w:eastAsia="Calibri" w:hAnsi="Times New Roman"/>
          <w:sz w:val="24"/>
          <w:szCs w:val="24"/>
          <w:lang w:val="lt-LT"/>
        </w:rPr>
        <w:t>s pl</w:t>
      </w:r>
      <w:r w:rsidRPr="00C44100">
        <w:rPr>
          <w:rFonts w:ascii="Times New Roman" w:eastAsia="Calibri" w:hAnsi="Times New Roman" w:hint="eastAsia"/>
          <w:sz w:val="24"/>
          <w:szCs w:val="24"/>
          <w:lang w:val="lt-LT"/>
        </w:rPr>
        <w:t>ė</w:t>
      </w:r>
      <w:r w:rsidRPr="00C44100">
        <w:rPr>
          <w:rFonts w:ascii="Times New Roman" w:eastAsia="Calibri" w:hAnsi="Times New Roman"/>
          <w:sz w:val="24"/>
          <w:szCs w:val="24"/>
          <w:lang w:val="lt-LT"/>
        </w:rPr>
        <w:t>tros projekt</w:t>
      </w:r>
      <w:r w:rsidRPr="00C44100">
        <w:rPr>
          <w:rFonts w:ascii="Times New Roman" w:eastAsia="Calibri" w:hAnsi="Times New Roman" w:hint="eastAsia"/>
          <w:sz w:val="24"/>
          <w:szCs w:val="24"/>
          <w:lang w:val="lt-LT"/>
        </w:rPr>
        <w:t>ų</w:t>
      </w:r>
      <w:r w:rsidRPr="00C44100">
        <w:rPr>
          <w:rFonts w:ascii="Times New Roman" w:eastAsia="Calibri" w:hAnsi="Times New Roman"/>
          <w:sz w:val="24"/>
          <w:szCs w:val="24"/>
          <w:lang w:val="lt-LT"/>
        </w:rPr>
        <w:t xml:space="preserve"> vykdymo išlaid</w:t>
      </w:r>
      <w:r w:rsidRPr="00C44100">
        <w:rPr>
          <w:rFonts w:ascii="Times New Roman" w:eastAsia="Calibri" w:hAnsi="Times New Roman" w:hint="eastAsia"/>
          <w:sz w:val="24"/>
          <w:szCs w:val="24"/>
          <w:lang w:val="lt-LT"/>
        </w:rPr>
        <w:t>ų</w:t>
      </w:r>
      <w:r w:rsidRPr="00C44100">
        <w:rPr>
          <w:rFonts w:ascii="Times New Roman" w:eastAsia="Calibri" w:hAnsi="Times New Roman"/>
          <w:sz w:val="24"/>
          <w:szCs w:val="24"/>
          <w:lang w:val="lt-LT"/>
        </w:rPr>
        <w:t xml:space="preserve"> fiksuot</w:t>
      </w:r>
      <w:r w:rsidRPr="00C44100">
        <w:rPr>
          <w:rFonts w:ascii="Times New Roman" w:eastAsia="Calibri" w:hAnsi="Times New Roman" w:hint="eastAsia"/>
          <w:sz w:val="24"/>
          <w:szCs w:val="24"/>
          <w:lang w:val="lt-LT"/>
        </w:rPr>
        <w:t>ų</w:t>
      </w:r>
      <w:r w:rsidRPr="00C44100">
        <w:rPr>
          <w:rFonts w:ascii="Times New Roman" w:eastAsia="Calibri" w:hAnsi="Times New Roman"/>
          <w:sz w:val="24"/>
          <w:szCs w:val="24"/>
          <w:lang w:val="lt-LT"/>
        </w:rPr>
        <w:t>j</w:t>
      </w:r>
      <w:r w:rsidRPr="00C44100">
        <w:rPr>
          <w:rFonts w:ascii="Times New Roman" w:eastAsia="Calibri" w:hAnsi="Times New Roman" w:hint="eastAsia"/>
          <w:sz w:val="24"/>
          <w:szCs w:val="24"/>
          <w:lang w:val="lt-LT"/>
        </w:rPr>
        <w:t>ų</w:t>
      </w:r>
      <w:r w:rsidRPr="00C44100">
        <w:rPr>
          <w:rFonts w:ascii="Times New Roman" w:eastAsia="Calibri" w:hAnsi="Times New Roman"/>
          <w:sz w:val="24"/>
          <w:szCs w:val="24"/>
          <w:lang w:val="lt-LT"/>
        </w:rPr>
        <w:t xml:space="preserve"> norm</w:t>
      </w:r>
      <w:r w:rsidRPr="00C44100">
        <w:rPr>
          <w:rFonts w:ascii="Times New Roman" w:eastAsia="Calibri" w:hAnsi="Times New Roman" w:hint="eastAsia"/>
          <w:sz w:val="24"/>
          <w:szCs w:val="24"/>
          <w:lang w:val="lt-LT"/>
        </w:rPr>
        <w:t>ų</w:t>
      </w:r>
      <w:r w:rsidRPr="00C44100">
        <w:rPr>
          <w:rFonts w:ascii="Times New Roman" w:eastAsia="Calibri" w:hAnsi="Times New Roman"/>
          <w:sz w:val="24"/>
          <w:szCs w:val="24"/>
          <w:lang w:val="lt-LT"/>
        </w:rPr>
        <w:t xml:space="preserve"> nustatymo tyrimo ataskaita, skelbiama ES strukt</w:t>
      </w:r>
      <w:r w:rsidRPr="00C44100">
        <w:rPr>
          <w:rFonts w:ascii="Times New Roman" w:eastAsia="Calibri" w:hAnsi="Times New Roman" w:hint="eastAsia"/>
          <w:sz w:val="24"/>
          <w:szCs w:val="24"/>
          <w:lang w:val="lt-LT"/>
        </w:rPr>
        <w:t>ū</w:t>
      </w:r>
      <w:r w:rsidRPr="00C44100">
        <w:rPr>
          <w:rFonts w:ascii="Times New Roman" w:eastAsia="Calibri" w:hAnsi="Times New Roman"/>
          <w:sz w:val="24"/>
          <w:szCs w:val="24"/>
          <w:lang w:val="lt-LT"/>
        </w:rPr>
        <w:t>rini</w:t>
      </w:r>
      <w:r w:rsidRPr="00C44100">
        <w:rPr>
          <w:rFonts w:ascii="Times New Roman" w:eastAsia="Calibri" w:hAnsi="Times New Roman" w:hint="eastAsia"/>
          <w:sz w:val="24"/>
          <w:szCs w:val="24"/>
          <w:lang w:val="lt-LT"/>
        </w:rPr>
        <w:t>ų</w:t>
      </w:r>
      <w:r w:rsidRPr="00C44100">
        <w:rPr>
          <w:rFonts w:ascii="Times New Roman" w:eastAsia="Calibri" w:hAnsi="Times New Roman"/>
          <w:sz w:val="24"/>
          <w:szCs w:val="24"/>
          <w:lang w:val="lt-LT"/>
        </w:rPr>
        <w:t xml:space="preserve"> fond</w:t>
      </w:r>
      <w:r w:rsidRPr="00C44100">
        <w:rPr>
          <w:rFonts w:ascii="Times New Roman" w:eastAsia="Calibri" w:hAnsi="Times New Roman" w:hint="eastAsia"/>
          <w:sz w:val="24"/>
          <w:szCs w:val="24"/>
          <w:lang w:val="lt-LT"/>
        </w:rPr>
        <w:t>ų</w:t>
      </w:r>
      <w:r w:rsidRPr="00C44100">
        <w:rPr>
          <w:rFonts w:ascii="Times New Roman" w:eastAsia="Calibri" w:hAnsi="Times New Roman"/>
          <w:sz w:val="24"/>
          <w:szCs w:val="24"/>
          <w:lang w:val="lt-LT"/>
        </w:rPr>
        <w:t xml:space="preserve"> svetain</w:t>
      </w:r>
      <w:r w:rsidRPr="00C44100">
        <w:rPr>
          <w:rFonts w:ascii="Times New Roman" w:eastAsia="Calibri" w:hAnsi="Times New Roman" w:hint="eastAsia"/>
          <w:sz w:val="24"/>
          <w:szCs w:val="24"/>
          <w:lang w:val="lt-LT"/>
        </w:rPr>
        <w:t>ė</w:t>
      </w:r>
      <w:r w:rsidRPr="00C44100">
        <w:rPr>
          <w:rFonts w:ascii="Times New Roman" w:eastAsia="Calibri" w:hAnsi="Times New Roman"/>
          <w:sz w:val="24"/>
          <w:szCs w:val="24"/>
          <w:lang w:val="lt-LT"/>
        </w:rPr>
        <w:t xml:space="preserve">je http://www.esinvesticijos.lt/lt/dokumentai/supaprastinto-islaidu-apmokejimo-tyrimai ir </w:t>
      </w:r>
      <w:r w:rsidRPr="00C44100">
        <w:rPr>
          <w:rFonts w:ascii="Times New Roman" w:eastAsia="Calibri" w:hAnsi="Times New Roman" w:hint="eastAsia"/>
          <w:sz w:val="24"/>
          <w:szCs w:val="24"/>
          <w:lang w:val="lt-LT"/>
        </w:rPr>
        <w:t>į</w:t>
      </w:r>
      <w:r w:rsidRPr="00C44100">
        <w:rPr>
          <w:rFonts w:ascii="Times New Roman" w:eastAsia="Calibri" w:hAnsi="Times New Roman"/>
          <w:sz w:val="24"/>
          <w:szCs w:val="24"/>
          <w:lang w:val="lt-LT"/>
        </w:rPr>
        <w:t>gyvendinan</w:t>
      </w:r>
      <w:r w:rsidRPr="00C44100">
        <w:rPr>
          <w:rFonts w:ascii="Times New Roman" w:eastAsia="Calibri" w:hAnsi="Times New Roman" w:hint="eastAsia"/>
          <w:sz w:val="24"/>
          <w:szCs w:val="24"/>
          <w:lang w:val="lt-LT"/>
        </w:rPr>
        <w:t>č</w:t>
      </w:r>
      <w:r w:rsidRPr="00C44100">
        <w:rPr>
          <w:rFonts w:ascii="Times New Roman" w:eastAsia="Calibri" w:hAnsi="Times New Roman"/>
          <w:sz w:val="24"/>
          <w:szCs w:val="24"/>
          <w:lang w:val="lt-LT"/>
        </w:rPr>
        <w:t>iosios institucijos tinklal</w:t>
      </w:r>
      <w:r>
        <w:rPr>
          <w:rFonts w:ascii="Times New Roman" w:eastAsia="Calibri" w:hAnsi="Times New Roman"/>
          <w:sz w:val="24"/>
          <w:szCs w:val="24"/>
          <w:lang w:val="lt-LT"/>
        </w:rPr>
        <w:t xml:space="preserve">apyje </w:t>
      </w:r>
      <w:hyperlink r:id="rId12" w:history="1">
        <w:r w:rsidRPr="007E5AA5">
          <w:rPr>
            <w:rStyle w:val="Hipersaitas"/>
            <w:rFonts w:ascii="Times New Roman" w:eastAsia="Calibri" w:hAnsi="Times New Roman"/>
            <w:sz w:val="24"/>
            <w:szCs w:val="24"/>
            <w:lang w:val="lt-LT"/>
          </w:rPr>
          <w:t>www.lmt.lt</w:t>
        </w:r>
      </w:hyperlink>
      <w:r>
        <w:rPr>
          <w:rFonts w:ascii="Times New Roman" w:eastAsia="Calibri" w:hAnsi="Times New Roman"/>
          <w:sz w:val="24"/>
          <w:szCs w:val="24"/>
          <w:lang w:val="lt-LT"/>
        </w:rPr>
        <w:t>.“</w:t>
      </w:r>
    </w:p>
    <w:p w14:paraId="2F179ADE" w14:textId="60518D67" w:rsidR="00C44100" w:rsidRDefault="00887CC7" w:rsidP="00C44100">
      <w:pPr>
        <w:ind w:firstLine="1245"/>
        <w:jc w:val="both"/>
        <w:rPr>
          <w:rFonts w:ascii="Times New Roman" w:eastAsia="Calibri" w:hAnsi="Times New Roman"/>
          <w:sz w:val="24"/>
          <w:szCs w:val="24"/>
          <w:lang w:val="lt-LT"/>
        </w:rPr>
      </w:pPr>
      <w:r>
        <w:rPr>
          <w:rFonts w:ascii="Times New Roman" w:eastAsia="Calibri" w:hAnsi="Times New Roman"/>
          <w:sz w:val="24"/>
          <w:szCs w:val="24"/>
          <w:lang w:val="lt-LT"/>
        </w:rPr>
        <w:t>15</w:t>
      </w:r>
      <w:r w:rsidR="00C44100">
        <w:rPr>
          <w:rFonts w:ascii="Times New Roman" w:eastAsia="Calibri" w:hAnsi="Times New Roman"/>
          <w:sz w:val="24"/>
          <w:szCs w:val="24"/>
          <w:lang w:val="lt-LT"/>
        </w:rPr>
        <w:t>. Pakeičiu 59 punktą ir jį išdėstau taip:</w:t>
      </w:r>
    </w:p>
    <w:p w14:paraId="379D077F" w14:textId="2543BC73" w:rsidR="00C44100" w:rsidRDefault="00C44100" w:rsidP="00C44100">
      <w:pPr>
        <w:ind w:firstLine="1245"/>
        <w:jc w:val="both"/>
        <w:rPr>
          <w:rFonts w:ascii="Times New Roman" w:eastAsia="Calibri" w:hAnsi="Times New Roman"/>
          <w:sz w:val="24"/>
          <w:szCs w:val="24"/>
          <w:lang w:val="lt-LT"/>
        </w:rPr>
      </w:pPr>
      <w:r>
        <w:rPr>
          <w:rFonts w:ascii="Times New Roman" w:eastAsia="Calibri" w:hAnsi="Times New Roman"/>
          <w:sz w:val="24"/>
          <w:szCs w:val="24"/>
          <w:lang w:val="lt-LT"/>
        </w:rPr>
        <w:t>„</w:t>
      </w:r>
      <w:r w:rsidRPr="00C44100">
        <w:rPr>
          <w:rFonts w:ascii="Times New Roman" w:eastAsia="Calibri" w:hAnsi="Times New Roman"/>
          <w:sz w:val="24"/>
          <w:szCs w:val="24"/>
          <w:lang w:val="lt-LT"/>
        </w:rPr>
        <w:t>59. Projekto vykdytojo patirtos išlaidos apmokamos išlaid</w:t>
      </w:r>
      <w:r w:rsidRPr="00C44100">
        <w:rPr>
          <w:rFonts w:ascii="Times New Roman" w:eastAsia="Calibri" w:hAnsi="Times New Roman" w:hint="eastAsia"/>
          <w:sz w:val="24"/>
          <w:szCs w:val="24"/>
          <w:lang w:val="lt-LT"/>
        </w:rPr>
        <w:t>ų</w:t>
      </w:r>
      <w:r w:rsidRPr="00C44100">
        <w:rPr>
          <w:rFonts w:ascii="Times New Roman" w:eastAsia="Calibri" w:hAnsi="Times New Roman"/>
          <w:sz w:val="24"/>
          <w:szCs w:val="24"/>
          <w:lang w:val="lt-LT"/>
        </w:rPr>
        <w:t xml:space="preserve"> kompensavimo b</w:t>
      </w:r>
      <w:r w:rsidRPr="00C44100">
        <w:rPr>
          <w:rFonts w:ascii="Times New Roman" w:eastAsia="Calibri" w:hAnsi="Times New Roman" w:hint="eastAsia"/>
          <w:sz w:val="24"/>
          <w:szCs w:val="24"/>
          <w:lang w:val="lt-LT"/>
        </w:rPr>
        <w:t>ū</w:t>
      </w:r>
      <w:r w:rsidRPr="00C44100">
        <w:rPr>
          <w:rFonts w:ascii="Times New Roman" w:eastAsia="Calibri" w:hAnsi="Times New Roman"/>
          <w:sz w:val="24"/>
          <w:szCs w:val="24"/>
          <w:lang w:val="lt-LT"/>
        </w:rPr>
        <w:t xml:space="preserve">du, atsižvelgiant </w:t>
      </w:r>
      <w:r w:rsidRPr="00C44100">
        <w:rPr>
          <w:rFonts w:ascii="Times New Roman" w:eastAsia="Calibri" w:hAnsi="Times New Roman" w:hint="eastAsia"/>
          <w:sz w:val="24"/>
          <w:szCs w:val="24"/>
          <w:lang w:val="lt-LT"/>
        </w:rPr>
        <w:t>į</w:t>
      </w:r>
      <w:r w:rsidRPr="00C44100">
        <w:rPr>
          <w:rFonts w:ascii="Times New Roman" w:eastAsia="Calibri" w:hAnsi="Times New Roman"/>
          <w:sz w:val="24"/>
          <w:szCs w:val="24"/>
          <w:lang w:val="lt-LT"/>
        </w:rPr>
        <w:t xml:space="preserve"> dotacijos sutartyje nustatytus taikytinus fiksuotuosius </w:t>
      </w:r>
      <w:r w:rsidRPr="00C44100">
        <w:rPr>
          <w:rFonts w:ascii="Times New Roman" w:eastAsia="Calibri" w:hAnsi="Times New Roman" w:hint="eastAsia"/>
          <w:sz w:val="24"/>
          <w:szCs w:val="24"/>
          <w:lang w:val="lt-LT"/>
        </w:rPr>
        <w:t>į</w:t>
      </w:r>
      <w:r w:rsidRPr="00C44100">
        <w:rPr>
          <w:rFonts w:ascii="Times New Roman" w:eastAsia="Calibri" w:hAnsi="Times New Roman"/>
          <w:sz w:val="24"/>
          <w:szCs w:val="24"/>
          <w:lang w:val="lt-LT"/>
        </w:rPr>
        <w:t xml:space="preserve">kainius bei pateiktus dokumentus, kuriais </w:t>
      </w:r>
      <w:r w:rsidRPr="00C44100">
        <w:rPr>
          <w:rFonts w:ascii="Times New Roman" w:eastAsia="Calibri" w:hAnsi="Times New Roman" w:hint="eastAsia"/>
          <w:sz w:val="24"/>
          <w:szCs w:val="24"/>
          <w:lang w:val="lt-LT"/>
        </w:rPr>
        <w:t>į</w:t>
      </w:r>
      <w:r w:rsidRPr="00C44100">
        <w:rPr>
          <w:rFonts w:ascii="Times New Roman" w:eastAsia="Calibri" w:hAnsi="Times New Roman"/>
          <w:sz w:val="24"/>
          <w:szCs w:val="24"/>
          <w:lang w:val="lt-LT"/>
        </w:rPr>
        <w:t>rodomas pasiektas rezultatas (t. y., mokslinio tyrimo vadovo (-</w:t>
      </w:r>
      <w:r w:rsidRPr="00C44100">
        <w:rPr>
          <w:rFonts w:ascii="Times New Roman" w:eastAsia="Calibri" w:hAnsi="Times New Roman" w:hint="eastAsia"/>
          <w:sz w:val="24"/>
          <w:szCs w:val="24"/>
          <w:lang w:val="lt-LT"/>
        </w:rPr>
        <w:t>ė</w:t>
      </w:r>
      <w:r w:rsidRPr="00C44100">
        <w:rPr>
          <w:rFonts w:ascii="Times New Roman" w:eastAsia="Calibri" w:hAnsi="Times New Roman"/>
          <w:sz w:val="24"/>
          <w:szCs w:val="24"/>
          <w:lang w:val="lt-LT"/>
        </w:rPr>
        <w:t>s) ir mokslinio tyrimo grup</w:t>
      </w:r>
      <w:r w:rsidRPr="00C44100">
        <w:rPr>
          <w:rFonts w:ascii="Times New Roman" w:eastAsia="Calibri" w:hAnsi="Times New Roman" w:hint="eastAsia"/>
          <w:sz w:val="24"/>
          <w:szCs w:val="24"/>
          <w:lang w:val="lt-LT"/>
        </w:rPr>
        <w:t>ė</w:t>
      </w:r>
      <w:r w:rsidRPr="00C44100">
        <w:rPr>
          <w:rFonts w:ascii="Times New Roman" w:eastAsia="Calibri" w:hAnsi="Times New Roman"/>
          <w:sz w:val="24"/>
          <w:szCs w:val="24"/>
          <w:lang w:val="lt-LT"/>
        </w:rPr>
        <w:t>s nari</w:t>
      </w:r>
      <w:r w:rsidRPr="00C44100">
        <w:rPr>
          <w:rFonts w:ascii="Times New Roman" w:eastAsia="Calibri" w:hAnsi="Times New Roman" w:hint="eastAsia"/>
          <w:sz w:val="24"/>
          <w:szCs w:val="24"/>
          <w:lang w:val="lt-LT"/>
        </w:rPr>
        <w:t>ų</w:t>
      </w:r>
      <w:r w:rsidRPr="00C44100">
        <w:rPr>
          <w:rFonts w:ascii="Times New Roman" w:eastAsia="Calibri" w:hAnsi="Times New Roman"/>
          <w:sz w:val="24"/>
          <w:szCs w:val="24"/>
          <w:lang w:val="lt-LT"/>
        </w:rPr>
        <w:t xml:space="preserve"> darbo laiko apskaitos žiniaraš</w:t>
      </w:r>
      <w:r w:rsidRPr="00C44100">
        <w:rPr>
          <w:rFonts w:ascii="Times New Roman" w:eastAsia="Calibri" w:hAnsi="Times New Roman" w:hint="eastAsia"/>
          <w:sz w:val="24"/>
          <w:szCs w:val="24"/>
          <w:lang w:val="lt-LT"/>
        </w:rPr>
        <w:t>č</w:t>
      </w:r>
      <w:r w:rsidRPr="00C44100">
        <w:rPr>
          <w:rFonts w:ascii="Times New Roman" w:eastAsia="Calibri" w:hAnsi="Times New Roman"/>
          <w:sz w:val="24"/>
          <w:szCs w:val="24"/>
          <w:lang w:val="lt-LT"/>
        </w:rPr>
        <w:t>iai, l</w:t>
      </w:r>
      <w:r w:rsidRPr="00C44100">
        <w:rPr>
          <w:rFonts w:ascii="Times New Roman" w:eastAsia="Calibri" w:hAnsi="Times New Roman" w:hint="eastAsia"/>
          <w:sz w:val="24"/>
          <w:szCs w:val="24"/>
          <w:lang w:val="lt-LT"/>
        </w:rPr>
        <w:t>ė</w:t>
      </w:r>
      <w:r w:rsidRPr="00C44100">
        <w:rPr>
          <w:rFonts w:ascii="Times New Roman" w:eastAsia="Calibri" w:hAnsi="Times New Roman"/>
          <w:sz w:val="24"/>
          <w:szCs w:val="24"/>
          <w:lang w:val="lt-LT"/>
        </w:rPr>
        <w:t xml:space="preserve">ktuvo </w:t>
      </w:r>
      <w:r w:rsidRPr="00C44100">
        <w:rPr>
          <w:rFonts w:ascii="Times New Roman" w:eastAsia="Calibri" w:hAnsi="Times New Roman" w:hint="eastAsia"/>
          <w:sz w:val="24"/>
          <w:szCs w:val="24"/>
          <w:lang w:val="lt-LT"/>
        </w:rPr>
        <w:t>į</w:t>
      </w:r>
      <w:r w:rsidRPr="00C44100">
        <w:rPr>
          <w:rFonts w:ascii="Times New Roman" w:eastAsia="Calibri" w:hAnsi="Times New Roman"/>
          <w:sz w:val="24"/>
          <w:szCs w:val="24"/>
          <w:lang w:val="lt-LT"/>
        </w:rPr>
        <w:t>laipinimo kortel</w:t>
      </w:r>
      <w:r w:rsidRPr="00C44100">
        <w:rPr>
          <w:rFonts w:ascii="Times New Roman" w:eastAsia="Calibri" w:hAnsi="Times New Roman" w:hint="eastAsia"/>
          <w:sz w:val="24"/>
          <w:szCs w:val="24"/>
          <w:lang w:val="lt-LT"/>
        </w:rPr>
        <w:t>ė</w:t>
      </w:r>
      <w:r w:rsidRPr="00C44100">
        <w:rPr>
          <w:rFonts w:ascii="Times New Roman" w:eastAsia="Calibri" w:hAnsi="Times New Roman"/>
          <w:sz w:val="24"/>
          <w:szCs w:val="24"/>
          <w:lang w:val="lt-LT"/>
        </w:rPr>
        <w:t>s, bilietai (biliet</w:t>
      </w:r>
      <w:r w:rsidRPr="00C44100">
        <w:rPr>
          <w:rFonts w:ascii="Times New Roman" w:eastAsia="Calibri" w:hAnsi="Times New Roman" w:hint="eastAsia"/>
          <w:sz w:val="24"/>
          <w:szCs w:val="24"/>
          <w:lang w:val="lt-LT"/>
        </w:rPr>
        <w:t>ų</w:t>
      </w:r>
      <w:r w:rsidRPr="00C44100">
        <w:rPr>
          <w:rFonts w:ascii="Times New Roman" w:eastAsia="Calibri" w:hAnsi="Times New Roman"/>
          <w:sz w:val="24"/>
          <w:szCs w:val="24"/>
          <w:lang w:val="lt-LT"/>
        </w:rPr>
        <w:t xml:space="preserve"> šaknel</w:t>
      </w:r>
      <w:r w:rsidRPr="00C44100">
        <w:rPr>
          <w:rFonts w:ascii="Times New Roman" w:eastAsia="Calibri" w:hAnsi="Times New Roman" w:hint="eastAsia"/>
          <w:sz w:val="24"/>
          <w:szCs w:val="24"/>
          <w:lang w:val="lt-LT"/>
        </w:rPr>
        <w:t>ė</w:t>
      </w:r>
      <w:r w:rsidRPr="00C44100">
        <w:rPr>
          <w:rFonts w:ascii="Times New Roman" w:eastAsia="Calibri" w:hAnsi="Times New Roman"/>
          <w:sz w:val="24"/>
          <w:szCs w:val="24"/>
          <w:lang w:val="lt-LT"/>
        </w:rPr>
        <w:t>s) ar automobilio kelion</w:t>
      </w:r>
      <w:r w:rsidRPr="00C44100">
        <w:rPr>
          <w:rFonts w:ascii="Times New Roman" w:eastAsia="Calibri" w:hAnsi="Times New Roman" w:hint="eastAsia"/>
          <w:sz w:val="24"/>
          <w:szCs w:val="24"/>
          <w:lang w:val="lt-LT"/>
        </w:rPr>
        <w:t>ė</w:t>
      </w:r>
      <w:r w:rsidRPr="00C44100">
        <w:rPr>
          <w:rFonts w:ascii="Times New Roman" w:eastAsia="Calibri" w:hAnsi="Times New Roman"/>
          <w:sz w:val="24"/>
          <w:szCs w:val="24"/>
          <w:lang w:val="lt-LT"/>
        </w:rPr>
        <w:t>s lapai, suvestin</w:t>
      </w:r>
      <w:r w:rsidRPr="00C44100">
        <w:rPr>
          <w:rFonts w:ascii="Times New Roman" w:eastAsia="Calibri" w:hAnsi="Times New Roman" w:hint="eastAsia"/>
          <w:sz w:val="24"/>
          <w:szCs w:val="24"/>
          <w:lang w:val="lt-LT"/>
        </w:rPr>
        <w:t>ė</w:t>
      </w:r>
      <w:r w:rsidRPr="00C44100">
        <w:rPr>
          <w:rFonts w:ascii="Times New Roman" w:eastAsia="Calibri" w:hAnsi="Times New Roman"/>
          <w:sz w:val="24"/>
          <w:szCs w:val="24"/>
          <w:lang w:val="lt-LT"/>
        </w:rPr>
        <w:t>s pažymos d</w:t>
      </w:r>
      <w:r w:rsidRPr="00C44100">
        <w:rPr>
          <w:rFonts w:ascii="Times New Roman" w:eastAsia="Calibri" w:hAnsi="Times New Roman" w:hint="eastAsia"/>
          <w:sz w:val="24"/>
          <w:szCs w:val="24"/>
          <w:lang w:val="lt-LT"/>
        </w:rPr>
        <w:t>ė</w:t>
      </w:r>
      <w:r w:rsidRPr="00C44100">
        <w:rPr>
          <w:rFonts w:ascii="Times New Roman" w:eastAsia="Calibri" w:hAnsi="Times New Roman"/>
          <w:sz w:val="24"/>
          <w:szCs w:val="24"/>
          <w:lang w:val="lt-LT"/>
        </w:rPr>
        <w:t>l Aprašo 2 lentel</w:t>
      </w:r>
      <w:r w:rsidRPr="00C44100">
        <w:rPr>
          <w:rFonts w:ascii="Times New Roman" w:eastAsia="Calibri" w:hAnsi="Times New Roman" w:hint="eastAsia"/>
          <w:sz w:val="24"/>
          <w:szCs w:val="24"/>
          <w:lang w:val="lt-LT"/>
        </w:rPr>
        <w:t>ė</w:t>
      </w:r>
      <w:r w:rsidRPr="00C44100">
        <w:rPr>
          <w:rFonts w:ascii="Times New Roman" w:eastAsia="Calibri" w:hAnsi="Times New Roman"/>
          <w:sz w:val="24"/>
          <w:szCs w:val="24"/>
          <w:lang w:val="lt-LT"/>
        </w:rPr>
        <w:t>s 5 eilut</w:t>
      </w:r>
      <w:r w:rsidRPr="00C44100">
        <w:rPr>
          <w:rFonts w:ascii="Times New Roman" w:eastAsia="Calibri" w:hAnsi="Times New Roman" w:hint="eastAsia"/>
          <w:sz w:val="24"/>
          <w:szCs w:val="24"/>
          <w:lang w:val="lt-LT"/>
        </w:rPr>
        <w:t>ė</w:t>
      </w:r>
      <w:r w:rsidRPr="00C44100">
        <w:rPr>
          <w:rFonts w:ascii="Times New Roman" w:eastAsia="Calibri" w:hAnsi="Times New Roman"/>
          <w:sz w:val="24"/>
          <w:szCs w:val="24"/>
          <w:lang w:val="lt-LT"/>
        </w:rPr>
        <w:t>je nurodyt</w:t>
      </w:r>
      <w:r w:rsidRPr="00C44100">
        <w:rPr>
          <w:rFonts w:ascii="Times New Roman" w:eastAsia="Calibri" w:hAnsi="Times New Roman" w:hint="eastAsia"/>
          <w:sz w:val="24"/>
          <w:szCs w:val="24"/>
          <w:lang w:val="lt-LT"/>
        </w:rPr>
        <w:t>ų</w:t>
      </w:r>
      <w:r w:rsidRPr="00C44100">
        <w:rPr>
          <w:rFonts w:ascii="Times New Roman" w:eastAsia="Calibri" w:hAnsi="Times New Roman"/>
          <w:sz w:val="24"/>
          <w:szCs w:val="24"/>
          <w:lang w:val="lt-LT"/>
        </w:rPr>
        <w:t xml:space="preserve"> išlaid</w:t>
      </w:r>
      <w:r w:rsidRPr="00C44100">
        <w:rPr>
          <w:rFonts w:ascii="Times New Roman" w:eastAsia="Calibri" w:hAnsi="Times New Roman" w:hint="eastAsia"/>
          <w:sz w:val="24"/>
          <w:szCs w:val="24"/>
          <w:lang w:val="lt-LT"/>
        </w:rPr>
        <w:t>ų</w:t>
      </w:r>
      <w:r w:rsidRPr="00C44100">
        <w:rPr>
          <w:rFonts w:ascii="Times New Roman" w:eastAsia="Calibri" w:hAnsi="Times New Roman"/>
          <w:sz w:val="24"/>
          <w:szCs w:val="24"/>
          <w:lang w:val="lt-LT"/>
        </w:rPr>
        <w:t xml:space="preserve"> apskai</w:t>
      </w:r>
      <w:r w:rsidRPr="00C44100">
        <w:rPr>
          <w:rFonts w:ascii="Times New Roman" w:eastAsia="Calibri" w:hAnsi="Times New Roman" w:hint="eastAsia"/>
          <w:sz w:val="24"/>
          <w:szCs w:val="24"/>
          <w:lang w:val="lt-LT"/>
        </w:rPr>
        <w:t>č</w:t>
      </w:r>
      <w:r w:rsidRPr="00C44100">
        <w:rPr>
          <w:rFonts w:ascii="Times New Roman" w:eastAsia="Calibri" w:hAnsi="Times New Roman"/>
          <w:sz w:val="24"/>
          <w:szCs w:val="24"/>
          <w:lang w:val="lt-LT"/>
        </w:rPr>
        <w:t xml:space="preserve">iavimo taikant fiksuotuosius </w:t>
      </w:r>
      <w:r w:rsidRPr="00C44100">
        <w:rPr>
          <w:rFonts w:ascii="Times New Roman" w:eastAsia="Calibri" w:hAnsi="Times New Roman" w:hint="eastAsia"/>
          <w:sz w:val="24"/>
          <w:szCs w:val="24"/>
          <w:lang w:val="lt-LT"/>
        </w:rPr>
        <w:t>į</w:t>
      </w:r>
      <w:r w:rsidRPr="00C44100">
        <w:rPr>
          <w:rFonts w:ascii="Times New Roman" w:eastAsia="Calibri" w:hAnsi="Times New Roman"/>
          <w:sz w:val="24"/>
          <w:szCs w:val="24"/>
          <w:lang w:val="lt-LT"/>
        </w:rPr>
        <w:t xml:space="preserve">kainius ir fizinio veiklos </w:t>
      </w:r>
      <w:r w:rsidRPr="00C44100">
        <w:rPr>
          <w:rFonts w:ascii="Times New Roman" w:eastAsia="Calibri" w:hAnsi="Times New Roman" w:hint="eastAsia"/>
          <w:sz w:val="24"/>
          <w:szCs w:val="24"/>
          <w:lang w:val="lt-LT"/>
        </w:rPr>
        <w:t>į</w:t>
      </w:r>
      <w:r w:rsidRPr="00C44100">
        <w:rPr>
          <w:rFonts w:ascii="Times New Roman" w:eastAsia="Calibri" w:hAnsi="Times New Roman"/>
          <w:sz w:val="24"/>
          <w:szCs w:val="24"/>
          <w:lang w:val="lt-LT"/>
        </w:rPr>
        <w:t>gyvendinimo rodiklio pasiekim</w:t>
      </w:r>
      <w:r w:rsidRPr="00C44100">
        <w:rPr>
          <w:rFonts w:ascii="Times New Roman" w:eastAsia="Calibri" w:hAnsi="Times New Roman" w:hint="eastAsia"/>
          <w:sz w:val="24"/>
          <w:szCs w:val="24"/>
          <w:lang w:val="lt-LT"/>
        </w:rPr>
        <w:t>ą</w:t>
      </w:r>
      <w:r w:rsidRPr="00C44100">
        <w:rPr>
          <w:rFonts w:ascii="Times New Roman" w:eastAsia="Calibri" w:hAnsi="Times New Roman"/>
          <w:sz w:val="24"/>
          <w:szCs w:val="24"/>
          <w:lang w:val="lt-LT"/>
        </w:rPr>
        <w:t xml:space="preserve"> pagrindžiantys dokumentai). Teiktini dokumentai nurodomi dotacijos sutartyje.</w:t>
      </w:r>
      <w:r>
        <w:rPr>
          <w:rFonts w:ascii="Times New Roman" w:eastAsia="Calibri" w:hAnsi="Times New Roman"/>
          <w:sz w:val="24"/>
          <w:szCs w:val="24"/>
          <w:lang w:val="lt-LT"/>
        </w:rPr>
        <w:t>“</w:t>
      </w:r>
    </w:p>
    <w:p w14:paraId="32A15D6C" w14:textId="04F20690" w:rsidR="00887CC7" w:rsidRPr="00887CC7" w:rsidRDefault="00887CC7" w:rsidP="00C44100">
      <w:pPr>
        <w:ind w:firstLine="1245"/>
        <w:jc w:val="both"/>
        <w:rPr>
          <w:rFonts w:ascii="Times New Roman" w:eastAsia="Calibri" w:hAnsi="Times New Roman"/>
          <w:sz w:val="24"/>
          <w:szCs w:val="24"/>
          <w:lang w:val="lt-LT"/>
        </w:rPr>
      </w:pPr>
      <w:r>
        <w:rPr>
          <w:rFonts w:ascii="Times New Roman" w:eastAsia="Calibri" w:hAnsi="Times New Roman"/>
          <w:sz w:val="24"/>
          <w:szCs w:val="24"/>
          <w:lang w:val="lt-LT"/>
        </w:rPr>
        <w:t xml:space="preserve">16. Pakeičiu </w:t>
      </w:r>
      <w:r>
        <w:rPr>
          <w:rFonts w:ascii="Times New Roman" w:eastAsia="Calibri" w:hAnsi="Times New Roman"/>
          <w:sz w:val="24"/>
          <w:szCs w:val="24"/>
        </w:rPr>
        <w:t>61</w:t>
      </w:r>
      <w:r>
        <w:rPr>
          <w:rFonts w:ascii="Times New Roman" w:eastAsia="Calibri" w:hAnsi="Times New Roman"/>
          <w:sz w:val="24"/>
          <w:szCs w:val="24"/>
          <w:lang w:val="lt-LT"/>
        </w:rPr>
        <w:t xml:space="preserve"> punktą ir jį išdėstau taip:</w:t>
      </w:r>
    </w:p>
    <w:p w14:paraId="76DD3C7B" w14:textId="30F8385C" w:rsidR="00887CC7" w:rsidRDefault="00887CC7" w:rsidP="00C44100">
      <w:pPr>
        <w:ind w:firstLine="1245"/>
        <w:jc w:val="both"/>
        <w:rPr>
          <w:rFonts w:ascii="Times New Roman" w:eastAsia="Calibri" w:hAnsi="Times New Roman"/>
          <w:sz w:val="24"/>
          <w:szCs w:val="24"/>
          <w:lang w:val="lt-LT"/>
        </w:rPr>
      </w:pPr>
      <w:r>
        <w:rPr>
          <w:rFonts w:ascii="Times New Roman" w:eastAsia="Calibri" w:hAnsi="Times New Roman"/>
          <w:sz w:val="24"/>
          <w:szCs w:val="24"/>
          <w:lang w:val="lt-LT"/>
        </w:rPr>
        <w:lastRenderedPageBreak/>
        <w:t>„</w:t>
      </w:r>
      <w:r w:rsidRPr="00887CC7">
        <w:rPr>
          <w:rFonts w:ascii="Times New Roman" w:eastAsia="Calibri" w:hAnsi="Times New Roman"/>
          <w:sz w:val="24"/>
          <w:szCs w:val="24"/>
          <w:lang w:val="lt-LT"/>
        </w:rPr>
        <w:t>61. Siekdamas gauti finansavim</w:t>
      </w:r>
      <w:r w:rsidRPr="00887CC7">
        <w:rPr>
          <w:rFonts w:ascii="Times New Roman" w:eastAsia="Calibri" w:hAnsi="Times New Roman" w:hint="eastAsia"/>
          <w:sz w:val="24"/>
          <w:szCs w:val="24"/>
          <w:lang w:val="lt-LT"/>
        </w:rPr>
        <w:t>ą</w:t>
      </w:r>
      <w:r w:rsidRPr="00887CC7">
        <w:rPr>
          <w:rFonts w:ascii="Times New Roman" w:eastAsia="Calibri" w:hAnsi="Times New Roman"/>
          <w:sz w:val="24"/>
          <w:szCs w:val="24"/>
          <w:lang w:val="lt-LT"/>
        </w:rPr>
        <w:t>, pareišk</w:t>
      </w:r>
      <w:r w:rsidRPr="00887CC7">
        <w:rPr>
          <w:rFonts w:ascii="Times New Roman" w:eastAsia="Calibri" w:hAnsi="Times New Roman" w:hint="eastAsia"/>
          <w:sz w:val="24"/>
          <w:szCs w:val="24"/>
          <w:lang w:val="lt-LT"/>
        </w:rPr>
        <w:t>ė</w:t>
      </w:r>
      <w:r w:rsidRPr="00887CC7">
        <w:rPr>
          <w:rFonts w:ascii="Times New Roman" w:eastAsia="Calibri" w:hAnsi="Times New Roman"/>
          <w:sz w:val="24"/>
          <w:szCs w:val="24"/>
          <w:lang w:val="lt-LT"/>
        </w:rPr>
        <w:t>jas turi užpildyti paraišk</w:t>
      </w:r>
      <w:r w:rsidRPr="00887CC7">
        <w:rPr>
          <w:rFonts w:ascii="Times New Roman" w:eastAsia="Calibri" w:hAnsi="Times New Roman" w:hint="eastAsia"/>
          <w:sz w:val="24"/>
          <w:szCs w:val="24"/>
          <w:lang w:val="lt-LT"/>
        </w:rPr>
        <w:t>ą</w:t>
      </w:r>
      <w:r w:rsidRPr="00887CC7">
        <w:rPr>
          <w:rFonts w:ascii="Times New Roman" w:eastAsia="Calibri" w:hAnsi="Times New Roman"/>
          <w:sz w:val="24"/>
          <w:szCs w:val="24"/>
          <w:lang w:val="lt-LT"/>
        </w:rPr>
        <w:t>, kurios iš dalies užpildyta forma PDF formatu skelbiama ES strukt</w:t>
      </w:r>
      <w:r w:rsidRPr="00887CC7">
        <w:rPr>
          <w:rFonts w:ascii="Times New Roman" w:eastAsia="Calibri" w:hAnsi="Times New Roman" w:hint="eastAsia"/>
          <w:sz w:val="24"/>
          <w:szCs w:val="24"/>
          <w:lang w:val="lt-LT"/>
        </w:rPr>
        <w:t>ū</w:t>
      </w:r>
      <w:r w:rsidRPr="00887CC7">
        <w:rPr>
          <w:rFonts w:ascii="Times New Roman" w:eastAsia="Calibri" w:hAnsi="Times New Roman"/>
          <w:sz w:val="24"/>
          <w:szCs w:val="24"/>
          <w:lang w:val="lt-LT"/>
        </w:rPr>
        <w:t>rini</w:t>
      </w:r>
      <w:r w:rsidRPr="00887CC7">
        <w:rPr>
          <w:rFonts w:ascii="Times New Roman" w:eastAsia="Calibri" w:hAnsi="Times New Roman" w:hint="eastAsia"/>
          <w:sz w:val="24"/>
          <w:szCs w:val="24"/>
          <w:lang w:val="lt-LT"/>
        </w:rPr>
        <w:t>ų</w:t>
      </w:r>
      <w:r w:rsidRPr="00887CC7">
        <w:rPr>
          <w:rFonts w:ascii="Times New Roman" w:eastAsia="Calibri" w:hAnsi="Times New Roman"/>
          <w:sz w:val="24"/>
          <w:szCs w:val="24"/>
          <w:lang w:val="lt-LT"/>
        </w:rPr>
        <w:t xml:space="preserve"> fond</w:t>
      </w:r>
      <w:r w:rsidRPr="00887CC7">
        <w:rPr>
          <w:rFonts w:ascii="Times New Roman" w:eastAsia="Calibri" w:hAnsi="Times New Roman" w:hint="eastAsia"/>
          <w:sz w:val="24"/>
          <w:szCs w:val="24"/>
          <w:lang w:val="lt-LT"/>
        </w:rPr>
        <w:t>ų</w:t>
      </w:r>
      <w:r w:rsidRPr="00887CC7">
        <w:rPr>
          <w:rFonts w:ascii="Times New Roman" w:eastAsia="Calibri" w:hAnsi="Times New Roman"/>
          <w:sz w:val="24"/>
          <w:szCs w:val="24"/>
          <w:lang w:val="lt-LT"/>
        </w:rPr>
        <w:t xml:space="preserve"> svetain</w:t>
      </w:r>
      <w:r w:rsidRPr="00887CC7">
        <w:rPr>
          <w:rFonts w:ascii="Times New Roman" w:eastAsia="Calibri" w:hAnsi="Times New Roman" w:hint="eastAsia"/>
          <w:sz w:val="24"/>
          <w:szCs w:val="24"/>
          <w:lang w:val="lt-LT"/>
        </w:rPr>
        <w:t>ė</w:t>
      </w:r>
      <w:r w:rsidRPr="00887CC7">
        <w:rPr>
          <w:rFonts w:ascii="Times New Roman" w:eastAsia="Calibri" w:hAnsi="Times New Roman"/>
          <w:sz w:val="24"/>
          <w:szCs w:val="24"/>
          <w:lang w:val="lt-LT"/>
        </w:rPr>
        <w:t>s www.esinvesticijos.lt skiltyje „Finansavimas“ prie paskelbto kv</w:t>
      </w:r>
      <w:r>
        <w:rPr>
          <w:rFonts w:ascii="Times New Roman" w:eastAsia="Calibri" w:hAnsi="Times New Roman"/>
          <w:sz w:val="24"/>
          <w:szCs w:val="24"/>
          <w:lang w:val="lt-LT"/>
        </w:rPr>
        <w:t>ietimo teikti paraiškas „Susij</w:t>
      </w:r>
      <w:r w:rsidRPr="00887CC7">
        <w:rPr>
          <w:rFonts w:ascii="Times New Roman" w:eastAsia="Calibri" w:hAnsi="Times New Roman" w:hint="eastAsia"/>
          <w:sz w:val="24"/>
          <w:szCs w:val="24"/>
          <w:lang w:val="lt-LT"/>
        </w:rPr>
        <w:t>ę</w:t>
      </w:r>
      <w:r w:rsidRPr="00887CC7">
        <w:rPr>
          <w:rFonts w:ascii="Times New Roman" w:eastAsia="Calibri" w:hAnsi="Times New Roman"/>
          <w:sz w:val="24"/>
          <w:szCs w:val="24"/>
          <w:lang w:val="lt-LT"/>
        </w:rPr>
        <w:t xml:space="preserve"> dokumentai“.</w:t>
      </w:r>
      <w:r>
        <w:rPr>
          <w:rFonts w:ascii="Times New Roman" w:eastAsia="Calibri" w:hAnsi="Times New Roman"/>
          <w:sz w:val="24"/>
          <w:szCs w:val="24"/>
          <w:lang w:val="lt-LT"/>
        </w:rPr>
        <w:t>“</w:t>
      </w:r>
    </w:p>
    <w:p w14:paraId="1E356C9A" w14:textId="7709389B" w:rsidR="00C44100" w:rsidRPr="001E63E6" w:rsidRDefault="00887CC7" w:rsidP="00C44100">
      <w:pPr>
        <w:ind w:firstLine="1245"/>
        <w:jc w:val="both"/>
        <w:rPr>
          <w:rFonts w:ascii="Times New Roman" w:eastAsia="Calibri" w:hAnsi="Times New Roman"/>
          <w:sz w:val="24"/>
          <w:szCs w:val="24"/>
          <w:lang w:val="lt-LT"/>
        </w:rPr>
      </w:pPr>
      <w:r>
        <w:rPr>
          <w:rFonts w:ascii="Times New Roman" w:eastAsia="Calibri" w:hAnsi="Times New Roman"/>
          <w:sz w:val="24"/>
          <w:szCs w:val="24"/>
          <w:lang w:val="lt-LT"/>
        </w:rPr>
        <w:t>1</w:t>
      </w:r>
      <w:r>
        <w:rPr>
          <w:rFonts w:ascii="Times New Roman" w:eastAsia="Calibri" w:hAnsi="Times New Roman"/>
          <w:sz w:val="24"/>
          <w:szCs w:val="24"/>
        </w:rPr>
        <w:t>7</w:t>
      </w:r>
      <w:r w:rsidR="00C44100">
        <w:rPr>
          <w:rFonts w:ascii="Times New Roman" w:eastAsia="Calibri" w:hAnsi="Times New Roman"/>
          <w:sz w:val="24"/>
          <w:szCs w:val="24"/>
          <w:lang w:val="lt-LT"/>
        </w:rPr>
        <w:t>. Pakeičiu 65 punktą ir jį išdėstau taip:</w:t>
      </w:r>
    </w:p>
    <w:p w14:paraId="02942525" w14:textId="77777777" w:rsidR="00C44100" w:rsidRPr="00C44100" w:rsidRDefault="00C44100" w:rsidP="00C44100">
      <w:pPr>
        <w:autoSpaceDE/>
        <w:autoSpaceDN/>
        <w:adjustRightInd/>
        <w:ind w:firstLine="1276"/>
        <w:jc w:val="both"/>
        <w:rPr>
          <w:rFonts w:ascii="Times New Roman" w:hAnsi="Times New Roman"/>
          <w:sz w:val="24"/>
          <w:szCs w:val="24"/>
          <w:lang w:val="lt-LT"/>
        </w:rPr>
      </w:pPr>
      <w:r>
        <w:rPr>
          <w:rFonts w:ascii="Times New Roman" w:hAnsi="Times New Roman"/>
          <w:sz w:val="24"/>
          <w:szCs w:val="24"/>
          <w:lang w:val="lt-LT"/>
        </w:rPr>
        <w:t>„</w:t>
      </w:r>
      <w:r w:rsidRPr="00C44100">
        <w:rPr>
          <w:rFonts w:ascii="Times New Roman" w:hAnsi="Times New Roman"/>
          <w:sz w:val="24"/>
          <w:szCs w:val="24"/>
          <w:lang w:val="lt-LT"/>
        </w:rPr>
        <w:t>65. Per 3 dienas po paraiškos pateikimo per DMS, pareišk</w:t>
      </w:r>
      <w:r w:rsidRPr="00C44100">
        <w:rPr>
          <w:rFonts w:ascii="Times New Roman" w:hAnsi="Times New Roman" w:hint="eastAsia"/>
          <w:sz w:val="24"/>
          <w:szCs w:val="24"/>
          <w:lang w:val="lt-LT"/>
        </w:rPr>
        <w:t>ė</w:t>
      </w:r>
      <w:r w:rsidRPr="00C44100">
        <w:rPr>
          <w:rFonts w:ascii="Times New Roman" w:hAnsi="Times New Roman"/>
          <w:sz w:val="24"/>
          <w:szCs w:val="24"/>
          <w:lang w:val="lt-LT"/>
        </w:rPr>
        <w:t>jas Lietuvos mokslo tarybos Paraišk</w:t>
      </w:r>
      <w:r w:rsidRPr="00C44100">
        <w:rPr>
          <w:rFonts w:ascii="Times New Roman" w:hAnsi="Times New Roman" w:hint="eastAsia"/>
          <w:sz w:val="24"/>
          <w:szCs w:val="24"/>
          <w:lang w:val="lt-LT"/>
        </w:rPr>
        <w:t>ų</w:t>
      </w:r>
      <w:r w:rsidRPr="00C44100">
        <w:rPr>
          <w:rFonts w:ascii="Times New Roman" w:hAnsi="Times New Roman"/>
          <w:sz w:val="24"/>
          <w:szCs w:val="24"/>
          <w:lang w:val="lt-LT"/>
        </w:rPr>
        <w:t xml:space="preserve"> ir ataskait</w:t>
      </w:r>
      <w:r w:rsidRPr="00C44100">
        <w:rPr>
          <w:rFonts w:ascii="Times New Roman" w:hAnsi="Times New Roman" w:hint="eastAsia"/>
          <w:sz w:val="24"/>
          <w:szCs w:val="24"/>
          <w:lang w:val="lt-LT"/>
        </w:rPr>
        <w:t>ų</w:t>
      </w:r>
      <w:r w:rsidRPr="00C44100">
        <w:rPr>
          <w:rFonts w:ascii="Times New Roman" w:hAnsi="Times New Roman"/>
          <w:sz w:val="24"/>
          <w:szCs w:val="24"/>
          <w:lang w:val="lt-LT"/>
        </w:rPr>
        <w:t xml:space="preserve"> teikimo informacin</w:t>
      </w:r>
      <w:r w:rsidRPr="00C44100">
        <w:rPr>
          <w:rFonts w:ascii="Times New Roman" w:hAnsi="Times New Roman" w:hint="eastAsia"/>
          <w:sz w:val="24"/>
          <w:szCs w:val="24"/>
          <w:lang w:val="lt-LT"/>
        </w:rPr>
        <w:t>ė</w:t>
      </w:r>
      <w:r w:rsidRPr="00C44100">
        <w:rPr>
          <w:rFonts w:ascii="Times New Roman" w:hAnsi="Times New Roman"/>
          <w:sz w:val="24"/>
          <w:szCs w:val="24"/>
          <w:lang w:val="lt-LT"/>
        </w:rPr>
        <w:t>je sistemoje turi užpildyti ši</w:t>
      </w:r>
      <w:r w:rsidRPr="00C44100">
        <w:rPr>
          <w:rFonts w:ascii="Times New Roman" w:hAnsi="Times New Roman" w:hint="eastAsia"/>
          <w:sz w:val="24"/>
          <w:szCs w:val="24"/>
          <w:lang w:val="lt-LT"/>
        </w:rPr>
        <w:t>ą</w:t>
      </w:r>
      <w:r w:rsidRPr="00C44100">
        <w:rPr>
          <w:rFonts w:ascii="Times New Roman" w:hAnsi="Times New Roman"/>
          <w:sz w:val="24"/>
          <w:szCs w:val="24"/>
          <w:lang w:val="lt-LT"/>
        </w:rPr>
        <w:t xml:space="preserve"> paraiškos informacij</w:t>
      </w:r>
      <w:r w:rsidRPr="00C44100">
        <w:rPr>
          <w:rFonts w:ascii="Times New Roman" w:hAnsi="Times New Roman" w:hint="eastAsia"/>
          <w:sz w:val="24"/>
          <w:szCs w:val="24"/>
          <w:lang w:val="lt-LT"/>
        </w:rPr>
        <w:t>ą</w:t>
      </w:r>
      <w:r w:rsidRPr="00C44100">
        <w:rPr>
          <w:rFonts w:ascii="Times New Roman" w:hAnsi="Times New Roman"/>
          <w:sz w:val="24"/>
          <w:szCs w:val="24"/>
          <w:lang w:val="lt-LT"/>
        </w:rPr>
        <w:t xml:space="preserve"> angl</w:t>
      </w:r>
      <w:r w:rsidRPr="00C44100">
        <w:rPr>
          <w:rFonts w:ascii="Times New Roman" w:hAnsi="Times New Roman" w:hint="eastAsia"/>
          <w:sz w:val="24"/>
          <w:szCs w:val="24"/>
          <w:lang w:val="lt-LT"/>
        </w:rPr>
        <w:t>ų</w:t>
      </w:r>
      <w:r w:rsidRPr="00C44100">
        <w:rPr>
          <w:rFonts w:ascii="Times New Roman" w:hAnsi="Times New Roman"/>
          <w:sz w:val="24"/>
          <w:szCs w:val="24"/>
          <w:lang w:val="lt-LT"/>
        </w:rPr>
        <w:t xml:space="preserve"> kalba: paraiškos bendr</w:t>
      </w:r>
      <w:r w:rsidRPr="00C44100">
        <w:rPr>
          <w:rFonts w:ascii="Times New Roman" w:hAnsi="Times New Roman" w:hint="eastAsia"/>
          <w:sz w:val="24"/>
          <w:szCs w:val="24"/>
          <w:lang w:val="lt-LT"/>
        </w:rPr>
        <w:t>ą</w:t>
      </w:r>
      <w:r w:rsidRPr="00C44100">
        <w:rPr>
          <w:rFonts w:ascii="Times New Roman" w:hAnsi="Times New Roman"/>
          <w:sz w:val="24"/>
          <w:szCs w:val="24"/>
          <w:lang w:val="lt-LT"/>
        </w:rPr>
        <w:t>j</w:t>
      </w:r>
      <w:r w:rsidRPr="00C44100">
        <w:rPr>
          <w:rFonts w:ascii="Times New Roman" w:hAnsi="Times New Roman" w:hint="eastAsia"/>
          <w:sz w:val="24"/>
          <w:szCs w:val="24"/>
          <w:lang w:val="lt-LT"/>
        </w:rPr>
        <w:t>ą</w:t>
      </w:r>
      <w:r w:rsidRPr="00C44100">
        <w:rPr>
          <w:rFonts w:ascii="Times New Roman" w:hAnsi="Times New Roman"/>
          <w:sz w:val="24"/>
          <w:szCs w:val="24"/>
          <w:lang w:val="lt-LT"/>
        </w:rPr>
        <w:t xml:space="preserve"> informacij</w:t>
      </w:r>
      <w:r w:rsidRPr="00C44100">
        <w:rPr>
          <w:rFonts w:ascii="Times New Roman" w:hAnsi="Times New Roman" w:hint="eastAsia"/>
          <w:sz w:val="24"/>
          <w:szCs w:val="24"/>
          <w:lang w:val="lt-LT"/>
        </w:rPr>
        <w:t>ą</w:t>
      </w:r>
      <w:r w:rsidRPr="00C44100">
        <w:rPr>
          <w:rFonts w:ascii="Times New Roman" w:hAnsi="Times New Roman"/>
          <w:sz w:val="24"/>
          <w:szCs w:val="24"/>
          <w:lang w:val="lt-LT"/>
        </w:rPr>
        <w:t>, projekto aprašym</w:t>
      </w:r>
      <w:r w:rsidRPr="00C44100">
        <w:rPr>
          <w:rFonts w:ascii="Times New Roman" w:hAnsi="Times New Roman" w:hint="eastAsia"/>
          <w:sz w:val="24"/>
          <w:szCs w:val="24"/>
          <w:lang w:val="lt-LT"/>
        </w:rPr>
        <w:t>ą</w:t>
      </w:r>
      <w:r w:rsidRPr="00C44100">
        <w:rPr>
          <w:rFonts w:ascii="Times New Roman" w:hAnsi="Times New Roman"/>
          <w:sz w:val="24"/>
          <w:szCs w:val="24"/>
          <w:lang w:val="lt-LT"/>
        </w:rPr>
        <w:t xml:space="preserve"> (projekto poreikis, pasirinkto sprendimo ir numatomo rezultato aprašymas, projekto santrauka, projekto vykdytojo paj</w:t>
      </w:r>
      <w:r w:rsidRPr="00C44100">
        <w:rPr>
          <w:rFonts w:ascii="Times New Roman" w:hAnsi="Times New Roman" w:hint="eastAsia"/>
          <w:sz w:val="24"/>
          <w:szCs w:val="24"/>
          <w:lang w:val="lt-LT"/>
        </w:rPr>
        <w:t>ė</w:t>
      </w:r>
      <w:r w:rsidRPr="00C44100">
        <w:rPr>
          <w:rFonts w:ascii="Times New Roman" w:hAnsi="Times New Roman"/>
          <w:sz w:val="24"/>
          <w:szCs w:val="24"/>
          <w:lang w:val="lt-LT"/>
        </w:rPr>
        <w:t xml:space="preserve">gumas </w:t>
      </w:r>
      <w:r w:rsidRPr="00C44100">
        <w:rPr>
          <w:rFonts w:ascii="Times New Roman" w:hAnsi="Times New Roman" w:hint="eastAsia"/>
          <w:sz w:val="24"/>
          <w:szCs w:val="24"/>
          <w:lang w:val="lt-LT"/>
        </w:rPr>
        <w:t>į</w:t>
      </w:r>
      <w:r w:rsidRPr="00C44100">
        <w:rPr>
          <w:rFonts w:ascii="Times New Roman" w:hAnsi="Times New Roman"/>
          <w:sz w:val="24"/>
          <w:szCs w:val="24"/>
          <w:lang w:val="lt-LT"/>
        </w:rPr>
        <w:t>gyvendinti projekt</w:t>
      </w:r>
      <w:r w:rsidRPr="00C44100">
        <w:rPr>
          <w:rFonts w:ascii="Times New Roman" w:hAnsi="Times New Roman" w:hint="eastAsia"/>
          <w:sz w:val="24"/>
          <w:szCs w:val="24"/>
          <w:lang w:val="lt-LT"/>
        </w:rPr>
        <w:t>ą</w:t>
      </w:r>
      <w:r w:rsidRPr="00C44100">
        <w:rPr>
          <w:rFonts w:ascii="Times New Roman" w:hAnsi="Times New Roman"/>
          <w:sz w:val="24"/>
          <w:szCs w:val="24"/>
          <w:lang w:val="lt-LT"/>
        </w:rPr>
        <w:t xml:space="preserve"> ir projekto valdymo apra</w:t>
      </w:r>
      <w:r w:rsidRPr="00C44100">
        <w:rPr>
          <w:rFonts w:ascii="Times New Roman" w:hAnsi="Times New Roman" w:hint="eastAsia"/>
          <w:sz w:val="24"/>
          <w:szCs w:val="24"/>
          <w:lang w:val="lt-LT"/>
        </w:rPr>
        <w:t>š</w:t>
      </w:r>
      <w:r w:rsidRPr="00C44100">
        <w:rPr>
          <w:rFonts w:ascii="Times New Roman" w:hAnsi="Times New Roman"/>
          <w:sz w:val="24"/>
          <w:szCs w:val="24"/>
          <w:lang w:val="lt-LT"/>
        </w:rPr>
        <w:t xml:space="preserve">ymas, projekto </w:t>
      </w:r>
      <w:r w:rsidRPr="00C44100">
        <w:rPr>
          <w:rFonts w:ascii="Times New Roman" w:hAnsi="Times New Roman" w:hint="eastAsia"/>
          <w:sz w:val="24"/>
          <w:szCs w:val="24"/>
          <w:lang w:val="lt-LT"/>
        </w:rPr>
        <w:t>į</w:t>
      </w:r>
      <w:r w:rsidRPr="00C44100">
        <w:rPr>
          <w:rFonts w:ascii="Times New Roman" w:hAnsi="Times New Roman"/>
          <w:sz w:val="24"/>
          <w:szCs w:val="24"/>
          <w:lang w:val="lt-LT"/>
        </w:rPr>
        <w:t>gyvendinimo rizikos ir j</w:t>
      </w:r>
      <w:r w:rsidRPr="00C44100">
        <w:rPr>
          <w:rFonts w:ascii="Times New Roman" w:hAnsi="Times New Roman" w:hint="eastAsia"/>
          <w:sz w:val="24"/>
          <w:szCs w:val="24"/>
          <w:lang w:val="lt-LT"/>
        </w:rPr>
        <w:t>ų</w:t>
      </w:r>
      <w:r w:rsidRPr="00C44100">
        <w:rPr>
          <w:rFonts w:ascii="Times New Roman" w:hAnsi="Times New Roman"/>
          <w:sz w:val="24"/>
          <w:szCs w:val="24"/>
          <w:lang w:val="lt-LT"/>
        </w:rPr>
        <w:t xml:space="preserve"> valdymas planuojamas projekto rezultat</w:t>
      </w:r>
      <w:r w:rsidRPr="00C44100">
        <w:rPr>
          <w:rFonts w:ascii="Times New Roman" w:hAnsi="Times New Roman" w:hint="eastAsia"/>
          <w:sz w:val="24"/>
          <w:szCs w:val="24"/>
          <w:lang w:val="lt-LT"/>
        </w:rPr>
        <w:t>ų</w:t>
      </w:r>
      <w:r w:rsidRPr="00C44100">
        <w:rPr>
          <w:rFonts w:ascii="Times New Roman" w:hAnsi="Times New Roman"/>
          <w:sz w:val="24"/>
          <w:szCs w:val="24"/>
          <w:lang w:val="lt-LT"/>
        </w:rPr>
        <w:t xml:space="preserve"> naudojimas po projekto pabaigos) ir projekto login</w:t>
      </w:r>
      <w:r w:rsidRPr="00C44100">
        <w:rPr>
          <w:rFonts w:ascii="Times New Roman" w:hAnsi="Times New Roman" w:hint="eastAsia"/>
          <w:sz w:val="24"/>
          <w:szCs w:val="24"/>
          <w:lang w:val="lt-LT"/>
        </w:rPr>
        <w:t>į</w:t>
      </w:r>
      <w:r w:rsidRPr="00C44100">
        <w:rPr>
          <w:rFonts w:ascii="Times New Roman" w:hAnsi="Times New Roman"/>
          <w:sz w:val="24"/>
          <w:szCs w:val="24"/>
          <w:lang w:val="lt-LT"/>
        </w:rPr>
        <w:t xml:space="preserve"> pagrindim</w:t>
      </w:r>
      <w:r w:rsidRPr="00C44100">
        <w:rPr>
          <w:rFonts w:ascii="Times New Roman" w:hAnsi="Times New Roman" w:hint="eastAsia"/>
          <w:sz w:val="24"/>
          <w:szCs w:val="24"/>
          <w:lang w:val="lt-LT"/>
        </w:rPr>
        <w:t>ą</w:t>
      </w:r>
      <w:r w:rsidRPr="00C44100">
        <w:rPr>
          <w:rFonts w:ascii="Times New Roman" w:hAnsi="Times New Roman"/>
          <w:sz w:val="24"/>
          <w:szCs w:val="24"/>
          <w:lang w:val="lt-LT"/>
        </w:rPr>
        <w:t>. Pareišk</w:t>
      </w:r>
      <w:r w:rsidRPr="00C44100">
        <w:rPr>
          <w:rFonts w:ascii="Times New Roman" w:hAnsi="Times New Roman" w:hint="eastAsia"/>
          <w:sz w:val="24"/>
          <w:szCs w:val="24"/>
          <w:lang w:val="lt-LT"/>
        </w:rPr>
        <w:t>ė</w:t>
      </w:r>
      <w:r w:rsidRPr="00C44100">
        <w:rPr>
          <w:rFonts w:ascii="Times New Roman" w:hAnsi="Times New Roman"/>
          <w:sz w:val="24"/>
          <w:szCs w:val="24"/>
          <w:lang w:val="lt-LT"/>
        </w:rPr>
        <w:t>jas prie sistemos jungiasi per tinklalap</w:t>
      </w:r>
      <w:r w:rsidRPr="00C44100">
        <w:rPr>
          <w:rFonts w:ascii="Times New Roman" w:hAnsi="Times New Roman" w:hint="eastAsia"/>
          <w:sz w:val="24"/>
          <w:szCs w:val="24"/>
          <w:lang w:val="lt-LT"/>
        </w:rPr>
        <w:t>į</w:t>
      </w:r>
      <w:r w:rsidRPr="00C44100">
        <w:rPr>
          <w:rFonts w:ascii="Times New Roman" w:hAnsi="Times New Roman"/>
          <w:sz w:val="24"/>
          <w:szCs w:val="24"/>
          <w:lang w:val="lt-LT"/>
        </w:rPr>
        <w:t xml:space="preserve"> junkis.lmt.lt ir užsiregistrav</w:t>
      </w:r>
      <w:r w:rsidRPr="00C44100">
        <w:rPr>
          <w:rFonts w:ascii="Times New Roman" w:hAnsi="Times New Roman" w:hint="eastAsia"/>
          <w:sz w:val="24"/>
          <w:szCs w:val="24"/>
          <w:lang w:val="lt-LT"/>
        </w:rPr>
        <w:t>ę</w:t>
      </w:r>
      <w:r w:rsidRPr="00C44100">
        <w:rPr>
          <w:rFonts w:ascii="Times New Roman" w:hAnsi="Times New Roman"/>
          <w:sz w:val="24"/>
          <w:szCs w:val="24"/>
          <w:lang w:val="lt-LT"/>
        </w:rPr>
        <w:t>s tampa jos naudotoju, arba jungiasi ankstesniais sukurtais naudotojo duomenimis, jei jis šia sistema jau buvo naudoj</w:t>
      </w:r>
      <w:r w:rsidRPr="00C44100">
        <w:rPr>
          <w:rFonts w:ascii="Times New Roman" w:hAnsi="Times New Roman" w:hint="eastAsia"/>
          <w:sz w:val="24"/>
          <w:szCs w:val="24"/>
          <w:lang w:val="lt-LT"/>
        </w:rPr>
        <w:t>ę</w:t>
      </w:r>
      <w:r w:rsidRPr="00C44100">
        <w:rPr>
          <w:rFonts w:ascii="Times New Roman" w:hAnsi="Times New Roman"/>
          <w:sz w:val="24"/>
          <w:szCs w:val="24"/>
          <w:lang w:val="lt-LT"/>
        </w:rPr>
        <w:t xml:space="preserve">sis. </w:t>
      </w:r>
      <w:r w:rsidRPr="00C44100">
        <w:rPr>
          <w:rFonts w:ascii="Times New Roman" w:hAnsi="Times New Roman" w:hint="eastAsia"/>
          <w:sz w:val="24"/>
          <w:szCs w:val="24"/>
          <w:lang w:val="lt-LT"/>
        </w:rPr>
        <w:t>Į</w:t>
      </w:r>
      <w:r w:rsidRPr="00C44100">
        <w:rPr>
          <w:rFonts w:ascii="Times New Roman" w:hAnsi="Times New Roman"/>
          <w:sz w:val="24"/>
          <w:szCs w:val="24"/>
          <w:lang w:val="lt-LT"/>
        </w:rPr>
        <w:t xml:space="preserve"> sistem</w:t>
      </w:r>
      <w:r w:rsidRPr="00C44100">
        <w:rPr>
          <w:rFonts w:ascii="Times New Roman" w:hAnsi="Times New Roman" w:hint="eastAsia"/>
          <w:sz w:val="24"/>
          <w:szCs w:val="24"/>
          <w:lang w:val="lt-LT"/>
        </w:rPr>
        <w:t>ą</w:t>
      </w:r>
      <w:r w:rsidRPr="00C44100">
        <w:rPr>
          <w:rFonts w:ascii="Times New Roman" w:hAnsi="Times New Roman"/>
          <w:sz w:val="24"/>
          <w:szCs w:val="24"/>
          <w:lang w:val="lt-LT"/>
        </w:rPr>
        <w:t xml:space="preserve"> pareišk</w:t>
      </w:r>
      <w:r w:rsidRPr="00C44100">
        <w:rPr>
          <w:rFonts w:ascii="Times New Roman" w:hAnsi="Times New Roman" w:hint="eastAsia"/>
          <w:sz w:val="24"/>
          <w:szCs w:val="24"/>
          <w:lang w:val="lt-LT"/>
        </w:rPr>
        <w:t>ė</w:t>
      </w:r>
      <w:r w:rsidRPr="00C44100">
        <w:rPr>
          <w:rFonts w:ascii="Times New Roman" w:hAnsi="Times New Roman"/>
          <w:sz w:val="24"/>
          <w:szCs w:val="24"/>
          <w:lang w:val="lt-LT"/>
        </w:rPr>
        <w:t xml:space="preserve">jas turi taip pat </w:t>
      </w:r>
      <w:r w:rsidRPr="00C44100">
        <w:rPr>
          <w:rFonts w:ascii="Times New Roman" w:hAnsi="Times New Roman" w:hint="eastAsia"/>
          <w:sz w:val="24"/>
          <w:szCs w:val="24"/>
          <w:lang w:val="lt-LT"/>
        </w:rPr>
        <w:t>į</w:t>
      </w:r>
      <w:r w:rsidRPr="00C44100">
        <w:rPr>
          <w:rFonts w:ascii="Times New Roman" w:hAnsi="Times New Roman"/>
          <w:sz w:val="24"/>
          <w:szCs w:val="24"/>
          <w:lang w:val="lt-LT"/>
        </w:rPr>
        <w:t>kelti šiuos dokumentus:</w:t>
      </w:r>
    </w:p>
    <w:p w14:paraId="08619DB7" w14:textId="77777777" w:rsidR="00C44100" w:rsidRPr="00C44100" w:rsidRDefault="00C44100" w:rsidP="00C44100">
      <w:pPr>
        <w:autoSpaceDE/>
        <w:autoSpaceDN/>
        <w:adjustRightInd/>
        <w:ind w:firstLine="1276"/>
        <w:jc w:val="both"/>
        <w:rPr>
          <w:rFonts w:ascii="Times New Roman" w:hAnsi="Times New Roman"/>
          <w:sz w:val="24"/>
          <w:szCs w:val="24"/>
          <w:lang w:val="lt-LT"/>
        </w:rPr>
      </w:pPr>
      <w:r w:rsidRPr="00C44100">
        <w:rPr>
          <w:rFonts w:ascii="Times New Roman" w:hAnsi="Times New Roman"/>
          <w:sz w:val="24"/>
          <w:szCs w:val="24"/>
          <w:lang w:val="lt-LT"/>
        </w:rPr>
        <w:t>65.1. mokslinio tyrimo vadovo (-</w:t>
      </w:r>
      <w:r w:rsidRPr="00C44100">
        <w:rPr>
          <w:rFonts w:ascii="Times New Roman" w:hAnsi="Times New Roman" w:hint="eastAsia"/>
          <w:sz w:val="24"/>
          <w:szCs w:val="24"/>
          <w:lang w:val="lt-LT"/>
        </w:rPr>
        <w:t>ė</w:t>
      </w:r>
      <w:r w:rsidRPr="00C44100">
        <w:rPr>
          <w:rFonts w:ascii="Times New Roman" w:hAnsi="Times New Roman"/>
          <w:sz w:val="24"/>
          <w:szCs w:val="24"/>
          <w:lang w:val="lt-LT"/>
        </w:rPr>
        <w:t>s) gyvenimo aprašym</w:t>
      </w:r>
      <w:r w:rsidRPr="00C44100">
        <w:rPr>
          <w:rFonts w:ascii="Times New Roman" w:hAnsi="Times New Roman" w:hint="eastAsia"/>
          <w:sz w:val="24"/>
          <w:szCs w:val="24"/>
          <w:lang w:val="lt-LT"/>
        </w:rPr>
        <w:t>ą</w:t>
      </w:r>
      <w:r w:rsidRPr="00C44100">
        <w:rPr>
          <w:rFonts w:ascii="Times New Roman" w:hAnsi="Times New Roman"/>
          <w:sz w:val="24"/>
          <w:szCs w:val="24"/>
          <w:lang w:val="lt-LT"/>
        </w:rPr>
        <w:t xml:space="preserve"> (angl</w:t>
      </w:r>
      <w:r w:rsidRPr="00C44100">
        <w:rPr>
          <w:rFonts w:ascii="Times New Roman" w:hAnsi="Times New Roman" w:hint="eastAsia"/>
          <w:sz w:val="24"/>
          <w:szCs w:val="24"/>
          <w:lang w:val="lt-LT"/>
        </w:rPr>
        <w:t>ų</w:t>
      </w:r>
      <w:r w:rsidRPr="00C44100">
        <w:rPr>
          <w:rFonts w:ascii="Times New Roman" w:hAnsi="Times New Roman"/>
          <w:sz w:val="24"/>
          <w:szCs w:val="24"/>
          <w:lang w:val="lt-LT"/>
        </w:rPr>
        <w:t xml:space="preserve"> kalba);</w:t>
      </w:r>
    </w:p>
    <w:p w14:paraId="23EC1B79" w14:textId="77777777" w:rsidR="00C44100" w:rsidRPr="00C44100" w:rsidRDefault="00C44100" w:rsidP="00C44100">
      <w:pPr>
        <w:autoSpaceDE/>
        <w:autoSpaceDN/>
        <w:adjustRightInd/>
        <w:ind w:firstLine="1276"/>
        <w:jc w:val="both"/>
        <w:rPr>
          <w:rFonts w:ascii="Times New Roman" w:hAnsi="Times New Roman"/>
          <w:sz w:val="24"/>
          <w:szCs w:val="24"/>
          <w:lang w:val="lt-LT"/>
        </w:rPr>
      </w:pPr>
      <w:r w:rsidRPr="00C44100">
        <w:rPr>
          <w:rFonts w:ascii="Times New Roman" w:hAnsi="Times New Roman"/>
          <w:sz w:val="24"/>
          <w:szCs w:val="24"/>
          <w:lang w:val="lt-LT"/>
        </w:rPr>
        <w:t>65.2. mokslinio tyrimo vadovo (-</w:t>
      </w:r>
      <w:r w:rsidRPr="00C44100">
        <w:rPr>
          <w:rFonts w:ascii="Times New Roman" w:hAnsi="Times New Roman" w:hint="eastAsia"/>
          <w:sz w:val="24"/>
          <w:szCs w:val="24"/>
          <w:lang w:val="lt-LT"/>
        </w:rPr>
        <w:t>ė</w:t>
      </w:r>
      <w:r w:rsidRPr="00C44100">
        <w:rPr>
          <w:rFonts w:ascii="Times New Roman" w:hAnsi="Times New Roman"/>
          <w:sz w:val="24"/>
          <w:szCs w:val="24"/>
          <w:lang w:val="lt-LT"/>
        </w:rPr>
        <w:t>s) mokslo publikacij</w:t>
      </w:r>
      <w:r w:rsidRPr="00C44100">
        <w:rPr>
          <w:rFonts w:ascii="Times New Roman" w:hAnsi="Times New Roman" w:hint="eastAsia"/>
          <w:sz w:val="24"/>
          <w:szCs w:val="24"/>
          <w:lang w:val="lt-LT"/>
        </w:rPr>
        <w:t>ų</w:t>
      </w:r>
      <w:r w:rsidRPr="00C44100">
        <w:rPr>
          <w:rFonts w:ascii="Times New Roman" w:hAnsi="Times New Roman"/>
          <w:sz w:val="24"/>
          <w:szCs w:val="24"/>
          <w:lang w:val="lt-LT"/>
        </w:rPr>
        <w:t xml:space="preserve"> ir kitos mokslin</w:t>
      </w:r>
      <w:r w:rsidRPr="00C44100">
        <w:rPr>
          <w:rFonts w:ascii="Times New Roman" w:hAnsi="Times New Roman" w:hint="eastAsia"/>
          <w:sz w:val="24"/>
          <w:szCs w:val="24"/>
          <w:lang w:val="lt-LT"/>
        </w:rPr>
        <w:t>ė</w:t>
      </w:r>
      <w:r w:rsidRPr="00C44100">
        <w:rPr>
          <w:rFonts w:ascii="Times New Roman" w:hAnsi="Times New Roman"/>
          <w:sz w:val="24"/>
          <w:szCs w:val="24"/>
          <w:lang w:val="lt-LT"/>
        </w:rPr>
        <w:t>s produkcijos s</w:t>
      </w:r>
      <w:r w:rsidRPr="00C44100">
        <w:rPr>
          <w:rFonts w:ascii="Times New Roman" w:hAnsi="Times New Roman" w:hint="eastAsia"/>
          <w:sz w:val="24"/>
          <w:szCs w:val="24"/>
          <w:lang w:val="lt-LT"/>
        </w:rPr>
        <w:t>ą</w:t>
      </w:r>
      <w:r w:rsidRPr="00C44100">
        <w:rPr>
          <w:rFonts w:ascii="Times New Roman" w:hAnsi="Times New Roman"/>
          <w:sz w:val="24"/>
          <w:szCs w:val="24"/>
          <w:lang w:val="lt-LT"/>
        </w:rPr>
        <w:t>raš</w:t>
      </w:r>
      <w:r w:rsidRPr="00C44100">
        <w:rPr>
          <w:rFonts w:ascii="Times New Roman" w:hAnsi="Times New Roman" w:hint="eastAsia"/>
          <w:sz w:val="24"/>
          <w:szCs w:val="24"/>
          <w:lang w:val="lt-LT"/>
        </w:rPr>
        <w:t>ą</w:t>
      </w:r>
      <w:r w:rsidRPr="00C44100">
        <w:rPr>
          <w:rFonts w:ascii="Times New Roman" w:hAnsi="Times New Roman"/>
          <w:sz w:val="24"/>
          <w:szCs w:val="24"/>
          <w:lang w:val="lt-LT"/>
        </w:rPr>
        <w:t xml:space="preserve"> (su išsamia bibliografine informacija, nuorodomis </w:t>
      </w:r>
      <w:r w:rsidRPr="00C44100">
        <w:rPr>
          <w:rFonts w:ascii="Times New Roman" w:hAnsi="Times New Roman" w:hint="eastAsia"/>
          <w:sz w:val="24"/>
          <w:szCs w:val="24"/>
          <w:lang w:val="lt-LT"/>
        </w:rPr>
        <w:t>į</w:t>
      </w:r>
      <w:r w:rsidRPr="00C44100">
        <w:rPr>
          <w:rFonts w:ascii="Times New Roman" w:hAnsi="Times New Roman"/>
          <w:sz w:val="24"/>
          <w:szCs w:val="24"/>
          <w:lang w:val="lt-LT"/>
        </w:rPr>
        <w:t xml:space="preserve"> Clarivate Analytics Web of Science arba Scopus ar kit</w:t>
      </w:r>
      <w:r w:rsidRPr="00C44100">
        <w:rPr>
          <w:rFonts w:ascii="Times New Roman" w:hAnsi="Times New Roman" w:hint="eastAsia"/>
          <w:sz w:val="24"/>
          <w:szCs w:val="24"/>
          <w:lang w:val="lt-LT"/>
        </w:rPr>
        <w:t>ą</w:t>
      </w:r>
      <w:r w:rsidRPr="00C44100">
        <w:rPr>
          <w:rFonts w:ascii="Times New Roman" w:hAnsi="Times New Roman"/>
          <w:sz w:val="24"/>
          <w:szCs w:val="24"/>
          <w:lang w:val="lt-LT"/>
        </w:rPr>
        <w:t xml:space="preserve"> duomen</w:t>
      </w:r>
      <w:r w:rsidRPr="00C44100">
        <w:rPr>
          <w:rFonts w:ascii="Times New Roman" w:hAnsi="Times New Roman" w:hint="eastAsia"/>
          <w:sz w:val="24"/>
          <w:szCs w:val="24"/>
          <w:lang w:val="lt-LT"/>
        </w:rPr>
        <w:t>ų</w:t>
      </w:r>
      <w:r w:rsidRPr="00C44100">
        <w:rPr>
          <w:rFonts w:ascii="Times New Roman" w:hAnsi="Times New Roman"/>
          <w:sz w:val="24"/>
          <w:szCs w:val="24"/>
          <w:lang w:val="lt-LT"/>
        </w:rPr>
        <w:t xml:space="preserve"> baz</w:t>
      </w:r>
      <w:r w:rsidRPr="00C44100">
        <w:rPr>
          <w:rFonts w:ascii="Times New Roman" w:hAnsi="Times New Roman" w:hint="eastAsia"/>
          <w:sz w:val="24"/>
          <w:szCs w:val="24"/>
          <w:lang w:val="lt-LT"/>
        </w:rPr>
        <w:t>ę</w:t>
      </w:r>
      <w:r w:rsidRPr="00C44100">
        <w:rPr>
          <w:rFonts w:ascii="Times New Roman" w:hAnsi="Times New Roman"/>
          <w:sz w:val="24"/>
          <w:szCs w:val="24"/>
          <w:lang w:val="lt-LT"/>
        </w:rPr>
        <w:t xml:space="preserve"> ar viešai prieinam</w:t>
      </w:r>
      <w:r w:rsidRPr="00C44100">
        <w:rPr>
          <w:rFonts w:ascii="Times New Roman" w:hAnsi="Times New Roman" w:hint="eastAsia"/>
          <w:sz w:val="24"/>
          <w:szCs w:val="24"/>
          <w:lang w:val="lt-LT"/>
        </w:rPr>
        <w:t>ą</w:t>
      </w:r>
      <w:r w:rsidRPr="00C44100">
        <w:rPr>
          <w:rFonts w:ascii="Times New Roman" w:hAnsi="Times New Roman"/>
          <w:sz w:val="24"/>
          <w:szCs w:val="24"/>
          <w:lang w:val="lt-LT"/>
        </w:rPr>
        <w:t xml:space="preserve"> šaltin</w:t>
      </w:r>
      <w:r w:rsidRPr="00C44100">
        <w:rPr>
          <w:rFonts w:ascii="Times New Roman" w:hAnsi="Times New Roman" w:hint="eastAsia"/>
          <w:sz w:val="24"/>
          <w:szCs w:val="24"/>
          <w:lang w:val="lt-LT"/>
        </w:rPr>
        <w:t>į</w:t>
      </w:r>
      <w:r w:rsidRPr="00C44100">
        <w:rPr>
          <w:rFonts w:ascii="Times New Roman" w:hAnsi="Times New Roman"/>
          <w:sz w:val="24"/>
          <w:szCs w:val="24"/>
          <w:lang w:val="lt-LT"/>
        </w:rPr>
        <w:t>, kuris leist</w:t>
      </w:r>
      <w:r w:rsidRPr="00C44100">
        <w:rPr>
          <w:rFonts w:ascii="Times New Roman" w:hAnsi="Times New Roman" w:hint="eastAsia"/>
          <w:sz w:val="24"/>
          <w:szCs w:val="24"/>
          <w:lang w:val="lt-LT"/>
        </w:rPr>
        <w:t>ų</w:t>
      </w:r>
      <w:r w:rsidRPr="00C44100">
        <w:rPr>
          <w:rFonts w:ascii="Times New Roman" w:hAnsi="Times New Roman"/>
          <w:sz w:val="24"/>
          <w:szCs w:val="24"/>
          <w:lang w:val="lt-LT"/>
        </w:rPr>
        <w:t xml:space="preserve"> patikrinti pateikiam</w:t>
      </w:r>
      <w:r w:rsidRPr="00C44100">
        <w:rPr>
          <w:rFonts w:ascii="Times New Roman" w:hAnsi="Times New Roman" w:hint="eastAsia"/>
          <w:sz w:val="24"/>
          <w:szCs w:val="24"/>
          <w:lang w:val="lt-LT"/>
        </w:rPr>
        <w:t>ą</w:t>
      </w:r>
      <w:r w:rsidRPr="00C44100">
        <w:rPr>
          <w:rFonts w:ascii="Times New Roman" w:hAnsi="Times New Roman"/>
          <w:sz w:val="24"/>
          <w:szCs w:val="24"/>
          <w:lang w:val="lt-LT"/>
        </w:rPr>
        <w:t xml:space="preserve"> informacij</w:t>
      </w:r>
      <w:r w:rsidRPr="00C44100">
        <w:rPr>
          <w:rFonts w:ascii="Times New Roman" w:hAnsi="Times New Roman" w:hint="eastAsia"/>
          <w:sz w:val="24"/>
          <w:szCs w:val="24"/>
          <w:lang w:val="lt-LT"/>
        </w:rPr>
        <w:t>ą</w:t>
      </w:r>
      <w:r w:rsidRPr="00C44100">
        <w:rPr>
          <w:rFonts w:ascii="Times New Roman" w:hAnsi="Times New Roman"/>
          <w:sz w:val="24"/>
          <w:szCs w:val="24"/>
          <w:lang w:val="lt-LT"/>
        </w:rPr>
        <w:t>) (originalo kalba);</w:t>
      </w:r>
    </w:p>
    <w:p w14:paraId="33E6BEF3" w14:textId="77777777" w:rsidR="00C44100" w:rsidRPr="00C44100" w:rsidRDefault="00C44100" w:rsidP="00C44100">
      <w:pPr>
        <w:autoSpaceDE/>
        <w:autoSpaceDN/>
        <w:adjustRightInd/>
        <w:ind w:firstLine="1276"/>
        <w:jc w:val="both"/>
        <w:rPr>
          <w:rFonts w:ascii="Times New Roman" w:hAnsi="Times New Roman"/>
          <w:sz w:val="24"/>
          <w:szCs w:val="24"/>
          <w:lang w:val="lt-LT"/>
        </w:rPr>
      </w:pPr>
      <w:r w:rsidRPr="00C44100">
        <w:rPr>
          <w:rFonts w:ascii="Times New Roman" w:hAnsi="Times New Roman"/>
          <w:sz w:val="24"/>
          <w:szCs w:val="24"/>
          <w:lang w:val="lt-LT"/>
        </w:rPr>
        <w:t>65.3. mokslinio tyrimo vadovo (-</w:t>
      </w:r>
      <w:r w:rsidRPr="00C44100">
        <w:rPr>
          <w:rFonts w:ascii="Times New Roman" w:hAnsi="Times New Roman" w:hint="eastAsia"/>
          <w:sz w:val="24"/>
          <w:szCs w:val="24"/>
          <w:lang w:val="lt-LT"/>
        </w:rPr>
        <w:t>ė</w:t>
      </w:r>
      <w:r w:rsidRPr="00C44100">
        <w:rPr>
          <w:rFonts w:ascii="Times New Roman" w:hAnsi="Times New Roman"/>
          <w:sz w:val="24"/>
          <w:szCs w:val="24"/>
          <w:lang w:val="lt-LT"/>
        </w:rPr>
        <w:t>s) mokslo laipsn</w:t>
      </w:r>
      <w:r w:rsidRPr="00C44100">
        <w:rPr>
          <w:rFonts w:ascii="Times New Roman" w:hAnsi="Times New Roman" w:hint="eastAsia"/>
          <w:sz w:val="24"/>
          <w:szCs w:val="24"/>
          <w:lang w:val="lt-LT"/>
        </w:rPr>
        <w:t>į</w:t>
      </w:r>
      <w:r w:rsidRPr="00C44100">
        <w:rPr>
          <w:rFonts w:ascii="Times New Roman" w:hAnsi="Times New Roman"/>
          <w:sz w:val="24"/>
          <w:szCs w:val="24"/>
          <w:lang w:val="lt-LT"/>
        </w:rPr>
        <w:t xml:space="preserve"> patvirtinan</w:t>
      </w:r>
      <w:r w:rsidRPr="00C44100">
        <w:rPr>
          <w:rFonts w:ascii="Times New Roman" w:hAnsi="Times New Roman" w:hint="eastAsia"/>
          <w:sz w:val="24"/>
          <w:szCs w:val="24"/>
          <w:lang w:val="lt-LT"/>
        </w:rPr>
        <w:t>č</w:t>
      </w:r>
      <w:r w:rsidRPr="00C44100">
        <w:rPr>
          <w:rFonts w:ascii="Times New Roman" w:hAnsi="Times New Roman"/>
          <w:sz w:val="24"/>
          <w:szCs w:val="24"/>
          <w:lang w:val="lt-LT"/>
        </w:rPr>
        <w:t>io dokumento kopij</w:t>
      </w:r>
      <w:r w:rsidRPr="00C44100">
        <w:rPr>
          <w:rFonts w:ascii="Times New Roman" w:hAnsi="Times New Roman" w:hint="eastAsia"/>
          <w:sz w:val="24"/>
          <w:szCs w:val="24"/>
          <w:lang w:val="lt-LT"/>
        </w:rPr>
        <w:t>ą</w:t>
      </w:r>
      <w:r w:rsidRPr="00C44100">
        <w:rPr>
          <w:rFonts w:ascii="Times New Roman" w:hAnsi="Times New Roman"/>
          <w:sz w:val="24"/>
          <w:szCs w:val="24"/>
          <w:lang w:val="lt-LT"/>
        </w:rPr>
        <w:t>;</w:t>
      </w:r>
    </w:p>
    <w:p w14:paraId="36383E3E" w14:textId="77777777" w:rsidR="00C44100" w:rsidRPr="00C44100" w:rsidRDefault="00C44100" w:rsidP="00C44100">
      <w:pPr>
        <w:autoSpaceDE/>
        <w:autoSpaceDN/>
        <w:adjustRightInd/>
        <w:ind w:firstLine="1276"/>
        <w:jc w:val="both"/>
        <w:rPr>
          <w:rFonts w:ascii="Times New Roman" w:hAnsi="Times New Roman"/>
          <w:sz w:val="24"/>
          <w:szCs w:val="24"/>
          <w:lang w:val="lt-LT"/>
        </w:rPr>
      </w:pPr>
      <w:r w:rsidRPr="00C44100">
        <w:rPr>
          <w:rFonts w:ascii="Times New Roman" w:hAnsi="Times New Roman"/>
          <w:sz w:val="24"/>
          <w:szCs w:val="24"/>
          <w:lang w:val="lt-LT"/>
        </w:rPr>
        <w:t>65.4. pagrindini</w:t>
      </w:r>
      <w:r w:rsidRPr="00C44100">
        <w:rPr>
          <w:rFonts w:ascii="Times New Roman" w:hAnsi="Times New Roman" w:hint="eastAsia"/>
          <w:sz w:val="24"/>
          <w:szCs w:val="24"/>
          <w:lang w:val="lt-LT"/>
        </w:rPr>
        <w:t>ų</w:t>
      </w:r>
      <w:r w:rsidRPr="00C44100">
        <w:rPr>
          <w:rFonts w:ascii="Times New Roman" w:hAnsi="Times New Roman"/>
          <w:sz w:val="24"/>
          <w:szCs w:val="24"/>
          <w:lang w:val="lt-LT"/>
        </w:rPr>
        <w:t xml:space="preserve"> mokslinio tyrimo grup</w:t>
      </w:r>
      <w:r w:rsidRPr="00C44100">
        <w:rPr>
          <w:rFonts w:ascii="Times New Roman" w:hAnsi="Times New Roman" w:hint="eastAsia"/>
          <w:sz w:val="24"/>
          <w:szCs w:val="24"/>
          <w:lang w:val="lt-LT"/>
        </w:rPr>
        <w:t>ė</w:t>
      </w:r>
      <w:r w:rsidRPr="00C44100">
        <w:rPr>
          <w:rFonts w:ascii="Times New Roman" w:hAnsi="Times New Roman"/>
          <w:sz w:val="24"/>
          <w:szCs w:val="24"/>
          <w:lang w:val="lt-LT"/>
        </w:rPr>
        <w:t>s nari</w:t>
      </w:r>
      <w:r w:rsidRPr="00C44100">
        <w:rPr>
          <w:rFonts w:ascii="Times New Roman" w:hAnsi="Times New Roman" w:hint="eastAsia"/>
          <w:sz w:val="24"/>
          <w:szCs w:val="24"/>
          <w:lang w:val="lt-LT"/>
        </w:rPr>
        <w:t>ų</w:t>
      </w:r>
      <w:r w:rsidRPr="00C44100">
        <w:rPr>
          <w:rFonts w:ascii="Times New Roman" w:hAnsi="Times New Roman"/>
          <w:sz w:val="24"/>
          <w:szCs w:val="24"/>
          <w:lang w:val="lt-LT"/>
        </w:rPr>
        <w:t xml:space="preserve"> gyvenimo aprašymus (angl</w:t>
      </w:r>
      <w:r w:rsidRPr="00C44100">
        <w:rPr>
          <w:rFonts w:ascii="Times New Roman" w:hAnsi="Times New Roman" w:hint="eastAsia"/>
          <w:sz w:val="24"/>
          <w:szCs w:val="24"/>
          <w:lang w:val="lt-LT"/>
        </w:rPr>
        <w:t>ų</w:t>
      </w:r>
      <w:r w:rsidRPr="00C44100">
        <w:rPr>
          <w:rFonts w:ascii="Times New Roman" w:hAnsi="Times New Roman"/>
          <w:sz w:val="24"/>
          <w:szCs w:val="24"/>
          <w:lang w:val="lt-LT"/>
        </w:rPr>
        <w:t xml:space="preserve"> kalba);</w:t>
      </w:r>
    </w:p>
    <w:p w14:paraId="26B89712" w14:textId="77777777" w:rsidR="00C44100" w:rsidRDefault="00C44100" w:rsidP="00C44100">
      <w:pPr>
        <w:autoSpaceDE/>
        <w:autoSpaceDN/>
        <w:adjustRightInd/>
        <w:ind w:firstLine="1276"/>
        <w:jc w:val="both"/>
        <w:rPr>
          <w:rFonts w:ascii="Times New Roman" w:hAnsi="Times New Roman"/>
          <w:sz w:val="24"/>
          <w:szCs w:val="24"/>
          <w:lang w:val="lt-LT"/>
        </w:rPr>
      </w:pPr>
      <w:r w:rsidRPr="00C44100">
        <w:rPr>
          <w:rFonts w:ascii="Times New Roman" w:hAnsi="Times New Roman"/>
          <w:sz w:val="24"/>
          <w:szCs w:val="24"/>
          <w:lang w:val="lt-LT"/>
        </w:rPr>
        <w:t>65.5. pagrindini</w:t>
      </w:r>
      <w:r w:rsidRPr="00C44100">
        <w:rPr>
          <w:rFonts w:ascii="Times New Roman" w:hAnsi="Times New Roman" w:hint="eastAsia"/>
          <w:sz w:val="24"/>
          <w:szCs w:val="24"/>
          <w:lang w:val="lt-LT"/>
        </w:rPr>
        <w:t>ų</w:t>
      </w:r>
      <w:r w:rsidRPr="00C44100">
        <w:rPr>
          <w:rFonts w:ascii="Times New Roman" w:hAnsi="Times New Roman"/>
          <w:sz w:val="24"/>
          <w:szCs w:val="24"/>
          <w:lang w:val="lt-LT"/>
        </w:rPr>
        <w:t xml:space="preserve"> mokslinio tyrimo grup</w:t>
      </w:r>
      <w:r w:rsidRPr="00C44100">
        <w:rPr>
          <w:rFonts w:ascii="Times New Roman" w:hAnsi="Times New Roman" w:hint="eastAsia"/>
          <w:sz w:val="24"/>
          <w:szCs w:val="24"/>
          <w:lang w:val="lt-LT"/>
        </w:rPr>
        <w:t>ė</w:t>
      </w:r>
      <w:r w:rsidRPr="00C44100">
        <w:rPr>
          <w:rFonts w:ascii="Times New Roman" w:hAnsi="Times New Roman"/>
          <w:sz w:val="24"/>
          <w:szCs w:val="24"/>
          <w:lang w:val="lt-LT"/>
        </w:rPr>
        <w:t>s nari</w:t>
      </w:r>
      <w:r w:rsidRPr="00C44100">
        <w:rPr>
          <w:rFonts w:ascii="Times New Roman" w:hAnsi="Times New Roman" w:hint="eastAsia"/>
          <w:sz w:val="24"/>
          <w:szCs w:val="24"/>
          <w:lang w:val="lt-LT"/>
        </w:rPr>
        <w:t>ų</w:t>
      </w:r>
      <w:r w:rsidRPr="00C44100">
        <w:rPr>
          <w:rFonts w:ascii="Times New Roman" w:hAnsi="Times New Roman"/>
          <w:sz w:val="24"/>
          <w:szCs w:val="24"/>
          <w:lang w:val="lt-LT"/>
        </w:rPr>
        <w:t xml:space="preserve"> svarbiausi</w:t>
      </w:r>
      <w:r w:rsidRPr="00C44100">
        <w:rPr>
          <w:rFonts w:ascii="Times New Roman" w:hAnsi="Times New Roman" w:hint="eastAsia"/>
          <w:sz w:val="24"/>
          <w:szCs w:val="24"/>
          <w:lang w:val="lt-LT"/>
        </w:rPr>
        <w:t>ų</w:t>
      </w:r>
      <w:r w:rsidRPr="00C44100">
        <w:rPr>
          <w:rFonts w:ascii="Times New Roman" w:hAnsi="Times New Roman"/>
          <w:sz w:val="24"/>
          <w:szCs w:val="24"/>
          <w:lang w:val="lt-LT"/>
        </w:rPr>
        <w:t xml:space="preserve"> mokslo publikacij</w:t>
      </w:r>
      <w:r w:rsidRPr="00C44100">
        <w:rPr>
          <w:rFonts w:ascii="Times New Roman" w:hAnsi="Times New Roman" w:hint="eastAsia"/>
          <w:sz w:val="24"/>
          <w:szCs w:val="24"/>
          <w:lang w:val="lt-LT"/>
        </w:rPr>
        <w:t>ų</w:t>
      </w:r>
      <w:r w:rsidRPr="00C44100">
        <w:rPr>
          <w:rFonts w:ascii="Times New Roman" w:hAnsi="Times New Roman"/>
          <w:sz w:val="24"/>
          <w:szCs w:val="24"/>
          <w:lang w:val="lt-LT"/>
        </w:rPr>
        <w:t xml:space="preserve"> (ne daugiau kaip 10) ir kitos mokslin</w:t>
      </w:r>
      <w:r w:rsidRPr="00C44100">
        <w:rPr>
          <w:rFonts w:ascii="Times New Roman" w:hAnsi="Times New Roman" w:hint="eastAsia"/>
          <w:sz w:val="24"/>
          <w:szCs w:val="24"/>
          <w:lang w:val="lt-LT"/>
        </w:rPr>
        <w:t>ė</w:t>
      </w:r>
      <w:r w:rsidRPr="00C44100">
        <w:rPr>
          <w:rFonts w:ascii="Times New Roman" w:hAnsi="Times New Roman"/>
          <w:sz w:val="24"/>
          <w:szCs w:val="24"/>
          <w:lang w:val="lt-LT"/>
        </w:rPr>
        <w:t>s produkcijos s</w:t>
      </w:r>
      <w:r w:rsidRPr="00C44100">
        <w:rPr>
          <w:rFonts w:ascii="Times New Roman" w:hAnsi="Times New Roman" w:hint="eastAsia"/>
          <w:sz w:val="24"/>
          <w:szCs w:val="24"/>
          <w:lang w:val="lt-LT"/>
        </w:rPr>
        <w:t>ą</w:t>
      </w:r>
      <w:r w:rsidRPr="00C44100">
        <w:rPr>
          <w:rFonts w:ascii="Times New Roman" w:hAnsi="Times New Roman"/>
          <w:sz w:val="24"/>
          <w:szCs w:val="24"/>
          <w:lang w:val="lt-LT"/>
        </w:rPr>
        <w:t xml:space="preserve">rašus (su išsamia bibliografine informacija, nuorodomis </w:t>
      </w:r>
      <w:r w:rsidRPr="00C44100">
        <w:rPr>
          <w:rFonts w:ascii="Times New Roman" w:hAnsi="Times New Roman" w:hint="eastAsia"/>
          <w:sz w:val="24"/>
          <w:szCs w:val="24"/>
          <w:lang w:val="lt-LT"/>
        </w:rPr>
        <w:t>į</w:t>
      </w:r>
      <w:r w:rsidRPr="00C44100">
        <w:rPr>
          <w:rFonts w:ascii="Times New Roman" w:hAnsi="Times New Roman"/>
          <w:sz w:val="24"/>
          <w:szCs w:val="24"/>
          <w:lang w:val="lt-LT"/>
        </w:rPr>
        <w:t xml:space="preserve"> Clarivate Analytics Web of Science, Scopus ar kit</w:t>
      </w:r>
      <w:r w:rsidRPr="00C44100">
        <w:rPr>
          <w:rFonts w:ascii="Times New Roman" w:hAnsi="Times New Roman" w:hint="eastAsia"/>
          <w:sz w:val="24"/>
          <w:szCs w:val="24"/>
          <w:lang w:val="lt-LT"/>
        </w:rPr>
        <w:t>ą</w:t>
      </w:r>
      <w:r w:rsidRPr="00C44100">
        <w:rPr>
          <w:rFonts w:ascii="Times New Roman" w:hAnsi="Times New Roman"/>
          <w:sz w:val="24"/>
          <w:szCs w:val="24"/>
          <w:lang w:val="lt-LT"/>
        </w:rPr>
        <w:t xml:space="preserve"> duomen</w:t>
      </w:r>
      <w:r w:rsidRPr="00C44100">
        <w:rPr>
          <w:rFonts w:ascii="Times New Roman" w:hAnsi="Times New Roman" w:hint="eastAsia"/>
          <w:sz w:val="24"/>
          <w:szCs w:val="24"/>
          <w:lang w:val="lt-LT"/>
        </w:rPr>
        <w:t>ų</w:t>
      </w:r>
      <w:r w:rsidRPr="00C44100">
        <w:rPr>
          <w:rFonts w:ascii="Times New Roman" w:hAnsi="Times New Roman"/>
          <w:sz w:val="24"/>
          <w:szCs w:val="24"/>
          <w:lang w:val="lt-LT"/>
        </w:rPr>
        <w:t xml:space="preserve"> baz</w:t>
      </w:r>
      <w:r w:rsidRPr="00C44100">
        <w:rPr>
          <w:rFonts w:ascii="Times New Roman" w:hAnsi="Times New Roman" w:hint="eastAsia"/>
          <w:sz w:val="24"/>
          <w:szCs w:val="24"/>
          <w:lang w:val="lt-LT"/>
        </w:rPr>
        <w:t>ę</w:t>
      </w:r>
      <w:r w:rsidRPr="00C44100">
        <w:rPr>
          <w:rFonts w:ascii="Times New Roman" w:hAnsi="Times New Roman"/>
          <w:sz w:val="24"/>
          <w:szCs w:val="24"/>
          <w:lang w:val="lt-LT"/>
        </w:rPr>
        <w:t xml:space="preserve"> ar viešai prieinam</w:t>
      </w:r>
      <w:r w:rsidRPr="00C44100">
        <w:rPr>
          <w:rFonts w:ascii="Times New Roman" w:hAnsi="Times New Roman" w:hint="eastAsia"/>
          <w:sz w:val="24"/>
          <w:szCs w:val="24"/>
          <w:lang w:val="lt-LT"/>
        </w:rPr>
        <w:t>ą</w:t>
      </w:r>
      <w:r w:rsidRPr="00C44100">
        <w:rPr>
          <w:rFonts w:ascii="Times New Roman" w:hAnsi="Times New Roman"/>
          <w:sz w:val="24"/>
          <w:szCs w:val="24"/>
          <w:lang w:val="lt-LT"/>
        </w:rPr>
        <w:t xml:space="preserve"> šaltin</w:t>
      </w:r>
      <w:r w:rsidRPr="00C44100">
        <w:rPr>
          <w:rFonts w:ascii="Times New Roman" w:hAnsi="Times New Roman" w:hint="eastAsia"/>
          <w:sz w:val="24"/>
          <w:szCs w:val="24"/>
          <w:lang w:val="lt-LT"/>
        </w:rPr>
        <w:t>į</w:t>
      </w:r>
      <w:r w:rsidRPr="00C44100">
        <w:rPr>
          <w:rFonts w:ascii="Times New Roman" w:hAnsi="Times New Roman"/>
          <w:sz w:val="24"/>
          <w:szCs w:val="24"/>
          <w:lang w:val="lt-LT"/>
        </w:rPr>
        <w:t>, kuris leidžia patikrinti pateikiam</w:t>
      </w:r>
      <w:r w:rsidRPr="00C44100">
        <w:rPr>
          <w:rFonts w:ascii="Times New Roman" w:hAnsi="Times New Roman" w:hint="eastAsia"/>
          <w:sz w:val="24"/>
          <w:szCs w:val="24"/>
          <w:lang w:val="lt-LT"/>
        </w:rPr>
        <w:t>ą</w:t>
      </w:r>
      <w:r w:rsidRPr="00C44100">
        <w:rPr>
          <w:rFonts w:ascii="Times New Roman" w:hAnsi="Times New Roman"/>
          <w:sz w:val="24"/>
          <w:szCs w:val="24"/>
          <w:lang w:val="lt-LT"/>
        </w:rPr>
        <w:t xml:space="preserve"> informacij</w:t>
      </w:r>
      <w:r w:rsidRPr="00C44100">
        <w:rPr>
          <w:rFonts w:ascii="Times New Roman" w:hAnsi="Times New Roman" w:hint="eastAsia"/>
          <w:sz w:val="24"/>
          <w:szCs w:val="24"/>
          <w:lang w:val="lt-LT"/>
        </w:rPr>
        <w:t>ą</w:t>
      </w:r>
      <w:r w:rsidRPr="00C44100">
        <w:rPr>
          <w:rFonts w:ascii="Times New Roman" w:hAnsi="Times New Roman"/>
          <w:sz w:val="24"/>
          <w:szCs w:val="24"/>
          <w:lang w:val="lt-LT"/>
        </w:rPr>
        <w:t>) (originalo kalba).</w:t>
      </w:r>
      <w:r>
        <w:rPr>
          <w:rFonts w:ascii="Times New Roman" w:hAnsi="Times New Roman"/>
          <w:sz w:val="24"/>
          <w:szCs w:val="24"/>
          <w:lang w:val="lt-LT"/>
        </w:rPr>
        <w:t>“</w:t>
      </w:r>
    </w:p>
    <w:p w14:paraId="128854B9" w14:textId="035E0E98" w:rsidR="00C44100" w:rsidRDefault="00BC4A57" w:rsidP="00C44100">
      <w:pPr>
        <w:autoSpaceDE/>
        <w:autoSpaceDN/>
        <w:adjustRightInd/>
        <w:ind w:firstLine="1276"/>
        <w:jc w:val="both"/>
        <w:rPr>
          <w:rFonts w:ascii="Times New Roman" w:hAnsi="Times New Roman"/>
          <w:sz w:val="24"/>
          <w:szCs w:val="24"/>
          <w:lang w:val="lt-LT"/>
        </w:rPr>
      </w:pPr>
      <w:r>
        <w:rPr>
          <w:rFonts w:ascii="Times New Roman" w:hAnsi="Times New Roman"/>
          <w:sz w:val="24"/>
          <w:szCs w:val="24"/>
          <w:lang w:val="lt-LT"/>
        </w:rPr>
        <w:t>18</w:t>
      </w:r>
      <w:r w:rsidR="00C44100">
        <w:rPr>
          <w:rFonts w:ascii="Times New Roman" w:hAnsi="Times New Roman"/>
          <w:sz w:val="24"/>
          <w:szCs w:val="24"/>
          <w:lang w:val="lt-LT"/>
        </w:rPr>
        <w:t xml:space="preserve">. </w:t>
      </w:r>
      <w:r w:rsidR="002B280A">
        <w:rPr>
          <w:rFonts w:ascii="Times New Roman" w:hAnsi="Times New Roman"/>
          <w:sz w:val="24"/>
          <w:szCs w:val="24"/>
          <w:lang w:val="lt-LT"/>
        </w:rPr>
        <w:t>Pakeičiu 73 punktą ir jį išdėstau taip:</w:t>
      </w:r>
    </w:p>
    <w:p w14:paraId="1327061E" w14:textId="77777777" w:rsidR="002B280A" w:rsidRDefault="002B280A" w:rsidP="00C44100">
      <w:pPr>
        <w:autoSpaceDE/>
        <w:autoSpaceDN/>
        <w:adjustRightInd/>
        <w:ind w:firstLine="1276"/>
        <w:jc w:val="both"/>
        <w:rPr>
          <w:rFonts w:ascii="Times New Roman" w:hAnsi="Times New Roman"/>
          <w:sz w:val="24"/>
          <w:szCs w:val="24"/>
          <w:lang w:val="lt-LT"/>
        </w:rPr>
      </w:pPr>
      <w:r>
        <w:rPr>
          <w:rFonts w:ascii="Times New Roman" w:hAnsi="Times New Roman"/>
          <w:sz w:val="24"/>
          <w:szCs w:val="24"/>
          <w:lang w:val="lt-LT"/>
        </w:rPr>
        <w:t>„</w:t>
      </w:r>
      <w:r w:rsidRPr="002B280A">
        <w:rPr>
          <w:rFonts w:ascii="Times New Roman" w:hAnsi="Times New Roman"/>
          <w:sz w:val="24"/>
          <w:szCs w:val="24"/>
          <w:lang w:val="lt-LT"/>
        </w:rPr>
        <w:t>73. Sudarytos paraišk</w:t>
      </w:r>
      <w:r w:rsidRPr="002B280A">
        <w:rPr>
          <w:rFonts w:ascii="Times New Roman" w:hAnsi="Times New Roman" w:hint="eastAsia"/>
          <w:sz w:val="24"/>
          <w:szCs w:val="24"/>
          <w:lang w:val="lt-LT"/>
        </w:rPr>
        <w:t>ų</w:t>
      </w:r>
      <w:r w:rsidRPr="002B280A">
        <w:rPr>
          <w:rFonts w:ascii="Times New Roman" w:hAnsi="Times New Roman"/>
          <w:sz w:val="24"/>
          <w:szCs w:val="24"/>
          <w:lang w:val="lt-LT"/>
        </w:rPr>
        <w:t xml:space="preserve"> dalys tvirtinamos </w:t>
      </w:r>
      <w:r w:rsidRPr="002B280A">
        <w:rPr>
          <w:rFonts w:ascii="Times New Roman" w:hAnsi="Times New Roman" w:hint="eastAsia"/>
          <w:sz w:val="24"/>
          <w:szCs w:val="24"/>
          <w:lang w:val="lt-LT"/>
        </w:rPr>
        <w:t>į</w:t>
      </w:r>
      <w:r w:rsidRPr="002B280A">
        <w:rPr>
          <w:rFonts w:ascii="Times New Roman" w:hAnsi="Times New Roman"/>
          <w:sz w:val="24"/>
          <w:szCs w:val="24"/>
          <w:lang w:val="lt-LT"/>
        </w:rPr>
        <w:t>gyvendinan</w:t>
      </w:r>
      <w:r w:rsidRPr="002B280A">
        <w:rPr>
          <w:rFonts w:ascii="Times New Roman" w:hAnsi="Times New Roman" w:hint="eastAsia"/>
          <w:sz w:val="24"/>
          <w:szCs w:val="24"/>
          <w:lang w:val="lt-LT"/>
        </w:rPr>
        <w:t>č</w:t>
      </w:r>
      <w:r w:rsidRPr="002B280A">
        <w:rPr>
          <w:rFonts w:ascii="Times New Roman" w:hAnsi="Times New Roman"/>
          <w:sz w:val="24"/>
          <w:szCs w:val="24"/>
          <w:lang w:val="lt-LT"/>
        </w:rPr>
        <w:t xml:space="preserve">iosios institucijos vadovo </w:t>
      </w:r>
      <w:r w:rsidRPr="002B280A">
        <w:rPr>
          <w:rFonts w:ascii="Times New Roman" w:hAnsi="Times New Roman" w:hint="eastAsia"/>
          <w:sz w:val="24"/>
          <w:szCs w:val="24"/>
          <w:lang w:val="lt-LT"/>
        </w:rPr>
        <w:t>į</w:t>
      </w:r>
      <w:r w:rsidRPr="002B280A">
        <w:rPr>
          <w:rFonts w:ascii="Times New Roman" w:hAnsi="Times New Roman"/>
          <w:sz w:val="24"/>
          <w:szCs w:val="24"/>
          <w:lang w:val="lt-LT"/>
        </w:rPr>
        <w:t xml:space="preserve">sakymu ir per 5 darbo dienas paskelbiamos </w:t>
      </w:r>
      <w:r w:rsidRPr="002B280A">
        <w:rPr>
          <w:rFonts w:ascii="Times New Roman" w:hAnsi="Times New Roman" w:hint="eastAsia"/>
          <w:sz w:val="24"/>
          <w:szCs w:val="24"/>
          <w:lang w:val="lt-LT"/>
        </w:rPr>
        <w:t>į</w:t>
      </w:r>
      <w:r w:rsidRPr="002B280A">
        <w:rPr>
          <w:rFonts w:ascii="Times New Roman" w:hAnsi="Times New Roman"/>
          <w:sz w:val="24"/>
          <w:szCs w:val="24"/>
          <w:lang w:val="lt-LT"/>
        </w:rPr>
        <w:t>gyvendinan</w:t>
      </w:r>
      <w:r w:rsidRPr="002B280A">
        <w:rPr>
          <w:rFonts w:ascii="Times New Roman" w:hAnsi="Times New Roman" w:hint="eastAsia"/>
          <w:sz w:val="24"/>
          <w:szCs w:val="24"/>
          <w:lang w:val="lt-LT"/>
        </w:rPr>
        <w:t>č</w:t>
      </w:r>
      <w:r>
        <w:rPr>
          <w:rFonts w:ascii="Times New Roman" w:hAnsi="Times New Roman"/>
          <w:sz w:val="24"/>
          <w:szCs w:val="24"/>
          <w:lang w:val="lt-LT"/>
        </w:rPr>
        <w:t xml:space="preserve">iosios institucijos </w:t>
      </w:r>
      <w:r w:rsidRPr="002B280A">
        <w:rPr>
          <w:rFonts w:ascii="Times New Roman" w:hAnsi="Times New Roman"/>
          <w:sz w:val="24"/>
          <w:szCs w:val="24"/>
          <w:lang w:val="lt-LT"/>
        </w:rPr>
        <w:t>tinklalapyje, nurodant paraišk</w:t>
      </w:r>
      <w:r w:rsidRPr="002B280A">
        <w:rPr>
          <w:rFonts w:ascii="Times New Roman" w:hAnsi="Times New Roman" w:hint="eastAsia"/>
          <w:sz w:val="24"/>
          <w:szCs w:val="24"/>
          <w:lang w:val="lt-LT"/>
        </w:rPr>
        <w:t>ų</w:t>
      </w:r>
      <w:r w:rsidRPr="002B280A">
        <w:rPr>
          <w:rFonts w:ascii="Times New Roman" w:hAnsi="Times New Roman"/>
          <w:sz w:val="24"/>
          <w:szCs w:val="24"/>
          <w:lang w:val="lt-LT"/>
        </w:rPr>
        <w:t xml:space="preserve"> dalies s</w:t>
      </w:r>
      <w:r w:rsidRPr="002B280A">
        <w:rPr>
          <w:rFonts w:ascii="Times New Roman" w:hAnsi="Times New Roman" w:hint="eastAsia"/>
          <w:sz w:val="24"/>
          <w:szCs w:val="24"/>
          <w:lang w:val="lt-LT"/>
        </w:rPr>
        <w:t>ą</w:t>
      </w:r>
      <w:r w:rsidRPr="002B280A">
        <w:rPr>
          <w:rFonts w:ascii="Times New Roman" w:hAnsi="Times New Roman"/>
          <w:sz w:val="24"/>
          <w:szCs w:val="24"/>
          <w:lang w:val="lt-LT"/>
        </w:rPr>
        <w:t>lygin</w:t>
      </w:r>
      <w:r w:rsidRPr="002B280A">
        <w:rPr>
          <w:rFonts w:ascii="Times New Roman" w:hAnsi="Times New Roman" w:hint="eastAsia"/>
          <w:sz w:val="24"/>
          <w:szCs w:val="24"/>
          <w:lang w:val="lt-LT"/>
        </w:rPr>
        <w:t>į</w:t>
      </w:r>
      <w:r w:rsidRPr="002B280A">
        <w:rPr>
          <w:rFonts w:ascii="Times New Roman" w:hAnsi="Times New Roman"/>
          <w:sz w:val="24"/>
          <w:szCs w:val="24"/>
          <w:lang w:val="lt-LT"/>
        </w:rPr>
        <w:t xml:space="preserve"> pavadinim</w:t>
      </w:r>
      <w:r w:rsidRPr="002B280A">
        <w:rPr>
          <w:rFonts w:ascii="Times New Roman" w:hAnsi="Times New Roman" w:hint="eastAsia"/>
          <w:sz w:val="24"/>
          <w:szCs w:val="24"/>
          <w:lang w:val="lt-LT"/>
        </w:rPr>
        <w:t>ą</w:t>
      </w:r>
      <w:r w:rsidRPr="002B280A">
        <w:rPr>
          <w:rFonts w:ascii="Times New Roman" w:hAnsi="Times New Roman"/>
          <w:sz w:val="24"/>
          <w:szCs w:val="24"/>
          <w:lang w:val="lt-LT"/>
        </w:rPr>
        <w:t xml:space="preserve"> ir šiai daliai priskirt</w:t>
      </w:r>
      <w:r w:rsidRPr="002B280A">
        <w:rPr>
          <w:rFonts w:ascii="Times New Roman" w:hAnsi="Times New Roman" w:hint="eastAsia"/>
          <w:sz w:val="24"/>
          <w:szCs w:val="24"/>
          <w:lang w:val="lt-LT"/>
        </w:rPr>
        <w:t>ų</w:t>
      </w:r>
      <w:r w:rsidRPr="002B280A">
        <w:rPr>
          <w:rFonts w:ascii="Times New Roman" w:hAnsi="Times New Roman"/>
          <w:sz w:val="24"/>
          <w:szCs w:val="24"/>
          <w:lang w:val="lt-LT"/>
        </w:rPr>
        <w:t xml:space="preserve"> paraišk</w:t>
      </w:r>
      <w:r w:rsidRPr="002B280A">
        <w:rPr>
          <w:rFonts w:ascii="Times New Roman" w:hAnsi="Times New Roman" w:hint="eastAsia"/>
          <w:sz w:val="24"/>
          <w:szCs w:val="24"/>
          <w:lang w:val="lt-LT"/>
        </w:rPr>
        <w:t>ų</w:t>
      </w:r>
      <w:r w:rsidRPr="002B280A">
        <w:rPr>
          <w:rFonts w:ascii="Times New Roman" w:hAnsi="Times New Roman"/>
          <w:sz w:val="24"/>
          <w:szCs w:val="24"/>
          <w:lang w:val="lt-LT"/>
        </w:rPr>
        <w:t xml:space="preserve"> kodus.</w:t>
      </w:r>
      <w:r>
        <w:rPr>
          <w:rFonts w:ascii="Times New Roman" w:hAnsi="Times New Roman"/>
          <w:sz w:val="24"/>
          <w:szCs w:val="24"/>
          <w:lang w:val="lt-LT"/>
        </w:rPr>
        <w:t>“</w:t>
      </w:r>
    </w:p>
    <w:p w14:paraId="5B225642" w14:textId="56915DCF" w:rsidR="002B280A" w:rsidRDefault="00BC4A57" w:rsidP="00C44100">
      <w:pPr>
        <w:autoSpaceDE/>
        <w:autoSpaceDN/>
        <w:adjustRightInd/>
        <w:ind w:firstLine="1276"/>
        <w:jc w:val="both"/>
        <w:rPr>
          <w:rFonts w:ascii="Times New Roman" w:hAnsi="Times New Roman"/>
          <w:sz w:val="24"/>
          <w:szCs w:val="24"/>
          <w:lang w:val="lt-LT"/>
        </w:rPr>
      </w:pPr>
      <w:r>
        <w:rPr>
          <w:rFonts w:ascii="Times New Roman" w:hAnsi="Times New Roman"/>
          <w:sz w:val="24"/>
          <w:szCs w:val="24"/>
          <w:lang w:val="lt-LT"/>
        </w:rPr>
        <w:t>19</w:t>
      </w:r>
      <w:r w:rsidR="002B280A">
        <w:rPr>
          <w:rFonts w:ascii="Times New Roman" w:hAnsi="Times New Roman"/>
          <w:sz w:val="24"/>
          <w:szCs w:val="24"/>
          <w:lang w:val="lt-LT"/>
        </w:rPr>
        <w:t>. Pakeičiu 74 punktą ir jį išdėstau taip:</w:t>
      </w:r>
    </w:p>
    <w:p w14:paraId="4F540601" w14:textId="77777777" w:rsidR="00C44100" w:rsidRDefault="002B280A" w:rsidP="00C44100">
      <w:pPr>
        <w:autoSpaceDE/>
        <w:autoSpaceDN/>
        <w:adjustRightInd/>
        <w:ind w:firstLine="1276"/>
        <w:jc w:val="both"/>
        <w:rPr>
          <w:rFonts w:ascii="Times New Roman" w:hAnsi="Times New Roman"/>
          <w:sz w:val="24"/>
          <w:szCs w:val="24"/>
          <w:lang w:val="lt-LT"/>
        </w:rPr>
      </w:pPr>
      <w:r>
        <w:rPr>
          <w:rFonts w:ascii="Times New Roman" w:hAnsi="Times New Roman"/>
          <w:sz w:val="24"/>
          <w:szCs w:val="24"/>
          <w:lang w:val="lt-LT"/>
        </w:rPr>
        <w:t>„</w:t>
      </w:r>
      <w:r w:rsidRPr="002B280A">
        <w:rPr>
          <w:rFonts w:ascii="Times New Roman" w:hAnsi="Times New Roman"/>
          <w:sz w:val="24"/>
          <w:szCs w:val="24"/>
          <w:lang w:val="lt-LT"/>
        </w:rPr>
        <w:t>74. Projekt</w:t>
      </w:r>
      <w:r w:rsidRPr="002B280A">
        <w:rPr>
          <w:rFonts w:ascii="Times New Roman" w:hAnsi="Times New Roman" w:hint="eastAsia"/>
          <w:sz w:val="24"/>
          <w:szCs w:val="24"/>
          <w:lang w:val="lt-LT"/>
        </w:rPr>
        <w:t>ų</w:t>
      </w:r>
      <w:r w:rsidRPr="002B280A">
        <w:rPr>
          <w:rFonts w:ascii="Times New Roman" w:hAnsi="Times New Roman"/>
          <w:sz w:val="24"/>
          <w:szCs w:val="24"/>
          <w:lang w:val="lt-LT"/>
        </w:rPr>
        <w:t xml:space="preserve"> naudos ir kokyb</w:t>
      </w:r>
      <w:r w:rsidRPr="002B280A">
        <w:rPr>
          <w:rFonts w:ascii="Times New Roman" w:hAnsi="Times New Roman" w:hint="eastAsia"/>
          <w:sz w:val="24"/>
          <w:szCs w:val="24"/>
          <w:lang w:val="lt-LT"/>
        </w:rPr>
        <w:t>ė</w:t>
      </w:r>
      <w:r w:rsidRPr="002B280A">
        <w:rPr>
          <w:rFonts w:ascii="Times New Roman" w:hAnsi="Times New Roman"/>
          <w:sz w:val="24"/>
          <w:szCs w:val="24"/>
          <w:lang w:val="lt-LT"/>
        </w:rPr>
        <w:t>s vertinim</w:t>
      </w:r>
      <w:r w:rsidRPr="002B280A">
        <w:rPr>
          <w:rFonts w:ascii="Times New Roman" w:hAnsi="Times New Roman" w:hint="eastAsia"/>
          <w:sz w:val="24"/>
          <w:szCs w:val="24"/>
          <w:lang w:val="lt-LT"/>
        </w:rPr>
        <w:t>ą</w:t>
      </w:r>
      <w:r w:rsidRPr="002B280A">
        <w:rPr>
          <w:rFonts w:ascii="Times New Roman" w:hAnsi="Times New Roman"/>
          <w:sz w:val="24"/>
          <w:szCs w:val="24"/>
          <w:lang w:val="lt-LT"/>
        </w:rPr>
        <w:t xml:space="preserve"> pagal Aprašo 2 priedo 1–3 punktuose nustatytus kriterijus atlieka ek</w:t>
      </w:r>
      <w:r>
        <w:rPr>
          <w:rFonts w:ascii="Times New Roman" w:hAnsi="Times New Roman"/>
          <w:sz w:val="24"/>
          <w:szCs w:val="24"/>
          <w:lang w:val="lt-LT"/>
        </w:rPr>
        <w:t>spertai, skiriami vadovaujantis</w:t>
      </w:r>
      <w:r w:rsidRPr="002B280A">
        <w:rPr>
          <w:rFonts w:ascii="Times New Roman" w:hAnsi="Times New Roman"/>
          <w:sz w:val="24"/>
          <w:szCs w:val="24"/>
          <w:lang w:val="lt-LT"/>
        </w:rPr>
        <w:t xml:space="preserve"> Ekspert</w:t>
      </w:r>
      <w:r w:rsidRPr="002B280A">
        <w:rPr>
          <w:rFonts w:ascii="Times New Roman" w:hAnsi="Times New Roman" w:hint="eastAsia"/>
          <w:sz w:val="24"/>
          <w:szCs w:val="24"/>
          <w:lang w:val="lt-LT"/>
        </w:rPr>
        <w:t>ų</w:t>
      </w:r>
      <w:r w:rsidRPr="002B280A">
        <w:rPr>
          <w:rFonts w:ascii="Times New Roman" w:hAnsi="Times New Roman"/>
          <w:sz w:val="24"/>
          <w:szCs w:val="24"/>
          <w:lang w:val="lt-LT"/>
        </w:rPr>
        <w:t xml:space="preserve"> veiklos taisykl</w:t>
      </w:r>
      <w:r w:rsidRPr="002B280A">
        <w:rPr>
          <w:rFonts w:ascii="Times New Roman" w:hAnsi="Times New Roman" w:hint="eastAsia"/>
          <w:sz w:val="24"/>
          <w:szCs w:val="24"/>
          <w:lang w:val="lt-LT"/>
        </w:rPr>
        <w:t>ė</w:t>
      </w:r>
      <w:r w:rsidRPr="002B280A">
        <w:rPr>
          <w:rFonts w:ascii="Times New Roman" w:hAnsi="Times New Roman"/>
          <w:sz w:val="24"/>
          <w:szCs w:val="24"/>
          <w:lang w:val="lt-LT"/>
        </w:rPr>
        <w:t xml:space="preserve">mis bei atsižvelgiant </w:t>
      </w:r>
      <w:r w:rsidRPr="002B280A">
        <w:rPr>
          <w:rFonts w:ascii="Times New Roman" w:hAnsi="Times New Roman" w:hint="eastAsia"/>
          <w:sz w:val="24"/>
          <w:szCs w:val="24"/>
          <w:lang w:val="lt-LT"/>
        </w:rPr>
        <w:t>į</w:t>
      </w:r>
      <w:r w:rsidRPr="002B280A">
        <w:rPr>
          <w:rFonts w:ascii="Times New Roman" w:hAnsi="Times New Roman"/>
          <w:sz w:val="24"/>
          <w:szCs w:val="24"/>
          <w:lang w:val="lt-LT"/>
        </w:rPr>
        <w:t xml:space="preserve"> Projekt</w:t>
      </w:r>
      <w:r w:rsidRPr="002B280A">
        <w:rPr>
          <w:rFonts w:ascii="Times New Roman" w:hAnsi="Times New Roman" w:hint="eastAsia"/>
          <w:sz w:val="24"/>
          <w:szCs w:val="24"/>
          <w:lang w:val="lt-LT"/>
        </w:rPr>
        <w:t>ų</w:t>
      </w:r>
      <w:r w:rsidRPr="002B280A">
        <w:rPr>
          <w:rFonts w:ascii="Times New Roman" w:hAnsi="Times New Roman"/>
          <w:sz w:val="24"/>
          <w:szCs w:val="24"/>
          <w:lang w:val="lt-LT"/>
        </w:rPr>
        <w:t xml:space="preserve"> taisykli</w:t>
      </w:r>
      <w:r w:rsidRPr="002B280A">
        <w:rPr>
          <w:rFonts w:ascii="Times New Roman" w:hAnsi="Times New Roman" w:hint="eastAsia"/>
          <w:sz w:val="24"/>
          <w:szCs w:val="24"/>
          <w:lang w:val="lt-LT"/>
        </w:rPr>
        <w:t>ų</w:t>
      </w:r>
      <w:r w:rsidRPr="002B280A">
        <w:rPr>
          <w:rFonts w:ascii="Times New Roman" w:hAnsi="Times New Roman"/>
          <w:sz w:val="24"/>
          <w:szCs w:val="24"/>
          <w:lang w:val="lt-LT"/>
        </w:rPr>
        <w:t xml:space="preserve"> 1411 punkt</w:t>
      </w:r>
      <w:r w:rsidRPr="002B280A">
        <w:rPr>
          <w:rFonts w:ascii="Times New Roman" w:hAnsi="Times New Roman" w:hint="eastAsia"/>
          <w:sz w:val="24"/>
          <w:szCs w:val="24"/>
          <w:lang w:val="lt-LT"/>
        </w:rPr>
        <w:t>ą</w:t>
      </w:r>
      <w:r w:rsidRPr="002B280A">
        <w:rPr>
          <w:rFonts w:ascii="Times New Roman" w:hAnsi="Times New Roman"/>
          <w:sz w:val="24"/>
          <w:szCs w:val="24"/>
          <w:lang w:val="lt-LT"/>
        </w:rPr>
        <w:t>, o pagal Aprašo 2 priedo 4 punkte nustatyt</w:t>
      </w:r>
      <w:r w:rsidRPr="002B280A">
        <w:rPr>
          <w:rFonts w:ascii="Times New Roman" w:hAnsi="Times New Roman" w:hint="eastAsia"/>
          <w:sz w:val="24"/>
          <w:szCs w:val="24"/>
          <w:lang w:val="lt-LT"/>
        </w:rPr>
        <w:t>ą</w:t>
      </w:r>
      <w:r w:rsidRPr="002B280A">
        <w:rPr>
          <w:rFonts w:ascii="Times New Roman" w:hAnsi="Times New Roman"/>
          <w:sz w:val="24"/>
          <w:szCs w:val="24"/>
          <w:lang w:val="lt-LT"/>
        </w:rPr>
        <w:t xml:space="preserve"> kriterij</w:t>
      </w:r>
      <w:r w:rsidRPr="002B280A">
        <w:rPr>
          <w:rFonts w:ascii="Times New Roman" w:hAnsi="Times New Roman" w:hint="eastAsia"/>
          <w:sz w:val="24"/>
          <w:szCs w:val="24"/>
          <w:lang w:val="lt-LT"/>
        </w:rPr>
        <w:t>ų</w:t>
      </w:r>
      <w:r w:rsidRPr="002B280A">
        <w:rPr>
          <w:rFonts w:ascii="Times New Roman" w:hAnsi="Times New Roman"/>
          <w:sz w:val="24"/>
          <w:szCs w:val="24"/>
          <w:lang w:val="lt-LT"/>
        </w:rPr>
        <w:t xml:space="preserve"> – </w:t>
      </w:r>
      <w:r w:rsidRPr="002B280A">
        <w:rPr>
          <w:rFonts w:ascii="Times New Roman" w:hAnsi="Times New Roman" w:hint="eastAsia"/>
          <w:sz w:val="24"/>
          <w:szCs w:val="24"/>
          <w:lang w:val="lt-LT"/>
        </w:rPr>
        <w:t>į</w:t>
      </w:r>
      <w:r w:rsidRPr="002B280A">
        <w:rPr>
          <w:rFonts w:ascii="Times New Roman" w:hAnsi="Times New Roman"/>
          <w:sz w:val="24"/>
          <w:szCs w:val="24"/>
          <w:lang w:val="lt-LT"/>
        </w:rPr>
        <w:t>gyvendinan</w:t>
      </w:r>
      <w:r w:rsidRPr="002B280A">
        <w:rPr>
          <w:rFonts w:ascii="Times New Roman" w:hAnsi="Times New Roman" w:hint="eastAsia"/>
          <w:sz w:val="24"/>
          <w:szCs w:val="24"/>
          <w:lang w:val="lt-LT"/>
        </w:rPr>
        <w:t>č</w:t>
      </w:r>
      <w:r w:rsidRPr="002B280A">
        <w:rPr>
          <w:rFonts w:ascii="Times New Roman" w:hAnsi="Times New Roman"/>
          <w:sz w:val="24"/>
          <w:szCs w:val="24"/>
          <w:lang w:val="lt-LT"/>
        </w:rPr>
        <w:t>iosios institucijos darbuotojai.</w:t>
      </w:r>
      <w:r>
        <w:rPr>
          <w:rFonts w:ascii="Times New Roman" w:hAnsi="Times New Roman"/>
          <w:sz w:val="24"/>
          <w:szCs w:val="24"/>
          <w:lang w:val="lt-LT"/>
        </w:rPr>
        <w:t>“</w:t>
      </w:r>
    </w:p>
    <w:p w14:paraId="65774102" w14:textId="3E7F6023" w:rsidR="002B280A" w:rsidRDefault="00BC4A57" w:rsidP="00C44100">
      <w:pPr>
        <w:autoSpaceDE/>
        <w:autoSpaceDN/>
        <w:adjustRightInd/>
        <w:ind w:firstLine="1276"/>
        <w:jc w:val="both"/>
        <w:rPr>
          <w:rFonts w:ascii="Times New Roman" w:hAnsi="Times New Roman"/>
          <w:sz w:val="24"/>
          <w:szCs w:val="24"/>
          <w:lang w:val="lt-LT"/>
        </w:rPr>
      </w:pPr>
      <w:r>
        <w:rPr>
          <w:rFonts w:ascii="Times New Roman" w:hAnsi="Times New Roman"/>
          <w:sz w:val="24"/>
          <w:szCs w:val="24"/>
          <w:lang w:val="lt-LT"/>
        </w:rPr>
        <w:t>20</w:t>
      </w:r>
      <w:r w:rsidR="002B280A">
        <w:rPr>
          <w:rFonts w:ascii="Times New Roman" w:hAnsi="Times New Roman"/>
          <w:sz w:val="24"/>
          <w:szCs w:val="24"/>
          <w:lang w:val="lt-LT"/>
        </w:rPr>
        <w:t>. Pakeičiu 77 punktą ir jį išdėstau taip:</w:t>
      </w:r>
    </w:p>
    <w:p w14:paraId="2B05D21A" w14:textId="77777777" w:rsidR="00C44100" w:rsidRDefault="002B280A" w:rsidP="00C44100">
      <w:pPr>
        <w:autoSpaceDE/>
        <w:autoSpaceDN/>
        <w:adjustRightInd/>
        <w:ind w:firstLine="1276"/>
        <w:jc w:val="both"/>
        <w:rPr>
          <w:rFonts w:ascii="Times New Roman" w:hAnsi="Times New Roman"/>
          <w:sz w:val="24"/>
          <w:szCs w:val="24"/>
          <w:lang w:val="lt-LT"/>
        </w:rPr>
      </w:pPr>
      <w:r>
        <w:rPr>
          <w:rFonts w:ascii="Times New Roman" w:hAnsi="Times New Roman"/>
          <w:sz w:val="24"/>
          <w:szCs w:val="24"/>
          <w:lang w:val="lt-LT"/>
        </w:rPr>
        <w:t>„</w:t>
      </w:r>
      <w:r w:rsidRPr="002B280A">
        <w:rPr>
          <w:rFonts w:ascii="Times New Roman" w:hAnsi="Times New Roman"/>
          <w:sz w:val="24"/>
          <w:szCs w:val="24"/>
          <w:lang w:val="lt-LT"/>
        </w:rPr>
        <w:t>77. Nepavykus paraišk</w:t>
      </w:r>
      <w:r w:rsidRPr="002B280A">
        <w:rPr>
          <w:rFonts w:ascii="Times New Roman" w:hAnsi="Times New Roman" w:hint="eastAsia"/>
          <w:sz w:val="24"/>
          <w:szCs w:val="24"/>
          <w:lang w:val="lt-LT"/>
        </w:rPr>
        <w:t>ų</w:t>
      </w:r>
      <w:r w:rsidRPr="002B280A">
        <w:rPr>
          <w:rFonts w:ascii="Times New Roman" w:hAnsi="Times New Roman"/>
          <w:sz w:val="24"/>
          <w:szCs w:val="24"/>
          <w:lang w:val="lt-LT"/>
        </w:rPr>
        <w:t xml:space="preserve"> </w:t>
      </w:r>
      <w:r w:rsidRPr="002B280A">
        <w:rPr>
          <w:rFonts w:ascii="Times New Roman" w:hAnsi="Times New Roman" w:hint="eastAsia"/>
          <w:sz w:val="24"/>
          <w:szCs w:val="24"/>
          <w:lang w:val="lt-LT"/>
        </w:rPr>
        <w:t>į</w:t>
      </w:r>
      <w:r w:rsidRPr="002B280A">
        <w:rPr>
          <w:rFonts w:ascii="Times New Roman" w:hAnsi="Times New Roman"/>
          <w:sz w:val="24"/>
          <w:szCs w:val="24"/>
          <w:lang w:val="lt-LT"/>
        </w:rPr>
        <w:t>vertinti per nustatyt</w:t>
      </w:r>
      <w:r w:rsidRPr="002B280A">
        <w:rPr>
          <w:rFonts w:ascii="Times New Roman" w:hAnsi="Times New Roman" w:hint="eastAsia"/>
          <w:sz w:val="24"/>
          <w:szCs w:val="24"/>
          <w:lang w:val="lt-LT"/>
        </w:rPr>
        <w:t>ą</w:t>
      </w:r>
      <w:r w:rsidRPr="002B280A">
        <w:rPr>
          <w:rFonts w:ascii="Times New Roman" w:hAnsi="Times New Roman"/>
          <w:sz w:val="24"/>
          <w:szCs w:val="24"/>
          <w:lang w:val="lt-LT"/>
        </w:rPr>
        <w:t xml:space="preserve"> termin</w:t>
      </w:r>
      <w:r w:rsidRPr="002B280A">
        <w:rPr>
          <w:rFonts w:ascii="Times New Roman" w:hAnsi="Times New Roman" w:hint="eastAsia"/>
          <w:sz w:val="24"/>
          <w:szCs w:val="24"/>
          <w:lang w:val="lt-LT"/>
        </w:rPr>
        <w:t>ą</w:t>
      </w:r>
      <w:r w:rsidRPr="002B280A">
        <w:rPr>
          <w:rFonts w:ascii="Times New Roman" w:hAnsi="Times New Roman"/>
          <w:sz w:val="24"/>
          <w:szCs w:val="24"/>
          <w:lang w:val="lt-LT"/>
        </w:rPr>
        <w:t xml:space="preserve"> (kai paraišk</w:t>
      </w:r>
      <w:r w:rsidRPr="002B280A">
        <w:rPr>
          <w:rFonts w:ascii="Times New Roman" w:hAnsi="Times New Roman" w:hint="eastAsia"/>
          <w:sz w:val="24"/>
          <w:szCs w:val="24"/>
          <w:lang w:val="lt-LT"/>
        </w:rPr>
        <w:t>ų</w:t>
      </w:r>
      <w:r w:rsidRPr="002B280A">
        <w:rPr>
          <w:rFonts w:ascii="Times New Roman" w:hAnsi="Times New Roman"/>
          <w:sz w:val="24"/>
          <w:szCs w:val="24"/>
          <w:lang w:val="lt-LT"/>
        </w:rPr>
        <w:t xml:space="preserve"> vertinimo metu reikia kreiptis </w:t>
      </w:r>
      <w:r w:rsidRPr="002B280A">
        <w:rPr>
          <w:rFonts w:ascii="Times New Roman" w:hAnsi="Times New Roman" w:hint="eastAsia"/>
          <w:sz w:val="24"/>
          <w:szCs w:val="24"/>
          <w:lang w:val="lt-LT"/>
        </w:rPr>
        <w:t>į</w:t>
      </w:r>
      <w:r w:rsidRPr="002B280A">
        <w:rPr>
          <w:rFonts w:ascii="Times New Roman" w:hAnsi="Times New Roman"/>
          <w:sz w:val="24"/>
          <w:szCs w:val="24"/>
          <w:lang w:val="lt-LT"/>
        </w:rPr>
        <w:t xml:space="preserve"> kitas institucijas, atliekama patikra projekto </w:t>
      </w:r>
      <w:r w:rsidRPr="002B280A">
        <w:rPr>
          <w:rFonts w:ascii="Times New Roman" w:hAnsi="Times New Roman" w:hint="eastAsia"/>
          <w:sz w:val="24"/>
          <w:szCs w:val="24"/>
          <w:lang w:val="lt-LT"/>
        </w:rPr>
        <w:t>į</w:t>
      </w:r>
      <w:r w:rsidRPr="002B280A">
        <w:rPr>
          <w:rFonts w:ascii="Times New Roman" w:hAnsi="Times New Roman"/>
          <w:sz w:val="24"/>
          <w:szCs w:val="24"/>
          <w:lang w:val="lt-LT"/>
        </w:rPr>
        <w:t>gyvendinimo ir (ar) administravimo vietoje, taip pat kai buvo gauta paraišk</w:t>
      </w:r>
      <w:r w:rsidRPr="002B280A">
        <w:rPr>
          <w:rFonts w:ascii="Times New Roman" w:hAnsi="Times New Roman" w:hint="eastAsia"/>
          <w:sz w:val="24"/>
          <w:szCs w:val="24"/>
          <w:lang w:val="lt-LT"/>
        </w:rPr>
        <w:t>ų</w:t>
      </w:r>
      <w:r w:rsidRPr="002B280A">
        <w:rPr>
          <w:rFonts w:ascii="Times New Roman" w:hAnsi="Times New Roman"/>
          <w:sz w:val="24"/>
          <w:szCs w:val="24"/>
          <w:lang w:val="lt-LT"/>
        </w:rPr>
        <w:t>, kuri</w:t>
      </w:r>
      <w:r w:rsidRPr="002B280A">
        <w:rPr>
          <w:rFonts w:ascii="Times New Roman" w:hAnsi="Times New Roman" w:hint="eastAsia"/>
          <w:sz w:val="24"/>
          <w:szCs w:val="24"/>
          <w:lang w:val="lt-LT"/>
        </w:rPr>
        <w:t>ų</w:t>
      </w:r>
      <w:r w:rsidRPr="002B280A">
        <w:rPr>
          <w:rFonts w:ascii="Times New Roman" w:hAnsi="Times New Roman"/>
          <w:sz w:val="24"/>
          <w:szCs w:val="24"/>
          <w:lang w:val="lt-LT"/>
        </w:rPr>
        <w:t xml:space="preserve"> suma didesn</w:t>
      </w:r>
      <w:r w:rsidRPr="002B280A">
        <w:rPr>
          <w:rFonts w:ascii="Times New Roman" w:hAnsi="Times New Roman" w:hint="eastAsia"/>
          <w:sz w:val="24"/>
          <w:szCs w:val="24"/>
          <w:lang w:val="lt-LT"/>
        </w:rPr>
        <w:t>ė</w:t>
      </w:r>
      <w:r w:rsidRPr="002B280A">
        <w:rPr>
          <w:rFonts w:ascii="Times New Roman" w:hAnsi="Times New Roman"/>
          <w:sz w:val="24"/>
          <w:szCs w:val="24"/>
          <w:lang w:val="lt-LT"/>
        </w:rPr>
        <w:t>, nei kvietimui teikti paraiškas skirta l</w:t>
      </w:r>
      <w:r w:rsidRPr="002B280A">
        <w:rPr>
          <w:rFonts w:ascii="Times New Roman" w:hAnsi="Times New Roman" w:hint="eastAsia"/>
          <w:sz w:val="24"/>
          <w:szCs w:val="24"/>
          <w:lang w:val="lt-LT"/>
        </w:rPr>
        <w:t>ėšų</w:t>
      </w:r>
      <w:r w:rsidRPr="002B280A">
        <w:rPr>
          <w:rFonts w:ascii="Times New Roman" w:hAnsi="Times New Roman"/>
          <w:sz w:val="24"/>
          <w:szCs w:val="24"/>
          <w:lang w:val="lt-LT"/>
        </w:rPr>
        <w:t xml:space="preserve"> suma), vertinimo terminas gali b</w:t>
      </w:r>
      <w:r w:rsidRPr="002B280A">
        <w:rPr>
          <w:rFonts w:ascii="Times New Roman" w:hAnsi="Times New Roman" w:hint="eastAsia"/>
          <w:sz w:val="24"/>
          <w:szCs w:val="24"/>
          <w:lang w:val="lt-LT"/>
        </w:rPr>
        <w:t>ū</w:t>
      </w:r>
      <w:r w:rsidRPr="002B280A">
        <w:rPr>
          <w:rFonts w:ascii="Times New Roman" w:hAnsi="Times New Roman"/>
          <w:sz w:val="24"/>
          <w:szCs w:val="24"/>
          <w:lang w:val="lt-LT"/>
        </w:rPr>
        <w:t>ti prat</w:t>
      </w:r>
      <w:r w:rsidRPr="002B280A">
        <w:rPr>
          <w:rFonts w:ascii="Times New Roman" w:hAnsi="Times New Roman" w:hint="eastAsia"/>
          <w:sz w:val="24"/>
          <w:szCs w:val="24"/>
          <w:lang w:val="lt-LT"/>
        </w:rPr>
        <w:t>ę</w:t>
      </w:r>
      <w:r w:rsidRPr="002B280A">
        <w:rPr>
          <w:rFonts w:ascii="Times New Roman" w:hAnsi="Times New Roman"/>
          <w:sz w:val="24"/>
          <w:szCs w:val="24"/>
          <w:lang w:val="lt-LT"/>
        </w:rPr>
        <w:t xml:space="preserve">stas </w:t>
      </w:r>
      <w:r w:rsidRPr="002B280A">
        <w:rPr>
          <w:rFonts w:ascii="Times New Roman" w:hAnsi="Times New Roman" w:hint="eastAsia"/>
          <w:sz w:val="24"/>
          <w:szCs w:val="24"/>
          <w:lang w:val="lt-LT"/>
        </w:rPr>
        <w:t>į</w:t>
      </w:r>
      <w:r w:rsidRPr="002B280A">
        <w:rPr>
          <w:rFonts w:ascii="Times New Roman" w:hAnsi="Times New Roman"/>
          <w:sz w:val="24"/>
          <w:szCs w:val="24"/>
          <w:lang w:val="lt-LT"/>
        </w:rPr>
        <w:t>gyvendinan</w:t>
      </w:r>
      <w:r w:rsidRPr="002B280A">
        <w:rPr>
          <w:rFonts w:ascii="Times New Roman" w:hAnsi="Times New Roman" w:hint="eastAsia"/>
          <w:sz w:val="24"/>
          <w:szCs w:val="24"/>
          <w:lang w:val="lt-LT"/>
        </w:rPr>
        <w:t>č</w:t>
      </w:r>
      <w:r w:rsidRPr="002B280A">
        <w:rPr>
          <w:rFonts w:ascii="Times New Roman" w:hAnsi="Times New Roman"/>
          <w:sz w:val="24"/>
          <w:szCs w:val="24"/>
          <w:lang w:val="lt-LT"/>
        </w:rPr>
        <w:t>iosios institucijos sprendimu. Apie nauj</w:t>
      </w:r>
      <w:r w:rsidRPr="002B280A">
        <w:rPr>
          <w:rFonts w:ascii="Times New Roman" w:hAnsi="Times New Roman" w:hint="eastAsia"/>
          <w:sz w:val="24"/>
          <w:szCs w:val="24"/>
          <w:lang w:val="lt-LT"/>
        </w:rPr>
        <w:t>ą</w:t>
      </w:r>
      <w:r w:rsidRPr="002B280A">
        <w:rPr>
          <w:rFonts w:ascii="Times New Roman" w:hAnsi="Times New Roman"/>
          <w:sz w:val="24"/>
          <w:szCs w:val="24"/>
          <w:lang w:val="lt-LT"/>
        </w:rPr>
        <w:t xml:space="preserve"> paraišk</w:t>
      </w:r>
      <w:r w:rsidRPr="002B280A">
        <w:rPr>
          <w:rFonts w:ascii="Times New Roman" w:hAnsi="Times New Roman" w:hint="eastAsia"/>
          <w:sz w:val="24"/>
          <w:szCs w:val="24"/>
          <w:lang w:val="lt-LT"/>
        </w:rPr>
        <w:t>ų</w:t>
      </w:r>
      <w:r w:rsidRPr="002B280A">
        <w:rPr>
          <w:rFonts w:ascii="Times New Roman" w:hAnsi="Times New Roman"/>
          <w:sz w:val="24"/>
          <w:szCs w:val="24"/>
          <w:lang w:val="lt-LT"/>
        </w:rPr>
        <w:t xml:space="preserve"> vertinimo termin</w:t>
      </w:r>
      <w:r w:rsidRPr="002B280A">
        <w:rPr>
          <w:rFonts w:ascii="Times New Roman" w:hAnsi="Times New Roman" w:hint="eastAsia"/>
          <w:sz w:val="24"/>
          <w:szCs w:val="24"/>
          <w:lang w:val="lt-LT"/>
        </w:rPr>
        <w:t>ą</w:t>
      </w:r>
      <w:r w:rsidRPr="002B280A">
        <w:rPr>
          <w:rFonts w:ascii="Times New Roman" w:hAnsi="Times New Roman"/>
          <w:sz w:val="24"/>
          <w:szCs w:val="24"/>
          <w:lang w:val="lt-LT"/>
        </w:rPr>
        <w:t xml:space="preserve"> </w:t>
      </w:r>
      <w:r w:rsidRPr="002B280A">
        <w:rPr>
          <w:rFonts w:ascii="Times New Roman" w:hAnsi="Times New Roman" w:hint="eastAsia"/>
          <w:sz w:val="24"/>
          <w:szCs w:val="24"/>
          <w:lang w:val="lt-LT"/>
        </w:rPr>
        <w:t>į</w:t>
      </w:r>
      <w:r w:rsidRPr="002B280A">
        <w:rPr>
          <w:rFonts w:ascii="Times New Roman" w:hAnsi="Times New Roman"/>
          <w:sz w:val="24"/>
          <w:szCs w:val="24"/>
          <w:lang w:val="lt-LT"/>
        </w:rPr>
        <w:t>gyvendinan</w:t>
      </w:r>
      <w:r w:rsidRPr="002B280A">
        <w:rPr>
          <w:rFonts w:ascii="Times New Roman" w:hAnsi="Times New Roman" w:hint="eastAsia"/>
          <w:sz w:val="24"/>
          <w:szCs w:val="24"/>
          <w:lang w:val="lt-LT"/>
        </w:rPr>
        <w:t>č</w:t>
      </w:r>
      <w:r w:rsidRPr="002B280A">
        <w:rPr>
          <w:rFonts w:ascii="Times New Roman" w:hAnsi="Times New Roman"/>
          <w:sz w:val="24"/>
          <w:szCs w:val="24"/>
          <w:lang w:val="lt-LT"/>
        </w:rPr>
        <w:t>ioji institucija informuoja pareišk</w:t>
      </w:r>
      <w:r w:rsidRPr="002B280A">
        <w:rPr>
          <w:rFonts w:ascii="Times New Roman" w:hAnsi="Times New Roman" w:hint="eastAsia"/>
          <w:sz w:val="24"/>
          <w:szCs w:val="24"/>
          <w:lang w:val="lt-LT"/>
        </w:rPr>
        <w:t>ė</w:t>
      </w:r>
      <w:r w:rsidRPr="002B280A">
        <w:rPr>
          <w:rFonts w:ascii="Times New Roman" w:hAnsi="Times New Roman"/>
          <w:sz w:val="24"/>
          <w:szCs w:val="24"/>
          <w:lang w:val="lt-LT"/>
        </w:rPr>
        <w:t>jus per DMS, o jeigu n</w:t>
      </w:r>
      <w:r w:rsidRPr="002B280A">
        <w:rPr>
          <w:rFonts w:ascii="Times New Roman" w:hAnsi="Times New Roman" w:hint="eastAsia"/>
          <w:sz w:val="24"/>
          <w:szCs w:val="24"/>
          <w:lang w:val="lt-LT"/>
        </w:rPr>
        <w:t>ė</w:t>
      </w:r>
      <w:r w:rsidRPr="002B280A">
        <w:rPr>
          <w:rFonts w:ascii="Times New Roman" w:hAnsi="Times New Roman"/>
          <w:sz w:val="24"/>
          <w:szCs w:val="24"/>
          <w:lang w:val="lt-LT"/>
        </w:rPr>
        <w:t xml:space="preserve">ra </w:t>
      </w:r>
      <w:r w:rsidRPr="002B280A">
        <w:rPr>
          <w:rFonts w:ascii="Times New Roman" w:hAnsi="Times New Roman" w:hint="eastAsia"/>
          <w:sz w:val="24"/>
          <w:szCs w:val="24"/>
          <w:lang w:val="lt-LT"/>
        </w:rPr>
        <w:t>į</w:t>
      </w:r>
      <w:r w:rsidRPr="002B280A">
        <w:rPr>
          <w:rFonts w:ascii="Times New Roman" w:hAnsi="Times New Roman"/>
          <w:sz w:val="24"/>
          <w:szCs w:val="24"/>
          <w:lang w:val="lt-LT"/>
        </w:rPr>
        <w:t>diegtos DMS funkcin</w:t>
      </w:r>
      <w:r w:rsidRPr="002B280A">
        <w:rPr>
          <w:rFonts w:ascii="Times New Roman" w:hAnsi="Times New Roman" w:hint="eastAsia"/>
          <w:sz w:val="24"/>
          <w:szCs w:val="24"/>
          <w:lang w:val="lt-LT"/>
        </w:rPr>
        <w:t>ė</w:t>
      </w:r>
      <w:r w:rsidRPr="002B280A">
        <w:rPr>
          <w:rFonts w:ascii="Times New Roman" w:hAnsi="Times New Roman"/>
          <w:sz w:val="24"/>
          <w:szCs w:val="24"/>
          <w:lang w:val="lt-LT"/>
        </w:rPr>
        <w:t>s galimyb</w:t>
      </w:r>
      <w:r w:rsidRPr="002B280A">
        <w:rPr>
          <w:rFonts w:ascii="Times New Roman" w:hAnsi="Times New Roman" w:hint="eastAsia"/>
          <w:sz w:val="24"/>
          <w:szCs w:val="24"/>
          <w:lang w:val="lt-LT"/>
        </w:rPr>
        <w:t>ė</w:t>
      </w:r>
      <w:r w:rsidRPr="002B280A">
        <w:rPr>
          <w:rFonts w:ascii="Times New Roman" w:hAnsi="Times New Roman"/>
          <w:sz w:val="24"/>
          <w:szCs w:val="24"/>
          <w:lang w:val="lt-LT"/>
        </w:rPr>
        <w:t>s – raštu, taip pat informuoja Ministerij</w:t>
      </w:r>
      <w:r w:rsidRPr="002B280A">
        <w:rPr>
          <w:rFonts w:ascii="Times New Roman" w:hAnsi="Times New Roman" w:hint="eastAsia"/>
          <w:sz w:val="24"/>
          <w:szCs w:val="24"/>
          <w:lang w:val="lt-LT"/>
        </w:rPr>
        <w:t>ą</w:t>
      </w:r>
      <w:r>
        <w:rPr>
          <w:rFonts w:ascii="Times New Roman" w:hAnsi="Times New Roman"/>
          <w:sz w:val="24"/>
          <w:szCs w:val="24"/>
          <w:lang w:val="lt-LT"/>
        </w:rPr>
        <w:t>.“</w:t>
      </w:r>
    </w:p>
    <w:p w14:paraId="195A0A43" w14:textId="7B984302" w:rsidR="002B280A" w:rsidRDefault="00BC4A57" w:rsidP="00C44100">
      <w:pPr>
        <w:autoSpaceDE/>
        <w:autoSpaceDN/>
        <w:adjustRightInd/>
        <w:ind w:firstLine="1276"/>
        <w:jc w:val="both"/>
        <w:rPr>
          <w:rFonts w:ascii="Times New Roman" w:hAnsi="Times New Roman"/>
          <w:sz w:val="24"/>
          <w:szCs w:val="24"/>
          <w:lang w:val="lt-LT"/>
        </w:rPr>
      </w:pPr>
      <w:r>
        <w:rPr>
          <w:rFonts w:ascii="Times New Roman" w:hAnsi="Times New Roman"/>
          <w:sz w:val="24"/>
          <w:szCs w:val="24"/>
          <w:lang w:val="lt-LT"/>
        </w:rPr>
        <w:t>21</w:t>
      </w:r>
      <w:r w:rsidR="002B280A">
        <w:rPr>
          <w:rFonts w:ascii="Times New Roman" w:hAnsi="Times New Roman"/>
          <w:sz w:val="24"/>
          <w:szCs w:val="24"/>
          <w:lang w:val="lt-LT"/>
        </w:rPr>
        <w:t>. Pakeičiu 87 punktą ir jį išdėstau taip:</w:t>
      </w:r>
    </w:p>
    <w:p w14:paraId="2E486583" w14:textId="77777777" w:rsidR="002B280A" w:rsidRDefault="002B280A" w:rsidP="00C44100">
      <w:pPr>
        <w:autoSpaceDE/>
        <w:autoSpaceDN/>
        <w:adjustRightInd/>
        <w:ind w:firstLine="1276"/>
        <w:jc w:val="both"/>
        <w:rPr>
          <w:rFonts w:ascii="Times New Roman" w:hAnsi="Times New Roman"/>
          <w:sz w:val="24"/>
          <w:szCs w:val="24"/>
          <w:lang w:val="lt-LT"/>
        </w:rPr>
      </w:pPr>
      <w:r>
        <w:rPr>
          <w:rFonts w:ascii="Times New Roman" w:hAnsi="Times New Roman"/>
          <w:sz w:val="24"/>
          <w:szCs w:val="24"/>
          <w:lang w:val="lt-LT"/>
        </w:rPr>
        <w:t>„</w:t>
      </w:r>
      <w:r w:rsidRPr="002B280A">
        <w:rPr>
          <w:rFonts w:ascii="Times New Roman" w:hAnsi="Times New Roman"/>
          <w:sz w:val="24"/>
          <w:szCs w:val="24"/>
          <w:lang w:val="lt-LT"/>
        </w:rPr>
        <w:t>87. Pareišk</w:t>
      </w:r>
      <w:r w:rsidRPr="002B280A">
        <w:rPr>
          <w:rFonts w:ascii="Times New Roman" w:hAnsi="Times New Roman" w:hint="eastAsia"/>
          <w:sz w:val="24"/>
          <w:szCs w:val="24"/>
          <w:lang w:val="lt-LT"/>
        </w:rPr>
        <w:t>ė</w:t>
      </w:r>
      <w:r w:rsidRPr="002B280A">
        <w:rPr>
          <w:rFonts w:ascii="Times New Roman" w:hAnsi="Times New Roman"/>
          <w:sz w:val="24"/>
          <w:szCs w:val="24"/>
          <w:lang w:val="lt-LT"/>
        </w:rPr>
        <w:t>j</w:t>
      </w:r>
      <w:r w:rsidRPr="002B280A">
        <w:rPr>
          <w:rFonts w:ascii="Times New Roman" w:hAnsi="Times New Roman" w:hint="eastAsia"/>
          <w:sz w:val="24"/>
          <w:szCs w:val="24"/>
          <w:lang w:val="lt-LT"/>
        </w:rPr>
        <w:t>ų</w:t>
      </w:r>
      <w:r w:rsidRPr="002B280A">
        <w:rPr>
          <w:rFonts w:ascii="Times New Roman" w:hAnsi="Times New Roman"/>
          <w:sz w:val="24"/>
          <w:szCs w:val="24"/>
          <w:lang w:val="lt-LT"/>
        </w:rPr>
        <w:t>, kuri</w:t>
      </w:r>
      <w:r w:rsidRPr="002B280A">
        <w:rPr>
          <w:rFonts w:ascii="Times New Roman" w:hAnsi="Times New Roman" w:hint="eastAsia"/>
          <w:sz w:val="24"/>
          <w:szCs w:val="24"/>
          <w:lang w:val="lt-LT"/>
        </w:rPr>
        <w:t>ų</w:t>
      </w:r>
      <w:r w:rsidRPr="002B280A">
        <w:rPr>
          <w:rFonts w:ascii="Times New Roman" w:hAnsi="Times New Roman"/>
          <w:sz w:val="24"/>
          <w:szCs w:val="24"/>
          <w:lang w:val="lt-LT"/>
        </w:rPr>
        <w:t xml:space="preserve"> projektai buvo arba nebuvo atrinkti finansuoti, s</w:t>
      </w:r>
      <w:r w:rsidRPr="002B280A">
        <w:rPr>
          <w:rFonts w:ascii="Times New Roman" w:hAnsi="Times New Roman" w:hint="eastAsia"/>
          <w:sz w:val="24"/>
          <w:szCs w:val="24"/>
          <w:lang w:val="lt-LT"/>
        </w:rPr>
        <w:t>ą</w:t>
      </w:r>
      <w:r w:rsidRPr="002B280A">
        <w:rPr>
          <w:rFonts w:ascii="Times New Roman" w:hAnsi="Times New Roman"/>
          <w:sz w:val="24"/>
          <w:szCs w:val="24"/>
          <w:lang w:val="lt-LT"/>
        </w:rPr>
        <w:t>rašas, kiekvienam projektui skirta finansavimo l</w:t>
      </w:r>
      <w:r w:rsidRPr="002B280A">
        <w:rPr>
          <w:rFonts w:ascii="Times New Roman" w:hAnsi="Times New Roman" w:hint="eastAsia"/>
          <w:sz w:val="24"/>
          <w:szCs w:val="24"/>
          <w:lang w:val="lt-LT"/>
        </w:rPr>
        <w:t>ėšų</w:t>
      </w:r>
      <w:r w:rsidRPr="002B280A">
        <w:rPr>
          <w:rFonts w:ascii="Times New Roman" w:hAnsi="Times New Roman"/>
          <w:sz w:val="24"/>
          <w:szCs w:val="24"/>
          <w:lang w:val="lt-LT"/>
        </w:rPr>
        <w:t xml:space="preserve"> suma ir bendra pagal kvietim</w:t>
      </w:r>
      <w:r w:rsidRPr="002B280A">
        <w:rPr>
          <w:rFonts w:ascii="Times New Roman" w:hAnsi="Times New Roman" w:hint="eastAsia"/>
          <w:sz w:val="24"/>
          <w:szCs w:val="24"/>
          <w:lang w:val="lt-LT"/>
        </w:rPr>
        <w:t>ą</w:t>
      </w:r>
      <w:r w:rsidRPr="002B280A">
        <w:rPr>
          <w:rFonts w:ascii="Times New Roman" w:hAnsi="Times New Roman"/>
          <w:sz w:val="24"/>
          <w:szCs w:val="24"/>
          <w:lang w:val="lt-LT"/>
        </w:rPr>
        <w:t xml:space="preserve"> teikti paraiškas paskirstyt</w:t>
      </w:r>
      <w:r w:rsidRPr="002B280A">
        <w:rPr>
          <w:rFonts w:ascii="Times New Roman" w:hAnsi="Times New Roman" w:hint="eastAsia"/>
          <w:sz w:val="24"/>
          <w:szCs w:val="24"/>
          <w:lang w:val="lt-LT"/>
        </w:rPr>
        <w:t>ų</w:t>
      </w:r>
      <w:r w:rsidRPr="002B280A">
        <w:rPr>
          <w:rFonts w:ascii="Times New Roman" w:hAnsi="Times New Roman"/>
          <w:sz w:val="24"/>
          <w:szCs w:val="24"/>
          <w:lang w:val="lt-LT"/>
        </w:rPr>
        <w:t xml:space="preserve"> finansavimo l</w:t>
      </w:r>
      <w:r w:rsidRPr="002B280A">
        <w:rPr>
          <w:rFonts w:ascii="Times New Roman" w:hAnsi="Times New Roman" w:hint="eastAsia"/>
          <w:sz w:val="24"/>
          <w:szCs w:val="24"/>
          <w:lang w:val="lt-LT"/>
        </w:rPr>
        <w:t>ėšų</w:t>
      </w:r>
      <w:r w:rsidRPr="002B280A">
        <w:rPr>
          <w:rFonts w:ascii="Times New Roman" w:hAnsi="Times New Roman"/>
          <w:sz w:val="24"/>
          <w:szCs w:val="24"/>
          <w:lang w:val="lt-LT"/>
        </w:rPr>
        <w:t xml:space="preserve"> suma ne v</w:t>
      </w:r>
      <w:r w:rsidRPr="002B280A">
        <w:rPr>
          <w:rFonts w:ascii="Times New Roman" w:hAnsi="Times New Roman" w:hint="eastAsia"/>
          <w:sz w:val="24"/>
          <w:szCs w:val="24"/>
          <w:lang w:val="lt-LT"/>
        </w:rPr>
        <w:t>ė</w:t>
      </w:r>
      <w:r w:rsidRPr="002B280A">
        <w:rPr>
          <w:rFonts w:ascii="Times New Roman" w:hAnsi="Times New Roman"/>
          <w:sz w:val="24"/>
          <w:szCs w:val="24"/>
          <w:lang w:val="lt-LT"/>
        </w:rPr>
        <w:t>liau kaip per 7 dienas nuo atrinkt</w:t>
      </w:r>
      <w:r w:rsidRPr="002B280A">
        <w:rPr>
          <w:rFonts w:ascii="Times New Roman" w:hAnsi="Times New Roman" w:hint="eastAsia"/>
          <w:sz w:val="24"/>
          <w:szCs w:val="24"/>
          <w:lang w:val="lt-LT"/>
        </w:rPr>
        <w:t>ų</w:t>
      </w:r>
      <w:r w:rsidRPr="002B280A">
        <w:rPr>
          <w:rFonts w:ascii="Times New Roman" w:hAnsi="Times New Roman"/>
          <w:sz w:val="24"/>
          <w:szCs w:val="24"/>
          <w:lang w:val="lt-LT"/>
        </w:rPr>
        <w:t xml:space="preserve"> projekt</w:t>
      </w:r>
      <w:r w:rsidRPr="002B280A">
        <w:rPr>
          <w:rFonts w:ascii="Times New Roman" w:hAnsi="Times New Roman" w:hint="eastAsia"/>
          <w:sz w:val="24"/>
          <w:szCs w:val="24"/>
          <w:lang w:val="lt-LT"/>
        </w:rPr>
        <w:t>ų</w:t>
      </w:r>
      <w:r w:rsidRPr="002B280A">
        <w:rPr>
          <w:rFonts w:ascii="Times New Roman" w:hAnsi="Times New Roman"/>
          <w:sz w:val="24"/>
          <w:szCs w:val="24"/>
          <w:lang w:val="lt-LT"/>
        </w:rPr>
        <w:t xml:space="preserve"> ataskaitos patvirtinimo dienos skelbiama ES strukt</w:t>
      </w:r>
      <w:r w:rsidRPr="002B280A">
        <w:rPr>
          <w:rFonts w:ascii="Times New Roman" w:hAnsi="Times New Roman" w:hint="eastAsia"/>
          <w:sz w:val="24"/>
          <w:szCs w:val="24"/>
          <w:lang w:val="lt-LT"/>
        </w:rPr>
        <w:t>ū</w:t>
      </w:r>
      <w:r w:rsidRPr="002B280A">
        <w:rPr>
          <w:rFonts w:ascii="Times New Roman" w:hAnsi="Times New Roman"/>
          <w:sz w:val="24"/>
          <w:szCs w:val="24"/>
          <w:lang w:val="lt-LT"/>
        </w:rPr>
        <w:t>rini</w:t>
      </w:r>
      <w:r w:rsidRPr="002B280A">
        <w:rPr>
          <w:rFonts w:ascii="Times New Roman" w:hAnsi="Times New Roman" w:hint="eastAsia"/>
          <w:sz w:val="24"/>
          <w:szCs w:val="24"/>
          <w:lang w:val="lt-LT"/>
        </w:rPr>
        <w:t>ų</w:t>
      </w:r>
      <w:r w:rsidRPr="002B280A">
        <w:rPr>
          <w:rFonts w:ascii="Times New Roman" w:hAnsi="Times New Roman"/>
          <w:sz w:val="24"/>
          <w:szCs w:val="24"/>
          <w:lang w:val="lt-LT"/>
        </w:rPr>
        <w:t xml:space="preserve"> fond</w:t>
      </w:r>
      <w:r w:rsidRPr="002B280A">
        <w:rPr>
          <w:rFonts w:ascii="Times New Roman" w:hAnsi="Times New Roman" w:hint="eastAsia"/>
          <w:sz w:val="24"/>
          <w:szCs w:val="24"/>
          <w:lang w:val="lt-LT"/>
        </w:rPr>
        <w:t>ų</w:t>
      </w:r>
      <w:r w:rsidRPr="002B280A">
        <w:rPr>
          <w:rFonts w:ascii="Times New Roman" w:hAnsi="Times New Roman"/>
          <w:sz w:val="24"/>
          <w:szCs w:val="24"/>
          <w:lang w:val="lt-LT"/>
        </w:rPr>
        <w:t xml:space="preserve"> svetain</w:t>
      </w:r>
      <w:r w:rsidRPr="002B280A">
        <w:rPr>
          <w:rFonts w:ascii="Times New Roman" w:hAnsi="Times New Roman" w:hint="eastAsia"/>
          <w:sz w:val="24"/>
          <w:szCs w:val="24"/>
          <w:lang w:val="lt-LT"/>
        </w:rPr>
        <w:t>ė</w:t>
      </w:r>
      <w:r w:rsidRPr="002B280A">
        <w:rPr>
          <w:rFonts w:ascii="Times New Roman" w:hAnsi="Times New Roman"/>
          <w:sz w:val="24"/>
          <w:szCs w:val="24"/>
          <w:lang w:val="lt-LT"/>
        </w:rPr>
        <w:t>je www.esinvesticijos.lt ir apie tai per DMS, o jeigu n</w:t>
      </w:r>
      <w:r w:rsidRPr="002B280A">
        <w:rPr>
          <w:rFonts w:ascii="Times New Roman" w:hAnsi="Times New Roman" w:hint="eastAsia"/>
          <w:sz w:val="24"/>
          <w:szCs w:val="24"/>
          <w:lang w:val="lt-LT"/>
        </w:rPr>
        <w:t>ė</w:t>
      </w:r>
      <w:r w:rsidRPr="002B280A">
        <w:rPr>
          <w:rFonts w:ascii="Times New Roman" w:hAnsi="Times New Roman"/>
          <w:sz w:val="24"/>
          <w:szCs w:val="24"/>
          <w:lang w:val="lt-LT"/>
        </w:rPr>
        <w:t xml:space="preserve">ra </w:t>
      </w:r>
      <w:r w:rsidRPr="002B280A">
        <w:rPr>
          <w:rFonts w:ascii="Times New Roman" w:hAnsi="Times New Roman" w:hint="eastAsia"/>
          <w:sz w:val="24"/>
          <w:szCs w:val="24"/>
          <w:lang w:val="lt-LT"/>
        </w:rPr>
        <w:t>į</w:t>
      </w:r>
      <w:r w:rsidRPr="002B280A">
        <w:rPr>
          <w:rFonts w:ascii="Times New Roman" w:hAnsi="Times New Roman"/>
          <w:sz w:val="24"/>
          <w:szCs w:val="24"/>
          <w:lang w:val="lt-LT"/>
        </w:rPr>
        <w:t>diegtos DMS funkcin</w:t>
      </w:r>
      <w:r w:rsidRPr="002B280A">
        <w:rPr>
          <w:rFonts w:ascii="Times New Roman" w:hAnsi="Times New Roman" w:hint="eastAsia"/>
          <w:sz w:val="24"/>
          <w:szCs w:val="24"/>
          <w:lang w:val="lt-LT"/>
        </w:rPr>
        <w:t>ė</w:t>
      </w:r>
      <w:r w:rsidRPr="002B280A">
        <w:rPr>
          <w:rFonts w:ascii="Times New Roman" w:hAnsi="Times New Roman"/>
          <w:sz w:val="24"/>
          <w:szCs w:val="24"/>
          <w:lang w:val="lt-LT"/>
        </w:rPr>
        <w:t>s galimyb</w:t>
      </w:r>
      <w:r w:rsidRPr="002B280A">
        <w:rPr>
          <w:rFonts w:ascii="Times New Roman" w:hAnsi="Times New Roman" w:hint="eastAsia"/>
          <w:sz w:val="24"/>
          <w:szCs w:val="24"/>
          <w:lang w:val="lt-LT"/>
        </w:rPr>
        <w:t>ė</w:t>
      </w:r>
      <w:r w:rsidRPr="002B280A">
        <w:rPr>
          <w:rFonts w:ascii="Times New Roman" w:hAnsi="Times New Roman"/>
          <w:sz w:val="24"/>
          <w:szCs w:val="24"/>
          <w:lang w:val="lt-LT"/>
        </w:rPr>
        <w:t>s – raštu, informuojami pareišk</w:t>
      </w:r>
      <w:r w:rsidRPr="002B280A">
        <w:rPr>
          <w:rFonts w:ascii="Times New Roman" w:hAnsi="Times New Roman" w:hint="eastAsia"/>
          <w:sz w:val="24"/>
          <w:szCs w:val="24"/>
          <w:lang w:val="lt-LT"/>
        </w:rPr>
        <w:t>ė</w:t>
      </w:r>
      <w:r w:rsidRPr="002B280A">
        <w:rPr>
          <w:rFonts w:ascii="Times New Roman" w:hAnsi="Times New Roman"/>
          <w:sz w:val="24"/>
          <w:szCs w:val="24"/>
          <w:lang w:val="lt-LT"/>
        </w:rPr>
        <w:t>jai (netaikoma, jei paraiškos buvo atmestos paraišk</w:t>
      </w:r>
      <w:r w:rsidRPr="002B280A">
        <w:rPr>
          <w:rFonts w:ascii="Times New Roman" w:hAnsi="Times New Roman" w:hint="eastAsia"/>
          <w:sz w:val="24"/>
          <w:szCs w:val="24"/>
          <w:lang w:val="lt-LT"/>
        </w:rPr>
        <w:t>ų</w:t>
      </w:r>
      <w:r w:rsidRPr="002B280A">
        <w:rPr>
          <w:rFonts w:ascii="Times New Roman" w:hAnsi="Times New Roman"/>
          <w:sz w:val="24"/>
          <w:szCs w:val="24"/>
          <w:lang w:val="lt-LT"/>
        </w:rPr>
        <w:t xml:space="preserve"> vertinimo metu).</w:t>
      </w:r>
      <w:r>
        <w:rPr>
          <w:rFonts w:ascii="Times New Roman" w:hAnsi="Times New Roman"/>
          <w:sz w:val="24"/>
          <w:szCs w:val="24"/>
          <w:lang w:val="lt-LT"/>
        </w:rPr>
        <w:t>“</w:t>
      </w:r>
    </w:p>
    <w:p w14:paraId="2A6B1CC5" w14:textId="389F43EF" w:rsidR="002B280A" w:rsidRDefault="00BC4A57" w:rsidP="00C44100">
      <w:pPr>
        <w:autoSpaceDE/>
        <w:autoSpaceDN/>
        <w:adjustRightInd/>
        <w:ind w:firstLine="1276"/>
        <w:jc w:val="both"/>
        <w:rPr>
          <w:rFonts w:ascii="Times New Roman" w:hAnsi="Times New Roman"/>
          <w:sz w:val="24"/>
          <w:szCs w:val="24"/>
          <w:lang w:val="lt-LT"/>
        </w:rPr>
      </w:pPr>
      <w:r>
        <w:rPr>
          <w:rFonts w:ascii="Times New Roman" w:hAnsi="Times New Roman"/>
          <w:sz w:val="24"/>
          <w:szCs w:val="24"/>
          <w:lang w:val="lt-LT"/>
        </w:rPr>
        <w:t>22</w:t>
      </w:r>
      <w:r w:rsidR="002B280A">
        <w:rPr>
          <w:rFonts w:ascii="Times New Roman" w:hAnsi="Times New Roman"/>
          <w:sz w:val="24"/>
          <w:szCs w:val="24"/>
          <w:lang w:val="lt-LT"/>
        </w:rPr>
        <w:t>. Pakeičiu 91 punktą ir jį išdėstau taip:</w:t>
      </w:r>
    </w:p>
    <w:p w14:paraId="6A3B84A9" w14:textId="77777777" w:rsidR="002B280A" w:rsidRPr="002B280A" w:rsidRDefault="002B280A" w:rsidP="002B280A">
      <w:pPr>
        <w:autoSpaceDE/>
        <w:autoSpaceDN/>
        <w:adjustRightInd/>
        <w:ind w:firstLine="1276"/>
        <w:jc w:val="both"/>
        <w:rPr>
          <w:rFonts w:ascii="Times New Roman" w:hAnsi="Times New Roman"/>
          <w:sz w:val="24"/>
          <w:szCs w:val="24"/>
          <w:lang w:val="lt-LT"/>
        </w:rPr>
      </w:pPr>
      <w:r>
        <w:rPr>
          <w:rFonts w:ascii="Times New Roman" w:hAnsi="Times New Roman"/>
          <w:sz w:val="24"/>
          <w:szCs w:val="24"/>
          <w:lang w:val="lt-LT"/>
        </w:rPr>
        <w:t>„</w:t>
      </w:r>
      <w:r w:rsidRPr="002B280A">
        <w:rPr>
          <w:rFonts w:ascii="Times New Roman" w:hAnsi="Times New Roman"/>
          <w:sz w:val="24"/>
          <w:szCs w:val="24"/>
          <w:lang w:val="lt-LT"/>
        </w:rPr>
        <w:t>91. Dotacijos sutarties originalas gali b</w:t>
      </w:r>
      <w:r w:rsidRPr="002B280A">
        <w:rPr>
          <w:rFonts w:ascii="Times New Roman" w:hAnsi="Times New Roman" w:hint="eastAsia"/>
          <w:sz w:val="24"/>
          <w:szCs w:val="24"/>
          <w:lang w:val="lt-LT"/>
        </w:rPr>
        <w:t>ū</w:t>
      </w:r>
      <w:r w:rsidRPr="002B280A">
        <w:rPr>
          <w:rFonts w:ascii="Times New Roman" w:hAnsi="Times New Roman"/>
          <w:sz w:val="24"/>
          <w:szCs w:val="24"/>
          <w:lang w:val="lt-LT"/>
        </w:rPr>
        <w:t>ti rengiamas ir tei</w:t>
      </w:r>
      <w:r>
        <w:rPr>
          <w:rFonts w:ascii="Times New Roman" w:hAnsi="Times New Roman"/>
          <w:sz w:val="24"/>
          <w:szCs w:val="24"/>
          <w:lang w:val="lt-LT"/>
        </w:rPr>
        <w:t>kiamas</w:t>
      </w:r>
      <w:r w:rsidRPr="002B280A">
        <w:rPr>
          <w:rFonts w:ascii="Times New Roman" w:hAnsi="Times New Roman"/>
          <w:sz w:val="24"/>
          <w:szCs w:val="24"/>
          <w:lang w:val="lt-LT"/>
        </w:rPr>
        <w:t>:</w:t>
      </w:r>
    </w:p>
    <w:p w14:paraId="085D3219" w14:textId="77777777" w:rsidR="002B280A" w:rsidRPr="002B280A" w:rsidRDefault="002B280A" w:rsidP="002B280A">
      <w:pPr>
        <w:autoSpaceDE/>
        <w:autoSpaceDN/>
        <w:adjustRightInd/>
        <w:ind w:firstLine="1276"/>
        <w:jc w:val="both"/>
        <w:rPr>
          <w:rFonts w:ascii="Times New Roman" w:hAnsi="Times New Roman"/>
          <w:sz w:val="24"/>
          <w:szCs w:val="24"/>
          <w:lang w:val="lt-LT"/>
        </w:rPr>
      </w:pPr>
      <w:r w:rsidRPr="002B280A">
        <w:rPr>
          <w:rFonts w:ascii="Times New Roman" w:hAnsi="Times New Roman"/>
          <w:sz w:val="24"/>
          <w:szCs w:val="24"/>
          <w:lang w:val="lt-LT"/>
        </w:rPr>
        <w:t>91.1. kaip pasirašytas popierinis dokumentas;</w:t>
      </w:r>
    </w:p>
    <w:p w14:paraId="7A578F5E" w14:textId="77777777" w:rsidR="002B280A" w:rsidRDefault="002B280A" w:rsidP="002B280A">
      <w:pPr>
        <w:autoSpaceDE/>
        <w:autoSpaceDN/>
        <w:adjustRightInd/>
        <w:ind w:firstLine="1276"/>
        <w:jc w:val="both"/>
        <w:rPr>
          <w:rFonts w:ascii="Times New Roman" w:hAnsi="Times New Roman"/>
          <w:sz w:val="24"/>
          <w:szCs w:val="24"/>
          <w:lang w:val="lt-LT"/>
        </w:rPr>
      </w:pPr>
      <w:r w:rsidRPr="002B280A">
        <w:rPr>
          <w:rFonts w:ascii="Times New Roman" w:hAnsi="Times New Roman"/>
          <w:sz w:val="24"/>
          <w:szCs w:val="24"/>
          <w:lang w:val="lt-LT"/>
        </w:rPr>
        <w:t>91.2. kaip elektroninis dokumentas, pasirašytas elektroniniu parašu.</w:t>
      </w:r>
      <w:r>
        <w:rPr>
          <w:rFonts w:ascii="Times New Roman" w:hAnsi="Times New Roman"/>
          <w:sz w:val="24"/>
          <w:szCs w:val="24"/>
          <w:lang w:val="lt-LT"/>
        </w:rPr>
        <w:t>“</w:t>
      </w:r>
    </w:p>
    <w:p w14:paraId="0C240263" w14:textId="27249371" w:rsidR="002B280A" w:rsidRDefault="00BC4A57" w:rsidP="002B280A">
      <w:pPr>
        <w:autoSpaceDE/>
        <w:autoSpaceDN/>
        <w:adjustRightInd/>
        <w:ind w:firstLine="1276"/>
        <w:jc w:val="both"/>
        <w:rPr>
          <w:rFonts w:ascii="Times New Roman" w:hAnsi="Times New Roman"/>
          <w:sz w:val="24"/>
          <w:szCs w:val="24"/>
          <w:lang w:val="lt-LT"/>
        </w:rPr>
      </w:pPr>
      <w:r>
        <w:rPr>
          <w:rFonts w:ascii="Times New Roman" w:hAnsi="Times New Roman"/>
          <w:sz w:val="24"/>
          <w:szCs w:val="24"/>
          <w:lang w:val="lt-LT"/>
        </w:rPr>
        <w:t>23</w:t>
      </w:r>
      <w:r w:rsidR="002B280A">
        <w:rPr>
          <w:rFonts w:ascii="Times New Roman" w:hAnsi="Times New Roman"/>
          <w:sz w:val="24"/>
          <w:szCs w:val="24"/>
          <w:lang w:val="lt-LT"/>
        </w:rPr>
        <w:t>. Pakeičiu 95 punktą ir jį išdėstau taip:</w:t>
      </w:r>
    </w:p>
    <w:p w14:paraId="5C7C3F8B" w14:textId="1BA6B707" w:rsidR="002B280A" w:rsidRDefault="002B280A" w:rsidP="002B280A">
      <w:pPr>
        <w:autoSpaceDE/>
        <w:autoSpaceDN/>
        <w:adjustRightInd/>
        <w:ind w:firstLine="1276"/>
        <w:jc w:val="both"/>
        <w:rPr>
          <w:rFonts w:ascii="Times New Roman" w:hAnsi="Times New Roman"/>
          <w:sz w:val="24"/>
          <w:szCs w:val="24"/>
          <w:lang w:val="lt-LT"/>
        </w:rPr>
      </w:pPr>
      <w:r>
        <w:rPr>
          <w:rFonts w:ascii="Times New Roman" w:hAnsi="Times New Roman"/>
          <w:sz w:val="24"/>
          <w:szCs w:val="24"/>
          <w:lang w:val="lt-LT"/>
        </w:rPr>
        <w:lastRenderedPageBreak/>
        <w:t>„</w:t>
      </w:r>
      <w:r w:rsidRPr="002B280A">
        <w:rPr>
          <w:rFonts w:ascii="Times New Roman" w:hAnsi="Times New Roman"/>
          <w:sz w:val="24"/>
          <w:szCs w:val="24"/>
          <w:lang w:val="lt-LT"/>
        </w:rPr>
        <w:t>95. Mokslinio tyrimo vadovas (-</w:t>
      </w:r>
      <w:r w:rsidRPr="002B280A">
        <w:rPr>
          <w:rFonts w:ascii="Times New Roman" w:hAnsi="Times New Roman" w:hint="eastAsia"/>
          <w:sz w:val="24"/>
          <w:szCs w:val="24"/>
          <w:lang w:val="lt-LT"/>
        </w:rPr>
        <w:t>ė</w:t>
      </w:r>
      <w:r w:rsidRPr="002B280A">
        <w:rPr>
          <w:rFonts w:ascii="Times New Roman" w:hAnsi="Times New Roman"/>
          <w:sz w:val="24"/>
          <w:szCs w:val="24"/>
          <w:lang w:val="lt-LT"/>
        </w:rPr>
        <w:t>) turi prad</w:t>
      </w:r>
      <w:r w:rsidRPr="002B280A">
        <w:rPr>
          <w:rFonts w:ascii="Times New Roman" w:hAnsi="Times New Roman" w:hint="eastAsia"/>
          <w:sz w:val="24"/>
          <w:szCs w:val="24"/>
          <w:lang w:val="lt-LT"/>
        </w:rPr>
        <w:t>ė</w:t>
      </w:r>
      <w:r w:rsidRPr="002B280A">
        <w:rPr>
          <w:rFonts w:ascii="Times New Roman" w:hAnsi="Times New Roman"/>
          <w:sz w:val="24"/>
          <w:szCs w:val="24"/>
          <w:lang w:val="lt-LT"/>
        </w:rPr>
        <w:t>ti dirbti projekte ne v</w:t>
      </w:r>
      <w:r w:rsidRPr="002B280A">
        <w:rPr>
          <w:rFonts w:ascii="Times New Roman" w:hAnsi="Times New Roman" w:hint="eastAsia"/>
          <w:sz w:val="24"/>
          <w:szCs w:val="24"/>
          <w:lang w:val="lt-LT"/>
        </w:rPr>
        <w:t>ė</w:t>
      </w:r>
      <w:r w:rsidRPr="002B280A">
        <w:rPr>
          <w:rFonts w:ascii="Times New Roman" w:hAnsi="Times New Roman"/>
          <w:sz w:val="24"/>
          <w:szCs w:val="24"/>
          <w:lang w:val="lt-LT"/>
        </w:rPr>
        <w:t>liau kaip per m</w:t>
      </w:r>
      <w:r w:rsidRPr="002B280A">
        <w:rPr>
          <w:rFonts w:ascii="Times New Roman" w:hAnsi="Times New Roman" w:hint="eastAsia"/>
          <w:sz w:val="24"/>
          <w:szCs w:val="24"/>
          <w:lang w:val="lt-LT"/>
        </w:rPr>
        <w:t>ė</w:t>
      </w:r>
      <w:r w:rsidRPr="002B280A">
        <w:rPr>
          <w:rFonts w:ascii="Times New Roman" w:hAnsi="Times New Roman"/>
          <w:sz w:val="24"/>
          <w:szCs w:val="24"/>
          <w:lang w:val="lt-LT"/>
        </w:rPr>
        <w:t>nes</w:t>
      </w:r>
      <w:r w:rsidRPr="002B280A">
        <w:rPr>
          <w:rFonts w:ascii="Times New Roman" w:hAnsi="Times New Roman" w:hint="eastAsia"/>
          <w:sz w:val="24"/>
          <w:szCs w:val="24"/>
          <w:lang w:val="lt-LT"/>
        </w:rPr>
        <w:t>į</w:t>
      </w:r>
      <w:r w:rsidRPr="002B280A">
        <w:rPr>
          <w:rFonts w:ascii="Times New Roman" w:hAnsi="Times New Roman"/>
          <w:sz w:val="24"/>
          <w:szCs w:val="24"/>
          <w:lang w:val="lt-LT"/>
        </w:rPr>
        <w:t xml:space="preserve"> nuo dotacijos sutarties </w:t>
      </w:r>
      <w:r w:rsidRPr="002B280A">
        <w:rPr>
          <w:rFonts w:ascii="Times New Roman" w:hAnsi="Times New Roman" w:hint="eastAsia"/>
          <w:sz w:val="24"/>
          <w:szCs w:val="24"/>
          <w:lang w:val="lt-LT"/>
        </w:rPr>
        <w:t>į</w:t>
      </w:r>
      <w:r w:rsidRPr="002B280A">
        <w:rPr>
          <w:rFonts w:ascii="Times New Roman" w:hAnsi="Times New Roman"/>
          <w:sz w:val="24"/>
          <w:szCs w:val="24"/>
          <w:lang w:val="lt-LT"/>
        </w:rPr>
        <w:t>sigaliojimo dienos ir dirbti projekte vis</w:t>
      </w:r>
      <w:r w:rsidRPr="002B280A">
        <w:rPr>
          <w:rFonts w:ascii="Times New Roman" w:hAnsi="Times New Roman" w:hint="eastAsia"/>
          <w:sz w:val="24"/>
          <w:szCs w:val="24"/>
          <w:lang w:val="lt-LT"/>
        </w:rPr>
        <w:t>ą</w:t>
      </w:r>
      <w:r w:rsidRPr="002B280A">
        <w:rPr>
          <w:rFonts w:ascii="Times New Roman" w:hAnsi="Times New Roman"/>
          <w:sz w:val="24"/>
          <w:szCs w:val="24"/>
          <w:lang w:val="lt-LT"/>
        </w:rPr>
        <w:t xml:space="preserve"> projekto </w:t>
      </w:r>
      <w:r w:rsidRPr="002B280A">
        <w:rPr>
          <w:rFonts w:ascii="Times New Roman" w:hAnsi="Times New Roman" w:hint="eastAsia"/>
          <w:sz w:val="24"/>
          <w:szCs w:val="24"/>
          <w:lang w:val="lt-LT"/>
        </w:rPr>
        <w:t>į</w:t>
      </w:r>
      <w:r w:rsidRPr="002B280A">
        <w:rPr>
          <w:rFonts w:ascii="Times New Roman" w:hAnsi="Times New Roman"/>
          <w:sz w:val="24"/>
          <w:szCs w:val="24"/>
          <w:lang w:val="lt-LT"/>
        </w:rPr>
        <w:t>gyvendinimo laikotarp</w:t>
      </w:r>
      <w:r w:rsidRPr="002B280A">
        <w:rPr>
          <w:rFonts w:ascii="Times New Roman" w:hAnsi="Times New Roman" w:hint="eastAsia"/>
          <w:sz w:val="24"/>
          <w:szCs w:val="24"/>
          <w:lang w:val="lt-LT"/>
        </w:rPr>
        <w:t>į</w:t>
      </w:r>
      <w:r w:rsidRPr="002B280A">
        <w:rPr>
          <w:rFonts w:ascii="Times New Roman" w:hAnsi="Times New Roman"/>
          <w:sz w:val="24"/>
          <w:szCs w:val="24"/>
          <w:lang w:val="lt-LT"/>
        </w:rPr>
        <w:t>. Darbo sutartyje privalo b</w:t>
      </w:r>
      <w:r w:rsidRPr="002B280A">
        <w:rPr>
          <w:rFonts w:ascii="Times New Roman" w:hAnsi="Times New Roman" w:hint="eastAsia"/>
          <w:sz w:val="24"/>
          <w:szCs w:val="24"/>
          <w:lang w:val="lt-LT"/>
        </w:rPr>
        <w:t>ū</w:t>
      </w:r>
      <w:r w:rsidRPr="002B280A">
        <w:rPr>
          <w:rFonts w:ascii="Times New Roman" w:hAnsi="Times New Roman"/>
          <w:sz w:val="24"/>
          <w:szCs w:val="24"/>
          <w:lang w:val="lt-LT"/>
        </w:rPr>
        <w:t>ti nustatyta s</w:t>
      </w:r>
      <w:r w:rsidRPr="002B280A">
        <w:rPr>
          <w:rFonts w:ascii="Times New Roman" w:hAnsi="Times New Roman" w:hint="eastAsia"/>
          <w:sz w:val="24"/>
          <w:szCs w:val="24"/>
          <w:lang w:val="lt-LT"/>
        </w:rPr>
        <w:t>ą</w:t>
      </w:r>
      <w:r w:rsidRPr="002B280A">
        <w:rPr>
          <w:rFonts w:ascii="Times New Roman" w:hAnsi="Times New Roman"/>
          <w:sz w:val="24"/>
          <w:szCs w:val="24"/>
          <w:lang w:val="lt-LT"/>
        </w:rPr>
        <w:t>lyga d</w:t>
      </w:r>
      <w:r w:rsidRPr="002B280A">
        <w:rPr>
          <w:rFonts w:ascii="Times New Roman" w:hAnsi="Times New Roman" w:hint="eastAsia"/>
          <w:sz w:val="24"/>
          <w:szCs w:val="24"/>
          <w:lang w:val="lt-LT"/>
        </w:rPr>
        <w:t>ė</w:t>
      </w:r>
      <w:r w:rsidRPr="002B280A">
        <w:rPr>
          <w:rFonts w:ascii="Times New Roman" w:hAnsi="Times New Roman"/>
          <w:sz w:val="24"/>
          <w:szCs w:val="24"/>
          <w:lang w:val="lt-LT"/>
        </w:rPr>
        <w:t>l jo (jos) darbo Lietuvos Respublikos teritorijoje ne mažiau kaip 840 valand</w:t>
      </w:r>
      <w:r w:rsidRPr="002B280A">
        <w:rPr>
          <w:rFonts w:ascii="Times New Roman" w:hAnsi="Times New Roman" w:hint="eastAsia"/>
          <w:sz w:val="24"/>
          <w:szCs w:val="24"/>
          <w:lang w:val="lt-LT"/>
        </w:rPr>
        <w:t>ų</w:t>
      </w:r>
      <w:r w:rsidRPr="002B280A">
        <w:rPr>
          <w:rFonts w:ascii="Times New Roman" w:hAnsi="Times New Roman"/>
          <w:sz w:val="24"/>
          <w:szCs w:val="24"/>
          <w:lang w:val="lt-LT"/>
        </w:rPr>
        <w:t xml:space="preserve"> per 12 m</w:t>
      </w:r>
      <w:r w:rsidRPr="002B280A">
        <w:rPr>
          <w:rFonts w:ascii="Times New Roman" w:hAnsi="Times New Roman" w:hint="eastAsia"/>
          <w:sz w:val="24"/>
          <w:szCs w:val="24"/>
          <w:lang w:val="lt-LT"/>
        </w:rPr>
        <w:t>ė</w:t>
      </w:r>
      <w:r w:rsidRPr="002B280A">
        <w:rPr>
          <w:rFonts w:ascii="Times New Roman" w:hAnsi="Times New Roman"/>
          <w:sz w:val="24"/>
          <w:szCs w:val="24"/>
          <w:lang w:val="lt-LT"/>
        </w:rPr>
        <w:t>nesi</w:t>
      </w:r>
      <w:r w:rsidRPr="002B280A">
        <w:rPr>
          <w:rFonts w:ascii="Times New Roman" w:hAnsi="Times New Roman" w:hint="eastAsia"/>
          <w:sz w:val="24"/>
          <w:szCs w:val="24"/>
          <w:lang w:val="lt-LT"/>
        </w:rPr>
        <w:t>ų</w:t>
      </w:r>
      <w:r w:rsidR="00154353">
        <w:rPr>
          <w:rFonts w:ascii="Times New Roman" w:hAnsi="Times New Roman"/>
          <w:sz w:val="24"/>
          <w:szCs w:val="24"/>
          <w:lang w:val="lt-LT"/>
        </w:rPr>
        <w:t xml:space="preserve"> </w:t>
      </w:r>
      <w:r w:rsidRPr="002B280A">
        <w:rPr>
          <w:rFonts w:ascii="Times New Roman" w:hAnsi="Times New Roman"/>
          <w:sz w:val="24"/>
          <w:szCs w:val="24"/>
          <w:lang w:val="lt-LT"/>
        </w:rPr>
        <w:t>(išskyrus darb</w:t>
      </w:r>
      <w:r w:rsidRPr="002B280A">
        <w:rPr>
          <w:rFonts w:ascii="Times New Roman" w:hAnsi="Times New Roman" w:hint="eastAsia"/>
          <w:sz w:val="24"/>
          <w:szCs w:val="24"/>
          <w:lang w:val="lt-LT"/>
        </w:rPr>
        <w:t>ą</w:t>
      </w:r>
      <w:r w:rsidRPr="002B280A">
        <w:rPr>
          <w:rFonts w:ascii="Times New Roman" w:hAnsi="Times New Roman"/>
          <w:sz w:val="24"/>
          <w:szCs w:val="24"/>
          <w:lang w:val="lt-LT"/>
        </w:rPr>
        <w:t xml:space="preserve"> Aprašo 96 punkte nurodytos stažuot</w:t>
      </w:r>
      <w:r w:rsidRPr="002B280A">
        <w:rPr>
          <w:rFonts w:ascii="Times New Roman" w:hAnsi="Times New Roman" w:hint="eastAsia"/>
          <w:sz w:val="24"/>
          <w:szCs w:val="24"/>
          <w:lang w:val="lt-LT"/>
        </w:rPr>
        <w:t>ė</w:t>
      </w:r>
      <w:r w:rsidRPr="002B280A">
        <w:rPr>
          <w:rFonts w:ascii="Times New Roman" w:hAnsi="Times New Roman"/>
          <w:sz w:val="24"/>
          <w:szCs w:val="24"/>
          <w:lang w:val="lt-LT"/>
        </w:rPr>
        <w:t>s metu).</w:t>
      </w:r>
      <w:r w:rsidR="00154353">
        <w:rPr>
          <w:rFonts w:ascii="Times New Roman" w:hAnsi="Times New Roman"/>
          <w:sz w:val="24"/>
          <w:szCs w:val="24"/>
          <w:lang w:val="lt-LT"/>
        </w:rPr>
        <w:t>“</w:t>
      </w:r>
    </w:p>
    <w:p w14:paraId="259E9E73" w14:textId="4CD4A5BF" w:rsidR="007613D2" w:rsidRPr="00B83A49" w:rsidRDefault="00BC4A57" w:rsidP="00154353">
      <w:pPr>
        <w:jc w:val="both"/>
        <w:rPr>
          <w:rFonts w:ascii="Times New Roman" w:hAnsi="Times New Roman"/>
          <w:sz w:val="24"/>
          <w:szCs w:val="24"/>
          <w:lang w:val="lt-LT"/>
        </w:rPr>
      </w:pPr>
      <w:r>
        <w:rPr>
          <w:rFonts w:ascii="Times New Roman" w:hAnsi="Times New Roman"/>
          <w:sz w:val="24"/>
          <w:szCs w:val="24"/>
          <w:lang w:val="lt-LT"/>
        </w:rPr>
        <w:tab/>
      </w:r>
      <w:r w:rsidRPr="00B83A49">
        <w:rPr>
          <w:rFonts w:ascii="Times New Roman" w:hAnsi="Times New Roman"/>
          <w:sz w:val="24"/>
          <w:szCs w:val="24"/>
          <w:lang w:val="lt-LT"/>
        </w:rPr>
        <w:t xml:space="preserve">24. Pakeičiu 2 priedo </w:t>
      </w:r>
      <w:r w:rsidR="00B83A49" w:rsidRPr="00B83A49">
        <w:rPr>
          <w:rFonts w:ascii="Times New Roman" w:hAnsi="Times New Roman"/>
          <w:sz w:val="24"/>
          <w:szCs w:val="24"/>
          <w:lang w:val="lt-LT"/>
        </w:rPr>
        <w:t>1 punktą ir jį išdėstau taip:</w:t>
      </w:r>
    </w:p>
    <w:p w14:paraId="4C6C6D27" w14:textId="5E19C05F" w:rsidR="00BC4A57" w:rsidRDefault="00BC4A57" w:rsidP="00154353">
      <w:pPr>
        <w:jc w:val="both"/>
        <w:rPr>
          <w:rFonts w:ascii="Times New Roman" w:hAnsi="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9"/>
        <w:gridCol w:w="1572"/>
        <w:gridCol w:w="1151"/>
        <w:gridCol w:w="1076"/>
        <w:gridCol w:w="1140"/>
        <w:gridCol w:w="1056"/>
        <w:gridCol w:w="1081"/>
        <w:gridCol w:w="1204"/>
      </w:tblGrid>
      <w:tr w:rsidR="00B83A49" w:rsidRPr="00BC4A57" w14:paraId="0AD2B364" w14:textId="77777777" w:rsidTr="00B83A49">
        <w:tc>
          <w:tcPr>
            <w:tcW w:w="700" w:type="pct"/>
            <w:vMerge w:val="restart"/>
            <w:tcBorders>
              <w:top w:val="single" w:sz="4" w:space="0" w:color="auto"/>
              <w:left w:val="single" w:sz="4" w:space="0" w:color="auto"/>
              <w:bottom w:val="single" w:sz="4" w:space="0" w:color="auto"/>
              <w:right w:val="single" w:sz="4" w:space="0" w:color="auto"/>
            </w:tcBorders>
            <w:hideMark/>
          </w:tcPr>
          <w:p w14:paraId="1A32CF59" w14:textId="6DE8697A" w:rsidR="00BC4A57" w:rsidRPr="00BC4A57" w:rsidRDefault="00B83A49" w:rsidP="00BC4A57">
            <w:pPr>
              <w:keepNext/>
              <w:overflowPunct/>
              <w:autoSpaceDE/>
              <w:autoSpaceDN/>
              <w:adjustRightInd/>
              <w:jc w:val="center"/>
              <w:textAlignment w:val="auto"/>
              <w:rPr>
                <w:rFonts w:ascii="Times New Roman" w:hAnsi="Times New Roman"/>
                <w:b/>
                <w:bCs/>
                <w:caps/>
                <w:sz w:val="22"/>
                <w:szCs w:val="22"/>
                <w:lang w:val="lt-LT"/>
              </w:rPr>
            </w:pPr>
            <w:r>
              <w:rPr>
                <w:rFonts w:ascii="Times New Roman" w:hAnsi="Times New Roman"/>
                <w:b/>
                <w:bCs/>
                <w:sz w:val="22"/>
                <w:szCs w:val="22"/>
                <w:lang w:val="lt-LT"/>
              </w:rPr>
              <w:t>„</w:t>
            </w:r>
            <w:r w:rsidR="00BC4A57" w:rsidRPr="00BC4A57">
              <w:rPr>
                <w:rFonts w:ascii="Times New Roman" w:hAnsi="Times New Roman"/>
                <w:b/>
                <w:bCs/>
                <w:sz w:val="22"/>
                <w:szCs w:val="22"/>
                <w:lang w:val="lt-LT"/>
              </w:rPr>
              <w:t>Prioritetinis projektų atrankos kriterijaus  (toliau – kriterijus) pavadinimas</w:t>
            </w:r>
          </w:p>
        </w:tc>
        <w:tc>
          <w:tcPr>
            <w:tcW w:w="816" w:type="pct"/>
            <w:vMerge w:val="restart"/>
            <w:tcBorders>
              <w:top w:val="single" w:sz="4" w:space="0" w:color="auto"/>
              <w:left w:val="single" w:sz="4" w:space="0" w:color="auto"/>
              <w:bottom w:val="single" w:sz="4" w:space="0" w:color="auto"/>
              <w:right w:val="single" w:sz="4" w:space="0" w:color="auto"/>
            </w:tcBorders>
          </w:tcPr>
          <w:p w14:paraId="2A4939E3" w14:textId="77777777" w:rsidR="00BC4A57" w:rsidRPr="00BC4A57" w:rsidRDefault="00BC4A57" w:rsidP="00BC4A57">
            <w:pPr>
              <w:keepNext/>
              <w:overflowPunct/>
              <w:autoSpaceDE/>
              <w:autoSpaceDN/>
              <w:adjustRightInd/>
              <w:jc w:val="center"/>
              <w:textAlignment w:val="auto"/>
              <w:rPr>
                <w:rFonts w:ascii="Times New Roman" w:hAnsi="Times New Roman"/>
                <w:b/>
                <w:bCs/>
                <w:sz w:val="22"/>
                <w:szCs w:val="22"/>
                <w:lang w:val="lt-LT"/>
              </w:rPr>
            </w:pPr>
            <w:r w:rsidRPr="00BC4A57">
              <w:rPr>
                <w:rFonts w:ascii="Times New Roman" w:hAnsi="Times New Roman"/>
                <w:b/>
                <w:bCs/>
                <w:sz w:val="22"/>
                <w:szCs w:val="22"/>
                <w:lang w:val="lt-LT"/>
              </w:rPr>
              <w:t xml:space="preserve">Kriterijaus vertinimo aspektai ir paaiškinimai </w:t>
            </w:r>
          </w:p>
          <w:p w14:paraId="563E87EA" w14:textId="77777777" w:rsidR="00BC4A57" w:rsidRPr="00BC4A57" w:rsidRDefault="00BC4A57" w:rsidP="00BC4A57">
            <w:pPr>
              <w:keepNext/>
              <w:overflowPunct/>
              <w:autoSpaceDE/>
              <w:autoSpaceDN/>
              <w:adjustRightInd/>
              <w:jc w:val="center"/>
              <w:textAlignment w:val="auto"/>
              <w:rPr>
                <w:rFonts w:ascii="Times New Roman" w:hAnsi="Times New Roman"/>
                <w:b/>
                <w:bCs/>
                <w:i/>
                <w:caps/>
                <w:sz w:val="22"/>
                <w:szCs w:val="22"/>
                <w:lang w:val="lt-LT"/>
              </w:rPr>
            </w:pPr>
          </w:p>
        </w:tc>
        <w:tc>
          <w:tcPr>
            <w:tcW w:w="598" w:type="pct"/>
            <w:vMerge w:val="restart"/>
            <w:tcBorders>
              <w:top w:val="single" w:sz="4" w:space="0" w:color="auto"/>
              <w:left w:val="single" w:sz="4" w:space="0" w:color="auto"/>
              <w:bottom w:val="single" w:sz="4" w:space="0" w:color="auto"/>
              <w:right w:val="single" w:sz="4" w:space="0" w:color="auto"/>
            </w:tcBorders>
            <w:hideMark/>
          </w:tcPr>
          <w:p w14:paraId="37F0FCAB" w14:textId="77777777" w:rsidR="00BC4A57" w:rsidRPr="00BC4A57" w:rsidRDefault="00BC4A57" w:rsidP="00BC4A57">
            <w:pPr>
              <w:keepNext/>
              <w:overflowPunct/>
              <w:autoSpaceDE/>
              <w:autoSpaceDN/>
              <w:adjustRightInd/>
              <w:jc w:val="center"/>
              <w:textAlignment w:val="auto"/>
              <w:rPr>
                <w:rFonts w:ascii="Times New Roman" w:hAnsi="Times New Roman"/>
                <w:b/>
                <w:bCs/>
                <w:caps/>
                <w:sz w:val="22"/>
                <w:szCs w:val="22"/>
                <w:lang w:val="lt-LT"/>
              </w:rPr>
            </w:pPr>
            <w:r w:rsidRPr="00BC4A57">
              <w:rPr>
                <w:rFonts w:ascii="Times New Roman" w:hAnsi="Times New Roman"/>
                <w:b/>
                <w:bCs/>
                <w:sz w:val="22"/>
                <w:szCs w:val="22"/>
                <w:lang w:val="lt-LT"/>
              </w:rPr>
              <w:t>Didžiausias galimas kriterijaus balas</w:t>
            </w:r>
          </w:p>
        </w:tc>
        <w:tc>
          <w:tcPr>
            <w:tcW w:w="1151" w:type="pct"/>
            <w:gridSpan w:val="2"/>
            <w:tcBorders>
              <w:top w:val="single" w:sz="4" w:space="0" w:color="auto"/>
              <w:left w:val="single" w:sz="4" w:space="0" w:color="auto"/>
              <w:bottom w:val="single" w:sz="4" w:space="0" w:color="auto"/>
              <w:right w:val="single" w:sz="4" w:space="0" w:color="auto"/>
            </w:tcBorders>
            <w:hideMark/>
          </w:tcPr>
          <w:p w14:paraId="3319EBBD" w14:textId="77777777" w:rsidR="00BC4A57" w:rsidRPr="00BC4A57" w:rsidRDefault="00BC4A57" w:rsidP="00BC4A57">
            <w:pPr>
              <w:keepNext/>
              <w:overflowPunct/>
              <w:autoSpaceDE/>
              <w:autoSpaceDN/>
              <w:adjustRightInd/>
              <w:jc w:val="center"/>
              <w:textAlignment w:val="auto"/>
              <w:rPr>
                <w:rFonts w:ascii="Times New Roman" w:hAnsi="Times New Roman"/>
                <w:b/>
                <w:bCs/>
                <w:caps/>
                <w:sz w:val="22"/>
                <w:szCs w:val="22"/>
                <w:lang w:val="lt-LT"/>
              </w:rPr>
            </w:pPr>
            <w:r w:rsidRPr="00BC4A57">
              <w:rPr>
                <w:rFonts w:ascii="Times New Roman" w:hAnsi="Times New Roman"/>
                <w:b/>
                <w:bCs/>
                <w:iCs/>
                <w:sz w:val="22"/>
                <w:szCs w:val="22"/>
                <w:lang w:val="lt-LT"/>
              </w:rPr>
              <w:t>Kriterijaus vertinimas (jei taikomi svoriai)</w:t>
            </w:r>
            <w:r w:rsidRPr="00BC4A57">
              <w:rPr>
                <w:rFonts w:ascii="Times New Roman" w:hAnsi="Times New Roman"/>
                <w:bCs/>
                <w:i/>
                <w:sz w:val="22"/>
                <w:szCs w:val="22"/>
                <w:vertAlign w:val="superscript"/>
                <w:lang w:val="lt-LT"/>
              </w:rPr>
              <w:t xml:space="preserve"> </w:t>
            </w:r>
            <w:r w:rsidRPr="00BC4A57">
              <w:rPr>
                <w:rFonts w:ascii="Times New Roman" w:hAnsi="Times New Roman"/>
                <w:bCs/>
                <w:i/>
                <w:sz w:val="22"/>
                <w:szCs w:val="22"/>
                <w:vertAlign w:val="superscript"/>
                <w:lang w:val="lt-LT"/>
              </w:rPr>
              <w:footnoteReference w:id="1"/>
            </w:r>
          </w:p>
        </w:tc>
        <w:tc>
          <w:tcPr>
            <w:tcW w:w="548" w:type="pct"/>
            <w:vMerge w:val="restart"/>
            <w:tcBorders>
              <w:top w:val="single" w:sz="4" w:space="0" w:color="auto"/>
              <w:left w:val="single" w:sz="4" w:space="0" w:color="auto"/>
              <w:bottom w:val="single" w:sz="4" w:space="0" w:color="auto"/>
              <w:right w:val="single" w:sz="4" w:space="0" w:color="auto"/>
            </w:tcBorders>
            <w:hideMark/>
          </w:tcPr>
          <w:p w14:paraId="04756D4F" w14:textId="77777777" w:rsidR="00BC4A57" w:rsidRPr="00BC4A57" w:rsidRDefault="00BC4A57" w:rsidP="00BC4A57">
            <w:pPr>
              <w:keepNext/>
              <w:overflowPunct/>
              <w:autoSpaceDE/>
              <w:autoSpaceDN/>
              <w:adjustRightInd/>
              <w:jc w:val="center"/>
              <w:textAlignment w:val="auto"/>
              <w:rPr>
                <w:rFonts w:ascii="Times New Roman" w:hAnsi="Times New Roman"/>
                <w:b/>
                <w:bCs/>
                <w:caps/>
                <w:sz w:val="22"/>
                <w:szCs w:val="22"/>
                <w:lang w:val="lt-LT"/>
              </w:rPr>
            </w:pPr>
            <w:r w:rsidRPr="00BC4A57">
              <w:rPr>
                <w:rFonts w:ascii="Times New Roman" w:hAnsi="Times New Roman"/>
                <w:b/>
                <w:bCs/>
                <w:sz w:val="22"/>
                <w:szCs w:val="22"/>
                <w:lang w:val="lt-LT"/>
              </w:rPr>
              <w:t>Vertinimo metu suteiktų balų skaičius</w:t>
            </w:r>
          </w:p>
        </w:tc>
        <w:tc>
          <w:tcPr>
            <w:tcW w:w="674" w:type="pct"/>
            <w:vMerge w:val="restart"/>
            <w:tcBorders>
              <w:top w:val="single" w:sz="4" w:space="0" w:color="auto"/>
              <w:left w:val="single" w:sz="4" w:space="0" w:color="auto"/>
              <w:bottom w:val="single" w:sz="4" w:space="0" w:color="auto"/>
              <w:right w:val="single" w:sz="4" w:space="0" w:color="auto"/>
            </w:tcBorders>
            <w:hideMark/>
          </w:tcPr>
          <w:p w14:paraId="27EF134B" w14:textId="77777777" w:rsidR="00BC4A57" w:rsidRPr="00BC4A57" w:rsidRDefault="00BC4A57" w:rsidP="00BC4A57">
            <w:pPr>
              <w:keepNext/>
              <w:overflowPunct/>
              <w:autoSpaceDE/>
              <w:autoSpaceDN/>
              <w:adjustRightInd/>
              <w:ind w:left="-57" w:right="-57"/>
              <w:jc w:val="center"/>
              <w:textAlignment w:val="auto"/>
              <w:rPr>
                <w:rFonts w:ascii="Times New Roman" w:hAnsi="Times New Roman"/>
                <w:b/>
                <w:bCs/>
                <w:caps/>
                <w:sz w:val="22"/>
                <w:szCs w:val="22"/>
                <w:lang w:val="lt-LT"/>
              </w:rPr>
            </w:pPr>
            <w:r w:rsidRPr="00BC4A57">
              <w:rPr>
                <w:rFonts w:ascii="Times New Roman" w:hAnsi="Times New Roman"/>
                <w:b/>
                <w:bCs/>
                <w:sz w:val="22"/>
                <w:szCs w:val="22"/>
                <w:lang w:val="lt-LT"/>
              </w:rPr>
              <w:t>Minimalus privalomas surinkti balų skaičius</w:t>
            </w:r>
            <w:r w:rsidRPr="00BC4A57">
              <w:rPr>
                <w:rFonts w:ascii="Times New Roman" w:hAnsi="Times New Roman"/>
                <w:b/>
                <w:bCs/>
                <w:sz w:val="22"/>
                <w:szCs w:val="22"/>
                <w:vertAlign w:val="superscript"/>
                <w:lang w:val="lt-LT"/>
              </w:rPr>
              <w:footnoteReference w:id="2"/>
            </w:r>
          </w:p>
        </w:tc>
        <w:tc>
          <w:tcPr>
            <w:tcW w:w="513" w:type="pct"/>
            <w:vMerge w:val="restart"/>
            <w:tcBorders>
              <w:top w:val="single" w:sz="4" w:space="0" w:color="auto"/>
              <w:left w:val="single" w:sz="4" w:space="0" w:color="auto"/>
              <w:bottom w:val="single" w:sz="4" w:space="0" w:color="auto"/>
              <w:right w:val="single" w:sz="4" w:space="0" w:color="auto"/>
            </w:tcBorders>
            <w:hideMark/>
          </w:tcPr>
          <w:p w14:paraId="19C3E270" w14:textId="77777777" w:rsidR="00BC4A57" w:rsidRPr="00BC4A57" w:rsidRDefault="00BC4A57" w:rsidP="00BC4A57">
            <w:pPr>
              <w:keepNext/>
              <w:overflowPunct/>
              <w:autoSpaceDE/>
              <w:autoSpaceDN/>
              <w:adjustRightInd/>
              <w:textAlignment w:val="auto"/>
              <w:rPr>
                <w:rFonts w:ascii="Times New Roman" w:hAnsi="Times New Roman"/>
                <w:b/>
                <w:bCs/>
                <w:caps/>
                <w:sz w:val="22"/>
                <w:szCs w:val="22"/>
                <w:lang w:val="lt-LT"/>
              </w:rPr>
            </w:pPr>
            <w:r w:rsidRPr="00BC4A57">
              <w:rPr>
                <w:rFonts w:ascii="Times New Roman" w:hAnsi="Times New Roman"/>
                <w:b/>
                <w:bCs/>
                <w:sz w:val="22"/>
                <w:szCs w:val="22"/>
                <w:lang w:val="lt-LT"/>
              </w:rPr>
              <w:t>Komentarai</w:t>
            </w:r>
          </w:p>
        </w:tc>
      </w:tr>
      <w:tr w:rsidR="00B83A49" w:rsidRPr="00BC4A57" w14:paraId="0E421899" w14:textId="77777777" w:rsidTr="00B83A49">
        <w:tc>
          <w:tcPr>
            <w:tcW w:w="700" w:type="pct"/>
            <w:vMerge/>
            <w:tcBorders>
              <w:top w:val="single" w:sz="4" w:space="0" w:color="auto"/>
              <w:left w:val="single" w:sz="4" w:space="0" w:color="auto"/>
              <w:bottom w:val="single" w:sz="4" w:space="0" w:color="auto"/>
              <w:right w:val="single" w:sz="4" w:space="0" w:color="auto"/>
            </w:tcBorders>
            <w:vAlign w:val="center"/>
            <w:hideMark/>
          </w:tcPr>
          <w:p w14:paraId="5038A87E" w14:textId="77777777" w:rsidR="00BC4A57" w:rsidRPr="00BC4A57" w:rsidRDefault="00BC4A57" w:rsidP="00BC4A57">
            <w:pPr>
              <w:overflowPunct/>
              <w:autoSpaceDE/>
              <w:autoSpaceDN/>
              <w:adjustRightInd/>
              <w:textAlignment w:val="auto"/>
              <w:rPr>
                <w:rFonts w:ascii="Times New Roman" w:hAnsi="Times New Roman"/>
                <w:b/>
                <w:bCs/>
                <w:caps/>
                <w:sz w:val="22"/>
                <w:szCs w:val="22"/>
                <w:lang w:val="lt-LT"/>
              </w:rPr>
            </w:pPr>
          </w:p>
        </w:tc>
        <w:tc>
          <w:tcPr>
            <w:tcW w:w="816" w:type="pct"/>
            <w:vMerge/>
            <w:tcBorders>
              <w:top w:val="single" w:sz="4" w:space="0" w:color="auto"/>
              <w:left w:val="single" w:sz="4" w:space="0" w:color="auto"/>
              <w:bottom w:val="single" w:sz="4" w:space="0" w:color="auto"/>
              <w:right w:val="single" w:sz="4" w:space="0" w:color="auto"/>
            </w:tcBorders>
            <w:vAlign w:val="center"/>
            <w:hideMark/>
          </w:tcPr>
          <w:p w14:paraId="28A4C736" w14:textId="77777777" w:rsidR="00BC4A57" w:rsidRPr="00BC4A57" w:rsidRDefault="00BC4A57" w:rsidP="00BC4A57">
            <w:pPr>
              <w:overflowPunct/>
              <w:autoSpaceDE/>
              <w:autoSpaceDN/>
              <w:adjustRightInd/>
              <w:textAlignment w:val="auto"/>
              <w:rPr>
                <w:rFonts w:ascii="Times New Roman" w:hAnsi="Times New Roman"/>
                <w:b/>
                <w:bCs/>
                <w:i/>
                <w:caps/>
                <w:sz w:val="22"/>
                <w:szCs w:val="22"/>
                <w:lang w:val="lt-LT"/>
              </w:rPr>
            </w:pPr>
          </w:p>
        </w:tc>
        <w:tc>
          <w:tcPr>
            <w:tcW w:w="598" w:type="pct"/>
            <w:vMerge/>
            <w:tcBorders>
              <w:top w:val="single" w:sz="4" w:space="0" w:color="auto"/>
              <w:left w:val="single" w:sz="4" w:space="0" w:color="auto"/>
              <w:bottom w:val="single" w:sz="4" w:space="0" w:color="auto"/>
              <w:right w:val="single" w:sz="4" w:space="0" w:color="auto"/>
            </w:tcBorders>
            <w:vAlign w:val="center"/>
            <w:hideMark/>
          </w:tcPr>
          <w:p w14:paraId="547B2980" w14:textId="77777777" w:rsidR="00BC4A57" w:rsidRPr="00BC4A57" w:rsidRDefault="00BC4A57" w:rsidP="00BC4A57">
            <w:pPr>
              <w:overflowPunct/>
              <w:autoSpaceDE/>
              <w:autoSpaceDN/>
              <w:adjustRightInd/>
              <w:textAlignment w:val="auto"/>
              <w:rPr>
                <w:rFonts w:ascii="Times New Roman" w:hAnsi="Times New Roman"/>
                <w:b/>
                <w:bCs/>
                <w:caps/>
                <w:sz w:val="22"/>
                <w:szCs w:val="22"/>
                <w:lang w:val="lt-LT"/>
              </w:rPr>
            </w:pPr>
          </w:p>
        </w:tc>
        <w:tc>
          <w:tcPr>
            <w:tcW w:w="559" w:type="pct"/>
            <w:tcBorders>
              <w:top w:val="single" w:sz="4" w:space="0" w:color="auto"/>
              <w:left w:val="single" w:sz="4" w:space="0" w:color="auto"/>
              <w:bottom w:val="single" w:sz="4" w:space="0" w:color="auto"/>
              <w:right w:val="single" w:sz="4" w:space="0" w:color="auto"/>
            </w:tcBorders>
            <w:hideMark/>
          </w:tcPr>
          <w:p w14:paraId="13F3E6E6" w14:textId="77777777" w:rsidR="00BC4A57" w:rsidRPr="00BC4A57" w:rsidRDefault="00BC4A57" w:rsidP="00BC4A57">
            <w:pPr>
              <w:overflowPunct/>
              <w:autoSpaceDE/>
              <w:autoSpaceDN/>
              <w:adjustRightInd/>
              <w:jc w:val="center"/>
              <w:textAlignment w:val="auto"/>
              <w:rPr>
                <w:rFonts w:ascii="Times New Roman" w:hAnsi="Times New Roman"/>
                <w:bCs/>
                <w:sz w:val="22"/>
                <w:szCs w:val="22"/>
                <w:lang w:val="lt-LT"/>
              </w:rPr>
            </w:pPr>
            <w:r w:rsidRPr="00BC4A57">
              <w:rPr>
                <w:rFonts w:ascii="Times New Roman" w:hAnsi="Times New Roman"/>
                <w:bCs/>
                <w:sz w:val="22"/>
                <w:szCs w:val="22"/>
                <w:lang w:val="lt-LT"/>
              </w:rPr>
              <w:t>Kriterijaus įvertinimas</w:t>
            </w:r>
          </w:p>
        </w:tc>
        <w:tc>
          <w:tcPr>
            <w:tcW w:w="592" w:type="pct"/>
            <w:tcBorders>
              <w:top w:val="single" w:sz="4" w:space="0" w:color="auto"/>
              <w:left w:val="single" w:sz="4" w:space="0" w:color="auto"/>
              <w:bottom w:val="single" w:sz="4" w:space="0" w:color="auto"/>
              <w:right w:val="single" w:sz="4" w:space="0" w:color="auto"/>
            </w:tcBorders>
            <w:hideMark/>
          </w:tcPr>
          <w:p w14:paraId="0EEDBF67" w14:textId="37BE242E" w:rsidR="00BC4A57" w:rsidRPr="00BC4A57" w:rsidRDefault="00B83A49" w:rsidP="00BC4A57">
            <w:pPr>
              <w:overflowPunct/>
              <w:autoSpaceDE/>
              <w:autoSpaceDN/>
              <w:adjustRightInd/>
              <w:jc w:val="center"/>
              <w:textAlignment w:val="auto"/>
              <w:rPr>
                <w:rFonts w:ascii="Times New Roman" w:hAnsi="Times New Roman"/>
                <w:bCs/>
                <w:sz w:val="22"/>
                <w:szCs w:val="22"/>
                <w:lang w:val="lt-LT"/>
              </w:rPr>
            </w:pPr>
            <w:r>
              <w:rPr>
                <w:rFonts w:ascii="Times New Roman" w:hAnsi="Times New Roman"/>
                <w:bCs/>
                <w:sz w:val="22"/>
                <w:szCs w:val="22"/>
                <w:lang w:val="lt-LT"/>
              </w:rPr>
              <w:t>Svorio koeficien</w:t>
            </w:r>
            <w:r w:rsidR="00BC4A57" w:rsidRPr="00BC4A57">
              <w:rPr>
                <w:rFonts w:ascii="Times New Roman" w:hAnsi="Times New Roman"/>
                <w:bCs/>
                <w:sz w:val="22"/>
                <w:szCs w:val="22"/>
                <w:lang w:val="lt-LT"/>
              </w:rPr>
              <w:t>tas</w:t>
            </w:r>
          </w:p>
        </w:tc>
        <w:tc>
          <w:tcPr>
            <w:tcW w:w="548" w:type="pct"/>
            <w:vMerge/>
            <w:tcBorders>
              <w:top w:val="single" w:sz="4" w:space="0" w:color="auto"/>
              <w:left w:val="single" w:sz="4" w:space="0" w:color="auto"/>
              <w:bottom w:val="single" w:sz="4" w:space="0" w:color="auto"/>
              <w:right w:val="single" w:sz="4" w:space="0" w:color="auto"/>
            </w:tcBorders>
            <w:vAlign w:val="center"/>
            <w:hideMark/>
          </w:tcPr>
          <w:p w14:paraId="51D48E96" w14:textId="77777777" w:rsidR="00BC4A57" w:rsidRPr="00BC4A57" w:rsidRDefault="00BC4A57" w:rsidP="00BC4A57">
            <w:pPr>
              <w:overflowPunct/>
              <w:autoSpaceDE/>
              <w:autoSpaceDN/>
              <w:adjustRightInd/>
              <w:textAlignment w:val="auto"/>
              <w:rPr>
                <w:rFonts w:ascii="Times New Roman" w:hAnsi="Times New Roman"/>
                <w:b/>
                <w:bCs/>
                <w:caps/>
                <w:sz w:val="22"/>
                <w:szCs w:val="22"/>
                <w:lang w:val="lt-LT"/>
              </w:rPr>
            </w:pPr>
          </w:p>
        </w:tc>
        <w:tc>
          <w:tcPr>
            <w:tcW w:w="674" w:type="pct"/>
            <w:vMerge/>
            <w:tcBorders>
              <w:top w:val="single" w:sz="4" w:space="0" w:color="auto"/>
              <w:left w:val="single" w:sz="4" w:space="0" w:color="auto"/>
              <w:bottom w:val="single" w:sz="4" w:space="0" w:color="auto"/>
              <w:right w:val="single" w:sz="4" w:space="0" w:color="auto"/>
            </w:tcBorders>
            <w:vAlign w:val="center"/>
            <w:hideMark/>
          </w:tcPr>
          <w:p w14:paraId="626EE4DC" w14:textId="77777777" w:rsidR="00BC4A57" w:rsidRPr="00BC4A57" w:rsidRDefault="00BC4A57" w:rsidP="00BC4A57">
            <w:pPr>
              <w:overflowPunct/>
              <w:autoSpaceDE/>
              <w:autoSpaceDN/>
              <w:adjustRightInd/>
              <w:textAlignment w:val="auto"/>
              <w:rPr>
                <w:rFonts w:ascii="Times New Roman" w:hAnsi="Times New Roman"/>
                <w:b/>
                <w:bCs/>
                <w:caps/>
                <w:sz w:val="22"/>
                <w:szCs w:val="22"/>
                <w:lang w:val="lt-LT"/>
              </w:rPr>
            </w:pPr>
          </w:p>
        </w:tc>
        <w:tc>
          <w:tcPr>
            <w:tcW w:w="513" w:type="pct"/>
            <w:vMerge/>
            <w:tcBorders>
              <w:top w:val="single" w:sz="4" w:space="0" w:color="auto"/>
              <w:left w:val="single" w:sz="4" w:space="0" w:color="auto"/>
              <w:bottom w:val="single" w:sz="4" w:space="0" w:color="auto"/>
              <w:right w:val="single" w:sz="4" w:space="0" w:color="auto"/>
            </w:tcBorders>
            <w:vAlign w:val="center"/>
            <w:hideMark/>
          </w:tcPr>
          <w:p w14:paraId="534EB9FE" w14:textId="77777777" w:rsidR="00BC4A57" w:rsidRPr="00BC4A57" w:rsidRDefault="00BC4A57" w:rsidP="00BC4A57">
            <w:pPr>
              <w:overflowPunct/>
              <w:autoSpaceDE/>
              <w:autoSpaceDN/>
              <w:adjustRightInd/>
              <w:textAlignment w:val="auto"/>
              <w:rPr>
                <w:rFonts w:ascii="Times New Roman" w:hAnsi="Times New Roman"/>
                <w:b/>
                <w:bCs/>
                <w:caps/>
                <w:sz w:val="22"/>
                <w:szCs w:val="22"/>
                <w:lang w:val="lt-LT"/>
              </w:rPr>
            </w:pPr>
          </w:p>
        </w:tc>
      </w:tr>
      <w:tr w:rsidR="00B83A49" w:rsidRPr="00BC4A57" w14:paraId="672E2AAF" w14:textId="77777777" w:rsidTr="00B83A49">
        <w:tc>
          <w:tcPr>
            <w:tcW w:w="700" w:type="pct"/>
            <w:tcBorders>
              <w:top w:val="single" w:sz="4" w:space="0" w:color="auto"/>
              <w:left w:val="single" w:sz="4" w:space="0" w:color="auto"/>
              <w:bottom w:val="single" w:sz="4" w:space="0" w:color="auto"/>
              <w:right w:val="single" w:sz="4" w:space="0" w:color="auto"/>
            </w:tcBorders>
          </w:tcPr>
          <w:p w14:paraId="18B65876" w14:textId="77777777" w:rsidR="00BC4A57" w:rsidRPr="00BC4A57" w:rsidRDefault="00BC4A57" w:rsidP="00BC4A57">
            <w:pPr>
              <w:overflowPunct/>
              <w:autoSpaceDE/>
              <w:autoSpaceDN/>
              <w:adjustRightInd/>
              <w:textAlignment w:val="auto"/>
              <w:rPr>
                <w:rFonts w:ascii="Times New Roman" w:hAnsi="Times New Roman"/>
                <w:b/>
                <w:bCs/>
                <w:sz w:val="22"/>
                <w:szCs w:val="22"/>
                <w:lang w:val="lt-LT"/>
              </w:rPr>
            </w:pPr>
            <w:r w:rsidRPr="00BC4A57">
              <w:rPr>
                <w:rFonts w:ascii="Times New Roman" w:hAnsi="Times New Roman"/>
                <w:b/>
                <w:bCs/>
                <w:sz w:val="22"/>
                <w:szCs w:val="22"/>
                <w:lang w:val="lt-LT"/>
              </w:rPr>
              <w:t>1.</w:t>
            </w:r>
            <w:r w:rsidRPr="00BC4A57">
              <w:rPr>
                <w:rFonts w:ascii="Times New Roman" w:hAnsi="Times New Roman"/>
                <w:b/>
                <w:bCs/>
                <w:sz w:val="22"/>
                <w:szCs w:val="22"/>
                <w:lang w:val="lt-LT" w:eastAsia="lt-LT"/>
              </w:rPr>
              <w:t xml:space="preserve"> </w:t>
            </w:r>
            <w:r w:rsidRPr="00BC4A57">
              <w:rPr>
                <w:rFonts w:ascii="Times New Roman" w:hAnsi="Times New Roman"/>
                <w:b/>
                <w:bCs/>
                <w:sz w:val="23"/>
                <w:szCs w:val="23"/>
                <w:lang w:val="lt-LT"/>
              </w:rPr>
              <w:t>Planuojami mokslinio tyrimo projekto rezultatų svarba ir panaudojimo perspektyvos</w:t>
            </w:r>
          </w:p>
          <w:p w14:paraId="266C6728" w14:textId="77777777" w:rsidR="00BC4A57" w:rsidRPr="00BC4A57" w:rsidRDefault="00BC4A57" w:rsidP="00BC4A57">
            <w:pPr>
              <w:overflowPunct/>
              <w:autoSpaceDE/>
              <w:autoSpaceDN/>
              <w:adjustRightInd/>
              <w:textAlignment w:val="auto"/>
              <w:rPr>
                <w:rFonts w:ascii="Times New Roman" w:hAnsi="Times New Roman"/>
                <w:b/>
                <w:bCs/>
                <w:sz w:val="22"/>
                <w:szCs w:val="22"/>
                <w:lang w:val="lt-LT"/>
              </w:rPr>
            </w:pPr>
          </w:p>
        </w:tc>
        <w:tc>
          <w:tcPr>
            <w:tcW w:w="816" w:type="pct"/>
            <w:tcBorders>
              <w:top w:val="single" w:sz="4" w:space="0" w:color="auto"/>
              <w:left w:val="single" w:sz="4" w:space="0" w:color="auto"/>
              <w:bottom w:val="single" w:sz="4" w:space="0" w:color="auto"/>
              <w:right w:val="single" w:sz="4" w:space="0" w:color="auto"/>
            </w:tcBorders>
          </w:tcPr>
          <w:p w14:paraId="27BE3D87" w14:textId="77777777" w:rsidR="00BC4A57" w:rsidRPr="00BC4A57" w:rsidRDefault="00BC4A57" w:rsidP="00BC4A57">
            <w:pPr>
              <w:overflowPunct/>
              <w:jc w:val="both"/>
              <w:textAlignment w:val="auto"/>
              <w:rPr>
                <w:rFonts w:ascii="Times New Roman" w:hAnsi="Times New Roman"/>
                <w:sz w:val="24"/>
                <w:szCs w:val="24"/>
                <w:lang w:val="lt-LT"/>
              </w:rPr>
            </w:pPr>
            <w:r w:rsidRPr="00BC4A57">
              <w:rPr>
                <w:rFonts w:ascii="Times New Roman" w:hAnsi="Times New Roman"/>
                <w:color w:val="000000"/>
                <w:sz w:val="24"/>
                <w:szCs w:val="24"/>
                <w:lang w:val="lt-LT"/>
              </w:rPr>
              <w:t xml:space="preserve">Pagal šį kriterijų bus vertinami planuojamų mokslinio tyrimo projekto rezultatų svarba bei jų panaudojimo galimybės ir </w:t>
            </w:r>
            <w:r w:rsidRPr="00BC4A57">
              <w:rPr>
                <w:rFonts w:ascii="Times New Roman" w:hAnsi="Times New Roman"/>
                <w:sz w:val="24"/>
                <w:szCs w:val="24"/>
                <w:lang w:val="lt-LT"/>
              </w:rPr>
              <w:t>perspektyvos, o taip pat - kaip ir kokiu mastu planuojami mokslinio tyrimo rezultatai prisideda prie Sumanios specializacijos programos konkrečios prioritetinės krypties veiksmų plano tikslų bei uždavinių įvykdomumo.</w:t>
            </w:r>
          </w:p>
          <w:p w14:paraId="484B2F45" w14:textId="77777777" w:rsidR="00BC4A57" w:rsidRPr="00BC4A57" w:rsidRDefault="00BC4A57" w:rsidP="00BC4A57">
            <w:pPr>
              <w:overflowPunct/>
              <w:jc w:val="both"/>
              <w:textAlignment w:val="auto"/>
              <w:rPr>
                <w:rFonts w:ascii="Times New Roman" w:hAnsi="Times New Roman"/>
                <w:sz w:val="24"/>
                <w:szCs w:val="24"/>
                <w:lang w:val="lt-LT"/>
              </w:rPr>
            </w:pPr>
          </w:p>
          <w:p w14:paraId="076151FF" w14:textId="77777777" w:rsidR="00BC4A57" w:rsidRPr="00BC4A57" w:rsidRDefault="00BC4A57" w:rsidP="00BC4A57">
            <w:pPr>
              <w:overflowPunct/>
              <w:jc w:val="both"/>
              <w:textAlignment w:val="auto"/>
              <w:rPr>
                <w:rFonts w:ascii="Times New Roman" w:hAnsi="Times New Roman"/>
                <w:sz w:val="24"/>
                <w:szCs w:val="24"/>
                <w:lang w:val="lt-LT"/>
              </w:rPr>
            </w:pPr>
            <w:r w:rsidRPr="00BC4A57">
              <w:rPr>
                <w:rFonts w:ascii="Times New Roman" w:hAnsi="Times New Roman"/>
                <w:sz w:val="24"/>
                <w:szCs w:val="24"/>
                <w:lang w:val="lt-LT"/>
              </w:rPr>
              <w:t>Vertinimo aspektai:</w:t>
            </w:r>
          </w:p>
          <w:p w14:paraId="3B9354A4" w14:textId="77777777" w:rsidR="00BC4A57" w:rsidRPr="00BC4A57" w:rsidRDefault="00BC4A57" w:rsidP="00BC4A57">
            <w:pPr>
              <w:overflowPunct/>
              <w:jc w:val="both"/>
              <w:textAlignment w:val="auto"/>
              <w:rPr>
                <w:rFonts w:ascii="Times New Roman" w:hAnsi="Times New Roman"/>
                <w:sz w:val="24"/>
                <w:szCs w:val="24"/>
                <w:lang w:val="lt-LT"/>
              </w:rPr>
            </w:pPr>
          </w:p>
          <w:p w14:paraId="1E22E97A" w14:textId="77777777" w:rsidR="00BC4A57" w:rsidRPr="00BC4A57" w:rsidRDefault="00BC4A57" w:rsidP="00BC4A57">
            <w:pPr>
              <w:overflowPunct/>
              <w:jc w:val="both"/>
              <w:textAlignment w:val="auto"/>
              <w:rPr>
                <w:rFonts w:ascii="Times New Roman" w:hAnsi="Times New Roman"/>
                <w:i/>
                <w:sz w:val="24"/>
                <w:szCs w:val="24"/>
                <w:lang w:val="lt-LT"/>
              </w:rPr>
            </w:pPr>
            <w:r w:rsidRPr="00BC4A57">
              <w:rPr>
                <w:rFonts w:ascii="Times New Roman" w:hAnsi="Times New Roman"/>
                <w:sz w:val="24"/>
                <w:szCs w:val="24"/>
                <w:lang w:val="lt-LT"/>
              </w:rPr>
              <w:lastRenderedPageBreak/>
              <w:t>1</w:t>
            </w:r>
            <w:r w:rsidRPr="00BC4A57">
              <w:rPr>
                <w:rFonts w:ascii="Times New Roman" w:hAnsi="Times New Roman"/>
                <w:i/>
                <w:sz w:val="24"/>
                <w:szCs w:val="24"/>
                <w:lang w:val="lt-LT"/>
              </w:rPr>
              <w:t xml:space="preserve">. </w:t>
            </w:r>
            <w:r w:rsidRPr="00BC4A57">
              <w:rPr>
                <w:rFonts w:ascii="Times New Roman" w:hAnsi="Times New Roman"/>
                <w:sz w:val="24"/>
                <w:szCs w:val="24"/>
                <w:lang w:val="lt-LT"/>
              </w:rPr>
              <w:t>Įgyvendinamo projekto metu numatomi pasiekti rezultatai:</w:t>
            </w:r>
            <w:r w:rsidRPr="00BC4A57">
              <w:rPr>
                <w:rFonts w:ascii="Times New Roman" w:hAnsi="Times New Roman"/>
                <w:i/>
                <w:sz w:val="24"/>
                <w:szCs w:val="24"/>
                <w:lang w:val="lt-LT"/>
              </w:rPr>
              <w:t xml:space="preserve">  </w:t>
            </w:r>
          </w:p>
          <w:p w14:paraId="3C63B541" w14:textId="77777777" w:rsidR="00BC4A57" w:rsidRPr="00BC4A57" w:rsidRDefault="00BC4A57" w:rsidP="00BC4A57">
            <w:pPr>
              <w:overflowPunct/>
              <w:jc w:val="both"/>
              <w:textAlignment w:val="auto"/>
              <w:rPr>
                <w:rFonts w:ascii="Times New Roman" w:hAnsi="Times New Roman"/>
                <w:b/>
                <w:i/>
                <w:sz w:val="24"/>
                <w:szCs w:val="24"/>
                <w:lang w:val="lt-LT"/>
              </w:rPr>
            </w:pPr>
            <w:r w:rsidRPr="00BC4A57">
              <w:rPr>
                <w:rFonts w:ascii="Times New Roman" w:hAnsi="Times New Roman"/>
                <w:i/>
                <w:sz w:val="24"/>
                <w:szCs w:val="24"/>
                <w:lang w:val="lt-LT"/>
              </w:rPr>
              <w:t>Europos patentų biure (EPO), JAV patentų ir prekių ženklų biure (USPTO) ar Japonijos patentų biure (JPO) išduotas patentas, kurių savininkai yra Lietuvos fiziniai ar juridiniai asmenys;</w:t>
            </w:r>
            <w:r w:rsidRPr="00BC4A57">
              <w:rPr>
                <w:rFonts w:ascii="Times New Roman" w:hAnsi="Times New Roman"/>
                <w:b/>
                <w:i/>
                <w:sz w:val="24"/>
                <w:szCs w:val="24"/>
                <w:lang w:val="lt-LT"/>
              </w:rPr>
              <w:t xml:space="preserve"> </w:t>
            </w:r>
          </w:p>
          <w:p w14:paraId="582D4079" w14:textId="77777777" w:rsidR="00BC4A57" w:rsidRPr="00BC4A57" w:rsidRDefault="00BC4A57" w:rsidP="00BC4A57">
            <w:pPr>
              <w:overflowPunct/>
              <w:jc w:val="both"/>
              <w:textAlignment w:val="auto"/>
              <w:rPr>
                <w:rFonts w:ascii="Times New Roman" w:hAnsi="Times New Roman"/>
                <w:b/>
                <w:i/>
                <w:sz w:val="24"/>
                <w:szCs w:val="24"/>
                <w:lang w:val="lt-LT"/>
              </w:rPr>
            </w:pPr>
            <w:r w:rsidRPr="00BC4A57">
              <w:rPr>
                <w:rFonts w:ascii="Times New Roman" w:hAnsi="Times New Roman"/>
                <w:b/>
                <w:i/>
                <w:sz w:val="24"/>
                <w:szCs w:val="24"/>
                <w:lang w:val="lt-LT"/>
              </w:rPr>
              <w:t xml:space="preserve">arba </w:t>
            </w:r>
          </w:p>
          <w:p w14:paraId="5B0F5532" w14:textId="77777777" w:rsidR="00BC4A57" w:rsidRPr="00BC4A57" w:rsidRDefault="00BC4A57" w:rsidP="00BC4A57">
            <w:pPr>
              <w:overflowPunct/>
              <w:jc w:val="both"/>
              <w:textAlignment w:val="auto"/>
              <w:rPr>
                <w:rFonts w:ascii="Times New Roman" w:hAnsi="Times New Roman"/>
                <w:i/>
                <w:sz w:val="24"/>
                <w:szCs w:val="24"/>
                <w:lang w:val="lt-LT"/>
              </w:rPr>
            </w:pPr>
            <w:r w:rsidRPr="00BC4A57">
              <w:rPr>
                <w:rFonts w:ascii="Times New Roman" w:hAnsi="Times New Roman"/>
                <w:i/>
                <w:sz w:val="24"/>
                <w:szCs w:val="24"/>
                <w:lang w:val="lt-LT"/>
              </w:rPr>
              <w:t>nauja technologija, turinti įdiegimo aktą ar išbandytos gamyboje;</w:t>
            </w:r>
          </w:p>
          <w:p w14:paraId="764446F0" w14:textId="77777777" w:rsidR="00BC4A57" w:rsidRPr="00BC4A57" w:rsidRDefault="00BC4A57" w:rsidP="00BC4A57">
            <w:pPr>
              <w:tabs>
                <w:tab w:val="left" w:pos="1589"/>
              </w:tabs>
              <w:overflowPunct/>
              <w:jc w:val="both"/>
              <w:textAlignment w:val="auto"/>
              <w:rPr>
                <w:rFonts w:ascii="Times New Roman" w:hAnsi="Times New Roman"/>
                <w:i/>
                <w:sz w:val="24"/>
                <w:szCs w:val="24"/>
                <w:lang w:val="lt-LT"/>
              </w:rPr>
            </w:pPr>
            <w:r w:rsidRPr="00BC4A57">
              <w:rPr>
                <w:rFonts w:ascii="Times New Roman" w:hAnsi="Times New Roman"/>
                <w:i/>
                <w:sz w:val="24"/>
                <w:szCs w:val="24"/>
                <w:lang w:val="lt-LT"/>
              </w:rPr>
              <w:t>arba</w:t>
            </w:r>
            <w:r w:rsidRPr="00BC4A57">
              <w:rPr>
                <w:rFonts w:ascii="Times New Roman" w:hAnsi="Times New Roman"/>
                <w:i/>
                <w:sz w:val="24"/>
                <w:szCs w:val="24"/>
                <w:lang w:val="lt-LT"/>
              </w:rPr>
              <w:tab/>
            </w:r>
          </w:p>
          <w:p w14:paraId="346254FB" w14:textId="77777777" w:rsidR="00BC4A57" w:rsidRPr="00BC4A57" w:rsidRDefault="00BC4A57" w:rsidP="00BC4A57">
            <w:pPr>
              <w:overflowPunct/>
              <w:autoSpaceDE/>
              <w:autoSpaceDN/>
              <w:adjustRightInd/>
              <w:jc w:val="both"/>
              <w:textAlignment w:val="auto"/>
              <w:rPr>
                <w:rFonts w:ascii="Times New Roman" w:hAnsi="Times New Roman"/>
                <w:sz w:val="24"/>
                <w:szCs w:val="24"/>
                <w:lang w:val="lt-LT"/>
              </w:rPr>
            </w:pPr>
            <w:r w:rsidRPr="00BC4A57">
              <w:rPr>
                <w:rFonts w:ascii="Times New Roman" w:hAnsi="Times New Roman"/>
                <w:i/>
                <w:sz w:val="22"/>
                <w:szCs w:val="22"/>
                <w:lang w:val="lt-LT"/>
              </w:rPr>
              <w:t>mikroorganizmų kamienas, įregistruotas ne Lietuvoje ir turintis registracijos pažymą;</w:t>
            </w:r>
          </w:p>
          <w:p w14:paraId="3B62FB53" w14:textId="77777777" w:rsidR="00BC4A57" w:rsidRPr="00BC4A57" w:rsidRDefault="00BC4A57" w:rsidP="00BC4A57">
            <w:pPr>
              <w:overflowPunct/>
              <w:jc w:val="both"/>
              <w:textAlignment w:val="auto"/>
              <w:rPr>
                <w:rFonts w:ascii="Times New Roman" w:hAnsi="Times New Roman"/>
                <w:i/>
                <w:sz w:val="24"/>
                <w:szCs w:val="24"/>
                <w:lang w:val="lt-LT"/>
              </w:rPr>
            </w:pPr>
            <w:r w:rsidRPr="00BC4A57">
              <w:rPr>
                <w:rFonts w:ascii="Times New Roman" w:hAnsi="Times New Roman"/>
                <w:b/>
                <w:i/>
                <w:sz w:val="24"/>
                <w:szCs w:val="24"/>
                <w:lang w:val="lt-LT"/>
              </w:rPr>
              <w:t xml:space="preserve">arba </w:t>
            </w:r>
          </w:p>
          <w:p w14:paraId="5F506655" w14:textId="77777777" w:rsidR="00BC4A57" w:rsidRPr="00BC4A57" w:rsidRDefault="00BC4A57" w:rsidP="00BC4A57">
            <w:pPr>
              <w:overflowPunct/>
              <w:autoSpaceDE/>
              <w:autoSpaceDN/>
              <w:adjustRightInd/>
              <w:jc w:val="both"/>
              <w:textAlignment w:val="auto"/>
              <w:rPr>
                <w:rFonts w:ascii="Times New Roman" w:hAnsi="Times New Roman"/>
                <w:i/>
                <w:sz w:val="24"/>
                <w:szCs w:val="24"/>
                <w:lang w:val="lt-LT"/>
              </w:rPr>
            </w:pPr>
            <w:r w:rsidRPr="00BC4A57">
              <w:rPr>
                <w:rFonts w:ascii="Times New Roman" w:hAnsi="Times New Roman"/>
                <w:i/>
                <w:sz w:val="24"/>
                <w:szCs w:val="24"/>
                <w:lang w:val="lt-LT"/>
              </w:rPr>
              <w:t xml:space="preserve">mokslinių tyrimų metu gautas atviras naujas skaitmeninis išteklius, duomenų bazė ar atviro kodo programinė įrangą, </w:t>
            </w:r>
            <w:r w:rsidRPr="00BC4A57">
              <w:rPr>
                <w:rFonts w:ascii="Times New Roman" w:hAnsi="Times New Roman"/>
                <w:i/>
                <w:sz w:val="24"/>
                <w:szCs w:val="24"/>
                <w:lang w:val="lt-LT"/>
              </w:rPr>
              <w:lastRenderedPageBreak/>
              <w:t>tinkama panaudoti MTEP;</w:t>
            </w:r>
          </w:p>
          <w:p w14:paraId="2A72BA26" w14:textId="77777777" w:rsidR="00BC4A57" w:rsidRPr="00BC4A57" w:rsidRDefault="00BC4A57" w:rsidP="00BC4A57">
            <w:pPr>
              <w:overflowPunct/>
              <w:jc w:val="both"/>
              <w:textAlignment w:val="auto"/>
              <w:rPr>
                <w:rFonts w:ascii="Times New Roman" w:hAnsi="Times New Roman"/>
                <w:b/>
                <w:i/>
                <w:sz w:val="24"/>
                <w:szCs w:val="24"/>
                <w:lang w:val="lt-LT"/>
              </w:rPr>
            </w:pPr>
            <w:r w:rsidRPr="00BC4A57">
              <w:rPr>
                <w:rFonts w:ascii="Times New Roman" w:hAnsi="Times New Roman"/>
                <w:b/>
                <w:i/>
                <w:sz w:val="24"/>
                <w:szCs w:val="24"/>
                <w:lang w:val="lt-LT"/>
              </w:rPr>
              <w:t xml:space="preserve">arba </w:t>
            </w:r>
          </w:p>
          <w:p w14:paraId="0E5C1388" w14:textId="77777777" w:rsidR="00BC4A57" w:rsidRPr="00BC4A57" w:rsidRDefault="00BC4A57" w:rsidP="00BC4A57">
            <w:pPr>
              <w:overflowPunct/>
              <w:jc w:val="both"/>
              <w:textAlignment w:val="auto"/>
              <w:rPr>
                <w:rFonts w:ascii="Times New Roman" w:hAnsi="Times New Roman"/>
                <w:i/>
                <w:sz w:val="24"/>
                <w:szCs w:val="24"/>
                <w:lang w:val="lt-LT"/>
              </w:rPr>
            </w:pPr>
            <w:r w:rsidRPr="00BC4A57">
              <w:rPr>
                <w:rFonts w:ascii="Times New Roman" w:hAnsi="Times New Roman"/>
                <w:i/>
                <w:sz w:val="24"/>
                <w:szCs w:val="24"/>
                <w:lang w:val="lt-LT"/>
              </w:rPr>
              <w:t>patentas Lietuvoje, taip pat patentinė paraiška, turintis (-ti) registracijos pažymą.</w:t>
            </w:r>
          </w:p>
          <w:p w14:paraId="7D660612" w14:textId="77777777" w:rsidR="00BC4A57" w:rsidRPr="00BC4A57" w:rsidRDefault="00BC4A57" w:rsidP="00BC4A57">
            <w:pPr>
              <w:overflowPunct/>
              <w:jc w:val="both"/>
              <w:textAlignment w:val="auto"/>
              <w:rPr>
                <w:rFonts w:ascii="Times New Roman" w:hAnsi="Times New Roman"/>
                <w:sz w:val="24"/>
                <w:szCs w:val="24"/>
                <w:lang w:val="lt-LT"/>
              </w:rPr>
            </w:pPr>
            <w:r w:rsidRPr="00BC4A57">
              <w:rPr>
                <w:rFonts w:ascii="Times New Roman" w:hAnsi="Times New Roman"/>
                <w:sz w:val="24"/>
                <w:szCs w:val="24"/>
                <w:lang w:val="lt-LT"/>
              </w:rPr>
              <w:t>Projektui skiriami 4 balai, jeigu projekto rezultatas atitinka bent vieną iš 1 punkte nurodytų rezultatų, ir 0 balų – jeigu neatitinka nė vieno.</w:t>
            </w:r>
          </w:p>
          <w:p w14:paraId="4E03CD2F" w14:textId="77777777" w:rsidR="00BC4A57" w:rsidRPr="00BC4A57" w:rsidRDefault="00BC4A57" w:rsidP="00BC4A57">
            <w:pPr>
              <w:overflowPunct/>
              <w:jc w:val="both"/>
              <w:textAlignment w:val="auto"/>
              <w:rPr>
                <w:rFonts w:ascii="Times New Roman" w:hAnsi="Times New Roman"/>
                <w:i/>
                <w:sz w:val="24"/>
                <w:szCs w:val="24"/>
                <w:lang w:val="lt-LT"/>
              </w:rPr>
            </w:pPr>
          </w:p>
          <w:p w14:paraId="02E36C9A" w14:textId="77777777" w:rsidR="00BC4A57" w:rsidRPr="00BC4A57" w:rsidRDefault="00BC4A57" w:rsidP="00BC4A57">
            <w:pPr>
              <w:widowControl w:val="0"/>
              <w:overflowPunct/>
              <w:autoSpaceDE/>
              <w:autoSpaceDN/>
              <w:jc w:val="both"/>
              <w:textAlignment w:val="auto"/>
              <w:rPr>
                <w:rFonts w:ascii="Times New Roman" w:hAnsi="Times New Roman"/>
                <w:sz w:val="24"/>
                <w:szCs w:val="24"/>
                <w:lang w:val="lt-LT"/>
              </w:rPr>
            </w:pPr>
            <w:r w:rsidRPr="00BC4A57">
              <w:rPr>
                <w:rFonts w:ascii="Times New Roman" w:hAnsi="Times New Roman"/>
                <w:sz w:val="24"/>
                <w:szCs w:val="24"/>
                <w:lang w:val="lt-LT"/>
              </w:rPr>
              <w:t>2. Įgyvendinamo projekto metu numatomų pasiekti rezultatų panaudojimo galimybės ir perspektyvos.</w:t>
            </w:r>
          </w:p>
          <w:p w14:paraId="69CA1254" w14:textId="77777777" w:rsidR="00BC4A57" w:rsidRPr="00BC4A57" w:rsidRDefault="00BC4A57" w:rsidP="00BC4A57">
            <w:pPr>
              <w:widowControl w:val="0"/>
              <w:overflowPunct/>
              <w:autoSpaceDE/>
              <w:autoSpaceDN/>
              <w:jc w:val="both"/>
              <w:textAlignment w:val="auto"/>
              <w:rPr>
                <w:rFonts w:ascii="Times New Roman" w:hAnsi="Times New Roman"/>
                <w:sz w:val="24"/>
                <w:szCs w:val="24"/>
                <w:lang w:val="lt-LT"/>
              </w:rPr>
            </w:pPr>
            <w:r w:rsidRPr="00BC4A57">
              <w:rPr>
                <w:rFonts w:ascii="Times New Roman" w:hAnsi="Times New Roman"/>
                <w:sz w:val="24"/>
                <w:szCs w:val="24"/>
                <w:lang w:val="lt-LT"/>
              </w:rPr>
              <w:t xml:space="preserve">Projektui skiriama 0 balų, jeigu numatomų pasiekti rezultatų galimybės ir perspektyvos nėra aprašytos paraiškoje ar tinkamai pagrįstos arba numatomi pasiekti rezultatai </w:t>
            </w:r>
            <w:r w:rsidRPr="00BC4A57">
              <w:rPr>
                <w:rFonts w:ascii="Times New Roman" w:hAnsi="Times New Roman"/>
                <w:sz w:val="24"/>
                <w:szCs w:val="24"/>
                <w:lang w:val="lt-LT"/>
              </w:rPr>
              <w:lastRenderedPageBreak/>
              <w:t>neturi realios galimybės ir perspektyvos būti pritaikytais.</w:t>
            </w:r>
          </w:p>
          <w:p w14:paraId="082E1E2D" w14:textId="77777777" w:rsidR="00BC4A57" w:rsidRPr="00BC4A57" w:rsidRDefault="00BC4A57" w:rsidP="00BC4A57">
            <w:pPr>
              <w:widowControl w:val="0"/>
              <w:overflowPunct/>
              <w:autoSpaceDE/>
              <w:autoSpaceDN/>
              <w:jc w:val="both"/>
              <w:textAlignment w:val="auto"/>
              <w:rPr>
                <w:rFonts w:ascii="Times New Roman" w:hAnsi="Times New Roman"/>
                <w:sz w:val="24"/>
                <w:szCs w:val="24"/>
                <w:lang w:val="lt-LT"/>
              </w:rPr>
            </w:pPr>
            <w:r w:rsidRPr="00BC4A57">
              <w:rPr>
                <w:rFonts w:ascii="Times New Roman" w:hAnsi="Times New Roman"/>
                <w:sz w:val="24"/>
                <w:szCs w:val="24"/>
                <w:lang w:val="lt-LT"/>
              </w:rPr>
              <w:t>Projektui skiriamas 1 balas, jei numatomi pasiekti rezultatai turi realią galimybę ir perspektyvą būti pritaikytais, tačiau jų pritaikymas neturi įtakos mokslo srities/verslo srities tolimesniam vystymui;</w:t>
            </w:r>
          </w:p>
          <w:p w14:paraId="6C485FEA" w14:textId="77777777" w:rsidR="00BC4A57" w:rsidRPr="00BC4A57" w:rsidRDefault="00BC4A57" w:rsidP="00BC4A57">
            <w:pPr>
              <w:widowControl w:val="0"/>
              <w:overflowPunct/>
              <w:autoSpaceDE/>
              <w:autoSpaceDN/>
              <w:jc w:val="both"/>
              <w:textAlignment w:val="auto"/>
              <w:rPr>
                <w:rFonts w:ascii="Times New Roman" w:hAnsi="Times New Roman"/>
                <w:sz w:val="24"/>
                <w:szCs w:val="24"/>
                <w:lang w:val="lt-LT"/>
              </w:rPr>
            </w:pPr>
            <w:r w:rsidRPr="00BC4A57">
              <w:rPr>
                <w:rFonts w:ascii="Times New Roman" w:hAnsi="Times New Roman"/>
                <w:sz w:val="24"/>
                <w:szCs w:val="24"/>
                <w:lang w:val="lt-LT"/>
              </w:rPr>
              <w:t>Projektui skiriami 2 balai, jei numatomi pasiekti rezultatai turi realią galimybę ir perspektyvą būti pritaikytais, jų pritaikymas turi reikšmingos įtakos mokslo srities / verslo srities tolimesniam vystymui ir gali sukurti proveržį tarptautiniu mastu.</w:t>
            </w:r>
          </w:p>
          <w:p w14:paraId="2F947D5C" w14:textId="77777777" w:rsidR="00BC4A57" w:rsidRPr="00BC4A57" w:rsidRDefault="00BC4A57" w:rsidP="00BC4A57">
            <w:pPr>
              <w:widowControl w:val="0"/>
              <w:overflowPunct/>
              <w:autoSpaceDE/>
              <w:autoSpaceDN/>
              <w:jc w:val="both"/>
              <w:textAlignment w:val="auto"/>
              <w:rPr>
                <w:rFonts w:ascii="Times New Roman" w:hAnsi="Times New Roman"/>
                <w:sz w:val="24"/>
                <w:szCs w:val="24"/>
                <w:lang w:val="lt-LT"/>
              </w:rPr>
            </w:pPr>
          </w:p>
          <w:p w14:paraId="6E99F4E1" w14:textId="77777777" w:rsidR="00BC4A57" w:rsidRPr="00BC4A57" w:rsidRDefault="00BC4A57" w:rsidP="00BC4A57">
            <w:pPr>
              <w:widowControl w:val="0"/>
              <w:overflowPunct/>
              <w:autoSpaceDE/>
              <w:autoSpaceDN/>
              <w:jc w:val="both"/>
              <w:textAlignment w:val="auto"/>
              <w:rPr>
                <w:rFonts w:ascii="Times New Roman" w:hAnsi="Times New Roman"/>
                <w:sz w:val="24"/>
                <w:szCs w:val="24"/>
                <w:lang w:val="lt-LT"/>
              </w:rPr>
            </w:pPr>
            <w:r w:rsidRPr="00BC4A57">
              <w:rPr>
                <w:rFonts w:ascii="Times New Roman" w:hAnsi="Times New Roman"/>
                <w:sz w:val="24"/>
                <w:szCs w:val="24"/>
                <w:lang w:val="lt-LT"/>
              </w:rPr>
              <w:t xml:space="preserve">3. Įgyvendinamo projekto </w:t>
            </w:r>
            <w:r w:rsidRPr="00BC4A57">
              <w:rPr>
                <w:rFonts w:ascii="Times New Roman" w:hAnsi="Times New Roman"/>
                <w:sz w:val="24"/>
                <w:szCs w:val="24"/>
                <w:lang w:val="lt-LT"/>
              </w:rPr>
              <w:lastRenderedPageBreak/>
              <w:t>metu numatomų pasiekti rezultatų prisidėjimas prie Sumanios specializacijos programos konkrečios prioritetinės krypties veiksmų plano tikslų bei uždavinių įvykdomumo.</w:t>
            </w:r>
          </w:p>
          <w:p w14:paraId="2354605D" w14:textId="77777777" w:rsidR="00BC4A57" w:rsidRPr="00BC4A57" w:rsidRDefault="00BC4A57" w:rsidP="00BC4A57">
            <w:pPr>
              <w:widowControl w:val="0"/>
              <w:overflowPunct/>
              <w:autoSpaceDE/>
              <w:autoSpaceDN/>
              <w:jc w:val="both"/>
              <w:textAlignment w:val="auto"/>
              <w:rPr>
                <w:rFonts w:ascii="Times New Roman" w:hAnsi="Times New Roman"/>
                <w:sz w:val="24"/>
                <w:szCs w:val="24"/>
                <w:lang w:val="lt-LT"/>
              </w:rPr>
            </w:pPr>
            <w:r w:rsidRPr="00BC4A57">
              <w:rPr>
                <w:rFonts w:ascii="Times New Roman" w:hAnsi="Times New Roman"/>
                <w:sz w:val="24"/>
                <w:szCs w:val="24"/>
                <w:lang w:val="lt-LT"/>
              </w:rPr>
              <w:t>Projektui skiriama 0 balų, jeigu paraiškoje yra įvertinas ir pagrįstas numatomų pasiekti rezultatų prisidėjimo prie Sumanios specializacijos programos konkrečios prioritetinės krypties veiksmų plano tikslų bei uždavinių įvykdomumo mastas, tačiau šis prisidėjimas nėra reikšmingas ir nekuria proveržio konkrečioje Sumanios specializacijos programos kryptyje;</w:t>
            </w:r>
          </w:p>
          <w:p w14:paraId="770196BD" w14:textId="77777777" w:rsidR="00BC4A57" w:rsidRPr="00BC4A57" w:rsidRDefault="00BC4A57" w:rsidP="00BC4A57">
            <w:pPr>
              <w:widowControl w:val="0"/>
              <w:overflowPunct/>
              <w:autoSpaceDE/>
              <w:autoSpaceDN/>
              <w:jc w:val="both"/>
              <w:textAlignment w:val="auto"/>
              <w:rPr>
                <w:rFonts w:ascii="Times New Roman" w:hAnsi="Times New Roman"/>
                <w:sz w:val="24"/>
                <w:szCs w:val="24"/>
                <w:lang w:val="lt-LT"/>
              </w:rPr>
            </w:pPr>
            <w:r w:rsidRPr="00BC4A57">
              <w:rPr>
                <w:rFonts w:ascii="Times New Roman" w:hAnsi="Times New Roman"/>
                <w:sz w:val="24"/>
                <w:szCs w:val="24"/>
                <w:lang w:val="lt-LT"/>
              </w:rPr>
              <w:t xml:space="preserve">Projektui skiriami 2 balai, jeigu </w:t>
            </w:r>
            <w:r w:rsidRPr="00BC4A57">
              <w:rPr>
                <w:rFonts w:ascii="Times New Roman" w:hAnsi="Times New Roman"/>
                <w:sz w:val="24"/>
                <w:szCs w:val="24"/>
                <w:lang w:val="lt-LT"/>
              </w:rPr>
              <w:lastRenderedPageBreak/>
              <w:t>paraiškoje yra įvertintas ir pagrįstas numatomų pasiekti rezultatų prisidėjimo prie Sumanios specializacijos programos konkrečios prioritetinės krypties veiksmų plano tikslų bei uždavinių įvykdomumo mastas, kuris yra ypatingai reikšmingas ir kuriantis aiškų proveržį konkrečioje Sumanios specializacijos programos kryptyje.</w:t>
            </w:r>
          </w:p>
          <w:p w14:paraId="1300D164" w14:textId="77777777" w:rsidR="00BC4A57" w:rsidRPr="00BC4A57" w:rsidRDefault="00BC4A57" w:rsidP="00BC4A57">
            <w:pPr>
              <w:widowControl w:val="0"/>
              <w:overflowPunct/>
              <w:autoSpaceDE/>
              <w:autoSpaceDN/>
              <w:jc w:val="both"/>
              <w:textAlignment w:val="auto"/>
              <w:rPr>
                <w:rFonts w:ascii="Times New Roman" w:hAnsi="Times New Roman"/>
                <w:sz w:val="24"/>
                <w:szCs w:val="24"/>
                <w:lang w:val="lt-LT"/>
              </w:rPr>
            </w:pPr>
          </w:p>
          <w:p w14:paraId="216D9F34" w14:textId="79D0D77F" w:rsidR="00BC4A57" w:rsidRPr="00BC4A57" w:rsidRDefault="00BC4A57" w:rsidP="00BC4A57">
            <w:pPr>
              <w:widowControl w:val="0"/>
              <w:overflowPunct/>
              <w:autoSpaceDE/>
              <w:autoSpaceDN/>
              <w:jc w:val="both"/>
              <w:textAlignment w:val="auto"/>
              <w:rPr>
                <w:rFonts w:ascii="Times New Roman" w:hAnsi="Times New Roman"/>
                <w:sz w:val="24"/>
                <w:szCs w:val="24"/>
                <w:lang w:val="lt-LT"/>
              </w:rPr>
            </w:pPr>
            <w:r w:rsidRPr="00BC4A57">
              <w:rPr>
                <w:rFonts w:ascii="Times New Roman" w:hAnsi="Times New Roman"/>
                <w:sz w:val="24"/>
                <w:szCs w:val="24"/>
                <w:lang w:val="lt-LT"/>
              </w:rPr>
              <w:t xml:space="preserve">Atsižvelgiant į tai, </w:t>
            </w:r>
            <w:r>
              <w:rPr>
                <w:rFonts w:ascii="Times New Roman" w:hAnsi="Times New Roman"/>
                <w:sz w:val="24"/>
                <w:szCs w:val="24"/>
                <w:lang w:val="lt-LT"/>
              </w:rPr>
              <w:t xml:space="preserve">kad Lietuvos Respublikos Vyriausybė </w:t>
            </w:r>
            <w:r w:rsidRPr="00BC4A57">
              <w:rPr>
                <w:rFonts w:ascii="Times New Roman" w:hAnsi="Times New Roman"/>
                <w:sz w:val="24"/>
                <w:szCs w:val="24"/>
                <w:lang w:val="lt-LT"/>
              </w:rPr>
              <w:t xml:space="preserve">2019 m. liepos 24 d. </w:t>
            </w:r>
            <w:r>
              <w:rPr>
                <w:rFonts w:ascii="Times New Roman" w:hAnsi="Times New Roman"/>
                <w:sz w:val="24"/>
                <w:szCs w:val="24"/>
                <w:lang w:val="lt-LT"/>
              </w:rPr>
              <w:t xml:space="preserve">nutarimu </w:t>
            </w:r>
            <w:r w:rsidRPr="00BC4A57">
              <w:rPr>
                <w:rFonts w:ascii="Times New Roman" w:hAnsi="Times New Roman"/>
                <w:sz w:val="24"/>
                <w:szCs w:val="24"/>
                <w:lang w:val="lt-LT"/>
              </w:rPr>
              <w:t>Nr. 760</w:t>
            </w:r>
          </w:p>
          <w:p w14:paraId="05815860" w14:textId="77777777" w:rsidR="00BC4A57" w:rsidRPr="00BC4A57" w:rsidRDefault="00BC4A57" w:rsidP="00BC4A57">
            <w:pPr>
              <w:widowControl w:val="0"/>
              <w:overflowPunct/>
              <w:autoSpaceDE/>
              <w:autoSpaceDN/>
              <w:jc w:val="both"/>
              <w:textAlignment w:val="auto"/>
              <w:rPr>
                <w:rFonts w:ascii="Times New Roman" w:hAnsi="Times New Roman"/>
                <w:sz w:val="24"/>
                <w:szCs w:val="24"/>
                <w:lang w:val="lt-LT"/>
              </w:rPr>
            </w:pPr>
            <w:r w:rsidRPr="00BC4A57">
              <w:rPr>
                <w:rFonts w:ascii="Times New Roman" w:hAnsi="Times New Roman"/>
                <w:sz w:val="24"/>
                <w:szCs w:val="24"/>
                <w:lang w:val="lt-LT"/>
              </w:rPr>
              <w:t xml:space="preserve">„Dėl Lietuvos Respublikos Vyriausybės 2014 m. balandžio 30 d. nutarimo Nr. 411 „Dėl prioritetinių mokslinių tyrimų ir eksperimentinės (socialinės, kultūrinės) </w:t>
            </w:r>
            <w:r w:rsidRPr="00BC4A57">
              <w:rPr>
                <w:rFonts w:ascii="Times New Roman" w:hAnsi="Times New Roman"/>
                <w:sz w:val="24"/>
                <w:szCs w:val="24"/>
                <w:lang w:val="lt-LT"/>
              </w:rPr>
              <w:lastRenderedPageBreak/>
              <w:t>plėtros ir inovacijų raidos (sumanios specializacijos) krypčių ir jų prioritetų įgyvendinimo programos patvirtinimo“ pakeitimo“ pakeitė Lietuvos Respublikos Vyriausybės 2014 m. balandžio 30 d. nutarimą Nr. 411 „Dėl Prioritetinių mokslinių tyrimų ir eksperimentinės (socialinės, kultūrinės) plėtros ir inovacijų raidos (sumanios specializacijos) krypčių ir jų prioritetų įgyvendinimo programos patvirtinimo“ ir jį išdėstė nauja redakcija, Šio kriterijaus vertinimui taikomos naujos redakcijos nuostatos, atitinkamai sumanios specializacijos kryptis  laikant sumaniosios specializacijo</w:t>
            </w:r>
            <w:r w:rsidRPr="00BC4A57">
              <w:rPr>
                <w:rFonts w:ascii="Times New Roman" w:hAnsi="Times New Roman"/>
                <w:sz w:val="24"/>
                <w:szCs w:val="24"/>
                <w:lang w:val="lt-LT"/>
              </w:rPr>
              <w:lastRenderedPageBreak/>
              <w:t>s prioritetais.</w:t>
            </w:r>
          </w:p>
          <w:p w14:paraId="4E27FD1E" w14:textId="77777777" w:rsidR="00BC4A57" w:rsidRPr="00BC4A57" w:rsidRDefault="00BC4A57" w:rsidP="00BC4A57">
            <w:pPr>
              <w:widowControl w:val="0"/>
              <w:overflowPunct/>
              <w:autoSpaceDE/>
              <w:autoSpaceDN/>
              <w:jc w:val="both"/>
              <w:textAlignment w:val="auto"/>
              <w:rPr>
                <w:rFonts w:ascii="Times New Roman" w:hAnsi="Times New Roman"/>
                <w:sz w:val="24"/>
                <w:szCs w:val="24"/>
                <w:lang w:val="lt-LT"/>
              </w:rPr>
            </w:pPr>
          </w:p>
        </w:tc>
        <w:tc>
          <w:tcPr>
            <w:tcW w:w="598" w:type="pct"/>
            <w:tcBorders>
              <w:top w:val="single" w:sz="4" w:space="0" w:color="auto"/>
              <w:left w:val="single" w:sz="4" w:space="0" w:color="auto"/>
              <w:bottom w:val="single" w:sz="4" w:space="0" w:color="auto"/>
              <w:right w:val="single" w:sz="4" w:space="0" w:color="auto"/>
            </w:tcBorders>
          </w:tcPr>
          <w:p w14:paraId="6F26421C" w14:textId="77777777" w:rsidR="00BC4A57" w:rsidRPr="00BC4A57" w:rsidRDefault="00BC4A57" w:rsidP="00BC4A57">
            <w:pPr>
              <w:overflowPunct/>
              <w:autoSpaceDE/>
              <w:autoSpaceDN/>
              <w:adjustRightInd/>
              <w:jc w:val="center"/>
              <w:textAlignment w:val="auto"/>
              <w:rPr>
                <w:rFonts w:ascii="Times New Roman" w:hAnsi="Times New Roman"/>
                <w:bCs/>
                <w:caps/>
                <w:sz w:val="22"/>
                <w:szCs w:val="22"/>
                <w:lang w:val="lt-LT"/>
              </w:rPr>
            </w:pPr>
            <w:r w:rsidRPr="00BC4A57">
              <w:rPr>
                <w:rFonts w:ascii="Times New Roman" w:eastAsia="Calibri" w:hAnsi="Times New Roman"/>
                <w:i/>
                <w:sz w:val="24"/>
                <w:szCs w:val="24"/>
                <w:lang w:val="lt-LT"/>
              </w:rPr>
              <w:lastRenderedPageBreak/>
              <w:t>(Galimas simbolių skaičius – 2 skaičiai iki kablelio ir 1 po kablelio)</w:t>
            </w:r>
          </w:p>
          <w:p w14:paraId="29C320B0" w14:textId="77777777" w:rsidR="00BC4A57" w:rsidRPr="00BC4A57" w:rsidRDefault="00BC4A57" w:rsidP="00BC4A57">
            <w:pPr>
              <w:overflowPunct/>
              <w:autoSpaceDE/>
              <w:autoSpaceDN/>
              <w:adjustRightInd/>
              <w:jc w:val="center"/>
              <w:textAlignment w:val="auto"/>
              <w:rPr>
                <w:rFonts w:ascii="Times New Roman" w:hAnsi="Times New Roman"/>
                <w:bCs/>
                <w:caps/>
                <w:sz w:val="22"/>
                <w:szCs w:val="22"/>
                <w:lang w:val="lt-LT"/>
              </w:rPr>
            </w:pPr>
          </w:p>
          <w:p w14:paraId="3DC9C4CC" w14:textId="77777777" w:rsidR="00BC4A57" w:rsidRPr="00BC4A57" w:rsidRDefault="00BC4A57" w:rsidP="00BC4A57">
            <w:pPr>
              <w:overflowPunct/>
              <w:autoSpaceDE/>
              <w:autoSpaceDN/>
              <w:adjustRightInd/>
              <w:jc w:val="center"/>
              <w:textAlignment w:val="auto"/>
              <w:rPr>
                <w:rFonts w:ascii="Times New Roman" w:hAnsi="Times New Roman"/>
                <w:bCs/>
                <w:caps/>
                <w:sz w:val="22"/>
                <w:szCs w:val="22"/>
                <w:lang w:val="lt-LT"/>
              </w:rPr>
            </w:pPr>
          </w:p>
          <w:p w14:paraId="008F9D2E" w14:textId="77777777" w:rsidR="00BC4A57" w:rsidRPr="00BC4A57" w:rsidRDefault="00BC4A57" w:rsidP="00BC4A57">
            <w:pPr>
              <w:overflowPunct/>
              <w:autoSpaceDE/>
              <w:autoSpaceDN/>
              <w:adjustRightInd/>
              <w:jc w:val="center"/>
              <w:textAlignment w:val="auto"/>
              <w:rPr>
                <w:rFonts w:ascii="Times New Roman" w:hAnsi="Times New Roman"/>
                <w:bCs/>
                <w:caps/>
                <w:sz w:val="22"/>
                <w:szCs w:val="22"/>
                <w:lang w:val="lt-LT"/>
              </w:rPr>
            </w:pPr>
          </w:p>
          <w:p w14:paraId="208DA3BD" w14:textId="77777777" w:rsidR="00BC4A57" w:rsidRPr="00BC4A57" w:rsidRDefault="00BC4A57" w:rsidP="00BC4A57">
            <w:pPr>
              <w:overflowPunct/>
              <w:autoSpaceDE/>
              <w:autoSpaceDN/>
              <w:adjustRightInd/>
              <w:jc w:val="center"/>
              <w:textAlignment w:val="auto"/>
              <w:rPr>
                <w:rFonts w:ascii="Times New Roman" w:hAnsi="Times New Roman"/>
                <w:bCs/>
                <w:caps/>
                <w:sz w:val="22"/>
                <w:szCs w:val="22"/>
                <w:lang w:val="lt-LT"/>
              </w:rPr>
            </w:pPr>
          </w:p>
          <w:p w14:paraId="74CF3BB6" w14:textId="77777777" w:rsidR="00BC4A57" w:rsidRPr="00BC4A57" w:rsidRDefault="00BC4A57" w:rsidP="00BC4A57">
            <w:pPr>
              <w:overflowPunct/>
              <w:autoSpaceDE/>
              <w:autoSpaceDN/>
              <w:adjustRightInd/>
              <w:jc w:val="center"/>
              <w:textAlignment w:val="auto"/>
              <w:rPr>
                <w:rFonts w:ascii="Times New Roman" w:hAnsi="Times New Roman"/>
                <w:bCs/>
                <w:caps/>
                <w:sz w:val="22"/>
                <w:szCs w:val="22"/>
                <w:lang w:val="lt-LT"/>
              </w:rPr>
            </w:pPr>
          </w:p>
          <w:p w14:paraId="4D32A758" w14:textId="77777777" w:rsidR="00BC4A57" w:rsidRPr="00BC4A57" w:rsidRDefault="00BC4A57" w:rsidP="00BC4A57">
            <w:pPr>
              <w:overflowPunct/>
              <w:autoSpaceDE/>
              <w:autoSpaceDN/>
              <w:adjustRightInd/>
              <w:jc w:val="center"/>
              <w:textAlignment w:val="auto"/>
              <w:rPr>
                <w:rFonts w:ascii="Times New Roman" w:hAnsi="Times New Roman"/>
                <w:bCs/>
                <w:caps/>
                <w:sz w:val="22"/>
                <w:szCs w:val="22"/>
                <w:lang w:val="lt-LT"/>
              </w:rPr>
            </w:pPr>
          </w:p>
          <w:p w14:paraId="2B4AC4B2" w14:textId="77777777" w:rsidR="00BC4A57" w:rsidRPr="00BC4A57" w:rsidRDefault="00BC4A57" w:rsidP="00BC4A57">
            <w:pPr>
              <w:overflowPunct/>
              <w:autoSpaceDE/>
              <w:autoSpaceDN/>
              <w:adjustRightInd/>
              <w:jc w:val="center"/>
              <w:textAlignment w:val="auto"/>
              <w:rPr>
                <w:rFonts w:ascii="Times New Roman" w:hAnsi="Times New Roman"/>
                <w:bCs/>
                <w:caps/>
                <w:sz w:val="22"/>
                <w:szCs w:val="22"/>
                <w:lang w:val="lt-LT"/>
              </w:rPr>
            </w:pPr>
            <w:r w:rsidRPr="00BC4A57">
              <w:rPr>
                <w:rFonts w:ascii="Times New Roman" w:hAnsi="Times New Roman"/>
                <w:bCs/>
                <w:caps/>
                <w:sz w:val="22"/>
                <w:szCs w:val="22"/>
                <w:lang w:val="lt-LT"/>
              </w:rPr>
              <w:t>40</w:t>
            </w:r>
          </w:p>
        </w:tc>
        <w:tc>
          <w:tcPr>
            <w:tcW w:w="559" w:type="pct"/>
            <w:tcBorders>
              <w:top w:val="single" w:sz="4" w:space="0" w:color="auto"/>
              <w:left w:val="single" w:sz="4" w:space="0" w:color="auto"/>
              <w:bottom w:val="single" w:sz="4" w:space="0" w:color="auto"/>
              <w:right w:val="single" w:sz="4" w:space="0" w:color="auto"/>
            </w:tcBorders>
          </w:tcPr>
          <w:p w14:paraId="6E689F74" w14:textId="77777777" w:rsidR="00BC4A57" w:rsidRPr="00BC4A57" w:rsidRDefault="00BC4A57" w:rsidP="00BC4A57">
            <w:pPr>
              <w:overflowPunct/>
              <w:autoSpaceDE/>
              <w:autoSpaceDN/>
              <w:adjustRightInd/>
              <w:jc w:val="center"/>
              <w:textAlignment w:val="auto"/>
              <w:rPr>
                <w:rFonts w:ascii="Times New Roman" w:hAnsi="Times New Roman"/>
                <w:bCs/>
                <w:caps/>
                <w:sz w:val="22"/>
                <w:szCs w:val="22"/>
                <w:lang w:val="lt-LT"/>
              </w:rPr>
            </w:pPr>
            <w:r w:rsidRPr="00BC4A57">
              <w:rPr>
                <w:rFonts w:ascii="Times New Roman" w:eastAsia="Calibri" w:hAnsi="Times New Roman"/>
                <w:i/>
                <w:sz w:val="24"/>
                <w:szCs w:val="24"/>
                <w:lang w:val="lt-LT"/>
              </w:rPr>
              <w:t>(Galimas simbolių skaičius – 2 skaičiai iki kablelio ir 1 po kablelio)</w:t>
            </w:r>
          </w:p>
        </w:tc>
        <w:tc>
          <w:tcPr>
            <w:tcW w:w="592" w:type="pct"/>
            <w:tcBorders>
              <w:top w:val="single" w:sz="4" w:space="0" w:color="auto"/>
              <w:left w:val="single" w:sz="4" w:space="0" w:color="auto"/>
              <w:bottom w:val="single" w:sz="4" w:space="0" w:color="auto"/>
              <w:right w:val="single" w:sz="4" w:space="0" w:color="auto"/>
            </w:tcBorders>
          </w:tcPr>
          <w:p w14:paraId="3EBA0739" w14:textId="77777777" w:rsidR="00BC4A57" w:rsidRPr="00BC4A57" w:rsidRDefault="00BC4A57" w:rsidP="00BC4A57">
            <w:pPr>
              <w:overflowPunct/>
              <w:autoSpaceDE/>
              <w:autoSpaceDN/>
              <w:adjustRightInd/>
              <w:jc w:val="center"/>
              <w:textAlignment w:val="auto"/>
              <w:rPr>
                <w:rFonts w:ascii="Times New Roman" w:hAnsi="Times New Roman"/>
                <w:bCs/>
                <w:caps/>
                <w:sz w:val="22"/>
                <w:szCs w:val="22"/>
                <w:lang w:val="lt-LT"/>
              </w:rPr>
            </w:pPr>
          </w:p>
          <w:p w14:paraId="01B3E6B5" w14:textId="77777777" w:rsidR="00BC4A57" w:rsidRPr="00BC4A57" w:rsidRDefault="00BC4A57" w:rsidP="00BC4A57">
            <w:pPr>
              <w:overflowPunct/>
              <w:autoSpaceDE/>
              <w:autoSpaceDN/>
              <w:adjustRightInd/>
              <w:jc w:val="both"/>
              <w:textAlignment w:val="auto"/>
              <w:rPr>
                <w:rFonts w:ascii="Times New Roman" w:hAnsi="Times New Roman"/>
                <w:bCs/>
                <w:caps/>
                <w:sz w:val="22"/>
                <w:szCs w:val="22"/>
                <w:lang w:val="lt-LT"/>
              </w:rPr>
            </w:pPr>
          </w:p>
          <w:p w14:paraId="6DA66ECA" w14:textId="77777777" w:rsidR="00BC4A57" w:rsidRPr="00BC4A57" w:rsidRDefault="00BC4A57" w:rsidP="00BC4A57">
            <w:pPr>
              <w:overflowPunct/>
              <w:autoSpaceDE/>
              <w:autoSpaceDN/>
              <w:adjustRightInd/>
              <w:jc w:val="center"/>
              <w:textAlignment w:val="auto"/>
              <w:rPr>
                <w:rFonts w:ascii="Times New Roman" w:hAnsi="Times New Roman"/>
                <w:bCs/>
                <w:caps/>
                <w:sz w:val="22"/>
                <w:szCs w:val="22"/>
                <w:lang w:val="lt-LT"/>
              </w:rPr>
            </w:pPr>
          </w:p>
          <w:p w14:paraId="24F52EB4" w14:textId="77777777" w:rsidR="00BC4A57" w:rsidRPr="00BC4A57" w:rsidRDefault="00BC4A57" w:rsidP="00BC4A57">
            <w:pPr>
              <w:overflowPunct/>
              <w:autoSpaceDE/>
              <w:autoSpaceDN/>
              <w:adjustRightInd/>
              <w:jc w:val="center"/>
              <w:textAlignment w:val="auto"/>
              <w:rPr>
                <w:rFonts w:ascii="Times New Roman" w:hAnsi="Times New Roman"/>
                <w:bCs/>
                <w:caps/>
                <w:sz w:val="22"/>
                <w:szCs w:val="22"/>
                <w:lang w:val="lt-LT"/>
              </w:rPr>
            </w:pPr>
          </w:p>
          <w:p w14:paraId="6D0D6869" w14:textId="77777777" w:rsidR="00BC4A57" w:rsidRPr="00BC4A57" w:rsidRDefault="00BC4A57" w:rsidP="00BC4A57">
            <w:pPr>
              <w:overflowPunct/>
              <w:autoSpaceDE/>
              <w:autoSpaceDN/>
              <w:adjustRightInd/>
              <w:jc w:val="center"/>
              <w:textAlignment w:val="auto"/>
              <w:rPr>
                <w:rFonts w:ascii="Times New Roman" w:hAnsi="Times New Roman"/>
                <w:bCs/>
                <w:caps/>
                <w:sz w:val="22"/>
                <w:szCs w:val="22"/>
                <w:lang w:val="lt-LT"/>
              </w:rPr>
            </w:pPr>
          </w:p>
          <w:p w14:paraId="366B66C0" w14:textId="5AE3F853" w:rsidR="00BC4A57" w:rsidRDefault="00BC4A57" w:rsidP="00BC4A57">
            <w:pPr>
              <w:overflowPunct/>
              <w:autoSpaceDE/>
              <w:autoSpaceDN/>
              <w:adjustRightInd/>
              <w:jc w:val="center"/>
              <w:textAlignment w:val="auto"/>
              <w:rPr>
                <w:rFonts w:ascii="Times New Roman" w:hAnsi="Times New Roman"/>
                <w:bCs/>
                <w:caps/>
                <w:sz w:val="22"/>
                <w:szCs w:val="22"/>
                <w:lang w:val="lt-LT"/>
              </w:rPr>
            </w:pPr>
          </w:p>
          <w:p w14:paraId="76BA7DB6" w14:textId="02123475" w:rsidR="00BC4A57" w:rsidRDefault="00BC4A57" w:rsidP="00BC4A57">
            <w:pPr>
              <w:overflowPunct/>
              <w:autoSpaceDE/>
              <w:autoSpaceDN/>
              <w:adjustRightInd/>
              <w:jc w:val="center"/>
              <w:textAlignment w:val="auto"/>
              <w:rPr>
                <w:rFonts w:ascii="Times New Roman" w:hAnsi="Times New Roman"/>
                <w:bCs/>
                <w:caps/>
                <w:sz w:val="22"/>
                <w:szCs w:val="22"/>
                <w:lang w:val="lt-LT"/>
              </w:rPr>
            </w:pPr>
          </w:p>
          <w:p w14:paraId="0F731019" w14:textId="1A6224B6" w:rsidR="00BC4A57" w:rsidRDefault="00BC4A57" w:rsidP="00BC4A57">
            <w:pPr>
              <w:overflowPunct/>
              <w:autoSpaceDE/>
              <w:autoSpaceDN/>
              <w:adjustRightInd/>
              <w:jc w:val="center"/>
              <w:textAlignment w:val="auto"/>
              <w:rPr>
                <w:rFonts w:ascii="Times New Roman" w:hAnsi="Times New Roman"/>
                <w:bCs/>
                <w:caps/>
                <w:sz w:val="22"/>
                <w:szCs w:val="22"/>
                <w:lang w:val="lt-LT"/>
              </w:rPr>
            </w:pPr>
          </w:p>
          <w:p w14:paraId="42271649" w14:textId="1BC5EC06" w:rsidR="00BC4A57" w:rsidRDefault="00BC4A57" w:rsidP="00BC4A57">
            <w:pPr>
              <w:overflowPunct/>
              <w:autoSpaceDE/>
              <w:autoSpaceDN/>
              <w:adjustRightInd/>
              <w:jc w:val="center"/>
              <w:textAlignment w:val="auto"/>
              <w:rPr>
                <w:rFonts w:ascii="Times New Roman" w:hAnsi="Times New Roman"/>
                <w:bCs/>
                <w:caps/>
                <w:sz w:val="22"/>
                <w:szCs w:val="22"/>
                <w:lang w:val="lt-LT"/>
              </w:rPr>
            </w:pPr>
          </w:p>
          <w:p w14:paraId="12FC71FB" w14:textId="77777777" w:rsidR="00BC4A57" w:rsidRPr="00BC4A57" w:rsidRDefault="00BC4A57" w:rsidP="00BC4A57">
            <w:pPr>
              <w:overflowPunct/>
              <w:autoSpaceDE/>
              <w:autoSpaceDN/>
              <w:adjustRightInd/>
              <w:jc w:val="center"/>
              <w:textAlignment w:val="auto"/>
              <w:rPr>
                <w:rFonts w:ascii="Times New Roman" w:hAnsi="Times New Roman"/>
                <w:bCs/>
                <w:caps/>
                <w:sz w:val="22"/>
                <w:szCs w:val="22"/>
                <w:lang w:val="lt-LT"/>
              </w:rPr>
            </w:pPr>
          </w:p>
          <w:p w14:paraId="5151AF16" w14:textId="77777777" w:rsidR="00BC4A57" w:rsidRPr="00BC4A57" w:rsidRDefault="00BC4A57" w:rsidP="00BC4A57">
            <w:pPr>
              <w:overflowPunct/>
              <w:autoSpaceDE/>
              <w:autoSpaceDN/>
              <w:adjustRightInd/>
              <w:jc w:val="center"/>
              <w:textAlignment w:val="auto"/>
              <w:rPr>
                <w:rFonts w:ascii="Times New Roman" w:hAnsi="Times New Roman"/>
                <w:bCs/>
                <w:caps/>
                <w:sz w:val="22"/>
                <w:szCs w:val="22"/>
                <w:lang w:val="lt-LT"/>
              </w:rPr>
            </w:pPr>
          </w:p>
          <w:p w14:paraId="45B6C8F1" w14:textId="77777777" w:rsidR="00BC4A57" w:rsidRPr="00BC4A57" w:rsidRDefault="00BC4A57" w:rsidP="00BC4A57">
            <w:pPr>
              <w:overflowPunct/>
              <w:autoSpaceDE/>
              <w:autoSpaceDN/>
              <w:adjustRightInd/>
              <w:jc w:val="center"/>
              <w:textAlignment w:val="auto"/>
              <w:rPr>
                <w:rFonts w:ascii="Times New Roman" w:hAnsi="Times New Roman"/>
                <w:bCs/>
                <w:caps/>
                <w:sz w:val="22"/>
                <w:szCs w:val="22"/>
                <w:lang w:val="lt-LT"/>
              </w:rPr>
            </w:pPr>
          </w:p>
          <w:p w14:paraId="10479940" w14:textId="77777777" w:rsidR="00BC4A57" w:rsidRPr="00BC4A57" w:rsidRDefault="00BC4A57" w:rsidP="00BC4A57">
            <w:pPr>
              <w:overflowPunct/>
              <w:autoSpaceDE/>
              <w:autoSpaceDN/>
              <w:adjustRightInd/>
              <w:jc w:val="center"/>
              <w:textAlignment w:val="auto"/>
              <w:rPr>
                <w:rFonts w:ascii="Times New Roman" w:hAnsi="Times New Roman"/>
                <w:bCs/>
                <w:caps/>
                <w:sz w:val="22"/>
                <w:szCs w:val="22"/>
                <w:lang w:val="lt-LT"/>
              </w:rPr>
            </w:pPr>
          </w:p>
          <w:p w14:paraId="25CEDB9B" w14:textId="77777777" w:rsidR="00BC4A57" w:rsidRPr="00BC4A57" w:rsidRDefault="00BC4A57" w:rsidP="00BC4A57">
            <w:pPr>
              <w:overflowPunct/>
              <w:autoSpaceDE/>
              <w:autoSpaceDN/>
              <w:adjustRightInd/>
              <w:jc w:val="center"/>
              <w:textAlignment w:val="auto"/>
              <w:rPr>
                <w:rFonts w:ascii="Times New Roman" w:hAnsi="Times New Roman"/>
                <w:bCs/>
                <w:caps/>
                <w:sz w:val="22"/>
                <w:szCs w:val="22"/>
                <w:lang w:val="lt-LT"/>
              </w:rPr>
            </w:pPr>
          </w:p>
          <w:p w14:paraId="0BCB9B5C" w14:textId="77777777" w:rsidR="00BC4A57" w:rsidRPr="00BC4A57" w:rsidRDefault="00BC4A57" w:rsidP="00BC4A57">
            <w:pPr>
              <w:overflowPunct/>
              <w:autoSpaceDE/>
              <w:autoSpaceDN/>
              <w:adjustRightInd/>
              <w:jc w:val="center"/>
              <w:textAlignment w:val="auto"/>
              <w:rPr>
                <w:rFonts w:ascii="Times New Roman" w:hAnsi="Times New Roman"/>
                <w:bCs/>
                <w:caps/>
                <w:sz w:val="22"/>
                <w:szCs w:val="22"/>
                <w:lang w:val="lt-LT"/>
              </w:rPr>
            </w:pPr>
          </w:p>
          <w:p w14:paraId="1D13C7EE" w14:textId="77777777" w:rsidR="00BC4A57" w:rsidRPr="00BC4A57" w:rsidRDefault="00BC4A57" w:rsidP="00BC4A57">
            <w:pPr>
              <w:overflowPunct/>
              <w:autoSpaceDE/>
              <w:autoSpaceDN/>
              <w:adjustRightInd/>
              <w:jc w:val="center"/>
              <w:textAlignment w:val="auto"/>
              <w:rPr>
                <w:rFonts w:ascii="Times New Roman" w:hAnsi="Times New Roman"/>
                <w:bCs/>
                <w:caps/>
                <w:sz w:val="22"/>
                <w:szCs w:val="22"/>
                <w:lang w:val="lt-LT"/>
              </w:rPr>
            </w:pPr>
          </w:p>
          <w:p w14:paraId="1AE9AF15" w14:textId="77777777" w:rsidR="00BC4A57" w:rsidRPr="00BC4A57" w:rsidRDefault="00BC4A57" w:rsidP="00BC4A57">
            <w:pPr>
              <w:overflowPunct/>
              <w:autoSpaceDE/>
              <w:autoSpaceDN/>
              <w:adjustRightInd/>
              <w:jc w:val="center"/>
              <w:textAlignment w:val="auto"/>
              <w:rPr>
                <w:rFonts w:ascii="Times New Roman" w:hAnsi="Times New Roman"/>
                <w:bCs/>
                <w:caps/>
                <w:sz w:val="22"/>
                <w:szCs w:val="22"/>
                <w:lang w:val="lt-LT"/>
              </w:rPr>
            </w:pPr>
            <w:r w:rsidRPr="00BC4A57">
              <w:rPr>
                <w:rFonts w:ascii="Times New Roman" w:hAnsi="Times New Roman"/>
                <w:bCs/>
                <w:caps/>
                <w:sz w:val="22"/>
                <w:szCs w:val="22"/>
                <w:lang w:val="lt-LT"/>
              </w:rPr>
              <w:t>5</w:t>
            </w:r>
          </w:p>
        </w:tc>
        <w:tc>
          <w:tcPr>
            <w:tcW w:w="548" w:type="pct"/>
            <w:tcBorders>
              <w:top w:val="single" w:sz="4" w:space="0" w:color="auto"/>
              <w:left w:val="single" w:sz="4" w:space="0" w:color="auto"/>
              <w:bottom w:val="single" w:sz="4" w:space="0" w:color="auto"/>
              <w:right w:val="single" w:sz="4" w:space="0" w:color="auto"/>
            </w:tcBorders>
          </w:tcPr>
          <w:p w14:paraId="11EE8642" w14:textId="77777777" w:rsidR="00BC4A57" w:rsidRPr="00BC4A57" w:rsidRDefault="00BC4A57" w:rsidP="00BC4A57">
            <w:pPr>
              <w:overflowPunct/>
              <w:autoSpaceDE/>
              <w:autoSpaceDN/>
              <w:adjustRightInd/>
              <w:jc w:val="center"/>
              <w:textAlignment w:val="auto"/>
              <w:rPr>
                <w:rFonts w:ascii="Times New Roman" w:hAnsi="Times New Roman"/>
                <w:bCs/>
                <w:caps/>
                <w:sz w:val="22"/>
                <w:szCs w:val="22"/>
                <w:lang w:val="lt-LT"/>
              </w:rPr>
            </w:pPr>
            <w:r w:rsidRPr="00BC4A57">
              <w:rPr>
                <w:rFonts w:ascii="Times New Roman" w:eastAsia="Calibri" w:hAnsi="Times New Roman"/>
                <w:i/>
                <w:sz w:val="24"/>
                <w:szCs w:val="24"/>
                <w:lang w:val="lt-LT"/>
              </w:rPr>
              <w:t>(Galimas simbolių skaičius – 2 skaičiai iki kablelio ir 1 po kablelio)</w:t>
            </w:r>
          </w:p>
        </w:tc>
        <w:tc>
          <w:tcPr>
            <w:tcW w:w="674" w:type="pct"/>
            <w:tcBorders>
              <w:top w:val="single" w:sz="4" w:space="0" w:color="auto"/>
              <w:left w:val="single" w:sz="4" w:space="0" w:color="auto"/>
              <w:bottom w:val="single" w:sz="4" w:space="0" w:color="auto"/>
              <w:right w:val="single" w:sz="4" w:space="0" w:color="auto"/>
            </w:tcBorders>
          </w:tcPr>
          <w:p w14:paraId="06A14C59" w14:textId="77777777" w:rsidR="00BC4A57" w:rsidRPr="00BC4A57" w:rsidRDefault="00BC4A57" w:rsidP="00BC4A57">
            <w:pPr>
              <w:overflowPunct/>
              <w:autoSpaceDE/>
              <w:autoSpaceDN/>
              <w:adjustRightInd/>
              <w:jc w:val="both"/>
              <w:textAlignment w:val="auto"/>
              <w:rPr>
                <w:rFonts w:ascii="Times New Roman" w:hAnsi="Times New Roman"/>
                <w:bCs/>
                <w:caps/>
                <w:sz w:val="22"/>
                <w:szCs w:val="22"/>
                <w:lang w:val="lt-LT"/>
              </w:rPr>
            </w:pPr>
            <w:r w:rsidRPr="00BC4A57">
              <w:rPr>
                <w:rFonts w:ascii="Times New Roman" w:eastAsia="Calibri" w:hAnsi="Times New Roman"/>
                <w:i/>
                <w:sz w:val="24"/>
                <w:szCs w:val="24"/>
                <w:lang w:val="lt-LT"/>
              </w:rPr>
              <w:t>(Galimas simbolių skaičius – 2 skaičiai iki kablelio ir 1 po kablelio)</w:t>
            </w:r>
          </w:p>
          <w:p w14:paraId="74FAB8E9" w14:textId="77777777" w:rsidR="00BC4A57" w:rsidRPr="00BC4A57" w:rsidRDefault="00BC4A57" w:rsidP="00BC4A57">
            <w:pPr>
              <w:overflowPunct/>
              <w:autoSpaceDE/>
              <w:autoSpaceDN/>
              <w:adjustRightInd/>
              <w:jc w:val="center"/>
              <w:textAlignment w:val="auto"/>
              <w:rPr>
                <w:rFonts w:ascii="Times New Roman" w:hAnsi="Times New Roman"/>
                <w:bCs/>
                <w:caps/>
                <w:sz w:val="22"/>
                <w:szCs w:val="22"/>
                <w:lang w:val="lt-LT"/>
              </w:rPr>
            </w:pPr>
          </w:p>
          <w:p w14:paraId="5194C6E4" w14:textId="77777777" w:rsidR="00BC4A57" w:rsidRPr="00BC4A57" w:rsidRDefault="00BC4A57" w:rsidP="00BC4A57">
            <w:pPr>
              <w:overflowPunct/>
              <w:autoSpaceDE/>
              <w:autoSpaceDN/>
              <w:adjustRightInd/>
              <w:jc w:val="center"/>
              <w:textAlignment w:val="auto"/>
              <w:rPr>
                <w:rFonts w:ascii="Times New Roman" w:hAnsi="Times New Roman"/>
                <w:bCs/>
                <w:caps/>
                <w:sz w:val="22"/>
                <w:szCs w:val="22"/>
                <w:lang w:val="lt-LT"/>
              </w:rPr>
            </w:pPr>
          </w:p>
          <w:p w14:paraId="539F0998" w14:textId="77777777" w:rsidR="00BC4A57" w:rsidRPr="00BC4A57" w:rsidRDefault="00BC4A57" w:rsidP="00BC4A57">
            <w:pPr>
              <w:overflowPunct/>
              <w:autoSpaceDE/>
              <w:autoSpaceDN/>
              <w:adjustRightInd/>
              <w:jc w:val="both"/>
              <w:textAlignment w:val="auto"/>
              <w:rPr>
                <w:rFonts w:ascii="Times New Roman" w:hAnsi="Times New Roman"/>
                <w:bCs/>
                <w:caps/>
                <w:sz w:val="22"/>
                <w:szCs w:val="22"/>
                <w:lang w:val="lt-LT"/>
              </w:rPr>
            </w:pPr>
          </w:p>
          <w:p w14:paraId="173FF439" w14:textId="77777777" w:rsidR="00BC4A57" w:rsidRPr="00BC4A57" w:rsidRDefault="00BC4A57" w:rsidP="00BC4A57">
            <w:pPr>
              <w:overflowPunct/>
              <w:autoSpaceDE/>
              <w:autoSpaceDN/>
              <w:adjustRightInd/>
              <w:jc w:val="center"/>
              <w:textAlignment w:val="auto"/>
              <w:rPr>
                <w:rFonts w:ascii="Times New Roman" w:hAnsi="Times New Roman"/>
                <w:bCs/>
                <w:caps/>
                <w:sz w:val="22"/>
                <w:szCs w:val="22"/>
                <w:lang w:val="lt-LT"/>
              </w:rPr>
            </w:pPr>
          </w:p>
          <w:p w14:paraId="0B88E6AF" w14:textId="77777777" w:rsidR="00BC4A57" w:rsidRPr="00BC4A57" w:rsidRDefault="00BC4A57" w:rsidP="00BC4A57">
            <w:pPr>
              <w:overflowPunct/>
              <w:autoSpaceDE/>
              <w:autoSpaceDN/>
              <w:adjustRightInd/>
              <w:jc w:val="center"/>
              <w:textAlignment w:val="auto"/>
              <w:rPr>
                <w:rFonts w:ascii="Times New Roman" w:hAnsi="Times New Roman"/>
                <w:bCs/>
                <w:caps/>
                <w:sz w:val="22"/>
                <w:szCs w:val="22"/>
                <w:lang w:val="lt-LT"/>
              </w:rPr>
            </w:pPr>
          </w:p>
          <w:p w14:paraId="1E066EFD" w14:textId="4B203DAB" w:rsidR="00BC4A57" w:rsidRPr="00BC4A57" w:rsidRDefault="00BC4A57" w:rsidP="00BC4A57">
            <w:pPr>
              <w:overflowPunct/>
              <w:autoSpaceDE/>
              <w:autoSpaceDN/>
              <w:adjustRightInd/>
              <w:jc w:val="center"/>
              <w:textAlignment w:val="auto"/>
              <w:rPr>
                <w:rFonts w:ascii="Times New Roman" w:hAnsi="Times New Roman"/>
                <w:bCs/>
                <w:caps/>
                <w:sz w:val="22"/>
                <w:szCs w:val="22"/>
                <w:lang w:val="lt-LT"/>
              </w:rPr>
            </w:pPr>
            <w:r w:rsidRPr="00BC4A57">
              <w:rPr>
                <w:rFonts w:ascii="Times New Roman" w:hAnsi="Times New Roman"/>
                <w:bCs/>
                <w:caps/>
                <w:sz w:val="22"/>
                <w:szCs w:val="22"/>
                <w:lang w:val="lt-LT"/>
              </w:rPr>
              <w:t>20</w:t>
            </w:r>
            <w:r w:rsidR="00B83A49">
              <w:rPr>
                <w:rFonts w:ascii="Times New Roman" w:hAnsi="Times New Roman"/>
                <w:bCs/>
                <w:caps/>
                <w:sz w:val="22"/>
                <w:szCs w:val="22"/>
                <w:lang w:val="lt-LT"/>
              </w:rPr>
              <w:t>“</w:t>
            </w:r>
          </w:p>
        </w:tc>
        <w:tc>
          <w:tcPr>
            <w:tcW w:w="513" w:type="pct"/>
            <w:tcBorders>
              <w:top w:val="single" w:sz="4" w:space="0" w:color="auto"/>
              <w:left w:val="single" w:sz="4" w:space="0" w:color="auto"/>
              <w:bottom w:val="single" w:sz="4" w:space="0" w:color="auto"/>
              <w:right w:val="single" w:sz="4" w:space="0" w:color="auto"/>
            </w:tcBorders>
            <w:vAlign w:val="center"/>
          </w:tcPr>
          <w:p w14:paraId="77DCA836" w14:textId="77777777" w:rsidR="00BC4A57" w:rsidRPr="00BC4A57" w:rsidRDefault="00BC4A57" w:rsidP="00BC4A57">
            <w:pPr>
              <w:overflowPunct/>
              <w:autoSpaceDE/>
              <w:autoSpaceDN/>
              <w:adjustRightInd/>
              <w:textAlignment w:val="auto"/>
              <w:rPr>
                <w:rFonts w:ascii="Times New Roman" w:hAnsi="Times New Roman"/>
                <w:b/>
                <w:bCs/>
                <w:caps/>
                <w:sz w:val="22"/>
                <w:szCs w:val="22"/>
                <w:lang w:val="lt-LT"/>
              </w:rPr>
            </w:pPr>
          </w:p>
        </w:tc>
      </w:tr>
    </w:tbl>
    <w:p w14:paraId="1CF5D66E" w14:textId="77777777" w:rsidR="00BC4A57" w:rsidRPr="00BC4A57" w:rsidRDefault="00BC4A57" w:rsidP="00154353">
      <w:pPr>
        <w:jc w:val="both"/>
        <w:rPr>
          <w:rFonts w:ascii="Times New Roman" w:eastAsia="Calibri" w:hAnsi="Times New Roman"/>
          <w:sz w:val="24"/>
          <w:szCs w:val="24"/>
          <w:shd w:val="clear" w:color="auto" w:fill="FFFFFF"/>
        </w:rPr>
      </w:pPr>
    </w:p>
    <w:p w14:paraId="51316B48" w14:textId="7AB4B41B" w:rsidR="00F14F96" w:rsidRDefault="00E85A03" w:rsidP="004960EC">
      <w:pPr>
        <w:ind w:firstLine="1276"/>
        <w:jc w:val="both"/>
        <w:rPr>
          <w:rFonts w:ascii="Times New Roman" w:hAnsi="Times New Roman"/>
          <w:sz w:val="24"/>
          <w:szCs w:val="24"/>
          <w:lang w:val="lt-LT" w:eastAsia="lt-LT"/>
        </w:rPr>
      </w:pPr>
      <w:r>
        <w:rPr>
          <w:rFonts w:ascii="Times New Roman" w:hAnsi="Times New Roman"/>
          <w:sz w:val="24"/>
          <w:szCs w:val="24"/>
          <w:lang w:val="lt-LT" w:eastAsia="lt-LT"/>
        </w:rPr>
        <w:t>2</w:t>
      </w:r>
      <w:r w:rsidR="00B83A49">
        <w:rPr>
          <w:rFonts w:ascii="Times New Roman" w:hAnsi="Times New Roman"/>
          <w:sz w:val="24"/>
          <w:szCs w:val="24"/>
          <w:lang w:eastAsia="lt-LT"/>
        </w:rPr>
        <w:t>5</w:t>
      </w:r>
      <w:r w:rsidR="0002686E" w:rsidRPr="003068B6">
        <w:rPr>
          <w:rFonts w:ascii="Times New Roman" w:hAnsi="Times New Roman"/>
          <w:sz w:val="24"/>
          <w:szCs w:val="24"/>
          <w:lang w:val="lt-LT" w:eastAsia="lt-LT"/>
        </w:rPr>
        <w:t xml:space="preserve">. </w:t>
      </w:r>
      <w:r w:rsidRPr="00ED0348">
        <w:rPr>
          <w:rFonts w:ascii="Times New Roman" w:hAnsi="Times New Roman"/>
          <w:sz w:val="24"/>
          <w:szCs w:val="24"/>
          <w:lang w:val="lt-LT" w:eastAsia="lt-LT"/>
        </w:rPr>
        <w:t>Pakeičiu 4</w:t>
      </w:r>
      <w:r w:rsidR="00ED0348" w:rsidRPr="00ED0348">
        <w:rPr>
          <w:rFonts w:ascii="Times New Roman" w:hAnsi="Times New Roman"/>
          <w:sz w:val="24"/>
          <w:szCs w:val="24"/>
          <w:lang w:val="lt-LT" w:eastAsia="lt-LT"/>
        </w:rPr>
        <w:t xml:space="preserve"> priedą ir jį išdėstau nauja redakcija</w:t>
      </w:r>
      <w:r w:rsidR="00ED0348">
        <w:rPr>
          <w:rFonts w:ascii="Times New Roman" w:hAnsi="Times New Roman"/>
          <w:sz w:val="24"/>
          <w:szCs w:val="24"/>
          <w:lang w:val="lt-LT" w:eastAsia="lt-LT"/>
        </w:rPr>
        <w:t xml:space="preserve"> (pridedamas).</w:t>
      </w:r>
    </w:p>
    <w:p w14:paraId="300C9B57" w14:textId="2BA40809" w:rsidR="005607BA" w:rsidRPr="00C76893" w:rsidRDefault="00ED0348" w:rsidP="00ED0348">
      <w:pPr>
        <w:ind w:firstLine="1276"/>
        <w:jc w:val="both"/>
        <w:rPr>
          <w:rFonts w:ascii="Times New Roman" w:hAnsi="Times New Roman"/>
          <w:sz w:val="24"/>
          <w:szCs w:val="24"/>
          <w:lang w:val="lt-LT" w:eastAsia="lt-LT"/>
        </w:rPr>
      </w:pPr>
      <w:r>
        <w:rPr>
          <w:rFonts w:ascii="Times New Roman" w:hAnsi="Times New Roman"/>
          <w:sz w:val="24"/>
          <w:szCs w:val="24"/>
          <w:lang w:val="lt-LT" w:eastAsia="lt-LT"/>
        </w:rPr>
        <w:t>2</w:t>
      </w:r>
      <w:r w:rsidR="00B83A49">
        <w:rPr>
          <w:rFonts w:ascii="Times New Roman" w:hAnsi="Times New Roman"/>
          <w:sz w:val="24"/>
          <w:szCs w:val="24"/>
          <w:lang w:val="lt-LT" w:eastAsia="lt-LT"/>
        </w:rPr>
        <w:t>6</w:t>
      </w:r>
      <w:r>
        <w:rPr>
          <w:rFonts w:ascii="Times New Roman" w:hAnsi="Times New Roman"/>
          <w:sz w:val="24"/>
          <w:szCs w:val="24"/>
          <w:lang w:val="lt-LT" w:eastAsia="lt-LT"/>
        </w:rPr>
        <w:t xml:space="preserve">. </w:t>
      </w:r>
      <w:r w:rsidRPr="00ED0348">
        <w:rPr>
          <w:rFonts w:ascii="Times New Roman" w:hAnsi="Times New Roman"/>
          <w:sz w:val="24"/>
          <w:szCs w:val="24"/>
          <w:lang w:val="lt-LT"/>
        </w:rPr>
        <w:t>Pakeičiu 5</w:t>
      </w:r>
      <w:r w:rsidR="005607BA" w:rsidRPr="00ED0348">
        <w:rPr>
          <w:rFonts w:ascii="Times New Roman" w:hAnsi="Times New Roman"/>
          <w:sz w:val="24"/>
          <w:szCs w:val="24"/>
          <w:lang w:val="lt-LT"/>
        </w:rPr>
        <w:t xml:space="preserve"> priedą:</w:t>
      </w:r>
    </w:p>
    <w:p w14:paraId="6EB02062" w14:textId="7FBE48BA" w:rsidR="005607BA" w:rsidRDefault="005607BA" w:rsidP="005607BA">
      <w:pPr>
        <w:pStyle w:val="Porat"/>
        <w:tabs>
          <w:tab w:val="clear" w:pos="4153"/>
          <w:tab w:val="clear" w:pos="8306"/>
        </w:tabs>
        <w:spacing w:after="20"/>
        <w:rPr>
          <w:rFonts w:ascii="Times New Roman" w:hAnsi="Times New Roman"/>
          <w:sz w:val="24"/>
          <w:szCs w:val="24"/>
          <w:lang w:val="lt-LT"/>
        </w:rPr>
      </w:pPr>
      <w:r w:rsidRPr="00C76893">
        <w:rPr>
          <w:rFonts w:ascii="Times New Roman" w:hAnsi="Times New Roman"/>
          <w:sz w:val="24"/>
          <w:szCs w:val="24"/>
          <w:lang w:val="lt-LT"/>
        </w:rPr>
        <w:tab/>
      </w:r>
      <w:r w:rsidR="00B83A49">
        <w:rPr>
          <w:rFonts w:ascii="Times New Roman" w:hAnsi="Times New Roman"/>
          <w:sz w:val="24"/>
          <w:szCs w:val="24"/>
        </w:rPr>
        <w:t>26</w:t>
      </w:r>
      <w:r w:rsidR="00ED0348">
        <w:rPr>
          <w:rFonts w:ascii="Times New Roman" w:hAnsi="Times New Roman"/>
          <w:sz w:val="24"/>
          <w:szCs w:val="24"/>
          <w:lang w:val="lt-LT"/>
        </w:rPr>
        <w:t>.1. Pakeičiu 2.2</w:t>
      </w:r>
      <w:r w:rsidRPr="00C76893">
        <w:rPr>
          <w:rFonts w:ascii="Times New Roman" w:hAnsi="Times New Roman"/>
          <w:sz w:val="24"/>
          <w:szCs w:val="24"/>
          <w:lang w:val="lt-LT"/>
        </w:rPr>
        <w:t xml:space="preserve"> papunktį ir jį išdėstau taip:</w:t>
      </w:r>
    </w:p>
    <w:p w14:paraId="55CFACE4" w14:textId="54F8FC77" w:rsidR="00ED0348" w:rsidRDefault="00ED0348" w:rsidP="00ED0348">
      <w:pPr>
        <w:pStyle w:val="Porat"/>
        <w:tabs>
          <w:tab w:val="clear" w:pos="4153"/>
          <w:tab w:val="clear" w:pos="8306"/>
        </w:tabs>
        <w:spacing w:after="20"/>
        <w:ind w:firstLine="1276"/>
        <w:rPr>
          <w:rFonts w:ascii="Times New Roman" w:hAnsi="Times New Roman"/>
          <w:sz w:val="24"/>
          <w:szCs w:val="24"/>
          <w:lang w:val="lt-LT"/>
        </w:rPr>
      </w:pPr>
      <w:r>
        <w:rPr>
          <w:rFonts w:ascii="Times New Roman" w:hAnsi="Times New Roman"/>
          <w:sz w:val="24"/>
          <w:szCs w:val="24"/>
          <w:lang w:val="lt-LT"/>
        </w:rPr>
        <w:t>„</w:t>
      </w:r>
      <w:r w:rsidRPr="00ED0348">
        <w:rPr>
          <w:rFonts w:ascii="Times New Roman" w:hAnsi="Times New Roman"/>
          <w:sz w:val="24"/>
          <w:szCs w:val="24"/>
          <w:lang w:val="lt-LT"/>
        </w:rPr>
        <w:t>2.2.</w:t>
      </w:r>
      <w:r w:rsidRPr="00ED0348">
        <w:rPr>
          <w:rFonts w:ascii="Times New Roman" w:hAnsi="Times New Roman"/>
          <w:sz w:val="24"/>
          <w:szCs w:val="24"/>
          <w:lang w:val="lt-LT"/>
        </w:rPr>
        <w:tab/>
        <w:t>Projektas finansuojamas vadovaujantis 2014–2020 metų Europos Sąjungos fondų investicijų veiksmų programos 1  prioriteto „Mokslinių tyrimų, eksperimentinės plėtros ir inovacijų skatinimas“ 01.2.2-LMT-K-718 priemonės „Tiksliniai moksliniai tyrimai sumanios specializacijos srityje“ projektų finansavimo sąlygų apraše Nr. 3 (toliau –  projektų finansavimo sąlygų aprašas), patvirtintame Lietuvos Respublikos švietimo ir mokslo ministro 2018 m. gruodžio 7 d. įsakymu Nr. V-1024, Projektų administravimo ir finansavimo taisyklėse (toliau – Projektų administravimo ir finansavimo taisyklės) patvirtintose Lietuvos Respublikos finansų ministro 2014 m. spalio 8 d. įsakymu Nr. 1K-316, taip pat vėlesniuose jų pakeitimuose ir Sutarties sąlygose nustatyta tvarka.</w:t>
      </w:r>
      <w:r>
        <w:rPr>
          <w:rFonts w:ascii="Times New Roman" w:hAnsi="Times New Roman"/>
          <w:sz w:val="24"/>
          <w:szCs w:val="24"/>
          <w:lang w:val="lt-LT"/>
        </w:rPr>
        <w:t>“</w:t>
      </w:r>
    </w:p>
    <w:p w14:paraId="41F8CA8A" w14:textId="4D04D302" w:rsidR="00497EDA" w:rsidRDefault="00B83A49" w:rsidP="00497EDA">
      <w:pPr>
        <w:pStyle w:val="Porat"/>
        <w:tabs>
          <w:tab w:val="clear" w:pos="4153"/>
          <w:tab w:val="clear" w:pos="8306"/>
        </w:tabs>
        <w:spacing w:after="20"/>
        <w:ind w:firstLine="1276"/>
        <w:rPr>
          <w:rFonts w:ascii="Times New Roman" w:hAnsi="Times New Roman"/>
          <w:sz w:val="24"/>
          <w:szCs w:val="24"/>
          <w:lang w:val="lt-LT"/>
        </w:rPr>
      </w:pPr>
      <w:r>
        <w:rPr>
          <w:rFonts w:ascii="Times New Roman" w:hAnsi="Times New Roman"/>
          <w:sz w:val="24"/>
          <w:szCs w:val="24"/>
          <w:lang w:val="lt-LT"/>
        </w:rPr>
        <w:t>26</w:t>
      </w:r>
      <w:r w:rsidR="00ED0348">
        <w:rPr>
          <w:rFonts w:ascii="Times New Roman" w:hAnsi="Times New Roman"/>
          <w:sz w:val="24"/>
          <w:szCs w:val="24"/>
          <w:lang w:val="lt-LT"/>
        </w:rPr>
        <w:t>.2. Pakeičiu 5.3 papunktį ir jį išdėstau taip:</w:t>
      </w:r>
    </w:p>
    <w:p w14:paraId="283352D3" w14:textId="22F38152" w:rsidR="00ED0348" w:rsidRDefault="00ED0348" w:rsidP="00ED0348">
      <w:pPr>
        <w:pStyle w:val="Porat"/>
        <w:tabs>
          <w:tab w:val="clear" w:pos="4153"/>
          <w:tab w:val="clear" w:pos="8306"/>
        </w:tabs>
        <w:spacing w:after="20"/>
        <w:ind w:firstLine="1276"/>
        <w:rPr>
          <w:rFonts w:ascii="Times New Roman" w:hAnsi="Times New Roman"/>
          <w:sz w:val="24"/>
          <w:szCs w:val="24"/>
          <w:lang w:val="lt-LT"/>
        </w:rPr>
      </w:pPr>
      <w:r>
        <w:rPr>
          <w:rFonts w:ascii="Times New Roman" w:hAnsi="Times New Roman"/>
          <w:sz w:val="24"/>
          <w:szCs w:val="24"/>
          <w:lang w:val="lt-LT"/>
        </w:rPr>
        <w:t>„</w:t>
      </w:r>
      <w:r w:rsidRPr="00ED0348">
        <w:rPr>
          <w:rFonts w:ascii="Times New Roman" w:hAnsi="Times New Roman"/>
          <w:sz w:val="24"/>
          <w:szCs w:val="24"/>
          <w:lang w:val="lt-LT"/>
        </w:rPr>
        <w:t>5.3.</w:t>
      </w:r>
      <w:r w:rsidRPr="00ED0348">
        <w:rPr>
          <w:rFonts w:ascii="Times New Roman" w:hAnsi="Times New Roman"/>
          <w:sz w:val="24"/>
          <w:szCs w:val="24"/>
          <w:lang w:val="lt-LT"/>
        </w:rPr>
        <w:tab/>
        <w:t>(Nurodoma, jei mokamas avansas. Jei avansas nėra mokamas, šis papunktis į Sutartį neįtraukiamas.) Avansas išmokamas per 14 dienų projekto vykdytojui pateikus avanso mokėjimo prašymą. Avansas išmokamas dalimis. Vienos avanso dalies dydis nustatomas vadovaujantis Projektų administravimo ir finansavimo taisyklių 21 skirsnio nuostatomis.</w:t>
      </w:r>
      <w:r>
        <w:rPr>
          <w:rFonts w:ascii="Times New Roman" w:hAnsi="Times New Roman"/>
          <w:sz w:val="24"/>
          <w:szCs w:val="24"/>
          <w:lang w:val="lt-LT"/>
        </w:rPr>
        <w:t>“</w:t>
      </w:r>
    </w:p>
    <w:p w14:paraId="72B4E341" w14:textId="26F40E57" w:rsidR="00497EDA" w:rsidRDefault="00B83A49" w:rsidP="00ED0348">
      <w:pPr>
        <w:pStyle w:val="Porat"/>
        <w:tabs>
          <w:tab w:val="clear" w:pos="4153"/>
          <w:tab w:val="clear" w:pos="8306"/>
        </w:tabs>
        <w:spacing w:after="20"/>
        <w:ind w:firstLine="1276"/>
        <w:rPr>
          <w:rFonts w:ascii="Times New Roman" w:hAnsi="Times New Roman"/>
          <w:sz w:val="24"/>
          <w:szCs w:val="24"/>
          <w:lang w:val="lt-LT"/>
        </w:rPr>
      </w:pPr>
      <w:r>
        <w:rPr>
          <w:rFonts w:ascii="Times New Roman" w:hAnsi="Times New Roman"/>
          <w:sz w:val="24"/>
          <w:szCs w:val="24"/>
          <w:lang w:val="lt-LT"/>
        </w:rPr>
        <w:t>26</w:t>
      </w:r>
      <w:r w:rsidR="00497EDA">
        <w:rPr>
          <w:rFonts w:ascii="Times New Roman" w:hAnsi="Times New Roman"/>
          <w:sz w:val="24"/>
          <w:szCs w:val="24"/>
          <w:lang w:val="lt-LT"/>
        </w:rPr>
        <w:t>.3. Panaikinu 5.4 papunktį.</w:t>
      </w:r>
    </w:p>
    <w:p w14:paraId="1D3A798B" w14:textId="78C36AC2" w:rsidR="00497EDA" w:rsidRDefault="00B83A49" w:rsidP="00497EDA">
      <w:pPr>
        <w:pStyle w:val="Porat"/>
        <w:tabs>
          <w:tab w:val="clear" w:pos="4153"/>
          <w:tab w:val="clear" w:pos="8306"/>
        </w:tabs>
        <w:spacing w:after="20"/>
        <w:ind w:firstLine="1276"/>
        <w:jc w:val="both"/>
        <w:rPr>
          <w:rFonts w:ascii="Times New Roman" w:hAnsi="Times New Roman"/>
          <w:sz w:val="24"/>
          <w:szCs w:val="24"/>
          <w:lang w:val="lt-LT"/>
        </w:rPr>
      </w:pPr>
      <w:r>
        <w:rPr>
          <w:rFonts w:ascii="Times New Roman" w:hAnsi="Times New Roman"/>
          <w:sz w:val="24"/>
          <w:szCs w:val="24"/>
          <w:lang w:val="lt-LT"/>
        </w:rPr>
        <w:t>26</w:t>
      </w:r>
      <w:r w:rsidR="00497EDA">
        <w:rPr>
          <w:rFonts w:ascii="Times New Roman" w:hAnsi="Times New Roman"/>
          <w:sz w:val="24"/>
          <w:szCs w:val="24"/>
          <w:lang w:val="lt-LT"/>
        </w:rPr>
        <w:t xml:space="preserve">.4. Pakeičiu papunkčių </w:t>
      </w:r>
      <w:r>
        <w:rPr>
          <w:rFonts w:ascii="Times New Roman" w:hAnsi="Times New Roman"/>
          <w:sz w:val="24"/>
          <w:szCs w:val="24"/>
          <w:lang w:val="lt-LT"/>
        </w:rPr>
        <w:t xml:space="preserve">numeraciją </w:t>
      </w:r>
      <w:r w:rsidR="00497EDA">
        <w:rPr>
          <w:rFonts w:ascii="Times New Roman" w:hAnsi="Times New Roman"/>
          <w:sz w:val="24"/>
          <w:szCs w:val="24"/>
          <w:lang w:val="lt-LT"/>
        </w:rPr>
        <w:t>ir buvusius 5.5</w:t>
      </w:r>
      <w:r w:rsidR="00497EDA" w:rsidRPr="00497EDA">
        <w:rPr>
          <w:rFonts w:ascii="Times New Roman" w:hAnsi="Times New Roman"/>
          <w:sz w:val="24"/>
          <w:szCs w:val="24"/>
          <w:lang w:val="lt-LT"/>
        </w:rPr>
        <w:t>–</w:t>
      </w:r>
      <w:r>
        <w:rPr>
          <w:rFonts w:ascii="Times New Roman" w:hAnsi="Times New Roman"/>
          <w:sz w:val="24"/>
          <w:szCs w:val="24"/>
          <w:lang w:val="lt-LT"/>
        </w:rPr>
        <w:t>5.13 papunkčiu</w:t>
      </w:r>
      <w:r w:rsidR="00497EDA">
        <w:rPr>
          <w:rFonts w:ascii="Times New Roman" w:hAnsi="Times New Roman"/>
          <w:sz w:val="24"/>
          <w:szCs w:val="24"/>
          <w:lang w:val="lt-LT"/>
        </w:rPr>
        <w:t>s laikau atitinkamai 5.4</w:t>
      </w:r>
      <w:r w:rsidR="00497EDA" w:rsidRPr="00497EDA">
        <w:rPr>
          <w:rFonts w:ascii="Times New Roman" w:hAnsi="Times New Roman"/>
          <w:sz w:val="24"/>
          <w:szCs w:val="24"/>
          <w:lang w:val="lt-LT"/>
        </w:rPr>
        <w:t>–</w:t>
      </w:r>
      <w:r w:rsidR="00497EDA">
        <w:rPr>
          <w:rFonts w:ascii="Times New Roman" w:hAnsi="Times New Roman"/>
          <w:sz w:val="24"/>
          <w:szCs w:val="24"/>
          <w:lang w:val="lt-LT"/>
        </w:rPr>
        <w:t>5. 12 papunkčiais.</w:t>
      </w:r>
    </w:p>
    <w:p w14:paraId="08994C57" w14:textId="548AB39A" w:rsidR="00ED0348" w:rsidRDefault="00B83A49" w:rsidP="00ED0348">
      <w:pPr>
        <w:pStyle w:val="Porat"/>
        <w:tabs>
          <w:tab w:val="clear" w:pos="4153"/>
          <w:tab w:val="clear" w:pos="8306"/>
        </w:tabs>
        <w:spacing w:after="20"/>
        <w:ind w:firstLine="1276"/>
        <w:rPr>
          <w:rFonts w:ascii="Times New Roman" w:hAnsi="Times New Roman"/>
          <w:sz w:val="24"/>
          <w:szCs w:val="24"/>
          <w:lang w:val="lt-LT"/>
        </w:rPr>
      </w:pPr>
      <w:r>
        <w:rPr>
          <w:rFonts w:ascii="Times New Roman" w:hAnsi="Times New Roman"/>
          <w:sz w:val="24"/>
          <w:szCs w:val="24"/>
          <w:lang w:val="lt-LT"/>
        </w:rPr>
        <w:t>26</w:t>
      </w:r>
      <w:r w:rsidR="00497EDA">
        <w:rPr>
          <w:rFonts w:ascii="Times New Roman" w:hAnsi="Times New Roman"/>
          <w:sz w:val="24"/>
          <w:szCs w:val="24"/>
          <w:lang w:val="lt-LT"/>
        </w:rPr>
        <w:t>.5</w:t>
      </w:r>
      <w:r w:rsidR="00ED0348">
        <w:rPr>
          <w:rFonts w:ascii="Times New Roman" w:hAnsi="Times New Roman"/>
          <w:sz w:val="24"/>
          <w:szCs w:val="24"/>
          <w:lang w:val="lt-LT"/>
        </w:rPr>
        <w:t>. Pakeičiu 5.4</w:t>
      </w:r>
      <w:r w:rsidR="00ED0348" w:rsidRPr="00ED0348">
        <w:rPr>
          <w:rFonts w:ascii="Times New Roman" w:hAnsi="Times New Roman"/>
          <w:sz w:val="24"/>
          <w:szCs w:val="24"/>
          <w:lang w:val="lt-LT"/>
        </w:rPr>
        <w:t xml:space="preserve"> papunktį ir jį išdėstau taip:</w:t>
      </w:r>
    </w:p>
    <w:p w14:paraId="63D5C63B" w14:textId="4DEA11C2" w:rsidR="00497EDA" w:rsidRDefault="00497EDA" w:rsidP="00497EDA">
      <w:pPr>
        <w:pStyle w:val="Porat"/>
        <w:tabs>
          <w:tab w:val="clear" w:pos="4153"/>
          <w:tab w:val="clear" w:pos="8306"/>
        </w:tabs>
        <w:spacing w:after="20"/>
        <w:ind w:firstLine="1276"/>
        <w:jc w:val="both"/>
        <w:rPr>
          <w:rFonts w:ascii="Times New Roman" w:hAnsi="Times New Roman"/>
          <w:sz w:val="24"/>
          <w:szCs w:val="24"/>
          <w:lang w:val="lt-LT"/>
        </w:rPr>
      </w:pPr>
      <w:r>
        <w:rPr>
          <w:rFonts w:ascii="Times New Roman" w:hAnsi="Times New Roman"/>
          <w:sz w:val="24"/>
          <w:szCs w:val="24"/>
          <w:lang w:val="lt-LT"/>
        </w:rPr>
        <w:t>„</w:t>
      </w:r>
      <w:r w:rsidRPr="00497EDA">
        <w:rPr>
          <w:rFonts w:ascii="Times New Roman" w:hAnsi="Times New Roman"/>
          <w:sz w:val="24"/>
          <w:szCs w:val="24"/>
          <w:lang w:val="lt-LT"/>
        </w:rPr>
        <w:t>5.4.</w:t>
      </w:r>
      <w:r w:rsidRPr="00497EDA">
        <w:rPr>
          <w:rFonts w:ascii="Times New Roman" w:hAnsi="Times New Roman"/>
          <w:sz w:val="24"/>
          <w:szCs w:val="24"/>
          <w:lang w:val="lt-LT"/>
        </w:rPr>
        <w:tab/>
        <w:t xml:space="preserve"> (Nurodoma, jei mokamas avansas. Jei avansas nėra mokamas, šis papunktis į Sutartį neįtraukiamas.) Gavęs avansą, projekto vykdytojas privalo deklaruoti patirtas išlaidas įgyvendinančiajai institucijai ne vėliau kaip 180 dienų nuo avanso gavimo dienos. Jei projekto vykdytojas nesilaiko šios nuostatos, jis privalo grąžinti visą išmokėtą avansą (ar jo dalį) įgyvendinančiajai institucijai, o kitos avanso dalys (jei buvo numatyta) jam išmokamos pagal mokėjimų prašymų grafiką.</w:t>
      </w:r>
      <w:r>
        <w:rPr>
          <w:rFonts w:ascii="Times New Roman" w:hAnsi="Times New Roman"/>
          <w:sz w:val="24"/>
          <w:szCs w:val="24"/>
          <w:lang w:val="lt-LT"/>
        </w:rPr>
        <w:t>“</w:t>
      </w:r>
    </w:p>
    <w:p w14:paraId="27B8139F" w14:textId="73211D57" w:rsidR="00497EDA" w:rsidRDefault="00B83A49" w:rsidP="00ED0348">
      <w:pPr>
        <w:pStyle w:val="Porat"/>
        <w:tabs>
          <w:tab w:val="clear" w:pos="4153"/>
          <w:tab w:val="clear" w:pos="8306"/>
        </w:tabs>
        <w:spacing w:after="20"/>
        <w:ind w:firstLine="1276"/>
        <w:rPr>
          <w:rFonts w:ascii="Times New Roman" w:hAnsi="Times New Roman"/>
          <w:sz w:val="24"/>
          <w:szCs w:val="24"/>
          <w:lang w:val="lt-LT"/>
        </w:rPr>
      </w:pPr>
      <w:r>
        <w:rPr>
          <w:rFonts w:ascii="Times New Roman" w:hAnsi="Times New Roman"/>
          <w:sz w:val="24"/>
          <w:szCs w:val="24"/>
          <w:lang w:val="lt-LT"/>
        </w:rPr>
        <w:t>26</w:t>
      </w:r>
      <w:r w:rsidR="00497EDA">
        <w:rPr>
          <w:rFonts w:ascii="Times New Roman" w:hAnsi="Times New Roman"/>
          <w:sz w:val="24"/>
          <w:szCs w:val="24"/>
          <w:lang w:val="lt-LT"/>
        </w:rPr>
        <w:t>.6. Pakeičiu 5.11 papunktį ir jį išdėstau taip:</w:t>
      </w:r>
    </w:p>
    <w:p w14:paraId="680C624E" w14:textId="10746DFD" w:rsidR="00497EDA" w:rsidRDefault="00497EDA" w:rsidP="00497EDA">
      <w:pPr>
        <w:pStyle w:val="Porat"/>
        <w:tabs>
          <w:tab w:val="clear" w:pos="4153"/>
          <w:tab w:val="clear" w:pos="8306"/>
        </w:tabs>
        <w:spacing w:after="20"/>
        <w:ind w:firstLine="1276"/>
        <w:jc w:val="both"/>
        <w:rPr>
          <w:rFonts w:ascii="Times New Roman" w:hAnsi="Times New Roman"/>
          <w:sz w:val="24"/>
          <w:szCs w:val="24"/>
          <w:lang w:val="lt-LT"/>
        </w:rPr>
      </w:pPr>
      <w:r>
        <w:rPr>
          <w:rFonts w:ascii="Times New Roman" w:hAnsi="Times New Roman"/>
          <w:sz w:val="24"/>
          <w:szCs w:val="24"/>
          <w:lang w:val="lt-LT"/>
        </w:rPr>
        <w:t>„</w:t>
      </w:r>
      <w:r w:rsidRPr="00497EDA">
        <w:rPr>
          <w:rFonts w:ascii="Times New Roman" w:hAnsi="Times New Roman"/>
          <w:sz w:val="24"/>
          <w:szCs w:val="24"/>
          <w:lang w:val="lt-LT"/>
        </w:rPr>
        <w:t>5.11.</w:t>
      </w:r>
      <w:r w:rsidRPr="00497EDA">
        <w:rPr>
          <w:rFonts w:ascii="Times New Roman" w:hAnsi="Times New Roman"/>
          <w:sz w:val="24"/>
          <w:szCs w:val="24"/>
          <w:lang w:val="lt-LT"/>
        </w:rPr>
        <w:tab/>
        <w:t>(Nurodoma, jei mokamas avansas. Jeigu avansas nėra mokamas, šis papunktis į Sutartį neįtraukiamas.) Projekto vykdytojas įsipareigoja turėti kredito įstaigoje atskirą sąskaitą projektui skiriamoms finansavimo lėšoms. Projekto vykdytojas patvirtina, kad sudarys sąlygas Projektų administravimo ir finansavimo taisyklių 491 punkte nurodytoms institucijoms susipažinti su jo kredito įstaigų sąskaitų, kuriose tvarkoma projektui skiriamų finansavimo lėšų apskaita, išrašais. (Toliau nurodoma, jei projekto vykdytojas yra biudžetinė įstaiga.) Jei projekto vykdytojas kredito įstaigos sąskaitoje laiko daugiau nei vienam iš ES struktūrinių fondų lėšų finansuojamam projektui skiriamas lėšas, jis įsipareigoja užtikrinti atskirų projektų lėšų apskaitos atskyrimą.</w:t>
      </w:r>
      <w:r>
        <w:rPr>
          <w:rFonts w:ascii="Times New Roman" w:hAnsi="Times New Roman"/>
          <w:sz w:val="24"/>
          <w:szCs w:val="24"/>
          <w:lang w:val="lt-LT"/>
        </w:rPr>
        <w:t>“</w:t>
      </w:r>
    </w:p>
    <w:p w14:paraId="5DAC41A0" w14:textId="09892898" w:rsidR="00497EDA" w:rsidRDefault="00B83A49" w:rsidP="00497EDA">
      <w:pPr>
        <w:pStyle w:val="Porat"/>
        <w:tabs>
          <w:tab w:val="clear" w:pos="4153"/>
          <w:tab w:val="clear" w:pos="8306"/>
        </w:tabs>
        <w:spacing w:after="20"/>
        <w:ind w:firstLine="1276"/>
        <w:jc w:val="both"/>
        <w:rPr>
          <w:rFonts w:ascii="Times New Roman" w:hAnsi="Times New Roman"/>
          <w:sz w:val="24"/>
          <w:szCs w:val="24"/>
          <w:lang w:val="lt-LT"/>
        </w:rPr>
      </w:pPr>
      <w:r>
        <w:rPr>
          <w:rFonts w:ascii="Times New Roman" w:hAnsi="Times New Roman"/>
          <w:sz w:val="24"/>
          <w:szCs w:val="24"/>
          <w:lang w:val="lt-LT"/>
        </w:rPr>
        <w:t>26</w:t>
      </w:r>
      <w:r w:rsidR="00497EDA">
        <w:rPr>
          <w:rFonts w:ascii="Times New Roman" w:hAnsi="Times New Roman"/>
          <w:sz w:val="24"/>
          <w:szCs w:val="24"/>
          <w:lang w:val="lt-LT"/>
        </w:rPr>
        <w:t>.7. Pakeičiu 7.4 papunktį ir jį išdėstau taip:</w:t>
      </w:r>
    </w:p>
    <w:p w14:paraId="2E120422" w14:textId="2C2740D3" w:rsidR="00497EDA" w:rsidRDefault="00497EDA" w:rsidP="00497EDA">
      <w:pPr>
        <w:pStyle w:val="Porat"/>
        <w:tabs>
          <w:tab w:val="clear" w:pos="4153"/>
          <w:tab w:val="clear" w:pos="8306"/>
        </w:tabs>
        <w:spacing w:after="20"/>
        <w:ind w:firstLine="1276"/>
        <w:jc w:val="both"/>
        <w:rPr>
          <w:rFonts w:ascii="Times New Roman" w:hAnsi="Times New Roman"/>
          <w:sz w:val="24"/>
          <w:szCs w:val="24"/>
          <w:lang w:val="lt-LT"/>
        </w:rPr>
      </w:pPr>
      <w:r>
        <w:rPr>
          <w:rFonts w:ascii="Times New Roman" w:hAnsi="Times New Roman"/>
          <w:sz w:val="24"/>
          <w:szCs w:val="24"/>
          <w:lang w:val="lt-LT"/>
        </w:rPr>
        <w:t>„</w:t>
      </w:r>
      <w:r w:rsidRPr="00497EDA">
        <w:rPr>
          <w:rFonts w:ascii="Times New Roman" w:hAnsi="Times New Roman"/>
          <w:sz w:val="24"/>
          <w:szCs w:val="24"/>
          <w:lang w:val="lt-LT"/>
        </w:rPr>
        <w:t>7.4. Mokslinio tyrimo vadovas (-ė) turi pradėti dirbti projekte ne vėliau kaip per mėnesį nuo dotacijos sutarties įsigaliojimo dienos ir dirbti projekte visą projekto įgyvendinimo laikotarpį. Darbo sutartyje privalo būti nustatyta sąlyga dėl jo (-os) darbo Lietuvos Respublikos teritorijoje ne mažiau kaip 840 valandų per 12 mėnesių (išskyrus darbą Sutarties 7.5 papunktyje nurodytos stažuotės metu).</w:t>
      </w:r>
      <w:r>
        <w:rPr>
          <w:rFonts w:ascii="Times New Roman" w:hAnsi="Times New Roman"/>
          <w:sz w:val="24"/>
          <w:szCs w:val="24"/>
          <w:lang w:val="lt-LT"/>
        </w:rPr>
        <w:t>“</w:t>
      </w:r>
    </w:p>
    <w:p w14:paraId="5CA2D7B9" w14:textId="18A14602" w:rsidR="00367300" w:rsidRDefault="00B83A49" w:rsidP="004960EC">
      <w:pPr>
        <w:shd w:val="clear" w:color="auto" w:fill="FFFFFF"/>
        <w:tabs>
          <w:tab w:val="left" w:pos="1134"/>
        </w:tabs>
        <w:ind w:firstLine="1276"/>
        <w:jc w:val="both"/>
        <w:rPr>
          <w:rFonts w:ascii="Times New Roman" w:hAnsi="Times New Roman"/>
          <w:bCs/>
          <w:sz w:val="24"/>
          <w:szCs w:val="24"/>
          <w:lang w:val="lt-LT"/>
        </w:rPr>
      </w:pPr>
      <w:r>
        <w:rPr>
          <w:rFonts w:ascii="Times New Roman" w:hAnsi="Times New Roman"/>
          <w:bCs/>
          <w:sz w:val="24"/>
          <w:szCs w:val="24"/>
          <w:lang w:val="lt-LT"/>
        </w:rPr>
        <w:t>26</w:t>
      </w:r>
      <w:r w:rsidR="0092516F">
        <w:rPr>
          <w:rFonts w:ascii="Times New Roman" w:hAnsi="Times New Roman"/>
          <w:bCs/>
          <w:sz w:val="24"/>
          <w:szCs w:val="24"/>
          <w:lang w:val="lt-LT"/>
        </w:rPr>
        <w:t>.8</w:t>
      </w:r>
      <w:r w:rsidR="00497EDA">
        <w:rPr>
          <w:rFonts w:ascii="Times New Roman" w:hAnsi="Times New Roman"/>
          <w:bCs/>
          <w:sz w:val="24"/>
          <w:szCs w:val="24"/>
          <w:lang w:val="lt-LT"/>
        </w:rPr>
        <w:t>. Pakeičiu 5</w:t>
      </w:r>
      <w:r w:rsidR="00DC010B">
        <w:rPr>
          <w:rFonts w:ascii="Times New Roman" w:hAnsi="Times New Roman"/>
          <w:bCs/>
          <w:sz w:val="24"/>
          <w:szCs w:val="24"/>
          <w:lang w:val="lt-LT"/>
        </w:rPr>
        <w:t xml:space="preserve"> </w:t>
      </w:r>
      <w:r w:rsidR="00367300" w:rsidRPr="0076219B">
        <w:rPr>
          <w:rFonts w:ascii="Times New Roman" w:hAnsi="Times New Roman"/>
          <w:bCs/>
          <w:sz w:val="24"/>
          <w:szCs w:val="24"/>
          <w:lang w:val="lt-LT"/>
        </w:rPr>
        <w:t>pried</w:t>
      </w:r>
      <w:r w:rsidR="00D12E86">
        <w:rPr>
          <w:rFonts w:ascii="Times New Roman" w:hAnsi="Times New Roman"/>
          <w:bCs/>
          <w:sz w:val="24"/>
          <w:szCs w:val="24"/>
          <w:lang w:val="lt-LT"/>
        </w:rPr>
        <w:t>o</w:t>
      </w:r>
      <w:r w:rsidR="00DC010B">
        <w:rPr>
          <w:rFonts w:ascii="Times New Roman" w:hAnsi="Times New Roman"/>
          <w:bCs/>
          <w:sz w:val="24"/>
          <w:szCs w:val="24"/>
          <w:lang w:val="lt-LT"/>
        </w:rPr>
        <w:t xml:space="preserve"> </w:t>
      </w:r>
      <w:r w:rsidR="00367300" w:rsidRPr="00C90F48">
        <w:rPr>
          <w:rFonts w:ascii="Times New Roman" w:hAnsi="Times New Roman"/>
          <w:bCs/>
          <w:sz w:val="24"/>
          <w:szCs w:val="24"/>
          <w:lang w:val="lt-LT"/>
        </w:rPr>
        <w:t xml:space="preserve">„Dotacijos sutartis“ </w:t>
      </w:r>
      <w:r w:rsidR="0092516F">
        <w:rPr>
          <w:rFonts w:ascii="Times New Roman" w:hAnsi="Times New Roman"/>
          <w:bCs/>
          <w:sz w:val="24"/>
          <w:szCs w:val="24"/>
          <w:lang w:val="lt-LT"/>
        </w:rPr>
        <w:t>1</w:t>
      </w:r>
      <w:r w:rsidR="00367300" w:rsidRPr="0076219B">
        <w:rPr>
          <w:rFonts w:ascii="Times New Roman" w:hAnsi="Times New Roman"/>
          <w:bCs/>
          <w:sz w:val="24"/>
          <w:szCs w:val="24"/>
          <w:lang w:val="lt-LT"/>
        </w:rPr>
        <w:t xml:space="preserve"> pried</w:t>
      </w:r>
      <w:r w:rsidR="00D12E86">
        <w:rPr>
          <w:rFonts w:ascii="Times New Roman" w:hAnsi="Times New Roman"/>
          <w:bCs/>
          <w:sz w:val="24"/>
          <w:szCs w:val="24"/>
          <w:lang w:val="lt-LT"/>
        </w:rPr>
        <w:t>ą</w:t>
      </w:r>
      <w:r w:rsidR="0092516F">
        <w:rPr>
          <w:rFonts w:ascii="Times New Roman" w:hAnsi="Times New Roman"/>
          <w:bCs/>
          <w:sz w:val="24"/>
          <w:szCs w:val="24"/>
          <w:lang w:val="lt-LT"/>
        </w:rPr>
        <w:t xml:space="preserve"> „Projekto aprašymas</w:t>
      </w:r>
      <w:r w:rsidR="00367300" w:rsidRPr="0076219B">
        <w:rPr>
          <w:rFonts w:ascii="Times New Roman" w:hAnsi="Times New Roman"/>
          <w:bCs/>
          <w:sz w:val="24"/>
          <w:szCs w:val="24"/>
          <w:lang w:val="lt-LT"/>
        </w:rPr>
        <w:t>“</w:t>
      </w:r>
      <w:r w:rsidR="00D12E86">
        <w:rPr>
          <w:rFonts w:ascii="Times New Roman" w:hAnsi="Times New Roman"/>
          <w:bCs/>
          <w:sz w:val="24"/>
          <w:szCs w:val="24"/>
          <w:lang w:val="lt-LT"/>
        </w:rPr>
        <w:t xml:space="preserve"> ir</w:t>
      </w:r>
      <w:r w:rsidR="00367300" w:rsidRPr="0076219B">
        <w:rPr>
          <w:rFonts w:ascii="Times New Roman" w:hAnsi="Times New Roman"/>
          <w:bCs/>
          <w:sz w:val="24"/>
          <w:szCs w:val="24"/>
          <w:lang w:val="lt-LT"/>
        </w:rPr>
        <w:t xml:space="preserve"> </w:t>
      </w:r>
      <w:r w:rsidR="0092516F">
        <w:rPr>
          <w:rFonts w:ascii="Times New Roman" w:hAnsi="Times New Roman"/>
          <w:bCs/>
          <w:sz w:val="24"/>
          <w:szCs w:val="24"/>
          <w:lang w:val="lt-LT"/>
        </w:rPr>
        <w:t>1 punktą</w:t>
      </w:r>
      <w:r w:rsidR="00367300" w:rsidRPr="003068B6">
        <w:rPr>
          <w:rFonts w:ascii="Times New Roman" w:hAnsi="Times New Roman"/>
          <w:bCs/>
          <w:sz w:val="24"/>
          <w:szCs w:val="24"/>
          <w:lang w:val="lt-LT"/>
        </w:rPr>
        <w:t xml:space="preserve"> išdėstau taip:</w:t>
      </w:r>
    </w:p>
    <w:p w14:paraId="2C88D4A9" w14:textId="3754B59E" w:rsidR="0092516F" w:rsidRPr="0092516F" w:rsidRDefault="0092516F" w:rsidP="0092516F">
      <w:pPr>
        <w:tabs>
          <w:tab w:val="left" w:pos="426"/>
        </w:tabs>
        <w:overflowPunct/>
        <w:autoSpaceDE/>
        <w:autoSpaceDN/>
        <w:adjustRightInd/>
        <w:jc w:val="both"/>
        <w:textAlignment w:val="auto"/>
        <w:rPr>
          <w:rFonts w:ascii="Times New Roman" w:hAnsi="Times New Roman"/>
          <w:b/>
          <w:sz w:val="24"/>
          <w:szCs w:val="24"/>
          <w:lang w:val="lt-LT"/>
        </w:rPr>
      </w:pPr>
      <w:r>
        <w:rPr>
          <w:rFonts w:ascii="Times New Roman" w:hAnsi="Times New Roman"/>
          <w:b/>
          <w:sz w:val="24"/>
          <w:szCs w:val="24"/>
          <w:lang w:val="lt-LT"/>
        </w:rPr>
        <w:t>„</w:t>
      </w:r>
      <w:r w:rsidRPr="0092516F">
        <w:rPr>
          <w:rFonts w:ascii="Times New Roman" w:hAnsi="Times New Roman"/>
          <w:b/>
          <w:sz w:val="24"/>
          <w:szCs w:val="24"/>
          <w:lang w:val="lt-LT"/>
        </w:rPr>
        <w:t>1. Informacija apie projekto vykdytoją</w:t>
      </w:r>
    </w:p>
    <w:p w14:paraId="1853125E" w14:textId="77777777" w:rsidR="0092516F" w:rsidRPr="0092516F" w:rsidRDefault="0092516F" w:rsidP="0092516F">
      <w:pPr>
        <w:widowControl w:val="0"/>
        <w:shd w:val="clear" w:color="auto" w:fill="FFFFFF"/>
        <w:overflowPunct/>
        <w:autoSpaceDE/>
        <w:autoSpaceDN/>
        <w:adjustRightInd/>
        <w:jc w:val="both"/>
        <w:textAlignment w:val="auto"/>
        <w:rPr>
          <w:rFonts w:ascii="Times New Roman" w:hAnsi="Times New Roman"/>
          <w:sz w:val="24"/>
          <w:szCs w:val="24"/>
          <w:lang w:val="lt-LT"/>
        </w:rPr>
      </w:pPr>
      <w:r w:rsidRPr="0092516F">
        <w:rPr>
          <w:rFonts w:ascii="Times New Roman" w:hAnsi="Times New Roman"/>
          <w:i/>
          <w:sz w:val="24"/>
          <w:szCs w:val="24"/>
          <w:lang w:val="lt-LT"/>
        </w:rPr>
        <w:t>(Automatiškai įkeliama informacija, nurodyta paraiškoje. Įkelta informacija gali būti tikslinama.)</w:t>
      </w:r>
    </w:p>
    <w:tbl>
      <w:tblPr>
        <w:tblW w:w="495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1"/>
        <w:gridCol w:w="6109"/>
      </w:tblGrid>
      <w:tr w:rsidR="0092516F" w:rsidRPr="0092516F" w14:paraId="48F11608" w14:textId="77777777" w:rsidTr="00C058A4">
        <w:trPr>
          <w:cantSplit/>
          <w:trHeight w:val="128"/>
        </w:trPr>
        <w:tc>
          <w:tcPr>
            <w:tcW w:w="5000" w:type="pct"/>
            <w:gridSpan w:val="2"/>
            <w:tcBorders>
              <w:top w:val="single" w:sz="4" w:space="0" w:color="auto"/>
              <w:left w:val="single" w:sz="4" w:space="0" w:color="auto"/>
              <w:bottom w:val="single" w:sz="4" w:space="0" w:color="auto"/>
              <w:right w:val="single" w:sz="4" w:space="0" w:color="auto"/>
            </w:tcBorders>
            <w:shd w:val="clear" w:color="auto" w:fill="A6A6A6"/>
            <w:hideMark/>
          </w:tcPr>
          <w:p w14:paraId="45F451C0" w14:textId="77777777" w:rsidR="0092516F" w:rsidRPr="0092516F" w:rsidRDefault="0092516F" w:rsidP="0092516F">
            <w:pPr>
              <w:overflowPunct/>
              <w:autoSpaceDE/>
              <w:autoSpaceDN/>
              <w:adjustRightInd/>
              <w:textAlignment w:val="auto"/>
              <w:rPr>
                <w:rFonts w:ascii="Times New Roman" w:hAnsi="Times New Roman"/>
                <w:sz w:val="24"/>
                <w:szCs w:val="24"/>
                <w:lang w:val="lt-LT" w:eastAsia="lt-LT"/>
              </w:rPr>
            </w:pPr>
            <w:r w:rsidRPr="0092516F">
              <w:rPr>
                <w:rFonts w:ascii="Times New Roman" w:hAnsi="Times New Roman"/>
                <w:b/>
                <w:bCs/>
                <w:sz w:val="24"/>
                <w:szCs w:val="24"/>
                <w:lang w:val="lt-LT" w:eastAsia="lt-LT"/>
              </w:rPr>
              <w:t>Projekto vykdytojo rekvizitai</w:t>
            </w:r>
            <w:r w:rsidRPr="0092516F">
              <w:rPr>
                <w:rFonts w:ascii="Times New Roman" w:hAnsi="Times New Roman"/>
                <w:b/>
                <w:bCs/>
                <w:sz w:val="24"/>
                <w:szCs w:val="24"/>
                <w:lang w:val="lt-LT"/>
              </w:rPr>
              <w:t>:</w:t>
            </w:r>
          </w:p>
        </w:tc>
      </w:tr>
      <w:tr w:rsidR="0092516F" w:rsidRPr="0092516F" w14:paraId="28BCEC1A" w14:textId="77777777" w:rsidTr="00C058A4">
        <w:trPr>
          <w:cantSplit/>
          <w:trHeight w:val="213"/>
        </w:trPr>
        <w:tc>
          <w:tcPr>
            <w:tcW w:w="1798" w:type="pct"/>
            <w:tcBorders>
              <w:top w:val="single" w:sz="4" w:space="0" w:color="auto"/>
              <w:left w:val="single" w:sz="4" w:space="0" w:color="auto"/>
              <w:right w:val="single" w:sz="4" w:space="0" w:color="auto"/>
            </w:tcBorders>
            <w:shd w:val="clear" w:color="auto" w:fill="D9D9D9"/>
          </w:tcPr>
          <w:p w14:paraId="63E6FE3B" w14:textId="77777777" w:rsidR="0092516F" w:rsidRPr="0092516F" w:rsidRDefault="0092516F" w:rsidP="0092516F">
            <w:pPr>
              <w:overflowPunct/>
              <w:autoSpaceDE/>
              <w:autoSpaceDN/>
              <w:adjustRightInd/>
              <w:textAlignment w:val="auto"/>
              <w:rPr>
                <w:rFonts w:ascii="Times New Roman" w:hAnsi="Times New Roman"/>
                <w:bCs/>
                <w:sz w:val="24"/>
                <w:szCs w:val="24"/>
                <w:lang w:val="lt-LT" w:eastAsia="lt-LT"/>
              </w:rPr>
            </w:pPr>
            <w:r w:rsidRPr="0092516F">
              <w:rPr>
                <w:rFonts w:ascii="Times New Roman" w:hAnsi="Times New Roman"/>
                <w:bCs/>
                <w:sz w:val="24"/>
                <w:szCs w:val="24"/>
                <w:lang w:val="lt-LT" w:eastAsia="lt-LT"/>
              </w:rPr>
              <w:lastRenderedPageBreak/>
              <w:t>Projekto vykdytojo pavadinimas</w:t>
            </w:r>
          </w:p>
        </w:tc>
        <w:tc>
          <w:tcPr>
            <w:tcW w:w="3202" w:type="pct"/>
            <w:tcBorders>
              <w:top w:val="single" w:sz="4" w:space="0" w:color="auto"/>
              <w:left w:val="single" w:sz="4" w:space="0" w:color="auto"/>
              <w:right w:val="single" w:sz="4" w:space="0" w:color="auto"/>
            </w:tcBorders>
            <w:shd w:val="clear" w:color="auto" w:fill="auto"/>
          </w:tcPr>
          <w:p w14:paraId="2FB408A8" w14:textId="77777777" w:rsidR="0092516F" w:rsidRPr="0092516F" w:rsidRDefault="0092516F" w:rsidP="0092516F">
            <w:pPr>
              <w:overflowPunct/>
              <w:autoSpaceDE/>
              <w:autoSpaceDN/>
              <w:adjustRightInd/>
              <w:textAlignment w:val="auto"/>
              <w:rPr>
                <w:rFonts w:ascii="Times New Roman" w:hAnsi="Times New Roman"/>
                <w:b/>
                <w:bCs/>
                <w:sz w:val="24"/>
                <w:szCs w:val="24"/>
                <w:lang w:val="lt-LT" w:eastAsia="lt-LT"/>
              </w:rPr>
            </w:pPr>
          </w:p>
        </w:tc>
      </w:tr>
      <w:tr w:rsidR="0092516F" w:rsidRPr="0092516F" w14:paraId="18418675" w14:textId="77777777" w:rsidTr="00C058A4">
        <w:trPr>
          <w:cantSplit/>
          <w:trHeight w:val="213"/>
        </w:trPr>
        <w:tc>
          <w:tcPr>
            <w:tcW w:w="1798" w:type="pct"/>
            <w:tcBorders>
              <w:top w:val="single" w:sz="4" w:space="0" w:color="auto"/>
              <w:left w:val="single" w:sz="4" w:space="0" w:color="auto"/>
              <w:right w:val="single" w:sz="4" w:space="0" w:color="auto"/>
            </w:tcBorders>
            <w:shd w:val="clear" w:color="auto" w:fill="D9D9D9"/>
          </w:tcPr>
          <w:p w14:paraId="72BA5777" w14:textId="77777777" w:rsidR="0092516F" w:rsidRPr="0092516F" w:rsidRDefault="0092516F" w:rsidP="0092516F">
            <w:pPr>
              <w:overflowPunct/>
              <w:autoSpaceDE/>
              <w:autoSpaceDN/>
              <w:adjustRightInd/>
              <w:textAlignment w:val="auto"/>
              <w:rPr>
                <w:rFonts w:ascii="Times New Roman" w:hAnsi="Times New Roman"/>
                <w:bCs/>
                <w:sz w:val="24"/>
                <w:szCs w:val="24"/>
                <w:lang w:val="lt-LT" w:eastAsia="lt-LT"/>
              </w:rPr>
            </w:pPr>
            <w:r w:rsidRPr="0092516F">
              <w:rPr>
                <w:rFonts w:ascii="Times New Roman" w:hAnsi="Times New Roman"/>
                <w:bCs/>
                <w:sz w:val="24"/>
                <w:szCs w:val="24"/>
                <w:lang w:val="lt-LT" w:eastAsia="lt-LT"/>
              </w:rPr>
              <w:t>Projekto vykdytojo kodas</w:t>
            </w:r>
          </w:p>
        </w:tc>
        <w:tc>
          <w:tcPr>
            <w:tcW w:w="3202" w:type="pct"/>
            <w:tcBorders>
              <w:top w:val="single" w:sz="4" w:space="0" w:color="auto"/>
              <w:left w:val="single" w:sz="4" w:space="0" w:color="auto"/>
              <w:right w:val="single" w:sz="4" w:space="0" w:color="auto"/>
            </w:tcBorders>
            <w:shd w:val="clear" w:color="auto" w:fill="auto"/>
          </w:tcPr>
          <w:p w14:paraId="71BA6F02" w14:textId="77777777" w:rsidR="0092516F" w:rsidRPr="0092516F" w:rsidRDefault="0092516F" w:rsidP="0092516F">
            <w:pPr>
              <w:overflowPunct/>
              <w:autoSpaceDE/>
              <w:autoSpaceDN/>
              <w:adjustRightInd/>
              <w:textAlignment w:val="auto"/>
              <w:rPr>
                <w:rFonts w:ascii="Times New Roman" w:hAnsi="Times New Roman"/>
                <w:b/>
                <w:bCs/>
                <w:sz w:val="24"/>
                <w:szCs w:val="24"/>
                <w:lang w:val="lt-LT" w:eastAsia="lt-LT"/>
              </w:rPr>
            </w:pPr>
          </w:p>
        </w:tc>
      </w:tr>
      <w:tr w:rsidR="0092516F" w:rsidRPr="0092516F" w14:paraId="577E11C9" w14:textId="77777777" w:rsidTr="00C058A4">
        <w:trPr>
          <w:cantSplit/>
          <w:trHeight w:val="128"/>
        </w:trPr>
        <w:tc>
          <w:tcPr>
            <w:tcW w:w="5000" w:type="pct"/>
            <w:gridSpan w:val="2"/>
            <w:tcBorders>
              <w:top w:val="single" w:sz="4" w:space="0" w:color="auto"/>
              <w:left w:val="single" w:sz="4" w:space="0" w:color="auto"/>
              <w:bottom w:val="single" w:sz="4" w:space="0" w:color="auto"/>
              <w:right w:val="single" w:sz="4" w:space="0" w:color="auto"/>
            </w:tcBorders>
            <w:shd w:val="clear" w:color="auto" w:fill="A6A6A6"/>
            <w:hideMark/>
          </w:tcPr>
          <w:p w14:paraId="24CFEB2E" w14:textId="77777777" w:rsidR="0092516F" w:rsidRPr="0092516F" w:rsidRDefault="0092516F" w:rsidP="0092516F">
            <w:pPr>
              <w:overflowPunct/>
              <w:autoSpaceDE/>
              <w:autoSpaceDN/>
              <w:adjustRightInd/>
              <w:textAlignment w:val="auto"/>
              <w:rPr>
                <w:rFonts w:ascii="Times New Roman" w:hAnsi="Times New Roman"/>
                <w:sz w:val="24"/>
                <w:szCs w:val="24"/>
                <w:lang w:val="lt-LT" w:eastAsia="lt-LT"/>
              </w:rPr>
            </w:pPr>
            <w:r w:rsidRPr="0092516F">
              <w:rPr>
                <w:rFonts w:ascii="Times New Roman" w:hAnsi="Times New Roman"/>
                <w:b/>
                <w:bCs/>
                <w:sz w:val="24"/>
                <w:szCs w:val="24"/>
                <w:lang w:val="lt-LT" w:eastAsia="lt-LT"/>
              </w:rPr>
              <w:t xml:space="preserve">Adresas: </w:t>
            </w:r>
          </w:p>
        </w:tc>
      </w:tr>
      <w:tr w:rsidR="0092516F" w:rsidRPr="0092516F" w14:paraId="0423C786" w14:textId="77777777" w:rsidTr="00C058A4">
        <w:trPr>
          <w:cantSplit/>
          <w:trHeight w:val="128"/>
        </w:trPr>
        <w:tc>
          <w:tcPr>
            <w:tcW w:w="1798" w:type="pct"/>
            <w:tcBorders>
              <w:top w:val="single" w:sz="4" w:space="0" w:color="auto"/>
              <w:left w:val="single" w:sz="4" w:space="0" w:color="auto"/>
              <w:bottom w:val="single" w:sz="4" w:space="0" w:color="auto"/>
              <w:right w:val="single" w:sz="4" w:space="0" w:color="auto"/>
            </w:tcBorders>
            <w:shd w:val="clear" w:color="auto" w:fill="E0E0E0"/>
            <w:hideMark/>
          </w:tcPr>
          <w:p w14:paraId="1A7D3034" w14:textId="77777777" w:rsidR="0092516F" w:rsidRPr="0092516F" w:rsidRDefault="0092516F" w:rsidP="0092516F">
            <w:pPr>
              <w:overflowPunct/>
              <w:autoSpaceDE/>
              <w:autoSpaceDN/>
              <w:adjustRightInd/>
              <w:textAlignment w:val="auto"/>
              <w:rPr>
                <w:rFonts w:ascii="Times New Roman" w:hAnsi="Times New Roman"/>
                <w:sz w:val="24"/>
                <w:szCs w:val="24"/>
                <w:lang w:val="lt-LT" w:eastAsia="lt-LT"/>
              </w:rPr>
            </w:pPr>
            <w:r w:rsidRPr="0092516F">
              <w:rPr>
                <w:rFonts w:ascii="Times New Roman" w:hAnsi="Times New Roman"/>
                <w:sz w:val="24"/>
                <w:szCs w:val="24"/>
                <w:lang w:val="lt-LT" w:eastAsia="lt-LT"/>
              </w:rPr>
              <w:t>Gatvė</w:t>
            </w:r>
          </w:p>
        </w:tc>
        <w:tc>
          <w:tcPr>
            <w:tcW w:w="3202" w:type="pct"/>
            <w:tcBorders>
              <w:top w:val="single" w:sz="4" w:space="0" w:color="auto"/>
              <w:left w:val="single" w:sz="4" w:space="0" w:color="auto"/>
              <w:bottom w:val="single" w:sz="4" w:space="0" w:color="auto"/>
              <w:right w:val="single" w:sz="4" w:space="0" w:color="auto"/>
            </w:tcBorders>
          </w:tcPr>
          <w:p w14:paraId="4FAEE8BF" w14:textId="77777777" w:rsidR="0092516F" w:rsidRPr="0092516F" w:rsidRDefault="0092516F" w:rsidP="0092516F">
            <w:pPr>
              <w:overflowPunct/>
              <w:autoSpaceDE/>
              <w:autoSpaceDN/>
              <w:adjustRightInd/>
              <w:jc w:val="both"/>
              <w:textAlignment w:val="auto"/>
              <w:rPr>
                <w:rFonts w:ascii="Times New Roman" w:hAnsi="Times New Roman"/>
                <w:i/>
                <w:sz w:val="24"/>
                <w:szCs w:val="24"/>
                <w:lang w:val="lt-LT" w:eastAsia="lt-LT"/>
              </w:rPr>
            </w:pPr>
          </w:p>
        </w:tc>
      </w:tr>
      <w:tr w:rsidR="0092516F" w:rsidRPr="0092516F" w14:paraId="69ADA2D7" w14:textId="77777777" w:rsidTr="00C058A4">
        <w:trPr>
          <w:cantSplit/>
          <w:trHeight w:val="184"/>
        </w:trPr>
        <w:tc>
          <w:tcPr>
            <w:tcW w:w="1798" w:type="pct"/>
            <w:tcBorders>
              <w:top w:val="single" w:sz="4" w:space="0" w:color="auto"/>
              <w:left w:val="single" w:sz="4" w:space="0" w:color="auto"/>
              <w:bottom w:val="single" w:sz="4" w:space="0" w:color="auto"/>
              <w:right w:val="single" w:sz="4" w:space="0" w:color="auto"/>
            </w:tcBorders>
            <w:shd w:val="clear" w:color="auto" w:fill="E0E0E0"/>
            <w:hideMark/>
          </w:tcPr>
          <w:p w14:paraId="6BAA14E0" w14:textId="77777777" w:rsidR="0092516F" w:rsidRPr="0092516F" w:rsidRDefault="0092516F" w:rsidP="0092516F">
            <w:pPr>
              <w:overflowPunct/>
              <w:autoSpaceDE/>
              <w:autoSpaceDN/>
              <w:adjustRightInd/>
              <w:textAlignment w:val="auto"/>
              <w:rPr>
                <w:rFonts w:ascii="Times New Roman" w:hAnsi="Times New Roman"/>
                <w:sz w:val="24"/>
                <w:szCs w:val="24"/>
                <w:lang w:val="lt-LT" w:eastAsia="lt-LT"/>
              </w:rPr>
            </w:pPr>
            <w:r w:rsidRPr="0092516F">
              <w:rPr>
                <w:rFonts w:ascii="Times New Roman" w:hAnsi="Times New Roman"/>
                <w:sz w:val="24"/>
                <w:szCs w:val="24"/>
                <w:lang w:val="lt-LT" w:eastAsia="lt-LT"/>
              </w:rPr>
              <w:t>Namo numeris</w:t>
            </w:r>
          </w:p>
        </w:tc>
        <w:tc>
          <w:tcPr>
            <w:tcW w:w="3202" w:type="pct"/>
            <w:tcBorders>
              <w:top w:val="single" w:sz="4" w:space="0" w:color="auto"/>
              <w:left w:val="single" w:sz="4" w:space="0" w:color="auto"/>
              <w:bottom w:val="single" w:sz="4" w:space="0" w:color="auto"/>
              <w:right w:val="single" w:sz="4" w:space="0" w:color="auto"/>
            </w:tcBorders>
          </w:tcPr>
          <w:p w14:paraId="76EFD43A" w14:textId="77777777" w:rsidR="0092516F" w:rsidRPr="0092516F" w:rsidRDefault="0092516F" w:rsidP="0092516F">
            <w:pPr>
              <w:overflowPunct/>
              <w:autoSpaceDE/>
              <w:autoSpaceDN/>
              <w:adjustRightInd/>
              <w:jc w:val="both"/>
              <w:textAlignment w:val="auto"/>
              <w:rPr>
                <w:rFonts w:ascii="Times New Roman" w:hAnsi="Times New Roman"/>
                <w:i/>
                <w:sz w:val="24"/>
                <w:szCs w:val="24"/>
                <w:lang w:val="lt-LT" w:eastAsia="lt-LT"/>
              </w:rPr>
            </w:pPr>
          </w:p>
        </w:tc>
      </w:tr>
      <w:tr w:rsidR="0092516F" w:rsidRPr="0092516F" w14:paraId="0FD3CDFB" w14:textId="77777777" w:rsidTr="00C058A4">
        <w:trPr>
          <w:cantSplit/>
          <w:trHeight w:val="128"/>
        </w:trPr>
        <w:tc>
          <w:tcPr>
            <w:tcW w:w="1798" w:type="pct"/>
            <w:tcBorders>
              <w:top w:val="single" w:sz="4" w:space="0" w:color="auto"/>
              <w:left w:val="single" w:sz="4" w:space="0" w:color="auto"/>
              <w:bottom w:val="single" w:sz="4" w:space="0" w:color="auto"/>
              <w:right w:val="single" w:sz="4" w:space="0" w:color="auto"/>
            </w:tcBorders>
            <w:shd w:val="clear" w:color="auto" w:fill="E0E0E0"/>
            <w:hideMark/>
          </w:tcPr>
          <w:p w14:paraId="454CEFFE" w14:textId="77777777" w:rsidR="0092516F" w:rsidRPr="0092516F" w:rsidRDefault="0092516F" w:rsidP="0092516F">
            <w:pPr>
              <w:overflowPunct/>
              <w:autoSpaceDE/>
              <w:autoSpaceDN/>
              <w:adjustRightInd/>
              <w:textAlignment w:val="auto"/>
              <w:rPr>
                <w:rFonts w:ascii="Times New Roman" w:hAnsi="Times New Roman"/>
                <w:sz w:val="24"/>
                <w:szCs w:val="24"/>
                <w:lang w:val="lt-LT" w:eastAsia="lt-LT"/>
              </w:rPr>
            </w:pPr>
            <w:r w:rsidRPr="0092516F">
              <w:rPr>
                <w:rFonts w:ascii="Times New Roman" w:hAnsi="Times New Roman"/>
                <w:sz w:val="24"/>
                <w:szCs w:val="24"/>
                <w:lang w:val="lt-LT" w:eastAsia="lt-LT"/>
              </w:rPr>
              <w:t>Pašto kodas</w:t>
            </w:r>
          </w:p>
        </w:tc>
        <w:tc>
          <w:tcPr>
            <w:tcW w:w="3202" w:type="pct"/>
            <w:tcBorders>
              <w:top w:val="single" w:sz="4" w:space="0" w:color="auto"/>
              <w:left w:val="single" w:sz="4" w:space="0" w:color="auto"/>
              <w:bottom w:val="single" w:sz="4" w:space="0" w:color="auto"/>
              <w:right w:val="single" w:sz="4" w:space="0" w:color="auto"/>
            </w:tcBorders>
          </w:tcPr>
          <w:p w14:paraId="339FAD9A" w14:textId="77777777" w:rsidR="0092516F" w:rsidRPr="0092516F" w:rsidRDefault="0092516F" w:rsidP="0092516F">
            <w:pPr>
              <w:overflowPunct/>
              <w:autoSpaceDE/>
              <w:autoSpaceDN/>
              <w:adjustRightInd/>
              <w:jc w:val="both"/>
              <w:textAlignment w:val="auto"/>
              <w:rPr>
                <w:rFonts w:ascii="Times New Roman" w:hAnsi="Times New Roman"/>
                <w:i/>
                <w:sz w:val="24"/>
                <w:szCs w:val="24"/>
                <w:lang w:val="lt-LT" w:eastAsia="lt-LT"/>
              </w:rPr>
            </w:pPr>
          </w:p>
        </w:tc>
      </w:tr>
      <w:tr w:rsidR="0092516F" w:rsidRPr="0092516F" w14:paraId="18E638FF" w14:textId="77777777" w:rsidTr="00C058A4">
        <w:trPr>
          <w:cantSplit/>
          <w:trHeight w:val="128"/>
        </w:trPr>
        <w:tc>
          <w:tcPr>
            <w:tcW w:w="1798" w:type="pct"/>
            <w:tcBorders>
              <w:top w:val="single" w:sz="4" w:space="0" w:color="auto"/>
              <w:left w:val="single" w:sz="4" w:space="0" w:color="auto"/>
              <w:bottom w:val="single" w:sz="4" w:space="0" w:color="auto"/>
              <w:right w:val="single" w:sz="4" w:space="0" w:color="auto"/>
            </w:tcBorders>
            <w:shd w:val="clear" w:color="auto" w:fill="E0E0E0"/>
            <w:hideMark/>
          </w:tcPr>
          <w:p w14:paraId="4B91D247" w14:textId="77777777" w:rsidR="0092516F" w:rsidRPr="0092516F" w:rsidRDefault="0092516F" w:rsidP="0092516F">
            <w:pPr>
              <w:overflowPunct/>
              <w:autoSpaceDE/>
              <w:autoSpaceDN/>
              <w:adjustRightInd/>
              <w:textAlignment w:val="auto"/>
              <w:rPr>
                <w:rFonts w:ascii="Times New Roman" w:hAnsi="Times New Roman"/>
                <w:sz w:val="24"/>
                <w:szCs w:val="24"/>
                <w:lang w:val="lt-LT" w:eastAsia="lt-LT"/>
              </w:rPr>
            </w:pPr>
            <w:r w:rsidRPr="0092516F">
              <w:rPr>
                <w:rFonts w:ascii="Times New Roman" w:hAnsi="Times New Roman"/>
                <w:sz w:val="24"/>
                <w:szCs w:val="24"/>
                <w:lang w:val="lt-LT" w:eastAsia="lt-LT"/>
              </w:rPr>
              <w:t>Miestas / rajonas</w:t>
            </w:r>
          </w:p>
        </w:tc>
        <w:tc>
          <w:tcPr>
            <w:tcW w:w="3202" w:type="pct"/>
            <w:tcBorders>
              <w:top w:val="single" w:sz="4" w:space="0" w:color="auto"/>
              <w:left w:val="single" w:sz="4" w:space="0" w:color="auto"/>
              <w:bottom w:val="single" w:sz="4" w:space="0" w:color="auto"/>
              <w:right w:val="single" w:sz="4" w:space="0" w:color="auto"/>
            </w:tcBorders>
          </w:tcPr>
          <w:p w14:paraId="343CBB32" w14:textId="77777777" w:rsidR="0092516F" w:rsidRPr="0092516F" w:rsidRDefault="0092516F" w:rsidP="0092516F">
            <w:pPr>
              <w:overflowPunct/>
              <w:autoSpaceDE/>
              <w:autoSpaceDN/>
              <w:adjustRightInd/>
              <w:jc w:val="both"/>
              <w:textAlignment w:val="auto"/>
              <w:rPr>
                <w:rFonts w:ascii="Times New Roman" w:hAnsi="Times New Roman"/>
                <w:i/>
                <w:sz w:val="24"/>
                <w:szCs w:val="24"/>
                <w:lang w:val="lt-LT" w:eastAsia="lt-LT"/>
              </w:rPr>
            </w:pPr>
          </w:p>
        </w:tc>
      </w:tr>
      <w:tr w:rsidR="0092516F" w:rsidRPr="0092516F" w14:paraId="6339D0B3" w14:textId="77777777" w:rsidTr="00C058A4">
        <w:trPr>
          <w:cantSplit/>
          <w:trHeight w:val="128"/>
        </w:trPr>
        <w:tc>
          <w:tcPr>
            <w:tcW w:w="1798" w:type="pct"/>
            <w:tcBorders>
              <w:top w:val="single" w:sz="4" w:space="0" w:color="auto"/>
              <w:left w:val="single" w:sz="4" w:space="0" w:color="auto"/>
              <w:bottom w:val="single" w:sz="4" w:space="0" w:color="auto"/>
              <w:right w:val="single" w:sz="4" w:space="0" w:color="auto"/>
            </w:tcBorders>
            <w:shd w:val="clear" w:color="auto" w:fill="E0E0E0"/>
          </w:tcPr>
          <w:p w14:paraId="53253B38" w14:textId="77777777" w:rsidR="0092516F" w:rsidRPr="0092516F" w:rsidRDefault="0092516F" w:rsidP="0092516F">
            <w:pPr>
              <w:overflowPunct/>
              <w:autoSpaceDE/>
              <w:autoSpaceDN/>
              <w:adjustRightInd/>
              <w:textAlignment w:val="auto"/>
              <w:rPr>
                <w:rFonts w:ascii="Times New Roman" w:hAnsi="Times New Roman"/>
                <w:sz w:val="24"/>
                <w:szCs w:val="24"/>
                <w:lang w:val="lt-LT" w:eastAsia="lt-LT"/>
              </w:rPr>
            </w:pPr>
            <w:r w:rsidRPr="0092516F">
              <w:rPr>
                <w:rFonts w:ascii="Times New Roman" w:hAnsi="Times New Roman"/>
                <w:sz w:val="24"/>
                <w:szCs w:val="24"/>
                <w:lang w:val="lt-LT" w:eastAsia="lt-LT"/>
              </w:rPr>
              <w:t>Šalis</w:t>
            </w:r>
          </w:p>
        </w:tc>
        <w:tc>
          <w:tcPr>
            <w:tcW w:w="3202" w:type="pct"/>
            <w:tcBorders>
              <w:top w:val="single" w:sz="4" w:space="0" w:color="auto"/>
              <w:left w:val="single" w:sz="4" w:space="0" w:color="auto"/>
              <w:bottom w:val="single" w:sz="4" w:space="0" w:color="auto"/>
              <w:right w:val="single" w:sz="4" w:space="0" w:color="auto"/>
            </w:tcBorders>
          </w:tcPr>
          <w:p w14:paraId="565DB01B" w14:textId="77777777" w:rsidR="0092516F" w:rsidRPr="0092516F" w:rsidRDefault="0092516F" w:rsidP="0092516F">
            <w:pPr>
              <w:overflowPunct/>
              <w:autoSpaceDE/>
              <w:autoSpaceDN/>
              <w:adjustRightInd/>
              <w:jc w:val="both"/>
              <w:textAlignment w:val="auto"/>
              <w:rPr>
                <w:rFonts w:ascii="Times New Roman" w:hAnsi="Times New Roman"/>
                <w:i/>
                <w:sz w:val="24"/>
                <w:szCs w:val="24"/>
                <w:lang w:val="lt-LT" w:eastAsia="lt-LT"/>
              </w:rPr>
            </w:pPr>
          </w:p>
        </w:tc>
      </w:tr>
      <w:tr w:rsidR="0092516F" w:rsidRPr="0092516F" w14:paraId="7B5D6A75" w14:textId="77777777" w:rsidTr="00C058A4">
        <w:trPr>
          <w:cantSplit/>
          <w:trHeight w:val="128"/>
        </w:trPr>
        <w:tc>
          <w:tcPr>
            <w:tcW w:w="1798" w:type="pct"/>
            <w:tcBorders>
              <w:top w:val="single" w:sz="4" w:space="0" w:color="auto"/>
              <w:left w:val="single" w:sz="4" w:space="0" w:color="auto"/>
              <w:bottom w:val="single" w:sz="4" w:space="0" w:color="auto"/>
              <w:right w:val="single" w:sz="4" w:space="0" w:color="auto"/>
            </w:tcBorders>
            <w:shd w:val="clear" w:color="auto" w:fill="E0E0E0"/>
            <w:hideMark/>
          </w:tcPr>
          <w:p w14:paraId="3C085B83" w14:textId="77777777" w:rsidR="0092516F" w:rsidRPr="0092516F" w:rsidRDefault="0092516F" w:rsidP="0092516F">
            <w:pPr>
              <w:overflowPunct/>
              <w:autoSpaceDE/>
              <w:autoSpaceDN/>
              <w:adjustRightInd/>
              <w:textAlignment w:val="auto"/>
              <w:rPr>
                <w:rFonts w:ascii="Times New Roman" w:hAnsi="Times New Roman"/>
                <w:sz w:val="24"/>
                <w:szCs w:val="24"/>
                <w:lang w:val="lt-LT" w:eastAsia="lt-LT"/>
              </w:rPr>
            </w:pPr>
            <w:r w:rsidRPr="0092516F">
              <w:rPr>
                <w:rFonts w:ascii="Times New Roman" w:hAnsi="Times New Roman"/>
                <w:sz w:val="24"/>
                <w:szCs w:val="24"/>
                <w:lang w:val="lt-LT" w:eastAsia="lt-LT"/>
              </w:rPr>
              <w:t>Telefono numeris</w:t>
            </w:r>
          </w:p>
        </w:tc>
        <w:tc>
          <w:tcPr>
            <w:tcW w:w="3202" w:type="pct"/>
            <w:tcBorders>
              <w:top w:val="single" w:sz="4" w:space="0" w:color="auto"/>
              <w:left w:val="single" w:sz="4" w:space="0" w:color="auto"/>
              <w:bottom w:val="single" w:sz="4" w:space="0" w:color="auto"/>
              <w:right w:val="single" w:sz="4" w:space="0" w:color="auto"/>
            </w:tcBorders>
          </w:tcPr>
          <w:p w14:paraId="27AB8D6E" w14:textId="77777777" w:rsidR="0092516F" w:rsidRPr="0092516F" w:rsidRDefault="0092516F" w:rsidP="0092516F">
            <w:pPr>
              <w:overflowPunct/>
              <w:autoSpaceDE/>
              <w:autoSpaceDN/>
              <w:adjustRightInd/>
              <w:jc w:val="both"/>
              <w:textAlignment w:val="auto"/>
              <w:rPr>
                <w:rFonts w:ascii="Times New Roman" w:hAnsi="Times New Roman"/>
                <w:i/>
                <w:sz w:val="24"/>
                <w:szCs w:val="24"/>
                <w:lang w:val="lt-LT" w:eastAsia="lt-LT"/>
              </w:rPr>
            </w:pPr>
          </w:p>
        </w:tc>
      </w:tr>
      <w:tr w:rsidR="0092516F" w:rsidRPr="0092516F" w14:paraId="65F71B22" w14:textId="77777777" w:rsidTr="00C058A4">
        <w:trPr>
          <w:cantSplit/>
          <w:trHeight w:val="128"/>
        </w:trPr>
        <w:tc>
          <w:tcPr>
            <w:tcW w:w="1798" w:type="pct"/>
            <w:tcBorders>
              <w:top w:val="single" w:sz="4" w:space="0" w:color="auto"/>
              <w:left w:val="single" w:sz="4" w:space="0" w:color="auto"/>
              <w:bottom w:val="single" w:sz="4" w:space="0" w:color="auto"/>
              <w:right w:val="single" w:sz="4" w:space="0" w:color="auto"/>
            </w:tcBorders>
            <w:shd w:val="clear" w:color="auto" w:fill="E0E0E0"/>
            <w:hideMark/>
          </w:tcPr>
          <w:p w14:paraId="49C9FEDE" w14:textId="77777777" w:rsidR="0092516F" w:rsidRPr="0092516F" w:rsidRDefault="0092516F" w:rsidP="0092516F">
            <w:pPr>
              <w:overflowPunct/>
              <w:autoSpaceDE/>
              <w:autoSpaceDN/>
              <w:adjustRightInd/>
              <w:textAlignment w:val="auto"/>
              <w:rPr>
                <w:rFonts w:ascii="Times New Roman" w:hAnsi="Times New Roman"/>
                <w:sz w:val="24"/>
                <w:szCs w:val="24"/>
                <w:lang w:val="lt-LT" w:eastAsia="lt-LT"/>
              </w:rPr>
            </w:pPr>
            <w:r w:rsidRPr="0092516F">
              <w:rPr>
                <w:rFonts w:ascii="Times New Roman" w:hAnsi="Times New Roman"/>
                <w:sz w:val="24"/>
                <w:szCs w:val="24"/>
                <w:lang w:val="lt-LT" w:eastAsia="lt-LT"/>
              </w:rPr>
              <w:t>El. pašto adresas</w:t>
            </w:r>
          </w:p>
        </w:tc>
        <w:tc>
          <w:tcPr>
            <w:tcW w:w="3202" w:type="pct"/>
            <w:tcBorders>
              <w:top w:val="single" w:sz="4" w:space="0" w:color="auto"/>
              <w:left w:val="single" w:sz="4" w:space="0" w:color="auto"/>
              <w:bottom w:val="single" w:sz="4" w:space="0" w:color="auto"/>
              <w:right w:val="single" w:sz="4" w:space="0" w:color="auto"/>
            </w:tcBorders>
          </w:tcPr>
          <w:p w14:paraId="654367EF" w14:textId="77777777" w:rsidR="0092516F" w:rsidRPr="0092516F" w:rsidRDefault="0092516F" w:rsidP="0092516F">
            <w:pPr>
              <w:overflowPunct/>
              <w:autoSpaceDE/>
              <w:autoSpaceDN/>
              <w:adjustRightInd/>
              <w:jc w:val="both"/>
              <w:textAlignment w:val="auto"/>
              <w:rPr>
                <w:rFonts w:ascii="Times New Roman" w:hAnsi="Times New Roman"/>
                <w:i/>
                <w:sz w:val="24"/>
                <w:szCs w:val="24"/>
                <w:lang w:val="lt-LT" w:eastAsia="lt-LT"/>
              </w:rPr>
            </w:pPr>
          </w:p>
        </w:tc>
      </w:tr>
      <w:tr w:rsidR="0092516F" w:rsidRPr="0092516F" w14:paraId="3DBD435F" w14:textId="77777777" w:rsidTr="00C058A4">
        <w:trPr>
          <w:cantSplit/>
          <w:trHeight w:val="127"/>
        </w:trPr>
        <w:tc>
          <w:tcPr>
            <w:tcW w:w="5000" w:type="pct"/>
            <w:gridSpan w:val="2"/>
            <w:tcBorders>
              <w:top w:val="single" w:sz="4" w:space="0" w:color="auto"/>
              <w:left w:val="single" w:sz="4" w:space="0" w:color="auto"/>
              <w:bottom w:val="single" w:sz="4" w:space="0" w:color="auto"/>
              <w:right w:val="single" w:sz="4" w:space="0" w:color="auto"/>
            </w:tcBorders>
            <w:shd w:val="clear" w:color="auto" w:fill="A6A6A6"/>
            <w:hideMark/>
          </w:tcPr>
          <w:p w14:paraId="53D8C2FD" w14:textId="77777777" w:rsidR="0092516F" w:rsidRPr="0092516F" w:rsidRDefault="0092516F" w:rsidP="0092516F">
            <w:pPr>
              <w:overflowPunct/>
              <w:autoSpaceDE/>
              <w:autoSpaceDN/>
              <w:adjustRightInd/>
              <w:textAlignment w:val="auto"/>
              <w:rPr>
                <w:rFonts w:ascii="Times New Roman" w:hAnsi="Times New Roman"/>
                <w:sz w:val="24"/>
                <w:szCs w:val="24"/>
                <w:lang w:val="lt-LT" w:eastAsia="lt-LT"/>
              </w:rPr>
            </w:pPr>
            <w:r w:rsidRPr="0092516F">
              <w:rPr>
                <w:rFonts w:ascii="Times New Roman" w:hAnsi="Times New Roman"/>
                <w:b/>
                <w:bCs/>
                <w:sz w:val="24"/>
                <w:szCs w:val="24"/>
                <w:lang w:val="lt-LT" w:eastAsia="lt-LT"/>
              </w:rPr>
              <w:t xml:space="preserve">Projekto vykdytojas arba jo įgaliotas asmuo: </w:t>
            </w:r>
          </w:p>
        </w:tc>
      </w:tr>
      <w:tr w:rsidR="0092516F" w:rsidRPr="0092516F" w14:paraId="3FB8EF8F" w14:textId="77777777" w:rsidTr="00C058A4">
        <w:trPr>
          <w:cantSplit/>
          <w:trHeight w:val="56"/>
        </w:trPr>
        <w:tc>
          <w:tcPr>
            <w:tcW w:w="1798" w:type="pct"/>
            <w:tcBorders>
              <w:top w:val="single" w:sz="4" w:space="0" w:color="auto"/>
              <w:left w:val="single" w:sz="4" w:space="0" w:color="auto"/>
              <w:bottom w:val="single" w:sz="4" w:space="0" w:color="auto"/>
              <w:right w:val="single" w:sz="4" w:space="0" w:color="auto"/>
            </w:tcBorders>
            <w:shd w:val="clear" w:color="auto" w:fill="E0E0E0"/>
            <w:hideMark/>
          </w:tcPr>
          <w:p w14:paraId="20CE56BA" w14:textId="77777777" w:rsidR="0092516F" w:rsidRPr="0092516F" w:rsidRDefault="0092516F" w:rsidP="0092516F">
            <w:pPr>
              <w:overflowPunct/>
              <w:autoSpaceDE/>
              <w:autoSpaceDN/>
              <w:adjustRightInd/>
              <w:textAlignment w:val="auto"/>
              <w:rPr>
                <w:rFonts w:ascii="Times New Roman" w:hAnsi="Times New Roman"/>
                <w:sz w:val="24"/>
                <w:szCs w:val="24"/>
                <w:lang w:val="lt-LT" w:eastAsia="lt-LT"/>
              </w:rPr>
            </w:pPr>
            <w:r w:rsidRPr="0092516F">
              <w:rPr>
                <w:rFonts w:ascii="Times New Roman" w:hAnsi="Times New Roman"/>
                <w:sz w:val="24"/>
                <w:szCs w:val="24"/>
                <w:lang w:val="lt-LT" w:eastAsia="lt-LT"/>
              </w:rPr>
              <w:t>Vardas, pavardė</w:t>
            </w:r>
          </w:p>
        </w:tc>
        <w:tc>
          <w:tcPr>
            <w:tcW w:w="3202" w:type="pct"/>
            <w:tcBorders>
              <w:top w:val="single" w:sz="4" w:space="0" w:color="auto"/>
              <w:left w:val="single" w:sz="4" w:space="0" w:color="auto"/>
              <w:bottom w:val="single" w:sz="4" w:space="0" w:color="auto"/>
              <w:right w:val="single" w:sz="4" w:space="0" w:color="auto"/>
            </w:tcBorders>
            <w:shd w:val="clear" w:color="auto" w:fill="FFFFFF"/>
          </w:tcPr>
          <w:p w14:paraId="26E1CE6D" w14:textId="77777777" w:rsidR="0092516F" w:rsidRPr="0092516F" w:rsidRDefault="0092516F" w:rsidP="0092516F">
            <w:pPr>
              <w:overflowPunct/>
              <w:autoSpaceDE/>
              <w:autoSpaceDN/>
              <w:adjustRightInd/>
              <w:jc w:val="both"/>
              <w:textAlignment w:val="auto"/>
              <w:rPr>
                <w:rFonts w:ascii="Times New Roman" w:hAnsi="Times New Roman"/>
                <w:i/>
                <w:sz w:val="24"/>
                <w:szCs w:val="24"/>
                <w:lang w:val="lt-LT" w:eastAsia="lt-LT"/>
              </w:rPr>
            </w:pPr>
          </w:p>
        </w:tc>
      </w:tr>
      <w:tr w:rsidR="0092516F" w:rsidRPr="0092516F" w14:paraId="194E5B95" w14:textId="77777777" w:rsidTr="00C058A4">
        <w:trPr>
          <w:cantSplit/>
          <w:trHeight w:val="56"/>
        </w:trPr>
        <w:tc>
          <w:tcPr>
            <w:tcW w:w="1798" w:type="pct"/>
            <w:tcBorders>
              <w:top w:val="single" w:sz="4" w:space="0" w:color="auto"/>
              <w:left w:val="single" w:sz="4" w:space="0" w:color="auto"/>
              <w:bottom w:val="single" w:sz="4" w:space="0" w:color="auto"/>
              <w:right w:val="single" w:sz="4" w:space="0" w:color="auto"/>
            </w:tcBorders>
            <w:shd w:val="clear" w:color="auto" w:fill="E0E0E0"/>
            <w:hideMark/>
          </w:tcPr>
          <w:p w14:paraId="34CB1120" w14:textId="77777777" w:rsidR="0092516F" w:rsidRPr="0092516F" w:rsidRDefault="0092516F" w:rsidP="0092516F">
            <w:pPr>
              <w:overflowPunct/>
              <w:autoSpaceDE/>
              <w:autoSpaceDN/>
              <w:adjustRightInd/>
              <w:textAlignment w:val="auto"/>
              <w:rPr>
                <w:rFonts w:ascii="Times New Roman" w:hAnsi="Times New Roman"/>
                <w:sz w:val="24"/>
                <w:szCs w:val="24"/>
                <w:lang w:val="lt-LT" w:eastAsia="lt-LT"/>
              </w:rPr>
            </w:pPr>
            <w:r w:rsidRPr="0092516F">
              <w:rPr>
                <w:rFonts w:ascii="Times New Roman" w:hAnsi="Times New Roman"/>
                <w:sz w:val="24"/>
                <w:szCs w:val="24"/>
                <w:lang w:val="lt-LT" w:eastAsia="lt-LT"/>
              </w:rPr>
              <w:t>Pareigos</w:t>
            </w:r>
          </w:p>
        </w:tc>
        <w:tc>
          <w:tcPr>
            <w:tcW w:w="3202" w:type="pct"/>
            <w:tcBorders>
              <w:top w:val="single" w:sz="4" w:space="0" w:color="auto"/>
              <w:left w:val="single" w:sz="4" w:space="0" w:color="auto"/>
              <w:bottom w:val="single" w:sz="4" w:space="0" w:color="auto"/>
              <w:right w:val="single" w:sz="4" w:space="0" w:color="auto"/>
            </w:tcBorders>
          </w:tcPr>
          <w:p w14:paraId="6D5CB9BC" w14:textId="77777777" w:rsidR="0092516F" w:rsidRPr="0092516F" w:rsidRDefault="0092516F" w:rsidP="0092516F">
            <w:pPr>
              <w:overflowPunct/>
              <w:autoSpaceDE/>
              <w:autoSpaceDN/>
              <w:adjustRightInd/>
              <w:jc w:val="both"/>
              <w:textAlignment w:val="auto"/>
              <w:rPr>
                <w:rFonts w:ascii="Times New Roman" w:hAnsi="Times New Roman"/>
                <w:i/>
                <w:sz w:val="24"/>
                <w:szCs w:val="24"/>
                <w:lang w:val="lt-LT" w:eastAsia="lt-LT"/>
              </w:rPr>
            </w:pPr>
          </w:p>
        </w:tc>
      </w:tr>
      <w:tr w:rsidR="0092516F" w:rsidRPr="0092516F" w14:paraId="491FED03" w14:textId="77777777" w:rsidTr="00C058A4">
        <w:trPr>
          <w:cantSplit/>
          <w:trHeight w:val="56"/>
        </w:trPr>
        <w:tc>
          <w:tcPr>
            <w:tcW w:w="5000" w:type="pct"/>
            <w:gridSpan w:val="2"/>
            <w:tcBorders>
              <w:top w:val="single" w:sz="4" w:space="0" w:color="auto"/>
              <w:left w:val="single" w:sz="4" w:space="0" w:color="auto"/>
              <w:bottom w:val="single" w:sz="4" w:space="0" w:color="auto"/>
              <w:right w:val="single" w:sz="4" w:space="0" w:color="auto"/>
            </w:tcBorders>
            <w:shd w:val="clear" w:color="auto" w:fill="A6A6A6"/>
            <w:hideMark/>
          </w:tcPr>
          <w:p w14:paraId="6E1C2763" w14:textId="77777777" w:rsidR="0092516F" w:rsidRPr="0092516F" w:rsidRDefault="0092516F" w:rsidP="0092516F">
            <w:pPr>
              <w:overflowPunct/>
              <w:autoSpaceDE/>
              <w:autoSpaceDN/>
              <w:adjustRightInd/>
              <w:textAlignment w:val="auto"/>
              <w:rPr>
                <w:rFonts w:ascii="Times New Roman" w:hAnsi="Times New Roman"/>
                <w:sz w:val="24"/>
                <w:szCs w:val="24"/>
                <w:lang w:val="lt-LT" w:eastAsia="lt-LT"/>
              </w:rPr>
            </w:pPr>
            <w:r w:rsidRPr="0092516F">
              <w:rPr>
                <w:rFonts w:ascii="Times New Roman" w:hAnsi="Times New Roman"/>
                <w:b/>
                <w:bCs/>
                <w:sz w:val="24"/>
                <w:szCs w:val="24"/>
                <w:lang w:val="lt-LT" w:eastAsia="lt-LT"/>
              </w:rPr>
              <w:t>Už projektą atsakingas asmuo:</w:t>
            </w:r>
          </w:p>
        </w:tc>
      </w:tr>
      <w:tr w:rsidR="0092516F" w:rsidRPr="0092516F" w14:paraId="248466AE" w14:textId="77777777" w:rsidTr="00C058A4">
        <w:trPr>
          <w:cantSplit/>
          <w:trHeight w:val="56"/>
        </w:trPr>
        <w:tc>
          <w:tcPr>
            <w:tcW w:w="1798" w:type="pct"/>
            <w:tcBorders>
              <w:top w:val="single" w:sz="4" w:space="0" w:color="auto"/>
              <w:left w:val="single" w:sz="4" w:space="0" w:color="auto"/>
              <w:bottom w:val="single" w:sz="4" w:space="0" w:color="auto"/>
              <w:right w:val="single" w:sz="4" w:space="0" w:color="auto"/>
            </w:tcBorders>
            <w:shd w:val="clear" w:color="auto" w:fill="E0E0E0"/>
            <w:hideMark/>
          </w:tcPr>
          <w:p w14:paraId="68D4633B" w14:textId="77777777" w:rsidR="0092516F" w:rsidRPr="0092516F" w:rsidRDefault="0092516F" w:rsidP="0092516F">
            <w:pPr>
              <w:overflowPunct/>
              <w:autoSpaceDE/>
              <w:autoSpaceDN/>
              <w:adjustRightInd/>
              <w:textAlignment w:val="auto"/>
              <w:rPr>
                <w:rFonts w:ascii="Times New Roman" w:hAnsi="Times New Roman"/>
                <w:sz w:val="24"/>
                <w:szCs w:val="24"/>
                <w:lang w:val="lt-LT" w:eastAsia="lt-LT"/>
              </w:rPr>
            </w:pPr>
            <w:r w:rsidRPr="0092516F">
              <w:rPr>
                <w:rFonts w:ascii="Times New Roman" w:hAnsi="Times New Roman"/>
                <w:sz w:val="24"/>
                <w:szCs w:val="24"/>
                <w:lang w:val="lt-LT" w:eastAsia="lt-LT"/>
              </w:rPr>
              <w:t>Vardas, pavardė</w:t>
            </w:r>
          </w:p>
        </w:tc>
        <w:tc>
          <w:tcPr>
            <w:tcW w:w="3202" w:type="pct"/>
            <w:tcBorders>
              <w:top w:val="single" w:sz="4" w:space="0" w:color="auto"/>
              <w:left w:val="single" w:sz="4" w:space="0" w:color="auto"/>
              <w:bottom w:val="single" w:sz="4" w:space="0" w:color="auto"/>
              <w:right w:val="single" w:sz="4" w:space="0" w:color="auto"/>
            </w:tcBorders>
          </w:tcPr>
          <w:p w14:paraId="36EFB1CA" w14:textId="77777777" w:rsidR="0092516F" w:rsidRPr="0092516F" w:rsidRDefault="0092516F" w:rsidP="0092516F">
            <w:pPr>
              <w:overflowPunct/>
              <w:autoSpaceDE/>
              <w:autoSpaceDN/>
              <w:adjustRightInd/>
              <w:jc w:val="both"/>
              <w:textAlignment w:val="auto"/>
              <w:rPr>
                <w:rFonts w:ascii="Times New Roman" w:hAnsi="Times New Roman"/>
                <w:i/>
                <w:sz w:val="24"/>
                <w:szCs w:val="24"/>
                <w:lang w:val="lt-LT" w:eastAsia="lt-LT"/>
              </w:rPr>
            </w:pPr>
          </w:p>
        </w:tc>
      </w:tr>
      <w:tr w:rsidR="0092516F" w:rsidRPr="0092516F" w14:paraId="6C3BB1B5" w14:textId="77777777" w:rsidTr="00C058A4">
        <w:trPr>
          <w:cantSplit/>
          <w:trHeight w:val="56"/>
        </w:trPr>
        <w:tc>
          <w:tcPr>
            <w:tcW w:w="1798" w:type="pct"/>
            <w:tcBorders>
              <w:top w:val="single" w:sz="4" w:space="0" w:color="auto"/>
              <w:left w:val="single" w:sz="4" w:space="0" w:color="auto"/>
              <w:bottom w:val="single" w:sz="4" w:space="0" w:color="auto"/>
              <w:right w:val="single" w:sz="4" w:space="0" w:color="auto"/>
            </w:tcBorders>
            <w:shd w:val="clear" w:color="auto" w:fill="E0E0E0"/>
            <w:hideMark/>
          </w:tcPr>
          <w:p w14:paraId="0663E1F4" w14:textId="77777777" w:rsidR="0092516F" w:rsidRPr="0092516F" w:rsidRDefault="0092516F" w:rsidP="0092516F">
            <w:pPr>
              <w:overflowPunct/>
              <w:autoSpaceDE/>
              <w:autoSpaceDN/>
              <w:adjustRightInd/>
              <w:textAlignment w:val="auto"/>
              <w:rPr>
                <w:rFonts w:ascii="Times New Roman" w:hAnsi="Times New Roman"/>
                <w:sz w:val="24"/>
                <w:szCs w:val="24"/>
                <w:lang w:val="lt-LT" w:eastAsia="lt-LT"/>
              </w:rPr>
            </w:pPr>
            <w:r w:rsidRPr="0092516F">
              <w:rPr>
                <w:rFonts w:ascii="Times New Roman" w:hAnsi="Times New Roman"/>
                <w:sz w:val="24"/>
                <w:szCs w:val="24"/>
                <w:lang w:val="lt-LT" w:eastAsia="lt-LT"/>
              </w:rPr>
              <w:t>Pareigos</w:t>
            </w:r>
          </w:p>
        </w:tc>
        <w:tc>
          <w:tcPr>
            <w:tcW w:w="3202" w:type="pct"/>
            <w:tcBorders>
              <w:top w:val="single" w:sz="4" w:space="0" w:color="auto"/>
              <w:left w:val="single" w:sz="4" w:space="0" w:color="auto"/>
              <w:bottom w:val="single" w:sz="4" w:space="0" w:color="auto"/>
              <w:right w:val="single" w:sz="4" w:space="0" w:color="auto"/>
            </w:tcBorders>
          </w:tcPr>
          <w:p w14:paraId="40DFFEB8" w14:textId="77777777" w:rsidR="0092516F" w:rsidRPr="0092516F" w:rsidRDefault="0092516F" w:rsidP="0092516F">
            <w:pPr>
              <w:overflowPunct/>
              <w:autoSpaceDE/>
              <w:autoSpaceDN/>
              <w:adjustRightInd/>
              <w:jc w:val="both"/>
              <w:textAlignment w:val="auto"/>
              <w:rPr>
                <w:rFonts w:ascii="Times New Roman" w:hAnsi="Times New Roman"/>
                <w:i/>
                <w:sz w:val="24"/>
                <w:szCs w:val="24"/>
                <w:lang w:val="lt-LT" w:eastAsia="lt-LT"/>
              </w:rPr>
            </w:pPr>
          </w:p>
        </w:tc>
      </w:tr>
      <w:tr w:rsidR="0092516F" w:rsidRPr="0092516F" w14:paraId="66503E40" w14:textId="77777777" w:rsidTr="00C058A4">
        <w:trPr>
          <w:cantSplit/>
          <w:trHeight w:val="56"/>
        </w:trPr>
        <w:tc>
          <w:tcPr>
            <w:tcW w:w="1798" w:type="pct"/>
            <w:tcBorders>
              <w:top w:val="single" w:sz="4" w:space="0" w:color="auto"/>
              <w:left w:val="single" w:sz="4" w:space="0" w:color="auto"/>
              <w:bottom w:val="single" w:sz="4" w:space="0" w:color="auto"/>
              <w:right w:val="single" w:sz="4" w:space="0" w:color="auto"/>
            </w:tcBorders>
            <w:shd w:val="clear" w:color="auto" w:fill="E0E0E0"/>
            <w:hideMark/>
          </w:tcPr>
          <w:p w14:paraId="491D56ED" w14:textId="77777777" w:rsidR="0092516F" w:rsidRPr="0092516F" w:rsidRDefault="0092516F" w:rsidP="0092516F">
            <w:pPr>
              <w:overflowPunct/>
              <w:autoSpaceDE/>
              <w:autoSpaceDN/>
              <w:adjustRightInd/>
              <w:textAlignment w:val="auto"/>
              <w:rPr>
                <w:rFonts w:ascii="Times New Roman" w:hAnsi="Times New Roman"/>
                <w:sz w:val="24"/>
                <w:szCs w:val="24"/>
                <w:lang w:val="lt-LT" w:eastAsia="lt-LT"/>
              </w:rPr>
            </w:pPr>
            <w:r w:rsidRPr="0092516F">
              <w:rPr>
                <w:rFonts w:ascii="Times New Roman" w:hAnsi="Times New Roman"/>
                <w:sz w:val="24"/>
                <w:szCs w:val="24"/>
                <w:lang w:val="lt-LT" w:eastAsia="lt-LT"/>
              </w:rPr>
              <w:t>Telefono numeris</w:t>
            </w:r>
          </w:p>
        </w:tc>
        <w:tc>
          <w:tcPr>
            <w:tcW w:w="3202" w:type="pct"/>
            <w:tcBorders>
              <w:top w:val="single" w:sz="4" w:space="0" w:color="auto"/>
              <w:left w:val="single" w:sz="4" w:space="0" w:color="auto"/>
              <w:bottom w:val="single" w:sz="4" w:space="0" w:color="auto"/>
              <w:right w:val="single" w:sz="4" w:space="0" w:color="auto"/>
            </w:tcBorders>
          </w:tcPr>
          <w:p w14:paraId="059CAAC7" w14:textId="77777777" w:rsidR="0092516F" w:rsidRPr="0092516F" w:rsidRDefault="0092516F" w:rsidP="0092516F">
            <w:pPr>
              <w:overflowPunct/>
              <w:autoSpaceDE/>
              <w:autoSpaceDN/>
              <w:adjustRightInd/>
              <w:jc w:val="both"/>
              <w:textAlignment w:val="auto"/>
              <w:rPr>
                <w:rFonts w:ascii="Times New Roman" w:hAnsi="Times New Roman"/>
                <w:i/>
                <w:sz w:val="24"/>
                <w:szCs w:val="24"/>
                <w:lang w:val="lt-LT" w:eastAsia="lt-LT"/>
              </w:rPr>
            </w:pPr>
          </w:p>
        </w:tc>
      </w:tr>
      <w:tr w:rsidR="0092516F" w:rsidRPr="0092516F" w14:paraId="4E53C0B2" w14:textId="77777777" w:rsidTr="00C058A4">
        <w:trPr>
          <w:cantSplit/>
          <w:trHeight w:val="56"/>
        </w:trPr>
        <w:tc>
          <w:tcPr>
            <w:tcW w:w="1798" w:type="pct"/>
            <w:tcBorders>
              <w:top w:val="single" w:sz="4" w:space="0" w:color="auto"/>
              <w:left w:val="single" w:sz="4" w:space="0" w:color="auto"/>
              <w:bottom w:val="single" w:sz="4" w:space="0" w:color="auto"/>
              <w:right w:val="single" w:sz="4" w:space="0" w:color="auto"/>
            </w:tcBorders>
            <w:shd w:val="clear" w:color="auto" w:fill="E0E0E0"/>
            <w:hideMark/>
          </w:tcPr>
          <w:p w14:paraId="2F7112AA" w14:textId="71C603D5" w:rsidR="0092516F" w:rsidRPr="0092516F" w:rsidRDefault="0092516F" w:rsidP="0092516F">
            <w:pPr>
              <w:overflowPunct/>
              <w:autoSpaceDE/>
              <w:autoSpaceDN/>
              <w:adjustRightInd/>
              <w:textAlignment w:val="auto"/>
              <w:rPr>
                <w:rFonts w:ascii="Times New Roman" w:hAnsi="Times New Roman"/>
                <w:sz w:val="24"/>
                <w:szCs w:val="24"/>
                <w:lang w:val="lt-LT" w:eastAsia="lt-LT"/>
              </w:rPr>
            </w:pPr>
            <w:r w:rsidRPr="0092516F">
              <w:rPr>
                <w:rFonts w:ascii="Times New Roman" w:hAnsi="Times New Roman"/>
                <w:sz w:val="24"/>
                <w:szCs w:val="24"/>
                <w:lang w:val="lt-LT" w:eastAsia="lt-LT"/>
              </w:rPr>
              <w:t>El. pašto adresas</w:t>
            </w:r>
            <w:r>
              <w:rPr>
                <w:rFonts w:ascii="Times New Roman" w:hAnsi="Times New Roman"/>
                <w:sz w:val="24"/>
                <w:szCs w:val="24"/>
                <w:lang w:val="lt-LT" w:eastAsia="lt-LT"/>
              </w:rPr>
              <w:t>“</w:t>
            </w:r>
          </w:p>
        </w:tc>
        <w:tc>
          <w:tcPr>
            <w:tcW w:w="3202" w:type="pct"/>
            <w:tcBorders>
              <w:top w:val="single" w:sz="4" w:space="0" w:color="auto"/>
              <w:left w:val="single" w:sz="4" w:space="0" w:color="auto"/>
              <w:bottom w:val="single" w:sz="4" w:space="0" w:color="auto"/>
              <w:right w:val="single" w:sz="4" w:space="0" w:color="auto"/>
            </w:tcBorders>
          </w:tcPr>
          <w:p w14:paraId="1FE5CF70" w14:textId="77777777" w:rsidR="0092516F" w:rsidRPr="0092516F" w:rsidRDefault="0092516F" w:rsidP="0092516F">
            <w:pPr>
              <w:widowControl w:val="0"/>
              <w:shd w:val="clear" w:color="auto" w:fill="FFFFFF"/>
              <w:overflowPunct/>
              <w:autoSpaceDE/>
              <w:autoSpaceDN/>
              <w:adjustRightInd/>
              <w:jc w:val="both"/>
              <w:textAlignment w:val="auto"/>
              <w:rPr>
                <w:rFonts w:ascii="Times New Roman" w:hAnsi="Times New Roman" w:cs="Arial"/>
                <w:i/>
                <w:sz w:val="24"/>
                <w:szCs w:val="24"/>
                <w:lang w:val="lt-LT" w:eastAsia="lt-LT"/>
              </w:rPr>
            </w:pPr>
          </w:p>
        </w:tc>
      </w:tr>
    </w:tbl>
    <w:p w14:paraId="6AB8C669" w14:textId="49A74E25" w:rsidR="0092516F" w:rsidRDefault="0092516F" w:rsidP="004960EC">
      <w:pPr>
        <w:shd w:val="clear" w:color="auto" w:fill="FFFFFF"/>
        <w:tabs>
          <w:tab w:val="left" w:pos="1134"/>
        </w:tabs>
        <w:ind w:firstLine="1276"/>
        <w:jc w:val="both"/>
        <w:rPr>
          <w:rFonts w:ascii="Times New Roman" w:hAnsi="Times New Roman"/>
          <w:bCs/>
          <w:sz w:val="24"/>
          <w:szCs w:val="24"/>
          <w:lang w:val="lt-LT"/>
        </w:rPr>
      </w:pPr>
    </w:p>
    <w:p w14:paraId="326DBA02" w14:textId="1116EC5A" w:rsidR="0092516F" w:rsidRDefault="00B83A49" w:rsidP="004960EC">
      <w:pPr>
        <w:shd w:val="clear" w:color="auto" w:fill="FFFFFF"/>
        <w:tabs>
          <w:tab w:val="left" w:pos="1134"/>
        </w:tabs>
        <w:ind w:firstLine="1276"/>
        <w:jc w:val="both"/>
        <w:rPr>
          <w:rFonts w:ascii="Times New Roman" w:hAnsi="Times New Roman"/>
          <w:bCs/>
          <w:sz w:val="24"/>
          <w:szCs w:val="24"/>
          <w:lang w:val="lt-LT"/>
        </w:rPr>
      </w:pPr>
      <w:r>
        <w:rPr>
          <w:rFonts w:ascii="Times New Roman" w:hAnsi="Times New Roman"/>
          <w:bCs/>
          <w:sz w:val="24"/>
          <w:szCs w:val="24"/>
          <w:lang w:val="lt-LT"/>
        </w:rPr>
        <w:t>26</w:t>
      </w:r>
      <w:r w:rsidR="0092516F">
        <w:rPr>
          <w:rFonts w:ascii="Times New Roman" w:hAnsi="Times New Roman"/>
          <w:bCs/>
          <w:sz w:val="24"/>
          <w:szCs w:val="24"/>
          <w:lang w:val="lt-LT"/>
        </w:rPr>
        <w:t>.9</w:t>
      </w:r>
      <w:r w:rsidR="0092516F" w:rsidRPr="0092516F">
        <w:rPr>
          <w:rFonts w:ascii="Times New Roman" w:hAnsi="Times New Roman"/>
          <w:bCs/>
          <w:sz w:val="24"/>
          <w:szCs w:val="24"/>
          <w:lang w:val="lt-LT"/>
        </w:rPr>
        <w:t xml:space="preserve">. Pakeičiu 5 priedo „Dotacijos sutartis“ 1 priedą </w:t>
      </w:r>
      <w:r w:rsidR="0092516F">
        <w:rPr>
          <w:rFonts w:ascii="Times New Roman" w:hAnsi="Times New Roman"/>
          <w:bCs/>
          <w:sz w:val="24"/>
          <w:szCs w:val="24"/>
          <w:lang w:val="lt-LT"/>
        </w:rPr>
        <w:t>„Projekto aprašymas“ ir 2.2 papunktį</w:t>
      </w:r>
      <w:r w:rsidR="0092516F" w:rsidRPr="0092516F">
        <w:rPr>
          <w:rFonts w:ascii="Times New Roman" w:hAnsi="Times New Roman"/>
          <w:bCs/>
          <w:sz w:val="24"/>
          <w:szCs w:val="24"/>
          <w:lang w:val="lt-LT"/>
        </w:rPr>
        <w:t xml:space="preserve"> išdėstau taip:</w:t>
      </w:r>
    </w:p>
    <w:p w14:paraId="20381951" w14:textId="7A3C4BF1" w:rsidR="0092516F" w:rsidRPr="0092516F" w:rsidRDefault="0092516F" w:rsidP="0092516F">
      <w:pPr>
        <w:overflowPunct/>
        <w:autoSpaceDE/>
        <w:autoSpaceDN/>
        <w:adjustRightInd/>
        <w:textAlignment w:val="auto"/>
        <w:rPr>
          <w:rFonts w:ascii="Times New Roman" w:hAnsi="Times New Roman"/>
          <w:b/>
          <w:sz w:val="24"/>
          <w:szCs w:val="24"/>
          <w:lang w:val="lt-LT"/>
        </w:rPr>
      </w:pPr>
      <w:r>
        <w:rPr>
          <w:rFonts w:ascii="Times New Roman" w:hAnsi="Times New Roman"/>
          <w:b/>
          <w:sz w:val="24"/>
          <w:szCs w:val="24"/>
          <w:lang w:val="lt-LT"/>
        </w:rPr>
        <w:t>„</w:t>
      </w:r>
      <w:r w:rsidRPr="0092516F">
        <w:rPr>
          <w:rFonts w:ascii="Times New Roman" w:hAnsi="Times New Roman"/>
          <w:b/>
          <w:sz w:val="24"/>
          <w:szCs w:val="24"/>
          <w:lang w:val="lt-LT"/>
        </w:rPr>
        <w:t>2.2. Partneriai: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507"/>
        <w:gridCol w:w="1307"/>
        <w:gridCol w:w="1388"/>
        <w:gridCol w:w="1067"/>
        <w:gridCol w:w="974"/>
        <w:gridCol w:w="998"/>
        <w:gridCol w:w="797"/>
        <w:gridCol w:w="920"/>
        <w:gridCol w:w="862"/>
        <w:gridCol w:w="809"/>
      </w:tblGrid>
      <w:tr w:rsidR="0092516F" w:rsidRPr="0092516F" w14:paraId="2597DFF4" w14:textId="77777777" w:rsidTr="00C058A4">
        <w:trPr>
          <w:trHeight w:val="24"/>
        </w:trPr>
        <w:tc>
          <w:tcPr>
            <w:tcW w:w="281" w:type="pct"/>
            <w:vMerge w:val="restart"/>
            <w:shd w:val="clear" w:color="auto" w:fill="D9D9D9"/>
            <w:vAlign w:val="center"/>
          </w:tcPr>
          <w:p w14:paraId="232FFB6A" w14:textId="77777777" w:rsidR="0092516F" w:rsidRPr="0092516F" w:rsidRDefault="0092516F" w:rsidP="0092516F">
            <w:pPr>
              <w:overflowPunct/>
              <w:autoSpaceDE/>
              <w:autoSpaceDN/>
              <w:adjustRightInd/>
              <w:jc w:val="center"/>
              <w:textAlignment w:val="auto"/>
              <w:rPr>
                <w:rFonts w:ascii="Times New Roman" w:hAnsi="Times New Roman"/>
                <w:b/>
                <w:sz w:val="24"/>
                <w:szCs w:val="24"/>
                <w:lang w:val="lt-LT"/>
              </w:rPr>
            </w:pPr>
            <w:r w:rsidRPr="0092516F">
              <w:rPr>
                <w:rFonts w:ascii="Times New Roman" w:hAnsi="Times New Roman"/>
                <w:b/>
                <w:sz w:val="24"/>
                <w:szCs w:val="24"/>
                <w:lang w:val="lt-LT"/>
              </w:rPr>
              <w:t>Eil. Nr.</w:t>
            </w:r>
          </w:p>
        </w:tc>
        <w:tc>
          <w:tcPr>
            <w:tcW w:w="659" w:type="pct"/>
            <w:vMerge w:val="restart"/>
            <w:shd w:val="clear" w:color="auto" w:fill="D9D9D9"/>
            <w:vAlign w:val="center"/>
          </w:tcPr>
          <w:p w14:paraId="02CCD3D3" w14:textId="77777777" w:rsidR="0092516F" w:rsidRPr="0092516F" w:rsidRDefault="0092516F" w:rsidP="0092516F">
            <w:pPr>
              <w:overflowPunct/>
              <w:autoSpaceDE/>
              <w:autoSpaceDN/>
              <w:adjustRightInd/>
              <w:jc w:val="center"/>
              <w:textAlignment w:val="auto"/>
              <w:rPr>
                <w:rFonts w:ascii="Times New Roman" w:hAnsi="Times New Roman"/>
                <w:b/>
                <w:sz w:val="24"/>
                <w:szCs w:val="24"/>
                <w:lang w:val="lt-LT"/>
              </w:rPr>
            </w:pPr>
            <w:r w:rsidRPr="0092516F">
              <w:rPr>
                <w:rFonts w:ascii="Times New Roman" w:hAnsi="Times New Roman"/>
                <w:b/>
                <w:sz w:val="24"/>
                <w:szCs w:val="24"/>
                <w:lang w:val="lt-LT"/>
              </w:rPr>
              <w:t>Užsienyje registruotas juridinis asmuo</w:t>
            </w:r>
          </w:p>
        </w:tc>
        <w:tc>
          <w:tcPr>
            <w:tcW w:w="659" w:type="pct"/>
            <w:vMerge w:val="restart"/>
            <w:shd w:val="clear" w:color="auto" w:fill="D9D9D9"/>
            <w:vAlign w:val="center"/>
          </w:tcPr>
          <w:p w14:paraId="06E6EF9E" w14:textId="77777777" w:rsidR="0092516F" w:rsidRPr="0092516F" w:rsidRDefault="0092516F" w:rsidP="0092516F">
            <w:pPr>
              <w:overflowPunct/>
              <w:autoSpaceDE/>
              <w:autoSpaceDN/>
              <w:adjustRightInd/>
              <w:jc w:val="center"/>
              <w:textAlignment w:val="auto"/>
              <w:rPr>
                <w:rFonts w:ascii="Times New Roman" w:hAnsi="Times New Roman"/>
                <w:b/>
                <w:sz w:val="24"/>
                <w:szCs w:val="24"/>
                <w:lang w:val="lt-LT"/>
              </w:rPr>
            </w:pPr>
            <w:r w:rsidRPr="0092516F">
              <w:rPr>
                <w:rFonts w:ascii="Times New Roman" w:hAnsi="Times New Roman"/>
                <w:b/>
                <w:sz w:val="24"/>
                <w:szCs w:val="24"/>
                <w:lang w:val="lt-LT"/>
              </w:rPr>
              <w:t>Partnerio pavadinimas</w:t>
            </w:r>
          </w:p>
        </w:tc>
        <w:tc>
          <w:tcPr>
            <w:tcW w:w="562" w:type="pct"/>
            <w:vMerge w:val="restart"/>
            <w:shd w:val="clear" w:color="auto" w:fill="D9D9D9"/>
            <w:vAlign w:val="center"/>
          </w:tcPr>
          <w:p w14:paraId="64832916" w14:textId="77777777" w:rsidR="0092516F" w:rsidRPr="0092516F" w:rsidRDefault="0092516F" w:rsidP="0092516F">
            <w:pPr>
              <w:overflowPunct/>
              <w:autoSpaceDE/>
              <w:autoSpaceDN/>
              <w:adjustRightInd/>
              <w:jc w:val="center"/>
              <w:textAlignment w:val="auto"/>
              <w:rPr>
                <w:rFonts w:ascii="Times New Roman" w:hAnsi="Times New Roman"/>
                <w:b/>
                <w:sz w:val="24"/>
                <w:szCs w:val="24"/>
                <w:lang w:val="lt-LT"/>
              </w:rPr>
            </w:pPr>
            <w:r w:rsidRPr="0092516F">
              <w:rPr>
                <w:rFonts w:ascii="Times New Roman" w:hAnsi="Times New Roman"/>
                <w:b/>
                <w:sz w:val="24"/>
                <w:szCs w:val="24"/>
                <w:lang w:val="lt-LT"/>
              </w:rPr>
              <w:t>Partnerio kodas</w:t>
            </w:r>
          </w:p>
        </w:tc>
        <w:tc>
          <w:tcPr>
            <w:tcW w:w="507" w:type="pct"/>
            <w:vMerge w:val="restart"/>
            <w:shd w:val="clear" w:color="auto" w:fill="D9D9D9"/>
            <w:vAlign w:val="center"/>
          </w:tcPr>
          <w:p w14:paraId="16CC13AB" w14:textId="77777777" w:rsidR="0092516F" w:rsidRPr="0092516F" w:rsidRDefault="0092516F" w:rsidP="0092516F">
            <w:pPr>
              <w:overflowPunct/>
              <w:autoSpaceDE/>
              <w:autoSpaceDN/>
              <w:adjustRightInd/>
              <w:textAlignment w:val="auto"/>
              <w:rPr>
                <w:rFonts w:ascii="Times New Roman" w:hAnsi="Times New Roman"/>
                <w:b/>
                <w:sz w:val="24"/>
                <w:szCs w:val="24"/>
                <w:lang w:val="lt-LT"/>
              </w:rPr>
            </w:pPr>
            <w:r w:rsidRPr="0092516F">
              <w:rPr>
                <w:rFonts w:ascii="Times New Roman" w:hAnsi="Times New Roman"/>
                <w:b/>
                <w:sz w:val="24"/>
                <w:szCs w:val="24"/>
                <w:lang w:val="lt-LT"/>
              </w:rPr>
              <w:t>Telefono numeris</w:t>
            </w:r>
          </w:p>
        </w:tc>
        <w:tc>
          <w:tcPr>
            <w:tcW w:w="562" w:type="pct"/>
            <w:vMerge w:val="restart"/>
            <w:shd w:val="clear" w:color="auto" w:fill="D9D9D9"/>
            <w:vAlign w:val="center"/>
          </w:tcPr>
          <w:p w14:paraId="2E1B33C8" w14:textId="77777777" w:rsidR="0092516F" w:rsidRPr="0092516F" w:rsidRDefault="0092516F" w:rsidP="0092516F">
            <w:pPr>
              <w:overflowPunct/>
              <w:autoSpaceDE/>
              <w:autoSpaceDN/>
              <w:adjustRightInd/>
              <w:jc w:val="center"/>
              <w:textAlignment w:val="auto"/>
              <w:rPr>
                <w:rFonts w:ascii="Times New Roman" w:hAnsi="Times New Roman"/>
                <w:b/>
                <w:sz w:val="24"/>
                <w:szCs w:val="24"/>
                <w:lang w:val="lt-LT"/>
              </w:rPr>
            </w:pPr>
            <w:r w:rsidRPr="0092516F">
              <w:rPr>
                <w:rFonts w:ascii="Times New Roman" w:hAnsi="Times New Roman"/>
                <w:b/>
                <w:sz w:val="24"/>
                <w:szCs w:val="24"/>
                <w:lang w:val="lt-LT"/>
              </w:rPr>
              <w:t>El. pašto adresas</w:t>
            </w:r>
          </w:p>
        </w:tc>
        <w:tc>
          <w:tcPr>
            <w:tcW w:w="1770" w:type="pct"/>
            <w:gridSpan w:val="4"/>
            <w:shd w:val="clear" w:color="auto" w:fill="D9D9D9"/>
            <w:vAlign w:val="center"/>
          </w:tcPr>
          <w:p w14:paraId="649E3D05" w14:textId="77777777" w:rsidR="0092516F" w:rsidRPr="0092516F" w:rsidRDefault="0092516F" w:rsidP="0092516F">
            <w:pPr>
              <w:overflowPunct/>
              <w:autoSpaceDE/>
              <w:autoSpaceDN/>
              <w:adjustRightInd/>
              <w:jc w:val="center"/>
              <w:textAlignment w:val="auto"/>
              <w:rPr>
                <w:rFonts w:ascii="Times New Roman" w:hAnsi="Times New Roman"/>
                <w:b/>
                <w:sz w:val="24"/>
                <w:szCs w:val="24"/>
                <w:lang w:val="lt-LT"/>
              </w:rPr>
            </w:pPr>
            <w:r w:rsidRPr="0092516F">
              <w:rPr>
                <w:rFonts w:ascii="Times New Roman" w:hAnsi="Times New Roman"/>
                <w:b/>
                <w:sz w:val="24"/>
                <w:szCs w:val="24"/>
                <w:lang w:val="lt-LT"/>
              </w:rPr>
              <w:t xml:space="preserve">Adresas </w:t>
            </w:r>
          </w:p>
        </w:tc>
      </w:tr>
      <w:tr w:rsidR="0092516F" w:rsidRPr="0092516F" w14:paraId="4E86D94A" w14:textId="77777777" w:rsidTr="00C058A4">
        <w:trPr>
          <w:trHeight w:val="24"/>
        </w:trPr>
        <w:tc>
          <w:tcPr>
            <w:tcW w:w="281" w:type="pct"/>
            <w:vMerge/>
            <w:shd w:val="clear" w:color="auto" w:fill="D9D9D9"/>
            <w:vAlign w:val="center"/>
          </w:tcPr>
          <w:p w14:paraId="4E776623" w14:textId="77777777" w:rsidR="0092516F" w:rsidRPr="0092516F" w:rsidRDefault="0092516F" w:rsidP="0092516F">
            <w:pPr>
              <w:overflowPunct/>
              <w:autoSpaceDE/>
              <w:autoSpaceDN/>
              <w:adjustRightInd/>
              <w:jc w:val="center"/>
              <w:textAlignment w:val="auto"/>
              <w:rPr>
                <w:rFonts w:ascii="Times New Roman" w:hAnsi="Times New Roman"/>
                <w:b/>
                <w:sz w:val="24"/>
                <w:szCs w:val="24"/>
                <w:lang w:val="lt-LT"/>
              </w:rPr>
            </w:pPr>
          </w:p>
        </w:tc>
        <w:tc>
          <w:tcPr>
            <w:tcW w:w="659" w:type="pct"/>
            <w:vMerge/>
            <w:shd w:val="clear" w:color="auto" w:fill="D9D9D9"/>
            <w:vAlign w:val="center"/>
          </w:tcPr>
          <w:p w14:paraId="55962607" w14:textId="77777777" w:rsidR="0092516F" w:rsidRPr="0092516F" w:rsidRDefault="0092516F" w:rsidP="0092516F">
            <w:pPr>
              <w:overflowPunct/>
              <w:autoSpaceDE/>
              <w:autoSpaceDN/>
              <w:adjustRightInd/>
              <w:jc w:val="center"/>
              <w:textAlignment w:val="auto"/>
              <w:rPr>
                <w:rFonts w:ascii="Times New Roman" w:hAnsi="Times New Roman"/>
                <w:b/>
                <w:sz w:val="24"/>
                <w:szCs w:val="24"/>
                <w:lang w:val="lt-LT"/>
              </w:rPr>
            </w:pPr>
          </w:p>
        </w:tc>
        <w:tc>
          <w:tcPr>
            <w:tcW w:w="659" w:type="pct"/>
            <w:vMerge/>
            <w:shd w:val="clear" w:color="auto" w:fill="D9D9D9"/>
            <w:vAlign w:val="center"/>
          </w:tcPr>
          <w:p w14:paraId="7C3DC829" w14:textId="77777777" w:rsidR="0092516F" w:rsidRPr="0092516F" w:rsidRDefault="0092516F" w:rsidP="0092516F">
            <w:pPr>
              <w:overflowPunct/>
              <w:autoSpaceDE/>
              <w:autoSpaceDN/>
              <w:adjustRightInd/>
              <w:jc w:val="center"/>
              <w:textAlignment w:val="auto"/>
              <w:rPr>
                <w:rFonts w:ascii="Times New Roman" w:hAnsi="Times New Roman"/>
                <w:b/>
                <w:sz w:val="24"/>
                <w:szCs w:val="24"/>
                <w:lang w:val="lt-LT"/>
              </w:rPr>
            </w:pPr>
          </w:p>
        </w:tc>
        <w:tc>
          <w:tcPr>
            <w:tcW w:w="562" w:type="pct"/>
            <w:vMerge/>
            <w:shd w:val="clear" w:color="auto" w:fill="D9D9D9"/>
            <w:vAlign w:val="center"/>
          </w:tcPr>
          <w:p w14:paraId="6934C321" w14:textId="77777777" w:rsidR="0092516F" w:rsidRPr="0092516F" w:rsidRDefault="0092516F" w:rsidP="0092516F">
            <w:pPr>
              <w:overflowPunct/>
              <w:autoSpaceDE/>
              <w:autoSpaceDN/>
              <w:adjustRightInd/>
              <w:jc w:val="center"/>
              <w:textAlignment w:val="auto"/>
              <w:rPr>
                <w:rFonts w:ascii="Times New Roman" w:hAnsi="Times New Roman"/>
                <w:b/>
                <w:sz w:val="24"/>
                <w:szCs w:val="24"/>
                <w:lang w:val="lt-LT"/>
              </w:rPr>
            </w:pPr>
          </w:p>
        </w:tc>
        <w:tc>
          <w:tcPr>
            <w:tcW w:w="507" w:type="pct"/>
            <w:vMerge/>
            <w:shd w:val="clear" w:color="auto" w:fill="D9D9D9"/>
            <w:vAlign w:val="center"/>
          </w:tcPr>
          <w:p w14:paraId="282EBB1B" w14:textId="77777777" w:rsidR="0092516F" w:rsidRPr="0092516F" w:rsidRDefault="0092516F" w:rsidP="0092516F">
            <w:pPr>
              <w:overflowPunct/>
              <w:autoSpaceDE/>
              <w:autoSpaceDN/>
              <w:adjustRightInd/>
              <w:jc w:val="center"/>
              <w:textAlignment w:val="auto"/>
              <w:rPr>
                <w:rFonts w:ascii="Times New Roman" w:hAnsi="Times New Roman"/>
                <w:b/>
                <w:sz w:val="24"/>
                <w:szCs w:val="24"/>
                <w:lang w:val="lt-LT"/>
              </w:rPr>
            </w:pPr>
          </w:p>
        </w:tc>
        <w:tc>
          <w:tcPr>
            <w:tcW w:w="562" w:type="pct"/>
            <w:vMerge/>
            <w:shd w:val="clear" w:color="auto" w:fill="D9D9D9"/>
            <w:vAlign w:val="center"/>
          </w:tcPr>
          <w:p w14:paraId="23CCC6CA" w14:textId="77777777" w:rsidR="0092516F" w:rsidRPr="0092516F" w:rsidRDefault="0092516F" w:rsidP="0092516F">
            <w:pPr>
              <w:overflowPunct/>
              <w:autoSpaceDE/>
              <w:autoSpaceDN/>
              <w:adjustRightInd/>
              <w:jc w:val="center"/>
              <w:textAlignment w:val="auto"/>
              <w:rPr>
                <w:rFonts w:ascii="Times New Roman" w:hAnsi="Times New Roman"/>
                <w:b/>
                <w:sz w:val="24"/>
                <w:szCs w:val="24"/>
                <w:lang w:val="lt-LT"/>
              </w:rPr>
            </w:pPr>
          </w:p>
        </w:tc>
        <w:tc>
          <w:tcPr>
            <w:tcW w:w="431" w:type="pct"/>
            <w:shd w:val="clear" w:color="auto" w:fill="D9D9D9"/>
            <w:vAlign w:val="center"/>
          </w:tcPr>
          <w:p w14:paraId="01F2EDE8" w14:textId="77777777" w:rsidR="0092516F" w:rsidRPr="0092516F" w:rsidRDefault="0092516F" w:rsidP="0092516F">
            <w:pPr>
              <w:overflowPunct/>
              <w:autoSpaceDE/>
              <w:autoSpaceDN/>
              <w:adjustRightInd/>
              <w:jc w:val="center"/>
              <w:textAlignment w:val="auto"/>
              <w:rPr>
                <w:rFonts w:ascii="Times New Roman" w:hAnsi="Times New Roman"/>
                <w:b/>
                <w:sz w:val="24"/>
                <w:szCs w:val="24"/>
                <w:lang w:val="lt-LT"/>
              </w:rPr>
            </w:pPr>
            <w:r w:rsidRPr="0092516F">
              <w:rPr>
                <w:rFonts w:ascii="Times New Roman" w:hAnsi="Times New Roman"/>
                <w:b/>
                <w:sz w:val="24"/>
                <w:szCs w:val="24"/>
                <w:lang w:val="lt-LT"/>
              </w:rPr>
              <w:t>gatvė</w:t>
            </w:r>
          </w:p>
        </w:tc>
        <w:tc>
          <w:tcPr>
            <w:tcW w:w="437" w:type="pct"/>
            <w:shd w:val="clear" w:color="auto" w:fill="D9D9D9"/>
            <w:vAlign w:val="center"/>
          </w:tcPr>
          <w:p w14:paraId="5F9D8B6F" w14:textId="77777777" w:rsidR="0092516F" w:rsidRPr="0092516F" w:rsidRDefault="0092516F" w:rsidP="0092516F">
            <w:pPr>
              <w:overflowPunct/>
              <w:autoSpaceDE/>
              <w:autoSpaceDN/>
              <w:adjustRightInd/>
              <w:jc w:val="center"/>
              <w:textAlignment w:val="auto"/>
              <w:rPr>
                <w:rFonts w:ascii="Times New Roman" w:hAnsi="Times New Roman"/>
                <w:b/>
                <w:sz w:val="24"/>
                <w:szCs w:val="24"/>
                <w:lang w:val="lt-LT"/>
              </w:rPr>
            </w:pPr>
            <w:r w:rsidRPr="0092516F">
              <w:rPr>
                <w:rFonts w:ascii="Times New Roman" w:hAnsi="Times New Roman"/>
                <w:b/>
                <w:sz w:val="24"/>
                <w:szCs w:val="24"/>
                <w:lang w:val="lt-LT"/>
              </w:rPr>
              <w:t>namo numeris</w:t>
            </w:r>
          </w:p>
        </w:tc>
        <w:tc>
          <w:tcPr>
            <w:tcW w:w="465" w:type="pct"/>
            <w:shd w:val="clear" w:color="auto" w:fill="D9D9D9"/>
            <w:vAlign w:val="center"/>
          </w:tcPr>
          <w:p w14:paraId="39FB1D55" w14:textId="77777777" w:rsidR="0092516F" w:rsidRPr="0092516F" w:rsidRDefault="0092516F" w:rsidP="0092516F">
            <w:pPr>
              <w:overflowPunct/>
              <w:autoSpaceDE/>
              <w:autoSpaceDN/>
              <w:adjustRightInd/>
              <w:jc w:val="center"/>
              <w:textAlignment w:val="auto"/>
              <w:rPr>
                <w:rFonts w:ascii="Times New Roman" w:hAnsi="Times New Roman"/>
                <w:b/>
                <w:sz w:val="24"/>
                <w:szCs w:val="24"/>
                <w:lang w:val="lt-LT"/>
              </w:rPr>
            </w:pPr>
            <w:r w:rsidRPr="0092516F">
              <w:rPr>
                <w:rFonts w:ascii="Times New Roman" w:hAnsi="Times New Roman"/>
                <w:b/>
                <w:sz w:val="24"/>
                <w:szCs w:val="24"/>
                <w:lang w:val="lt-LT"/>
              </w:rPr>
              <w:t>miestas / rajonas</w:t>
            </w:r>
          </w:p>
        </w:tc>
        <w:tc>
          <w:tcPr>
            <w:tcW w:w="437" w:type="pct"/>
            <w:shd w:val="clear" w:color="auto" w:fill="D9D9D9"/>
            <w:vAlign w:val="center"/>
          </w:tcPr>
          <w:p w14:paraId="71A127F5" w14:textId="718FBC3D" w:rsidR="0092516F" w:rsidRPr="0092516F" w:rsidRDefault="0092516F" w:rsidP="0092516F">
            <w:pPr>
              <w:overflowPunct/>
              <w:autoSpaceDE/>
              <w:autoSpaceDN/>
              <w:adjustRightInd/>
              <w:jc w:val="center"/>
              <w:textAlignment w:val="auto"/>
              <w:rPr>
                <w:rFonts w:ascii="Times New Roman" w:hAnsi="Times New Roman"/>
                <w:b/>
                <w:sz w:val="24"/>
                <w:szCs w:val="24"/>
                <w:lang w:val="lt-LT"/>
              </w:rPr>
            </w:pPr>
            <w:r w:rsidRPr="0092516F">
              <w:rPr>
                <w:rFonts w:ascii="Times New Roman" w:hAnsi="Times New Roman"/>
                <w:b/>
                <w:sz w:val="24"/>
                <w:szCs w:val="24"/>
                <w:lang w:val="lt-LT"/>
              </w:rPr>
              <w:t>Šalis</w:t>
            </w:r>
            <w:r>
              <w:rPr>
                <w:rFonts w:ascii="Times New Roman" w:hAnsi="Times New Roman"/>
                <w:b/>
                <w:sz w:val="24"/>
                <w:szCs w:val="24"/>
                <w:lang w:val="lt-LT"/>
              </w:rPr>
              <w:t>“</w:t>
            </w:r>
          </w:p>
        </w:tc>
      </w:tr>
      <w:tr w:rsidR="0092516F" w:rsidRPr="0092516F" w14:paraId="2CC7E776" w14:textId="77777777" w:rsidTr="00C058A4">
        <w:trPr>
          <w:trHeight w:val="124"/>
        </w:trPr>
        <w:tc>
          <w:tcPr>
            <w:tcW w:w="281" w:type="pct"/>
          </w:tcPr>
          <w:p w14:paraId="264ACC51" w14:textId="77777777" w:rsidR="0092516F" w:rsidRPr="0092516F" w:rsidRDefault="0092516F" w:rsidP="0092516F">
            <w:pPr>
              <w:widowControl w:val="0"/>
              <w:shd w:val="clear" w:color="auto" w:fill="FFFFFF"/>
              <w:overflowPunct/>
              <w:autoSpaceDE/>
              <w:autoSpaceDN/>
              <w:adjustRightInd/>
              <w:textAlignment w:val="auto"/>
              <w:rPr>
                <w:rFonts w:ascii="Times New Roman" w:hAnsi="Times New Roman"/>
                <w:sz w:val="24"/>
                <w:szCs w:val="24"/>
                <w:lang w:val="lt-LT"/>
              </w:rPr>
            </w:pPr>
          </w:p>
        </w:tc>
        <w:tc>
          <w:tcPr>
            <w:tcW w:w="659" w:type="pct"/>
            <w:shd w:val="clear" w:color="auto" w:fill="D9D9D9"/>
          </w:tcPr>
          <w:p w14:paraId="1E8D1080" w14:textId="77777777" w:rsidR="0092516F" w:rsidRPr="0092516F" w:rsidRDefault="0092516F" w:rsidP="0092516F">
            <w:pPr>
              <w:widowControl w:val="0"/>
              <w:shd w:val="clear" w:color="auto" w:fill="FFFFFF"/>
              <w:overflowPunct/>
              <w:autoSpaceDE/>
              <w:autoSpaceDN/>
              <w:adjustRightInd/>
              <w:textAlignment w:val="auto"/>
              <w:rPr>
                <w:rFonts w:ascii="Times New Roman" w:hAnsi="Times New Roman"/>
                <w:sz w:val="24"/>
                <w:szCs w:val="24"/>
                <w:lang w:val="lt-LT"/>
              </w:rPr>
            </w:pPr>
          </w:p>
        </w:tc>
        <w:tc>
          <w:tcPr>
            <w:tcW w:w="659" w:type="pct"/>
            <w:shd w:val="clear" w:color="auto" w:fill="D9D9D9"/>
          </w:tcPr>
          <w:p w14:paraId="24BEC682" w14:textId="77777777" w:rsidR="0092516F" w:rsidRPr="0092516F" w:rsidRDefault="0092516F" w:rsidP="0092516F">
            <w:pPr>
              <w:widowControl w:val="0"/>
              <w:shd w:val="clear" w:color="auto" w:fill="FFFFFF"/>
              <w:overflowPunct/>
              <w:autoSpaceDE/>
              <w:autoSpaceDN/>
              <w:adjustRightInd/>
              <w:textAlignment w:val="auto"/>
              <w:rPr>
                <w:rFonts w:ascii="Times New Roman" w:hAnsi="Times New Roman"/>
                <w:sz w:val="24"/>
                <w:szCs w:val="24"/>
                <w:lang w:val="lt-LT"/>
              </w:rPr>
            </w:pPr>
          </w:p>
        </w:tc>
        <w:tc>
          <w:tcPr>
            <w:tcW w:w="562" w:type="pct"/>
            <w:shd w:val="clear" w:color="auto" w:fill="D9D9D9"/>
          </w:tcPr>
          <w:p w14:paraId="45D2320F" w14:textId="77777777" w:rsidR="0092516F" w:rsidRPr="0092516F" w:rsidRDefault="0092516F" w:rsidP="0092516F">
            <w:pPr>
              <w:widowControl w:val="0"/>
              <w:shd w:val="clear" w:color="auto" w:fill="FFFFFF"/>
              <w:overflowPunct/>
              <w:autoSpaceDE/>
              <w:autoSpaceDN/>
              <w:adjustRightInd/>
              <w:textAlignment w:val="auto"/>
              <w:rPr>
                <w:rFonts w:ascii="Times New Roman" w:hAnsi="Times New Roman"/>
                <w:sz w:val="24"/>
                <w:szCs w:val="24"/>
                <w:lang w:val="lt-LT"/>
              </w:rPr>
            </w:pPr>
          </w:p>
        </w:tc>
        <w:tc>
          <w:tcPr>
            <w:tcW w:w="507" w:type="pct"/>
            <w:shd w:val="clear" w:color="auto" w:fill="D9D9D9"/>
          </w:tcPr>
          <w:p w14:paraId="2BD73235" w14:textId="77777777" w:rsidR="0092516F" w:rsidRPr="0092516F" w:rsidRDefault="0092516F" w:rsidP="0092516F">
            <w:pPr>
              <w:widowControl w:val="0"/>
              <w:shd w:val="clear" w:color="auto" w:fill="FFFFFF"/>
              <w:overflowPunct/>
              <w:autoSpaceDE/>
              <w:autoSpaceDN/>
              <w:adjustRightInd/>
              <w:textAlignment w:val="auto"/>
              <w:rPr>
                <w:rFonts w:ascii="Times New Roman" w:hAnsi="Times New Roman"/>
                <w:sz w:val="24"/>
                <w:szCs w:val="24"/>
                <w:lang w:val="lt-LT"/>
              </w:rPr>
            </w:pPr>
          </w:p>
        </w:tc>
        <w:tc>
          <w:tcPr>
            <w:tcW w:w="562" w:type="pct"/>
            <w:shd w:val="clear" w:color="auto" w:fill="D9D9D9"/>
          </w:tcPr>
          <w:p w14:paraId="79ADDD0A" w14:textId="77777777" w:rsidR="0092516F" w:rsidRPr="0092516F" w:rsidRDefault="0092516F" w:rsidP="0092516F">
            <w:pPr>
              <w:widowControl w:val="0"/>
              <w:shd w:val="clear" w:color="auto" w:fill="FFFFFF"/>
              <w:overflowPunct/>
              <w:autoSpaceDE/>
              <w:autoSpaceDN/>
              <w:adjustRightInd/>
              <w:textAlignment w:val="auto"/>
              <w:rPr>
                <w:rFonts w:ascii="Times New Roman" w:hAnsi="Times New Roman"/>
                <w:sz w:val="24"/>
                <w:szCs w:val="24"/>
                <w:lang w:val="lt-LT"/>
              </w:rPr>
            </w:pPr>
          </w:p>
        </w:tc>
        <w:tc>
          <w:tcPr>
            <w:tcW w:w="431" w:type="pct"/>
          </w:tcPr>
          <w:p w14:paraId="1E05B4E8" w14:textId="77777777" w:rsidR="0092516F" w:rsidRPr="0092516F" w:rsidRDefault="0092516F" w:rsidP="0092516F">
            <w:pPr>
              <w:widowControl w:val="0"/>
              <w:shd w:val="clear" w:color="auto" w:fill="FFFFFF"/>
              <w:overflowPunct/>
              <w:autoSpaceDE/>
              <w:autoSpaceDN/>
              <w:adjustRightInd/>
              <w:textAlignment w:val="auto"/>
              <w:rPr>
                <w:rFonts w:ascii="Times New Roman" w:hAnsi="Times New Roman"/>
                <w:sz w:val="24"/>
                <w:szCs w:val="24"/>
                <w:lang w:val="lt-LT"/>
              </w:rPr>
            </w:pPr>
          </w:p>
        </w:tc>
        <w:tc>
          <w:tcPr>
            <w:tcW w:w="437" w:type="pct"/>
          </w:tcPr>
          <w:p w14:paraId="5BF9EDE3" w14:textId="77777777" w:rsidR="0092516F" w:rsidRPr="0092516F" w:rsidRDefault="0092516F" w:rsidP="0092516F">
            <w:pPr>
              <w:widowControl w:val="0"/>
              <w:shd w:val="clear" w:color="auto" w:fill="FFFFFF"/>
              <w:overflowPunct/>
              <w:autoSpaceDE/>
              <w:autoSpaceDN/>
              <w:adjustRightInd/>
              <w:textAlignment w:val="auto"/>
              <w:rPr>
                <w:rFonts w:ascii="Times New Roman" w:hAnsi="Times New Roman"/>
                <w:sz w:val="24"/>
                <w:szCs w:val="24"/>
                <w:lang w:val="lt-LT"/>
              </w:rPr>
            </w:pPr>
          </w:p>
        </w:tc>
        <w:tc>
          <w:tcPr>
            <w:tcW w:w="465" w:type="pct"/>
            <w:shd w:val="clear" w:color="auto" w:fill="D9D9D9"/>
          </w:tcPr>
          <w:p w14:paraId="1E2813DB" w14:textId="77777777" w:rsidR="0092516F" w:rsidRPr="0092516F" w:rsidRDefault="0092516F" w:rsidP="0092516F">
            <w:pPr>
              <w:widowControl w:val="0"/>
              <w:shd w:val="clear" w:color="auto" w:fill="FFFFFF"/>
              <w:overflowPunct/>
              <w:autoSpaceDE/>
              <w:autoSpaceDN/>
              <w:adjustRightInd/>
              <w:textAlignment w:val="auto"/>
              <w:rPr>
                <w:rFonts w:ascii="Times New Roman" w:hAnsi="Times New Roman"/>
                <w:sz w:val="24"/>
                <w:szCs w:val="24"/>
                <w:lang w:val="lt-LT"/>
              </w:rPr>
            </w:pPr>
          </w:p>
        </w:tc>
        <w:tc>
          <w:tcPr>
            <w:tcW w:w="437" w:type="pct"/>
            <w:shd w:val="clear" w:color="auto" w:fill="D9D9D9"/>
          </w:tcPr>
          <w:p w14:paraId="028E6BBD" w14:textId="77777777" w:rsidR="0092516F" w:rsidRPr="0092516F" w:rsidRDefault="0092516F" w:rsidP="0092516F">
            <w:pPr>
              <w:widowControl w:val="0"/>
              <w:shd w:val="clear" w:color="auto" w:fill="FFFFFF"/>
              <w:overflowPunct/>
              <w:autoSpaceDE/>
              <w:autoSpaceDN/>
              <w:adjustRightInd/>
              <w:textAlignment w:val="auto"/>
              <w:rPr>
                <w:rFonts w:ascii="Times New Roman" w:hAnsi="Times New Roman"/>
                <w:sz w:val="24"/>
                <w:szCs w:val="24"/>
                <w:lang w:val="lt-LT"/>
              </w:rPr>
            </w:pPr>
          </w:p>
        </w:tc>
      </w:tr>
      <w:tr w:rsidR="0092516F" w:rsidRPr="0092516F" w14:paraId="5A700091" w14:textId="77777777" w:rsidTr="00C058A4">
        <w:trPr>
          <w:trHeight w:val="24"/>
        </w:trPr>
        <w:tc>
          <w:tcPr>
            <w:tcW w:w="281" w:type="pct"/>
          </w:tcPr>
          <w:p w14:paraId="0C075D62" w14:textId="77777777" w:rsidR="0092516F" w:rsidRPr="0092516F" w:rsidRDefault="0092516F" w:rsidP="0092516F">
            <w:pPr>
              <w:widowControl w:val="0"/>
              <w:shd w:val="clear" w:color="auto" w:fill="FFFFFF"/>
              <w:overflowPunct/>
              <w:autoSpaceDE/>
              <w:autoSpaceDN/>
              <w:adjustRightInd/>
              <w:textAlignment w:val="auto"/>
              <w:rPr>
                <w:rFonts w:ascii="Times New Roman" w:hAnsi="Times New Roman"/>
                <w:sz w:val="24"/>
                <w:szCs w:val="24"/>
                <w:lang w:val="lt-LT"/>
              </w:rPr>
            </w:pPr>
          </w:p>
        </w:tc>
        <w:tc>
          <w:tcPr>
            <w:tcW w:w="659" w:type="pct"/>
            <w:shd w:val="clear" w:color="auto" w:fill="D9D9D9"/>
          </w:tcPr>
          <w:p w14:paraId="119635F9" w14:textId="77777777" w:rsidR="0092516F" w:rsidRPr="0092516F" w:rsidRDefault="0092516F" w:rsidP="0092516F">
            <w:pPr>
              <w:widowControl w:val="0"/>
              <w:shd w:val="clear" w:color="auto" w:fill="FFFFFF"/>
              <w:overflowPunct/>
              <w:autoSpaceDE/>
              <w:autoSpaceDN/>
              <w:adjustRightInd/>
              <w:textAlignment w:val="auto"/>
              <w:rPr>
                <w:rFonts w:ascii="Times New Roman" w:hAnsi="Times New Roman"/>
                <w:sz w:val="24"/>
                <w:szCs w:val="24"/>
                <w:lang w:val="lt-LT"/>
              </w:rPr>
            </w:pPr>
          </w:p>
        </w:tc>
        <w:tc>
          <w:tcPr>
            <w:tcW w:w="659" w:type="pct"/>
            <w:shd w:val="clear" w:color="auto" w:fill="D9D9D9"/>
          </w:tcPr>
          <w:p w14:paraId="4AA13BDE" w14:textId="77777777" w:rsidR="0092516F" w:rsidRPr="0092516F" w:rsidRDefault="0092516F" w:rsidP="0092516F">
            <w:pPr>
              <w:widowControl w:val="0"/>
              <w:shd w:val="clear" w:color="auto" w:fill="FFFFFF"/>
              <w:overflowPunct/>
              <w:autoSpaceDE/>
              <w:autoSpaceDN/>
              <w:adjustRightInd/>
              <w:textAlignment w:val="auto"/>
              <w:rPr>
                <w:rFonts w:ascii="Times New Roman" w:hAnsi="Times New Roman"/>
                <w:sz w:val="24"/>
                <w:szCs w:val="24"/>
                <w:lang w:val="lt-LT"/>
              </w:rPr>
            </w:pPr>
          </w:p>
        </w:tc>
        <w:tc>
          <w:tcPr>
            <w:tcW w:w="562" w:type="pct"/>
            <w:shd w:val="clear" w:color="auto" w:fill="D9D9D9"/>
          </w:tcPr>
          <w:p w14:paraId="26828625" w14:textId="77777777" w:rsidR="0092516F" w:rsidRPr="0092516F" w:rsidRDefault="0092516F" w:rsidP="0092516F">
            <w:pPr>
              <w:widowControl w:val="0"/>
              <w:shd w:val="clear" w:color="auto" w:fill="FFFFFF"/>
              <w:overflowPunct/>
              <w:autoSpaceDE/>
              <w:autoSpaceDN/>
              <w:adjustRightInd/>
              <w:textAlignment w:val="auto"/>
              <w:rPr>
                <w:rFonts w:ascii="Times New Roman" w:hAnsi="Times New Roman"/>
                <w:sz w:val="24"/>
                <w:szCs w:val="24"/>
                <w:lang w:val="lt-LT"/>
              </w:rPr>
            </w:pPr>
          </w:p>
        </w:tc>
        <w:tc>
          <w:tcPr>
            <w:tcW w:w="507" w:type="pct"/>
            <w:shd w:val="clear" w:color="auto" w:fill="D9D9D9"/>
          </w:tcPr>
          <w:p w14:paraId="786112C1" w14:textId="77777777" w:rsidR="0092516F" w:rsidRPr="0092516F" w:rsidRDefault="0092516F" w:rsidP="0092516F">
            <w:pPr>
              <w:widowControl w:val="0"/>
              <w:shd w:val="clear" w:color="auto" w:fill="FFFFFF"/>
              <w:overflowPunct/>
              <w:autoSpaceDE/>
              <w:autoSpaceDN/>
              <w:adjustRightInd/>
              <w:textAlignment w:val="auto"/>
              <w:rPr>
                <w:rFonts w:ascii="Times New Roman" w:hAnsi="Times New Roman"/>
                <w:sz w:val="24"/>
                <w:szCs w:val="24"/>
                <w:lang w:val="lt-LT"/>
              </w:rPr>
            </w:pPr>
          </w:p>
        </w:tc>
        <w:tc>
          <w:tcPr>
            <w:tcW w:w="562" w:type="pct"/>
            <w:shd w:val="clear" w:color="auto" w:fill="D9D9D9"/>
          </w:tcPr>
          <w:p w14:paraId="3F1963BC" w14:textId="77777777" w:rsidR="0092516F" w:rsidRPr="0092516F" w:rsidRDefault="0092516F" w:rsidP="0092516F">
            <w:pPr>
              <w:widowControl w:val="0"/>
              <w:shd w:val="clear" w:color="auto" w:fill="FFFFFF"/>
              <w:overflowPunct/>
              <w:autoSpaceDE/>
              <w:autoSpaceDN/>
              <w:adjustRightInd/>
              <w:textAlignment w:val="auto"/>
              <w:rPr>
                <w:rFonts w:ascii="Times New Roman" w:hAnsi="Times New Roman"/>
                <w:sz w:val="24"/>
                <w:szCs w:val="24"/>
                <w:lang w:val="lt-LT"/>
              </w:rPr>
            </w:pPr>
          </w:p>
        </w:tc>
        <w:tc>
          <w:tcPr>
            <w:tcW w:w="431" w:type="pct"/>
          </w:tcPr>
          <w:p w14:paraId="4C13F33F" w14:textId="77777777" w:rsidR="0092516F" w:rsidRPr="0092516F" w:rsidRDefault="0092516F" w:rsidP="0092516F">
            <w:pPr>
              <w:widowControl w:val="0"/>
              <w:shd w:val="clear" w:color="auto" w:fill="FFFFFF"/>
              <w:overflowPunct/>
              <w:autoSpaceDE/>
              <w:autoSpaceDN/>
              <w:adjustRightInd/>
              <w:textAlignment w:val="auto"/>
              <w:rPr>
                <w:rFonts w:ascii="Times New Roman" w:hAnsi="Times New Roman"/>
                <w:sz w:val="24"/>
                <w:szCs w:val="24"/>
                <w:lang w:val="lt-LT"/>
              </w:rPr>
            </w:pPr>
          </w:p>
        </w:tc>
        <w:tc>
          <w:tcPr>
            <w:tcW w:w="437" w:type="pct"/>
          </w:tcPr>
          <w:p w14:paraId="34678A75" w14:textId="77777777" w:rsidR="0092516F" w:rsidRPr="0092516F" w:rsidRDefault="0092516F" w:rsidP="0092516F">
            <w:pPr>
              <w:widowControl w:val="0"/>
              <w:shd w:val="clear" w:color="auto" w:fill="FFFFFF"/>
              <w:overflowPunct/>
              <w:autoSpaceDE/>
              <w:autoSpaceDN/>
              <w:adjustRightInd/>
              <w:textAlignment w:val="auto"/>
              <w:rPr>
                <w:rFonts w:ascii="Times New Roman" w:hAnsi="Times New Roman"/>
                <w:sz w:val="24"/>
                <w:szCs w:val="24"/>
                <w:lang w:val="lt-LT"/>
              </w:rPr>
            </w:pPr>
          </w:p>
        </w:tc>
        <w:tc>
          <w:tcPr>
            <w:tcW w:w="465" w:type="pct"/>
            <w:shd w:val="clear" w:color="auto" w:fill="D9D9D9"/>
          </w:tcPr>
          <w:p w14:paraId="03378ACA" w14:textId="77777777" w:rsidR="0092516F" w:rsidRPr="0092516F" w:rsidRDefault="0092516F" w:rsidP="0092516F">
            <w:pPr>
              <w:widowControl w:val="0"/>
              <w:shd w:val="clear" w:color="auto" w:fill="FFFFFF"/>
              <w:overflowPunct/>
              <w:autoSpaceDE/>
              <w:autoSpaceDN/>
              <w:adjustRightInd/>
              <w:textAlignment w:val="auto"/>
              <w:rPr>
                <w:rFonts w:ascii="Times New Roman" w:hAnsi="Times New Roman"/>
                <w:sz w:val="24"/>
                <w:szCs w:val="24"/>
                <w:lang w:val="lt-LT"/>
              </w:rPr>
            </w:pPr>
          </w:p>
        </w:tc>
        <w:tc>
          <w:tcPr>
            <w:tcW w:w="437" w:type="pct"/>
            <w:shd w:val="clear" w:color="auto" w:fill="D9D9D9"/>
          </w:tcPr>
          <w:p w14:paraId="04D42A86" w14:textId="77777777" w:rsidR="0092516F" w:rsidRPr="0092516F" w:rsidRDefault="0092516F" w:rsidP="0092516F">
            <w:pPr>
              <w:widowControl w:val="0"/>
              <w:shd w:val="clear" w:color="auto" w:fill="FFFFFF"/>
              <w:overflowPunct/>
              <w:autoSpaceDE/>
              <w:autoSpaceDN/>
              <w:adjustRightInd/>
              <w:textAlignment w:val="auto"/>
              <w:rPr>
                <w:rFonts w:ascii="Times New Roman" w:hAnsi="Times New Roman"/>
                <w:sz w:val="24"/>
                <w:szCs w:val="24"/>
                <w:lang w:val="lt-LT"/>
              </w:rPr>
            </w:pPr>
          </w:p>
        </w:tc>
      </w:tr>
    </w:tbl>
    <w:p w14:paraId="70EF0A24" w14:textId="3C239027" w:rsidR="0092516F" w:rsidRDefault="0092516F" w:rsidP="004960EC">
      <w:pPr>
        <w:shd w:val="clear" w:color="auto" w:fill="FFFFFF"/>
        <w:tabs>
          <w:tab w:val="left" w:pos="1134"/>
        </w:tabs>
        <w:ind w:firstLine="1276"/>
        <w:jc w:val="both"/>
        <w:rPr>
          <w:rFonts w:ascii="Times New Roman" w:hAnsi="Times New Roman"/>
          <w:bCs/>
          <w:sz w:val="24"/>
          <w:szCs w:val="24"/>
          <w:lang w:val="lt-LT"/>
        </w:rPr>
      </w:pPr>
    </w:p>
    <w:p w14:paraId="3B5DF5A5" w14:textId="0E1DEADE" w:rsidR="0092516F" w:rsidRDefault="00B83A49" w:rsidP="004960EC">
      <w:pPr>
        <w:shd w:val="clear" w:color="auto" w:fill="FFFFFF"/>
        <w:tabs>
          <w:tab w:val="left" w:pos="1134"/>
        </w:tabs>
        <w:ind w:firstLine="1276"/>
        <w:jc w:val="both"/>
        <w:rPr>
          <w:rFonts w:ascii="Times New Roman" w:hAnsi="Times New Roman"/>
          <w:bCs/>
          <w:sz w:val="24"/>
          <w:szCs w:val="24"/>
          <w:lang w:val="lt-LT"/>
        </w:rPr>
      </w:pPr>
      <w:r>
        <w:rPr>
          <w:rFonts w:ascii="Times New Roman" w:hAnsi="Times New Roman"/>
          <w:bCs/>
          <w:sz w:val="24"/>
          <w:szCs w:val="24"/>
          <w:lang w:val="lt-LT"/>
        </w:rPr>
        <w:t>26</w:t>
      </w:r>
      <w:r w:rsidR="0092516F">
        <w:rPr>
          <w:rFonts w:ascii="Times New Roman" w:hAnsi="Times New Roman"/>
          <w:bCs/>
          <w:sz w:val="24"/>
          <w:szCs w:val="24"/>
          <w:lang w:val="lt-LT"/>
        </w:rPr>
        <w:t>.10</w:t>
      </w:r>
      <w:r w:rsidR="0092516F" w:rsidRPr="0092516F">
        <w:rPr>
          <w:rFonts w:ascii="Times New Roman" w:hAnsi="Times New Roman"/>
          <w:bCs/>
          <w:sz w:val="24"/>
          <w:szCs w:val="24"/>
          <w:lang w:val="lt-LT"/>
        </w:rPr>
        <w:t>. Pakeičiu</w:t>
      </w:r>
      <w:r w:rsidR="0092516F">
        <w:rPr>
          <w:rFonts w:ascii="Times New Roman" w:hAnsi="Times New Roman"/>
          <w:bCs/>
          <w:sz w:val="24"/>
          <w:szCs w:val="24"/>
          <w:lang w:val="lt-LT"/>
        </w:rPr>
        <w:t xml:space="preserve"> 5 priedo „Dotacijos sutartis“ 2 priedą „Finansavimo sąlygos“ ir 1.4.3</w:t>
      </w:r>
      <w:r w:rsidR="0092516F" w:rsidRPr="0092516F">
        <w:rPr>
          <w:rFonts w:ascii="Times New Roman" w:hAnsi="Times New Roman"/>
          <w:bCs/>
          <w:sz w:val="24"/>
          <w:szCs w:val="24"/>
          <w:lang w:val="lt-LT"/>
        </w:rPr>
        <w:t xml:space="preserve"> papunktį išdėstau taip:</w:t>
      </w:r>
    </w:p>
    <w:p w14:paraId="2FA90CB9" w14:textId="54A6C788" w:rsidR="0092516F" w:rsidRPr="0092516F" w:rsidRDefault="0092516F" w:rsidP="0092516F">
      <w:pPr>
        <w:tabs>
          <w:tab w:val="left" w:pos="567"/>
        </w:tabs>
        <w:overflowPunct/>
        <w:autoSpaceDE/>
        <w:autoSpaceDN/>
        <w:adjustRightInd/>
        <w:jc w:val="both"/>
        <w:textAlignment w:val="auto"/>
        <w:rPr>
          <w:rFonts w:ascii="Times New Roman" w:hAnsi="Times New Roman"/>
          <w:i/>
          <w:sz w:val="24"/>
          <w:szCs w:val="24"/>
          <w:lang w:val="lt-LT"/>
        </w:rPr>
      </w:pPr>
      <w:r>
        <w:rPr>
          <w:rFonts w:ascii="Times New Roman" w:hAnsi="Times New Roman"/>
          <w:b/>
          <w:bCs/>
          <w:sz w:val="24"/>
          <w:szCs w:val="24"/>
          <w:lang w:val="lt-LT"/>
        </w:rPr>
        <w:t>„</w:t>
      </w:r>
      <w:r w:rsidRPr="0092516F">
        <w:rPr>
          <w:rFonts w:ascii="Times New Roman" w:hAnsi="Times New Roman"/>
          <w:b/>
          <w:bCs/>
          <w:sz w:val="24"/>
          <w:szCs w:val="24"/>
          <w:lang w:val="lt-LT"/>
        </w:rPr>
        <w:t>1.4.3.</w:t>
      </w:r>
      <w:r w:rsidRPr="0092516F">
        <w:rPr>
          <w:rFonts w:ascii="Times New Roman" w:hAnsi="Times New Roman"/>
          <w:i/>
          <w:sz w:val="24"/>
          <w:szCs w:val="24"/>
          <w:lang w:val="lt-LT"/>
        </w:rPr>
        <w:t xml:space="preserve"> (Lentelė pildoma, jeigu prie fiksuotųjų įkainių arba fiksuotųjų sumų (toliau kartu – fiksuotieji dydžiai) pažymima „taikoma“.)</w:t>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020"/>
        <w:gridCol w:w="1248"/>
        <w:gridCol w:w="1276"/>
        <w:gridCol w:w="1041"/>
        <w:gridCol w:w="1227"/>
        <w:gridCol w:w="1275"/>
        <w:gridCol w:w="1985"/>
      </w:tblGrid>
      <w:tr w:rsidR="0092516F" w:rsidRPr="0092516F" w14:paraId="6E801AEF" w14:textId="77777777" w:rsidTr="00C058A4">
        <w:trPr>
          <w:trHeight w:val="564"/>
        </w:trPr>
        <w:tc>
          <w:tcPr>
            <w:tcW w:w="993" w:type="dxa"/>
            <w:tcBorders>
              <w:top w:val="single" w:sz="4" w:space="0" w:color="auto"/>
              <w:bottom w:val="single" w:sz="4" w:space="0" w:color="auto"/>
              <w:right w:val="single" w:sz="4" w:space="0" w:color="auto"/>
            </w:tcBorders>
            <w:shd w:val="clear" w:color="auto" w:fill="D9D9D9"/>
          </w:tcPr>
          <w:p w14:paraId="0359EE3A" w14:textId="77777777" w:rsidR="0092516F" w:rsidRPr="0092516F" w:rsidRDefault="0092516F" w:rsidP="0092516F">
            <w:pPr>
              <w:keepNext/>
              <w:overflowPunct/>
              <w:autoSpaceDE/>
              <w:autoSpaceDN/>
              <w:adjustRightInd/>
              <w:textAlignment w:val="auto"/>
              <w:rPr>
                <w:rFonts w:ascii="Times New Roman" w:hAnsi="Times New Roman"/>
                <w:b/>
                <w:bCs/>
                <w:sz w:val="24"/>
                <w:szCs w:val="24"/>
                <w:lang w:val="lt-LT"/>
              </w:rPr>
            </w:pPr>
            <w:r w:rsidRPr="0092516F">
              <w:rPr>
                <w:rFonts w:ascii="Times New Roman" w:hAnsi="Times New Roman"/>
                <w:b/>
                <w:bCs/>
                <w:sz w:val="24"/>
                <w:szCs w:val="24"/>
                <w:lang w:val="lt-LT"/>
              </w:rPr>
              <w:t xml:space="preserve">Fik-suotojo dydžio kodas </w:t>
            </w:r>
          </w:p>
        </w:tc>
        <w:tc>
          <w:tcPr>
            <w:tcW w:w="1020" w:type="dxa"/>
            <w:tcBorders>
              <w:top w:val="single" w:sz="4" w:space="0" w:color="auto"/>
              <w:left w:val="single" w:sz="4" w:space="0" w:color="auto"/>
            </w:tcBorders>
            <w:shd w:val="clear" w:color="auto" w:fill="D9D9D9"/>
          </w:tcPr>
          <w:p w14:paraId="2C14D275" w14:textId="77777777" w:rsidR="0092516F" w:rsidRPr="0092516F" w:rsidRDefault="0092516F" w:rsidP="0092516F">
            <w:pPr>
              <w:keepNext/>
              <w:overflowPunct/>
              <w:autoSpaceDE/>
              <w:autoSpaceDN/>
              <w:adjustRightInd/>
              <w:textAlignment w:val="auto"/>
              <w:rPr>
                <w:rFonts w:ascii="Times New Roman" w:hAnsi="Times New Roman"/>
                <w:b/>
                <w:bCs/>
                <w:sz w:val="24"/>
                <w:szCs w:val="24"/>
                <w:lang w:val="lt-LT"/>
              </w:rPr>
            </w:pPr>
            <w:r w:rsidRPr="0092516F">
              <w:rPr>
                <w:rFonts w:ascii="Times New Roman" w:hAnsi="Times New Roman"/>
                <w:b/>
                <w:bCs/>
                <w:sz w:val="24"/>
                <w:szCs w:val="24"/>
                <w:lang w:val="lt-LT"/>
              </w:rPr>
              <w:t>Fizinio rodik-lio nume-ris</w:t>
            </w:r>
          </w:p>
        </w:tc>
        <w:tc>
          <w:tcPr>
            <w:tcW w:w="1248" w:type="dxa"/>
            <w:tcBorders>
              <w:top w:val="single" w:sz="4" w:space="0" w:color="auto"/>
            </w:tcBorders>
            <w:shd w:val="clear" w:color="auto" w:fill="D9D9D9"/>
          </w:tcPr>
          <w:p w14:paraId="35DA8C80" w14:textId="77777777" w:rsidR="0092516F" w:rsidRPr="0092516F" w:rsidRDefault="0092516F" w:rsidP="0092516F">
            <w:pPr>
              <w:keepNext/>
              <w:overflowPunct/>
              <w:autoSpaceDE/>
              <w:autoSpaceDN/>
              <w:adjustRightInd/>
              <w:ind w:left="-57" w:right="-57"/>
              <w:textAlignment w:val="auto"/>
              <w:rPr>
                <w:rFonts w:ascii="Times New Roman" w:hAnsi="Times New Roman"/>
                <w:b/>
                <w:bCs/>
                <w:sz w:val="24"/>
                <w:szCs w:val="24"/>
                <w:lang w:val="lt-LT"/>
              </w:rPr>
            </w:pPr>
            <w:r w:rsidRPr="0092516F">
              <w:rPr>
                <w:rFonts w:ascii="Times New Roman" w:hAnsi="Times New Roman"/>
                <w:b/>
                <w:bCs/>
                <w:sz w:val="24"/>
                <w:szCs w:val="24"/>
                <w:lang w:val="lt-LT"/>
              </w:rPr>
              <w:t>Fiksuotojo dydžio pavadini-mas</w:t>
            </w:r>
          </w:p>
        </w:tc>
        <w:tc>
          <w:tcPr>
            <w:tcW w:w="1276" w:type="dxa"/>
            <w:tcBorders>
              <w:top w:val="single" w:sz="4" w:space="0" w:color="auto"/>
            </w:tcBorders>
            <w:shd w:val="clear" w:color="auto" w:fill="D9D9D9"/>
          </w:tcPr>
          <w:p w14:paraId="1C4CD49B" w14:textId="77777777" w:rsidR="0092516F" w:rsidRPr="0092516F" w:rsidRDefault="0092516F" w:rsidP="0092516F">
            <w:pPr>
              <w:keepNext/>
              <w:overflowPunct/>
              <w:autoSpaceDE/>
              <w:autoSpaceDN/>
              <w:adjustRightInd/>
              <w:textAlignment w:val="auto"/>
              <w:rPr>
                <w:rFonts w:ascii="Times New Roman" w:hAnsi="Times New Roman"/>
                <w:b/>
                <w:bCs/>
                <w:sz w:val="24"/>
                <w:szCs w:val="24"/>
                <w:lang w:val="lt-LT"/>
              </w:rPr>
            </w:pPr>
            <w:r w:rsidRPr="0092516F">
              <w:rPr>
                <w:rFonts w:ascii="Times New Roman" w:hAnsi="Times New Roman"/>
                <w:b/>
                <w:bCs/>
                <w:sz w:val="24"/>
                <w:szCs w:val="24"/>
                <w:lang w:val="lt-LT"/>
              </w:rPr>
              <w:t>Fiksuota-sis dydis, eurais</w:t>
            </w:r>
          </w:p>
        </w:tc>
        <w:tc>
          <w:tcPr>
            <w:tcW w:w="1041" w:type="dxa"/>
            <w:tcBorders>
              <w:top w:val="single" w:sz="4" w:space="0" w:color="auto"/>
            </w:tcBorders>
            <w:shd w:val="clear" w:color="auto" w:fill="D9D9D9"/>
          </w:tcPr>
          <w:p w14:paraId="4A850A6F" w14:textId="77777777" w:rsidR="0092516F" w:rsidRPr="0092516F" w:rsidRDefault="0092516F" w:rsidP="0092516F">
            <w:pPr>
              <w:keepNext/>
              <w:overflowPunct/>
              <w:autoSpaceDE/>
              <w:autoSpaceDN/>
              <w:adjustRightInd/>
              <w:textAlignment w:val="auto"/>
              <w:rPr>
                <w:rFonts w:ascii="Times New Roman" w:hAnsi="Times New Roman"/>
                <w:b/>
                <w:bCs/>
                <w:sz w:val="24"/>
                <w:szCs w:val="24"/>
                <w:lang w:val="lt-LT"/>
              </w:rPr>
            </w:pPr>
            <w:r w:rsidRPr="0092516F">
              <w:rPr>
                <w:rFonts w:ascii="Times New Roman" w:hAnsi="Times New Roman"/>
                <w:b/>
                <w:bCs/>
                <w:sz w:val="24"/>
                <w:szCs w:val="24"/>
                <w:lang w:val="lt-LT"/>
              </w:rPr>
              <w:t xml:space="preserve">Rezul-tato mato viene-tas </w:t>
            </w:r>
          </w:p>
        </w:tc>
        <w:tc>
          <w:tcPr>
            <w:tcW w:w="1227" w:type="dxa"/>
            <w:tcBorders>
              <w:top w:val="single" w:sz="4" w:space="0" w:color="auto"/>
            </w:tcBorders>
            <w:shd w:val="clear" w:color="auto" w:fill="D9D9D9"/>
          </w:tcPr>
          <w:p w14:paraId="6CEE3324" w14:textId="77777777" w:rsidR="0092516F" w:rsidRPr="0092516F" w:rsidRDefault="0092516F" w:rsidP="0092516F">
            <w:pPr>
              <w:keepNext/>
              <w:overflowPunct/>
              <w:autoSpaceDE/>
              <w:autoSpaceDN/>
              <w:adjustRightInd/>
              <w:ind w:left="-57" w:right="-57"/>
              <w:textAlignment w:val="auto"/>
              <w:rPr>
                <w:rFonts w:ascii="Times New Roman" w:hAnsi="Times New Roman"/>
                <w:b/>
                <w:bCs/>
                <w:sz w:val="24"/>
                <w:szCs w:val="24"/>
                <w:lang w:val="lt-LT"/>
              </w:rPr>
            </w:pPr>
            <w:r w:rsidRPr="0092516F">
              <w:rPr>
                <w:rFonts w:ascii="Times New Roman" w:hAnsi="Times New Roman"/>
                <w:b/>
                <w:bCs/>
                <w:sz w:val="24"/>
                <w:szCs w:val="24"/>
                <w:lang w:val="lt-LT"/>
              </w:rPr>
              <w:t>Planuoja-mas mato vienetų skaičius</w:t>
            </w:r>
          </w:p>
        </w:tc>
        <w:tc>
          <w:tcPr>
            <w:tcW w:w="1275" w:type="dxa"/>
            <w:tcBorders>
              <w:top w:val="single" w:sz="4" w:space="0" w:color="auto"/>
            </w:tcBorders>
            <w:shd w:val="clear" w:color="auto" w:fill="D9D9D9"/>
          </w:tcPr>
          <w:p w14:paraId="092CDEB9" w14:textId="77777777" w:rsidR="0092516F" w:rsidRPr="0092516F" w:rsidRDefault="0092516F" w:rsidP="0092516F">
            <w:pPr>
              <w:keepNext/>
              <w:overflowPunct/>
              <w:autoSpaceDE/>
              <w:autoSpaceDN/>
              <w:adjustRightInd/>
              <w:textAlignment w:val="auto"/>
              <w:rPr>
                <w:rFonts w:ascii="Times New Roman" w:hAnsi="Times New Roman"/>
                <w:b/>
                <w:bCs/>
                <w:sz w:val="24"/>
                <w:szCs w:val="24"/>
                <w:lang w:val="lt-LT"/>
              </w:rPr>
            </w:pPr>
            <w:r w:rsidRPr="0092516F">
              <w:rPr>
                <w:rFonts w:ascii="Times New Roman" w:hAnsi="Times New Roman"/>
                <w:b/>
                <w:bCs/>
                <w:sz w:val="24"/>
                <w:szCs w:val="24"/>
                <w:lang w:val="lt-LT"/>
              </w:rPr>
              <w:t>Rezultato pasiekimo įrodymo dokumen-tai*</w:t>
            </w:r>
          </w:p>
        </w:tc>
        <w:tc>
          <w:tcPr>
            <w:tcW w:w="1985" w:type="dxa"/>
            <w:tcBorders>
              <w:top w:val="single" w:sz="4" w:space="0" w:color="auto"/>
            </w:tcBorders>
            <w:shd w:val="clear" w:color="auto" w:fill="D9D9D9"/>
          </w:tcPr>
          <w:p w14:paraId="19690F63" w14:textId="77777777" w:rsidR="0092516F" w:rsidRPr="0092516F" w:rsidRDefault="0092516F" w:rsidP="0092516F">
            <w:pPr>
              <w:keepNext/>
              <w:overflowPunct/>
              <w:autoSpaceDE/>
              <w:autoSpaceDN/>
              <w:adjustRightInd/>
              <w:textAlignment w:val="auto"/>
              <w:rPr>
                <w:rFonts w:ascii="Times New Roman" w:hAnsi="Times New Roman"/>
                <w:b/>
                <w:bCs/>
                <w:sz w:val="24"/>
                <w:szCs w:val="24"/>
                <w:lang w:val="lt-LT"/>
              </w:rPr>
            </w:pPr>
            <w:r w:rsidRPr="0092516F">
              <w:rPr>
                <w:rFonts w:ascii="Times New Roman" w:hAnsi="Times New Roman"/>
                <w:b/>
                <w:bCs/>
                <w:sz w:val="24"/>
                <w:szCs w:val="24"/>
                <w:lang w:val="lt-LT"/>
              </w:rPr>
              <w:t xml:space="preserve">Pastabos </w:t>
            </w:r>
          </w:p>
        </w:tc>
      </w:tr>
      <w:tr w:rsidR="0092516F" w:rsidRPr="0092516F" w14:paraId="74F2882B" w14:textId="77777777" w:rsidTr="00C058A4">
        <w:tc>
          <w:tcPr>
            <w:tcW w:w="10065" w:type="dxa"/>
            <w:gridSpan w:val="8"/>
            <w:tcBorders>
              <w:bottom w:val="single" w:sz="4" w:space="0" w:color="auto"/>
            </w:tcBorders>
            <w:shd w:val="clear" w:color="auto" w:fill="D9D9D9"/>
          </w:tcPr>
          <w:p w14:paraId="43963816" w14:textId="77777777" w:rsidR="0092516F" w:rsidRPr="0092516F" w:rsidRDefault="0092516F" w:rsidP="0092516F">
            <w:pPr>
              <w:overflowPunct/>
              <w:autoSpaceDE/>
              <w:autoSpaceDN/>
              <w:adjustRightInd/>
              <w:textAlignment w:val="auto"/>
              <w:rPr>
                <w:rFonts w:ascii="Times New Roman" w:hAnsi="Times New Roman"/>
                <w:bCs/>
                <w:i/>
                <w:sz w:val="24"/>
                <w:szCs w:val="24"/>
                <w:lang w:val="lt-LT" w:eastAsia="lt-LT"/>
              </w:rPr>
            </w:pPr>
            <w:r w:rsidRPr="0092516F">
              <w:rPr>
                <w:rFonts w:ascii="Times New Roman" w:hAnsi="Times New Roman"/>
                <w:b/>
                <w:bCs/>
                <w:sz w:val="24"/>
                <w:szCs w:val="24"/>
                <w:lang w:val="lt-LT" w:eastAsia="lt-LT"/>
              </w:rPr>
              <w:t>Fiksuotieji įkainiai</w:t>
            </w:r>
          </w:p>
        </w:tc>
      </w:tr>
      <w:tr w:rsidR="0092516F" w:rsidRPr="0092516F" w14:paraId="27221608" w14:textId="77777777" w:rsidTr="00C058A4">
        <w:tc>
          <w:tcPr>
            <w:tcW w:w="993" w:type="dxa"/>
            <w:tcBorders>
              <w:bottom w:val="single" w:sz="4" w:space="0" w:color="auto"/>
            </w:tcBorders>
            <w:shd w:val="clear" w:color="auto" w:fill="auto"/>
          </w:tcPr>
          <w:p w14:paraId="175ED435" w14:textId="77777777" w:rsidR="0092516F" w:rsidRPr="0092516F" w:rsidRDefault="0092516F" w:rsidP="0092516F">
            <w:pPr>
              <w:overflowPunct/>
              <w:autoSpaceDE/>
              <w:autoSpaceDN/>
              <w:adjustRightInd/>
              <w:ind w:right="-57"/>
              <w:textAlignment w:val="auto"/>
              <w:rPr>
                <w:rFonts w:ascii="Times New Roman" w:hAnsi="Times New Roman"/>
                <w:bCs/>
                <w:i/>
                <w:sz w:val="24"/>
                <w:szCs w:val="24"/>
                <w:lang w:val="lt-LT"/>
              </w:rPr>
            </w:pPr>
          </w:p>
        </w:tc>
        <w:tc>
          <w:tcPr>
            <w:tcW w:w="1020" w:type="dxa"/>
            <w:tcBorders>
              <w:bottom w:val="single" w:sz="4" w:space="0" w:color="auto"/>
            </w:tcBorders>
            <w:shd w:val="clear" w:color="auto" w:fill="auto"/>
          </w:tcPr>
          <w:p w14:paraId="2BFFAF06" w14:textId="77777777" w:rsidR="0092516F" w:rsidRPr="0092516F" w:rsidRDefault="0092516F" w:rsidP="0092516F">
            <w:pPr>
              <w:overflowPunct/>
              <w:autoSpaceDE/>
              <w:autoSpaceDN/>
              <w:adjustRightInd/>
              <w:textAlignment w:val="auto"/>
              <w:rPr>
                <w:rFonts w:ascii="Times New Roman" w:hAnsi="Times New Roman"/>
                <w:bCs/>
                <w:i/>
                <w:sz w:val="24"/>
                <w:szCs w:val="24"/>
                <w:lang w:val="lt-LT" w:eastAsia="lt-LT"/>
              </w:rPr>
            </w:pPr>
            <w:r w:rsidRPr="0092516F">
              <w:rPr>
                <w:rFonts w:ascii="Times New Roman" w:hAnsi="Times New Roman"/>
                <w:bCs/>
                <w:i/>
                <w:sz w:val="24"/>
                <w:szCs w:val="24"/>
                <w:lang w:val="lt-LT" w:eastAsia="lt-LT"/>
              </w:rPr>
              <w:t xml:space="preserve">Įrašo-mas (-i) fizinio (-ių) rodiklio (-ių) numeris (-iai), kurio (-ų) siekiant išlaidos </w:t>
            </w:r>
            <w:r w:rsidRPr="0092516F">
              <w:rPr>
                <w:rFonts w:ascii="Times New Roman" w:hAnsi="Times New Roman"/>
                <w:bCs/>
                <w:i/>
                <w:sz w:val="24"/>
                <w:szCs w:val="24"/>
                <w:lang w:val="lt-LT" w:eastAsia="lt-LT"/>
              </w:rPr>
              <w:lastRenderedPageBreak/>
              <w:t>bus apmo-kamos pagal šį fiksuo-tąjį įkainį.</w:t>
            </w:r>
          </w:p>
          <w:p w14:paraId="0AEA54BF" w14:textId="77777777" w:rsidR="0092516F" w:rsidRPr="0092516F" w:rsidRDefault="0092516F" w:rsidP="0092516F">
            <w:pPr>
              <w:overflowPunct/>
              <w:autoSpaceDE/>
              <w:autoSpaceDN/>
              <w:adjustRightInd/>
              <w:textAlignment w:val="auto"/>
              <w:rPr>
                <w:rFonts w:ascii="Times New Roman" w:hAnsi="Times New Roman"/>
                <w:i/>
                <w:sz w:val="24"/>
                <w:szCs w:val="24"/>
                <w:lang w:val="lt-LT"/>
              </w:rPr>
            </w:pPr>
          </w:p>
          <w:p w14:paraId="5AC1D583" w14:textId="77777777" w:rsidR="0092516F" w:rsidRPr="0092516F" w:rsidRDefault="0092516F" w:rsidP="0092516F">
            <w:pPr>
              <w:overflowPunct/>
              <w:autoSpaceDE/>
              <w:autoSpaceDN/>
              <w:adjustRightInd/>
              <w:textAlignment w:val="auto"/>
              <w:rPr>
                <w:rFonts w:ascii="Times New Roman" w:hAnsi="Times New Roman"/>
                <w:bCs/>
                <w:sz w:val="24"/>
                <w:szCs w:val="24"/>
                <w:lang w:val="lt-LT"/>
              </w:rPr>
            </w:pPr>
            <w:r w:rsidRPr="0092516F">
              <w:rPr>
                <w:rFonts w:ascii="Times New Roman" w:hAnsi="Times New Roman"/>
                <w:i/>
                <w:sz w:val="24"/>
                <w:szCs w:val="24"/>
                <w:lang w:val="lt-LT"/>
              </w:rPr>
              <w:t>Siektini fiziniai veiklos įgyvendinimo rodikliai turi atitikti Aprašo 39 punkte nustatytus reikalavimus.</w:t>
            </w:r>
          </w:p>
        </w:tc>
        <w:tc>
          <w:tcPr>
            <w:tcW w:w="1248" w:type="dxa"/>
            <w:tcBorders>
              <w:bottom w:val="single" w:sz="4" w:space="0" w:color="auto"/>
            </w:tcBorders>
            <w:shd w:val="clear" w:color="auto" w:fill="auto"/>
          </w:tcPr>
          <w:p w14:paraId="5928F049" w14:textId="77777777" w:rsidR="0092516F" w:rsidRPr="0092516F" w:rsidRDefault="0092516F" w:rsidP="0092516F">
            <w:pPr>
              <w:overflowPunct/>
              <w:autoSpaceDE/>
              <w:autoSpaceDN/>
              <w:adjustRightInd/>
              <w:ind w:right="-113"/>
              <w:textAlignment w:val="auto"/>
              <w:rPr>
                <w:rFonts w:ascii="Times New Roman" w:hAnsi="Times New Roman"/>
                <w:bCs/>
                <w:i/>
                <w:sz w:val="24"/>
                <w:szCs w:val="24"/>
                <w:lang w:val="lt-LT" w:eastAsia="lt-LT"/>
              </w:rPr>
            </w:pPr>
            <w:r w:rsidRPr="0092516F">
              <w:rPr>
                <w:rFonts w:ascii="Times New Roman" w:hAnsi="Times New Roman"/>
                <w:bCs/>
                <w:i/>
                <w:sz w:val="24"/>
                <w:szCs w:val="24"/>
                <w:lang w:val="lt-LT" w:eastAsia="lt-LT"/>
              </w:rPr>
              <w:lastRenderedPageBreak/>
              <w:t>Darbo užmokesčio fiksuotasis</w:t>
            </w:r>
          </w:p>
          <w:p w14:paraId="1296F75D" w14:textId="77777777" w:rsidR="0092516F" w:rsidRPr="0092516F" w:rsidRDefault="0092516F" w:rsidP="0092516F">
            <w:pPr>
              <w:overflowPunct/>
              <w:autoSpaceDE/>
              <w:autoSpaceDN/>
              <w:adjustRightInd/>
              <w:ind w:right="-113"/>
              <w:textAlignment w:val="auto"/>
              <w:rPr>
                <w:rFonts w:ascii="Times New Roman" w:hAnsi="Times New Roman"/>
                <w:b/>
                <w:bCs/>
                <w:i/>
                <w:sz w:val="24"/>
                <w:szCs w:val="24"/>
                <w:lang w:val="lt-LT"/>
              </w:rPr>
            </w:pPr>
            <w:r w:rsidRPr="0092516F">
              <w:rPr>
                <w:rFonts w:ascii="Times New Roman" w:hAnsi="Times New Roman"/>
                <w:bCs/>
                <w:i/>
                <w:sz w:val="24"/>
                <w:szCs w:val="24"/>
                <w:lang w:val="lt-LT" w:eastAsia="lt-LT"/>
              </w:rPr>
              <w:t>įkainis</w:t>
            </w:r>
          </w:p>
        </w:tc>
        <w:tc>
          <w:tcPr>
            <w:tcW w:w="1276" w:type="dxa"/>
            <w:tcBorders>
              <w:bottom w:val="single" w:sz="4" w:space="0" w:color="auto"/>
            </w:tcBorders>
            <w:shd w:val="clear" w:color="auto" w:fill="auto"/>
          </w:tcPr>
          <w:p w14:paraId="449C7244" w14:textId="77777777" w:rsidR="0092516F" w:rsidRPr="0092516F" w:rsidRDefault="0092516F" w:rsidP="0092516F">
            <w:pPr>
              <w:overflowPunct/>
              <w:autoSpaceDE/>
              <w:autoSpaceDN/>
              <w:adjustRightInd/>
              <w:textAlignment w:val="auto"/>
              <w:rPr>
                <w:rFonts w:ascii="Times New Roman" w:hAnsi="Times New Roman"/>
                <w:b/>
                <w:bCs/>
                <w:i/>
                <w:sz w:val="24"/>
                <w:szCs w:val="24"/>
                <w:lang w:val="lt-LT"/>
              </w:rPr>
            </w:pPr>
          </w:p>
        </w:tc>
        <w:tc>
          <w:tcPr>
            <w:tcW w:w="1041" w:type="dxa"/>
            <w:tcBorders>
              <w:bottom w:val="single" w:sz="4" w:space="0" w:color="auto"/>
            </w:tcBorders>
            <w:shd w:val="clear" w:color="auto" w:fill="auto"/>
          </w:tcPr>
          <w:p w14:paraId="40D87F7B" w14:textId="77777777" w:rsidR="0092516F" w:rsidRPr="0092516F" w:rsidRDefault="0092516F" w:rsidP="0092516F">
            <w:pPr>
              <w:overflowPunct/>
              <w:autoSpaceDE/>
              <w:autoSpaceDN/>
              <w:adjustRightInd/>
              <w:ind w:right="-57"/>
              <w:textAlignment w:val="auto"/>
              <w:rPr>
                <w:rFonts w:ascii="Times New Roman" w:hAnsi="Times New Roman"/>
                <w:bCs/>
                <w:i/>
                <w:sz w:val="24"/>
                <w:szCs w:val="24"/>
                <w:lang w:val="lt-LT"/>
              </w:rPr>
            </w:pPr>
            <w:r w:rsidRPr="0092516F">
              <w:rPr>
                <w:rFonts w:ascii="Times New Roman" w:hAnsi="Times New Roman"/>
                <w:bCs/>
                <w:i/>
                <w:sz w:val="24"/>
                <w:szCs w:val="24"/>
                <w:lang w:val="lt-LT" w:eastAsia="lt-LT"/>
              </w:rPr>
              <w:t>Vnt</w:t>
            </w:r>
            <w:r w:rsidRPr="0092516F">
              <w:rPr>
                <w:rFonts w:ascii="Times New Roman" w:hAnsi="Times New Roman"/>
                <w:bCs/>
                <w:i/>
                <w:sz w:val="24"/>
                <w:szCs w:val="24"/>
                <w:lang w:val="lt-LT"/>
              </w:rPr>
              <w:t xml:space="preserve">. </w:t>
            </w:r>
          </w:p>
        </w:tc>
        <w:tc>
          <w:tcPr>
            <w:tcW w:w="1227" w:type="dxa"/>
            <w:tcBorders>
              <w:bottom w:val="single" w:sz="4" w:space="0" w:color="auto"/>
            </w:tcBorders>
            <w:shd w:val="clear" w:color="auto" w:fill="auto"/>
          </w:tcPr>
          <w:p w14:paraId="4C9F7749" w14:textId="77777777" w:rsidR="0092516F" w:rsidRPr="0092516F" w:rsidRDefault="0092516F" w:rsidP="0092516F">
            <w:pPr>
              <w:overflowPunct/>
              <w:autoSpaceDE/>
              <w:autoSpaceDN/>
              <w:adjustRightInd/>
              <w:textAlignment w:val="auto"/>
              <w:rPr>
                <w:rFonts w:ascii="Times New Roman" w:hAnsi="Times New Roman"/>
                <w:bCs/>
                <w:i/>
                <w:sz w:val="24"/>
                <w:szCs w:val="24"/>
                <w:lang w:val="lt-LT"/>
              </w:rPr>
            </w:pPr>
            <w:r w:rsidRPr="0092516F">
              <w:rPr>
                <w:rFonts w:ascii="Times New Roman" w:hAnsi="Times New Roman"/>
                <w:bCs/>
                <w:i/>
                <w:sz w:val="24"/>
                <w:szCs w:val="24"/>
                <w:lang w:val="lt-LT" w:eastAsia="lt-LT"/>
              </w:rPr>
              <w:t xml:space="preserve">Įrašomas planuojamas pagal šį fiksuotąjį įkainį pasiekti bendras vienetų (t. y., valandų) skaičius </w:t>
            </w:r>
            <w:r w:rsidRPr="0092516F">
              <w:rPr>
                <w:rFonts w:ascii="Times New Roman" w:hAnsi="Times New Roman"/>
                <w:bCs/>
                <w:i/>
                <w:sz w:val="24"/>
                <w:szCs w:val="24"/>
                <w:lang w:val="lt-LT" w:eastAsia="lt-LT"/>
              </w:rPr>
              <w:lastRenderedPageBreak/>
              <w:t>(projekto įgyvendinimo metu neturi būti tikslinamas)</w:t>
            </w:r>
            <w:r w:rsidRPr="0092516F">
              <w:rPr>
                <w:rFonts w:ascii="Times New Roman" w:hAnsi="Times New Roman"/>
                <w:bCs/>
                <w:i/>
                <w:sz w:val="24"/>
                <w:szCs w:val="24"/>
                <w:lang w:val="lt-LT"/>
              </w:rPr>
              <w:t>.</w:t>
            </w:r>
          </w:p>
        </w:tc>
        <w:tc>
          <w:tcPr>
            <w:tcW w:w="1275" w:type="dxa"/>
            <w:tcBorders>
              <w:bottom w:val="single" w:sz="4" w:space="0" w:color="auto"/>
            </w:tcBorders>
            <w:shd w:val="clear" w:color="auto" w:fill="auto"/>
          </w:tcPr>
          <w:p w14:paraId="1CB0110D" w14:textId="77777777" w:rsidR="0092516F" w:rsidRPr="0092516F" w:rsidRDefault="0092516F" w:rsidP="0092516F">
            <w:pPr>
              <w:overflowPunct/>
              <w:autoSpaceDE/>
              <w:autoSpaceDN/>
              <w:adjustRightInd/>
              <w:textAlignment w:val="auto"/>
              <w:rPr>
                <w:rFonts w:ascii="Times New Roman" w:hAnsi="Times New Roman"/>
                <w:i/>
                <w:sz w:val="24"/>
                <w:szCs w:val="24"/>
                <w:lang w:val="lt-LT"/>
              </w:rPr>
            </w:pPr>
            <w:r w:rsidRPr="0092516F">
              <w:rPr>
                <w:rFonts w:ascii="Times New Roman" w:hAnsi="Times New Roman"/>
                <w:i/>
                <w:sz w:val="24"/>
                <w:szCs w:val="24"/>
                <w:lang w:val="lt-LT"/>
              </w:rPr>
              <w:lastRenderedPageBreak/>
              <w:t>Mokslinio tyrimo vadovo (-ės) ir mokslinio tyrimo grupės narių darbo laiko apskaitos žiniarašči</w:t>
            </w:r>
            <w:r w:rsidRPr="0092516F">
              <w:rPr>
                <w:rFonts w:ascii="Times New Roman" w:hAnsi="Times New Roman"/>
                <w:i/>
                <w:sz w:val="24"/>
                <w:szCs w:val="24"/>
                <w:lang w:val="lt-LT"/>
              </w:rPr>
              <w:lastRenderedPageBreak/>
              <w:t>ai, įgyvendinančiosios institucijos nustatytos formos suvestinė Pažyma dėl darbo užmokesčio apskaičiavimo taikant fiksuotuosius įkainius ir fizinio veiklos įgyvendinimo rodiklio pasiekimą pagrindžiantys dokumentai</w:t>
            </w:r>
          </w:p>
          <w:p w14:paraId="298AD7EC" w14:textId="77777777" w:rsidR="0092516F" w:rsidRPr="0092516F" w:rsidRDefault="0092516F" w:rsidP="0092516F">
            <w:pPr>
              <w:overflowPunct/>
              <w:autoSpaceDE/>
              <w:autoSpaceDN/>
              <w:adjustRightInd/>
              <w:textAlignment w:val="auto"/>
              <w:rPr>
                <w:rFonts w:ascii="Times New Roman" w:hAnsi="Times New Roman"/>
                <w:i/>
                <w:sz w:val="24"/>
                <w:szCs w:val="24"/>
                <w:lang w:val="lt-LT"/>
              </w:rPr>
            </w:pPr>
          </w:p>
        </w:tc>
        <w:tc>
          <w:tcPr>
            <w:tcW w:w="1985" w:type="dxa"/>
            <w:tcBorders>
              <w:bottom w:val="single" w:sz="4" w:space="0" w:color="auto"/>
            </w:tcBorders>
            <w:shd w:val="clear" w:color="auto" w:fill="auto"/>
          </w:tcPr>
          <w:p w14:paraId="4E8A350D" w14:textId="77777777" w:rsidR="0092516F" w:rsidRPr="0092516F" w:rsidRDefault="0092516F" w:rsidP="0092516F">
            <w:pPr>
              <w:overflowPunct/>
              <w:autoSpaceDE/>
              <w:autoSpaceDN/>
              <w:adjustRightInd/>
              <w:ind w:right="-57"/>
              <w:textAlignment w:val="auto"/>
              <w:rPr>
                <w:rFonts w:ascii="Times New Roman" w:hAnsi="Times New Roman"/>
                <w:b/>
                <w:bCs/>
                <w:i/>
                <w:sz w:val="24"/>
                <w:szCs w:val="24"/>
                <w:lang w:val="lt-LT"/>
              </w:rPr>
            </w:pPr>
            <w:r w:rsidRPr="0092516F">
              <w:rPr>
                <w:rFonts w:ascii="Times New Roman" w:hAnsi="Times New Roman"/>
                <w:bCs/>
                <w:i/>
                <w:sz w:val="24"/>
                <w:szCs w:val="24"/>
                <w:lang w:val="lt-LT" w:eastAsia="lt-LT"/>
              </w:rPr>
              <w:lastRenderedPageBreak/>
              <w:t>Įkainiai nustatomi vadovaujantis Darbo užmokesčio fiksuotųjų įkainių dydžių mokslinių tyrimų projektuose nustatymo tyrimo ataskaita.</w:t>
            </w:r>
          </w:p>
        </w:tc>
      </w:tr>
      <w:tr w:rsidR="0092516F" w:rsidRPr="0092516F" w14:paraId="1CC6CE48" w14:textId="77777777" w:rsidTr="00C058A4">
        <w:tc>
          <w:tcPr>
            <w:tcW w:w="993" w:type="dxa"/>
            <w:shd w:val="clear" w:color="auto" w:fill="auto"/>
          </w:tcPr>
          <w:p w14:paraId="61B3F05E" w14:textId="77777777" w:rsidR="0092516F" w:rsidRPr="0092516F" w:rsidRDefault="0092516F" w:rsidP="0092516F">
            <w:pPr>
              <w:overflowPunct/>
              <w:autoSpaceDE/>
              <w:autoSpaceDN/>
              <w:adjustRightInd/>
              <w:textAlignment w:val="auto"/>
              <w:rPr>
                <w:rFonts w:ascii="Times New Roman" w:hAnsi="Times New Roman"/>
                <w:bCs/>
                <w:sz w:val="24"/>
                <w:szCs w:val="24"/>
                <w:lang w:val="lt-LT"/>
              </w:rPr>
            </w:pPr>
          </w:p>
        </w:tc>
        <w:tc>
          <w:tcPr>
            <w:tcW w:w="1020" w:type="dxa"/>
            <w:shd w:val="clear" w:color="auto" w:fill="auto"/>
          </w:tcPr>
          <w:p w14:paraId="4F194095" w14:textId="77777777" w:rsidR="0092516F" w:rsidRPr="0092516F" w:rsidRDefault="0092516F" w:rsidP="0092516F">
            <w:pPr>
              <w:overflowPunct/>
              <w:autoSpaceDE/>
              <w:autoSpaceDN/>
              <w:adjustRightInd/>
              <w:textAlignment w:val="auto"/>
              <w:rPr>
                <w:rFonts w:ascii="Times New Roman" w:hAnsi="Times New Roman"/>
                <w:bCs/>
                <w:i/>
                <w:sz w:val="24"/>
                <w:szCs w:val="24"/>
                <w:lang w:val="lt-LT" w:eastAsia="lt-LT"/>
              </w:rPr>
            </w:pPr>
            <w:r w:rsidRPr="0092516F">
              <w:rPr>
                <w:rFonts w:ascii="Times New Roman" w:hAnsi="Times New Roman"/>
                <w:bCs/>
                <w:i/>
                <w:sz w:val="24"/>
                <w:szCs w:val="24"/>
                <w:lang w:val="lt-LT" w:eastAsia="lt-LT"/>
              </w:rPr>
              <w:t>Įrašo-mas (-i) fizinio (-ių) rodiklio (-ių) numeris (-iai), kurio (-ų) siekiant išlaidos bus apmo-kamos pagal šį fiksuo-tąjį įkainį.</w:t>
            </w:r>
          </w:p>
          <w:p w14:paraId="16CF6654" w14:textId="77777777" w:rsidR="0092516F" w:rsidRPr="0092516F" w:rsidRDefault="0092516F" w:rsidP="0092516F">
            <w:pPr>
              <w:overflowPunct/>
              <w:autoSpaceDE/>
              <w:autoSpaceDN/>
              <w:adjustRightInd/>
              <w:textAlignment w:val="auto"/>
              <w:rPr>
                <w:rFonts w:ascii="Times New Roman" w:hAnsi="Times New Roman"/>
                <w:i/>
                <w:sz w:val="24"/>
                <w:szCs w:val="24"/>
                <w:lang w:val="lt-LT"/>
              </w:rPr>
            </w:pPr>
          </w:p>
          <w:p w14:paraId="2D9561F5" w14:textId="77777777" w:rsidR="0092516F" w:rsidRPr="0092516F" w:rsidRDefault="0092516F" w:rsidP="0092516F">
            <w:pPr>
              <w:overflowPunct/>
              <w:autoSpaceDE/>
              <w:autoSpaceDN/>
              <w:adjustRightInd/>
              <w:textAlignment w:val="auto"/>
              <w:rPr>
                <w:rFonts w:ascii="Times New Roman" w:hAnsi="Times New Roman"/>
                <w:bCs/>
                <w:sz w:val="24"/>
                <w:szCs w:val="24"/>
                <w:lang w:val="lt-LT" w:eastAsia="lt-LT"/>
              </w:rPr>
            </w:pPr>
            <w:r w:rsidRPr="0092516F">
              <w:rPr>
                <w:rFonts w:ascii="Times New Roman" w:hAnsi="Times New Roman"/>
                <w:i/>
                <w:sz w:val="24"/>
                <w:szCs w:val="24"/>
                <w:lang w:val="lt-LT"/>
              </w:rPr>
              <w:t xml:space="preserve">Siektini fiziniai veiklos įgyvendinimo </w:t>
            </w:r>
            <w:r w:rsidRPr="0092516F">
              <w:rPr>
                <w:rFonts w:ascii="Times New Roman" w:hAnsi="Times New Roman"/>
                <w:i/>
                <w:sz w:val="24"/>
                <w:szCs w:val="24"/>
                <w:lang w:val="lt-LT"/>
              </w:rPr>
              <w:lastRenderedPageBreak/>
              <w:t>rodikliai turi atitikti Aprašo 39 punkte nustatytus reikalavimus</w:t>
            </w:r>
          </w:p>
        </w:tc>
        <w:tc>
          <w:tcPr>
            <w:tcW w:w="1248" w:type="dxa"/>
            <w:shd w:val="clear" w:color="auto" w:fill="auto"/>
          </w:tcPr>
          <w:p w14:paraId="56DBCBBE" w14:textId="77777777" w:rsidR="0092516F" w:rsidRPr="0092516F" w:rsidRDefault="0092516F" w:rsidP="0092516F">
            <w:pPr>
              <w:overflowPunct/>
              <w:autoSpaceDE/>
              <w:autoSpaceDN/>
              <w:adjustRightInd/>
              <w:ind w:right="-57"/>
              <w:textAlignment w:val="auto"/>
              <w:rPr>
                <w:rFonts w:ascii="Times New Roman" w:hAnsi="Times New Roman"/>
                <w:b/>
                <w:bCs/>
                <w:i/>
                <w:sz w:val="24"/>
                <w:szCs w:val="24"/>
                <w:lang w:val="lt-LT"/>
              </w:rPr>
            </w:pPr>
            <w:r w:rsidRPr="0092516F">
              <w:rPr>
                <w:rFonts w:ascii="Times New Roman" w:hAnsi="Times New Roman"/>
                <w:i/>
                <w:sz w:val="24"/>
                <w:szCs w:val="24"/>
                <w:lang w:val="lt-LT" w:eastAsia="lt-LT"/>
              </w:rPr>
              <w:lastRenderedPageBreak/>
              <w:t>Projektą vykdančio personalo komandiruočių, kelionių ar stažuočių išlaidų fiksuotieji įkainiai</w:t>
            </w:r>
          </w:p>
        </w:tc>
        <w:tc>
          <w:tcPr>
            <w:tcW w:w="1276" w:type="dxa"/>
            <w:shd w:val="clear" w:color="auto" w:fill="auto"/>
          </w:tcPr>
          <w:p w14:paraId="49242CC3" w14:textId="77777777" w:rsidR="0092516F" w:rsidRPr="0092516F" w:rsidRDefault="0092516F" w:rsidP="0092516F">
            <w:pPr>
              <w:overflowPunct/>
              <w:autoSpaceDE/>
              <w:autoSpaceDN/>
              <w:adjustRightInd/>
              <w:textAlignment w:val="auto"/>
              <w:rPr>
                <w:rFonts w:ascii="Times New Roman" w:hAnsi="Times New Roman"/>
                <w:b/>
                <w:bCs/>
                <w:i/>
                <w:sz w:val="24"/>
                <w:szCs w:val="24"/>
                <w:lang w:val="lt-LT"/>
              </w:rPr>
            </w:pPr>
          </w:p>
        </w:tc>
        <w:tc>
          <w:tcPr>
            <w:tcW w:w="1041" w:type="dxa"/>
            <w:shd w:val="clear" w:color="auto" w:fill="auto"/>
          </w:tcPr>
          <w:p w14:paraId="0BD60E88" w14:textId="77777777" w:rsidR="0092516F" w:rsidRPr="0092516F" w:rsidRDefault="0092516F" w:rsidP="0092516F">
            <w:pPr>
              <w:overflowPunct/>
              <w:autoSpaceDE/>
              <w:autoSpaceDN/>
              <w:adjustRightInd/>
              <w:ind w:right="-57"/>
              <w:textAlignment w:val="auto"/>
              <w:rPr>
                <w:rFonts w:ascii="Times New Roman" w:hAnsi="Times New Roman"/>
                <w:bCs/>
                <w:i/>
                <w:sz w:val="24"/>
                <w:szCs w:val="24"/>
                <w:lang w:val="lt-LT" w:eastAsia="lt-LT"/>
              </w:rPr>
            </w:pPr>
            <w:r w:rsidRPr="0092516F">
              <w:rPr>
                <w:rFonts w:ascii="Times New Roman" w:hAnsi="Times New Roman"/>
                <w:bCs/>
                <w:i/>
                <w:sz w:val="24"/>
                <w:szCs w:val="24"/>
                <w:lang w:val="lt-LT" w:eastAsia="lt-LT"/>
              </w:rPr>
              <w:t xml:space="preserve">vnt. </w:t>
            </w:r>
          </w:p>
        </w:tc>
        <w:tc>
          <w:tcPr>
            <w:tcW w:w="1227" w:type="dxa"/>
            <w:shd w:val="clear" w:color="auto" w:fill="auto"/>
          </w:tcPr>
          <w:p w14:paraId="2DF83B25" w14:textId="77777777" w:rsidR="0092516F" w:rsidRPr="0092516F" w:rsidRDefault="0092516F" w:rsidP="0092516F">
            <w:pPr>
              <w:overflowPunct/>
              <w:autoSpaceDE/>
              <w:autoSpaceDN/>
              <w:adjustRightInd/>
              <w:textAlignment w:val="auto"/>
              <w:rPr>
                <w:rFonts w:ascii="Times New Roman" w:hAnsi="Times New Roman"/>
                <w:bCs/>
                <w:i/>
                <w:sz w:val="24"/>
                <w:szCs w:val="24"/>
                <w:lang w:val="lt-LT" w:eastAsia="lt-LT"/>
              </w:rPr>
            </w:pPr>
            <w:r w:rsidRPr="0092516F">
              <w:rPr>
                <w:rFonts w:ascii="Times New Roman" w:hAnsi="Times New Roman"/>
                <w:bCs/>
                <w:i/>
                <w:sz w:val="24"/>
                <w:szCs w:val="24"/>
                <w:lang w:val="lt-LT" w:eastAsia="lt-LT"/>
              </w:rPr>
              <w:t>Įrašomas planuojamas pagal šį fiksuotąjį įkainį pasiekti bendras vienetų skaičius (projekto įgyvendinimo metu neturi būti tikslinamas)</w:t>
            </w:r>
            <w:r w:rsidRPr="0092516F">
              <w:rPr>
                <w:rFonts w:ascii="Times New Roman" w:hAnsi="Times New Roman"/>
                <w:bCs/>
                <w:i/>
                <w:sz w:val="24"/>
                <w:szCs w:val="24"/>
                <w:lang w:val="lt-LT"/>
              </w:rPr>
              <w:t>.</w:t>
            </w:r>
          </w:p>
        </w:tc>
        <w:tc>
          <w:tcPr>
            <w:tcW w:w="1275" w:type="dxa"/>
            <w:shd w:val="clear" w:color="auto" w:fill="auto"/>
          </w:tcPr>
          <w:p w14:paraId="2701B5B6" w14:textId="0B636252" w:rsidR="0092516F" w:rsidRPr="0092516F" w:rsidRDefault="0092516F" w:rsidP="0092516F">
            <w:pPr>
              <w:overflowPunct/>
              <w:autoSpaceDE/>
              <w:autoSpaceDN/>
              <w:adjustRightInd/>
              <w:textAlignment w:val="auto"/>
              <w:rPr>
                <w:rFonts w:ascii="Times New Roman" w:hAnsi="Times New Roman"/>
                <w:i/>
                <w:sz w:val="24"/>
                <w:szCs w:val="24"/>
                <w:lang w:val="lt-LT"/>
              </w:rPr>
            </w:pPr>
            <w:r w:rsidRPr="0092516F">
              <w:rPr>
                <w:rFonts w:ascii="Times New Roman" w:hAnsi="Times New Roman"/>
                <w:i/>
                <w:sz w:val="24"/>
                <w:szCs w:val="24"/>
                <w:lang w:val="lt-LT"/>
              </w:rPr>
              <w:t>Lėktuvo įlaipinimo kortelės, bilietai (bilietų šaknelės) ar automobilio kelionės lapai, įgyvendinančiosios institucijos nustatytos formos suvestinė Pažyma dėl trumpalaikių/ilgalaikių mokslinių išvykų išlaidų apskaičiav</w:t>
            </w:r>
            <w:r w:rsidRPr="0092516F">
              <w:rPr>
                <w:rFonts w:ascii="Times New Roman" w:hAnsi="Times New Roman"/>
                <w:i/>
                <w:sz w:val="24"/>
                <w:szCs w:val="24"/>
                <w:lang w:val="lt-LT"/>
              </w:rPr>
              <w:lastRenderedPageBreak/>
              <w:t>imo taikant fiksuotuosius įkainius ir fizinio veiklos įgyvendinimo rodiklio pasiekimą pagrindžiantys dokumentai</w:t>
            </w:r>
            <w:r>
              <w:rPr>
                <w:rFonts w:ascii="Times New Roman" w:hAnsi="Times New Roman"/>
                <w:i/>
                <w:sz w:val="24"/>
                <w:szCs w:val="24"/>
                <w:lang w:val="lt-LT"/>
              </w:rPr>
              <w:t>"</w:t>
            </w:r>
          </w:p>
          <w:p w14:paraId="07A4D499" w14:textId="77777777" w:rsidR="0092516F" w:rsidRPr="0092516F" w:rsidRDefault="0092516F" w:rsidP="0092516F">
            <w:pPr>
              <w:overflowPunct/>
              <w:autoSpaceDE/>
              <w:autoSpaceDN/>
              <w:adjustRightInd/>
              <w:textAlignment w:val="auto"/>
              <w:rPr>
                <w:rFonts w:ascii="Times New Roman" w:hAnsi="Times New Roman"/>
                <w:i/>
                <w:sz w:val="24"/>
                <w:szCs w:val="24"/>
                <w:lang w:val="lt-LT"/>
              </w:rPr>
            </w:pPr>
          </w:p>
        </w:tc>
        <w:tc>
          <w:tcPr>
            <w:tcW w:w="1985" w:type="dxa"/>
            <w:shd w:val="clear" w:color="auto" w:fill="auto"/>
          </w:tcPr>
          <w:p w14:paraId="597C9E03" w14:textId="77777777" w:rsidR="0092516F" w:rsidRPr="0092516F" w:rsidRDefault="0092516F" w:rsidP="0092516F">
            <w:pPr>
              <w:overflowPunct/>
              <w:autoSpaceDE/>
              <w:autoSpaceDN/>
              <w:adjustRightInd/>
              <w:ind w:right="-57"/>
              <w:textAlignment w:val="auto"/>
              <w:rPr>
                <w:rFonts w:ascii="Times New Roman" w:hAnsi="Times New Roman"/>
                <w:bCs/>
                <w:i/>
                <w:sz w:val="24"/>
                <w:szCs w:val="24"/>
                <w:lang w:val="lt-LT" w:eastAsia="lt-LT"/>
              </w:rPr>
            </w:pPr>
            <w:r w:rsidRPr="0092516F">
              <w:rPr>
                <w:rFonts w:ascii="Times New Roman" w:hAnsi="Times New Roman"/>
                <w:bCs/>
                <w:i/>
                <w:sz w:val="24"/>
                <w:szCs w:val="24"/>
                <w:lang w:val="lt-LT" w:eastAsia="lt-LT"/>
              </w:rPr>
              <w:lastRenderedPageBreak/>
              <w:t>Įkainiai nustatomi vadovaujantis</w:t>
            </w:r>
            <w:r w:rsidRPr="0092516F">
              <w:rPr>
                <w:rFonts w:ascii="Arial" w:hAnsi="Arial"/>
                <w:sz w:val="24"/>
                <w:szCs w:val="24"/>
                <w:lang w:val="lt-LT" w:eastAsia="lt-LT"/>
              </w:rPr>
              <w:t xml:space="preserve"> </w:t>
            </w:r>
            <w:r w:rsidRPr="0092516F">
              <w:rPr>
                <w:rFonts w:ascii="Times New Roman" w:hAnsi="Times New Roman"/>
                <w:i/>
                <w:sz w:val="24"/>
                <w:szCs w:val="24"/>
                <w:lang w:val="lt-LT" w:eastAsia="lt-LT"/>
              </w:rPr>
              <w:t xml:space="preserve">Mokslinių tyrimų išvykų išlaidų fiksuotųjų įkainių apskaičiavimo tyrimo ataskaita. </w:t>
            </w:r>
          </w:p>
        </w:tc>
      </w:tr>
    </w:tbl>
    <w:p w14:paraId="11E456EF" w14:textId="4D93BED5" w:rsidR="0092516F" w:rsidRDefault="0092516F" w:rsidP="0092516F">
      <w:pPr>
        <w:tabs>
          <w:tab w:val="left" w:pos="993"/>
        </w:tabs>
        <w:overflowPunct/>
        <w:autoSpaceDE/>
        <w:autoSpaceDN/>
        <w:adjustRightInd/>
        <w:jc w:val="both"/>
        <w:textAlignment w:val="auto"/>
        <w:rPr>
          <w:rFonts w:ascii="Times New Roman" w:hAnsi="Times New Roman"/>
          <w:i/>
          <w:sz w:val="24"/>
          <w:szCs w:val="24"/>
          <w:lang w:val="lt-LT"/>
        </w:rPr>
      </w:pPr>
      <w:r w:rsidRPr="0092516F">
        <w:rPr>
          <w:rFonts w:ascii="Times New Roman" w:hAnsi="Times New Roman"/>
          <w:i/>
          <w:sz w:val="24"/>
          <w:szCs w:val="24"/>
          <w:lang w:val="lt-LT"/>
        </w:rPr>
        <w:t>* Įgyvendinančioji institucija turi teisę paprašyti papildomų dokumentų, jeigu pateiktų rezultato pasiekimo įrodymo dokumentų neužtenka rezultato pasiekimui įvertinti.</w:t>
      </w:r>
      <w:r>
        <w:rPr>
          <w:rFonts w:ascii="Times New Roman" w:hAnsi="Times New Roman"/>
          <w:i/>
          <w:sz w:val="24"/>
          <w:szCs w:val="24"/>
          <w:lang w:val="lt-LT"/>
        </w:rPr>
        <w:t>“</w:t>
      </w:r>
    </w:p>
    <w:p w14:paraId="1009BC09" w14:textId="4C6516CE" w:rsidR="0092516F" w:rsidRDefault="0092516F" w:rsidP="0092516F">
      <w:pPr>
        <w:shd w:val="clear" w:color="auto" w:fill="FFFFFF"/>
        <w:tabs>
          <w:tab w:val="left" w:pos="1134"/>
        </w:tabs>
        <w:jc w:val="both"/>
        <w:rPr>
          <w:rFonts w:ascii="Times New Roman" w:hAnsi="Times New Roman"/>
          <w:bCs/>
          <w:sz w:val="24"/>
          <w:szCs w:val="24"/>
          <w:lang w:val="lt-LT"/>
        </w:rPr>
      </w:pPr>
    </w:p>
    <w:p w14:paraId="5D28B746" w14:textId="77777777" w:rsidR="0092516F" w:rsidRDefault="0092516F" w:rsidP="0092516F">
      <w:pPr>
        <w:shd w:val="clear" w:color="auto" w:fill="FFFFFF"/>
        <w:tabs>
          <w:tab w:val="left" w:pos="1134"/>
        </w:tabs>
        <w:jc w:val="both"/>
        <w:rPr>
          <w:rFonts w:ascii="Times New Roman" w:hAnsi="Times New Roman"/>
          <w:bCs/>
          <w:sz w:val="24"/>
          <w:szCs w:val="24"/>
          <w:lang w:val="lt-LT"/>
        </w:rPr>
      </w:pPr>
    </w:p>
    <w:p w14:paraId="3CCF3DB6" w14:textId="70EE68E2" w:rsidR="0078260F" w:rsidRPr="00C76893" w:rsidRDefault="0078260F" w:rsidP="0078260F">
      <w:pPr>
        <w:spacing w:after="20"/>
        <w:jc w:val="both"/>
        <w:rPr>
          <w:rFonts w:ascii="Times New Roman" w:hAnsi="Times New Roman"/>
          <w:sz w:val="24"/>
          <w:szCs w:val="24"/>
          <w:lang w:val="lt-LT"/>
        </w:rPr>
      </w:pPr>
    </w:p>
    <w:tbl>
      <w:tblPr>
        <w:tblW w:w="0" w:type="auto"/>
        <w:tblLayout w:type="fixed"/>
        <w:tblLook w:val="0000" w:firstRow="0" w:lastRow="0" w:firstColumn="0" w:lastColumn="0" w:noHBand="0" w:noVBand="0"/>
      </w:tblPr>
      <w:tblGrid>
        <w:gridCol w:w="5778"/>
        <w:gridCol w:w="4077"/>
      </w:tblGrid>
      <w:tr w:rsidR="0078260F" w:rsidRPr="003068B6" w14:paraId="1E06A3C4" w14:textId="77777777" w:rsidTr="004960EC">
        <w:trPr>
          <w:cantSplit/>
          <w:trHeight w:val="179"/>
        </w:trPr>
        <w:tc>
          <w:tcPr>
            <w:tcW w:w="5778" w:type="dxa"/>
          </w:tcPr>
          <w:p w14:paraId="757F4AC0" w14:textId="77777777" w:rsidR="0078260F" w:rsidRPr="003068B6" w:rsidRDefault="00DC010B" w:rsidP="004960EC">
            <w:pPr>
              <w:spacing w:after="20"/>
              <w:rPr>
                <w:rFonts w:ascii="Times New Roman" w:hAnsi="Times New Roman"/>
                <w:sz w:val="24"/>
                <w:szCs w:val="24"/>
                <w:lang w:val="lt-LT"/>
              </w:rPr>
            </w:pPr>
            <w:r>
              <w:rPr>
                <w:rFonts w:ascii="Times New Roman" w:hAnsi="Times New Roman"/>
                <w:sz w:val="24"/>
                <w:szCs w:val="24"/>
                <w:lang w:val="lt-LT"/>
              </w:rPr>
              <w:t>Švietimo, mokslo ir sporto ministras</w:t>
            </w:r>
          </w:p>
        </w:tc>
        <w:tc>
          <w:tcPr>
            <w:tcW w:w="4077" w:type="dxa"/>
          </w:tcPr>
          <w:p w14:paraId="2F63AD93" w14:textId="77777777" w:rsidR="0078260F" w:rsidRPr="003068B6" w:rsidRDefault="00DC010B" w:rsidP="00E47665">
            <w:pPr>
              <w:spacing w:after="20"/>
              <w:jc w:val="center"/>
              <w:rPr>
                <w:rFonts w:ascii="Times New Roman" w:hAnsi="Times New Roman"/>
                <w:sz w:val="24"/>
                <w:szCs w:val="24"/>
                <w:lang w:val="lt-LT"/>
              </w:rPr>
            </w:pPr>
            <w:r>
              <w:rPr>
                <w:rFonts w:ascii="Times New Roman" w:hAnsi="Times New Roman"/>
                <w:sz w:val="24"/>
                <w:szCs w:val="24"/>
                <w:lang w:val="lt-LT"/>
              </w:rPr>
              <w:t xml:space="preserve">                        </w:t>
            </w:r>
            <w:r w:rsidR="0078260F" w:rsidRPr="003068B6">
              <w:rPr>
                <w:rFonts w:ascii="Times New Roman" w:hAnsi="Times New Roman"/>
                <w:sz w:val="24"/>
                <w:szCs w:val="24"/>
                <w:lang w:val="lt-LT"/>
              </w:rPr>
              <w:fldChar w:fldCharType="begin">
                <w:ffData>
                  <w:name w:val="Text4"/>
                  <w:enabled/>
                  <w:calcOnExit w:val="0"/>
                  <w:textInput/>
                </w:ffData>
              </w:fldChar>
            </w:r>
            <w:bookmarkStart w:id="4" w:name="Text4"/>
            <w:r w:rsidR="0078260F" w:rsidRPr="004960EC">
              <w:rPr>
                <w:rFonts w:ascii="Times New Roman" w:hAnsi="Times New Roman"/>
                <w:sz w:val="24"/>
                <w:szCs w:val="24"/>
                <w:lang w:val="lt-LT"/>
              </w:rPr>
              <w:instrText xml:space="preserve"> FORMTEXT </w:instrText>
            </w:r>
            <w:r w:rsidR="0078260F" w:rsidRPr="003068B6">
              <w:rPr>
                <w:rFonts w:ascii="Times New Roman" w:hAnsi="Times New Roman"/>
                <w:sz w:val="24"/>
                <w:szCs w:val="24"/>
                <w:lang w:val="lt-LT"/>
              </w:rPr>
            </w:r>
            <w:r w:rsidR="0078260F" w:rsidRPr="003068B6">
              <w:rPr>
                <w:rFonts w:ascii="Times New Roman" w:hAnsi="Times New Roman"/>
                <w:sz w:val="24"/>
                <w:szCs w:val="24"/>
                <w:lang w:val="lt-LT"/>
              </w:rPr>
              <w:fldChar w:fldCharType="separate"/>
            </w:r>
            <w:r w:rsidR="00E47665" w:rsidRPr="003068B6">
              <w:rPr>
                <w:rFonts w:ascii="Times New Roman" w:hAnsi="Times New Roman"/>
                <w:sz w:val="24"/>
                <w:szCs w:val="24"/>
                <w:lang w:val="lt-LT"/>
              </w:rPr>
              <w:t>Algirdas</w:t>
            </w:r>
            <w:r w:rsidR="009A7B85" w:rsidRPr="003068B6">
              <w:rPr>
                <w:rFonts w:ascii="Times New Roman" w:hAnsi="Times New Roman"/>
                <w:sz w:val="24"/>
                <w:szCs w:val="24"/>
                <w:lang w:val="lt-LT"/>
              </w:rPr>
              <w:t xml:space="preserve"> </w:t>
            </w:r>
            <w:r w:rsidR="00E47665" w:rsidRPr="003068B6">
              <w:rPr>
                <w:rFonts w:ascii="Times New Roman" w:hAnsi="Times New Roman"/>
                <w:sz w:val="24"/>
                <w:szCs w:val="24"/>
                <w:lang w:val="lt-LT"/>
              </w:rPr>
              <w:t>Monkevičius</w:t>
            </w:r>
            <w:r w:rsidR="0078260F" w:rsidRPr="003068B6">
              <w:rPr>
                <w:rFonts w:ascii="Times New Roman" w:hAnsi="Times New Roman"/>
                <w:sz w:val="24"/>
                <w:szCs w:val="24"/>
                <w:lang w:val="lt-LT"/>
              </w:rPr>
              <w:fldChar w:fldCharType="end"/>
            </w:r>
            <w:bookmarkEnd w:id="4"/>
          </w:p>
        </w:tc>
      </w:tr>
    </w:tbl>
    <w:p w14:paraId="7FC554FD" w14:textId="77777777" w:rsidR="0078260F" w:rsidRPr="003068B6" w:rsidRDefault="0078260F" w:rsidP="00367300">
      <w:pPr>
        <w:spacing w:after="20"/>
        <w:jc w:val="both"/>
        <w:rPr>
          <w:rFonts w:ascii="Times New Roman" w:hAnsi="Times New Roman"/>
          <w:sz w:val="24"/>
          <w:szCs w:val="24"/>
          <w:lang w:val="lt-LT"/>
        </w:rPr>
      </w:pPr>
    </w:p>
    <w:p w14:paraId="505A765B" w14:textId="77777777" w:rsidR="004C0690" w:rsidRPr="0076219B" w:rsidRDefault="004C0690" w:rsidP="00367300">
      <w:pPr>
        <w:spacing w:after="20"/>
        <w:jc w:val="both"/>
        <w:rPr>
          <w:rFonts w:ascii="Times New Roman" w:hAnsi="Times New Roman"/>
          <w:sz w:val="24"/>
          <w:szCs w:val="24"/>
          <w:lang w:val="lt-LT"/>
        </w:rPr>
      </w:pPr>
    </w:p>
    <w:p w14:paraId="397B520F" w14:textId="77777777" w:rsidR="004C0690" w:rsidRPr="00C90F48" w:rsidRDefault="004C0690" w:rsidP="00367300">
      <w:pPr>
        <w:spacing w:after="20"/>
        <w:jc w:val="both"/>
        <w:rPr>
          <w:rFonts w:ascii="Times New Roman" w:hAnsi="Times New Roman"/>
          <w:sz w:val="24"/>
          <w:szCs w:val="24"/>
          <w:lang w:val="lt-LT"/>
        </w:rPr>
      </w:pPr>
    </w:p>
    <w:p w14:paraId="4B07CA7D" w14:textId="77777777" w:rsidR="004C0690" w:rsidRPr="003068B6" w:rsidRDefault="004C0690" w:rsidP="004C0690">
      <w:pPr>
        <w:spacing w:after="20"/>
        <w:jc w:val="both"/>
        <w:rPr>
          <w:rFonts w:ascii="Times New Roman" w:hAnsi="Times New Roman"/>
          <w:color w:val="000000"/>
          <w:sz w:val="24"/>
          <w:szCs w:val="24"/>
          <w:lang w:val="lt-LT"/>
        </w:rPr>
      </w:pPr>
      <w:r w:rsidRPr="003068B6">
        <w:rPr>
          <w:rFonts w:ascii="Times New Roman" w:hAnsi="Times New Roman"/>
          <w:color w:val="000000"/>
          <w:sz w:val="24"/>
          <w:szCs w:val="24"/>
          <w:lang w:val="lt-LT"/>
        </w:rPr>
        <w:t xml:space="preserve">SUDERINTA </w:t>
      </w:r>
    </w:p>
    <w:p w14:paraId="04EFEA5E" w14:textId="77777777" w:rsidR="004C0690" w:rsidRPr="003068B6" w:rsidRDefault="004C0690" w:rsidP="004C0690">
      <w:pPr>
        <w:spacing w:after="20"/>
        <w:rPr>
          <w:rFonts w:ascii="Times New Roman" w:hAnsi="Times New Roman"/>
          <w:color w:val="000000"/>
          <w:sz w:val="24"/>
          <w:szCs w:val="24"/>
          <w:lang w:val="lt-LT"/>
        </w:rPr>
      </w:pPr>
      <w:r w:rsidRPr="003068B6">
        <w:rPr>
          <w:rFonts w:ascii="Times New Roman" w:hAnsi="Times New Roman"/>
          <w:color w:val="000000"/>
          <w:sz w:val="24"/>
          <w:szCs w:val="24"/>
          <w:lang w:val="lt-LT"/>
        </w:rPr>
        <w:t xml:space="preserve">Lietuvos mokslo tarybos </w:t>
      </w:r>
    </w:p>
    <w:p w14:paraId="02FEBA2C" w14:textId="77777777" w:rsidR="004C0690" w:rsidRPr="003068B6" w:rsidRDefault="00154353" w:rsidP="004C0690">
      <w:pPr>
        <w:spacing w:after="20"/>
        <w:rPr>
          <w:rFonts w:ascii="Times New Roman" w:hAnsi="Times New Roman"/>
          <w:color w:val="000000"/>
          <w:sz w:val="24"/>
          <w:szCs w:val="24"/>
          <w:lang w:val="lt-LT"/>
        </w:rPr>
      </w:pPr>
      <w:r>
        <w:rPr>
          <w:rFonts w:ascii="Times New Roman" w:hAnsi="Times New Roman"/>
          <w:color w:val="000000"/>
          <w:sz w:val="24"/>
          <w:szCs w:val="24"/>
          <w:lang w:val="lt-LT"/>
        </w:rPr>
        <w:t xml:space="preserve">2019 m.              </w:t>
      </w:r>
      <w:r w:rsidR="004C0690" w:rsidRPr="003068B6">
        <w:rPr>
          <w:rFonts w:ascii="Times New Roman" w:hAnsi="Times New Roman"/>
          <w:color w:val="000000"/>
          <w:sz w:val="24"/>
          <w:szCs w:val="24"/>
          <w:lang w:val="lt-LT"/>
        </w:rPr>
        <w:t xml:space="preserve"> d. raštu Nr. </w:t>
      </w:r>
      <w:r>
        <w:rPr>
          <w:rFonts w:ascii="Times New Roman" w:hAnsi="Times New Roman"/>
          <w:color w:val="000000"/>
          <w:sz w:val="24"/>
          <w:szCs w:val="24"/>
          <w:lang w:val="lt-LT"/>
        </w:rPr>
        <w:t>DOT-S-</w:t>
      </w:r>
    </w:p>
    <w:p w14:paraId="0138C8EF" w14:textId="77777777" w:rsidR="004C0690" w:rsidRPr="00C76893" w:rsidRDefault="004C0690" w:rsidP="00367300">
      <w:pPr>
        <w:spacing w:after="20"/>
        <w:jc w:val="both"/>
        <w:rPr>
          <w:rFonts w:ascii="Times New Roman" w:hAnsi="Times New Roman"/>
          <w:sz w:val="24"/>
          <w:szCs w:val="24"/>
          <w:lang w:val="lt-LT"/>
        </w:rPr>
      </w:pPr>
    </w:p>
    <w:sectPr w:rsidR="004C0690" w:rsidRPr="00C76893" w:rsidSect="00DC010B">
      <w:headerReference w:type="default" r:id="rId13"/>
      <w:footerReference w:type="even" r:id="rId14"/>
      <w:footerReference w:type="default" r:id="rId15"/>
      <w:type w:val="continuous"/>
      <w:pgSz w:w="11907" w:h="16840" w:code="9"/>
      <w:pgMar w:top="1134" w:right="567" w:bottom="1134" w:left="1701" w:header="288" w:footer="720"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588886" w14:textId="77777777" w:rsidR="00477982" w:rsidRDefault="00477982">
      <w:r>
        <w:separator/>
      </w:r>
    </w:p>
  </w:endnote>
  <w:endnote w:type="continuationSeparator" w:id="0">
    <w:p w14:paraId="455B66B6" w14:textId="77777777" w:rsidR="00477982" w:rsidRDefault="004779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HelveticaLT">
    <w:altName w:val="Arial"/>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4F3CF4" w14:textId="77777777" w:rsidR="002740DA" w:rsidRDefault="002740DA">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8E1FF09" w14:textId="77777777" w:rsidR="002740DA" w:rsidRDefault="002740DA">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E50B5C" w14:textId="77777777" w:rsidR="002740DA" w:rsidRPr="0095049F" w:rsidRDefault="002740DA">
    <w:pPr>
      <w:pStyle w:val="Porat"/>
      <w:framePr w:wrap="around" w:vAnchor="text" w:hAnchor="margin" w:xAlign="right" w:y="1"/>
      <w:rPr>
        <w:rStyle w:val="Puslapionumeris"/>
        <w:sz w:val="16"/>
        <w:szCs w:val="16"/>
      </w:rPr>
    </w:pPr>
  </w:p>
  <w:p w14:paraId="7FF18DF4" w14:textId="77777777" w:rsidR="002740DA" w:rsidRDefault="002740DA">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CCB1C4" w14:textId="77777777" w:rsidR="00477982" w:rsidRDefault="00477982">
      <w:r>
        <w:separator/>
      </w:r>
    </w:p>
  </w:footnote>
  <w:footnote w:type="continuationSeparator" w:id="0">
    <w:p w14:paraId="17811730" w14:textId="77777777" w:rsidR="00477982" w:rsidRDefault="00477982">
      <w:r>
        <w:continuationSeparator/>
      </w:r>
    </w:p>
  </w:footnote>
  <w:footnote w:id="1">
    <w:p w14:paraId="56A23A8E" w14:textId="77777777" w:rsidR="00BC4A57" w:rsidRDefault="00BC4A57" w:rsidP="00BC4A57">
      <w:pPr>
        <w:pStyle w:val="Puslapioinaostekstas"/>
        <w:rPr>
          <w:i/>
        </w:rPr>
      </w:pPr>
      <w:r>
        <w:rPr>
          <w:rStyle w:val="Puslapioinaosnuoroda"/>
          <w:i/>
        </w:rPr>
        <w:footnoteRef/>
      </w:r>
      <w:r>
        <w:rPr>
          <w:i/>
        </w:rPr>
        <w:t xml:space="preserve"> Jei svoriai nenustatomi, 4 ir 5 skiltys išbraukiamos (nespausdinamos).</w:t>
      </w:r>
    </w:p>
  </w:footnote>
  <w:footnote w:id="2">
    <w:p w14:paraId="28AD3839" w14:textId="77777777" w:rsidR="00BC4A57" w:rsidRDefault="00BC4A57" w:rsidP="00BC4A57">
      <w:pPr>
        <w:pStyle w:val="Puslapioinaostekstas"/>
      </w:pPr>
      <w:r>
        <w:rPr>
          <w:rStyle w:val="Puslapioinaosnuoroda"/>
        </w:rPr>
        <w:footnoteRef/>
      </w:r>
      <w:r>
        <w:t xml:space="preserve"> </w:t>
      </w:r>
      <w:r>
        <w:rPr>
          <w:i/>
        </w:rPr>
        <w:t>Jei minimalus privalomas surinkti balų skaičius pagal kiekvieną kriterijų nenustatomas, 7 skiltis išbraukiama (nespausdinama).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53543947"/>
      <w:docPartObj>
        <w:docPartGallery w:val="Page Numbers (Top of Page)"/>
        <w:docPartUnique/>
      </w:docPartObj>
    </w:sdtPr>
    <w:sdtEndPr>
      <w:rPr>
        <w:rFonts w:ascii="Times New Roman" w:hAnsi="Times New Roman"/>
        <w:sz w:val="24"/>
        <w:szCs w:val="24"/>
      </w:rPr>
    </w:sdtEndPr>
    <w:sdtContent>
      <w:p w14:paraId="3AA714E5" w14:textId="1D09FCDC" w:rsidR="002740DA" w:rsidRPr="00CE4C8C" w:rsidRDefault="002740DA">
        <w:pPr>
          <w:pStyle w:val="Antrats"/>
          <w:jc w:val="center"/>
          <w:rPr>
            <w:rFonts w:ascii="Times New Roman" w:hAnsi="Times New Roman"/>
            <w:sz w:val="24"/>
            <w:szCs w:val="24"/>
          </w:rPr>
        </w:pPr>
        <w:r w:rsidRPr="00CE4C8C">
          <w:rPr>
            <w:rFonts w:ascii="Times New Roman" w:hAnsi="Times New Roman"/>
            <w:sz w:val="24"/>
            <w:szCs w:val="24"/>
          </w:rPr>
          <w:fldChar w:fldCharType="begin"/>
        </w:r>
        <w:r w:rsidRPr="00CE4C8C">
          <w:rPr>
            <w:rFonts w:ascii="Times New Roman" w:hAnsi="Times New Roman"/>
            <w:sz w:val="24"/>
            <w:szCs w:val="24"/>
          </w:rPr>
          <w:instrText>PAGE   \* MERGEFORMAT</w:instrText>
        </w:r>
        <w:r w:rsidRPr="00CE4C8C">
          <w:rPr>
            <w:rFonts w:ascii="Times New Roman" w:hAnsi="Times New Roman"/>
            <w:sz w:val="24"/>
            <w:szCs w:val="24"/>
          </w:rPr>
          <w:fldChar w:fldCharType="separate"/>
        </w:r>
        <w:r w:rsidR="00641DCF" w:rsidRPr="00641DCF">
          <w:rPr>
            <w:rFonts w:ascii="Times New Roman" w:hAnsi="Times New Roman"/>
            <w:noProof/>
            <w:sz w:val="24"/>
            <w:szCs w:val="24"/>
            <w:lang w:val="lt-LT"/>
          </w:rPr>
          <w:t>15</w:t>
        </w:r>
        <w:r w:rsidRPr="00CE4C8C">
          <w:rPr>
            <w:rFonts w:ascii="Times New Roman" w:hAnsi="Times New Roman"/>
            <w:sz w:val="24"/>
            <w:szCs w:val="24"/>
          </w:rPr>
          <w:fldChar w:fldCharType="end"/>
        </w:r>
      </w:p>
    </w:sdtContent>
  </w:sdt>
  <w:p w14:paraId="36D96644" w14:textId="77777777" w:rsidR="002740DA" w:rsidRDefault="002740D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CE6F6F"/>
    <w:multiLevelType w:val="hybridMultilevel"/>
    <w:tmpl w:val="A6FA5340"/>
    <w:lvl w:ilvl="0" w:tplc="3DAC62C6">
      <w:start w:val="8"/>
      <w:numFmt w:val="decimal"/>
      <w:lvlText w:val="%1."/>
      <w:lvlJc w:val="left"/>
      <w:pPr>
        <w:ind w:left="1605" w:hanging="360"/>
      </w:pPr>
      <w:rPr>
        <w:rFonts w:hint="default"/>
      </w:rPr>
    </w:lvl>
    <w:lvl w:ilvl="1" w:tplc="08090019" w:tentative="1">
      <w:start w:val="1"/>
      <w:numFmt w:val="lowerLetter"/>
      <w:lvlText w:val="%2."/>
      <w:lvlJc w:val="left"/>
      <w:pPr>
        <w:ind w:left="2325" w:hanging="360"/>
      </w:pPr>
    </w:lvl>
    <w:lvl w:ilvl="2" w:tplc="0809001B" w:tentative="1">
      <w:start w:val="1"/>
      <w:numFmt w:val="lowerRoman"/>
      <w:lvlText w:val="%3."/>
      <w:lvlJc w:val="right"/>
      <w:pPr>
        <w:ind w:left="3045" w:hanging="180"/>
      </w:pPr>
    </w:lvl>
    <w:lvl w:ilvl="3" w:tplc="0809000F" w:tentative="1">
      <w:start w:val="1"/>
      <w:numFmt w:val="decimal"/>
      <w:lvlText w:val="%4."/>
      <w:lvlJc w:val="left"/>
      <w:pPr>
        <w:ind w:left="3765" w:hanging="360"/>
      </w:pPr>
    </w:lvl>
    <w:lvl w:ilvl="4" w:tplc="08090019" w:tentative="1">
      <w:start w:val="1"/>
      <w:numFmt w:val="lowerLetter"/>
      <w:lvlText w:val="%5."/>
      <w:lvlJc w:val="left"/>
      <w:pPr>
        <w:ind w:left="4485" w:hanging="360"/>
      </w:pPr>
    </w:lvl>
    <w:lvl w:ilvl="5" w:tplc="0809001B" w:tentative="1">
      <w:start w:val="1"/>
      <w:numFmt w:val="lowerRoman"/>
      <w:lvlText w:val="%6."/>
      <w:lvlJc w:val="right"/>
      <w:pPr>
        <w:ind w:left="5205" w:hanging="180"/>
      </w:pPr>
    </w:lvl>
    <w:lvl w:ilvl="6" w:tplc="0809000F" w:tentative="1">
      <w:start w:val="1"/>
      <w:numFmt w:val="decimal"/>
      <w:lvlText w:val="%7."/>
      <w:lvlJc w:val="left"/>
      <w:pPr>
        <w:ind w:left="5925" w:hanging="360"/>
      </w:pPr>
    </w:lvl>
    <w:lvl w:ilvl="7" w:tplc="08090019" w:tentative="1">
      <w:start w:val="1"/>
      <w:numFmt w:val="lowerLetter"/>
      <w:lvlText w:val="%8."/>
      <w:lvlJc w:val="left"/>
      <w:pPr>
        <w:ind w:left="6645" w:hanging="360"/>
      </w:pPr>
    </w:lvl>
    <w:lvl w:ilvl="8" w:tplc="0809001B" w:tentative="1">
      <w:start w:val="1"/>
      <w:numFmt w:val="lowerRoman"/>
      <w:lvlText w:val="%9."/>
      <w:lvlJc w:val="right"/>
      <w:pPr>
        <w:ind w:left="7365" w:hanging="180"/>
      </w:pPr>
    </w:lvl>
  </w:abstractNum>
  <w:abstractNum w:abstractNumId="1" w15:restartNumberingAfterBreak="0">
    <w:nsid w:val="1EE26BDC"/>
    <w:multiLevelType w:val="multilevel"/>
    <w:tmpl w:val="FEDABDBA"/>
    <w:lvl w:ilvl="0">
      <w:start w:val="1"/>
      <w:numFmt w:val="decimal"/>
      <w:lvlText w:val="%1."/>
      <w:lvlJc w:val="left"/>
      <w:pPr>
        <w:ind w:left="1551" w:hanging="1125"/>
      </w:pPr>
      <w:rPr>
        <w:rFonts w:hint="default"/>
        <w:b/>
      </w:rPr>
    </w:lvl>
    <w:lvl w:ilvl="1">
      <w:start w:val="1"/>
      <w:numFmt w:val="decimal"/>
      <w:lvlText w:val="%1.%2."/>
      <w:lvlJc w:val="left"/>
      <w:pPr>
        <w:ind w:left="1835" w:hanging="1125"/>
      </w:pPr>
      <w:rPr>
        <w:rFonts w:hint="default"/>
        <w:b w:val="0"/>
        <w:i w:val="0"/>
      </w:rPr>
    </w:lvl>
    <w:lvl w:ilvl="2">
      <w:start w:val="1"/>
      <w:numFmt w:val="decimal"/>
      <w:lvlText w:val="%1.%2.%3."/>
      <w:lvlJc w:val="left"/>
      <w:pPr>
        <w:ind w:left="2118" w:hanging="1125"/>
      </w:pPr>
      <w:rPr>
        <w:rFonts w:hint="default"/>
      </w:rPr>
    </w:lvl>
    <w:lvl w:ilvl="3">
      <w:start w:val="1"/>
      <w:numFmt w:val="decimal"/>
      <w:lvlText w:val="%1.%2.%3.%4."/>
      <w:lvlJc w:val="left"/>
      <w:pPr>
        <w:ind w:left="3285" w:hanging="1125"/>
      </w:pPr>
      <w:rPr>
        <w:rFonts w:hint="default"/>
      </w:rPr>
    </w:lvl>
    <w:lvl w:ilvl="4">
      <w:start w:val="1"/>
      <w:numFmt w:val="decimal"/>
      <w:lvlText w:val="%1.%2.%3.%4.%5."/>
      <w:lvlJc w:val="left"/>
      <w:pPr>
        <w:ind w:left="4005" w:hanging="1125"/>
      </w:pPr>
      <w:rPr>
        <w:rFonts w:hint="default"/>
      </w:rPr>
    </w:lvl>
    <w:lvl w:ilvl="5">
      <w:start w:val="1"/>
      <w:numFmt w:val="decimal"/>
      <w:lvlText w:val="%1.%2.%3.%4.%5.%6."/>
      <w:lvlJc w:val="left"/>
      <w:pPr>
        <w:ind w:left="4725" w:hanging="1125"/>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29BF31CB"/>
    <w:multiLevelType w:val="hybridMultilevel"/>
    <w:tmpl w:val="8E5E1922"/>
    <w:lvl w:ilvl="0" w:tplc="254AFFA2">
      <w:start w:val="6"/>
      <w:numFmt w:val="decimal"/>
      <w:lvlText w:val="%1."/>
      <w:lvlJc w:val="left"/>
      <w:pPr>
        <w:ind w:left="1605" w:hanging="360"/>
      </w:pPr>
      <w:rPr>
        <w:rFonts w:hint="default"/>
      </w:rPr>
    </w:lvl>
    <w:lvl w:ilvl="1" w:tplc="08090019" w:tentative="1">
      <w:start w:val="1"/>
      <w:numFmt w:val="lowerLetter"/>
      <w:lvlText w:val="%2."/>
      <w:lvlJc w:val="left"/>
      <w:pPr>
        <w:ind w:left="2325" w:hanging="360"/>
      </w:pPr>
    </w:lvl>
    <w:lvl w:ilvl="2" w:tplc="0809001B" w:tentative="1">
      <w:start w:val="1"/>
      <w:numFmt w:val="lowerRoman"/>
      <w:lvlText w:val="%3."/>
      <w:lvlJc w:val="right"/>
      <w:pPr>
        <w:ind w:left="3045" w:hanging="180"/>
      </w:pPr>
    </w:lvl>
    <w:lvl w:ilvl="3" w:tplc="0809000F" w:tentative="1">
      <w:start w:val="1"/>
      <w:numFmt w:val="decimal"/>
      <w:lvlText w:val="%4."/>
      <w:lvlJc w:val="left"/>
      <w:pPr>
        <w:ind w:left="3765" w:hanging="360"/>
      </w:pPr>
    </w:lvl>
    <w:lvl w:ilvl="4" w:tplc="08090019" w:tentative="1">
      <w:start w:val="1"/>
      <w:numFmt w:val="lowerLetter"/>
      <w:lvlText w:val="%5."/>
      <w:lvlJc w:val="left"/>
      <w:pPr>
        <w:ind w:left="4485" w:hanging="360"/>
      </w:pPr>
    </w:lvl>
    <w:lvl w:ilvl="5" w:tplc="0809001B" w:tentative="1">
      <w:start w:val="1"/>
      <w:numFmt w:val="lowerRoman"/>
      <w:lvlText w:val="%6."/>
      <w:lvlJc w:val="right"/>
      <w:pPr>
        <w:ind w:left="5205" w:hanging="180"/>
      </w:pPr>
    </w:lvl>
    <w:lvl w:ilvl="6" w:tplc="0809000F" w:tentative="1">
      <w:start w:val="1"/>
      <w:numFmt w:val="decimal"/>
      <w:lvlText w:val="%7."/>
      <w:lvlJc w:val="left"/>
      <w:pPr>
        <w:ind w:left="5925" w:hanging="360"/>
      </w:pPr>
    </w:lvl>
    <w:lvl w:ilvl="7" w:tplc="08090019" w:tentative="1">
      <w:start w:val="1"/>
      <w:numFmt w:val="lowerLetter"/>
      <w:lvlText w:val="%8."/>
      <w:lvlJc w:val="left"/>
      <w:pPr>
        <w:ind w:left="6645" w:hanging="360"/>
      </w:pPr>
    </w:lvl>
    <w:lvl w:ilvl="8" w:tplc="0809001B" w:tentative="1">
      <w:start w:val="1"/>
      <w:numFmt w:val="lowerRoman"/>
      <w:lvlText w:val="%9."/>
      <w:lvlJc w:val="right"/>
      <w:pPr>
        <w:ind w:left="7365" w:hanging="180"/>
      </w:pPr>
    </w:lvl>
  </w:abstractNum>
  <w:abstractNum w:abstractNumId="3" w15:restartNumberingAfterBreak="0">
    <w:nsid w:val="40345224"/>
    <w:multiLevelType w:val="hybridMultilevel"/>
    <w:tmpl w:val="4C9EA61C"/>
    <w:lvl w:ilvl="0" w:tplc="0809000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D062658"/>
    <w:multiLevelType w:val="hybridMultilevel"/>
    <w:tmpl w:val="2244F0A2"/>
    <w:lvl w:ilvl="0" w:tplc="524A6676">
      <w:start w:val="7"/>
      <w:numFmt w:val="decimal"/>
      <w:lvlText w:val="%1."/>
      <w:lvlJc w:val="left"/>
      <w:pPr>
        <w:ind w:left="1605" w:hanging="360"/>
      </w:pPr>
      <w:rPr>
        <w:rFonts w:eastAsia="Times New Roman" w:hint="default"/>
        <w:color w:val="000000"/>
      </w:rPr>
    </w:lvl>
    <w:lvl w:ilvl="1" w:tplc="08090019" w:tentative="1">
      <w:start w:val="1"/>
      <w:numFmt w:val="lowerLetter"/>
      <w:lvlText w:val="%2."/>
      <w:lvlJc w:val="left"/>
      <w:pPr>
        <w:ind w:left="2325" w:hanging="360"/>
      </w:pPr>
    </w:lvl>
    <w:lvl w:ilvl="2" w:tplc="0809001B" w:tentative="1">
      <w:start w:val="1"/>
      <w:numFmt w:val="lowerRoman"/>
      <w:lvlText w:val="%3."/>
      <w:lvlJc w:val="right"/>
      <w:pPr>
        <w:ind w:left="3045" w:hanging="180"/>
      </w:pPr>
    </w:lvl>
    <w:lvl w:ilvl="3" w:tplc="0809000F" w:tentative="1">
      <w:start w:val="1"/>
      <w:numFmt w:val="decimal"/>
      <w:lvlText w:val="%4."/>
      <w:lvlJc w:val="left"/>
      <w:pPr>
        <w:ind w:left="3765" w:hanging="360"/>
      </w:pPr>
    </w:lvl>
    <w:lvl w:ilvl="4" w:tplc="08090019" w:tentative="1">
      <w:start w:val="1"/>
      <w:numFmt w:val="lowerLetter"/>
      <w:lvlText w:val="%5."/>
      <w:lvlJc w:val="left"/>
      <w:pPr>
        <w:ind w:left="4485" w:hanging="360"/>
      </w:pPr>
    </w:lvl>
    <w:lvl w:ilvl="5" w:tplc="0809001B" w:tentative="1">
      <w:start w:val="1"/>
      <w:numFmt w:val="lowerRoman"/>
      <w:lvlText w:val="%6."/>
      <w:lvlJc w:val="right"/>
      <w:pPr>
        <w:ind w:left="5205" w:hanging="180"/>
      </w:pPr>
    </w:lvl>
    <w:lvl w:ilvl="6" w:tplc="0809000F" w:tentative="1">
      <w:start w:val="1"/>
      <w:numFmt w:val="decimal"/>
      <w:lvlText w:val="%7."/>
      <w:lvlJc w:val="left"/>
      <w:pPr>
        <w:ind w:left="5925" w:hanging="360"/>
      </w:pPr>
    </w:lvl>
    <w:lvl w:ilvl="7" w:tplc="08090019" w:tentative="1">
      <w:start w:val="1"/>
      <w:numFmt w:val="lowerLetter"/>
      <w:lvlText w:val="%8."/>
      <w:lvlJc w:val="left"/>
      <w:pPr>
        <w:ind w:left="6645" w:hanging="360"/>
      </w:pPr>
    </w:lvl>
    <w:lvl w:ilvl="8" w:tplc="0809001B" w:tentative="1">
      <w:start w:val="1"/>
      <w:numFmt w:val="lowerRoman"/>
      <w:lvlText w:val="%9."/>
      <w:lvlJc w:val="right"/>
      <w:pPr>
        <w:ind w:left="7365" w:hanging="180"/>
      </w:pPr>
    </w:lvl>
  </w:abstractNum>
  <w:abstractNum w:abstractNumId="5" w15:restartNumberingAfterBreak="0">
    <w:nsid w:val="596D01B8"/>
    <w:multiLevelType w:val="hybridMultilevel"/>
    <w:tmpl w:val="63B6A26E"/>
    <w:lvl w:ilvl="0" w:tplc="1B588914">
      <w:start w:val="11"/>
      <w:numFmt w:val="decimal"/>
      <w:lvlText w:val="%1."/>
      <w:lvlJc w:val="left"/>
      <w:pPr>
        <w:ind w:left="1605" w:hanging="360"/>
      </w:pPr>
      <w:rPr>
        <w:rFonts w:hint="default"/>
      </w:rPr>
    </w:lvl>
    <w:lvl w:ilvl="1" w:tplc="08090019" w:tentative="1">
      <w:start w:val="1"/>
      <w:numFmt w:val="lowerLetter"/>
      <w:lvlText w:val="%2."/>
      <w:lvlJc w:val="left"/>
      <w:pPr>
        <w:ind w:left="2325" w:hanging="360"/>
      </w:pPr>
    </w:lvl>
    <w:lvl w:ilvl="2" w:tplc="0809001B" w:tentative="1">
      <w:start w:val="1"/>
      <w:numFmt w:val="lowerRoman"/>
      <w:lvlText w:val="%3."/>
      <w:lvlJc w:val="right"/>
      <w:pPr>
        <w:ind w:left="3045" w:hanging="180"/>
      </w:pPr>
    </w:lvl>
    <w:lvl w:ilvl="3" w:tplc="0809000F" w:tentative="1">
      <w:start w:val="1"/>
      <w:numFmt w:val="decimal"/>
      <w:lvlText w:val="%4."/>
      <w:lvlJc w:val="left"/>
      <w:pPr>
        <w:ind w:left="3765" w:hanging="360"/>
      </w:pPr>
    </w:lvl>
    <w:lvl w:ilvl="4" w:tplc="08090019" w:tentative="1">
      <w:start w:val="1"/>
      <w:numFmt w:val="lowerLetter"/>
      <w:lvlText w:val="%5."/>
      <w:lvlJc w:val="left"/>
      <w:pPr>
        <w:ind w:left="4485" w:hanging="360"/>
      </w:pPr>
    </w:lvl>
    <w:lvl w:ilvl="5" w:tplc="0809001B" w:tentative="1">
      <w:start w:val="1"/>
      <w:numFmt w:val="lowerRoman"/>
      <w:lvlText w:val="%6."/>
      <w:lvlJc w:val="right"/>
      <w:pPr>
        <w:ind w:left="5205" w:hanging="180"/>
      </w:pPr>
    </w:lvl>
    <w:lvl w:ilvl="6" w:tplc="0809000F" w:tentative="1">
      <w:start w:val="1"/>
      <w:numFmt w:val="decimal"/>
      <w:lvlText w:val="%7."/>
      <w:lvlJc w:val="left"/>
      <w:pPr>
        <w:ind w:left="5925" w:hanging="360"/>
      </w:pPr>
    </w:lvl>
    <w:lvl w:ilvl="7" w:tplc="08090019" w:tentative="1">
      <w:start w:val="1"/>
      <w:numFmt w:val="lowerLetter"/>
      <w:lvlText w:val="%8."/>
      <w:lvlJc w:val="left"/>
      <w:pPr>
        <w:ind w:left="6645" w:hanging="360"/>
      </w:pPr>
    </w:lvl>
    <w:lvl w:ilvl="8" w:tplc="0809001B" w:tentative="1">
      <w:start w:val="1"/>
      <w:numFmt w:val="lowerRoman"/>
      <w:lvlText w:val="%9."/>
      <w:lvlJc w:val="right"/>
      <w:pPr>
        <w:ind w:left="7365" w:hanging="180"/>
      </w:pPr>
    </w:lvl>
  </w:abstractNum>
  <w:abstractNum w:abstractNumId="6" w15:restartNumberingAfterBreak="0">
    <w:nsid w:val="5B911AB3"/>
    <w:multiLevelType w:val="hybridMultilevel"/>
    <w:tmpl w:val="C338C6DC"/>
    <w:lvl w:ilvl="0" w:tplc="05BE9F96">
      <w:start w:val="8"/>
      <w:numFmt w:val="decimal"/>
      <w:lvlText w:val="%1."/>
      <w:lvlJc w:val="left"/>
      <w:pPr>
        <w:ind w:left="1605" w:hanging="360"/>
      </w:pPr>
      <w:rPr>
        <w:rFonts w:hint="default"/>
      </w:rPr>
    </w:lvl>
    <w:lvl w:ilvl="1" w:tplc="08090019" w:tentative="1">
      <w:start w:val="1"/>
      <w:numFmt w:val="lowerLetter"/>
      <w:lvlText w:val="%2."/>
      <w:lvlJc w:val="left"/>
      <w:pPr>
        <w:ind w:left="2325" w:hanging="360"/>
      </w:pPr>
    </w:lvl>
    <w:lvl w:ilvl="2" w:tplc="0809001B" w:tentative="1">
      <w:start w:val="1"/>
      <w:numFmt w:val="lowerRoman"/>
      <w:lvlText w:val="%3."/>
      <w:lvlJc w:val="right"/>
      <w:pPr>
        <w:ind w:left="3045" w:hanging="180"/>
      </w:pPr>
    </w:lvl>
    <w:lvl w:ilvl="3" w:tplc="0809000F" w:tentative="1">
      <w:start w:val="1"/>
      <w:numFmt w:val="decimal"/>
      <w:lvlText w:val="%4."/>
      <w:lvlJc w:val="left"/>
      <w:pPr>
        <w:ind w:left="3765" w:hanging="360"/>
      </w:pPr>
    </w:lvl>
    <w:lvl w:ilvl="4" w:tplc="08090019" w:tentative="1">
      <w:start w:val="1"/>
      <w:numFmt w:val="lowerLetter"/>
      <w:lvlText w:val="%5."/>
      <w:lvlJc w:val="left"/>
      <w:pPr>
        <w:ind w:left="4485" w:hanging="360"/>
      </w:pPr>
    </w:lvl>
    <w:lvl w:ilvl="5" w:tplc="0809001B" w:tentative="1">
      <w:start w:val="1"/>
      <w:numFmt w:val="lowerRoman"/>
      <w:lvlText w:val="%6."/>
      <w:lvlJc w:val="right"/>
      <w:pPr>
        <w:ind w:left="5205" w:hanging="180"/>
      </w:pPr>
    </w:lvl>
    <w:lvl w:ilvl="6" w:tplc="0809000F" w:tentative="1">
      <w:start w:val="1"/>
      <w:numFmt w:val="decimal"/>
      <w:lvlText w:val="%7."/>
      <w:lvlJc w:val="left"/>
      <w:pPr>
        <w:ind w:left="5925" w:hanging="360"/>
      </w:pPr>
    </w:lvl>
    <w:lvl w:ilvl="7" w:tplc="08090019" w:tentative="1">
      <w:start w:val="1"/>
      <w:numFmt w:val="lowerLetter"/>
      <w:lvlText w:val="%8."/>
      <w:lvlJc w:val="left"/>
      <w:pPr>
        <w:ind w:left="6645" w:hanging="360"/>
      </w:pPr>
    </w:lvl>
    <w:lvl w:ilvl="8" w:tplc="0809001B" w:tentative="1">
      <w:start w:val="1"/>
      <w:numFmt w:val="lowerRoman"/>
      <w:lvlText w:val="%9."/>
      <w:lvlJc w:val="right"/>
      <w:pPr>
        <w:ind w:left="7365" w:hanging="180"/>
      </w:pPr>
    </w:lvl>
  </w:abstractNum>
  <w:abstractNum w:abstractNumId="7" w15:restartNumberingAfterBreak="0">
    <w:nsid w:val="63544C78"/>
    <w:multiLevelType w:val="hybridMultilevel"/>
    <w:tmpl w:val="6122D364"/>
    <w:lvl w:ilvl="0" w:tplc="3F029390">
      <w:start w:val="9"/>
      <w:numFmt w:val="decimal"/>
      <w:lvlText w:val="%1."/>
      <w:lvlJc w:val="left"/>
      <w:pPr>
        <w:ind w:left="1605" w:hanging="360"/>
      </w:pPr>
      <w:rPr>
        <w:rFonts w:hint="default"/>
      </w:rPr>
    </w:lvl>
    <w:lvl w:ilvl="1" w:tplc="08090019" w:tentative="1">
      <w:start w:val="1"/>
      <w:numFmt w:val="lowerLetter"/>
      <w:lvlText w:val="%2."/>
      <w:lvlJc w:val="left"/>
      <w:pPr>
        <w:ind w:left="2325" w:hanging="360"/>
      </w:pPr>
    </w:lvl>
    <w:lvl w:ilvl="2" w:tplc="0809001B" w:tentative="1">
      <w:start w:val="1"/>
      <w:numFmt w:val="lowerRoman"/>
      <w:lvlText w:val="%3."/>
      <w:lvlJc w:val="right"/>
      <w:pPr>
        <w:ind w:left="3045" w:hanging="180"/>
      </w:pPr>
    </w:lvl>
    <w:lvl w:ilvl="3" w:tplc="0809000F" w:tentative="1">
      <w:start w:val="1"/>
      <w:numFmt w:val="decimal"/>
      <w:lvlText w:val="%4."/>
      <w:lvlJc w:val="left"/>
      <w:pPr>
        <w:ind w:left="3765" w:hanging="360"/>
      </w:pPr>
    </w:lvl>
    <w:lvl w:ilvl="4" w:tplc="08090019" w:tentative="1">
      <w:start w:val="1"/>
      <w:numFmt w:val="lowerLetter"/>
      <w:lvlText w:val="%5."/>
      <w:lvlJc w:val="left"/>
      <w:pPr>
        <w:ind w:left="4485" w:hanging="360"/>
      </w:pPr>
    </w:lvl>
    <w:lvl w:ilvl="5" w:tplc="0809001B" w:tentative="1">
      <w:start w:val="1"/>
      <w:numFmt w:val="lowerRoman"/>
      <w:lvlText w:val="%6."/>
      <w:lvlJc w:val="right"/>
      <w:pPr>
        <w:ind w:left="5205" w:hanging="180"/>
      </w:pPr>
    </w:lvl>
    <w:lvl w:ilvl="6" w:tplc="0809000F" w:tentative="1">
      <w:start w:val="1"/>
      <w:numFmt w:val="decimal"/>
      <w:lvlText w:val="%7."/>
      <w:lvlJc w:val="left"/>
      <w:pPr>
        <w:ind w:left="5925" w:hanging="360"/>
      </w:pPr>
    </w:lvl>
    <w:lvl w:ilvl="7" w:tplc="08090019" w:tentative="1">
      <w:start w:val="1"/>
      <w:numFmt w:val="lowerLetter"/>
      <w:lvlText w:val="%8."/>
      <w:lvlJc w:val="left"/>
      <w:pPr>
        <w:ind w:left="6645" w:hanging="360"/>
      </w:pPr>
    </w:lvl>
    <w:lvl w:ilvl="8" w:tplc="0809001B" w:tentative="1">
      <w:start w:val="1"/>
      <w:numFmt w:val="lowerRoman"/>
      <w:lvlText w:val="%9."/>
      <w:lvlJc w:val="right"/>
      <w:pPr>
        <w:ind w:left="7365" w:hanging="180"/>
      </w:pPr>
    </w:lvl>
  </w:abstractNum>
  <w:abstractNum w:abstractNumId="8" w15:restartNumberingAfterBreak="0">
    <w:nsid w:val="69D148F9"/>
    <w:multiLevelType w:val="hybridMultilevel"/>
    <w:tmpl w:val="0C403ED8"/>
    <w:lvl w:ilvl="0" w:tplc="EC16CCDE">
      <w:start w:val="1"/>
      <w:numFmt w:val="decimal"/>
      <w:lvlText w:val="%1."/>
      <w:lvlJc w:val="left"/>
      <w:pPr>
        <w:ind w:left="1605" w:hanging="360"/>
      </w:pPr>
      <w:rPr>
        <w:rFonts w:hint="default"/>
        <w:color w:val="auto"/>
      </w:rPr>
    </w:lvl>
    <w:lvl w:ilvl="1" w:tplc="08090019" w:tentative="1">
      <w:start w:val="1"/>
      <w:numFmt w:val="lowerLetter"/>
      <w:lvlText w:val="%2."/>
      <w:lvlJc w:val="left"/>
      <w:pPr>
        <w:ind w:left="2325" w:hanging="360"/>
      </w:pPr>
    </w:lvl>
    <w:lvl w:ilvl="2" w:tplc="0809001B" w:tentative="1">
      <w:start w:val="1"/>
      <w:numFmt w:val="lowerRoman"/>
      <w:lvlText w:val="%3."/>
      <w:lvlJc w:val="right"/>
      <w:pPr>
        <w:ind w:left="3045" w:hanging="180"/>
      </w:pPr>
    </w:lvl>
    <w:lvl w:ilvl="3" w:tplc="0809000F" w:tentative="1">
      <w:start w:val="1"/>
      <w:numFmt w:val="decimal"/>
      <w:lvlText w:val="%4."/>
      <w:lvlJc w:val="left"/>
      <w:pPr>
        <w:ind w:left="3765" w:hanging="360"/>
      </w:pPr>
    </w:lvl>
    <w:lvl w:ilvl="4" w:tplc="08090019" w:tentative="1">
      <w:start w:val="1"/>
      <w:numFmt w:val="lowerLetter"/>
      <w:lvlText w:val="%5."/>
      <w:lvlJc w:val="left"/>
      <w:pPr>
        <w:ind w:left="4485" w:hanging="360"/>
      </w:pPr>
    </w:lvl>
    <w:lvl w:ilvl="5" w:tplc="0809001B" w:tentative="1">
      <w:start w:val="1"/>
      <w:numFmt w:val="lowerRoman"/>
      <w:lvlText w:val="%6."/>
      <w:lvlJc w:val="right"/>
      <w:pPr>
        <w:ind w:left="5205" w:hanging="180"/>
      </w:pPr>
    </w:lvl>
    <w:lvl w:ilvl="6" w:tplc="0809000F" w:tentative="1">
      <w:start w:val="1"/>
      <w:numFmt w:val="decimal"/>
      <w:lvlText w:val="%7."/>
      <w:lvlJc w:val="left"/>
      <w:pPr>
        <w:ind w:left="5925" w:hanging="360"/>
      </w:pPr>
    </w:lvl>
    <w:lvl w:ilvl="7" w:tplc="08090019" w:tentative="1">
      <w:start w:val="1"/>
      <w:numFmt w:val="lowerLetter"/>
      <w:lvlText w:val="%8."/>
      <w:lvlJc w:val="left"/>
      <w:pPr>
        <w:ind w:left="6645" w:hanging="360"/>
      </w:pPr>
    </w:lvl>
    <w:lvl w:ilvl="8" w:tplc="0809001B" w:tentative="1">
      <w:start w:val="1"/>
      <w:numFmt w:val="lowerRoman"/>
      <w:lvlText w:val="%9."/>
      <w:lvlJc w:val="right"/>
      <w:pPr>
        <w:ind w:left="7365" w:hanging="180"/>
      </w:pPr>
    </w:lvl>
  </w:abstractNum>
  <w:num w:numId="1">
    <w:abstractNumId w:val="1"/>
  </w:num>
  <w:num w:numId="2">
    <w:abstractNumId w:val="8"/>
  </w:num>
  <w:num w:numId="3">
    <w:abstractNumId w:val="2"/>
  </w:num>
  <w:num w:numId="4">
    <w:abstractNumId w:val="0"/>
  </w:num>
  <w:num w:numId="5">
    <w:abstractNumId w:val="4"/>
  </w:num>
  <w:num w:numId="6">
    <w:abstractNumId w:val="3"/>
  </w:num>
  <w:num w:numId="7">
    <w:abstractNumId w:val="7"/>
  </w:num>
  <w:num w:numId="8">
    <w:abstractNumId w:val="5"/>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1247"/>
  <w:hyphenationZone w:val="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57B3"/>
    <w:rsid w:val="000129DA"/>
    <w:rsid w:val="0002686E"/>
    <w:rsid w:val="00057C80"/>
    <w:rsid w:val="00087E56"/>
    <w:rsid w:val="000A5165"/>
    <w:rsid w:val="000B1D54"/>
    <w:rsid w:val="000D65BC"/>
    <w:rsid w:val="000E14D7"/>
    <w:rsid w:val="00105969"/>
    <w:rsid w:val="0012464F"/>
    <w:rsid w:val="001405AE"/>
    <w:rsid w:val="00144173"/>
    <w:rsid w:val="00154353"/>
    <w:rsid w:val="00157916"/>
    <w:rsid w:val="00161010"/>
    <w:rsid w:val="00175F7C"/>
    <w:rsid w:val="00183701"/>
    <w:rsid w:val="00185FD7"/>
    <w:rsid w:val="00190665"/>
    <w:rsid w:val="001A6213"/>
    <w:rsid w:val="001B4AEA"/>
    <w:rsid w:val="001C5752"/>
    <w:rsid w:val="001D78AD"/>
    <w:rsid w:val="001E63E6"/>
    <w:rsid w:val="001F4542"/>
    <w:rsid w:val="0020268B"/>
    <w:rsid w:val="00224E83"/>
    <w:rsid w:val="00231939"/>
    <w:rsid w:val="00231C0E"/>
    <w:rsid w:val="00252423"/>
    <w:rsid w:val="00253BE5"/>
    <w:rsid w:val="00270F6F"/>
    <w:rsid w:val="0027350E"/>
    <w:rsid w:val="002740DA"/>
    <w:rsid w:val="0029186D"/>
    <w:rsid w:val="002B280A"/>
    <w:rsid w:val="002B3157"/>
    <w:rsid w:val="002B59A3"/>
    <w:rsid w:val="002B6B62"/>
    <w:rsid w:val="002B7455"/>
    <w:rsid w:val="002E2F7F"/>
    <w:rsid w:val="002F32C4"/>
    <w:rsid w:val="003065A6"/>
    <w:rsid w:val="003068B6"/>
    <w:rsid w:val="00323F0F"/>
    <w:rsid w:val="003271AE"/>
    <w:rsid w:val="00335FED"/>
    <w:rsid w:val="00367300"/>
    <w:rsid w:val="003A4232"/>
    <w:rsid w:val="003B23E7"/>
    <w:rsid w:val="003B702D"/>
    <w:rsid w:val="003D3412"/>
    <w:rsid w:val="003E6C63"/>
    <w:rsid w:val="004125C5"/>
    <w:rsid w:val="00412C4B"/>
    <w:rsid w:val="004201A4"/>
    <w:rsid w:val="00432165"/>
    <w:rsid w:val="00471F4D"/>
    <w:rsid w:val="00477982"/>
    <w:rsid w:val="0048092B"/>
    <w:rsid w:val="004960EC"/>
    <w:rsid w:val="00496A0A"/>
    <w:rsid w:val="00497EDA"/>
    <w:rsid w:val="004C0690"/>
    <w:rsid w:val="004C64DC"/>
    <w:rsid w:val="004C7082"/>
    <w:rsid w:val="004D211F"/>
    <w:rsid w:val="004D638C"/>
    <w:rsid w:val="004E69C1"/>
    <w:rsid w:val="004F3662"/>
    <w:rsid w:val="00524193"/>
    <w:rsid w:val="00526349"/>
    <w:rsid w:val="005607BA"/>
    <w:rsid w:val="005617FE"/>
    <w:rsid w:val="00566C96"/>
    <w:rsid w:val="005853FE"/>
    <w:rsid w:val="005904BD"/>
    <w:rsid w:val="005E247C"/>
    <w:rsid w:val="005E3E5C"/>
    <w:rsid w:val="005F757D"/>
    <w:rsid w:val="00616C71"/>
    <w:rsid w:val="006342E0"/>
    <w:rsid w:val="006418DF"/>
    <w:rsid w:val="00641DCF"/>
    <w:rsid w:val="00650B47"/>
    <w:rsid w:val="00653AD1"/>
    <w:rsid w:val="00655BE6"/>
    <w:rsid w:val="0066579D"/>
    <w:rsid w:val="006766DA"/>
    <w:rsid w:val="006B3A44"/>
    <w:rsid w:val="006B6F29"/>
    <w:rsid w:val="006C5C81"/>
    <w:rsid w:val="006C6239"/>
    <w:rsid w:val="00702C18"/>
    <w:rsid w:val="00716C7F"/>
    <w:rsid w:val="00720B5E"/>
    <w:rsid w:val="00735EE0"/>
    <w:rsid w:val="007562FB"/>
    <w:rsid w:val="007613D2"/>
    <w:rsid w:val="0076219B"/>
    <w:rsid w:val="00775AAD"/>
    <w:rsid w:val="0078260F"/>
    <w:rsid w:val="00784DE0"/>
    <w:rsid w:val="00786E29"/>
    <w:rsid w:val="00787B9F"/>
    <w:rsid w:val="00796F74"/>
    <w:rsid w:val="007A5F27"/>
    <w:rsid w:val="007C20FD"/>
    <w:rsid w:val="007E2094"/>
    <w:rsid w:val="007F2AE3"/>
    <w:rsid w:val="007F68E2"/>
    <w:rsid w:val="008102D3"/>
    <w:rsid w:val="00847D4C"/>
    <w:rsid w:val="00887CC7"/>
    <w:rsid w:val="00896D1B"/>
    <w:rsid w:val="008A3841"/>
    <w:rsid w:val="008B05CE"/>
    <w:rsid w:val="008C2FDB"/>
    <w:rsid w:val="008D1364"/>
    <w:rsid w:val="0092516F"/>
    <w:rsid w:val="0095049F"/>
    <w:rsid w:val="009A7B85"/>
    <w:rsid w:val="009C0291"/>
    <w:rsid w:val="009D6282"/>
    <w:rsid w:val="00A22A36"/>
    <w:rsid w:val="00A460C3"/>
    <w:rsid w:val="00A4680F"/>
    <w:rsid w:val="00A67085"/>
    <w:rsid w:val="00A73CA4"/>
    <w:rsid w:val="00AB0897"/>
    <w:rsid w:val="00AB37B1"/>
    <w:rsid w:val="00AF0285"/>
    <w:rsid w:val="00AF260C"/>
    <w:rsid w:val="00AF5C1E"/>
    <w:rsid w:val="00B26BFD"/>
    <w:rsid w:val="00B42192"/>
    <w:rsid w:val="00B61602"/>
    <w:rsid w:val="00B816D4"/>
    <w:rsid w:val="00B83A49"/>
    <w:rsid w:val="00BA569B"/>
    <w:rsid w:val="00BC4A57"/>
    <w:rsid w:val="00BC5136"/>
    <w:rsid w:val="00C07E8F"/>
    <w:rsid w:val="00C20BCE"/>
    <w:rsid w:val="00C37E73"/>
    <w:rsid w:val="00C44100"/>
    <w:rsid w:val="00C45F9A"/>
    <w:rsid w:val="00C55B68"/>
    <w:rsid w:val="00C704DA"/>
    <w:rsid w:val="00C70C88"/>
    <w:rsid w:val="00C76893"/>
    <w:rsid w:val="00C821A2"/>
    <w:rsid w:val="00C84D13"/>
    <w:rsid w:val="00C90F48"/>
    <w:rsid w:val="00C93536"/>
    <w:rsid w:val="00CB19C3"/>
    <w:rsid w:val="00CB313E"/>
    <w:rsid w:val="00CC518A"/>
    <w:rsid w:val="00CE3E7B"/>
    <w:rsid w:val="00CE4C8C"/>
    <w:rsid w:val="00D04E38"/>
    <w:rsid w:val="00D12E86"/>
    <w:rsid w:val="00D130FA"/>
    <w:rsid w:val="00D4523C"/>
    <w:rsid w:val="00D80581"/>
    <w:rsid w:val="00DA4237"/>
    <w:rsid w:val="00DA57B3"/>
    <w:rsid w:val="00DB0119"/>
    <w:rsid w:val="00DB274E"/>
    <w:rsid w:val="00DB4DE5"/>
    <w:rsid w:val="00DB7996"/>
    <w:rsid w:val="00DC010B"/>
    <w:rsid w:val="00DD30EF"/>
    <w:rsid w:val="00DF5B71"/>
    <w:rsid w:val="00E039EA"/>
    <w:rsid w:val="00E22CFF"/>
    <w:rsid w:val="00E250B8"/>
    <w:rsid w:val="00E26740"/>
    <w:rsid w:val="00E47665"/>
    <w:rsid w:val="00E51DF1"/>
    <w:rsid w:val="00E5673A"/>
    <w:rsid w:val="00E858C0"/>
    <w:rsid w:val="00E85A03"/>
    <w:rsid w:val="00E932A7"/>
    <w:rsid w:val="00E94570"/>
    <w:rsid w:val="00EA23E7"/>
    <w:rsid w:val="00EA2901"/>
    <w:rsid w:val="00EB33F4"/>
    <w:rsid w:val="00EB50E2"/>
    <w:rsid w:val="00EC523E"/>
    <w:rsid w:val="00ED0348"/>
    <w:rsid w:val="00EE4664"/>
    <w:rsid w:val="00EE4683"/>
    <w:rsid w:val="00EE7E2C"/>
    <w:rsid w:val="00EF2E66"/>
    <w:rsid w:val="00EF5C80"/>
    <w:rsid w:val="00F0086E"/>
    <w:rsid w:val="00F01E51"/>
    <w:rsid w:val="00F14F96"/>
    <w:rsid w:val="00F26DD7"/>
    <w:rsid w:val="00F739DA"/>
    <w:rsid w:val="00F85FD7"/>
    <w:rsid w:val="00FA4A28"/>
    <w:rsid w:val="00FC45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tilde-lv/tildestengine" w:name="firmas"/>
  <w:shapeDefaults>
    <o:shapedefaults v:ext="edit" spidmax="2049"/>
    <o:shapelayout v:ext="edit">
      <o:idmap v:ext="edit" data="1"/>
    </o:shapelayout>
  </w:shapeDefaults>
  <w:decimalSymbol w:val=","/>
  <w:listSeparator w:val=";"/>
  <w14:docId w14:val="731D8E4A"/>
  <w15:chartTrackingRefBased/>
  <w15:docId w15:val="{2BAE84B4-52CE-4AC5-A51A-667DA6F1F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overflowPunct w:val="0"/>
      <w:autoSpaceDE w:val="0"/>
      <w:autoSpaceDN w:val="0"/>
      <w:adjustRightInd w:val="0"/>
      <w:textAlignment w:val="baseline"/>
    </w:pPr>
    <w:rPr>
      <w:rFonts w:ascii="HelveticaLT" w:hAnsi="HelveticaLT"/>
      <w:lang w:val="en-GB" w:eastAsia="en-US"/>
    </w:rPr>
  </w:style>
  <w:style w:type="paragraph" w:styleId="Antrat1">
    <w:name w:val="heading 1"/>
    <w:basedOn w:val="prastasis"/>
    <w:next w:val="prastasis"/>
    <w:qFormat/>
    <w:pPr>
      <w:keepNext/>
      <w:spacing w:before="240" w:after="60"/>
      <w:outlineLvl w:val="0"/>
    </w:pPr>
    <w:rPr>
      <w:rFonts w:ascii="Arial" w:hAnsi="Arial"/>
      <w:b/>
      <w:caps/>
      <w:sz w:val="28"/>
      <w:lang w:val="en-US"/>
    </w:rPr>
  </w:style>
  <w:style w:type="paragraph" w:styleId="Antrat2">
    <w:name w:val="heading 2"/>
    <w:basedOn w:val="prastasis"/>
    <w:next w:val="prastasis"/>
    <w:qFormat/>
    <w:pPr>
      <w:keepNext/>
      <w:spacing w:before="240" w:after="60"/>
      <w:outlineLvl w:val="1"/>
    </w:pPr>
    <w:rPr>
      <w:rFonts w:ascii="Arial" w:hAnsi="Arial"/>
      <w:b/>
      <w:i/>
      <w:sz w:val="24"/>
      <w:lang w:val="en-US"/>
    </w:rPr>
  </w:style>
  <w:style w:type="paragraph" w:styleId="Antrat3">
    <w:name w:val="heading 3"/>
    <w:basedOn w:val="prastasis"/>
    <w:next w:val="prastasis"/>
    <w:qFormat/>
    <w:pPr>
      <w:keepNext/>
      <w:jc w:val="center"/>
      <w:outlineLvl w:val="2"/>
    </w:pPr>
    <w:rPr>
      <w:rFonts w:ascii="Times New Roman" w:hAnsi="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pPr>
      <w:tabs>
        <w:tab w:val="center" w:pos="4153"/>
        <w:tab w:val="right" w:pos="8306"/>
      </w:tabs>
    </w:pPr>
  </w:style>
  <w:style w:type="paragraph" w:styleId="Antrats">
    <w:name w:val="header"/>
    <w:basedOn w:val="prastasis"/>
    <w:link w:val="AntratsDiagrama"/>
    <w:uiPriority w:val="99"/>
    <w:pPr>
      <w:tabs>
        <w:tab w:val="center" w:pos="4819"/>
        <w:tab w:val="right" w:pos="9071"/>
      </w:tabs>
    </w:pPr>
  </w:style>
  <w:style w:type="character" w:styleId="Hipersaitas">
    <w:name w:val="Hyperlink"/>
    <w:rPr>
      <w:color w:val="0000FF"/>
      <w:u w:val="single"/>
    </w:rPr>
  </w:style>
  <w:style w:type="paragraph" w:styleId="Pavadinimas">
    <w:name w:val="Title"/>
    <w:basedOn w:val="prastasis"/>
    <w:qFormat/>
    <w:pPr>
      <w:overflowPunct/>
      <w:autoSpaceDE/>
      <w:autoSpaceDN/>
      <w:adjustRightInd/>
      <w:jc w:val="center"/>
      <w:textAlignment w:val="auto"/>
    </w:pPr>
    <w:rPr>
      <w:rFonts w:ascii="Times New Roman" w:hAnsi="Times New Roman"/>
      <w:b/>
      <w:bCs/>
      <w:sz w:val="24"/>
      <w:szCs w:val="24"/>
      <w:lang w:val="lt-LT"/>
    </w:rPr>
  </w:style>
  <w:style w:type="paragraph" w:styleId="Paantrat">
    <w:name w:val="Subtitle"/>
    <w:basedOn w:val="prastasis"/>
    <w:qFormat/>
    <w:pPr>
      <w:jc w:val="center"/>
    </w:pPr>
    <w:rPr>
      <w:b/>
      <w:bCs/>
    </w:rPr>
  </w:style>
  <w:style w:type="character" w:styleId="Komentaronuoroda">
    <w:name w:val="annotation reference"/>
    <w:rPr>
      <w:sz w:val="16"/>
      <w:szCs w:val="16"/>
    </w:rPr>
  </w:style>
  <w:style w:type="paragraph" w:styleId="Komentarotekstas">
    <w:name w:val="annotation text"/>
    <w:basedOn w:val="prastasis"/>
    <w:link w:val="KomentarotekstasDiagrama"/>
    <w:semiHidden/>
  </w:style>
  <w:style w:type="character" w:styleId="Puslapionumeris">
    <w:name w:val="page number"/>
    <w:basedOn w:val="Numatytasispastraiposriftas"/>
  </w:style>
  <w:style w:type="paragraph" w:styleId="Debesliotekstas">
    <w:name w:val="Balloon Text"/>
    <w:basedOn w:val="prastasis"/>
    <w:semiHidden/>
    <w:rsid w:val="00E250B8"/>
    <w:rPr>
      <w:rFonts w:ascii="Tahoma" w:hAnsi="Tahoma" w:cs="Tahoma"/>
      <w:sz w:val="16"/>
      <w:szCs w:val="16"/>
    </w:rPr>
  </w:style>
  <w:style w:type="paragraph" w:styleId="Komentarotema">
    <w:name w:val="annotation subject"/>
    <w:basedOn w:val="Komentarotekstas"/>
    <w:next w:val="Komentarotekstas"/>
    <w:link w:val="KomentarotemaDiagrama"/>
    <w:rsid w:val="000129DA"/>
    <w:rPr>
      <w:b/>
      <w:bCs/>
    </w:rPr>
  </w:style>
  <w:style w:type="character" w:customStyle="1" w:styleId="KomentarotekstasDiagrama">
    <w:name w:val="Komentaro tekstas Diagrama"/>
    <w:basedOn w:val="Numatytasispastraiposriftas"/>
    <w:link w:val="Komentarotekstas"/>
    <w:semiHidden/>
    <w:rsid w:val="000129DA"/>
    <w:rPr>
      <w:rFonts w:ascii="HelveticaLT" w:hAnsi="HelveticaLT"/>
      <w:lang w:val="en-GB" w:eastAsia="en-US"/>
    </w:rPr>
  </w:style>
  <w:style w:type="character" w:customStyle="1" w:styleId="KomentarotemaDiagrama">
    <w:name w:val="Komentaro tema Diagrama"/>
    <w:basedOn w:val="KomentarotekstasDiagrama"/>
    <w:link w:val="Komentarotema"/>
    <w:rsid w:val="000129DA"/>
    <w:rPr>
      <w:rFonts w:ascii="HelveticaLT" w:hAnsi="HelveticaLT"/>
      <w:b/>
      <w:bCs/>
      <w:lang w:val="en-GB" w:eastAsia="en-US"/>
    </w:rPr>
  </w:style>
  <w:style w:type="character" w:customStyle="1" w:styleId="AntratsDiagrama">
    <w:name w:val="Antraštės Diagrama"/>
    <w:basedOn w:val="Numatytasispastraiposriftas"/>
    <w:link w:val="Antrats"/>
    <w:uiPriority w:val="99"/>
    <w:rsid w:val="00DC010B"/>
    <w:rPr>
      <w:rFonts w:ascii="HelveticaLT" w:hAnsi="HelveticaLT"/>
      <w:lang w:val="en-GB" w:eastAsia="en-US"/>
    </w:rPr>
  </w:style>
  <w:style w:type="character" w:styleId="Perirtashipersaitas">
    <w:name w:val="FollowedHyperlink"/>
    <w:basedOn w:val="Numatytasispastraiposriftas"/>
    <w:rsid w:val="00C76893"/>
    <w:rPr>
      <w:color w:val="954F72" w:themeColor="followedHyperlink"/>
      <w:u w:val="single"/>
    </w:rPr>
  </w:style>
  <w:style w:type="paragraph" w:styleId="Sraopastraipa">
    <w:name w:val="List Paragraph"/>
    <w:basedOn w:val="prastasis"/>
    <w:uiPriority w:val="34"/>
    <w:qFormat/>
    <w:rsid w:val="001E63E6"/>
    <w:pPr>
      <w:ind w:left="720"/>
      <w:contextualSpacing/>
    </w:pPr>
  </w:style>
  <w:style w:type="paragraph" w:styleId="Puslapioinaostekstas">
    <w:name w:val="footnote text"/>
    <w:basedOn w:val="prastasis"/>
    <w:link w:val="PuslapioinaostekstasDiagrama"/>
    <w:unhideWhenUsed/>
    <w:rsid w:val="00BC4A57"/>
    <w:pPr>
      <w:overflowPunct/>
      <w:autoSpaceDE/>
      <w:autoSpaceDN/>
      <w:adjustRightInd/>
      <w:ind w:firstLine="720"/>
      <w:jc w:val="both"/>
      <w:textAlignment w:val="auto"/>
    </w:pPr>
    <w:rPr>
      <w:rFonts w:ascii="Times New Roman" w:hAnsi="Times New Roman"/>
      <w:lang w:val="lt-LT"/>
    </w:rPr>
  </w:style>
  <w:style w:type="character" w:customStyle="1" w:styleId="PuslapioinaostekstasDiagrama">
    <w:name w:val="Puslapio išnašos tekstas Diagrama"/>
    <w:basedOn w:val="Numatytasispastraiposriftas"/>
    <w:link w:val="Puslapioinaostekstas"/>
    <w:rsid w:val="00BC4A57"/>
    <w:rPr>
      <w:lang w:eastAsia="en-US"/>
    </w:rPr>
  </w:style>
  <w:style w:type="character" w:styleId="Puslapioinaosnuoroda">
    <w:name w:val="footnote reference"/>
    <w:unhideWhenUsed/>
    <w:rsid w:val="00BC4A5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6200328">
      <w:bodyDiv w:val="1"/>
      <w:marLeft w:val="0"/>
      <w:marRight w:val="0"/>
      <w:marTop w:val="0"/>
      <w:marBottom w:val="0"/>
      <w:divBdr>
        <w:top w:val="none" w:sz="0" w:space="0" w:color="auto"/>
        <w:left w:val="none" w:sz="0" w:space="0" w:color="auto"/>
        <w:bottom w:val="none" w:sz="0" w:space="0" w:color="auto"/>
        <w:right w:val="none" w:sz="0" w:space="0" w:color="auto"/>
      </w:divBdr>
    </w:div>
    <w:div w:id="1886597951">
      <w:bodyDiv w:val="1"/>
      <w:marLeft w:val="0"/>
      <w:marRight w:val="0"/>
      <w:marTop w:val="0"/>
      <w:marBottom w:val="0"/>
      <w:divBdr>
        <w:top w:val="none" w:sz="0" w:space="0" w:color="auto"/>
        <w:left w:val="none" w:sz="0" w:space="0" w:color="auto"/>
        <w:bottom w:val="none" w:sz="0" w:space="0" w:color="auto"/>
        <w:right w:val="none" w:sz="0" w:space="0" w:color="auto"/>
      </w:divBdr>
      <w:divsChild>
        <w:div w:id="720328203">
          <w:marLeft w:val="0"/>
          <w:marRight w:val="0"/>
          <w:marTop w:val="0"/>
          <w:marBottom w:val="0"/>
          <w:divBdr>
            <w:top w:val="none" w:sz="0" w:space="0" w:color="auto"/>
            <w:left w:val="none" w:sz="0" w:space="0" w:color="auto"/>
            <w:bottom w:val="none" w:sz="0" w:space="0" w:color="auto"/>
            <w:right w:val="none" w:sz="0" w:space="0" w:color="auto"/>
          </w:divBdr>
        </w:div>
        <w:div w:id="21459981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lmt.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D9E37E411EAABA478EE6BED044582643" ma:contentTypeVersion="6" ma:contentTypeDescription="Kurkite naują dokumentą." ma:contentTypeScope="" ma:versionID="c2bd09900b8df9896ff3af9981e42831">
  <xsd:schema xmlns:xsd="http://www.w3.org/2001/XMLSchema" xmlns:xs="http://www.w3.org/2001/XMLSchema" xmlns:p="http://schemas.microsoft.com/office/2006/metadata/properties" targetNamespace="http://schemas.microsoft.com/office/2006/metadata/properties" ma:root="true" ma:fieldsID="e8e7956d5136f6a33f8aadc59d09344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2D729A-A094-4565-8945-083A31D0EDF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FB93E37-5D13-4AAC-B934-4A64C6A593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2FBCD9F-01AE-492E-AB61-ECC47B294856}">
  <ds:schemaRefs>
    <ds:schemaRef ds:uri="http://schemas.microsoft.com/sharepoint/v3/contenttype/forms"/>
  </ds:schemaRefs>
</ds:datastoreItem>
</file>

<file path=customXml/itemProps4.xml><?xml version="1.0" encoding="utf-8"?>
<ds:datastoreItem xmlns:ds="http://schemas.openxmlformats.org/officeDocument/2006/customXml" ds:itemID="{312D9C51-36CA-4EE1-9DF5-D377396BE2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1</Pages>
  <Words>4091</Words>
  <Characters>23325</Characters>
  <Application>Microsoft Office Word</Application>
  <DocSecurity>0</DocSecurity>
  <Lines>194</Lines>
  <Paragraphs>54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PFSA 712 Nr 5 isakymo keitimas</vt:lpstr>
      <vt:lpstr> </vt:lpstr>
    </vt:vector>
  </TitlesOfParts>
  <Company>VKS</Company>
  <LinksUpToDate>false</LinksUpToDate>
  <CharactersWithSpaces>27362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PFSA 712 Nr 5 isakymo keitimas</dc:title>
  <dc:subject/>
  <dc:creator>Gaidamavičienė Agnė</dc:creator>
  <cp:keywords/>
  <dc:description/>
  <cp:lastModifiedBy>Gaidamavičienė Agnė</cp:lastModifiedBy>
  <cp:revision>9</cp:revision>
  <cp:lastPrinted>2019-09-20T07:11:00Z</cp:lastPrinted>
  <dcterms:created xsi:type="dcterms:W3CDTF">2019-09-18T10:27:00Z</dcterms:created>
  <dcterms:modified xsi:type="dcterms:W3CDTF">2019-10-04T09:12:00Z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akymai">
    <vt:lpwstr>Isakymai</vt:lpwstr>
  </property>
  <property fmtid="{D5CDD505-2E9C-101B-9397-08002B2CF9AE}" pid="3" name="ContentTypeId">
    <vt:lpwstr>0x010100D9E37E411EAABA478EE6BED044582643</vt:lpwstr>
  </property>
</Properties>
</file>