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 xml:space="preserve">2014–2020 METŲ </w:t>
      </w:r>
      <w:proofErr w:type="gramStart"/>
      <w:r w:rsidRPr="00323159">
        <w:rPr>
          <w:b/>
          <w:szCs w:val="24"/>
        </w:rPr>
        <w:t>EUROPOS SĄJUNGOS</w:t>
      </w:r>
      <w:proofErr w:type="gramEnd"/>
      <w:r w:rsidRPr="00323159">
        <w:rPr>
          <w:b/>
          <w:szCs w:val="24"/>
        </w:rPr>
        <w:t xml:space="preserve"> FONDŲ INVESTICIJŲ VEIKSMŲ PROGRAMOS PRIORITETŲ ĮGYVENDINIMO PRIEMONIŲ ĮGYVENDINIMO PLANO KEITIMO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E65525" w:rsidRPr="00E65525">
              <w:rPr>
                <w:szCs w:val="24"/>
              </w:rPr>
              <w:t>08.1.1-CPVA</w:t>
            </w:r>
            <w:proofErr w:type="gramStart"/>
            <w:r w:rsidR="00E65525" w:rsidRPr="00E65525">
              <w:rPr>
                <w:szCs w:val="24"/>
              </w:rPr>
              <w:t>-</w:t>
            </w:r>
            <w:proofErr w:type="gramEnd"/>
            <w:r w:rsidR="00E65525" w:rsidRPr="00E65525">
              <w:rPr>
                <w:szCs w:val="24"/>
              </w:rPr>
              <w:t>K-429 „</w:t>
            </w:r>
            <w:r w:rsidR="00E65525">
              <w:rPr>
                <w:szCs w:val="24"/>
              </w:rPr>
              <w:t>P</w:t>
            </w:r>
            <w:r w:rsidR="00E65525" w:rsidRPr="00E65525">
              <w:rPr>
                <w:szCs w:val="24"/>
              </w:rPr>
              <w:t>aslaugų infrastruktūra vaikams“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 w:rsidR="00E65525">
              <w:rPr>
                <w:szCs w:val="24"/>
              </w:rPr>
              <w:t>-10</w:t>
            </w:r>
            <w:r>
              <w:rPr>
                <w:szCs w:val="24"/>
              </w:rPr>
              <w:t>-</w:t>
            </w:r>
            <w:r w:rsidR="00E65525">
              <w:rPr>
                <w:szCs w:val="24"/>
              </w:rPr>
              <w:t>25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D47F03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D47F03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03" w:rsidRDefault="00D47F03" w:rsidP="004111C6">
      <w:r>
        <w:separator/>
      </w:r>
    </w:p>
  </w:endnote>
  <w:endnote w:type="continuationSeparator" w:id="0">
    <w:p w:rsidR="00D47F03" w:rsidRDefault="00D47F03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03" w:rsidRDefault="00D47F03" w:rsidP="004111C6">
      <w:r>
        <w:separator/>
      </w:r>
    </w:p>
  </w:footnote>
  <w:footnote w:type="continuationSeparator" w:id="0">
    <w:p w:rsidR="00D47F03" w:rsidRDefault="00D47F03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5525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AAE8-49B2-4E4D-924D-726AC46E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12</cp:revision>
  <dcterms:created xsi:type="dcterms:W3CDTF">2018-09-07T07:50:00Z</dcterms:created>
  <dcterms:modified xsi:type="dcterms:W3CDTF">2019-11-07T06:57:00Z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