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BAD" w:rsidRDefault="00D36C52" w:rsidP="003D0BAD">
      <w:pPr>
        <w:jc w:val="center"/>
        <w:rPr>
          <w:sz w:val="24"/>
          <w:szCs w:val="24"/>
          <w:lang w:val="lt-LT"/>
        </w:rPr>
      </w:pPr>
      <w:bookmarkStart w:id="0" w:name="_GoBack"/>
      <w:bookmarkEnd w:id="0"/>
      <w:r>
        <w:rPr>
          <w:sz w:val="24"/>
          <w:szCs w:val="24"/>
          <w:lang w:val="lt-LT"/>
        </w:rPr>
        <w:tab/>
      </w:r>
      <w:r>
        <w:rPr>
          <w:sz w:val="24"/>
          <w:szCs w:val="24"/>
          <w:lang w:val="lt-LT"/>
        </w:rPr>
        <w:tab/>
      </w:r>
      <w:r>
        <w:rPr>
          <w:sz w:val="24"/>
          <w:szCs w:val="24"/>
          <w:lang w:val="lt-LT"/>
        </w:rPr>
        <w:tab/>
      </w:r>
      <w:r>
        <w:rPr>
          <w:sz w:val="24"/>
          <w:szCs w:val="24"/>
          <w:lang w:val="lt-LT"/>
        </w:rPr>
        <w:tab/>
      </w:r>
      <w:r w:rsidR="004B278E">
        <w:rPr>
          <w:sz w:val="24"/>
          <w:szCs w:val="24"/>
          <w:lang w:val="lt-LT"/>
        </w:rPr>
        <w:t>Projekto l</w:t>
      </w:r>
      <w:r>
        <w:rPr>
          <w:sz w:val="24"/>
          <w:szCs w:val="24"/>
          <w:lang w:val="lt-LT"/>
        </w:rPr>
        <w:t>yginamasis variantas</w:t>
      </w:r>
    </w:p>
    <w:p w:rsidR="003D0BAD" w:rsidRDefault="003D0BAD" w:rsidP="003D0BAD">
      <w:pPr>
        <w:jc w:val="center"/>
        <w:rPr>
          <w:sz w:val="24"/>
          <w:szCs w:val="24"/>
          <w:lang w:val="lt-LT"/>
        </w:rPr>
      </w:pPr>
    </w:p>
    <w:p w:rsidR="003D0BAD" w:rsidRPr="00A85818" w:rsidRDefault="000C354E" w:rsidP="003D0BAD">
      <w:pPr>
        <w:jc w:val="center"/>
        <w:rPr>
          <w:lang w:val="lt-LT"/>
        </w:rPr>
      </w:pPr>
      <w:r w:rsidRPr="00A85818">
        <w:rPr>
          <w:noProof/>
          <w:lang w:val="lt-LT" w:eastAsia="lt-LT"/>
        </w:rPr>
        <w:drawing>
          <wp:inline distT="0" distB="0" distL="0" distR="0" wp14:anchorId="22551947" wp14:editId="35B77E2D">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3D0BAD" w:rsidRPr="00A85818" w:rsidRDefault="003D0BAD" w:rsidP="003D0BAD">
      <w:pPr>
        <w:jc w:val="center"/>
        <w:rPr>
          <w:lang w:val="lt-LT"/>
        </w:rPr>
      </w:pPr>
    </w:p>
    <w:bookmarkStart w:id="1" w:name="ImonPav"/>
    <w:p w:rsidR="003D0BAD" w:rsidRPr="00A85818" w:rsidRDefault="00D761EC" w:rsidP="00F47AC6">
      <w:pPr>
        <w:jc w:val="center"/>
        <w:outlineLvl w:val="0"/>
        <w:rPr>
          <w:rFonts w:ascii="Times New Roman" w:hAnsi="Times New Roman"/>
          <w:b/>
          <w:sz w:val="24"/>
          <w:szCs w:val="24"/>
          <w:lang w:val="lt-LT"/>
        </w:rPr>
      </w:pPr>
      <w:r w:rsidRPr="00A85818">
        <w:rPr>
          <w:rFonts w:ascii="Times New Roman" w:hAnsi="Times New Roman"/>
          <w:b/>
          <w:sz w:val="24"/>
          <w:szCs w:val="24"/>
          <w:lang w:val="lt-LT"/>
        </w:rPr>
        <w:fldChar w:fldCharType="begin">
          <w:ffData>
            <w:name w:val="ImonPav"/>
            <w:enabled w:val="0"/>
            <w:calcOnExit w:val="0"/>
            <w:textInput>
              <w:default w:val="LIETUVOS RESPUBLIKOS"/>
              <w:format w:val="Didžiosios raidės"/>
            </w:textInput>
          </w:ffData>
        </w:fldChar>
      </w:r>
      <w:r w:rsidR="003D0BAD" w:rsidRPr="00A85818">
        <w:rPr>
          <w:rFonts w:ascii="Times New Roman" w:hAnsi="Times New Roman"/>
          <w:b/>
          <w:sz w:val="24"/>
          <w:szCs w:val="24"/>
          <w:lang w:val="lt-LT"/>
        </w:rPr>
        <w:instrText xml:space="preserve"> FORMTEXT </w:instrText>
      </w:r>
      <w:r w:rsidRPr="00A85818">
        <w:rPr>
          <w:rFonts w:ascii="Times New Roman" w:hAnsi="Times New Roman"/>
          <w:b/>
          <w:sz w:val="24"/>
          <w:szCs w:val="24"/>
          <w:lang w:val="lt-LT"/>
        </w:rPr>
      </w:r>
      <w:r w:rsidRPr="00A85818">
        <w:rPr>
          <w:rFonts w:ascii="Times New Roman" w:hAnsi="Times New Roman"/>
          <w:b/>
          <w:sz w:val="24"/>
          <w:szCs w:val="24"/>
          <w:lang w:val="lt-LT"/>
        </w:rPr>
        <w:fldChar w:fldCharType="separate"/>
      </w:r>
      <w:r w:rsidR="00383FF6" w:rsidRPr="00A85818">
        <w:rPr>
          <w:rFonts w:ascii="Times New Roman" w:hAnsi="Times New Roman"/>
          <w:b/>
          <w:noProof/>
          <w:sz w:val="24"/>
          <w:szCs w:val="24"/>
          <w:lang w:val="lt-LT"/>
        </w:rPr>
        <w:t>LIETUVOS RESPUBLIKOS</w:t>
      </w:r>
      <w:r w:rsidRPr="00A85818">
        <w:rPr>
          <w:rFonts w:ascii="Times New Roman" w:hAnsi="Times New Roman"/>
          <w:b/>
          <w:sz w:val="24"/>
          <w:szCs w:val="24"/>
          <w:lang w:val="lt-LT"/>
        </w:rPr>
        <w:fldChar w:fldCharType="end"/>
      </w:r>
      <w:bookmarkEnd w:id="1"/>
    </w:p>
    <w:bookmarkStart w:id="2" w:name="ImonPav2"/>
    <w:p w:rsidR="003D0BAD" w:rsidRPr="00A85818" w:rsidRDefault="00D761EC" w:rsidP="00F47AC6">
      <w:pPr>
        <w:jc w:val="center"/>
        <w:outlineLvl w:val="0"/>
        <w:rPr>
          <w:rFonts w:ascii="Times New Roman" w:hAnsi="Times New Roman"/>
          <w:sz w:val="24"/>
          <w:szCs w:val="24"/>
          <w:lang w:val="lt-LT"/>
        </w:rPr>
      </w:pPr>
      <w:r w:rsidRPr="00A85818">
        <w:rPr>
          <w:rFonts w:ascii="Times New Roman" w:hAnsi="Times New Roman"/>
          <w:b/>
          <w:sz w:val="24"/>
          <w:szCs w:val="24"/>
          <w:lang w:val="lt-LT"/>
        </w:rPr>
        <w:fldChar w:fldCharType="begin">
          <w:ffData>
            <w:name w:val="ImonPav2"/>
            <w:enabled w:val="0"/>
            <w:calcOnExit w:val="0"/>
            <w:textInput>
              <w:default w:val="SOCIALINĖS APSAUGOS IR DARBO MINISTRAS"/>
              <w:format w:val="Didžiosios raidės"/>
            </w:textInput>
          </w:ffData>
        </w:fldChar>
      </w:r>
      <w:r w:rsidR="003D0BAD" w:rsidRPr="00A85818">
        <w:rPr>
          <w:rFonts w:ascii="Times New Roman" w:hAnsi="Times New Roman"/>
          <w:b/>
          <w:sz w:val="24"/>
          <w:szCs w:val="24"/>
          <w:lang w:val="lt-LT"/>
        </w:rPr>
        <w:instrText xml:space="preserve"> FORMTEXT </w:instrText>
      </w:r>
      <w:r w:rsidRPr="00A85818">
        <w:rPr>
          <w:rFonts w:ascii="Times New Roman" w:hAnsi="Times New Roman"/>
          <w:b/>
          <w:sz w:val="24"/>
          <w:szCs w:val="24"/>
          <w:lang w:val="lt-LT"/>
        </w:rPr>
      </w:r>
      <w:r w:rsidRPr="00A85818">
        <w:rPr>
          <w:rFonts w:ascii="Times New Roman" w:hAnsi="Times New Roman"/>
          <w:b/>
          <w:sz w:val="24"/>
          <w:szCs w:val="24"/>
          <w:lang w:val="lt-LT"/>
        </w:rPr>
        <w:fldChar w:fldCharType="separate"/>
      </w:r>
      <w:r w:rsidR="00383FF6" w:rsidRPr="00A85818">
        <w:rPr>
          <w:rFonts w:ascii="Times New Roman" w:hAnsi="Times New Roman"/>
          <w:b/>
          <w:noProof/>
          <w:sz w:val="24"/>
          <w:szCs w:val="24"/>
          <w:lang w:val="lt-LT"/>
        </w:rPr>
        <w:t>SOCIALINĖS APSAUGOS IR DARBO MINISTRAS</w:t>
      </w:r>
      <w:r w:rsidRPr="00A85818">
        <w:rPr>
          <w:rFonts w:ascii="Times New Roman" w:hAnsi="Times New Roman"/>
          <w:b/>
          <w:sz w:val="24"/>
          <w:szCs w:val="24"/>
          <w:lang w:val="lt-LT"/>
        </w:rPr>
        <w:fldChar w:fldCharType="end"/>
      </w:r>
      <w:bookmarkEnd w:id="2"/>
    </w:p>
    <w:p w:rsidR="003D0BAD" w:rsidRPr="00A85818" w:rsidRDefault="003D0BAD" w:rsidP="003D0BAD">
      <w:pPr>
        <w:jc w:val="center"/>
        <w:rPr>
          <w:rFonts w:ascii="Times New Roman" w:hAnsi="Times New Roman"/>
          <w:sz w:val="24"/>
          <w:szCs w:val="24"/>
          <w:lang w:val="lt-LT"/>
        </w:rPr>
      </w:pPr>
    </w:p>
    <w:p w:rsidR="003D0BAD" w:rsidRPr="00A85818" w:rsidRDefault="00D761EC" w:rsidP="00F47AC6">
      <w:pPr>
        <w:jc w:val="center"/>
        <w:outlineLvl w:val="0"/>
        <w:rPr>
          <w:rFonts w:ascii="Times New Roman" w:hAnsi="Times New Roman"/>
          <w:b/>
          <w:sz w:val="24"/>
          <w:szCs w:val="24"/>
          <w:lang w:val="lt-LT"/>
        </w:rPr>
      </w:pPr>
      <w:r w:rsidRPr="00A85818">
        <w:rPr>
          <w:rFonts w:ascii="Times New Roman" w:hAnsi="Times New Roman"/>
          <w:b/>
          <w:sz w:val="24"/>
          <w:szCs w:val="24"/>
          <w:lang w:val="lt-LT"/>
        </w:rPr>
        <w:fldChar w:fldCharType="begin">
          <w:ffData>
            <w:name w:val="DokRusis"/>
            <w:enabled w:val="0"/>
            <w:calcOnExit w:val="0"/>
            <w:textInput>
              <w:default w:val="ĮSAKYMAS"/>
              <w:format w:val="Didžiosios raidės"/>
            </w:textInput>
          </w:ffData>
        </w:fldChar>
      </w:r>
      <w:bookmarkStart w:id="3" w:name="DokRusis"/>
      <w:r w:rsidR="008D77F8" w:rsidRPr="00A85818">
        <w:rPr>
          <w:rFonts w:ascii="Times New Roman" w:hAnsi="Times New Roman"/>
          <w:b/>
          <w:sz w:val="24"/>
          <w:szCs w:val="24"/>
          <w:lang w:val="lt-LT"/>
        </w:rPr>
        <w:instrText xml:space="preserve"> FORMTEXT </w:instrText>
      </w:r>
      <w:r w:rsidRPr="00A85818">
        <w:rPr>
          <w:rFonts w:ascii="Times New Roman" w:hAnsi="Times New Roman"/>
          <w:b/>
          <w:sz w:val="24"/>
          <w:szCs w:val="24"/>
          <w:lang w:val="lt-LT"/>
        </w:rPr>
      </w:r>
      <w:r w:rsidRPr="00A85818">
        <w:rPr>
          <w:rFonts w:ascii="Times New Roman" w:hAnsi="Times New Roman"/>
          <w:b/>
          <w:sz w:val="24"/>
          <w:szCs w:val="24"/>
          <w:lang w:val="lt-LT"/>
        </w:rPr>
        <w:fldChar w:fldCharType="separate"/>
      </w:r>
      <w:r w:rsidR="00BB2A15" w:rsidRPr="00A85818">
        <w:rPr>
          <w:rFonts w:ascii="Times New Roman" w:hAnsi="Times New Roman"/>
          <w:b/>
          <w:noProof/>
          <w:sz w:val="24"/>
          <w:szCs w:val="24"/>
          <w:lang w:val="lt-LT"/>
        </w:rPr>
        <w:t>ĮSAKYMAS</w:t>
      </w:r>
      <w:r w:rsidRPr="00A85818">
        <w:rPr>
          <w:rFonts w:ascii="Times New Roman" w:hAnsi="Times New Roman"/>
          <w:b/>
          <w:sz w:val="24"/>
          <w:szCs w:val="24"/>
          <w:lang w:val="lt-LT"/>
        </w:rPr>
        <w:fldChar w:fldCharType="end"/>
      </w:r>
      <w:bookmarkEnd w:id="3"/>
    </w:p>
    <w:p w:rsidR="003D0BAD" w:rsidRPr="00A85818" w:rsidRDefault="00400843" w:rsidP="00F47AC6">
      <w:pPr>
        <w:jc w:val="center"/>
        <w:outlineLvl w:val="0"/>
        <w:rPr>
          <w:rFonts w:ascii="Times New Roman" w:hAnsi="Times New Roman"/>
          <w:b/>
          <w:sz w:val="24"/>
          <w:szCs w:val="24"/>
          <w:lang w:val="lt-LT"/>
        </w:rPr>
      </w:pPr>
      <w:r>
        <w:rPr>
          <w:rFonts w:ascii="Times New Roman" w:hAnsi="Times New Roman"/>
          <w:b/>
          <w:sz w:val="24"/>
          <w:szCs w:val="24"/>
          <w:lang w:val="lt-LT"/>
        </w:rPr>
        <w:fldChar w:fldCharType="begin">
          <w:ffData>
            <w:name w:val="Antraste"/>
            <w:enabled/>
            <w:calcOnExit w:val="0"/>
            <w:textInput>
              <w:default w:val="DĖL DĖL LIETUVOS RESPUBLIKOS SOCIALINĖS APSAUGOS IR DARBO MINISTRO 2016 M. GEGUŽĖS 2 D. ĮSAKYMO NR. A1-232 „DĖL 2014–2020 METŲ EUROPOS SĄJUNGOS FONDŲ INVESTICIJŲ VEIKSMŲ PROGRAMOS 8 PRIORITETO „SOCIALINĖS ĮTRAUKTIES DIDINIMAS IR KOVA SU SKURDU“ ĮGYVEND   "/>
              <w:format w:val="Didžiosios raidės"/>
            </w:textInput>
          </w:ffData>
        </w:fldChar>
      </w:r>
      <w:bookmarkStart w:id="4" w:name="Antraste"/>
      <w:r>
        <w:rPr>
          <w:rFonts w:ascii="Times New Roman" w:hAnsi="Times New Roman"/>
          <w:b/>
          <w:sz w:val="24"/>
          <w:szCs w:val="24"/>
          <w:lang w:val="lt-LT"/>
        </w:rPr>
        <w:instrText xml:space="preserve"> FORMTEXT </w:instrText>
      </w:r>
      <w:r>
        <w:rPr>
          <w:rFonts w:ascii="Times New Roman" w:hAnsi="Times New Roman"/>
          <w:b/>
          <w:sz w:val="24"/>
          <w:szCs w:val="24"/>
          <w:lang w:val="lt-LT"/>
        </w:rPr>
      </w:r>
      <w:r>
        <w:rPr>
          <w:rFonts w:ascii="Times New Roman" w:hAnsi="Times New Roman"/>
          <w:b/>
          <w:sz w:val="24"/>
          <w:szCs w:val="24"/>
          <w:lang w:val="lt-LT"/>
        </w:rPr>
        <w:fldChar w:fldCharType="separate"/>
      </w:r>
      <w:r>
        <w:rPr>
          <w:rFonts w:ascii="Times New Roman" w:hAnsi="Times New Roman"/>
          <w:b/>
          <w:noProof/>
          <w:sz w:val="24"/>
          <w:szCs w:val="24"/>
          <w:lang w:val="lt-LT"/>
        </w:rPr>
        <w:t xml:space="preserve">DĖL LIETUVOS RESPUBLIKOS SOCIALINĖS APSAUGOS IR DARBO MINISTRO 2016 M. GEGUŽĖS 2 D. ĮSAKYMO NR. A1-232 „DĖL 2014–2020 METŲ EUROPOS SĄJUNGOS FONDŲ INVESTICIJŲ VEIKSMŲ PROGRAMOS 8 PRIORITETO „SOCIALINĖS ĮTRAUKTIES DIDINIMAS IR KOVA SU SKURDU“ ĮGYVENDINIMO </w:t>
      </w:r>
      <w:r w:rsidRPr="003B45D3">
        <w:rPr>
          <w:rFonts w:ascii="Times New Roman" w:hAnsi="Times New Roman"/>
          <w:b/>
          <w:noProof/>
          <w:sz w:val="24"/>
          <w:szCs w:val="24"/>
          <w:lang w:val="lt-LT"/>
        </w:rPr>
        <w:t>PRIEMONĖS NR. 08.</w:t>
      </w:r>
      <w:r>
        <w:rPr>
          <w:rFonts w:ascii="Times New Roman" w:hAnsi="Times New Roman"/>
          <w:b/>
          <w:noProof/>
          <w:sz w:val="24"/>
          <w:szCs w:val="24"/>
          <w:lang w:val="lt-LT"/>
        </w:rPr>
        <w:t>3</w:t>
      </w:r>
      <w:r w:rsidRPr="003B45D3">
        <w:rPr>
          <w:rFonts w:ascii="Times New Roman" w:hAnsi="Times New Roman"/>
          <w:b/>
          <w:noProof/>
          <w:sz w:val="24"/>
          <w:szCs w:val="24"/>
          <w:lang w:val="lt-LT"/>
        </w:rPr>
        <w:t>.</w:t>
      </w:r>
      <w:r>
        <w:rPr>
          <w:rFonts w:ascii="Times New Roman" w:hAnsi="Times New Roman"/>
          <w:b/>
          <w:noProof/>
          <w:sz w:val="24"/>
          <w:szCs w:val="24"/>
          <w:lang w:val="lt-LT"/>
        </w:rPr>
        <w:t>2</w:t>
      </w:r>
      <w:r w:rsidRPr="003B45D3">
        <w:rPr>
          <w:rFonts w:ascii="Times New Roman" w:hAnsi="Times New Roman"/>
          <w:b/>
          <w:noProof/>
          <w:sz w:val="24"/>
          <w:szCs w:val="24"/>
          <w:lang w:val="lt-LT"/>
        </w:rPr>
        <w:t>-ESFA-</w:t>
      </w:r>
      <w:r>
        <w:rPr>
          <w:rFonts w:ascii="Times New Roman" w:hAnsi="Times New Roman"/>
          <w:b/>
          <w:noProof/>
          <w:sz w:val="24"/>
          <w:szCs w:val="24"/>
          <w:lang w:val="lt-LT"/>
        </w:rPr>
        <w:t>K</w:t>
      </w:r>
      <w:r w:rsidRPr="003B45D3">
        <w:rPr>
          <w:rFonts w:ascii="Times New Roman" w:hAnsi="Times New Roman"/>
          <w:b/>
          <w:noProof/>
          <w:sz w:val="24"/>
          <w:szCs w:val="24"/>
          <w:lang w:val="lt-LT"/>
        </w:rPr>
        <w:t>-41</w:t>
      </w:r>
      <w:r>
        <w:rPr>
          <w:rFonts w:ascii="Times New Roman" w:hAnsi="Times New Roman"/>
          <w:b/>
          <w:noProof/>
          <w:sz w:val="24"/>
          <w:szCs w:val="24"/>
          <w:lang w:val="lt-LT"/>
        </w:rPr>
        <w:t>5</w:t>
      </w:r>
      <w:r w:rsidRPr="003B45D3">
        <w:rPr>
          <w:rFonts w:ascii="Times New Roman" w:hAnsi="Times New Roman"/>
          <w:b/>
          <w:noProof/>
          <w:sz w:val="24"/>
          <w:szCs w:val="24"/>
          <w:lang w:val="lt-LT"/>
        </w:rPr>
        <w:t xml:space="preserve"> „</w:t>
      </w:r>
      <w:r>
        <w:rPr>
          <w:rFonts w:ascii="Times New Roman" w:hAnsi="Times New Roman"/>
          <w:b/>
          <w:noProof/>
          <w:sz w:val="24"/>
          <w:szCs w:val="24"/>
          <w:lang w:val="lt-LT"/>
        </w:rPr>
        <w:t>54+</w:t>
      </w:r>
      <w:r w:rsidRPr="003B45D3">
        <w:rPr>
          <w:rFonts w:ascii="Times New Roman" w:hAnsi="Times New Roman"/>
          <w:b/>
          <w:noProof/>
          <w:sz w:val="24"/>
          <w:szCs w:val="24"/>
          <w:lang w:val="lt-LT"/>
        </w:rPr>
        <w:t>“ PROJEKTŲ FINANSAVIMO SĄLYGŲ APRAŠO PATVIRTINIMO“ PAKEITIM</w:t>
      </w:r>
      <w:r>
        <w:rPr>
          <w:rFonts w:ascii="Times New Roman" w:hAnsi="Times New Roman"/>
          <w:b/>
          <w:noProof/>
          <w:sz w:val="24"/>
          <w:szCs w:val="24"/>
          <w:lang w:val="lt-LT"/>
        </w:rPr>
        <w:t xml:space="preserve">O </w:t>
      </w:r>
      <w:r>
        <w:rPr>
          <w:rFonts w:ascii="Times New Roman" w:hAnsi="Times New Roman"/>
          <w:b/>
          <w:sz w:val="24"/>
          <w:szCs w:val="24"/>
          <w:lang w:val="lt-LT"/>
        </w:rPr>
        <w:fldChar w:fldCharType="end"/>
      </w:r>
      <w:bookmarkEnd w:id="4"/>
    </w:p>
    <w:p w:rsidR="003D0BAD" w:rsidRPr="00A85818" w:rsidRDefault="003D0BAD" w:rsidP="003D0BAD">
      <w:pPr>
        <w:jc w:val="center"/>
        <w:rPr>
          <w:rFonts w:ascii="Times New Roman" w:hAnsi="Times New Roman"/>
          <w:b/>
          <w:caps/>
          <w:sz w:val="24"/>
          <w:szCs w:val="24"/>
          <w:lang w:val="lt-LT"/>
        </w:rPr>
      </w:pPr>
    </w:p>
    <w:p w:rsidR="003D0BAD" w:rsidRPr="00A85818" w:rsidRDefault="00400843" w:rsidP="00F47AC6">
      <w:pPr>
        <w:spacing w:line="360" w:lineRule="auto"/>
        <w:jc w:val="center"/>
        <w:outlineLvl w:val="0"/>
        <w:rPr>
          <w:rFonts w:ascii="Times New Roman" w:hAnsi="Times New Roman"/>
          <w:sz w:val="24"/>
          <w:szCs w:val="24"/>
          <w:lang w:val="lt-LT"/>
        </w:rPr>
      </w:pPr>
      <w:r>
        <w:rPr>
          <w:rFonts w:ascii="Times New Roman" w:hAnsi="Times New Roman"/>
          <w:sz w:val="24"/>
          <w:szCs w:val="24"/>
          <w:lang w:val="lt-LT"/>
        </w:rPr>
        <w:fldChar w:fldCharType="begin">
          <w:ffData>
            <w:name w:val=""/>
            <w:enabled/>
            <w:calcOnExit w:val="0"/>
            <w:helpText w:type="text" w:val="Veiklos nr. (Dokumento registravimo numerio sudedamoji dalis)"/>
            <w:statusText w:type="text" w:val="Veiklos nr."/>
            <w:textInput>
              <w:default w:val="2019"/>
            </w:textInput>
          </w:ffData>
        </w:fldChar>
      </w:r>
      <w:r>
        <w:rPr>
          <w:rFonts w:ascii="Times New Roman" w:hAnsi="Times New Roman"/>
          <w:sz w:val="24"/>
          <w:szCs w:val="24"/>
          <w:lang w:val="lt-LT"/>
        </w:rPr>
        <w:instrText xml:space="preserve"> FORMTEXT </w:instrText>
      </w:r>
      <w:r>
        <w:rPr>
          <w:rFonts w:ascii="Times New Roman" w:hAnsi="Times New Roman"/>
          <w:sz w:val="24"/>
          <w:szCs w:val="24"/>
          <w:lang w:val="lt-LT"/>
        </w:rPr>
      </w:r>
      <w:r>
        <w:rPr>
          <w:rFonts w:ascii="Times New Roman" w:hAnsi="Times New Roman"/>
          <w:sz w:val="24"/>
          <w:szCs w:val="24"/>
          <w:lang w:val="lt-LT"/>
        </w:rPr>
        <w:fldChar w:fldCharType="separate"/>
      </w:r>
      <w:r>
        <w:rPr>
          <w:rFonts w:ascii="Times New Roman" w:hAnsi="Times New Roman"/>
          <w:noProof/>
          <w:sz w:val="24"/>
          <w:szCs w:val="24"/>
          <w:lang w:val="lt-LT"/>
        </w:rPr>
        <w:t>2019</w:t>
      </w:r>
      <w:r>
        <w:rPr>
          <w:rFonts w:ascii="Times New Roman" w:hAnsi="Times New Roman"/>
          <w:sz w:val="24"/>
          <w:szCs w:val="24"/>
          <w:lang w:val="lt-LT"/>
        </w:rPr>
        <w:fldChar w:fldCharType="end"/>
      </w:r>
      <w:r w:rsidR="00383FF6" w:rsidRPr="00A85818">
        <w:rPr>
          <w:rFonts w:ascii="Times New Roman" w:hAnsi="Times New Roman"/>
          <w:sz w:val="24"/>
          <w:szCs w:val="24"/>
          <w:lang w:val="lt-LT"/>
        </w:rPr>
        <w:t xml:space="preserve"> </w:t>
      </w:r>
      <w:bookmarkStart w:id="5" w:name="Išplečiamasis_laukas"/>
      <w:r w:rsidR="000C354E" w:rsidRPr="00A85818">
        <w:rPr>
          <w:rFonts w:ascii="Times New Roman" w:hAnsi="Times New Roman"/>
          <w:sz w:val="24"/>
          <w:szCs w:val="24"/>
          <w:lang w:val="lt-LT"/>
        </w:rPr>
        <w:t>m.</w:t>
      </w:r>
      <w:bookmarkEnd w:id="5"/>
      <w:r w:rsidR="000C354E" w:rsidRPr="00A85818">
        <w:rPr>
          <w:rFonts w:ascii="Times New Roman" w:hAnsi="Times New Roman"/>
          <w:sz w:val="24"/>
          <w:szCs w:val="24"/>
          <w:lang w:val="lt-LT"/>
        </w:rPr>
        <w:t xml:space="preserve"> </w:t>
      </w:r>
      <w:r w:rsidR="000C354E" w:rsidRPr="00A85818">
        <w:rPr>
          <w:rFonts w:ascii="Times New Roman" w:hAnsi="Times New Roman"/>
          <w:sz w:val="24"/>
          <w:szCs w:val="24"/>
          <w:lang w:val="lt-LT"/>
        </w:rPr>
        <w:fldChar w:fldCharType="begin">
          <w:ffData>
            <w:name w:val=""/>
            <w:enabled/>
            <w:calcOnExit w:val="0"/>
            <w:helpText w:type="text" w:val="Veiklos nr. (Dokumento registravimo numerio sudedamoji dalis)"/>
            <w:statusText w:type="text" w:val="Veiklos nr."/>
            <w:textInput/>
          </w:ffData>
        </w:fldChar>
      </w:r>
      <w:r w:rsidR="000C354E" w:rsidRPr="00A85818">
        <w:rPr>
          <w:rFonts w:ascii="Times New Roman" w:hAnsi="Times New Roman"/>
          <w:sz w:val="24"/>
          <w:szCs w:val="24"/>
          <w:lang w:val="lt-LT"/>
        </w:rPr>
        <w:instrText xml:space="preserve"> FORMTEXT </w:instrText>
      </w:r>
      <w:r w:rsidR="000C354E" w:rsidRPr="00A85818">
        <w:rPr>
          <w:rFonts w:ascii="Times New Roman" w:hAnsi="Times New Roman"/>
          <w:sz w:val="24"/>
          <w:szCs w:val="24"/>
          <w:lang w:val="lt-LT"/>
        </w:rPr>
      </w:r>
      <w:r w:rsidR="000C354E" w:rsidRPr="00A85818">
        <w:rPr>
          <w:rFonts w:ascii="Times New Roman" w:hAnsi="Times New Roman"/>
          <w:sz w:val="24"/>
          <w:szCs w:val="24"/>
          <w:lang w:val="lt-LT"/>
        </w:rPr>
        <w:fldChar w:fldCharType="separate"/>
      </w:r>
      <w:r w:rsidR="000C354E" w:rsidRPr="00A85818">
        <w:rPr>
          <w:rFonts w:ascii="Times New Roman" w:hAnsi="Times New Roman"/>
          <w:sz w:val="24"/>
          <w:szCs w:val="24"/>
          <w:lang w:val="lt-LT"/>
        </w:rPr>
        <w:t> </w:t>
      </w:r>
      <w:r w:rsidR="000C354E" w:rsidRPr="00A85818">
        <w:rPr>
          <w:rFonts w:ascii="Times New Roman" w:hAnsi="Times New Roman"/>
          <w:sz w:val="24"/>
          <w:szCs w:val="24"/>
          <w:lang w:val="lt-LT"/>
        </w:rPr>
        <w:t> </w:t>
      </w:r>
      <w:r w:rsidR="000C354E" w:rsidRPr="00A85818">
        <w:rPr>
          <w:rFonts w:ascii="Times New Roman" w:hAnsi="Times New Roman"/>
          <w:sz w:val="24"/>
          <w:szCs w:val="24"/>
          <w:lang w:val="lt-LT"/>
        </w:rPr>
        <w:t> </w:t>
      </w:r>
      <w:r w:rsidR="000C354E" w:rsidRPr="00A85818">
        <w:rPr>
          <w:rFonts w:ascii="Times New Roman" w:hAnsi="Times New Roman"/>
          <w:sz w:val="24"/>
          <w:szCs w:val="24"/>
          <w:lang w:val="lt-LT"/>
        </w:rPr>
        <w:t> </w:t>
      </w:r>
      <w:r w:rsidR="000C354E" w:rsidRPr="00A85818">
        <w:rPr>
          <w:rFonts w:ascii="Times New Roman" w:hAnsi="Times New Roman"/>
          <w:sz w:val="24"/>
          <w:szCs w:val="24"/>
          <w:lang w:val="lt-LT"/>
        </w:rPr>
        <w:t> </w:t>
      </w:r>
      <w:r w:rsidR="000C354E" w:rsidRPr="00A85818">
        <w:rPr>
          <w:rFonts w:ascii="Times New Roman" w:hAnsi="Times New Roman"/>
          <w:sz w:val="24"/>
          <w:szCs w:val="24"/>
          <w:lang w:val="lt-LT"/>
        </w:rPr>
        <w:fldChar w:fldCharType="end"/>
      </w:r>
      <w:r w:rsidR="003D0BAD" w:rsidRPr="00A85818">
        <w:rPr>
          <w:rFonts w:ascii="Times New Roman" w:hAnsi="Times New Roman"/>
          <w:sz w:val="24"/>
          <w:szCs w:val="24"/>
          <w:lang w:val="lt-LT"/>
        </w:rPr>
        <w:t xml:space="preserve"> d. Nr. </w:t>
      </w:r>
      <w:r w:rsidR="00A85818" w:rsidRPr="00A85818">
        <w:rPr>
          <w:rFonts w:ascii="Times New Roman" w:hAnsi="Times New Roman"/>
          <w:sz w:val="24"/>
          <w:szCs w:val="24"/>
          <w:lang w:val="lt-LT"/>
        </w:rPr>
        <w:t>A1-</w:t>
      </w:r>
    </w:p>
    <w:p w:rsidR="003D0BAD" w:rsidRPr="00A85818" w:rsidRDefault="00D761EC" w:rsidP="00F47AC6">
      <w:pPr>
        <w:spacing w:line="360" w:lineRule="auto"/>
        <w:jc w:val="center"/>
        <w:outlineLvl w:val="0"/>
        <w:rPr>
          <w:rFonts w:ascii="Times New Roman" w:hAnsi="Times New Roman"/>
          <w:sz w:val="24"/>
          <w:szCs w:val="24"/>
          <w:lang w:val="lt-LT"/>
        </w:rPr>
      </w:pPr>
      <w:r w:rsidRPr="00A85818">
        <w:rPr>
          <w:rFonts w:ascii="Times New Roman" w:hAnsi="Times New Roman"/>
          <w:sz w:val="24"/>
          <w:szCs w:val="24"/>
          <w:lang w:val="lt-LT"/>
        </w:rPr>
        <w:fldChar w:fldCharType="begin">
          <w:ffData>
            <w:name w:val=""/>
            <w:enabled/>
            <w:calcOnExit w:val="0"/>
            <w:textInput>
              <w:default w:val="Vilnius"/>
            </w:textInput>
          </w:ffData>
        </w:fldChar>
      </w:r>
      <w:r w:rsidR="003D0BAD" w:rsidRPr="00A85818">
        <w:rPr>
          <w:rFonts w:ascii="Times New Roman" w:hAnsi="Times New Roman"/>
          <w:sz w:val="24"/>
          <w:szCs w:val="24"/>
          <w:lang w:val="lt-LT"/>
        </w:rPr>
        <w:instrText xml:space="preserve"> FORMTEXT </w:instrText>
      </w:r>
      <w:r w:rsidRPr="00A85818">
        <w:rPr>
          <w:rFonts w:ascii="Times New Roman" w:hAnsi="Times New Roman"/>
          <w:sz w:val="24"/>
          <w:szCs w:val="24"/>
          <w:lang w:val="lt-LT"/>
        </w:rPr>
      </w:r>
      <w:r w:rsidRPr="00A85818">
        <w:rPr>
          <w:rFonts w:ascii="Times New Roman" w:hAnsi="Times New Roman"/>
          <w:sz w:val="24"/>
          <w:szCs w:val="24"/>
          <w:lang w:val="lt-LT"/>
        </w:rPr>
        <w:fldChar w:fldCharType="separate"/>
      </w:r>
      <w:r w:rsidR="003D0BAD" w:rsidRPr="00A85818">
        <w:rPr>
          <w:rFonts w:ascii="Times New Roman" w:hAnsi="Times New Roman"/>
          <w:noProof/>
          <w:sz w:val="24"/>
          <w:szCs w:val="24"/>
          <w:lang w:val="lt-LT"/>
        </w:rPr>
        <w:t>Vilnius</w:t>
      </w:r>
      <w:r w:rsidRPr="00A85818">
        <w:rPr>
          <w:rFonts w:ascii="Times New Roman" w:hAnsi="Times New Roman"/>
          <w:sz w:val="24"/>
          <w:szCs w:val="24"/>
          <w:lang w:val="lt-LT"/>
        </w:rPr>
        <w:fldChar w:fldCharType="end"/>
      </w:r>
    </w:p>
    <w:p w:rsidR="003D0BAD" w:rsidRPr="00A85818" w:rsidRDefault="003D0BAD" w:rsidP="003D0BAD">
      <w:pPr>
        <w:spacing w:line="360" w:lineRule="auto"/>
        <w:rPr>
          <w:rFonts w:ascii="Times New Roman" w:hAnsi="Times New Roman"/>
          <w:sz w:val="24"/>
          <w:szCs w:val="24"/>
          <w:lang w:val="lt-LT"/>
        </w:rPr>
      </w:pPr>
    </w:p>
    <w:p w:rsidR="003D0BAD" w:rsidRPr="00A85818" w:rsidRDefault="003D0BAD" w:rsidP="003D0BAD">
      <w:pPr>
        <w:spacing w:line="360" w:lineRule="auto"/>
        <w:rPr>
          <w:rFonts w:ascii="Times New Roman" w:hAnsi="Times New Roman"/>
          <w:sz w:val="24"/>
          <w:szCs w:val="24"/>
          <w:lang w:val="lt-LT"/>
        </w:rPr>
        <w:sectPr w:rsidR="003D0BAD" w:rsidRPr="00A85818" w:rsidSect="003D0BAD">
          <w:headerReference w:type="even" r:id="rId10"/>
          <w:headerReference w:type="default" r:id="rId11"/>
          <w:pgSz w:w="11906" w:h="16838"/>
          <w:pgMar w:top="567" w:right="567" w:bottom="1134" w:left="1701" w:header="720" w:footer="720" w:gutter="0"/>
          <w:cols w:space="720"/>
          <w:titlePg/>
          <w:docGrid w:linePitch="360"/>
        </w:sectPr>
      </w:pPr>
    </w:p>
    <w:p w:rsidR="00400843" w:rsidRDefault="00400843" w:rsidP="00BF465D">
      <w:pPr>
        <w:pStyle w:val="Betarp"/>
        <w:ind w:firstLine="851"/>
        <w:jc w:val="both"/>
        <w:rPr>
          <w:rFonts w:ascii="Times New Roman" w:hAnsi="Times New Roman"/>
          <w:sz w:val="24"/>
          <w:szCs w:val="24"/>
          <w:lang w:val="lt-LT"/>
        </w:rPr>
      </w:pPr>
      <w:r w:rsidRPr="00D64098">
        <w:rPr>
          <w:rFonts w:ascii="Times New Roman" w:hAnsi="Times New Roman"/>
          <w:sz w:val="24"/>
          <w:szCs w:val="24"/>
          <w:lang w:val="lt-LT"/>
        </w:rPr>
        <w:lastRenderedPageBreak/>
        <w:t>P a k e i č i u 2014–2020 metų Europos Sąjungos fondų investicijų veiksmų programos 8</w:t>
      </w:r>
      <w:r w:rsidR="00BF465D">
        <w:rPr>
          <w:rFonts w:ascii="Times New Roman" w:hAnsi="Times New Roman"/>
          <w:sz w:val="24"/>
          <w:szCs w:val="24"/>
          <w:lang w:val="lt-LT"/>
        </w:rPr>
        <w:t> </w:t>
      </w:r>
      <w:r w:rsidRPr="00D64098">
        <w:rPr>
          <w:rFonts w:ascii="Times New Roman" w:hAnsi="Times New Roman"/>
          <w:sz w:val="24"/>
          <w:szCs w:val="24"/>
          <w:lang w:val="lt-LT"/>
        </w:rPr>
        <w:t xml:space="preserve">prioriteto „Socialinės </w:t>
      </w:r>
      <w:proofErr w:type="spellStart"/>
      <w:r w:rsidRPr="00D64098">
        <w:rPr>
          <w:rFonts w:ascii="Times New Roman" w:hAnsi="Times New Roman"/>
          <w:sz w:val="24"/>
          <w:szCs w:val="24"/>
          <w:lang w:val="lt-LT"/>
        </w:rPr>
        <w:t>įtraukties</w:t>
      </w:r>
      <w:proofErr w:type="spellEnd"/>
      <w:r w:rsidRPr="00D64098">
        <w:rPr>
          <w:rFonts w:ascii="Times New Roman" w:hAnsi="Times New Roman"/>
          <w:sz w:val="24"/>
          <w:szCs w:val="24"/>
          <w:lang w:val="lt-LT"/>
        </w:rPr>
        <w:t xml:space="preserve"> didinimas ir kova su skurdu“ įgyvendinimo priemonės Nr. 08.</w:t>
      </w:r>
      <w:r>
        <w:rPr>
          <w:rFonts w:ascii="Times New Roman" w:hAnsi="Times New Roman"/>
          <w:sz w:val="24"/>
          <w:szCs w:val="24"/>
          <w:lang w:val="lt-LT"/>
        </w:rPr>
        <w:t>3</w:t>
      </w:r>
      <w:r w:rsidRPr="00D64098">
        <w:rPr>
          <w:rFonts w:ascii="Times New Roman" w:hAnsi="Times New Roman"/>
          <w:sz w:val="24"/>
          <w:szCs w:val="24"/>
          <w:lang w:val="lt-LT"/>
        </w:rPr>
        <w:t>.</w:t>
      </w:r>
      <w:r>
        <w:rPr>
          <w:rFonts w:ascii="Times New Roman" w:hAnsi="Times New Roman"/>
          <w:sz w:val="24"/>
          <w:szCs w:val="24"/>
          <w:lang w:val="lt-LT"/>
        </w:rPr>
        <w:t>2</w:t>
      </w:r>
      <w:r w:rsidRPr="00D64098">
        <w:rPr>
          <w:rFonts w:ascii="Times New Roman" w:hAnsi="Times New Roman"/>
          <w:sz w:val="24"/>
          <w:szCs w:val="24"/>
          <w:lang w:val="lt-LT"/>
        </w:rPr>
        <w:t>-ESFA-</w:t>
      </w:r>
      <w:r>
        <w:rPr>
          <w:rFonts w:ascii="Times New Roman" w:hAnsi="Times New Roman"/>
          <w:sz w:val="24"/>
          <w:szCs w:val="24"/>
          <w:lang w:val="lt-LT"/>
        </w:rPr>
        <w:t>K</w:t>
      </w:r>
      <w:r w:rsidRPr="00D64098">
        <w:rPr>
          <w:rFonts w:ascii="Times New Roman" w:hAnsi="Times New Roman"/>
          <w:sz w:val="24"/>
          <w:szCs w:val="24"/>
          <w:lang w:val="lt-LT"/>
        </w:rPr>
        <w:t>-41</w:t>
      </w:r>
      <w:r>
        <w:rPr>
          <w:rFonts w:ascii="Times New Roman" w:hAnsi="Times New Roman"/>
          <w:sz w:val="24"/>
          <w:szCs w:val="24"/>
          <w:lang w:val="lt-LT"/>
        </w:rPr>
        <w:t>5</w:t>
      </w:r>
      <w:r w:rsidRPr="00D64098">
        <w:rPr>
          <w:rFonts w:ascii="Times New Roman" w:hAnsi="Times New Roman"/>
          <w:sz w:val="24"/>
          <w:szCs w:val="24"/>
          <w:lang w:val="lt-LT"/>
        </w:rPr>
        <w:t xml:space="preserve"> „</w:t>
      </w:r>
      <w:r>
        <w:rPr>
          <w:rFonts w:ascii="Times New Roman" w:hAnsi="Times New Roman"/>
          <w:sz w:val="24"/>
          <w:szCs w:val="24"/>
          <w:lang w:val="lt-LT"/>
        </w:rPr>
        <w:t>54+</w:t>
      </w:r>
      <w:r w:rsidRPr="00D64098">
        <w:rPr>
          <w:rFonts w:ascii="Times New Roman" w:hAnsi="Times New Roman"/>
          <w:sz w:val="24"/>
          <w:szCs w:val="24"/>
          <w:lang w:val="lt-LT"/>
        </w:rPr>
        <w:t xml:space="preserve">“ projektų finansavimo sąlygų aprašą, patvirtintą </w:t>
      </w:r>
      <w:r w:rsidRPr="005220A7">
        <w:rPr>
          <w:rFonts w:ascii="Times New Roman" w:hAnsi="Times New Roman"/>
          <w:sz w:val="24"/>
          <w:szCs w:val="24"/>
          <w:lang w:val="lt-LT"/>
        </w:rPr>
        <w:t xml:space="preserve">Lietuvos Respublikos </w:t>
      </w:r>
      <w:proofErr w:type="gramStart"/>
      <w:r w:rsidRPr="005220A7">
        <w:rPr>
          <w:rFonts w:ascii="Times New Roman" w:hAnsi="Times New Roman"/>
          <w:sz w:val="24"/>
          <w:szCs w:val="24"/>
          <w:lang w:val="lt-LT"/>
        </w:rPr>
        <w:t>socialinės apsaugos ir darbo ministro</w:t>
      </w:r>
      <w:proofErr w:type="gramEnd"/>
      <w:r w:rsidRPr="005220A7">
        <w:rPr>
          <w:rFonts w:ascii="Times New Roman" w:hAnsi="Times New Roman"/>
          <w:sz w:val="24"/>
          <w:szCs w:val="24"/>
          <w:lang w:val="lt-LT"/>
        </w:rPr>
        <w:t xml:space="preserve"> 2016 m. gegužės 2 d. įsakymu Nr. A1-232 „Dėl 2014–2020</w:t>
      </w:r>
      <w:r w:rsidR="00BF465D">
        <w:rPr>
          <w:rFonts w:ascii="Times New Roman" w:hAnsi="Times New Roman"/>
          <w:sz w:val="24"/>
          <w:szCs w:val="24"/>
          <w:lang w:val="lt-LT"/>
        </w:rPr>
        <w:t> </w:t>
      </w:r>
      <w:r w:rsidRPr="005220A7">
        <w:rPr>
          <w:rFonts w:ascii="Times New Roman" w:hAnsi="Times New Roman"/>
          <w:sz w:val="24"/>
          <w:szCs w:val="24"/>
          <w:lang w:val="lt-LT"/>
        </w:rPr>
        <w:t xml:space="preserve">metų Europos Sąjungos fondų investicijų veiksmų programos 8 prioriteto „Socialinės </w:t>
      </w:r>
      <w:proofErr w:type="spellStart"/>
      <w:r w:rsidRPr="005220A7">
        <w:rPr>
          <w:rFonts w:ascii="Times New Roman" w:hAnsi="Times New Roman"/>
          <w:sz w:val="24"/>
          <w:szCs w:val="24"/>
          <w:lang w:val="lt-LT"/>
        </w:rPr>
        <w:t>įtraukties</w:t>
      </w:r>
      <w:proofErr w:type="spellEnd"/>
      <w:r w:rsidRPr="005220A7">
        <w:rPr>
          <w:rFonts w:ascii="Times New Roman" w:hAnsi="Times New Roman"/>
          <w:sz w:val="24"/>
          <w:szCs w:val="24"/>
          <w:lang w:val="lt-LT"/>
        </w:rPr>
        <w:t xml:space="preserve"> didinimas ir kova su skurdu“ įgyvendinimo priemonės Nr. 08.3.2-ESFA-K-415 „54+“</w:t>
      </w:r>
      <w:r w:rsidRPr="00D64098">
        <w:rPr>
          <w:rFonts w:ascii="Times New Roman" w:hAnsi="Times New Roman"/>
          <w:sz w:val="24"/>
          <w:szCs w:val="24"/>
          <w:lang w:val="lt-LT"/>
        </w:rPr>
        <w:t xml:space="preserve"> projektų finansavimo sąlygų aprašo patvirtinimo“</w:t>
      </w:r>
      <w:r w:rsidR="00BF465D">
        <w:rPr>
          <w:rFonts w:ascii="Times New Roman" w:hAnsi="Times New Roman"/>
          <w:sz w:val="24"/>
          <w:szCs w:val="24"/>
          <w:lang w:val="lt-LT"/>
        </w:rPr>
        <w:t xml:space="preserve"> ir 50 punktą išdėstau taip</w:t>
      </w:r>
      <w:r w:rsidR="00B45C8A">
        <w:rPr>
          <w:rFonts w:ascii="Times New Roman" w:hAnsi="Times New Roman"/>
          <w:sz w:val="24"/>
          <w:szCs w:val="24"/>
          <w:lang w:val="lt-LT"/>
        </w:rPr>
        <w:t>:</w:t>
      </w:r>
    </w:p>
    <w:p w:rsidR="00BF465D" w:rsidRPr="00BF465D" w:rsidRDefault="00BF465D" w:rsidP="00BF465D">
      <w:pPr>
        <w:ind w:firstLine="851"/>
        <w:jc w:val="both"/>
        <w:rPr>
          <w:rFonts w:ascii="Times New Roman" w:eastAsia="Calibri" w:hAnsi="Times New Roman"/>
          <w:sz w:val="24"/>
          <w:szCs w:val="24"/>
          <w:lang w:val="lt-LT"/>
        </w:rPr>
      </w:pPr>
      <w:r>
        <w:rPr>
          <w:rFonts w:ascii="Times New Roman" w:hAnsi="Times New Roman"/>
          <w:sz w:val="24"/>
          <w:szCs w:val="24"/>
          <w:lang w:val="lt-LT"/>
        </w:rPr>
        <w:t xml:space="preserve">„50. </w:t>
      </w:r>
      <w:r w:rsidRPr="00BF465D">
        <w:rPr>
          <w:rFonts w:ascii="Times New Roman" w:eastAsia="Calibri" w:hAnsi="Times New Roman"/>
          <w:sz w:val="24"/>
          <w:szCs w:val="24"/>
          <w:lang w:val="lt-LT"/>
        </w:rPr>
        <w:t>Įgyvendinant projektų veiklas patirtos kelionių, maitinimo, privalomojo sveikatos draudimo, psichologų darbo užmokesčio, socialinių darbuotojų darbo užmokesčio ir bendrųjų gebėjimų mokymų išlaidos apmokamos taikant fiksuotuosius įkainius:</w:t>
      </w:r>
    </w:p>
    <w:p w:rsidR="00BF465D" w:rsidRPr="00BF465D" w:rsidRDefault="00BF465D" w:rsidP="00BF465D">
      <w:pPr>
        <w:ind w:firstLine="851"/>
        <w:jc w:val="both"/>
        <w:rPr>
          <w:rFonts w:ascii="Times New Roman" w:eastAsia="Calibri" w:hAnsi="Times New Roman"/>
          <w:strike/>
          <w:sz w:val="24"/>
          <w:szCs w:val="24"/>
          <w:lang w:val="lt-LT"/>
        </w:rPr>
      </w:pPr>
      <w:r w:rsidRPr="00BF465D">
        <w:rPr>
          <w:rFonts w:ascii="Times New Roman" w:eastAsia="Calibri" w:hAnsi="Times New Roman"/>
          <w:sz w:val="24"/>
          <w:szCs w:val="24"/>
          <w:lang w:val="lt-LT" w:eastAsia="lt-LT"/>
        </w:rPr>
        <w:t>50.1.</w:t>
      </w:r>
      <w:r w:rsidRPr="00BF465D">
        <w:rPr>
          <w:rFonts w:ascii="Times New Roman" w:eastAsia="Calibri" w:hAnsi="Times New Roman"/>
          <w:sz w:val="24"/>
          <w:szCs w:val="24"/>
          <w:lang w:val="lt-LT"/>
        </w:rPr>
        <w:t xml:space="preserve"> patirtos kelionių išlaidos apmokamos taikant kuro ir viešojo transporto išlaidų fiksuotąjį įkainį. </w:t>
      </w:r>
      <w:r w:rsidRPr="00BF465D">
        <w:rPr>
          <w:rFonts w:ascii="Times New Roman" w:eastAsia="Calibri" w:hAnsi="Times New Roman"/>
          <w:strike/>
          <w:sz w:val="24"/>
          <w:szCs w:val="24"/>
          <w:lang w:val="lt-LT"/>
        </w:rPr>
        <w:t xml:space="preserve">Didžiausias kuro ir viešojo transporto išlaidų fiksuotasis įkainis su pridėtinės vertės mokesčiu yra 0,08 </w:t>
      </w:r>
      <w:proofErr w:type="spellStart"/>
      <w:r w:rsidRPr="00BF465D">
        <w:rPr>
          <w:rFonts w:ascii="Times New Roman" w:eastAsia="Calibri" w:hAnsi="Times New Roman"/>
          <w:strike/>
          <w:sz w:val="24"/>
          <w:szCs w:val="24"/>
          <w:lang w:val="lt-LT"/>
        </w:rPr>
        <w:t>Eur</w:t>
      </w:r>
      <w:proofErr w:type="spellEnd"/>
      <w:r w:rsidRPr="00BF465D">
        <w:rPr>
          <w:rFonts w:ascii="Times New Roman" w:eastAsia="Calibri" w:hAnsi="Times New Roman"/>
          <w:strike/>
          <w:sz w:val="24"/>
          <w:szCs w:val="24"/>
          <w:lang w:val="lt-LT"/>
        </w:rPr>
        <w:t xml:space="preserve"> už 1 km (be pridėtinės vertės mokesčio – 0,07 </w:t>
      </w:r>
      <w:proofErr w:type="spellStart"/>
      <w:r w:rsidRPr="00BF465D">
        <w:rPr>
          <w:rFonts w:ascii="Times New Roman" w:eastAsia="Calibri" w:hAnsi="Times New Roman"/>
          <w:strike/>
          <w:sz w:val="24"/>
          <w:szCs w:val="24"/>
          <w:lang w:val="lt-LT"/>
        </w:rPr>
        <w:t>Eur</w:t>
      </w:r>
      <w:proofErr w:type="spellEnd"/>
      <w:r w:rsidRPr="00BF465D">
        <w:rPr>
          <w:rFonts w:ascii="Times New Roman" w:eastAsia="Calibri" w:hAnsi="Times New Roman"/>
          <w:strike/>
          <w:sz w:val="24"/>
          <w:szCs w:val="24"/>
          <w:lang w:val="lt-LT"/>
        </w:rPr>
        <w:t xml:space="preserve"> už 1 km).</w:t>
      </w:r>
      <w:r w:rsidRPr="00BF465D">
        <w:rPr>
          <w:rFonts w:ascii="Times New Roman" w:eastAsia="Calibri" w:hAnsi="Times New Roman"/>
          <w:sz w:val="24"/>
          <w:szCs w:val="24"/>
          <w:lang w:val="lt-LT"/>
        </w:rPr>
        <w:t xml:space="preserve"> </w:t>
      </w:r>
      <w:r w:rsidRPr="00F23148">
        <w:rPr>
          <w:rFonts w:ascii="Times New Roman" w:eastAsia="Calibri" w:hAnsi="Times New Roman"/>
          <w:b/>
          <w:sz w:val="24"/>
          <w:szCs w:val="24"/>
          <w:lang w:val="lt-LT"/>
        </w:rPr>
        <w:t>Fiksuotasis</w:t>
      </w:r>
      <w:r>
        <w:rPr>
          <w:rFonts w:ascii="Times New Roman" w:eastAsia="Calibri" w:hAnsi="Times New Roman"/>
          <w:sz w:val="24"/>
          <w:szCs w:val="24"/>
          <w:lang w:val="lt-LT"/>
        </w:rPr>
        <w:t xml:space="preserve"> </w:t>
      </w:r>
      <w:r w:rsidRPr="00F23148">
        <w:rPr>
          <w:rFonts w:ascii="Times New Roman" w:eastAsia="Calibri" w:hAnsi="Times New Roman"/>
          <w:b/>
          <w:sz w:val="24"/>
          <w:szCs w:val="24"/>
          <w:lang w:val="lt-LT"/>
        </w:rPr>
        <w:t>į</w:t>
      </w:r>
      <w:r w:rsidRPr="00BF465D">
        <w:rPr>
          <w:rFonts w:ascii="Times New Roman" w:eastAsia="Calibri" w:hAnsi="Times New Roman"/>
          <w:b/>
          <w:sz w:val="24"/>
          <w:szCs w:val="24"/>
          <w:lang w:val="lt-LT"/>
        </w:rPr>
        <w:t>kainis</w:t>
      </w:r>
      <w:r w:rsidRPr="00BF465D">
        <w:rPr>
          <w:rFonts w:ascii="Times New Roman" w:eastAsia="Calibri" w:hAnsi="Times New Roman"/>
          <w:sz w:val="24"/>
          <w:szCs w:val="24"/>
          <w:lang w:val="lt-LT"/>
        </w:rPr>
        <w:t xml:space="preserve"> nustatytas vadovaujantis Lietuvos Respublikos finansų ministerijos 2015 m. balandžio 24 d. Kuro ir viešojo transporto išlaidų fiksuotųjų įkainių nustatymo tyrimo ataskaitoje nurodytais duomenimis. Tyrim</w:t>
      </w:r>
      <w:r w:rsidR="004B278E">
        <w:rPr>
          <w:rFonts w:ascii="Times New Roman" w:eastAsia="Calibri" w:hAnsi="Times New Roman"/>
          <w:sz w:val="24"/>
          <w:szCs w:val="24"/>
          <w:lang w:val="lt-LT"/>
        </w:rPr>
        <w:t xml:space="preserve">o </w:t>
      </w:r>
      <w:r w:rsidR="004B278E" w:rsidRPr="00F23148">
        <w:rPr>
          <w:rFonts w:ascii="Times New Roman" w:eastAsia="Calibri" w:hAnsi="Times New Roman"/>
          <w:b/>
          <w:sz w:val="24"/>
          <w:szCs w:val="24"/>
          <w:lang w:val="lt-LT"/>
        </w:rPr>
        <w:t>ataskaita</w:t>
      </w:r>
      <w:r w:rsidRPr="00BF465D">
        <w:rPr>
          <w:rFonts w:ascii="Times New Roman" w:eastAsia="Calibri" w:hAnsi="Times New Roman"/>
          <w:sz w:val="24"/>
          <w:szCs w:val="24"/>
          <w:lang w:val="lt-LT"/>
        </w:rPr>
        <w:t xml:space="preserve"> skelbiama ES struktūrinių fondų svetainės </w:t>
      </w:r>
      <w:proofErr w:type="spellStart"/>
      <w:r w:rsidRPr="00BF465D">
        <w:rPr>
          <w:rFonts w:ascii="Times New Roman" w:eastAsia="Calibri" w:hAnsi="Times New Roman"/>
          <w:sz w:val="24"/>
          <w:szCs w:val="24"/>
          <w:lang w:val="lt-LT"/>
        </w:rPr>
        <w:t>www.esinvesticijos.lt</w:t>
      </w:r>
      <w:proofErr w:type="spellEnd"/>
      <w:r w:rsidRPr="00BF465D">
        <w:rPr>
          <w:rFonts w:ascii="Times New Roman" w:eastAsia="Calibri" w:hAnsi="Times New Roman"/>
          <w:sz w:val="24"/>
          <w:szCs w:val="24"/>
          <w:lang w:val="lt-LT"/>
        </w:rPr>
        <w:t xml:space="preserve"> skiltyje „Dokumentai“, ieškant „Tyrimai“, „Supaprastinto išlaidų apmokėjimo tyrimai“. Projekte visoms kelionių išlaidoms turi būti taikomas vienodas kuro ir viešojo </w:t>
      </w:r>
      <w:r w:rsidRPr="00BF465D">
        <w:rPr>
          <w:rFonts w:ascii="Times New Roman" w:eastAsia="Calibri" w:hAnsi="Times New Roman"/>
          <w:spacing w:val="6"/>
          <w:sz w:val="24"/>
          <w:szCs w:val="24"/>
          <w:lang w:val="lt-LT"/>
        </w:rPr>
        <w:t xml:space="preserve">transporto išlaidų </w:t>
      </w:r>
      <w:r w:rsidRPr="00BF465D">
        <w:rPr>
          <w:rFonts w:ascii="Times New Roman" w:eastAsia="Calibri" w:hAnsi="Times New Roman"/>
          <w:sz w:val="24"/>
          <w:szCs w:val="24"/>
          <w:lang w:val="lt-LT"/>
        </w:rPr>
        <w:t>fiksuotasis įkainis</w:t>
      </w:r>
      <w:r w:rsidR="004B278E">
        <w:rPr>
          <w:rFonts w:ascii="Times New Roman" w:eastAsia="Calibri" w:hAnsi="Times New Roman"/>
          <w:sz w:val="24"/>
          <w:szCs w:val="24"/>
          <w:lang w:val="lt-LT"/>
        </w:rPr>
        <w:t>;</w:t>
      </w:r>
      <w:r w:rsidR="00F23148">
        <w:rPr>
          <w:rFonts w:ascii="Times New Roman" w:eastAsia="Calibri" w:hAnsi="Times New Roman"/>
          <w:sz w:val="24"/>
          <w:szCs w:val="24"/>
          <w:lang w:val="lt-LT"/>
        </w:rPr>
        <w:t xml:space="preserve"> </w:t>
      </w:r>
      <w:r w:rsidRPr="00BF465D">
        <w:rPr>
          <w:rFonts w:ascii="Times New Roman" w:eastAsia="Calibri" w:hAnsi="Times New Roman"/>
          <w:strike/>
          <w:sz w:val="24"/>
          <w:szCs w:val="24"/>
          <w:lang w:val="lt-LT"/>
        </w:rPr>
        <w:t>Įkainio dydis, įgyvendinant projektą, nebus keičiamas;</w:t>
      </w:r>
    </w:p>
    <w:p w:rsidR="00BF465D" w:rsidRPr="00BF465D" w:rsidRDefault="00BF465D" w:rsidP="00BF465D">
      <w:pPr>
        <w:ind w:firstLine="851"/>
        <w:jc w:val="both"/>
        <w:rPr>
          <w:rFonts w:ascii="Times New Roman" w:eastAsia="Calibri" w:hAnsi="Times New Roman"/>
          <w:i/>
          <w:strike/>
          <w:sz w:val="24"/>
          <w:szCs w:val="24"/>
          <w:lang w:val="lt-LT"/>
        </w:rPr>
      </w:pPr>
      <w:r w:rsidRPr="00BF465D">
        <w:rPr>
          <w:rFonts w:ascii="Times New Roman" w:eastAsia="Calibri" w:hAnsi="Times New Roman"/>
          <w:sz w:val="24"/>
          <w:szCs w:val="24"/>
          <w:lang w:val="lt-LT"/>
        </w:rPr>
        <w:t xml:space="preserve">50.2. patirtos maitinimo išlaidos apmokamos taikant dalyvių maitinimo fiksuotąjį įkainį, kurio dydis nustatytas vadovaujantis Komandiruočių sąnaudų atskaitymo iš pajamų taisyklėmis, patvirtintomis Lietuvos Respublikos Vyriausybės 2003 m. sausio 28 d. nutarimu Nr. 99 „Dėl Komandiruočių sąnaudų atskaitymo iš pajamų taisyklių patvirtinimo“, ir Tarnybinių komandiruočių išlaidų apmokėjimo biudžetinėse įstaigose taisyklėmis, patvirtintomis Lietuvos Respublikos Vyriausybės 2004 m. balandžio 29 d. nutarimu Nr. 526 „Dėl Tarnybinių komandiruočių išlaidų apmokėjimo biudžetinėse įstaigose taisyklių patvirtinimo“, ir pateikiamas atliktoje teisės aktų analizėje „Užimtumo ir socialinės </w:t>
      </w:r>
      <w:proofErr w:type="spellStart"/>
      <w:r w:rsidRPr="00BF465D">
        <w:rPr>
          <w:rFonts w:ascii="Times New Roman" w:eastAsia="Calibri" w:hAnsi="Times New Roman"/>
          <w:sz w:val="24"/>
          <w:szCs w:val="24"/>
          <w:lang w:val="lt-LT"/>
        </w:rPr>
        <w:t>įtraukties</w:t>
      </w:r>
      <w:proofErr w:type="spellEnd"/>
      <w:r w:rsidRPr="00BF465D">
        <w:rPr>
          <w:rFonts w:ascii="Times New Roman" w:eastAsia="Calibri" w:hAnsi="Times New Roman"/>
          <w:sz w:val="24"/>
          <w:szCs w:val="24"/>
          <w:lang w:val="lt-LT"/>
        </w:rPr>
        <w:t xml:space="preserve"> priemonių dalyvių maitinimo </w:t>
      </w:r>
      <w:r w:rsidR="00F23148" w:rsidRPr="00F23148">
        <w:rPr>
          <w:rFonts w:ascii="Times New Roman" w:eastAsia="Calibri" w:hAnsi="Times New Roman"/>
          <w:strike/>
          <w:sz w:val="24"/>
          <w:szCs w:val="24"/>
          <w:lang w:val="lt-LT"/>
        </w:rPr>
        <w:t>fiksuoto</w:t>
      </w:r>
      <w:r w:rsidR="00F23148">
        <w:rPr>
          <w:rFonts w:ascii="Times New Roman" w:eastAsia="Calibri" w:hAnsi="Times New Roman"/>
          <w:sz w:val="24"/>
          <w:szCs w:val="24"/>
          <w:lang w:val="lt-LT"/>
        </w:rPr>
        <w:t xml:space="preserve"> </w:t>
      </w:r>
      <w:r w:rsidRPr="00BF465D">
        <w:rPr>
          <w:rFonts w:ascii="Times New Roman" w:eastAsia="Calibri" w:hAnsi="Times New Roman"/>
          <w:b/>
          <w:sz w:val="24"/>
          <w:szCs w:val="24"/>
          <w:lang w:val="lt-LT"/>
        </w:rPr>
        <w:t>fiksuoto</w:t>
      </w:r>
      <w:r w:rsidR="00F23148" w:rsidRPr="00F23148">
        <w:rPr>
          <w:rFonts w:ascii="Times New Roman" w:eastAsia="Calibri" w:hAnsi="Times New Roman"/>
          <w:b/>
          <w:sz w:val="24"/>
          <w:szCs w:val="24"/>
          <w:lang w:val="lt-LT"/>
        </w:rPr>
        <w:t>jo</w:t>
      </w:r>
      <w:r w:rsidRPr="00BF465D">
        <w:rPr>
          <w:rFonts w:ascii="Times New Roman" w:eastAsia="Calibri" w:hAnsi="Times New Roman"/>
          <w:sz w:val="24"/>
          <w:szCs w:val="24"/>
          <w:lang w:val="lt-LT"/>
        </w:rPr>
        <w:t xml:space="preserve"> įkainio dydžio apskaičiavimo analizė“, kuri skelbiama ES struktūrinių fondų svetainės </w:t>
      </w:r>
      <w:proofErr w:type="spellStart"/>
      <w:r w:rsidRPr="00BF465D">
        <w:rPr>
          <w:rFonts w:ascii="Times New Roman" w:eastAsia="Calibri" w:hAnsi="Times New Roman"/>
          <w:sz w:val="24"/>
          <w:szCs w:val="24"/>
          <w:lang w:val="lt-LT"/>
        </w:rPr>
        <w:t>www.esinvesticijos.lt</w:t>
      </w:r>
      <w:proofErr w:type="spellEnd"/>
      <w:r w:rsidRPr="00BF465D">
        <w:rPr>
          <w:rFonts w:ascii="Times New Roman" w:eastAsia="Calibri" w:hAnsi="Times New Roman"/>
          <w:sz w:val="24"/>
          <w:szCs w:val="24"/>
          <w:lang w:val="lt-LT"/>
        </w:rPr>
        <w:t xml:space="preserve"> skiltyje „Dokumentai“, ieškant „Tyrimai“, „Supaprastinto išlaidų apmokėjimo tyrimai“. Savanorišką veiklą vykdantiems asmenims maitinimo išlaidos kompensuojamos tik tuo atveju, kai savanoriška veikla trunka ne mažiau kaip 4 valandas per parą</w:t>
      </w:r>
      <w:r w:rsidR="00C04418">
        <w:rPr>
          <w:rFonts w:ascii="Times New Roman" w:eastAsia="Calibri" w:hAnsi="Times New Roman"/>
          <w:sz w:val="24"/>
          <w:szCs w:val="24"/>
          <w:lang w:val="lt-LT"/>
        </w:rPr>
        <w:t>;</w:t>
      </w:r>
      <w:r w:rsidRPr="00BF465D">
        <w:rPr>
          <w:rFonts w:ascii="Times New Roman" w:eastAsia="Calibri" w:hAnsi="Times New Roman"/>
          <w:sz w:val="24"/>
          <w:szCs w:val="24"/>
          <w:lang w:val="lt-LT"/>
        </w:rPr>
        <w:t xml:space="preserve"> </w:t>
      </w:r>
      <w:r w:rsidRPr="00BF465D">
        <w:rPr>
          <w:rFonts w:ascii="Times New Roman" w:eastAsia="Calibri" w:hAnsi="Times New Roman"/>
          <w:strike/>
          <w:sz w:val="24"/>
          <w:szCs w:val="24"/>
          <w:lang w:val="lt-LT"/>
        </w:rPr>
        <w:lastRenderedPageBreak/>
        <w:t>Pasikeitus teisės aktams, kuriais vadovaujantis nustatytas fiksuotasis įkainis, atnaujintas įkainis taip pat taikomas projektams, dėl kurių projektų sutartys jau sudarytos;</w:t>
      </w:r>
    </w:p>
    <w:p w:rsidR="00BF465D" w:rsidRPr="00BF465D" w:rsidRDefault="00BF465D" w:rsidP="00BF465D">
      <w:pPr>
        <w:ind w:firstLine="851"/>
        <w:jc w:val="both"/>
        <w:rPr>
          <w:rFonts w:ascii="Times New Roman" w:eastAsia="Calibri" w:hAnsi="Times New Roman"/>
          <w:strike/>
          <w:sz w:val="24"/>
          <w:szCs w:val="24"/>
          <w:lang w:val="lt-LT"/>
        </w:rPr>
      </w:pPr>
      <w:r w:rsidRPr="00BF465D">
        <w:rPr>
          <w:rFonts w:ascii="Times New Roman" w:eastAsia="Calibri" w:hAnsi="Times New Roman"/>
          <w:bCs/>
          <w:iCs/>
          <w:sz w:val="24"/>
          <w:szCs w:val="24"/>
          <w:lang w:val="lt-LT"/>
        </w:rPr>
        <w:t>50</w:t>
      </w:r>
      <w:r w:rsidRPr="00BF465D">
        <w:rPr>
          <w:rFonts w:ascii="Times New Roman" w:eastAsia="Calibri" w:hAnsi="Times New Roman"/>
          <w:sz w:val="24"/>
          <w:szCs w:val="24"/>
          <w:lang w:val="lt-LT"/>
        </w:rPr>
        <w:t xml:space="preserve">.3. privalomojo sveikatos draudimo išlaidos, patirtos vykdant Aprašo </w:t>
      </w:r>
      <w:r w:rsidRPr="00BF465D">
        <w:rPr>
          <w:rFonts w:ascii="Times New Roman" w:eastAsia="Calibri" w:hAnsi="Times New Roman"/>
          <w:sz w:val="24"/>
          <w:szCs w:val="24"/>
          <w:lang w:val="lt-LT" w:eastAsia="lt-LT"/>
        </w:rPr>
        <w:t>12</w:t>
      </w:r>
      <w:r w:rsidRPr="00BF465D">
        <w:rPr>
          <w:rFonts w:ascii="Times New Roman" w:eastAsia="Calibri" w:hAnsi="Times New Roman"/>
          <w:sz w:val="24"/>
          <w:szCs w:val="24"/>
          <w:lang w:val="lt-LT"/>
        </w:rPr>
        <w:t xml:space="preserve">.1.1 papunktyje nurodytą veiklą ir vadovaujantis Lietuvos Respublikos savanoriškos veiklos įstatymu, apmokamos taikant privalomojo sveikatos draudimo fiksuotąjį įkainį, kurio dydis nustatytas vadovaujantis Lietuvos Respublikos sveikatos draudimo įstatymu, ir pateikiamas atliktoje teisės aktų analizėje „Privalomojo sveikatos draudimo fiksuotojo įkainio nustatymo pagrindimas“, kuri skelbiama ES struktūrinių fondų svetainės </w:t>
      </w:r>
      <w:proofErr w:type="spellStart"/>
      <w:r w:rsidRPr="00BF465D">
        <w:rPr>
          <w:rFonts w:ascii="Times New Roman" w:eastAsia="Calibri" w:hAnsi="Times New Roman"/>
          <w:sz w:val="24"/>
          <w:szCs w:val="24"/>
          <w:lang w:val="lt-LT"/>
        </w:rPr>
        <w:t>www.esinvesticijos.lt</w:t>
      </w:r>
      <w:proofErr w:type="spellEnd"/>
      <w:r w:rsidRPr="00BF465D">
        <w:rPr>
          <w:rFonts w:ascii="Times New Roman" w:eastAsia="Calibri" w:hAnsi="Times New Roman"/>
          <w:sz w:val="24"/>
          <w:szCs w:val="24"/>
          <w:lang w:val="lt-LT"/>
        </w:rPr>
        <w:t xml:space="preserve"> skiltyje „Dokumentai“, ieškant „Tyrimai“, „Supaprastinto išlaidų apmokėjimo tyrimai“. </w:t>
      </w:r>
      <w:r w:rsidRPr="00BF465D">
        <w:rPr>
          <w:rFonts w:ascii="Times New Roman" w:eastAsia="Calibri" w:hAnsi="Times New Roman"/>
          <w:strike/>
          <w:sz w:val="24"/>
          <w:szCs w:val="24"/>
          <w:lang w:val="lt-LT"/>
        </w:rPr>
        <w:t>Pasikeitus teisės aktams, kuriais vadovaujantis nustatytas fiksuotasis įkainis, atnaujintas įkainis taip pat bus taikomas projektams, dėl kurių projektų sutartys jau sudarytos;</w:t>
      </w:r>
    </w:p>
    <w:p w:rsidR="00BF465D" w:rsidRPr="00BF465D" w:rsidRDefault="00BF465D" w:rsidP="00BF465D">
      <w:pPr>
        <w:ind w:firstLine="851"/>
        <w:jc w:val="both"/>
        <w:rPr>
          <w:rFonts w:ascii="Times New Roman" w:eastAsia="Calibri" w:hAnsi="Times New Roman"/>
          <w:strike/>
          <w:sz w:val="24"/>
          <w:szCs w:val="24"/>
          <w:lang w:val="lt-LT"/>
        </w:rPr>
      </w:pPr>
      <w:r w:rsidRPr="00BF465D">
        <w:rPr>
          <w:rFonts w:ascii="Times New Roman" w:eastAsia="Calibri" w:hAnsi="Times New Roman"/>
          <w:bCs/>
          <w:iCs/>
          <w:sz w:val="24"/>
          <w:szCs w:val="24"/>
          <w:lang w:val="lt-LT"/>
        </w:rPr>
        <w:t>50</w:t>
      </w:r>
      <w:r w:rsidRPr="00BF465D">
        <w:rPr>
          <w:rFonts w:ascii="Times New Roman" w:eastAsia="Calibri" w:hAnsi="Times New Roman"/>
          <w:sz w:val="24"/>
          <w:szCs w:val="24"/>
          <w:lang w:val="lt-LT"/>
        </w:rPr>
        <w:t xml:space="preserve">.4. patirtos psichologų darbo užmokesčio išlaidos apmokamos taikant psichologo (psichoterapeuto) darbo užmokesčio fiksuotąjį įkainį, </w:t>
      </w:r>
      <w:r w:rsidRPr="00BF465D">
        <w:rPr>
          <w:rFonts w:ascii="Times New Roman" w:eastAsia="Calibri" w:hAnsi="Times New Roman"/>
          <w:strike/>
          <w:sz w:val="24"/>
          <w:szCs w:val="24"/>
          <w:lang w:val="lt-LT"/>
        </w:rPr>
        <w:t xml:space="preserve">kurio dydis – 9,64 </w:t>
      </w:r>
      <w:proofErr w:type="spellStart"/>
      <w:r w:rsidRPr="00BF465D">
        <w:rPr>
          <w:rFonts w:ascii="Times New Roman" w:eastAsia="Calibri" w:hAnsi="Times New Roman"/>
          <w:strike/>
          <w:sz w:val="24"/>
          <w:szCs w:val="24"/>
          <w:lang w:val="lt-LT"/>
        </w:rPr>
        <w:t>Eur</w:t>
      </w:r>
      <w:proofErr w:type="spellEnd"/>
      <w:r w:rsidRPr="00BF465D">
        <w:rPr>
          <w:rFonts w:ascii="Times New Roman" w:eastAsia="Calibri" w:hAnsi="Times New Roman"/>
          <w:strike/>
          <w:sz w:val="24"/>
          <w:szCs w:val="24"/>
          <w:lang w:val="lt-LT"/>
        </w:rPr>
        <w:t xml:space="preserve"> už 1 val</w:t>
      </w:r>
      <w:r w:rsidRPr="00BF465D">
        <w:rPr>
          <w:rFonts w:ascii="Times New Roman" w:eastAsia="Calibri" w:hAnsi="Times New Roman"/>
          <w:sz w:val="24"/>
          <w:szCs w:val="24"/>
          <w:lang w:val="lt-LT"/>
        </w:rPr>
        <w:t xml:space="preserve">. </w:t>
      </w:r>
      <w:r w:rsidRPr="00BF465D">
        <w:rPr>
          <w:rFonts w:ascii="Times New Roman" w:eastAsia="Calibri" w:hAnsi="Times New Roman"/>
          <w:strike/>
          <w:sz w:val="24"/>
          <w:szCs w:val="24"/>
          <w:lang w:val="lt-LT"/>
        </w:rPr>
        <w:t>Įkainis</w:t>
      </w:r>
      <w:proofErr w:type="gramStart"/>
      <w:r w:rsidRPr="00BF465D">
        <w:rPr>
          <w:rFonts w:ascii="Times New Roman" w:eastAsia="Calibri" w:hAnsi="Times New Roman"/>
          <w:sz w:val="24"/>
          <w:szCs w:val="24"/>
          <w:lang w:val="lt-LT"/>
        </w:rPr>
        <w:t xml:space="preserve"> </w:t>
      </w:r>
      <w:r w:rsidR="00B34A9F" w:rsidRPr="00B34A9F">
        <w:rPr>
          <w:rFonts w:ascii="Times New Roman" w:eastAsia="Calibri" w:hAnsi="Times New Roman"/>
          <w:b/>
          <w:sz w:val="24"/>
          <w:szCs w:val="24"/>
          <w:lang w:val="lt-LT"/>
        </w:rPr>
        <w:t>kuris</w:t>
      </w:r>
      <w:proofErr w:type="gramEnd"/>
      <w:r w:rsidR="00B34A9F" w:rsidRPr="00B34A9F">
        <w:rPr>
          <w:rFonts w:ascii="Times New Roman" w:eastAsia="Calibri" w:hAnsi="Times New Roman"/>
          <w:b/>
          <w:sz w:val="24"/>
          <w:szCs w:val="24"/>
          <w:lang w:val="lt-LT"/>
        </w:rPr>
        <w:t xml:space="preserve"> </w:t>
      </w:r>
      <w:r w:rsidRPr="00BF465D">
        <w:rPr>
          <w:rFonts w:ascii="Times New Roman" w:eastAsia="Calibri" w:hAnsi="Times New Roman"/>
          <w:sz w:val="24"/>
          <w:szCs w:val="24"/>
          <w:lang w:val="lt-LT"/>
        </w:rPr>
        <w:t xml:space="preserve">nustatytas vadovaujantis 2015 m. rugpjūčio 26 d. atliktu Asmenų, priklausomų nuo psichoaktyviųjų medžiagų, reabilitacijos fiksuotųjų įkainių nustatymo tyrimu, </w:t>
      </w:r>
      <w:r w:rsidR="00B34A9F" w:rsidRPr="00B34A9F">
        <w:rPr>
          <w:rFonts w:ascii="Times New Roman" w:eastAsia="Calibri" w:hAnsi="Times New Roman"/>
          <w:b/>
          <w:sz w:val="24"/>
          <w:szCs w:val="24"/>
          <w:lang w:val="lt-LT"/>
        </w:rPr>
        <w:t>kurio ataskaita skelbiama</w:t>
      </w:r>
      <w:r w:rsidR="00B34A9F" w:rsidRPr="00B34A9F">
        <w:rPr>
          <w:rFonts w:ascii="Times New Roman" w:eastAsia="Calibri" w:hAnsi="Times New Roman"/>
          <w:sz w:val="24"/>
          <w:szCs w:val="24"/>
          <w:lang w:val="lt-LT"/>
        </w:rPr>
        <w:t xml:space="preserve"> </w:t>
      </w:r>
      <w:r w:rsidRPr="00BF465D">
        <w:rPr>
          <w:rFonts w:ascii="Times New Roman" w:eastAsia="Calibri" w:hAnsi="Times New Roman"/>
          <w:strike/>
          <w:sz w:val="24"/>
          <w:szCs w:val="24"/>
          <w:lang w:val="lt-LT"/>
        </w:rPr>
        <w:t>kuris skelbiamas</w:t>
      </w:r>
      <w:r w:rsidRPr="00BF465D">
        <w:rPr>
          <w:rFonts w:ascii="Times New Roman" w:eastAsia="Calibri" w:hAnsi="Times New Roman"/>
          <w:sz w:val="24"/>
          <w:szCs w:val="24"/>
          <w:lang w:val="lt-LT"/>
        </w:rPr>
        <w:t xml:space="preserve"> ES struktūrinių fondų svetainės </w:t>
      </w:r>
      <w:proofErr w:type="spellStart"/>
      <w:r w:rsidRPr="00BF465D">
        <w:rPr>
          <w:rFonts w:ascii="Times New Roman" w:eastAsia="Calibri" w:hAnsi="Times New Roman"/>
          <w:sz w:val="24"/>
          <w:szCs w:val="24"/>
          <w:lang w:val="lt-LT"/>
        </w:rPr>
        <w:t>www.esinvesticijos.lt</w:t>
      </w:r>
      <w:proofErr w:type="spellEnd"/>
      <w:r w:rsidRPr="00BF465D">
        <w:rPr>
          <w:rFonts w:ascii="Times New Roman" w:eastAsia="Calibri" w:hAnsi="Times New Roman"/>
          <w:sz w:val="24"/>
          <w:szCs w:val="24"/>
          <w:lang w:val="lt-LT"/>
        </w:rPr>
        <w:t xml:space="preserve"> skiltyje „Dokumentai“, ieškant „Tyrimai“, „Supaprastinto išlaidų apmokėjimo tyrimai“</w:t>
      </w:r>
      <w:r w:rsidR="00AA58EE" w:rsidRPr="00AA58EE">
        <w:rPr>
          <w:rFonts w:ascii="Times New Roman" w:eastAsia="Calibri" w:hAnsi="Times New Roman"/>
          <w:sz w:val="24"/>
          <w:szCs w:val="24"/>
          <w:lang w:val="lt-LT"/>
        </w:rPr>
        <w:t>;</w:t>
      </w:r>
      <w:r w:rsidRPr="00BF465D">
        <w:rPr>
          <w:rFonts w:ascii="Times New Roman" w:eastAsia="Calibri" w:hAnsi="Times New Roman"/>
          <w:sz w:val="24"/>
          <w:szCs w:val="24"/>
          <w:lang w:val="lt-LT"/>
        </w:rPr>
        <w:t xml:space="preserve"> </w:t>
      </w:r>
      <w:r w:rsidRPr="00BF465D">
        <w:rPr>
          <w:rFonts w:ascii="Times New Roman" w:eastAsia="Calibri" w:hAnsi="Times New Roman"/>
          <w:strike/>
          <w:sz w:val="24"/>
          <w:szCs w:val="24"/>
          <w:lang w:val="lt-LT"/>
        </w:rPr>
        <w:t>Įkainio dydis, įgyvendinant projektą, nebus keičiamas;</w:t>
      </w:r>
    </w:p>
    <w:p w:rsidR="00BF465D" w:rsidRPr="00BF465D" w:rsidRDefault="00BF465D" w:rsidP="00BF465D">
      <w:pPr>
        <w:ind w:firstLine="851"/>
        <w:jc w:val="both"/>
        <w:rPr>
          <w:rFonts w:ascii="Times New Roman" w:eastAsia="Calibri" w:hAnsi="Times New Roman"/>
          <w:strike/>
          <w:sz w:val="24"/>
          <w:szCs w:val="24"/>
          <w:lang w:val="lt-LT"/>
        </w:rPr>
      </w:pPr>
      <w:r w:rsidRPr="00BF465D">
        <w:rPr>
          <w:rFonts w:ascii="Times New Roman" w:eastAsia="Calibri" w:hAnsi="Times New Roman"/>
          <w:sz w:val="24"/>
          <w:szCs w:val="24"/>
          <w:lang w:val="lt-LT"/>
        </w:rPr>
        <w:t>50.5.</w:t>
      </w:r>
      <w:r w:rsidRPr="00BF465D">
        <w:rPr>
          <w:rFonts w:ascii="Times New Roman" w:eastAsia="Calibri" w:hAnsi="Times New Roman"/>
          <w:sz w:val="24"/>
          <w:szCs w:val="24"/>
          <w:lang w:val="lt-LT" w:eastAsia="lt-LT"/>
        </w:rPr>
        <w:t xml:space="preserve"> patirtos </w:t>
      </w:r>
      <w:r w:rsidRPr="00BF465D">
        <w:rPr>
          <w:rFonts w:ascii="Times New Roman" w:eastAsia="Calibri" w:hAnsi="Times New Roman"/>
          <w:sz w:val="24"/>
          <w:szCs w:val="24"/>
          <w:lang w:val="lt-LT"/>
        </w:rPr>
        <w:t xml:space="preserve">socialinių darbuotojų darbo užmokesčio </w:t>
      </w:r>
      <w:r w:rsidRPr="00BF465D">
        <w:rPr>
          <w:rFonts w:ascii="Times New Roman" w:eastAsia="Calibri" w:hAnsi="Times New Roman"/>
          <w:sz w:val="24"/>
          <w:szCs w:val="24"/>
          <w:lang w:val="lt-LT" w:eastAsia="lt-LT"/>
        </w:rPr>
        <w:t xml:space="preserve">išlaidos apmokamos taikant </w:t>
      </w:r>
      <w:r w:rsidRPr="00BF465D">
        <w:rPr>
          <w:rFonts w:ascii="Times New Roman" w:eastAsia="Calibri" w:hAnsi="Times New Roman"/>
          <w:sz w:val="24"/>
          <w:szCs w:val="24"/>
          <w:lang w:val="lt-LT"/>
        </w:rPr>
        <w:t xml:space="preserve">socialinio darbuotojo darbo užmokesčio fiksuotąjį įkainį, </w:t>
      </w:r>
      <w:r w:rsidRPr="00BF465D">
        <w:rPr>
          <w:rFonts w:ascii="Times New Roman" w:eastAsia="Calibri" w:hAnsi="Times New Roman"/>
          <w:strike/>
          <w:sz w:val="24"/>
          <w:szCs w:val="24"/>
          <w:lang w:val="lt-LT"/>
        </w:rPr>
        <w:t xml:space="preserve">kurio dydis – 7,02 </w:t>
      </w:r>
      <w:proofErr w:type="spellStart"/>
      <w:r w:rsidRPr="00BF465D">
        <w:rPr>
          <w:rFonts w:ascii="Times New Roman" w:eastAsia="Calibri" w:hAnsi="Times New Roman"/>
          <w:strike/>
          <w:sz w:val="24"/>
          <w:szCs w:val="24"/>
          <w:lang w:val="lt-LT"/>
        </w:rPr>
        <w:t>Eur</w:t>
      </w:r>
      <w:proofErr w:type="spellEnd"/>
      <w:r w:rsidRPr="00BF465D">
        <w:rPr>
          <w:rFonts w:ascii="Times New Roman" w:eastAsia="Calibri" w:hAnsi="Times New Roman"/>
          <w:strike/>
          <w:sz w:val="24"/>
          <w:szCs w:val="24"/>
          <w:lang w:val="lt-LT"/>
        </w:rPr>
        <w:t xml:space="preserve"> už 1 val.</w:t>
      </w:r>
      <w:r w:rsidRPr="00BF465D">
        <w:rPr>
          <w:rFonts w:ascii="Times New Roman" w:eastAsia="Calibri" w:hAnsi="Times New Roman"/>
          <w:sz w:val="24"/>
          <w:szCs w:val="24"/>
          <w:lang w:val="lt-LT" w:eastAsia="lt-LT"/>
        </w:rPr>
        <w:t xml:space="preserve"> </w:t>
      </w:r>
      <w:r w:rsidRPr="00BF465D">
        <w:rPr>
          <w:rFonts w:ascii="Times New Roman" w:eastAsia="Calibri" w:hAnsi="Times New Roman"/>
          <w:strike/>
          <w:sz w:val="24"/>
          <w:szCs w:val="24"/>
          <w:lang w:val="lt-LT" w:eastAsia="lt-LT"/>
        </w:rPr>
        <w:t>Įkainis</w:t>
      </w:r>
      <w:proofErr w:type="gramStart"/>
      <w:r w:rsidRPr="00BF465D">
        <w:rPr>
          <w:rFonts w:ascii="Times New Roman" w:eastAsia="Calibri" w:hAnsi="Times New Roman"/>
          <w:sz w:val="24"/>
          <w:szCs w:val="24"/>
          <w:lang w:val="lt-LT" w:eastAsia="lt-LT"/>
        </w:rPr>
        <w:t xml:space="preserve"> </w:t>
      </w:r>
      <w:r w:rsidR="00B34A9F" w:rsidRPr="00AA58EE">
        <w:rPr>
          <w:rFonts w:ascii="Times New Roman" w:eastAsia="Calibri" w:hAnsi="Times New Roman"/>
          <w:b/>
          <w:sz w:val="24"/>
          <w:szCs w:val="24"/>
          <w:lang w:val="lt-LT" w:eastAsia="lt-LT"/>
        </w:rPr>
        <w:t>kuris</w:t>
      </w:r>
      <w:proofErr w:type="gramEnd"/>
      <w:r w:rsidR="00B34A9F">
        <w:rPr>
          <w:rFonts w:ascii="Times New Roman" w:eastAsia="Calibri" w:hAnsi="Times New Roman"/>
          <w:sz w:val="24"/>
          <w:szCs w:val="24"/>
          <w:lang w:val="lt-LT" w:eastAsia="lt-LT"/>
        </w:rPr>
        <w:t xml:space="preserve"> </w:t>
      </w:r>
      <w:r w:rsidRPr="00BF465D">
        <w:rPr>
          <w:rFonts w:ascii="Times New Roman" w:eastAsia="Calibri" w:hAnsi="Times New Roman"/>
          <w:sz w:val="24"/>
          <w:szCs w:val="24"/>
          <w:lang w:val="lt-LT" w:eastAsia="lt-LT"/>
        </w:rPr>
        <w:t xml:space="preserve">nustatytas vadovaujantis 2015 m. rugpjūčio 26 d. atliktu Asmenų, priklausomų nuo psichoaktyviųjų medžiagų, reabilitacijos fiksuotųjų įkainių nustatymo tyrimu, </w:t>
      </w:r>
      <w:r w:rsidR="00B34A9F" w:rsidRPr="00B34A9F">
        <w:rPr>
          <w:rFonts w:ascii="Times New Roman" w:eastAsia="Calibri" w:hAnsi="Times New Roman"/>
          <w:b/>
          <w:sz w:val="24"/>
          <w:szCs w:val="24"/>
          <w:lang w:val="lt-LT" w:eastAsia="lt-LT"/>
        </w:rPr>
        <w:t>kurio ataskaita skelbiama</w:t>
      </w:r>
      <w:r w:rsidR="00B34A9F">
        <w:rPr>
          <w:rFonts w:ascii="Times New Roman" w:eastAsia="Calibri" w:hAnsi="Times New Roman"/>
          <w:sz w:val="24"/>
          <w:szCs w:val="24"/>
          <w:lang w:val="lt-LT" w:eastAsia="lt-LT"/>
        </w:rPr>
        <w:t xml:space="preserve"> </w:t>
      </w:r>
      <w:r w:rsidRPr="00BF465D">
        <w:rPr>
          <w:rFonts w:ascii="Times New Roman" w:eastAsia="Calibri" w:hAnsi="Times New Roman"/>
          <w:strike/>
          <w:sz w:val="24"/>
          <w:szCs w:val="24"/>
          <w:lang w:val="lt-LT" w:eastAsia="lt-LT"/>
        </w:rPr>
        <w:t>kuris skelbiamas</w:t>
      </w:r>
      <w:r w:rsidRPr="00BF465D">
        <w:rPr>
          <w:rFonts w:ascii="Times New Roman" w:eastAsia="Calibri" w:hAnsi="Times New Roman"/>
          <w:sz w:val="24"/>
          <w:szCs w:val="24"/>
          <w:lang w:val="lt-LT" w:eastAsia="lt-LT"/>
        </w:rPr>
        <w:t xml:space="preserve"> </w:t>
      </w:r>
      <w:r w:rsidRPr="00BF465D">
        <w:rPr>
          <w:rFonts w:ascii="Times New Roman" w:eastAsia="Calibri" w:hAnsi="Times New Roman"/>
          <w:sz w:val="24"/>
          <w:szCs w:val="24"/>
          <w:lang w:val="lt-LT"/>
        </w:rPr>
        <w:t xml:space="preserve">ES struktūrinių fondų interneto svetainės </w:t>
      </w:r>
      <w:proofErr w:type="spellStart"/>
      <w:r w:rsidRPr="00BF465D">
        <w:rPr>
          <w:rFonts w:ascii="Times New Roman" w:eastAsia="Calibri" w:hAnsi="Times New Roman"/>
          <w:sz w:val="24"/>
          <w:szCs w:val="24"/>
          <w:lang w:val="lt-LT" w:eastAsia="lt-LT"/>
        </w:rPr>
        <w:t>www.esinvesticijos.lt</w:t>
      </w:r>
      <w:proofErr w:type="spellEnd"/>
      <w:r w:rsidRPr="00BF465D">
        <w:rPr>
          <w:rFonts w:ascii="Times New Roman" w:eastAsia="Calibri" w:hAnsi="Times New Roman"/>
          <w:sz w:val="24"/>
          <w:szCs w:val="24"/>
          <w:lang w:val="lt-LT" w:eastAsia="lt-LT"/>
        </w:rPr>
        <w:t xml:space="preserve"> skiltyje „Dokumentai“, ieškant „Tyrimai“, „Supaprastinto išlaidų apmokėjimo tyrimai“</w:t>
      </w:r>
      <w:r w:rsidRPr="00BF465D">
        <w:rPr>
          <w:rFonts w:ascii="Times New Roman" w:eastAsia="Calibri" w:hAnsi="Times New Roman"/>
          <w:sz w:val="24"/>
          <w:szCs w:val="24"/>
          <w:lang w:val="lt-LT"/>
        </w:rPr>
        <w:t>.</w:t>
      </w:r>
      <w:r w:rsidRPr="00BF465D">
        <w:rPr>
          <w:rFonts w:ascii="Times New Roman" w:eastAsia="Calibri" w:hAnsi="Times New Roman"/>
          <w:sz w:val="24"/>
          <w:szCs w:val="24"/>
          <w:lang w:val="lt-LT" w:eastAsia="lt-LT"/>
        </w:rPr>
        <w:t xml:space="preserve"> </w:t>
      </w:r>
      <w:r w:rsidRPr="00BF465D">
        <w:rPr>
          <w:rFonts w:ascii="Times New Roman" w:eastAsia="Calibri" w:hAnsi="Times New Roman"/>
          <w:strike/>
          <w:sz w:val="24"/>
          <w:szCs w:val="24"/>
          <w:lang w:val="lt-LT"/>
        </w:rPr>
        <w:t>Įkainio dydis, įgyvendinant projektą, nebus keičiamas;</w:t>
      </w:r>
    </w:p>
    <w:p w:rsidR="00BF465D" w:rsidRPr="00BF465D" w:rsidRDefault="00BF465D" w:rsidP="00BF465D">
      <w:pPr>
        <w:ind w:firstLine="851"/>
        <w:jc w:val="both"/>
        <w:rPr>
          <w:rFonts w:ascii="Times New Roman" w:eastAsia="Calibri" w:hAnsi="Times New Roman"/>
          <w:strike/>
          <w:sz w:val="24"/>
          <w:szCs w:val="24"/>
          <w:lang w:val="lt-LT"/>
        </w:rPr>
      </w:pPr>
      <w:r w:rsidRPr="00BF465D">
        <w:rPr>
          <w:rFonts w:ascii="Times New Roman" w:eastAsia="Calibri" w:hAnsi="Times New Roman"/>
          <w:sz w:val="24"/>
          <w:szCs w:val="24"/>
          <w:lang w:val="lt-LT"/>
        </w:rPr>
        <w:t xml:space="preserve">50.6. patirtos bendrųjų gebėjimų mokymų (išskyrus kalbų mokymus) išlaidos, kurios apima salės ir įrangos (mikrofono, nešiojamojo kompiuterio ir vaizdo projektoriaus) nuomos, maitinimo, lektoriaus paslaugas, </w:t>
      </w:r>
      <w:r w:rsidRPr="00BF465D">
        <w:rPr>
          <w:rFonts w:ascii="Times New Roman" w:eastAsia="Calibri" w:hAnsi="Times New Roman"/>
          <w:sz w:val="24"/>
          <w:szCs w:val="24"/>
          <w:lang w:val="lt-LT" w:eastAsia="lt-LT"/>
        </w:rPr>
        <w:t xml:space="preserve">apmokamos taikant bendrųjų įgūdžių mokymo išlaidų fiksuotąjį įkainį, </w:t>
      </w:r>
      <w:r w:rsidRPr="00BF465D">
        <w:rPr>
          <w:rFonts w:ascii="Times New Roman" w:eastAsia="Calibri" w:hAnsi="Times New Roman"/>
          <w:sz w:val="24"/>
          <w:szCs w:val="24"/>
          <w:lang w:val="lt-LT"/>
        </w:rPr>
        <w:t xml:space="preserve">kuris nustatomas </w:t>
      </w:r>
      <w:r w:rsidR="00C04418" w:rsidRPr="00C04418">
        <w:rPr>
          <w:rFonts w:ascii="Times New Roman" w:eastAsia="Calibri" w:hAnsi="Times New Roman"/>
          <w:b/>
          <w:sz w:val="24"/>
          <w:szCs w:val="24"/>
          <w:lang w:val="lt-LT"/>
        </w:rPr>
        <w:t>vadovaujantis</w:t>
      </w:r>
      <w:r w:rsidR="00C04418">
        <w:rPr>
          <w:rFonts w:ascii="Times New Roman" w:eastAsia="Calibri" w:hAnsi="Times New Roman"/>
          <w:sz w:val="24"/>
          <w:szCs w:val="24"/>
          <w:lang w:val="lt-LT"/>
        </w:rPr>
        <w:t xml:space="preserve"> </w:t>
      </w:r>
      <w:r w:rsidRPr="00BF465D">
        <w:rPr>
          <w:rFonts w:ascii="Times New Roman" w:eastAsia="Calibri" w:hAnsi="Times New Roman"/>
          <w:strike/>
          <w:sz w:val="24"/>
          <w:szCs w:val="24"/>
          <w:lang w:val="lt-LT"/>
        </w:rPr>
        <w:t>remiantis</w:t>
      </w:r>
      <w:r w:rsidRPr="00BF465D">
        <w:rPr>
          <w:rFonts w:ascii="Times New Roman" w:eastAsia="Calibri" w:hAnsi="Times New Roman"/>
          <w:sz w:val="24"/>
          <w:szCs w:val="24"/>
          <w:lang w:val="lt-LT"/>
        </w:rPr>
        <w:t xml:space="preserve"> 2016 m. liepos 13 d. atliktu Bendrųjų įgūdžių mokymo fiksuotojo įkainio nustatymo tyrimu</w:t>
      </w:r>
      <w:r w:rsidR="00AA58EE">
        <w:rPr>
          <w:rFonts w:ascii="Times New Roman" w:eastAsia="Calibri" w:hAnsi="Times New Roman"/>
          <w:sz w:val="24"/>
          <w:szCs w:val="24"/>
          <w:lang w:val="lt-LT"/>
        </w:rPr>
        <w:t xml:space="preserve">. </w:t>
      </w:r>
      <w:r w:rsidR="00AA58EE" w:rsidRPr="00AA58EE">
        <w:rPr>
          <w:rFonts w:ascii="Times New Roman" w:eastAsia="Calibri" w:hAnsi="Times New Roman"/>
          <w:b/>
          <w:sz w:val="24"/>
          <w:szCs w:val="24"/>
          <w:lang w:val="lt-LT"/>
        </w:rPr>
        <w:t>Tyrimo</w:t>
      </w:r>
      <w:r w:rsidR="00B34A9F" w:rsidRPr="00AA58EE">
        <w:rPr>
          <w:rFonts w:ascii="Times New Roman" w:eastAsia="Calibri" w:hAnsi="Times New Roman"/>
          <w:b/>
          <w:sz w:val="24"/>
          <w:szCs w:val="24"/>
          <w:lang w:val="lt-LT"/>
        </w:rPr>
        <w:t xml:space="preserve"> </w:t>
      </w:r>
      <w:r w:rsidR="00B34A9F" w:rsidRPr="00B34A9F">
        <w:rPr>
          <w:rFonts w:ascii="Times New Roman" w:eastAsia="Calibri" w:hAnsi="Times New Roman"/>
          <w:b/>
          <w:sz w:val="24"/>
          <w:szCs w:val="24"/>
          <w:lang w:val="lt-LT"/>
        </w:rPr>
        <w:t>ataskaita skelbiama</w:t>
      </w:r>
      <w:r w:rsidR="00B34A9F">
        <w:rPr>
          <w:rFonts w:ascii="Times New Roman" w:eastAsia="Calibri" w:hAnsi="Times New Roman"/>
          <w:sz w:val="24"/>
          <w:szCs w:val="24"/>
          <w:lang w:val="lt-LT"/>
        </w:rPr>
        <w:t xml:space="preserve"> </w:t>
      </w:r>
      <w:r w:rsidRPr="00BF465D">
        <w:rPr>
          <w:rFonts w:ascii="Times New Roman" w:eastAsia="Calibri" w:hAnsi="Times New Roman"/>
          <w:strike/>
          <w:sz w:val="24"/>
          <w:szCs w:val="24"/>
          <w:lang w:val="lt-LT"/>
        </w:rPr>
        <w:t>Tyrimas skelbiamas</w:t>
      </w:r>
      <w:r w:rsidRPr="00BF465D">
        <w:rPr>
          <w:rFonts w:ascii="Times New Roman" w:eastAsia="Calibri" w:hAnsi="Times New Roman"/>
          <w:sz w:val="24"/>
          <w:szCs w:val="24"/>
          <w:lang w:val="lt-LT"/>
        </w:rPr>
        <w:t xml:space="preserve"> ES struktūrinių fondų interneto svetainės </w:t>
      </w:r>
      <w:proofErr w:type="spellStart"/>
      <w:r w:rsidRPr="00BF465D">
        <w:rPr>
          <w:rFonts w:ascii="Times New Roman" w:eastAsia="Calibri" w:hAnsi="Times New Roman"/>
          <w:sz w:val="24"/>
          <w:szCs w:val="24"/>
          <w:lang w:val="lt-LT" w:eastAsia="lt-LT"/>
        </w:rPr>
        <w:t>www.esinvesticijos.lt</w:t>
      </w:r>
      <w:proofErr w:type="spellEnd"/>
      <w:r w:rsidRPr="00BF465D">
        <w:rPr>
          <w:rFonts w:ascii="Times New Roman" w:eastAsia="Calibri" w:hAnsi="Times New Roman"/>
          <w:sz w:val="24"/>
          <w:szCs w:val="24"/>
          <w:lang w:val="lt-LT" w:eastAsia="lt-LT"/>
        </w:rPr>
        <w:t xml:space="preserve"> skiltyje „Dokumentai“, ieškant „Tyrimai“, „Supaprastinto išlaidų apmokėjimo tyrimai“</w:t>
      </w:r>
      <w:r w:rsidRPr="00BF465D">
        <w:rPr>
          <w:rFonts w:ascii="Times New Roman" w:eastAsia="Calibri" w:hAnsi="Times New Roman"/>
          <w:sz w:val="24"/>
          <w:szCs w:val="24"/>
          <w:lang w:val="lt-LT"/>
        </w:rPr>
        <w:t>.</w:t>
      </w:r>
      <w:r w:rsidR="00AA58EE">
        <w:rPr>
          <w:rFonts w:ascii="Times New Roman" w:eastAsia="Calibri" w:hAnsi="Times New Roman"/>
          <w:sz w:val="24"/>
          <w:szCs w:val="24"/>
          <w:lang w:val="lt-LT"/>
        </w:rPr>
        <w:t>“</w:t>
      </w:r>
      <w:r w:rsidRPr="00BF465D">
        <w:rPr>
          <w:rFonts w:ascii="Times New Roman" w:eastAsia="Calibri" w:hAnsi="Times New Roman"/>
          <w:sz w:val="24"/>
          <w:szCs w:val="24"/>
          <w:lang w:val="lt-LT" w:eastAsia="lt-LT"/>
        </w:rPr>
        <w:t xml:space="preserve"> </w:t>
      </w:r>
      <w:r w:rsidRPr="00BF465D">
        <w:rPr>
          <w:rFonts w:ascii="Times New Roman" w:eastAsia="Calibri" w:hAnsi="Times New Roman"/>
          <w:strike/>
          <w:sz w:val="24"/>
          <w:szCs w:val="24"/>
          <w:lang w:val="lt-LT"/>
        </w:rPr>
        <w:t>Įkainio dydis, įgyvendinant projektą, nebus keičiamas.</w:t>
      </w:r>
    </w:p>
    <w:p w:rsidR="00BF465D" w:rsidRPr="00B34A9F" w:rsidRDefault="00BF465D" w:rsidP="005507BB">
      <w:pPr>
        <w:pStyle w:val="Betarp"/>
        <w:ind w:firstLine="1298"/>
        <w:jc w:val="both"/>
        <w:rPr>
          <w:rFonts w:ascii="Times New Roman" w:hAnsi="Times New Roman"/>
          <w:strike/>
          <w:sz w:val="24"/>
          <w:szCs w:val="24"/>
          <w:lang w:val="lt-LT"/>
        </w:rPr>
      </w:pPr>
    </w:p>
    <w:p w:rsidR="00B45C8A" w:rsidRPr="00D36C52" w:rsidRDefault="00B45C8A" w:rsidP="00D36C52">
      <w:pPr>
        <w:spacing w:line="360" w:lineRule="auto"/>
        <w:rPr>
          <w:rFonts w:ascii="Times New Roman" w:hAnsi="Times New Roman"/>
          <w:sz w:val="24"/>
          <w:szCs w:val="24"/>
          <w:lang w:val="lt-LT"/>
        </w:rPr>
      </w:pPr>
    </w:p>
    <w:p w:rsidR="00400843" w:rsidRPr="00A85818" w:rsidRDefault="00400843" w:rsidP="003D0BAD">
      <w:pPr>
        <w:spacing w:line="360" w:lineRule="auto"/>
        <w:ind w:firstLine="1296"/>
        <w:rPr>
          <w:rFonts w:ascii="Times New Roman" w:hAnsi="Times New Roman"/>
          <w:sz w:val="24"/>
          <w:szCs w:val="24"/>
          <w:lang w:val="lt-LT"/>
        </w:rPr>
        <w:sectPr w:rsidR="00400843" w:rsidRPr="00A85818" w:rsidSect="003D0BAD">
          <w:type w:val="continuous"/>
          <w:pgSz w:w="11906" w:h="16838"/>
          <w:pgMar w:top="1701" w:right="567" w:bottom="1134" w:left="1701" w:header="720" w:footer="720" w:gutter="0"/>
          <w:cols w:space="720"/>
          <w:formProt w:val="0"/>
          <w:docGrid w:linePitch="360"/>
        </w:sectPr>
      </w:pPr>
    </w:p>
    <w:p w:rsidR="003D0BAD" w:rsidRPr="00A85818" w:rsidRDefault="003D0BAD" w:rsidP="003D0BAD">
      <w:pPr>
        <w:spacing w:line="360" w:lineRule="auto"/>
        <w:rPr>
          <w:rFonts w:ascii="Times New Roman" w:hAnsi="Times New Roman"/>
          <w:sz w:val="24"/>
          <w:szCs w:val="24"/>
          <w:lang w:val="lt-LT"/>
        </w:rPr>
      </w:pPr>
    </w:p>
    <w:tbl>
      <w:tblPr>
        <w:tblW w:w="0" w:type="auto"/>
        <w:tblLook w:val="01E0" w:firstRow="1" w:lastRow="1" w:firstColumn="1" w:lastColumn="1" w:noHBand="0" w:noVBand="0"/>
      </w:tblPr>
      <w:tblGrid>
        <w:gridCol w:w="4631"/>
        <w:gridCol w:w="4656"/>
      </w:tblGrid>
      <w:tr w:rsidR="00A85818" w:rsidRPr="00A85818" w:rsidTr="003D0BAD">
        <w:tc>
          <w:tcPr>
            <w:tcW w:w="4631" w:type="dxa"/>
          </w:tcPr>
          <w:p w:rsidR="003D0BAD" w:rsidRPr="00A85818" w:rsidRDefault="000F3243" w:rsidP="003D0BAD">
            <w:pPr>
              <w:rPr>
                <w:rFonts w:ascii="Times New Roman" w:hAnsi="Times New Roman"/>
                <w:sz w:val="24"/>
                <w:szCs w:val="24"/>
                <w:lang w:val="lt-LT" w:eastAsia="lt-LT"/>
              </w:rPr>
            </w:pPr>
            <w:r w:rsidRPr="00A85818">
              <w:rPr>
                <w:rFonts w:ascii="Times New Roman" w:hAnsi="Times New Roman"/>
                <w:sz w:val="24"/>
                <w:szCs w:val="24"/>
                <w:lang w:val="lt-LT" w:eastAsia="lt-LT"/>
              </w:rPr>
              <w:fldChar w:fldCharType="begin">
                <w:ffData>
                  <w:name w:val="Pareigos"/>
                  <w:enabled/>
                  <w:calcOnExit w:val="0"/>
                  <w:textInput>
                    <w:default w:val="Socialinės apsaugos ir darbo ministras"/>
                    <w:format w:val="Pirmoji didžioji raidė"/>
                  </w:textInput>
                </w:ffData>
              </w:fldChar>
            </w:r>
            <w:bookmarkStart w:id="6" w:name="Pareigos"/>
            <w:r w:rsidRPr="00A85818">
              <w:rPr>
                <w:rFonts w:ascii="Times New Roman" w:hAnsi="Times New Roman"/>
                <w:sz w:val="24"/>
                <w:szCs w:val="24"/>
                <w:lang w:val="lt-LT" w:eastAsia="lt-LT"/>
              </w:rPr>
              <w:instrText xml:space="preserve"> FORMTEXT </w:instrText>
            </w:r>
            <w:r w:rsidRPr="00A85818">
              <w:rPr>
                <w:rFonts w:ascii="Times New Roman" w:hAnsi="Times New Roman"/>
                <w:sz w:val="24"/>
                <w:szCs w:val="24"/>
                <w:lang w:val="lt-LT" w:eastAsia="lt-LT"/>
              </w:rPr>
            </w:r>
            <w:r w:rsidRPr="00A85818">
              <w:rPr>
                <w:rFonts w:ascii="Times New Roman" w:hAnsi="Times New Roman"/>
                <w:sz w:val="24"/>
                <w:szCs w:val="24"/>
                <w:lang w:val="lt-LT" w:eastAsia="lt-LT"/>
              </w:rPr>
              <w:fldChar w:fldCharType="separate"/>
            </w:r>
            <w:r w:rsidRPr="00A85818">
              <w:rPr>
                <w:rFonts w:ascii="Times New Roman" w:hAnsi="Times New Roman"/>
                <w:noProof/>
                <w:sz w:val="24"/>
                <w:szCs w:val="24"/>
                <w:lang w:val="lt-LT" w:eastAsia="lt-LT"/>
              </w:rPr>
              <w:t>Socialinės apsaugos ir darbo ministras</w:t>
            </w:r>
            <w:r w:rsidRPr="00A85818">
              <w:rPr>
                <w:rFonts w:ascii="Times New Roman" w:hAnsi="Times New Roman"/>
                <w:sz w:val="24"/>
                <w:szCs w:val="24"/>
                <w:lang w:val="lt-LT" w:eastAsia="lt-LT"/>
              </w:rPr>
              <w:fldChar w:fldCharType="end"/>
            </w:r>
            <w:bookmarkEnd w:id="6"/>
          </w:p>
        </w:tc>
        <w:tc>
          <w:tcPr>
            <w:tcW w:w="4656" w:type="dxa"/>
          </w:tcPr>
          <w:p w:rsidR="003D0BAD" w:rsidRPr="00A85818" w:rsidRDefault="00D761EC" w:rsidP="006C7613">
            <w:pPr>
              <w:jc w:val="right"/>
              <w:rPr>
                <w:rFonts w:ascii="Times New Roman" w:hAnsi="Times New Roman"/>
                <w:sz w:val="24"/>
                <w:szCs w:val="24"/>
                <w:lang w:val="lt-LT" w:eastAsia="lt-LT"/>
              </w:rPr>
            </w:pPr>
            <w:r w:rsidRPr="00A85818">
              <w:rPr>
                <w:rFonts w:ascii="Times New Roman" w:hAnsi="Times New Roman"/>
                <w:sz w:val="24"/>
                <w:szCs w:val="24"/>
                <w:lang w:val="lt-LT" w:eastAsia="lt-LT"/>
              </w:rPr>
              <w:fldChar w:fldCharType="begin">
                <w:ffData>
                  <w:name w:val="Pasirasantis"/>
                  <w:enabled/>
                  <w:calcOnExit w:val="0"/>
                  <w:textInput>
                    <w:default w:val="Rimantas Jonas Dagys"/>
                    <w:format w:val="Pirmoji didžioji raidė"/>
                  </w:textInput>
                </w:ffData>
              </w:fldChar>
            </w:r>
            <w:bookmarkStart w:id="7" w:name="Pasirasantis"/>
            <w:r w:rsidR="003D0BAD" w:rsidRPr="00A85818">
              <w:rPr>
                <w:rFonts w:ascii="Times New Roman" w:hAnsi="Times New Roman"/>
                <w:sz w:val="24"/>
                <w:szCs w:val="24"/>
                <w:lang w:val="lt-LT" w:eastAsia="lt-LT"/>
              </w:rPr>
              <w:instrText xml:space="preserve"> FORMTEXT </w:instrText>
            </w:r>
            <w:r w:rsidRPr="00A85818">
              <w:rPr>
                <w:rFonts w:ascii="Times New Roman" w:hAnsi="Times New Roman"/>
                <w:sz w:val="24"/>
                <w:szCs w:val="24"/>
                <w:lang w:val="lt-LT" w:eastAsia="lt-LT"/>
              </w:rPr>
            </w:r>
            <w:r w:rsidRPr="00A85818">
              <w:rPr>
                <w:rFonts w:ascii="Times New Roman" w:hAnsi="Times New Roman"/>
                <w:sz w:val="24"/>
                <w:szCs w:val="24"/>
                <w:lang w:val="lt-LT" w:eastAsia="lt-LT"/>
              </w:rPr>
              <w:fldChar w:fldCharType="separate"/>
            </w:r>
            <w:r w:rsidR="006C7613" w:rsidRPr="00A85818">
              <w:rPr>
                <w:rFonts w:ascii="Times New Roman" w:hAnsi="Times New Roman"/>
                <w:sz w:val="24"/>
                <w:szCs w:val="24"/>
                <w:lang w:val="lt-LT" w:eastAsia="lt-LT"/>
              </w:rPr>
              <w:t> </w:t>
            </w:r>
            <w:r w:rsidR="006C7613" w:rsidRPr="00A85818">
              <w:rPr>
                <w:rFonts w:ascii="Times New Roman" w:hAnsi="Times New Roman"/>
                <w:sz w:val="24"/>
                <w:szCs w:val="24"/>
                <w:lang w:val="lt-LT" w:eastAsia="lt-LT"/>
              </w:rPr>
              <w:t> </w:t>
            </w:r>
            <w:r w:rsidR="006C7613" w:rsidRPr="00A85818">
              <w:rPr>
                <w:rFonts w:ascii="Times New Roman" w:hAnsi="Times New Roman"/>
                <w:sz w:val="24"/>
                <w:szCs w:val="24"/>
                <w:lang w:val="lt-LT" w:eastAsia="lt-LT"/>
              </w:rPr>
              <w:t> </w:t>
            </w:r>
            <w:r w:rsidR="006C7613" w:rsidRPr="00A85818">
              <w:rPr>
                <w:rFonts w:ascii="Times New Roman" w:hAnsi="Times New Roman"/>
                <w:sz w:val="24"/>
                <w:szCs w:val="24"/>
                <w:lang w:val="lt-LT" w:eastAsia="lt-LT"/>
              </w:rPr>
              <w:t> </w:t>
            </w:r>
            <w:r w:rsidR="006C7613" w:rsidRPr="00A85818">
              <w:rPr>
                <w:rFonts w:ascii="Times New Roman" w:hAnsi="Times New Roman"/>
                <w:sz w:val="24"/>
                <w:szCs w:val="24"/>
                <w:lang w:val="lt-LT" w:eastAsia="lt-LT"/>
              </w:rPr>
              <w:t> </w:t>
            </w:r>
            <w:r w:rsidRPr="00A85818">
              <w:rPr>
                <w:rFonts w:ascii="Times New Roman" w:hAnsi="Times New Roman"/>
                <w:sz w:val="24"/>
                <w:szCs w:val="24"/>
                <w:lang w:val="lt-LT" w:eastAsia="lt-LT"/>
              </w:rPr>
              <w:fldChar w:fldCharType="end"/>
            </w:r>
            <w:bookmarkEnd w:id="7"/>
          </w:p>
        </w:tc>
      </w:tr>
    </w:tbl>
    <w:p w:rsidR="0072718E" w:rsidRPr="00A85818" w:rsidRDefault="0072718E" w:rsidP="0072718E">
      <w:pPr>
        <w:rPr>
          <w:lang w:val="lt-LT"/>
        </w:rPr>
      </w:pPr>
    </w:p>
    <w:sectPr w:rsidR="0072718E" w:rsidRPr="00A85818" w:rsidSect="003D0BAD">
      <w:type w:val="continuous"/>
      <w:pgSz w:w="11906" w:h="16838"/>
      <w:pgMar w:top="1701" w:right="1134"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FB4" w:rsidRDefault="00290FB4">
      <w:r>
        <w:separator/>
      </w:r>
    </w:p>
  </w:endnote>
  <w:endnote w:type="continuationSeparator" w:id="0">
    <w:p w:rsidR="00290FB4" w:rsidRDefault="00290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10006FF" w:usb1="4000205B" w:usb2="00000010"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FB4" w:rsidRDefault="00290FB4">
      <w:r>
        <w:separator/>
      </w:r>
    </w:p>
  </w:footnote>
  <w:footnote w:type="continuationSeparator" w:id="0">
    <w:p w:rsidR="00290FB4" w:rsidRDefault="00290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D761EC" w:rsidP="003D0BAD">
    <w:pPr>
      <w:pStyle w:val="Antrats"/>
      <w:framePr w:wrap="around" w:vAnchor="text" w:hAnchor="margin" w:xAlign="center" w:y="1"/>
      <w:rPr>
        <w:rStyle w:val="Puslapionumeris"/>
      </w:rPr>
    </w:pPr>
    <w:r>
      <w:rPr>
        <w:rStyle w:val="Puslapionumeris"/>
      </w:rPr>
      <w:fldChar w:fldCharType="begin"/>
    </w:r>
    <w:r w:rsidR="003D0BAD">
      <w:rPr>
        <w:rStyle w:val="Puslapionumeris"/>
      </w:rPr>
      <w:instrText xml:space="preserve">PAGE  </w:instrText>
    </w:r>
    <w:r>
      <w:rPr>
        <w:rStyle w:val="Puslapionumeris"/>
      </w:rPr>
      <w:fldChar w:fldCharType="end"/>
    </w:r>
  </w:p>
  <w:p w:rsidR="003D0BAD" w:rsidRDefault="003D0BA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D761EC" w:rsidP="003D0BAD">
    <w:pPr>
      <w:pStyle w:val="Antrats"/>
      <w:framePr w:wrap="around" w:vAnchor="text" w:hAnchor="margin" w:xAlign="center" w:y="1"/>
      <w:rPr>
        <w:rStyle w:val="Puslapionumeris"/>
      </w:rPr>
    </w:pPr>
    <w:r>
      <w:rPr>
        <w:rStyle w:val="Puslapionumeris"/>
      </w:rPr>
      <w:fldChar w:fldCharType="begin"/>
    </w:r>
    <w:r w:rsidR="003D0BAD">
      <w:rPr>
        <w:rStyle w:val="Puslapionumeris"/>
      </w:rPr>
      <w:instrText xml:space="preserve">PAGE  </w:instrText>
    </w:r>
    <w:r>
      <w:rPr>
        <w:rStyle w:val="Puslapionumeris"/>
      </w:rPr>
      <w:fldChar w:fldCharType="separate"/>
    </w:r>
    <w:r w:rsidR="00B52A25">
      <w:rPr>
        <w:rStyle w:val="Puslapionumeris"/>
        <w:noProof/>
      </w:rPr>
      <w:t>2</w:t>
    </w:r>
    <w:r>
      <w:rPr>
        <w:rStyle w:val="Puslapionumeris"/>
      </w:rPr>
      <w:fldChar w:fldCharType="end"/>
    </w:r>
  </w:p>
  <w:p w:rsidR="003D0BAD" w:rsidRDefault="003D0BA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3C86"/>
    <w:multiLevelType w:val="hybridMultilevel"/>
    <w:tmpl w:val="88BAE496"/>
    <w:lvl w:ilvl="0" w:tplc="EB224064">
      <w:start w:val="1"/>
      <w:numFmt w:val="decimal"/>
      <w:lvlText w:val="%1."/>
      <w:lvlJc w:val="left"/>
      <w:pPr>
        <w:ind w:left="1660" w:hanging="360"/>
      </w:pPr>
      <w:rPr>
        <w:rFonts w:hint="default"/>
      </w:rPr>
    </w:lvl>
    <w:lvl w:ilvl="1" w:tplc="04270019" w:tentative="1">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1">
    <w:nsid w:val="0E3E1FD0"/>
    <w:multiLevelType w:val="hybridMultilevel"/>
    <w:tmpl w:val="4442F4AC"/>
    <w:lvl w:ilvl="0" w:tplc="EEEEE8D2">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nsid w:val="51876731"/>
    <w:multiLevelType w:val="hybridMultilevel"/>
    <w:tmpl w:val="016273CA"/>
    <w:lvl w:ilvl="0" w:tplc="04BAA86E">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66E5B"/>
    <w:rsid w:val="000B1E95"/>
    <w:rsid w:val="000C354E"/>
    <w:rsid w:val="000C6717"/>
    <w:rsid w:val="000F3243"/>
    <w:rsid w:val="00117AE5"/>
    <w:rsid w:val="00122144"/>
    <w:rsid w:val="00126008"/>
    <w:rsid w:val="0014073C"/>
    <w:rsid w:val="001524A9"/>
    <w:rsid w:val="001D62A8"/>
    <w:rsid w:val="001D7531"/>
    <w:rsid w:val="00202AB4"/>
    <w:rsid w:val="00290FB4"/>
    <w:rsid w:val="002A07D8"/>
    <w:rsid w:val="002B7235"/>
    <w:rsid w:val="002C3984"/>
    <w:rsid w:val="0033315F"/>
    <w:rsid w:val="00372173"/>
    <w:rsid w:val="00383FF6"/>
    <w:rsid w:val="003D0BAD"/>
    <w:rsid w:val="003F679C"/>
    <w:rsid w:val="00400843"/>
    <w:rsid w:val="00407E28"/>
    <w:rsid w:val="004377ED"/>
    <w:rsid w:val="0044021C"/>
    <w:rsid w:val="00473B71"/>
    <w:rsid w:val="004B278E"/>
    <w:rsid w:val="004F70E6"/>
    <w:rsid w:val="00545DDF"/>
    <w:rsid w:val="005507BB"/>
    <w:rsid w:val="00576C15"/>
    <w:rsid w:val="00641B46"/>
    <w:rsid w:val="006A6BA7"/>
    <w:rsid w:val="006C7613"/>
    <w:rsid w:val="006F7593"/>
    <w:rsid w:val="00722155"/>
    <w:rsid w:val="0072718E"/>
    <w:rsid w:val="00740DFD"/>
    <w:rsid w:val="00797DEF"/>
    <w:rsid w:val="007C49C6"/>
    <w:rsid w:val="007E7D86"/>
    <w:rsid w:val="00881151"/>
    <w:rsid w:val="00893A3B"/>
    <w:rsid w:val="008A17C0"/>
    <w:rsid w:val="008C7C0A"/>
    <w:rsid w:val="008D77F8"/>
    <w:rsid w:val="008F359C"/>
    <w:rsid w:val="00912EAE"/>
    <w:rsid w:val="00921E62"/>
    <w:rsid w:val="00954862"/>
    <w:rsid w:val="009F5048"/>
    <w:rsid w:val="00A208CC"/>
    <w:rsid w:val="00A85818"/>
    <w:rsid w:val="00A94D42"/>
    <w:rsid w:val="00AA58EE"/>
    <w:rsid w:val="00B233BF"/>
    <w:rsid w:val="00B34A9F"/>
    <w:rsid w:val="00B45C8A"/>
    <w:rsid w:val="00B52A25"/>
    <w:rsid w:val="00BB2A15"/>
    <w:rsid w:val="00BD2F2B"/>
    <w:rsid w:val="00BF465D"/>
    <w:rsid w:val="00C04418"/>
    <w:rsid w:val="00C2154D"/>
    <w:rsid w:val="00C23B62"/>
    <w:rsid w:val="00C76259"/>
    <w:rsid w:val="00D36C52"/>
    <w:rsid w:val="00D4579D"/>
    <w:rsid w:val="00D620F7"/>
    <w:rsid w:val="00D67987"/>
    <w:rsid w:val="00D761EC"/>
    <w:rsid w:val="00DE3983"/>
    <w:rsid w:val="00E17E91"/>
    <w:rsid w:val="00EE3CDF"/>
    <w:rsid w:val="00EF23F5"/>
    <w:rsid w:val="00F23148"/>
    <w:rsid w:val="00F47AC6"/>
    <w:rsid w:val="00F54B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Betarp">
    <w:name w:val="No Spacing"/>
    <w:uiPriority w:val="1"/>
    <w:qFormat/>
    <w:rsid w:val="00400843"/>
    <w:rPr>
      <w:rFonts w:ascii="TimesLT" w:eastAsia="Times New Roman" w:hAnsi="TimesLT"/>
      <w:lang w:val="en-GB" w:eastAsia="en-US"/>
    </w:rPr>
  </w:style>
  <w:style w:type="paragraph" w:styleId="Sraopastraipa">
    <w:name w:val="List Paragraph"/>
    <w:basedOn w:val="prastasis"/>
    <w:uiPriority w:val="34"/>
    <w:qFormat/>
    <w:rsid w:val="00B45C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Betarp">
    <w:name w:val="No Spacing"/>
    <w:uiPriority w:val="1"/>
    <w:qFormat/>
    <w:rsid w:val="00400843"/>
    <w:rPr>
      <w:rFonts w:ascii="TimesLT" w:eastAsia="Times New Roman" w:hAnsi="TimesLT"/>
      <w:lang w:val="en-GB" w:eastAsia="en-US"/>
    </w:rPr>
  </w:style>
  <w:style w:type="paragraph" w:styleId="Sraopastraipa">
    <w:name w:val="List Paragraph"/>
    <w:basedOn w:val="prastasis"/>
    <w:uiPriority w:val="34"/>
    <w:qFormat/>
    <w:rsid w:val="00B45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428E1D-E2E6-4C61-997E-69EE50EBE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3974</Words>
  <Characters>2266</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Liongina Beinoravičienė</cp:lastModifiedBy>
  <cp:revision>2</cp:revision>
  <cp:lastPrinted>2019-11-25T09:45:00Z</cp:lastPrinted>
  <dcterms:created xsi:type="dcterms:W3CDTF">2019-12-06T16:06:00Z</dcterms:created>
  <dcterms:modified xsi:type="dcterms:W3CDTF">2019-12-06T16:06:00Z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396630567</vt:i4>
  </property>
  <property fmtid="{D5CDD505-2E9C-101B-9397-08002B2CF9AE}" pid="3" name="_NewReviewCycle">
    <vt:lpwstr/>
  </property>
  <property fmtid="{D5CDD505-2E9C-101B-9397-08002B2CF9AE}" pid="4" name="_EmailSubject">
    <vt:lpwstr>PFSA keitimai</vt:lpwstr>
  </property>
  <property fmtid="{D5CDD505-2E9C-101B-9397-08002B2CF9AE}" pid="5" name="_AuthorEmail">
    <vt:lpwstr>Liongina.Beinoraviciene@socmin.lt</vt:lpwstr>
  </property>
  <property fmtid="{D5CDD505-2E9C-101B-9397-08002B2CF9AE}" pid="6" name="_AuthorEmailDisplayName">
    <vt:lpwstr>Liongina Beinoravičienė</vt:lpwstr>
  </property>
  <property fmtid="{D5CDD505-2E9C-101B-9397-08002B2CF9AE}" pid="7" name="_PreviousAdHocReviewCycleID">
    <vt:i4>1990726344</vt:i4>
  </property>
</Properties>
</file>