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pPr w:leftFromText="180" w:rightFromText="180" w:vertAnchor="text" w:horzAnchor="margin"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5"/>
      </w:tblGrid>
      <w:tr w:rsidR="000E78ED" w:rsidRPr="00086E14" w14:paraId="1388889B" w14:textId="77777777" w:rsidTr="001C7F89">
        <w:tc>
          <w:tcPr>
            <w:tcW w:w="3696" w:type="dxa"/>
          </w:tcPr>
          <w:p w14:paraId="49AFA51D" w14:textId="77777777" w:rsidR="003B79DC" w:rsidRPr="00086E14" w:rsidRDefault="003B79DC" w:rsidP="006A194C">
            <w:pPr>
              <w:jc w:val="right"/>
              <w:rPr>
                <w:rFonts w:ascii="Times New Roman" w:hAnsi="Times New Roman" w:cs="Times New Roman"/>
                <w:sz w:val="24"/>
                <w:szCs w:val="24"/>
              </w:rPr>
            </w:pPr>
          </w:p>
          <w:p w14:paraId="725E2DDD" w14:textId="77777777" w:rsidR="008379FF" w:rsidRPr="005E701D" w:rsidRDefault="00E72CF3" w:rsidP="006A194C">
            <w:pPr>
              <w:jc w:val="right"/>
              <w:rPr>
                <w:rFonts w:ascii="Times New Roman" w:hAnsi="Times New Roman" w:cs="Times New Roman"/>
                <w:i/>
                <w:sz w:val="24"/>
                <w:szCs w:val="24"/>
                <w:u w:val="single"/>
              </w:rPr>
            </w:pPr>
            <w:r w:rsidRPr="005E701D">
              <w:rPr>
                <w:rFonts w:ascii="Times New Roman" w:hAnsi="Times New Roman" w:cs="Times New Roman"/>
                <w:i/>
                <w:sz w:val="24"/>
                <w:szCs w:val="24"/>
                <w:u w:val="single"/>
              </w:rPr>
              <w:t>________</w:t>
            </w:r>
            <w:r w:rsidR="00C53FEB">
              <w:rPr>
                <w:rFonts w:ascii="Times New Roman" w:hAnsi="Times New Roman" w:cs="Times New Roman"/>
                <w:i/>
                <w:sz w:val="24"/>
                <w:szCs w:val="24"/>
                <w:u w:val="single"/>
              </w:rPr>
              <w:t>2019-1</w:t>
            </w:r>
            <w:r w:rsidR="003673BF">
              <w:rPr>
                <w:rFonts w:ascii="Times New Roman" w:hAnsi="Times New Roman" w:cs="Times New Roman"/>
                <w:i/>
                <w:sz w:val="24"/>
                <w:szCs w:val="24"/>
                <w:u w:val="single"/>
              </w:rPr>
              <w:t>2-16</w:t>
            </w:r>
            <w:r w:rsidR="008379FF" w:rsidRPr="00E35436">
              <w:rPr>
                <w:rFonts w:ascii="Times New Roman" w:hAnsi="Times New Roman" w:cs="Times New Roman"/>
                <w:i/>
                <w:sz w:val="24"/>
                <w:szCs w:val="24"/>
                <w:u w:val="single"/>
              </w:rPr>
              <w:t>_</w:t>
            </w:r>
            <w:r w:rsidRPr="005E701D">
              <w:rPr>
                <w:rFonts w:ascii="Times New Roman" w:hAnsi="Times New Roman" w:cs="Times New Roman"/>
                <w:i/>
                <w:sz w:val="24"/>
                <w:szCs w:val="24"/>
                <w:u w:val="single"/>
              </w:rPr>
              <w:t>____</w:t>
            </w:r>
            <w:r w:rsidR="008379FF" w:rsidRPr="005E701D">
              <w:rPr>
                <w:rFonts w:ascii="Times New Roman" w:hAnsi="Times New Roman" w:cs="Times New Roman"/>
                <w:i/>
                <w:sz w:val="24"/>
                <w:szCs w:val="24"/>
                <w:u w:val="single"/>
              </w:rPr>
              <w:t>__</w:t>
            </w:r>
          </w:p>
          <w:p w14:paraId="22125972" w14:textId="77777777" w:rsidR="003B79DC" w:rsidRPr="00086E14" w:rsidRDefault="008379FF" w:rsidP="006A194C">
            <w:pPr>
              <w:jc w:val="right"/>
              <w:rPr>
                <w:rFonts w:ascii="Times New Roman" w:hAnsi="Times New Roman" w:cs="Times New Roman"/>
                <w:i/>
                <w:sz w:val="24"/>
                <w:szCs w:val="24"/>
              </w:rPr>
            </w:pPr>
            <w:r w:rsidRPr="00086E14">
              <w:rPr>
                <w:rFonts w:ascii="Times New Roman" w:hAnsi="Times New Roman" w:cs="Times New Roman"/>
                <w:i/>
                <w:sz w:val="24"/>
                <w:szCs w:val="24"/>
              </w:rPr>
              <w:t>(k</w:t>
            </w:r>
            <w:r w:rsidR="003B79DC" w:rsidRPr="00086E14">
              <w:rPr>
                <w:rFonts w:ascii="Times New Roman" w:hAnsi="Times New Roman" w:cs="Times New Roman"/>
                <w:i/>
                <w:sz w:val="24"/>
                <w:szCs w:val="24"/>
              </w:rPr>
              <w:t>vietimo paskelbimo data</w:t>
            </w:r>
            <w:r w:rsidRPr="00086E14">
              <w:rPr>
                <w:rFonts w:ascii="Times New Roman" w:hAnsi="Times New Roman" w:cs="Times New Roman"/>
                <w:i/>
                <w:sz w:val="24"/>
                <w:szCs w:val="24"/>
              </w:rPr>
              <w:t>)</w:t>
            </w:r>
          </w:p>
          <w:p w14:paraId="34FE1C18" w14:textId="77777777" w:rsidR="000E78ED" w:rsidRPr="00E01724" w:rsidRDefault="000E78ED" w:rsidP="001C7F89">
            <w:pPr>
              <w:rPr>
                <w:rFonts w:ascii="Times New Roman" w:hAnsi="Times New Roman" w:cs="Times New Roman"/>
                <w:sz w:val="24"/>
                <w:szCs w:val="24"/>
              </w:rPr>
            </w:pPr>
          </w:p>
        </w:tc>
      </w:tr>
      <w:tr w:rsidR="000E78ED" w:rsidRPr="00067B16" w14:paraId="2BDA2622" w14:textId="77777777" w:rsidTr="003673BF">
        <w:tc>
          <w:tcPr>
            <w:tcW w:w="3696" w:type="dxa"/>
          </w:tcPr>
          <w:tbl>
            <w:tblPr>
              <w:tblStyle w:val="Lentelstinklelis"/>
              <w:tblW w:w="90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380"/>
              <w:gridCol w:w="4160"/>
            </w:tblGrid>
            <w:tr w:rsidR="007D52FB" w:rsidRPr="00067B16" w14:paraId="113D40FC" w14:textId="77777777" w:rsidTr="00AC7563">
              <w:trPr>
                <w:trHeight w:val="1976"/>
              </w:trPr>
              <w:tc>
                <w:tcPr>
                  <w:tcW w:w="9079" w:type="dxa"/>
                  <w:gridSpan w:val="3"/>
                  <w:vAlign w:val="center"/>
                </w:tcPr>
                <w:p w14:paraId="77ED6B83" w14:textId="77777777" w:rsidR="000E78ED" w:rsidRPr="00067B16" w:rsidRDefault="00D0100B" w:rsidP="003673BF">
                  <w:pPr>
                    <w:framePr w:hSpace="180" w:wrap="around" w:vAnchor="text" w:hAnchor="margin" w:y="-28"/>
                    <w:jc w:val="center"/>
                    <w:rPr>
                      <w:rFonts w:ascii="Times New Roman" w:hAnsi="Times New Roman" w:cs="Times New Roman"/>
                      <w:sz w:val="24"/>
                      <w:szCs w:val="24"/>
                    </w:rPr>
                  </w:pPr>
                  <w:r w:rsidRPr="00067B16">
                    <w:rPr>
                      <w:i/>
                      <w:noProof/>
                      <w:lang w:val="en-GB" w:eastAsia="en-GB"/>
                    </w:rPr>
                    <w:drawing>
                      <wp:inline distT="0" distB="0" distL="0" distR="0" wp14:anchorId="5D8D34BA" wp14:editId="0D2CA907">
                        <wp:extent cx="2124075" cy="990600"/>
                        <wp:effectExtent l="0" t="0" r="9525" b="0"/>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3441" t="16322" r="11626" b="27095"/>
                                <a:stretch/>
                              </pic:blipFill>
                              <pic:spPr bwMode="auto">
                                <a:xfrm>
                                  <a:off x="0" y="0"/>
                                  <a:ext cx="2124075" cy="990600"/>
                                </a:xfrm>
                                <a:prstGeom prst="rect">
                                  <a:avLst/>
                                </a:prstGeom>
                                <a:noFill/>
                                <a:ln>
                                  <a:noFill/>
                                </a:ln>
                                <a:extLst>
                                  <a:ext uri="{53640926-AAD7-44D8-BBD7-CCE9431645EC}">
                                    <a14:shadowObscured xmlns:a14="http://schemas.microsoft.com/office/drawing/2010/main"/>
                                  </a:ext>
                                </a:extLst>
                              </pic:spPr>
                            </pic:pic>
                          </a:graphicData>
                        </a:graphic>
                      </wp:inline>
                    </w:drawing>
                  </w:r>
                </w:p>
                <w:p w14:paraId="6A426C2F" w14:textId="77777777" w:rsidR="00D0100B" w:rsidRPr="00067B16" w:rsidRDefault="00D0100B" w:rsidP="003673BF">
                  <w:pPr>
                    <w:framePr w:hSpace="180" w:wrap="around" w:vAnchor="text" w:hAnchor="margin" w:y="-28"/>
                    <w:jc w:val="center"/>
                    <w:rPr>
                      <w:rFonts w:ascii="Times New Roman" w:hAnsi="Times New Roman" w:cs="Times New Roman"/>
                      <w:sz w:val="24"/>
                      <w:szCs w:val="24"/>
                    </w:rPr>
                  </w:pPr>
                </w:p>
              </w:tc>
            </w:tr>
            <w:tr w:rsidR="007D52FB" w:rsidRPr="00067B16" w14:paraId="7E6F2FCD" w14:textId="77777777" w:rsidTr="00AC7563">
              <w:trPr>
                <w:trHeight w:val="430"/>
              </w:trPr>
              <w:tc>
                <w:tcPr>
                  <w:tcW w:w="9079" w:type="dxa"/>
                  <w:gridSpan w:val="3"/>
                </w:tcPr>
                <w:p w14:paraId="75F2CB53" w14:textId="77777777" w:rsidR="00787614" w:rsidRPr="00BB54E7" w:rsidRDefault="006040DB" w:rsidP="00BB54E7">
                  <w:pPr>
                    <w:framePr w:hSpace="180" w:wrap="around" w:vAnchor="text" w:hAnchor="margin" w:y="-28"/>
                    <w:jc w:val="center"/>
                    <w:rPr>
                      <w:rFonts w:ascii="Times New Roman" w:hAnsi="Times New Roman" w:cs="Times New Roman"/>
                      <w:b/>
                      <w:sz w:val="24"/>
                      <w:szCs w:val="24"/>
                    </w:rPr>
                  </w:pPr>
                  <w:r w:rsidRPr="006040DB">
                    <w:rPr>
                      <w:rFonts w:ascii="Times New Roman" w:hAnsi="Times New Roman" w:cs="Times New Roman"/>
                      <w:b/>
                      <w:sz w:val="24"/>
                      <w:szCs w:val="24"/>
                    </w:rPr>
                    <w:t>Kvietimas teikti paraiškas finansuoti projektus pagal 2014–2020 m. Europos Sąjungos fondų invest</w:t>
                  </w:r>
                  <w:r>
                    <w:rPr>
                      <w:rFonts w:ascii="Times New Roman" w:hAnsi="Times New Roman" w:cs="Times New Roman"/>
                      <w:b/>
                      <w:sz w:val="24"/>
                      <w:szCs w:val="24"/>
                    </w:rPr>
                    <w:t>icijų veiksmų programos priemonę</w:t>
                  </w:r>
                  <w:r w:rsidRPr="006040DB">
                    <w:rPr>
                      <w:rFonts w:ascii="Times New Roman" w:hAnsi="Times New Roman" w:cs="Times New Roman"/>
                      <w:b/>
                      <w:sz w:val="24"/>
                      <w:szCs w:val="24"/>
                    </w:rPr>
                    <w:t xml:space="preserve"> </w:t>
                  </w:r>
                  <w:r w:rsidR="003673BF" w:rsidRPr="003673BF">
                    <w:rPr>
                      <w:rFonts w:ascii="Times New Roman" w:hAnsi="Times New Roman" w:cs="Times New Roman"/>
                      <w:b/>
                      <w:sz w:val="24"/>
                      <w:szCs w:val="24"/>
                    </w:rPr>
                    <w:t>Nr. </w:t>
                  </w:r>
                  <w:r w:rsidR="003673BF" w:rsidRPr="003673BF">
                    <w:rPr>
                      <w:rFonts w:ascii="Times New Roman" w:hAnsi="Times New Roman" w:cs="Times New Roman"/>
                      <w:b/>
                      <w:sz w:val="24"/>
                      <w:szCs w:val="24"/>
                      <w:lang w:eastAsia="lt-LT"/>
                    </w:rPr>
                    <w:t xml:space="preserve">01.2.1-LVPA-K-857 </w:t>
                  </w:r>
                  <w:r w:rsidR="003673BF" w:rsidRPr="003673BF">
                    <w:rPr>
                      <w:rFonts w:ascii="Times New Roman" w:hAnsi="Times New Roman" w:cs="Times New Roman"/>
                      <w:b/>
                      <w:sz w:val="24"/>
                      <w:szCs w:val="24"/>
                    </w:rPr>
                    <w:t>„Skaitmeninių inovacijų centrai“</w:t>
                  </w:r>
                </w:p>
              </w:tc>
            </w:tr>
            <w:tr w:rsidR="007D52FB" w:rsidRPr="00067B16" w14:paraId="62A5459C" w14:textId="77777777" w:rsidTr="00AC7563">
              <w:tc>
                <w:tcPr>
                  <w:tcW w:w="9079" w:type="dxa"/>
                  <w:gridSpan w:val="3"/>
                </w:tcPr>
                <w:p w14:paraId="0A89C708" w14:textId="77777777" w:rsidR="00787614" w:rsidRPr="00067B16" w:rsidRDefault="00787614" w:rsidP="00A86544">
                  <w:pPr>
                    <w:framePr w:hSpace="180" w:wrap="around" w:vAnchor="text" w:hAnchor="margin" w:y="-28"/>
                    <w:jc w:val="both"/>
                    <w:rPr>
                      <w:rFonts w:ascii="Times New Roman" w:hAnsi="Times New Roman" w:cs="Times New Roman"/>
                      <w:i/>
                    </w:rPr>
                  </w:pPr>
                </w:p>
              </w:tc>
            </w:tr>
            <w:tr w:rsidR="007D52FB" w:rsidRPr="00067B16" w14:paraId="4F5F5B4C" w14:textId="77777777" w:rsidTr="00AC7563">
              <w:trPr>
                <w:trHeight w:val="343"/>
              </w:trPr>
              <w:tc>
                <w:tcPr>
                  <w:tcW w:w="9079" w:type="dxa"/>
                  <w:gridSpan w:val="3"/>
                </w:tcPr>
                <w:p w14:paraId="796C6B5A" w14:textId="77777777" w:rsidR="00787614" w:rsidRPr="003234C1" w:rsidRDefault="00787614" w:rsidP="00BB2650">
                  <w:pPr>
                    <w:framePr w:hSpace="180" w:wrap="around" w:vAnchor="text" w:hAnchor="margin" w:y="-28"/>
                    <w:jc w:val="center"/>
                    <w:rPr>
                      <w:rFonts w:ascii="Times New Roman" w:hAnsi="Times New Roman" w:cs="Times New Roman"/>
                      <w:b/>
                      <w:i/>
                    </w:rPr>
                  </w:pPr>
                  <w:r w:rsidRPr="003234C1">
                    <w:rPr>
                      <w:rFonts w:ascii="Times New Roman" w:hAnsi="Times New Roman" w:cs="Times New Roman"/>
                      <w:b/>
                      <w:sz w:val="24"/>
                      <w:szCs w:val="24"/>
                    </w:rPr>
                    <w:t xml:space="preserve">Nr. </w:t>
                  </w:r>
                  <w:r w:rsidR="00C53FEB">
                    <w:rPr>
                      <w:rFonts w:ascii="Times New Roman" w:hAnsi="Times New Roman" w:cs="Times New Roman"/>
                      <w:b/>
                      <w:sz w:val="24"/>
                      <w:szCs w:val="24"/>
                    </w:rPr>
                    <w:t>1</w:t>
                  </w:r>
                </w:p>
              </w:tc>
            </w:tr>
            <w:tr w:rsidR="007D52FB" w:rsidRPr="00067B16" w14:paraId="3D4B9F5D" w14:textId="77777777" w:rsidTr="00AC7563">
              <w:tc>
                <w:tcPr>
                  <w:tcW w:w="4919" w:type="dxa"/>
                  <w:gridSpan w:val="2"/>
                </w:tcPr>
                <w:p w14:paraId="183E5957" w14:textId="77777777" w:rsidR="000E78ED" w:rsidRPr="001C7F89" w:rsidRDefault="000E78ED" w:rsidP="00EA5685">
                  <w:pPr>
                    <w:framePr w:hSpace="180" w:wrap="around" w:vAnchor="text" w:hAnchor="margin" w:y="-28"/>
                    <w:rPr>
                      <w:rFonts w:ascii="Times New Roman" w:hAnsi="Times New Roman" w:cs="Times New Roman"/>
                      <w:sz w:val="24"/>
                      <w:szCs w:val="24"/>
                    </w:rPr>
                  </w:pPr>
                </w:p>
              </w:tc>
              <w:tc>
                <w:tcPr>
                  <w:tcW w:w="4160" w:type="dxa"/>
                </w:tcPr>
                <w:p w14:paraId="2AF61335" w14:textId="77777777" w:rsidR="000E78ED" w:rsidRPr="00CA331D" w:rsidRDefault="000E78ED" w:rsidP="00CA331D">
                  <w:pPr>
                    <w:framePr w:hSpace="180" w:wrap="around" w:vAnchor="text" w:hAnchor="margin" w:y="-28"/>
                    <w:rPr>
                      <w:rFonts w:ascii="Times New Roman" w:hAnsi="Times New Roman" w:cs="Times New Roman"/>
                      <w:sz w:val="24"/>
                      <w:szCs w:val="24"/>
                    </w:rPr>
                  </w:pPr>
                </w:p>
              </w:tc>
            </w:tr>
            <w:tr w:rsidR="007D52FB" w:rsidRPr="00067B16" w14:paraId="7FE3B10C" w14:textId="77777777" w:rsidTr="00AC7563">
              <w:tc>
                <w:tcPr>
                  <w:tcW w:w="9079" w:type="dxa"/>
                  <w:gridSpan w:val="3"/>
                  <w:tcBorders>
                    <w:bottom w:val="single" w:sz="4" w:space="0" w:color="auto"/>
                  </w:tcBorders>
                </w:tcPr>
                <w:p w14:paraId="192D74BA" w14:textId="5B7B1109" w:rsidR="007F1928" w:rsidRPr="00067B16" w:rsidRDefault="00E01612" w:rsidP="003673BF">
                  <w:pPr>
                    <w:framePr w:hSpace="180" w:wrap="around" w:vAnchor="text" w:hAnchor="margin" w:y="-28"/>
                    <w:jc w:val="both"/>
                    <w:rPr>
                      <w:rFonts w:ascii="Times New Roman" w:hAnsi="Times New Roman" w:cs="Times New Roman"/>
                      <w:sz w:val="24"/>
                      <w:szCs w:val="24"/>
                    </w:rPr>
                  </w:pPr>
                  <w:r w:rsidRPr="00E01612">
                    <w:rPr>
                      <w:rFonts w:ascii="Times New Roman" w:hAnsi="Times New Roman" w:cs="Times New Roman"/>
                      <w:sz w:val="24"/>
                      <w:szCs w:val="24"/>
                    </w:rPr>
                    <w:t>Lietuvos</w:t>
                  </w:r>
                  <w:r w:rsidR="009D6E3A">
                    <w:rPr>
                      <w:rFonts w:ascii="Times New Roman" w:hAnsi="Times New Roman" w:cs="Times New Roman"/>
                      <w:sz w:val="24"/>
                      <w:szCs w:val="24"/>
                    </w:rPr>
                    <w:t xml:space="preserve"> Respublikos ekonomikos ir inovacijų</w:t>
                  </w:r>
                  <w:r w:rsidRPr="00E01612">
                    <w:rPr>
                      <w:rFonts w:ascii="Times New Roman" w:hAnsi="Times New Roman" w:cs="Times New Roman"/>
                      <w:sz w:val="24"/>
                      <w:szCs w:val="24"/>
                    </w:rPr>
                    <w:t xml:space="preserve"> ministerija ir VšĮ Li</w:t>
                  </w:r>
                  <w:r w:rsidR="00B06E7A">
                    <w:rPr>
                      <w:rFonts w:ascii="Times New Roman" w:hAnsi="Times New Roman" w:cs="Times New Roman"/>
                      <w:sz w:val="24"/>
                      <w:szCs w:val="24"/>
                    </w:rPr>
                    <w:t xml:space="preserve">etuvos verslo paramos agentūra </w:t>
                  </w:r>
                  <w:r w:rsidRPr="00E01612">
                    <w:rPr>
                      <w:rFonts w:ascii="Times New Roman" w:hAnsi="Times New Roman" w:cs="Times New Roman"/>
                      <w:sz w:val="24"/>
                      <w:szCs w:val="24"/>
                    </w:rPr>
                    <w:t xml:space="preserve">(toliau – LVPA) kviečia teikti paraiškas finansuoti projektus pagal </w:t>
                  </w:r>
                  <w:r w:rsidR="004F4C0B">
                    <w:rPr>
                      <w:rFonts w:ascii="Times New Roman" w:hAnsi="Times New Roman" w:cs="Times New Roman"/>
                      <w:sz w:val="24"/>
                      <w:szCs w:val="24"/>
                    </w:rPr>
                    <w:br/>
                  </w:r>
                  <w:r w:rsidRPr="00E01612">
                    <w:rPr>
                      <w:rFonts w:ascii="Times New Roman" w:hAnsi="Times New Roman" w:cs="Times New Roman"/>
                      <w:sz w:val="24"/>
                      <w:szCs w:val="24"/>
                    </w:rPr>
                    <w:t xml:space="preserve">2014–2020 m. Europos Sąjungos fondų investicijų veiksmų programos priemonę </w:t>
                  </w:r>
                  <w:r w:rsidR="004F4C0B">
                    <w:rPr>
                      <w:rFonts w:ascii="Times New Roman" w:hAnsi="Times New Roman" w:cs="Times New Roman"/>
                      <w:sz w:val="24"/>
                      <w:szCs w:val="24"/>
                    </w:rPr>
                    <w:br/>
                  </w:r>
                  <w:r w:rsidR="003673BF" w:rsidRPr="003673BF">
                    <w:rPr>
                      <w:rFonts w:ascii="Times New Roman" w:hAnsi="Times New Roman" w:cs="Times New Roman"/>
                      <w:sz w:val="24"/>
                      <w:szCs w:val="24"/>
                    </w:rPr>
                    <w:t>Nr. </w:t>
                  </w:r>
                  <w:r w:rsidR="003673BF" w:rsidRPr="003673BF">
                    <w:rPr>
                      <w:rFonts w:ascii="Times New Roman" w:hAnsi="Times New Roman" w:cs="Times New Roman"/>
                      <w:sz w:val="24"/>
                      <w:szCs w:val="24"/>
                      <w:lang w:eastAsia="lt-LT"/>
                    </w:rPr>
                    <w:t xml:space="preserve">01.2.1-LVPA-K-857 </w:t>
                  </w:r>
                  <w:r w:rsidR="003673BF" w:rsidRPr="003673BF">
                    <w:rPr>
                      <w:rFonts w:ascii="Times New Roman" w:hAnsi="Times New Roman" w:cs="Times New Roman"/>
                      <w:sz w:val="24"/>
                      <w:szCs w:val="24"/>
                    </w:rPr>
                    <w:t>„Skaitmeninių inovacijų centrai“</w:t>
                  </w:r>
                  <w:r w:rsidR="00047260" w:rsidRPr="003673BF">
                    <w:rPr>
                      <w:rFonts w:ascii="Times New Roman" w:hAnsi="Times New Roman" w:cs="Times New Roman"/>
                      <w:sz w:val="24"/>
                      <w:szCs w:val="24"/>
                    </w:rPr>
                    <w:t>.</w:t>
                  </w:r>
                </w:p>
              </w:tc>
            </w:tr>
            <w:tr w:rsidR="007D52FB" w:rsidRPr="00067B16" w14:paraId="79AC19C1" w14:textId="77777777" w:rsidTr="00AC7563">
              <w:tc>
                <w:tcPr>
                  <w:tcW w:w="4539" w:type="dxa"/>
                  <w:tcBorders>
                    <w:top w:val="single" w:sz="4" w:space="0" w:color="auto"/>
                    <w:left w:val="single" w:sz="4" w:space="0" w:color="auto"/>
                    <w:bottom w:val="single" w:sz="4" w:space="0" w:color="auto"/>
                    <w:right w:val="single" w:sz="4" w:space="0" w:color="auto"/>
                  </w:tcBorders>
                </w:tcPr>
                <w:p w14:paraId="5D0C2360" w14:textId="77777777" w:rsidR="0028256E" w:rsidRPr="00067B16" w:rsidRDefault="00DE6ED1" w:rsidP="003673BF">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Finansavimo</w:t>
                  </w:r>
                  <w:r w:rsidR="0059692C" w:rsidRPr="00067B16">
                    <w:rPr>
                      <w:rFonts w:ascii="Times New Roman" w:hAnsi="Times New Roman" w:cs="Times New Roman"/>
                      <w:sz w:val="24"/>
                      <w:szCs w:val="24"/>
                    </w:rPr>
                    <w:t xml:space="preserve"> </w:t>
                  </w:r>
                  <w:r w:rsidR="0028256E" w:rsidRPr="00067B16">
                    <w:rPr>
                      <w:rFonts w:ascii="Times New Roman" w:hAnsi="Times New Roman" w:cs="Times New Roman"/>
                      <w:sz w:val="24"/>
                      <w:szCs w:val="24"/>
                    </w:rPr>
                    <w:t>tikslas:</w:t>
                  </w:r>
                </w:p>
                <w:p w14:paraId="35B60A32" w14:textId="77777777" w:rsidR="0028256E" w:rsidRPr="00067B16" w:rsidRDefault="0028256E" w:rsidP="003673BF">
                  <w:pPr>
                    <w:framePr w:hSpace="180" w:wrap="around" w:vAnchor="text" w:hAnchor="margin" w:y="-28"/>
                    <w:rPr>
                      <w:rFonts w:ascii="Times New Roman" w:hAnsi="Times New Roman" w:cs="Times New Roman"/>
                      <w:i/>
                    </w:rPr>
                  </w:pPr>
                </w:p>
              </w:tc>
              <w:tc>
                <w:tcPr>
                  <w:tcW w:w="4540" w:type="dxa"/>
                  <w:gridSpan w:val="2"/>
                  <w:tcBorders>
                    <w:top w:val="single" w:sz="4" w:space="0" w:color="auto"/>
                    <w:left w:val="single" w:sz="4" w:space="0" w:color="auto"/>
                    <w:bottom w:val="single" w:sz="4" w:space="0" w:color="auto"/>
                    <w:right w:val="single" w:sz="4" w:space="0" w:color="auto"/>
                  </w:tcBorders>
                </w:tcPr>
                <w:p w14:paraId="23B1DE5B" w14:textId="77777777" w:rsidR="0094300F" w:rsidRPr="00B77E94" w:rsidRDefault="004F4C0B" w:rsidP="00773B47">
                  <w:pPr>
                    <w:framePr w:hSpace="180" w:wrap="around" w:vAnchor="text" w:hAnchor="margin" w:y="-28"/>
                    <w:jc w:val="both"/>
                    <w:rPr>
                      <w:rFonts w:ascii="Times New Roman" w:hAnsi="Times New Roman" w:cs="Times New Roman"/>
                      <w:sz w:val="24"/>
                      <w:szCs w:val="24"/>
                    </w:rPr>
                  </w:pPr>
                  <w:r w:rsidRPr="00363A25">
                    <w:rPr>
                      <w:rFonts w:ascii="Times New Roman" w:hAnsi="Times New Roman"/>
                      <w:bCs/>
                      <w:sz w:val="24"/>
                      <w:szCs w:val="24"/>
                    </w:rPr>
                    <w:t>skatinti įmones investuoti į skaitmenines inovacijas, suteikiant galimybę pramonės įmonėms gauti naujausią informaciją, ekspertinę pagalbą ir naudotis infrastruktūra ir technologijomis skaitmeninių inovacijų bandymams su įmonės produktais, procesais ar verslo modeliais atlikti</w:t>
                  </w:r>
                  <w:r>
                    <w:rPr>
                      <w:rFonts w:ascii="Times New Roman" w:hAnsi="Times New Roman"/>
                      <w:bCs/>
                      <w:sz w:val="24"/>
                      <w:szCs w:val="24"/>
                    </w:rPr>
                    <w:t xml:space="preserve">, taip sudarant </w:t>
                  </w:r>
                  <w:r>
                    <w:rPr>
                      <w:rFonts w:ascii="Times New Roman" w:hAnsi="Times New Roman"/>
                      <w:sz w:val="24"/>
                      <w:szCs w:val="24"/>
                    </w:rPr>
                    <w:t>didesnes galimybe</w:t>
                  </w:r>
                  <w:r w:rsidRPr="00363A25">
                    <w:rPr>
                      <w:rFonts w:ascii="Times New Roman" w:hAnsi="Times New Roman"/>
                      <w:sz w:val="24"/>
                      <w:szCs w:val="24"/>
                    </w:rPr>
                    <w:t>s įmonėm</w:t>
                  </w:r>
                  <w:r>
                    <w:rPr>
                      <w:rFonts w:ascii="Times New Roman" w:hAnsi="Times New Roman"/>
                      <w:sz w:val="24"/>
                      <w:szCs w:val="24"/>
                    </w:rPr>
                    <w:t xml:space="preserve">s vykdyti </w:t>
                  </w:r>
                  <w:r w:rsidR="00D20916">
                    <w:rPr>
                      <w:rFonts w:ascii="Times New Roman" w:hAnsi="Times New Roman"/>
                      <w:sz w:val="24"/>
                      <w:szCs w:val="24"/>
                    </w:rPr>
                    <w:t xml:space="preserve">mokslinių tyrimų, eksperimentinės plėtros (toliau – </w:t>
                  </w:r>
                  <w:r>
                    <w:rPr>
                      <w:rFonts w:ascii="Times New Roman" w:hAnsi="Times New Roman"/>
                      <w:sz w:val="24"/>
                      <w:szCs w:val="24"/>
                    </w:rPr>
                    <w:t>MTEP</w:t>
                  </w:r>
                  <w:r w:rsidR="00D20916">
                    <w:rPr>
                      <w:rFonts w:ascii="Times New Roman" w:hAnsi="Times New Roman"/>
                      <w:sz w:val="24"/>
                      <w:szCs w:val="24"/>
                    </w:rPr>
                    <w:t>)</w:t>
                  </w:r>
                  <w:r>
                    <w:rPr>
                      <w:rFonts w:ascii="Times New Roman" w:hAnsi="Times New Roman"/>
                      <w:sz w:val="24"/>
                      <w:szCs w:val="24"/>
                    </w:rPr>
                    <w:t xml:space="preserve"> ir inovacijų (toliau –</w:t>
                  </w:r>
                  <w:r w:rsidRPr="00B07B9C">
                    <w:rPr>
                      <w:rFonts w:ascii="Times New Roman" w:hAnsi="Times New Roman"/>
                      <w:sz w:val="24"/>
                      <w:szCs w:val="24"/>
                    </w:rPr>
                    <w:t xml:space="preserve"> </w:t>
                  </w:r>
                  <w:r>
                    <w:rPr>
                      <w:rFonts w:ascii="Times New Roman" w:hAnsi="Times New Roman"/>
                      <w:sz w:val="24"/>
                      <w:szCs w:val="24"/>
                    </w:rPr>
                    <w:t>MTEPI) veiklas, didesnes galimybe</w:t>
                  </w:r>
                  <w:r w:rsidRPr="00363A25">
                    <w:rPr>
                      <w:rFonts w:ascii="Times New Roman" w:hAnsi="Times New Roman"/>
                      <w:sz w:val="24"/>
                      <w:szCs w:val="24"/>
                    </w:rPr>
                    <w:t>s naudotis technologijomis ir įranga</w:t>
                  </w:r>
                  <w:r w:rsidRPr="00F92D34">
                    <w:rPr>
                      <w:rFonts w:ascii="Times New Roman" w:hAnsi="Times New Roman"/>
                      <w:sz w:val="24"/>
                      <w:szCs w:val="24"/>
                    </w:rPr>
                    <w:t>.</w:t>
                  </w:r>
                </w:p>
              </w:tc>
            </w:tr>
            <w:tr w:rsidR="007D52FB" w:rsidRPr="00067B16" w14:paraId="7DF9FBCC" w14:textId="77777777" w:rsidTr="00AC7563">
              <w:tc>
                <w:tcPr>
                  <w:tcW w:w="4539" w:type="dxa"/>
                  <w:tcBorders>
                    <w:top w:val="single" w:sz="4" w:space="0" w:color="auto"/>
                    <w:left w:val="single" w:sz="4" w:space="0" w:color="auto"/>
                    <w:bottom w:val="single" w:sz="4" w:space="0" w:color="auto"/>
                    <w:right w:val="single" w:sz="4" w:space="0" w:color="auto"/>
                  </w:tcBorders>
                </w:tcPr>
                <w:p w14:paraId="5A64F301" w14:textId="77777777" w:rsidR="0028256E" w:rsidRPr="00067B16" w:rsidRDefault="00DE6ED1" w:rsidP="003673BF">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Finansuojamos </w:t>
                  </w:r>
                  <w:r w:rsidR="0028256E" w:rsidRPr="00067B16">
                    <w:rPr>
                      <w:rFonts w:ascii="Times New Roman" w:hAnsi="Times New Roman" w:cs="Times New Roman"/>
                      <w:sz w:val="24"/>
                      <w:szCs w:val="24"/>
                    </w:rPr>
                    <w:t>veiklos:</w:t>
                  </w:r>
                </w:p>
                <w:p w14:paraId="6DCB4ACC" w14:textId="77777777" w:rsidR="0028256E" w:rsidRPr="00067B16" w:rsidRDefault="0028256E" w:rsidP="003673BF">
                  <w:pPr>
                    <w:framePr w:hSpace="180" w:wrap="around" w:vAnchor="text" w:hAnchor="margin" w:y="-28"/>
                    <w:rPr>
                      <w:rFonts w:ascii="Times New Roman" w:hAnsi="Times New Roman" w:cs="Times New Roman"/>
                      <w:sz w:val="24"/>
                      <w:szCs w:val="24"/>
                    </w:rPr>
                  </w:pPr>
                </w:p>
              </w:tc>
              <w:tc>
                <w:tcPr>
                  <w:tcW w:w="4540" w:type="dxa"/>
                  <w:gridSpan w:val="2"/>
                  <w:tcBorders>
                    <w:top w:val="single" w:sz="4" w:space="0" w:color="auto"/>
                    <w:left w:val="single" w:sz="4" w:space="0" w:color="auto"/>
                    <w:bottom w:val="single" w:sz="4" w:space="0" w:color="auto"/>
                    <w:right w:val="single" w:sz="4" w:space="0" w:color="auto"/>
                  </w:tcBorders>
                </w:tcPr>
                <w:p w14:paraId="2B01615B" w14:textId="77777777" w:rsidR="004F4C0B" w:rsidRPr="00F92D34" w:rsidRDefault="004F4C0B" w:rsidP="004F4C0B">
                  <w:pPr>
                    <w:jc w:val="both"/>
                    <w:rPr>
                      <w:rFonts w:ascii="Times New Roman" w:hAnsi="Times New Roman"/>
                      <w:sz w:val="24"/>
                      <w:szCs w:val="24"/>
                    </w:rPr>
                  </w:pPr>
                  <w:r w:rsidRPr="00F92D34">
                    <w:rPr>
                      <w:rFonts w:ascii="Times New Roman" w:hAnsi="Times New Roman"/>
                      <w:sz w:val="24"/>
                      <w:szCs w:val="24"/>
                    </w:rPr>
                    <w:t xml:space="preserve">Pagal </w:t>
                  </w:r>
                  <w:r w:rsidR="00D20916">
                    <w:rPr>
                      <w:rFonts w:ascii="Times New Roman" w:hAnsi="Times New Roman"/>
                      <w:sz w:val="24"/>
                      <w:szCs w:val="24"/>
                    </w:rPr>
                    <w:t>Priemonės finansavimo sąlygų aprašą (toliau – Aprašas)</w:t>
                  </w:r>
                  <w:r w:rsidRPr="00F92D34">
                    <w:rPr>
                      <w:rFonts w:ascii="Times New Roman" w:hAnsi="Times New Roman"/>
                      <w:sz w:val="24"/>
                      <w:szCs w:val="24"/>
                    </w:rPr>
                    <w:t xml:space="preserve"> remiamos šios veiklos</w:t>
                  </w:r>
                  <w:r>
                    <w:rPr>
                      <w:rFonts w:ascii="Times New Roman" w:hAnsi="Times New Roman"/>
                      <w:sz w:val="24"/>
                      <w:szCs w:val="24"/>
                    </w:rPr>
                    <w:t xml:space="preserve"> (jei vykdoma Aprašo 10.1 papunktyje nurodyta veikla, turi būti vykdomos ir Aprašo 10.2 bei 10.3 papunkčiuose nurodytos veiklos. Jei vykdoma Aprašo 10.2 papunktyje nurodyta veikla, turi būti vykdoma ir Aprašo 10.3 papunktyje nurodyta veikla)</w:t>
                  </w:r>
                  <w:r w:rsidRPr="00F92D34">
                    <w:rPr>
                      <w:rFonts w:ascii="Times New Roman" w:hAnsi="Times New Roman"/>
                      <w:sz w:val="24"/>
                      <w:szCs w:val="24"/>
                    </w:rPr>
                    <w:t>:</w:t>
                  </w:r>
                  <w:r>
                    <w:rPr>
                      <w:rFonts w:ascii="Times New Roman" w:hAnsi="Times New Roman"/>
                      <w:sz w:val="24"/>
                      <w:szCs w:val="24"/>
                    </w:rPr>
                    <w:t xml:space="preserve"> </w:t>
                  </w:r>
                </w:p>
                <w:p w14:paraId="6F00B39A" w14:textId="77777777" w:rsidR="004F4C0B" w:rsidRPr="006C508C" w:rsidRDefault="004F4C0B" w:rsidP="00D20916">
                  <w:pPr>
                    <w:pStyle w:val="Sraopastraipa"/>
                    <w:tabs>
                      <w:tab w:val="left" w:pos="0"/>
                      <w:tab w:val="left" w:pos="1026"/>
                    </w:tabs>
                    <w:ind w:left="0"/>
                    <w:jc w:val="both"/>
                    <w:rPr>
                      <w:rFonts w:ascii="Times New Roman" w:hAnsi="Times New Roman"/>
                      <w:sz w:val="24"/>
                      <w:szCs w:val="24"/>
                    </w:rPr>
                  </w:pPr>
                  <w:r w:rsidRPr="00F92D34">
                    <w:rPr>
                      <w:rFonts w:ascii="Times New Roman" w:hAnsi="Times New Roman"/>
                      <w:sz w:val="24"/>
                      <w:szCs w:val="24"/>
                    </w:rPr>
                    <w:t xml:space="preserve">1. </w:t>
                  </w:r>
                  <w:r w:rsidRPr="009F30A4">
                    <w:rPr>
                      <w:rFonts w:ascii="Times New Roman" w:hAnsi="Times New Roman"/>
                      <w:sz w:val="24"/>
                      <w:szCs w:val="24"/>
                    </w:rPr>
                    <w:t>investicijos skaitmeninių inovacijų centro infrastruktū</w:t>
                  </w:r>
                  <w:r>
                    <w:rPr>
                      <w:rFonts w:ascii="Times New Roman" w:hAnsi="Times New Roman"/>
                      <w:sz w:val="24"/>
                      <w:szCs w:val="24"/>
                    </w:rPr>
                    <w:t xml:space="preserve">rai, kuri nėra prieinama viešai </w:t>
                  </w:r>
                  <w:r w:rsidRPr="006C508C">
                    <w:rPr>
                      <w:rFonts w:ascii="Times New Roman" w:hAnsi="Times New Roman"/>
                      <w:sz w:val="24"/>
                      <w:szCs w:val="24"/>
                    </w:rPr>
                    <w:t>arba klasteriuose, kurti;</w:t>
                  </w:r>
                </w:p>
                <w:p w14:paraId="08F70918" w14:textId="77777777" w:rsidR="004F4C0B" w:rsidRPr="00D20916" w:rsidRDefault="004F4C0B" w:rsidP="00D20916">
                  <w:pPr>
                    <w:tabs>
                      <w:tab w:val="left" w:pos="0"/>
                      <w:tab w:val="left" w:pos="1026"/>
                    </w:tabs>
                    <w:jc w:val="both"/>
                    <w:rPr>
                      <w:rFonts w:ascii="Times New Roman" w:hAnsi="Times New Roman"/>
                      <w:sz w:val="24"/>
                      <w:szCs w:val="24"/>
                    </w:rPr>
                  </w:pPr>
                  <w:r w:rsidRPr="00D20916">
                    <w:rPr>
                      <w:rFonts w:ascii="Times New Roman" w:hAnsi="Times New Roman"/>
                      <w:sz w:val="24"/>
                      <w:szCs w:val="24"/>
                    </w:rPr>
                    <w:t xml:space="preserve">2. inovacijų grupės eksploatavimas; </w:t>
                  </w:r>
                </w:p>
                <w:p w14:paraId="082491CC" w14:textId="77777777" w:rsidR="0016128F" w:rsidRPr="00D20916" w:rsidRDefault="00BC2D88" w:rsidP="00E70683">
                  <w:pPr>
                    <w:jc w:val="both"/>
                    <w:rPr>
                      <w:rFonts w:ascii="Times New Roman" w:hAnsi="Times New Roman"/>
                      <w:sz w:val="24"/>
                      <w:szCs w:val="24"/>
                    </w:rPr>
                  </w:pPr>
                  <w:r>
                    <w:rPr>
                      <w:rFonts w:ascii="Times New Roman" w:hAnsi="Times New Roman"/>
                      <w:sz w:val="24"/>
                      <w:szCs w:val="24"/>
                    </w:rPr>
                    <w:t xml:space="preserve">3. </w:t>
                  </w:r>
                  <w:r w:rsidR="004F4C0B" w:rsidRPr="009F30A4">
                    <w:rPr>
                      <w:rFonts w:ascii="Times New Roman" w:hAnsi="Times New Roman"/>
                      <w:sz w:val="24"/>
                      <w:szCs w:val="24"/>
                    </w:rPr>
                    <w:t>inovacijų konsultacinės ir inovacijų paramos paslaugos.</w:t>
                  </w:r>
                </w:p>
              </w:tc>
            </w:tr>
            <w:tr w:rsidR="007D52FB" w:rsidRPr="00067B16" w14:paraId="01DC8D88" w14:textId="77777777" w:rsidTr="00AC7563">
              <w:tc>
                <w:tcPr>
                  <w:tcW w:w="4539" w:type="dxa"/>
                  <w:tcBorders>
                    <w:top w:val="single" w:sz="4" w:space="0" w:color="auto"/>
                    <w:left w:val="single" w:sz="4" w:space="0" w:color="auto"/>
                    <w:bottom w:val="single" w:sz="4" w:space="0" w:color="auto"/>
                    <w:right w:val="single" w:sz="4" w:space="0" w:color="auto"/>
                  </w:tcBorders>
                </w:tcPr>
                <w:p w14:paraId="7A3DC641" w14:textId="77777777" w:rsidR="0028256E" w:rsidRPr="00067B16" w:rsidRDefault="0028256E" w:rsidP="003673BF">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Galimi pareiškėjai</w:t>
                  </w:r>
                  <w:r w:rsidR="007F4F55">
                    <w:rPr>
                      <w:rFonts w:ascii="Times New Roman" w:hAnsi="Times New Roman" w:cs="Times New Roman"/>
                      <w:sz w:val="24"/>
                      <w:szCs w:val="24"/>
                    </w:rPr>
                    <w:t xml:space="preserve"> ir partneriai</w:t>
                  </w:r>
                  <w:r w:rsidRPr="00067B16">
                    <w:rPr>
                      <w:rFonts w:ascii="Times New Roman" w:hAnsi="Times New Roman" w:cs="Times New Roman"/>
                      <w:sz w:val="24"/>
                      <w:szCs w:val="24"/>
                    </w:rPr>
                    <w:t>:</w:t>
                  </w:r>
                </w:p>
                <w:p w14:paraId="2EEBA346" w14:textId="77777777" w:rsidR="0028256E" w:rsidRPr="00067B16" w:rsidRDefault="0028256E" w:rsidP="003673BF">
                  <w:pPr>
                    <w:framePr w:hSpace="180" w:wrap="around" w:vAnchor="text" w:hAnchor="margin" w:y="-28"/>
                    <w:rPr>
                      <w:rFonts w:ascii="Times New Roman" w:hAnsi="Times New Roman" w:cs="Times New Roman"/>
                      <w:sz w:val="24"/>
                      <w:szCs w:val="24"/>
                    </w:rPr>
                  </w:pPr>
                </w:p>
              </w:tc>
              <w:tc>
                <w:tcPr>
                  <w:tcW w:w="4540" w:type="dxa"/>
                  <w:gridSpan w:val="2"/>
                  <w:tcBorders>
                    <w:top w:val="single" w:sz="4" w:space="0" w:color="auto"/>
                    <w:left w:val="single" w:sz="4" w:space="0" w:color="auto"/>
                    <w:bottom w:val="single" w:sz="4" w:space="0" w:color="auto"/>
                    <w:right w:val="single" w:sz="4" w:space="0" w:color="auto"/>
                  </w:tcBorders>
                </w:tcPr>
                <w:p w14:paraId="20E3916B" w14:textId="77777777" w:rsidR="007F4F55" w:rsidRPr="007F4F55" w:rsidRDefault="007F4F55" w:rsidP="0082339D">
                  <w:pPr>
                    <w:autoSpaceDE w:val="0"/>
                    <w:autoSpaceDN w:val="0"/>
                    <w:adjustRightInd w:val="0"/>
                    <w:jc w:val="both"/>
                    <w:rPr>
                      <w:rFonts w:ascii="Times New Roman" w:hAnsi="Times New Roman"/>
                      <w:b/>
                      <w:sz w:val="24"/>
                      <w:szCs w:val="24"/>
                    </w:rPr>
                  </w:pPr>
                  <w:r w:rsidRPr="007F4F55">
                    <w:rPr>
                      <w:rFonts w:ascii="Times New Roman" w:hAnsi="Times New Roman"/>
                      <w:b/>
                      <w:sz w:val="24"/>
                      <w:szCs w:val="24"/>
                    </w:rPr>
                    <w:t>Pareiškėjai:</w:t>
                  </w:r>
                </w:p>
                <w:p w14:paraId="554E794E" w14:textId="77777777" w:rsidR="00D20916" w:rsidRPr="00B77893" w:rsidRDefault="00D20916" w:rsidP="00D20916">
                  <w:pPr>
                    <w:autoSpaceDE w:val="0"/>
                    <w:autoSpaceDN w:val="0"/>
                    <w:adjustRightInd w:val="0"/>
                    <w:jc w:val="both"/>
                    <w:rPr>
                      <w:rFonts w:ascii="Times New Roman" w:hAnsi="Times New Roman"/>
                      <w:sz w:val="24"/>
                      <w:szCs w:val="24"/>
                    </w:rPr>
                  </w:pPr>
                  <w:r w:rsidRPr="00F92D34">
                    <w:rPr>
                      <w:rFonts w:ascii="Times New Roman" w:hAnsi="Times New Roman"/>
                      <w:sz w:val="24"/>
                      <w:szCs w:val="24"/>
                    </w:rPr>
                    <w:t>Pag</w:t>
                  </w:r>
                  <w:r>
                    <w:rPr>
                      <w:rFonts w:ascii="Times New Roman" w:hAnsi="Times New Roman"/>
                      <w:sz w:val="24"/>
                      <w:szCs w:val="24"/>
                    </w:rPr>
                    <w:t xml:space="preserve">al Aprašą galimi pareiškėjai yra </w:t>
                  </w:r>
                  <w:r w:rsidRPr="00B77893">
                    <w:rPr>
                      <w:rFonts w:ascii="Times New Roman" w:hAnsi="Times New Roman"/>
                      <w:color w:val="000000" w:themeColor="text1"/>
                      <w:sz w:val="24"/>
                      <w:szCs w:val="24"/>
                    </w:rPr>
                    <w:t>inovacijų grupės koordinatorius</w:t>
                  </w:r>
                  <w:r>
                    <w:rPr>
                      <w:rFonts w:ascii="Times New Roman" w:hAnsi="Times New Roman"/>
                      <w:color w:val="000000" w:themeColor="text1"/>
                      <w:sz w:val="24"/>
                      <w:szCs w:val="24"/>
                    </w:rPr>
                    <w:t>,</w:t>
                  </w:r>
                  <w:r w:rsidRPr="00B77893">
                    <w:rPr>
                      <w:rFonts w:ascii="Times New Roman" w:hAnsi="Times New Roman"/>
                      <w:color w:val="000000" w:themeColor="text1"/>
                      <w:sz w:val="24"/>
                      <w:szCs w:val="24"/>
                    </w:rPr>
                    <w:t xml:space="preserve"> eksploatuojantis skaitmenin</w:t>
                  </w:r>
                  <w:r>
                    <w:rPr>
                      <w:rFonts w:ascii="Times New Roman" w:hAnsi="Times New Roman"/>
                      <w:color w:val="000000" w:themeColor="text1"/>
                      <w:sz w:val="24"/>
                      <w:szCs w:val="24"/>
                    </w:rPr>
                    <w:t>ių</w:t>
                  </w:r>
                  <w:r w:rsidRPr="00B77893">
                    <w:rPr>
                      <w:rFonts w:ascii="Times New Roman" w:hAnsi="Times New Roman"/>
                      <w:color w:val="000000" w:themeColor="text1"/>
                      <w:sz w:val="24"/>
                      <w:szCs w:val="24"/>
                    </w:rPr>
                    <w:t xml:space="preserve"> inovacijų centrą.</w:t>
                  </w:r>
                </w:p>
                <w:p w14:paraId="3E909175" w14:textId="77777777" w:rsidR="007F4F55" w:rsidRPr="007F4F55" w:rsidRDefault="007F4F55" w:rsidP="0082339D">
                  <w:pPr>
                    <w:autoSpaceDE w:val="0"/>
                    <w:autoSpaceDN w:val="0"/>
                    <w:adjustRightInd w:val="0"/>
                    <w:jc w:val="both"/>
                    <w:rPr>
                      <w:rFonts w:ascii="Times New Roman" w:hAnsi="Times New Roman"/>
                      <w:b/>
                      <w:sz w:val="24"/>
                      <w:szCs w:val="24"/>
                    </w:rPr>
                  </w:pPr>
                  <w:r w:rsidRPr="007F4F55">
                    <w:rPr>
                      <w:rFonts w:ascii="Times New Roman" w:hAnsi="Times New Roman"/>
                      <w:b/>
                      <w:sz w:val="24"/>
                      <w:szCs w:val="24"/>
                    </w:rPr>
                    <w:t>Partneriai:</w:t>
                  </w:r>
                </w:p>
                <w:p w14:paraId="4B291377" w14:textId="77777777" w:rsidR="00A04841" w:rsidRPr="00D06A7C" w:rsidRDefault="00D20916" w:rsidP="00D06A7C">
                  <w:pPr>
                    <w:autoSpaceDE w:val="0"/>
                    <w:autoSpaceDN w:val="0"/>
                    <w:adjustRightInd w:val="0"/>
                    <w:jc w:val="both"/>
                    <w:rPr>
                      <w:rFonts w:ascii="Times New Roman" w:hAnsi="Times New Roman"/>
                      <w:sz w:val="24"/>
                      <w:szCs w:val="24"/>
                    </w:rPr>
                  </w:pPr>
                  <w:r>
                    <w:rPr>
                      <w:rFonts w:ascii="Times New Roman" w:hAnsi="Times New Roman"/>
                      <w:sz w:val="24"/>
                      <w:szCs w:val="24"/>
                    </w:rPr>
                    <w:t>Negalimi.</w:t>
                  </w:r>
                </w:p>
              </w:tc>
            </w:tr>
            <w:tr w:rsidR="00D72A76" w:rsidRPr="00067B16" w14:paraId="459499D4" w14:textId="77777777" w:rsidTr="00AC7563">
              <w:tc>
                <w:tcPr>
                  <w:tcW w:w="4539" w:type="dxa"/>
                  <w:tcBorders>
                    <w:top w:val="single" w:sz="4" w:space="0" w:color="auto"/>
                    <w:left w:val="single" w:sz="4" w:space="0" w:color="auto"/>
                    <w:bottom w:val="single" w:sz="4" w:space="0" w:color="auto"/>
                    <w:right w:val="single" w:sz="4" w:space="0" w:color="auto"/>
                  </w:tcBorders>
                </w:tcPr>
                <w:p w14:paraId="052E50F5" w14:textId="77777777" w:rsidR="00D72A76" w:rsidRPr="00067B16" w:rsidRDefault="00D72A76" w:rsidP="00D72A76">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lastRenderedPageBreak/>
                    <w:t>Atrankos būdas:</w:t>
                  </w:r>
                </w:p>
              </w:tc>
              <w:tc>
                <w:tcPr>
                  <w:tcW w:w="4540" w:type="dxa"/>
                  <w:gridSpan w:val="2"/>
                  <w:tcBorders>
                    <w:top w:val="single" w:sz="4" w:space="0" w:color="auto"/>
                    <w:left w:val="single" w:sz="4" w:space="0" w:color="auto"/>
                    <w:bottom w:val="single" w:sz="4" w:space="0" w:color="auto"/>
                    <w:right w:val="single" w:sz="4" w:space="0" w:color="auto"/>
                  </w:tcBorders>
                </w:tcPr>
                <w:p w14:paraId="5CE48379" w14:textId="77777777" w:rsidR="00D72A76" w:rsidRPr="003234C1" w:rsidRDefault="00E83F42" w:rsidP="00E83F42">
                  <w:pPr>
                    <w:framePr w:hSpace="180" w:wrap="around" w:vAnchor="text" w:hAnchor="margin" w:y="-28"/>
                    <w:widowControl w:val="0"/>
                    <w:shd w:val="clear" w:color="auto" w:fill="FFFFFF"/>
                    <w:tabs>
                      <w:tab w:val="left" w:pos="2943"/>
                    </w:tabs>
                    <w:jc w:val="both"/>
                    <w:rPr>
                      <w:rFonts w:ascii="Times New Roman" w:hAnsi="Times New Roman" w:cs="Times New Roman"/>
                      <w:sz w:val="24"/>
                      <w:szCs w:val="24"/>
                    </w:rPr>
                  </w:pPr>
                  <w:r>
                    <w:rPr>
                      <w:rFonts w:ascii="Times New Roman" w:hAnsi="Times New Roman" w:cs="Times New Roman"/>
                      <w:sz w:val="24"/>
                      <w:szCs w:val="24"/>
                    </w:rPr>
                    <w:t>Projektų konkursas</w:t>
                  </w:r>
                  <w:r w:rsidR="00D06A7C">
                    <w:rPr>
                      <w:rFonts w:ascii="Times New Roman" w:hAnsi="Times New Roman" w:cs="Times New Roman"/>
                      <w:sz w:val="24"/>
                      <w:szCs w:val="24"/>
                    </w:rPr>
                    <w:t xml:space="preserve"> </w:t>
                  </w:r>
                  <w:r w:rsidR="00D06A7C">
                    <w:rPr>
                      <w:rFonts w:ascii="Times New Roman" w:hAnsi="Times New Roman"/>
                      <w:sz w:val="24"/>
                      <w:szCs w:val="24"/>
                    </w:rPr>
                    <w:t>vienu etapu</w:t>
                  </w:r>
                  <w:r w:rsidR="00D72A76" w:rsidRPr="003234C1">
                    <w:rPr>
                      <w:rFonts w:ascii="Times New Roman" w:hAnsi="Times New Roman" w:cs="Times New Roman"/>
                      <w:sz w:val="24"/>
                      <w:szCs w:val="24"/>
                    </w:rPr>
                    <w:t>.</w:t>
                  </w:r>
                </w:p>
              </w:tc>
            </w:tr>
            <w:tr w:rsidR="00E528F2" w:rsidRPr="00067B16" w14:paraId="0F28FAFD" w14:textId="77777777" w:rsidTr="00AC7563">
              <w:tc>
                <w:tcPr>
                  <w:tcW w:w="4539" w:type="dxa"/>
                  <w:tcBorders>
                    <w:top w:val="single" w:sz="4" w:space="0" w:color="auto"/>
                    <w:left w:val="single" w:sz="4" w:space="0" w:color="auto"/>
                    <w:bottom w:val="single" w:sz="4" w:space="0" w:color="auto"/>
                    <w:right w:val="single" w:sz="4" w:space="0" w:color="auto"/>
                  </w:tcBorders>
                </w:tcPr>
                <w:p w14:paraId="70DE459C" w14:textId="77777777" w:rsidR="00E528F2" w:rsidRPr="00BA0DC9" w:rsidRDefault="00E528F2" w:rsidP="00E528F2">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Didžiausia galima projektui skirti finansavimo lėšų suma, </w:t>
                  </w:r>
                  <w:proofErr w:type="spellStart"/>
                  <w:r w:rsidRPr="00067B16">
                    <w:rPr>
                      <w:rFonts w:ascii="Times New Roman" w:hAnsi="Times New Roman" w:cs="Times New Roman"/>
                      <w:sz w:val="24"/>
                      <w:szCs w:val="24"/>
                    </w:rPr>
                    <w:t>Eur</w:t>
                  </w:r>
                  <w:proofErr w:type="spellEnd"/>
                  <w:r w:rsidRPr="00067B16">
                    <w:rPr>
                      <w:rFonts w:ascii="Times New Roman" w:hAnsi="Times New Roman" w:cs="Times New Roman"/>
                      <w:sz w:val="24"/>
                      <w:szCs w:val="24"/>
                    </w:rPr>
                    <w:t>:</w:t>
                  </w:r>
                </w:p>
              </w:tc>
              <w:tc>
                <w:tcPr>
                  <w:tcW w:w="4540" w:type="dxa"/>
                  <w:gridSpan w:val="2"/>
                  <w:tcBorders>
                    <w:top w:val="single" w:sz="4" w:space="0" w:color="auto"/>
                    <w:left w:val="single" w:sz="4" w:space="0" w:color="auto"/>
                    <w:bottom w:val="single" w:sz="4" w:space="0" w:color="auto"/>
                    <w:right w:val="single" w:sz="4" w:space="0" w:color="auto"/>
                  </w:tcBorders>
                </w:tcPr>
                <w:p w14:paraId="1A216B95" w14:textId="77777777" w:rsidR="00E528F2" w:rsidRPr="00BA0DC9" w:rsidRDefault="00BC2D88" w:rsidP="00BC2D88">
                  <w:pPr>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Didžiausia projektui galima skirti finansavimo lėšų suma yra </w:t>
                  </w:r>
                  <w:r w:rsidRPr="003D228B">
                    <w:rPr>
                      <w:rFonts w:ascii="Times New Roman" w:eastAsia="Times New Roman" w:hAnsi="Times New Roman"/>
                      <w:sz w:val="24"/>
                      <w:szCs w:val="24"/>
                      <w:lang w:eastAsia="lt-LT"/>
                    </w:rPr>
                    <w:t>6</w:t>
                  </w:r>
                  <w:r w:rsidRPr="00F92D34">
                    <w:rPr>
                      <w:rFonts w:ascii="Times New Roman" w:eastAsia="Times New Roman" w:hAnsi="Times New Roman"/>
                      <w:sz w:val="24"/>
                      <w:szCs w:val="24"/>
                      <w:lang w:eastAsia="lt-LT"/>
                    </w:rPr>
                    <w:t xml:space="preserve"> 000 000 </w:t>
                  </w:r>
                  <w:proofErr w:type="spellStart"/>
                  <w:r w:rsidRPr="00F92D34">
                    <w:rPr>
                      <w:rFonts w:ascii="Times New Roman" w:eastAsia="Times New Roman" w:hAnsi="Times New Roman"/>
                      <w:sz w:val="24"/>
                      <w:szCs w:val="24"/>
                      <w:lang w:eastAsia="lt-LT"/>
                    </w:rPr>
                    <w:t>Eur</w:t>
                  </w:r>
                  <w:proofErr w:type="spellEnd"/>
                  <w:r w:rsidRPr="00F92D34">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šeši</w:t>
                  </w:r>
                  <w:r w:rsidRPr="00F92D34">
                    <w:rPr>
                      <w:rFonts w:ascii="Times New Roman" w:eastAsia="Times New Roman" w:hAnsi="Times New Roman"/>
                      <w:sz w:val="24"/>
                      <w:szCs w:val="24"/>
                      <w:lang w:eastAsia="lt-LT"/>
                    </w:rPr>
                    <w:t xml:space="preserve"> milijonai eurų)</w:t>
                  </w:r>
                  <w:r>
                    <w:rPr>
                      <w:rFonts w:ascii="Times New Roman" w:eastAsia="Times New Roman" w:hAnsi="Times New Roman"/>
                      <w:sz w:val="24"/>
                      <w:szCs w:val="24"/>
                      <w:lang w:eastAsia="lt-LT"/>
                    </w:rPr>
                    <w:t>.</w:t>
                  </w:r>
                </w:p>
              </w:tc>
            </w:tr>
            <w:tr w:rsidR="00E528F2" w:rsidRPr="00067B16" w14:paraId="6CF90BC7" w14:textId="77777777" w:rsidTr="00AC7563">
              <w:tc>
                <w:tcPr>
                  <w:tcW w:w="4539" w:type="dxa"/>
                  <w:tcBorders>
                    <w:top w:val="single" w:sz="4" w:space="0" w:color="auto"/>
                    <w:left w:val="single" w:sz="4" w:space="0" w:color="auto"/>
                    <w:bottom w:val="single" w:sz="4" w:space="0" w:color="auto"/>
                    <w:right w:val="single" w:sz="4" w:space="0" w:color="auto"/>
                  </w:tcBorders>
                </w:tcPr>
                <w:p w14:paraId="323176CE" w14:textId="77777777" w:rsidR="00E528F2" w:rsidRPr="00067B16" w:rsidRDefault="00E528F2" w:rsidP="00E528F2">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Planuojama kvietimo finansavimo suma, </w:t>
                  </w:r>
                  <w:proofErr w:type="spellStart"/>
                  <w:r w:rsidRPr="00067B16">
                    <w:rPr>
                      <w:rFonts w:ascii="Times New Roman" w:hAnsi="Times New Roman" w:cs="Times New Roman"/>
                      <w:sz w:val="24"/>
                      <w:szCs w:val="24"/>
                    </w:rPr>
                    <w:t>Eur</w:t>
                  </w:r>
                  <w:proofErr w:type="spellEnd"/>
                  <w:r w:rsidRPr="00067B16">
                    <w:rPr>
                      <w:rFonts w:ascii="Times New Roman" w:hAnsi="Times New Roman" w:cs="Times New Roman"/>
                      <w:sz w:val="24"/>
                      <w:szCs w:val="24"/>
                    </w:rPr>
                    <w:t>:</w:t>
                  </w:r>
                </w:p>
              </w:tc>
              <w:tc>
                <w:tcPr>
                  <w:tcW w:w="4540" w:type="dxa"/>
                  <w:gridSpan w:val="2"/>
                  <w:tcBorders>
                    <w:top w:val="single" w:sz="4" w:space="0" w:color="auto"/>
                    <w:left w:val="single" w:sz="4" w:space="0" w:color="auto"/>
                    <w:bottom w:val="single" w:sz="4" w:space="0" w:color="auto"/>
                    <w:right w:val="single" w:sz="4" w:space="0" w:color="auto"/>
                  </w:tcBorders>
                </w:tcPr>
                <w:p w14:paraId="2EA78DD6" w14:textId="77777777" w:rsidR="00E528F2" w:rsidRPr="003234C1" w:rsidRDefault="00BC2D88" w:rsidP="00E528F2">
                  <w:pPr>
                    <w:jc w:val="both"/>
                    <w:rPr>
                      <w:rFonts w:ascii="Times New Roman" w:hAnsi="Times New Roman" w:cs="Times New Roman"/>
                      <w:color w:val="000000" w:themeColor="text1"/>
                      <w:sz w:val="24"/>
                      <w:szCs w:val="24"/>
                    </w:rPr>
                  </w:pPr>
                  <w:r>
                    <w:rPr>
                      <w:rFonts w:ascii="Times New Roman" w:hAnsi="Times New Roman"/>
                      <w:sz w:val="24"/>
                      <w:szCs w:val="24"/>
                    </w:rPr>
                    <w:t xml:space="preserve">Iki </w:t>
                  </w:r>
                  <w:r w:rsidRPr="00B07B9C">
                    <w:rPr>
                      <w:rFonts w:ascii="Times New Roman" w:hAnsi="Times New Roman"/>
                      <w:sz w:val="24"/>
                      <w:szCs w:val="24"/>
                    </w:rPr>
                    <w:t>18</w:t>
                  </w:r>
                  <w:r w:rsidRPr="00B07B9C">
                    <w:rPr>
                      <w:rFonts w:ascii="Times New Roman" w:hAnsi="Times New Roman"/>
                      <w:bCs/>
                      <w:color w:val="000000"/>
                      <w:sz w:val="24"/>
                      <w:szCs w:val="24"/>
                    </w:rPr>
                    <w:t xml:space="preserve"> 322 815 </w:t>
                  </w:r>
                  <w:proofErr w:type="spellStart"/>
                  <w:r w:rsidRPr="00B07B9C">
                    <w:rPr>
                      <w:rFonts w:ascii="Times New Roman" w:hAnsi="Times New Roman"/>
                      <w:sz w:val="24"/>
                      <w:szCs w:val="24"/>
                    </w:rPr>
                    <w:t>Eur</w:t>
                  </w:r>
                  <w:proofErr w:type="spellEnd"/>
                  <w:r w:rsidRPr="00B07B9C">
                    <w:rPr>
                      <w:rFonts w:ascii="Times New Roman" w:hAnsi="Times New Roman"/>
                      <w:sz w:val="24"/>
                      <w:szCs w:val="24"/>
                    </w:rPr>
                    <w:t xml:space="preserve"> (aštuoniolikos milijonų trijų šimtų dvidešimt dviejų tūkstančių aštuonių šimtų penkiolikos eurų)</w:t>
                  </w:r>
                </w:p>
              </w:tc>
            </w:tr>
            <w:tr w:rsidR="00E528F2" w:rsidRPr="00067B16" w14:paraId="06E31240" w14:textId="77777777" w:rsidTr="00AC7563">
              <w:tc>
                <w:tcPr>
                  <w:tcW w:w="4539" w:type="dxa"/>
                  <w:tcBorders>
                    <w:top w:val="single" w:sz="4" w:space="0" w:color="auto"/>
                    <w:left w:val="single" w:sz="4" w:space="0" w:color="auto"/>
                    <w:bottom w:val="single" w:sz="4" w:space="0" w:color="auto"/>
                    <w:right w:val="single" w:sz="4" w:space="0" w:color="auto"/>
                  </w:tcBorders>
                </w:tcPr>
                <w:p w14:paraId="2945C49C" w14:textId="77777777" w:rsidR="00E528F2" w:rsidRPr="00067B16" w:rsidRDefault="00E528F2" w:rsidP="00E528F2">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Paraiškos gali būti teikiamos nuo:</w:t>
                  </w:r>
                </w:p>
              </w:tc>
              <w:tc>
                <w:tcPr>
                  <w:tcW w:w="4540" w:type="dxa"/>
                  <w:gridSpan w:val="2"/>
                  <w:tcBorders>
                    <w:top w:val="single" w:sz="4" w:space="0" w:color="auto"/>
                    <w:left w:val="single" w:sz="4" w:space="0" w:color="auto"/>
                    <w:bottom w:val="single" w:sz="4" w:space="0" w:color="auto"/>
                    <w:right w:val="single" w:sz="4" w:space="0" w:color="auto"/>
                  </w:tcBorders>
                </w:tcPr>
                <w:p w14:paraId="74945D20" w14:textId="77777777" w:rsidR="00E528F2" w:rsidRPr="00E35436" w:rsidRDefault="00F56D1B" w:rsidP="00E528F2">
                  <w:pPr>
                    <w:framePr w:hSpace="180" w:wrap="around" w:vAnchor="text" w:hAnchor="margin" w:y="-28"/>
                    <w:rPr>
                      <w:rFonts w:ascii="Times New Roman" w:hAnsi="Times New Roman" w:cs="Times New Roman"/>
                      <w:i/>
                      <w:sz w:val="24"/>
                      <w:szCs w:val="24"/>
                    </w:rPr>
                  </w:pPr>
                  <w:r w:rsidRPr="00E35436">
                    <w:rPr>
                      <w:rFonts w:ascii="Times New Roman" w:hAnsi="Times New Roman" w:cs="Times New Roman"/>
                      <w:sz w:val="24"/>
                      <w:szCs w:val="24"/>
                    </w:rPr>
                    <w:t>2019</w:t>
                  </w:r>
                  <w:r w:rsidR="00E528F2" w:rsidRPr="00E35436">
                    <w:rPr>
                      <w:rFonts w:ascii="Times New Roman" w:hAnsi="Times New Roman" w:cs="Times New Roman"/>
                      <w:sz w:val="24"/>
                      <w:szCs w:val="24"/>
                    </w:rPr>
                    <w:t>-</w:t>
                  </w:r>
                  <w:r w:rsidR="00BC2D88">
                    <w:rPr>
                      <w:rFonts w:ascii="Times New Roman" w:hAnsi="Times New Roman" w:cs="Times New Roman"/>
                      <w:sz w:val="24"/>
                      <w:szCs w:val="24"/>
                    </w:rPr>
                    <w:t>12-16</w:t>
                  </w:r>
                  <w:r w:rsidR="00E528F2" w:rsidRPr="00E35436">
                    <w:rPr>
                      <w:rFonts w:ascii="Times New Roman" w:hAnsi="Times New Roman" w:cs="Times New Roman"/>
                      <w:sz w:val="24"/>
                      <w:szCs w:val="24"/>
                    </w:rPr>
                    <w:t xml:space="preserve"> 9:00 val</w:t>
                  </w:r>
                  <w:r w:rsidR="00E528F2" w:rsidRPr="00E35436">
                    <w:rPr>
                      <w:rFonts w:ascii="Times New Roman" w:hAnsi="Times New Roman" w:cs="Times New Roman"/>
                      <w:i/>
                      <w:sz w:val="24"/>
                      <w:szCs w:val="24"/>
                    </w:rPr>
                    <w:t>.</w:t>
                  </w:r>
                </w:p>
                <w:p w14:paraId="7AC58743" w14:textId="77777777" w:rsidR="00E528F2" w:rsidRPr="00E35436" w:rsidDel="00011C71" w:rsidRDefault="00E528F2" w:rsidP="00E528F2">
                  <w:pPr>
                    <w:framePr w:hSpace="180" w:wrap="around" w:vAnchor="text" w:hAnchor="margin" w:y="-28"/>
                    <w:rPr>
                      <w:rFonts w:ascii="Times New Roman" w:hAnsi="Times New Roman" w:cs="Times New Roman"/>
                      <w:i/>
                      <w:sz w:val="24"/>
                      <w:szCs w:val="24"/>
                    </w:rPr>
                  </w:pPr>
                </w:p>
              </w:tc>
            </w:tr>
            <w:tr w:rsidR="00E528F2" w:rsidRPr="00067B16" w14:paraId="042AE04A" w14:textId="77777777" w:rsidTr="00AC7563">
              <w:tc>
                <w:tcPr>
                  <w:tcW w:w="4539" w:type="dxa"/>
                  <w:tcBorders>
                    <w:top w:val="single" w:sz="4" w:space="0" w:color="auto"/>
                    <w:left w:val="single" w:sz="4" w:space="0" w:color="auto"/>
                    <w:bottom w:val="single" w:sz="4" w:space="0" w:color="auto"/>
                    <w:right w:val="single" w:sz="4" w:space="0" w:color="auto"/>
                  </w:tcBorders>
                </w:tcPr>
                <w:p w14:paraId="503FCCEF" w14:textId="77777777" w:rsidR="00E528F2" w:rsidRPr="00067B16" w:rsidRDefault="00E528F2" w:rsidP="00E528F2">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Paraiškos gali būti teikiamos iki (galutinis paraiškų pateikimo terminas</w:t>
                  </w:r>
                  <w:r w:rsidRPr="00067B16">
                    <w:rPr>
                      <w:rStyle w:val="Puslapioinaosnuoroda"/>
                      <w:rFonts w:ascii="Times New Roman" w:hAnsi="Times New Roman" w:cs="Times New Roman"/>
                      <w:sz w:val="24"/>
                      <w:szCs w:val="24"/>
                    </w:rPr>
                    <w:footnoteReference w:id="1"/>
                  </w:r>
                  <w:r w:rsidRPr="00067B16">
                    <w:rPr>
                      <w:rFonts w:ascii="Times New Roman" w:hAnsi="Times New Roman" w:cs="Times New Roman"/>
                      <w:sz w:val="24"/>
                      <w:szCs w:val="24"/>
                    </w:rPr>
                    <w:t>):</w:t>
                  </w:r>
                </w:p>
              </w:tc>
              <w:tc>
                <w:tcPr>
                  <w:tcW w:w="4540" w:type="dxa"/>
                  <w:gridSpan w:val="2"/>
                  <w:tcBorders>
                    <w:top w:val="single" w:sz="4" w:space="0" w:color="auto"/>
                    <w:left w:val="single" w:sz="4" w:space="0" w:color="auto"/>
                    <w:bottom w:val="single" w:sz="4" w:space="0" w:color="auto"/>
                    <w:right w:val="single" w:sz="4" w:space="0" w:color="auto"/>
                  </w:tcBorders>
                </w:tcPr>
                <w:p w14:paraId="3AA5C2B1" w14:textId="77777777" w:rsidR="00E528F2" w:rsidRPr="00E35436" w:rsidRDefault="00E528F2" w:rsidP="00F304DE">
                  <w:pPr>
                    <w:framePr w:hSpace="180" w:wrap="around" w:vAnchor="text" w:hAnchor="margin" w:y="-28"/>
                    <w:widowControl w:val="0"/>
                    <w:shd w:val="clear" w:color="auto" w:fill="FFFFFF"/>
                    <w:tabs>
                      <w:tab w:val="left" w:pos="2943"/>
                    </w:tabs>
                    <w:jc w:val="both"/>
                    <w:rPr>
                      <w:rFonts w:ascii="Times New Roman" w:eastAsia="Calibri" w:hAnsi="Times New Roman"/>
                      <w:i/>
                      <w:sz w:val="24"/>
                      <w:szCs w:val="24"/>
                    </w:rPr>
                  </w:pPr>
                  <w:r w:rsidRPr="00E35436">
                    <w:rPr>
                      <w:rFonts w:ascii="Times New Roman" w:eastAsia="Calibri" w:hAnsi="Times New Roman"/>
                      <w:sz w:val="24"/>
                      <w:szCs w:val="24"/>
                    </w:rPr>
                    <w:t>20</w:t>
                  </w:r>
                  <w:r w:rsidR="00BC2D88">
                    <w:rPr>
                      <w:rFonts w:ascii="Times New Roman" w:eastAsia="Calibri" w:hAnsi="Times New Roman"/>
                      <w:sz w:val="24"/>
                      <w:szCs w:val="24"/>
                    </w:rPr>
                    <w:t>2</w:t>
                  </w:r>
                  <w:r w:rsidR="00F304DE">
                    <w:rPr>
                      <w:rFonts w:ascii="Times New Roman" w:eastAsia="Calibri" w:hAnsi="Times New Roman"/>
                      <w:sz w:val="24"/>
                      <w:szCs w:val="24"/>
                    </w:rPr>
                    <w:t>0</w:t>
                  </w:r>
                  <w:r w:rsidR="002A0535">
                    <w:rPr>
                      <w:rFonts w:ascii="Times New Roman" w:eastAsia="Calibri" w:hAnsi="Times New Roman"/>
                      <w:sz w:val="24"/>
                      <w:szCs w:val="24"/>
                    </w:rPr>
                    <w:t>-0</w:t>
                  </w:r>
                  <w:r w:rsidR="00F304DE">
                    <w:rPr>
                      <w:rFonts w:ascii="Times New Roman" w:eastAsia="Calibri" w:hAnsi="Times New Roman"/>
                      <w:sz w:val="24"/>
                      <w:szCs w:val="24"/>
                    </w:rPr>
                    <w:t>4</w:t>
                  </w:r>
                  <w:r w:rsidR="002A0535">
                    <w:rPr>
                      <w:rFonts w:ascii="Times New Roman" w:eastAsia="Calibri" w:hAnsi="Times New Roman"/>
                      <w:sz w:val="24"/>
                      <w:szCs w:val="24"/>
                    </w:rPr>
                    <w:t>-1</w:t>
                  </w:r>
                  <w:r w:rsidR="00F304DE">
                    <w:rPr>
                      <w:rFonts w:ascii="Times New Roman" w:eastAsia="Calibri" w:hAnsi="Times New Roman"/>
                      <w:sz w:val="24"/>
                      <w:szCs w:val="24"/>
                    </w:rPr>
                    <w:t>6</w:t>
                  </w:r>
                  <w:r w:rsidRPr="00E35436">
                    <w:rPr>
                      <w:rFonts w:ascii="Times New Roman" w:eastAsia="Calibri" w:hAnsi="Times New Roman"/>
                      <w:sz w:val="24"/>
                      <w:szCs w:val="24"/>
                    </w:rPr>
                    <w:t xml:space="preserve"> 24:00 val.</w:t>
                  </w:r>
                </w:p>
              </w:tc>
            </w:tr>
            <w:tr w:rsidR="00E528F2" w:rsidRPr="00067B16" w14:paraId="2EF83D35" w14:textId="77777777" w:rsidTr="00AC7563">
              <w:trPr>
                <w:trHeight w:val="2831"/>
              </w:trPr>
              <w:tc>
                <w:tcPr>
                  <w:tcW w:w="4539" w:type="dxa"/>
                  <w:tcBorders>
                    <w:top w:val="single" w:sz="4" w:space="0" w:color="auto"/>
                    <w:left w:val="single" w:sz="4" w:space="0" w:color="auto"/>
                    <w:bottom w:val="single" w:sz="4" w:space="0" w:color="auto"/>
                    <w:right w:val="single" w:sz="4" w:space="0" w:color="auto"/>
                  </w:tcBorders>
                </w:tcPr>
                <w:p w14:paraId="7BEB1E24" w14:textId="77777777" w:rsidR="00E528F2" w:rsidRPr="00067B16" w:rsidRDefault="00E528F2" w:rsidP="00E528F2">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Kita informacija:</w:t>
                  </w:r>
                </w:p>
                <w:p w14:paraId="05F0522D" w14:textId="77777777" w:rsidR="00E528F2" w:rsidRPr="00067B16" w:rsidRDefault="00E528F2" w:rsidP="00E528F2">
                  <w:pPr>
                    <w:framePr w:hSpace="180" w:wrap="around" w:vAnchor="text" w:hAnchor="margin" w:y="-28"/>
                    <w:rPr>
                      <w:rFonts w:ascii="Times New Roman" w:hAnsi="Times New Roman" w:cs="Times New Roman"/>
                      <w:i/>
                    </w:rPr>
                  </w:pPr>
                </w:p>
              </w:tc>
              <w:tc>
                <w:tcPr>
                  <w:tcW w:w="4540" w:type="dxa"/>
                  <w:gridSpan w:val="2"/>
                  <w:tcBorders>
                    <w:top w:val="single" w:sz="4" w:space="0" w:color="auto"/>
                    <w:left w:val="single" w:sz="4" w:space="0" w:color="auto"/>
                    <w:bottom w:val="single" w:sz="4" w:space="0" w:color="auto"/>
                    <w:right w:val="single" w:sz="4" w:space="0" w:color="auto"/>
                  </w:tcBorders>
                </w:tcPr>
                <w:p w14:paraId="6F8D4F01" w14:textId="77777777" w:rsidR="00745379" w:rsidRPr="00D14648" w:rsidRDefault="00745379" w:rsidP="00745379">
                  <w:pPr>
                    <w:jc w:val="both"/>
                    <w:rPr>
                      <w:rFonts w:ascii="Times New Roman" w:hAnsi="Times New Roman" w:cs="Times New Roman"/>
                      <w:sz w:val="24"/>
                      <w:szCs w:val="24"/>
                    </w:rPr>
                  </w:pPr>
                  <w:r w:rsidRPr="00D14648">
                    <w:rPr>
                      <w:rFonts w:ascii="Times New Roman" w:hAnsi="Times New Roman" w:cs="Times New Roman"/>
                      <w:sz w:val="24"/>
                      <w:szCs w:val="24"/>
                    </w:rPr>
                    <w:t xml:space="preserve">Vadovaujantis Projektų administravimo ir finansavimo taisyklėmis, patvirtintomis Lietuvos Respublikos finansų ministro 2014 m. spalio 8 d. įsakymu Nr. 1K-316, (toliau – Taisyklės) pareiškėjai, teikdami paraiškas ir su jomis susijusią informaciją, ir projektų vykdytojai projektų įgyvendinimo metu ir </w:t>
                  </w:r>
                  <w:proofErr w:type="spellStart"/>
                  <w:r w:rsidRPr="00D14648">
                    <w:rPr>
                      <w:rFonts w:ascii="Times New Roman" w:hAnsi="Times New Roman" w:cs="Times New Roman"/>
                      <w:sz w:val="24"/>
                      <w:szCs w:val="24"/>
                    </w:rPr>
                    <w:t>poprojektiniu</w:t>
                  </w:r>
                  <w:proofErr w:type="spellEnd"/>
                  <w:r w:rsidRPr="00D14648">
                    <w:rPr>
                      <w:rFonts w:ascii="Times New Roman" w:hAnsi="Times New Roman" w:cs="Times New Roman"/>
                      <w:sz w:val="24"/>
                      <w:szCs w:val="24"/>
                    </w:rPr>
                    <w:t xml:space="preserve"> laikotarpiu privalo naudotis Iš Europos Sąjungos (toliau – ES) struktūrinių fondų lėšų bendrai finansuojamų projektų duomenų mainų svetaine (toliau – DMS), išskyrus Taisyklėse nustatytas išimtis. DMS naudojimosi tvarka nustatyta Duomenų teikimo per Iš ES struktūrinių fondų lėšų bendrai finansuojamų projektų DMS tvarkos apraše (Taisyklių 1 priedas).</w:t>
                  </w:r>
                </w:p>
                <w:p w14:paraId="1B1CBE38" w14:textId="77777777" w:rsidR="00745379" w:rsidRPr="00D14648" w:rsidRDefault="00745379" w:rsidP="00745379">
                  <w:pPr>
                    <w:jc w:val="both"/>
                    <w:rPr>
                      <w:rFonts w:ascii="Times New Roman" w:hAnsi="Times New Roman" w:cs="Times New Roman"/>
                      <w:sz w:val="24"/>
                      <w:szCs w:val="24"/>
                    </w:rPr>
                  </w:pPr>
                </w:p>
                <w:p w14:paraId="38BA30B4" w14:textId="77777777" w:rsidR="00E528F2" w:rsidRDefault="00745379" w:rsidP="00745379">
                  <w:pPr>
                    <w:framePr w:hSpace="180" w:wrap="around" w:vAnchor="text" w:hAnchor="margin" w:y="-28"/>
                    <w:jc w:val="both"/>
                    <w:rPr>
                      <w:rFonts w:ascii="Times New Roman" w:hAnsi="Times New Roman" w:cs="Times New Roman"/>
                      <w:sz w:val="24"/>
                      <w:szCs w:val="24"/>
                    </w:rPr>
                  </w:pPr>
                  <w:r w:rsidRPr="00D14648">
                    <w:rPr>
                      <w:rFonts w:ascii="Times New Roman" w:hAnsi="Times New Roman" w:cs="Times New Roman"/>
                      <w:sz w:val="24"/>
                      <w:szCs w:val="24"/>
                    </w:rPr>
                    <w:t>Jeigu DMS funkcinės galimybės nepakankamos ar laikinai neužtikrinamos, reikalingą informaciją, susijusią su paraiška ar projekto įgyvendinimu, pareiškėjas ar projekto vykdytojas įgyvendinančiajai institucijai ir įgyvendinančioji institucija pareiškėjui ar projekto vykdytojui teikia raštu.</w:t>
                  </w:r>
                </w:p>
                <w:p w14:paraId="59EB325F" w14:textId="77777777" w:rsidR="008D1AEC" w:rsidRPr="00B748A3" w:rsidRDefault="008D1AEC" w:rsidP="00745379">
                  <w:pPr>
                    <w:framePr w:hSpace="180" w:wrap="around" w:vAnchor="text" w:hAnchor="margin" w:y="-28"/>
                    <w:jc w:val="both"/>
                    <w:rPr>
                      <w:rFonts w:ascii="Times New Roman" w:hAnsi="Times New Roman" w:cs="Times New Roman"/>
                      <w:sz w:val="24"/>
                      <w:szCs w:val="24"/>
                    </w:rPr>
                  </w:pPr>
                </w:p>
              </w:tc>
            </w:tr>
          </w:tbl>
          <w:p w14:paraId="0450D3CE" w14:textId="77777777" w:rsidR="000E78ED" w:rsidRPr="00067B16" w:rsidRDefault="000E78ED" w:rsidP="003673BF">
            <w:pPr>
              <w:rPr>
                <w:rFonts w:ascii="Times New Roman" w:hAnsi="Times New Roman" w:cs="Times New Roman"/>
              </w:rPr>
            </w:pPr>
          </w:p>
        </w:tc>
      </w:tr>
    </w:tbl>
    <w:p w14:paraId="6AF5A4D7" w14:textId="77777777" w:rsidR="00490B21" w:rsidRPr="00250F59" w:rsidRDefault="00490B21" w:rsidP="003336AD">
      <w:pPr>
        <w:spacing w:after="0" w:line="240" w:lineRule="auto"/>
        <w:rPr>
          <w:rFonts w:ascii="Times New Roman" w:hAnsi="Times New Roman" w:cs="Times New Roman"/>
          <w:sz w:val="20"/>
          <w:szCs w:val="20"/>
        </w:rPr>
      </w:pPr>
    </w:p>
    <w:p w14:paraId="6CC1B8AD" w14:textId="77777777" w:rsidR="00912E4F" w:rsidRPr="00067B16" w:rsidRDefault="00912E4F" w:rsidP="003336AD">
      <w:pPr>
        <w:spacing w:after="0" w:line="240" w:lineRule="auto"/>
        <w:rPr>
          <w:rFonts w:ascii="Times New Roman" w:hAnsi="Times New Roman" w:cs="Times New Roman"/>
          <w:sz w:val="24"/>
          <w:szCs w:val="24"/>
        </w:rPr>
      </w:pPr>
      <w:r w:rsidRPr="00067B16">
        <w:rPr>
          <w:rFonts w:ascii="Times New Roman" w:hAnsi="Times New Roman" w:cs="Times New Roman"/>
          <w:b/>
          <w:sz w:val="24"/>
          <w:szCs w:val="24"/>
        </w:rPr>
        <w:t xml:space="preserve">Informacija </w:t>
      </w:r>
      <w:r w:rsidR="00726039" w:rsidRPr="00067B16">
        <w:rPr>
          <w:rFonts w:ascii="Times New Roman" w:hAnsi="Times New Roman" w:cs="Times New Roman"/>
          <w:b/>
          <w:sz w:val="24"/>
          <w:szCs w:val="24"/>
        </w:rPr>
        <w:t>apie paraiškų teikimą:</w:t>
      </w:r>
      <w:r w:rsidR="00460BB2">
        <w:rPr>
          <w:rFonts w:ascii="Times New Roman" w:hAnsi="Times New Roman" w:cs="Times New Roman"/>
          <w:b/>
          <w:sz w:val="24"/>
          <w:szCs w:val="24"/>
        </w:rPr>
        <w:br/>
      </w:r>
    </w:p>
    <w:tbl>
      <w:tblPr>
        <w:tblStyle w:val="Lentelstinklelis"/>
        <w:tblW w:w="91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65"/>
        <w:gridCol w:w="4536"/>
      </w:tblGrid>
      <w:tr w:rsidR="00745379" w:rsidRPr="00A33C70" w14:paraId="56371228" w14:textId="77777777" w:rsidTr="00AC7563">
        <w:trPr>
          <w:trHeight w:val="841"/>
        </w:trPr>
        <w:tc>
          <w:tcPr>
            <w:tcW w:w="4565" w:type="dxa"/>
            <w:tcBorders>
              <w:top w:val="single" w:sz="4" w:space="0" w:color="auto"/>
              <w:left w:val="single" w:sz="4" w:space="0" w:color="auto"/>
              <w:right w:val="single" w:sz="4" w:space="0" w:color="auto"/>
            </w:tcBorders>
          </w:tcPr>
          <w:p w14:paraId="5ED6A654" w14:textId="77777777" w:rsidR="00745379" w:rsidRPr="00A33C70" w:rsidRDefault="00745379" w:rsidP="00745379">
            <w:pPr>
              <w:rPr>
                <w:rFonts w:ascii="Times New Roman" w:hAnsi="Times New Roman" w:cs="Times New Roman"/>
                <w:sz w:val="24"/>
                <w:szCs w:val="24"/>
              </w:rPr>
            </w:pPr>
            <w:r w:rsidRPr="00A33C70">
              <w:rPr>
                <w:rFonts w:ascii="Times New Roman" w:hAnsi="Times New Roman" w:cs="Times New Roman"/>
                <w:sz w:val="24"/>
                <w:szCs w:val="24"/>
              </w:rPr>
              <w:t>Paraiškų pateikimo būdas:</w:t>
            </w:r>
          </w:p>
        </w:tc>
        <w:tc>
          <w:tcPr>
            <w:tcW w:w="4536" w:type="dxa"/>
            <w:tcBorders>
              <w:top w:val="single" w:sz="4" w:space="0" w:color="auto"/>
              <w:left w:val="single" w:sz="4" w:space="0" w:color="auto"/>
              <w:right w:val="single" w:sz="4" w:space="0" w:color="auto"/>
            </w:tcBorders>
          </w:tcPr>
          <w:p w14:paraId="6BB7CA7E" w14:textId="77777777" w:rsidR="005B633E" w:rsidRDefault="005B633E" w:rsidP="008D1AEC">
            <w:pPr>
              <w:jc w:val="both"/>
              <w:rPr>
                <w:rFonts w:ascii="Times New Roman" w:hAnsi="Times New Roman" w:cs="Times New Roman"/>
                <w:sz w:val="24"/>
                <w:szCs w:val="24"/>
              </w:rPr>
            </w:pPr>
            <w:r>
              <w:rPr>
                <w:rFonts w:ascii="Times New Roman" w:hAnsi="Times New Roman" w:cs="Times New Roman"/>
                <w:sz w:val="24"/>
                <w:szCs w:val="24"/>
              </w:rPr>
              <w:t xml:space="preserve">Paraiška kartu su Aprašo </w:t>
            </w:r>
            <w:r w:rsidR="00F304DE">
              <w:rPr>
                <w:rFonts w:ascii="Times New Roman" w:hAnsi="Times New Roman" w:cs="Times New Roman"/>
                <w:sz w:val="24"/>
                <w:szCs w:val="24"/>
              </w:rPr>
              <w:t>7</w:t>
            </w:r>
            <w:r w:rsidR="00952DD7">
              <w:rPr>
                <w:rFonts w:ascii="Times New Roman" w:hAnsi="Times New Roman" w:cs="Times New Roman"/>
                <w:sz w:val="24"/>
                <w:szCs w:val="24"/>
              </w:rPr>
              <w:t>2</w:t>
            </w:r>
            <w:r w:rsidR="002A7CFA" w:rsidRPr="002A7CFA">
              <w:rPr>
                <w:rFonts w:ascii="Times New Roman" w:hAnsi="Times New Roman" w:cs="Times New Roman"/>
                <w:sz w:val="24"/>
                <w:szCs w:val="24"/>
              </w:rPr>
              <w:t xml:space="preserve"> punkte nurodytais priedais </w:t>
            </w:r>
            <w:r w:rsidRPr="000430D9">
              <w:rPr>
                <w:rFonts w:ascii="Times New Roman" w:hAnsi="Times New Roman" w:cs="Times New Roman"/>
                <w:sz w:val="24"/>
                <w:szCs w:val="24"/>
              </w:rPr>
              <w:t xml:space="preserve">teikiama įgyvendinančiajai institucijai per DMS. </w:t>
            </w:r>
            <w:r>
              <w:rPr>
                <w:rFonts w:ascii="Times New Roman" w:hAnsi="Times New Roman" w:cs="Times New Roman"/>
                <w:sz w:val="24"/>
                <w:szCs w:val="24"/>
              </w:rPr>
              <w:t xml:space="preserve"> </w:t>
            </w:r>
          </w:p>
          <w:p w14:paraId="04E025C9" w14:textId="77777777" w:rsidR="005B633E" w:rsidRPr="000430D9" w:rsidRDefault="005B633E" w:rsidP="008D1AEC">
            <w:pPr>
              <w:jc w:val="both"/>
              <w:rPr>
                <w:rFonts w:ascii="Times New Roman" w:eastAsia="Times New Roman" w:hAnsi="Times New Roman" w:cs="Times New Roman"/>
                <w:sz w:val="24"/>
                <w:szCs w:val="24"/>
                <w:lang w:eastAsia="lt-LT"/>
              </w:rPr>
            </w:pPr>
          </w:p>
          <w:p w14:paraId="2616339D" w14:textId="77777777" w:rsidR="008D1AEC" w:rsidRDefault="005B633E" w:rsidP="008D1AEC">
            <w:pPr>
              <w:jc w:val="both"/>
              <w:rPr>
                <w:rFonts w:ascii="Times New Roman" w:hAnsi="Times New Roman" w:cs="Times New Roman"/>
                <w:sz w:val="24"/>
                <w:szCs w:val="24"/>
              </w:rPr>
            </w:pPr>
            <w:r w:rsidRPr="00B25EA9">
              <w:rPr>
                <w:rFonts w:ascii="Times New Roman" w:hAnsi="Times New Roman" w:cs="Times New Roman"/>
                <w:sz w:val="24"/>
                <w:szCs w:val="24"/>
              </w:rPr>
              <w:t>Jei laikinai bus neužtikrinamos DMS funkcinės galimybės ir dėl to pareiškėjai</w:t>
            </w:r>
          </w:p>
          <w:p w14:paraId="3CC6CC3A" w14:textId="77777777" w:rsidR="005B633E" w:rsidRDefault="005B633E" w:rsidP="008D1AEC">
            <w:pPr>
              <w:jc w:val="both"/>
              <w:rPr>
                <w:rFonts w:ascii="Times New Roman" w:hAnsi="Times New Roman" w:cs="Times New Roman"/>
                <w:sz w:val="24"/>
                <w:szCs w:val="24"/>
              </w:rPr>
            </w:pPr>
            <w:r w:rsidRPr="00B25EA9">
              <w:rPr>
                <w:rFonts w:ascii="Times New Roman" w:hAnsi="Times New Roman" w:cs="Times New Roman"/>
                <w:sz w:val="24"/>
                <w:szCs w:val="24"/>
              </w:rPr>
              <w:t xml:space="preserve">negalės pateikti paraiškos ar jos priedo (-ų) paskutinę paraiškų pateikimo termino dieną, LVPA paraiškų pateikimo terminą pratęs 7 dienų laikotarpiui ir (arba) sudarys galimybę paraiškas ar jų priedus pateikti kitu būdu ir </w:t>
            </w:r>
            <w:r w:rsidRPr="00B25EA9">
              <w:rPr>
                <w:rFonts w:ascii="Times New Roman" w:hAnsi="Times New Roman" w:cs="Times New Roman"/>
                <w:sz w:val="24"/>
                <w:szCs w:val="24"/>
              </w:rPr>
              <w:lastRenderedPageBreak/>
              <w:t xml:space="preserve">apie tai paskelbs svetainėje </w:t>
            </w:r>
            <w:hyperlink r:id="rId12" w:history="1">
              <w:r w:rsidRPr="00692629">
                <w:rPr>
                  <w:rStyle w:val="Hipersaitas"/>
                  <w:rFonts w:ascii="Times New Roman" w:hAnsi="Times New Roman" w:cs="Times New Roman"/>
                  <w:sz w:val="24"/>
                  <w:szCs w:val="24"/>
                </w:rPr>
                <w:t>www.esinvesticijos.lt</w:t>
              </w:r>
            </w:hyperlink>
            <w:r>
              <w:rPr>
                <w:rFonts w:ascii="Times New Roman" w:hAnsi="Times New Roman" w:cs="Times New Roman"/>
                <w:sz w:val="24"/>
                <w:szCs w:val="24"/>
              </w:rPr>
              <w:t xml:space="preserve">. </w:t>
            </w:r>
          </w:p>
          <w:p w14:paraId="31959DC5" w14:textId="77777777" w:rsidR="005B633E" w:rsidRPr="00B25EA9" w:rsidRDefault="005B633E" w:rsidP="008D1AEC">
            <w:pPr>
              <w:jc w:val="both"/>
              <w:rPr>
                <w:rFonts w:ascii="Times New Roman" w:hAnsi="Times New Roman" w:cs="Times New Roman"/>
                <w:sz w:val="24"/>
                <w:szCs w:val="24"/>
              </w:rPr>
            </w:pPr>
          </w:p>
          <w:p w14:paraId="53D25A18" w14:textId="77777777" w:rsidR="005B633E" w:rsidRPr="00E35436" w:rsidRDefault="005B633E" w:rsidP="008D1AEC">
            <w:pPr>
              <w:jc w:val="both"/>
              <w:rPr>
                <w:rFonts w:ascii="Times New Roman" w:hAnsi="Times New Roman" w:cs="Times New Roman"/>
                <w:sz w:val="24"/>
                <w:szCs w:val="24"/>
              </w:rPr>
            </w:pPr>
            <w:r w:rsidRPr="00B62C2C">
              <w:rPr>
                <w:rFonts w:ascii="Times New Roman" w:hAnsi="Times New Roman" w:cs="Times New Roman"/>
                <w:sz w:val="24"/>
                <w:szCs w:val="24"/>
              </w:rPr>
              <w:t xml:space="preserve">Paraiškos per DMS </w:t>
            </w:r>
            <w:r>
              <w:rPr>
                <w:rFonts w:ascii="Times New Roman" w:hAnsi="Times New Roman" w:cs="Times New Roman"/>
                <w:sz w:val="24"/>
                <w:szCs w:val="24"/>
              </w:rPr>
              <w:t xml:space="preserve">turi būti pateiktos LVPA iki </w:t>
            </w:r>
            <w:r w:rsidR="00952DD7">
              <w:rPr>
                <w:rFonts w:ascii="Times New Roman" w:hAnsi="Times New Roman" w:cs="Times New Roman"/>
                <w:sz w:val="24"/>
                <w:szCs w:val="24"/>
              </w:rPr>
              <w:t>202</w:t>
            </w:r>
            <w:r w:rsidR="00F304DE">
              <w:rPr>
                <w:rFonts w:ascii="Times New Roman" w:hAnsi="Times New Roman" w:cs="Times New Roman"/>
                <w:sz w:val="24"/>
                <w:szCs w:val="24"/>
              </w:rPr>
              <w:t>0</w:t>
            </w:r>
            <w:r w:rsidR="00952DD7">
              <w:rPr>
                <w:rFonts w:ascii="Times New Roman" w:hAnsi="Times New Roman" w:cs="Times New Roman"/>
                <w:sz w:val="24"/>
                <w:szCs w:val="24"/>
              </w:rPr>
              <w:t>-0</w:t>
            </w:r>
            <w:r w:rsidR="00F304DE">
              <w:rPr>
                <w:rFonts w:ascii="Times New Roman" w:hAnsi="Times New Roman" w:cs="Times New Roman"/>
                <w:sz w:val="24"/>
                <w:szCs w:val="24"/>
              </w:rPr>
              <w:t>4</w:t>
            </w:r>
            <w:r w:rsidR="00952DD7">
              <w:rPr>
                <w:rFonts w:ascii="Times New Roman" w:hAnsi="Times New Roman" w:cs="Times New Roman"/>
                <w:sz w:val="24"/>
                <w:szCs w:val="24"/>
              </w:rPr>
              <w:t>-1</w:t>
            </w:r>
            <w:r w:rsidR="00F304DE">
              <w:rPr>
                <w:rFonts w:ascii="Times New Roman" w:hAnsi="Times New Roman" w:cs="Times New Roman"/>
                <w:sz w:val="24"/>
                <w:szCs w:val="24"/>
              </w:rPr>
              <w:t>6</w:t>
            </w:r>
            <w:r w:rsidRPr="00E35436">
              <w:rPr>
                <w:rFonts w:ascii="Times New Roman" w:hAnsi="Times New Roman" w:cs="Times New Roman"/>
                <w:sz w:val="24"/>
                <w:szCs w:val="24"/>
              </w:rPr>
              <w:t>, 24:00 val.</w:t>
            </w:r>
          </w:p>
          <w:p w14:paraId="47D72827" w14:textId="77777777" w:rsidR="005B633E" w:rsidRPr="00E35436" w:rsidRDefault="005B633E" w:rsidP="008D1AEC">
            <w:pPr>
              <w:jc w:val="both"/>
              <w:rPr>
                <w:rFonts w:ascii="Times New Roman" w:hAnsi="Times New Roman" w:cs="Times New Roman"/>
                <w:sz w:val="24"/>
                <w:szCs w:val="24"/>
              </w:rPr>
            </w:pPr>
          </w:p>
          <w:p w14:paraId="242C4D6A" w14:textId="77777777" w:rsidR="005B633E" w:rsidRDefault="005B633E" w:rsidP="008D1AEC">
            <w:pPr>
              <w:jc w:val="both"/>
              <w:rPr>
                <w:rFonts w:ascii="Times New Roman" w:hAnsi="Times New Roman" w:cs="Times New Roman"/>
                <w:sz w:val="24"/>
                <w:szCs w:val="24"/>
              </w:rPr>
            </w:pPr>
            <w:r w:rsidRPr="00E35436">
              <w:rPr>
                <w:rFonts w:ascii="Times New Roman" w:hAnsi="Times New Roman" w:cs="Times New Roman"/>
                <w:sz w:val="24"/>
                <w:szCs w:val="24"/>
              </w:rPr>
              <w:t xml:space="preserve">Konsultuojama dėl paraiškų teikimo per DMS iki </w:t>
            </w:r>
            <w:r w:rsidR="00F304DE">
              <w:rPr>
                <w:rFonts w:ascii="Times New Roman" w:hAnsi="Times New Roman" w:cs="Times New Roman"/>
                <w:sz w:val="24"/>
                <w:szCs w:val="24"/>
                <w:u w:val="single"/>
              </w:rPr>
              <w:t>2020-04</w:t>
            </w:r>
            <w:r w:rsidR="00952DD7">
              <w:rPr>
                <w:rFonts w:ascii="Times New Roman" w:hAnsi="Times New Roman" w:cs="Times New Roman"/>
                <w:sz w:val="24"/>
                <w:szCs w:val="24"/>
                <w:u w:val="single"/>
              </w:rPr>
              <w:t>-1</w:t>
            </w:r>
            <w:r w:rsidR="00F304DE">
              <w:rPr>
                <w:rFonts w:ascii="Times New Roman" w:hAnsi="Times New Roman" w:cs="Times New Roman"/>
                <w:sz w:val="24"/>
                <w:szCs w:val="24"/>
                <w:u w:val="single"/>
              </w:rPr>
              <w:t>6</w:t>
            </w:r>
            <w:r w:rsidRPr="00E35436">
              <w:rPr>
                <w:rFonts w:ascii="Times New Roman" w:hAnsi="Times New Roman" w:cs="Times New Roman"/>
                <w:sz w:val="24"/>
                <w:szCs w:val="24"/>
                <w:u w:val="single"/>
              </w:rPr>
              <w:t xml:space="preserve"> 16:00 val.</w:t>
            </w:r>
            <w:r w:rsidRPr="00B62C2C">
              <w:rPr>
                <w:rFonts w:ascii="Times New Roman" w:hAnsi="Times New Roman" w:cs="Times New Roman"/>
                <w:sz w:val="24"/>
                <w:szCs w:val="24"/>
              </w:rPr>
              <w:t xml:space="preserve"> </w:t>
            </w:r>
          </w:p>
          <w:p w14:paraId="52A2AEE7" w14:textId="77777777" w:rsidR="005B633E" w:rsidRDefault="005B633E" w:rsidP="005B633E">
            <w:pPr>
              <w:jc w:val="both"/>
              <w:rPr>
                <w:rFonts w:ascii="Times New Roman" w:hAnsi="Times New Roman" w:cs="Times New Roman"/>
                <w:sz w:val="24"/>
                <w:szCs w:val="24"/>
              </w:rPr>
            </w:pPr>
          </w:p>
          <w:p w14:paraId="461CB420" w14:textId="77777777" w:rsidR="005B633E" w:rsidRPr="00E528F2" w:rsidRDefault="005B633E" w:rsidP="00E35436">
            <w:pPr>
              <w:rPr>
                <w:rFonts w:ascii="Times New Roman" w:eastAsia="Times New Roman" w:hAnsi="Times New Roman" w:cs="Times New Roman"/>
                <w:b/>
                <w:sz w:val="24"/>
                <w:szCs w:val="24"/>
                <w:lang w:eastAsia="lt-LT"/>
              </w:rPr>
            </w:pPr>
            <w:r>
              <w:rPr>
                <w:rFonts w:ascii="Times New Roman" w:hAnsi="Times New Roman" w:cs="Times New Roman"/>
                <w:sz w:val="24"/>
                <w:szCs w:val="24"/>
              </w:rPr>
              <w:t>Informaciją</w:t>
            </w:r>
            <w:r w:rsidRPr="000430D9">
              <w:rPr>
                <w:rFonts w:ascii="Times New Roman" w:hAnsi="Times New Roman" w:cs="Times New Roman"/>
                <w:sz w:val="24"/>
                <w:szCs w:val="24"/>
              </w:rPr>
              <w:t xml:space="preserve">, kaip teikti paraiškas per DMS, rasite </w:t>
            </w:r>
            <w:hyperlink r:id="rId13" w:history="1">
              <w:r w:rsidRPr="00C8015E">
                <w:rPr>
                  <w:rStyle w:val="Hipersaitas"/>
                  <w:rFonts w:ascii="Times New Roman" w:hAnsi="Times New Roman" w:cs="Times New Roman"/>
                  <w:sz w:val="24"/>
                  <w:szCs w:val="24"/>
                </w:rPr>
                <w:t>ČIA</w:t>
              </w:r>
            </w:hyperlink>
            <w:r>
              <w:rPr>
                <w:rStyle w:val="Hipersaitas"/>
                <w:rFonts w:ascii="Times New Roman" w:hAnsi="Times New Roman" w:cs="Times New Roman"/>
                <w:sz w:val="24"/>
                <w:szCs w:val="24"/>
              </w:rPr>
              <w:t>.</w:t>
            </w:r>
            <w:r>
              <w:rPr>
                <w:rStyle w:val="Hipersaitas"/>
                <w:rFonts w:ascii="Times New Roman" w:hAnsi="Times New Roman" w:cs="Times New Roman"/>
                <w:sz w:val="24"/>
                <w:szCs w:val="24"/>
              </w:rPr>
              <w:br/>
            </w:r>
          </w:p>
        </w:tc>
      </w:tr>
      <w:tr w:rsidR="000E1BE9" w:rsidRPr="00A33C70" w14:paraId="644EBA72" w14:textId="77777777" w:rsidTr="00AC7563">
        <w:trPr>
          <w:trHeight w:val="271"/>
        </w:trPr>
        <w:tc>
          <w:tcPr>
            <w:tcW w:w="4565" w:type="dxa"/>
            <w:tcBorders>
              <w:top w:val="single" w:sz="4" w:space="0" w:color="auto"/>
              <w:left w:val="single" w:sz="4" w:space="0" w:color="auto"/>
              <w:bottom w:val="single" w:sz="4" w:space="0" w:color="auto"/>
              <w:right w:val="single" w:sz="4" w:space="0" w:color="auto"/>
            </w:tcBorders>
          </w:tcPr>
          <w:p w14:paraId="19C05CE7" w14:textId="77777777" w:rsidR="000E1BE9" w:rsidRPr="00A33C70" w:rsidRDefault="000E1BE9" w:rsidP="000E1BE9">
            <w:pPr>
              <w:rPr>
                <w:rFonts w:ascii="Times New Roman" w:hAnsi="Times New Roman" w:cs="Times New Roman"/>
                <w:sz w:val="24"/>
                <w:szCs w:val="24"/>
              </w:rPr>
            </w:pPr>
            <w:r w:rsidRPr="00A33C70">
              <w:rPr>
                <w:rFonts w:ascii="Times New Roman" w:hAnsi="Times New Roman" w:cs="Times New Roman"/>
                <w:sz w:val="24"/>
                <w:szCs w:val="24"/>
              </w:rPr>
              <w:lastRenderedPageBreak/>
              <w:t>Įgyvendinančiosios institucijos, priimančios paraiškas, pavadinimas:</w:t>
            </w:r>
          </w:p>
        </w:tc>
        <w:tc>
          <w:tcPr>
            <w:tcW w:w="4536" w:type="dxa"/>
            <w:tcBorders>
              <w:top w:val="single" w:sz="4" w:space="0" w:color="auto"/>
              <w:left w:val="single" w:sz="4" w:space="0" w:color="auto"/>
              <w:bottom w:val="single" w:sz="4" w:space="0" w:color="auto"/>
              <w:right w:val="single" w:sz="4" w:space="0" w:color="auto"/>
            </w:tcBorders>
          </w:tcPr>
          <w:p w14:paraId="03B8D1A1" w14:textId="77777777" w:rsidR="000E1BE9" w:rsidRPr="00A33C70" w:rsidRDefault="0016730C" w:rsidP="000E1BE9">
            <w:pPr>
              <w:rPr>
                <w:rFonts w:ascii="Times New Roman" w:hAnsi="Times New Roman" w:cs="Times New Roman"/>
                <w:sz w:val="24"/>
                <w:szCs w:val="24"/>
              </w:rPr>
            </w:pPr>
            <w:r w:rsidRPr="00A33C70">
              <w:rPr>
                <w:rFonts w:ascii="Times New Roman" w:hAnsi="Times New Roman" w:cs="Times New Roman"/>
                <w:sz w:val="24"/>
                <w:szCs w:val="24"/>
              </w:rPr>
              <w:t>LVPA</w:t>
            </w:r>
          </w:p>
        </w:tc>
      </w:tr>
      <w:tr w:rsidR="000E1BE9" w:rsidRPr="00A33C70" w14:paraId="531DB6C8" w14:textId="77777777" w:rsidTr="00AC7563">
        <w:trPr>
          <w:trHeight w:val="271"/>
        </w:trPr>
        <w:tc>
          <w:tcPr>
            <w:tcW w:w="4565" w:type="dxa"/>
            <w:tcBorders>
              <w:top w:val="single" w:sz="4" w:space="0" w:color="auto"/>
              <w:left w:val="single" w:sz="4" w:space="0" w:color="auto"/>
              <w:bottom w:val="single" w:sz="4" w:space="0" w:color="auto"/>
              <w:right w:val="single" w:sz="4" w:space="0" w:color="auto"/>
            </w:tcBorders>
          </w:tcPr>
          <w:p w14:paraId="3B5380A7" w14:textId="77777777" w:rsidR="000E1BE9" w:rsidRPr="00A33C70" w:rsidRDefault="000E1BE9" w:rsidP="000E1BE9">
            <w:pPr>
              <w:rPr>
                <w:rFonts w:ascii="Times New Roman" w:hAnsi="Times New Roman" w:cs="Times New Roman"/>
                <w:sz w:val="24"/>
                <w:szCs w:val="24"/>
              </w:rPr>
            </w:pPr>
            <w:r w:rsidRPr="00A33C70">
              <w:rPr>
                <w:rFonts w:ascii="Times New Roman" w:hAnsi="Times New Roman" w:cs="Times New Roman"/>
                <w:sz w:val="24"/>
                <w:szCs w:val="24"/>
              </w:rPr>
              <w:t>Įgyvendinančiosios institucijos adresas:</w:t>
            </w:r>
          </w:p>
        </w:tc>
        <w:tc>
          <w:tcPr>
            <w:tcW w:w="4536" w:type="dxa"/>
            <w:tcBorders>
              <w:top w:val="single" w:sz="4" w:space="0" w:color="auto"/>
              <w:left w:val="single" w:sz="4" w:space="0" w:color="auto"/>
              <w:bottom w:val="single" w:sz="4" w:space="0" w:color="auto"/>
              <w:right w:val="single" w:sz="4" w:space="0" w:color="auto"/>
            </w:tcBorders>
          </w:tcPr>
          <w:p w14:paraId="0D7B6D53" w14:textId="77777777" w:rsidR="002A7CFA" w:rsidRPr="00A33C70" w:rsidRDefault="00ED50E2" w:rsidP="002A7CFA">
            <w:pPr>
              <w:pStyle w:val="Default"/>
            </w:pPr>
            <w:hyperlink r:id="rId14" w:history="1">
              <w:r w:rsidR="00041027" w:rsidRPr="004F08B3">
                <w:rPr>
                  <w:rStyle w:val="Hipersaitas"/>
                </w:rPr>
                <w:t>Savanorių pr. 28, LT-03116, Vilnius</w:t>
              </w:r>
            </w:hyperlink>
            <w:r w:rsidR="00041027" w:rsidRPr="004F08B3">
              <w:t>.</w:t>
            </w:r>
            <w:r w:rsidR="002A7CFA">
              <w:br/>
            </w:r>
          </w:p>
        </w:tc>
      </w:tr>
      <w:tr w:rsidR="00567F46" w:rsidRPr="00A33C70" w14:paraId="7B5277C4" w14:textId="77777777" w:rsidTr="00AC7563">
        <w:trPr>
          <w:trHeight w:val="271"/>
        </w:trPr>
        <w:tc>
          <w:tcPr>
            <w:tcW w:w="4565" w:type="dxa"/>
            <w:tcBorders>
              <w:top w:val="single" w:sz="4" w:space="0" w:color="auto"/>
              <w:left w:val="single" w:sz="4" w:space="0" w:color="auto"/>
              <w:bottom w:val="single" w:sz="4" w:space="0" w:color="auto"/>
              <w:right w:val="single" w:sz="4" w:space="0" w:color="auto"/>
            </w:tcBorders>
          </w:tcPr>
          <w:p w14:paraId="1CBE2B30" w14:textId="77777777" w:rsidR="00C04942" w:rsidRDefault="00C04942" w:rsidP="00C04942">
            <w:pPr>
              <w:rPr>
                <w:rFonts w:ascii="Times New Roman" w:hAnsi="Times New Roman" w:cs="Times New Roman"/>
                <w:sz w:val="24"/>
                <w:szCs w:val="24"/>
              </w:rPr>
            </w:pPr>
            <w:r>
              <w:rPr>
                <w:rFonts w:ascii="Times New Roman" w:hAnsi="Times New Roman" w:cs="Times New Roman"/>
                <w:sz w:val="24"/>
                <w:szCs w:val="24"/>
              </w:rPr>
              <w:t>Konsultacijos teikiamos:</w:t>
            </w:r>
          </w:p>
          <w:p w14:paraId="35FA0840" w14:textId="60A5F94C" w:rsidR="00567F46" w:rsidRPr="00A33C70" w:rsidRDefault="00567F46" w:rsidP="00567F46">
            <w:pPr>
              <w:rPr>
                <w:rFonts w:ascii="Times New Roman" w:hAnsi="Times New Roman" w:cs="Times New Roman"/>
                <w:i/>
                <w:sz w:val="24"/>
                <w:szCs w:val="24"/>
              </w:rPr>
            </w:pPr>
          </w:p>
        </w:tc>
        <w:tc>
          <w:tcPr>
            <w:tcW w:w="4536" w:type="dxa"/>
            <w:tcBorders>
              <w:top w:val="single" w:sz="4" w:space="0" w:color="auto"/>
              <w:left w:val="single" w:sz="4" w:space="0" w:color="auto"/>
              <w:bottom w:val="single" w:sz="4" w:space="0" w:color="auto"/>
              <w:right w:val="single" w:sz="4" w:space="0" w:color="auto"/>
            </w:tcBorders>
          </w:tcPr>
          <w:p w14:paraId="139CA5F1" w14:textId="77777777" w:rsidR="00C04942" w:rsidRPr="00C04942" w:rsidRDefault="00C04942" w:rsidP="00C04942">
            <w:pPr>
              <w:rPr>
                <w:rFonts w:ascii="Times New Roman" w:hAnsi="Times New Roman" w:cs="Times New Roman"/>
                <w:sz w:val="24"/>
                <w:szCs w:val="24"/>
                <w:u w:val="single"/>
              </w:rPr>
            </w:pPr>
            <w:r w:rsidRPr="00C04942">
              <w:rPr>
                <w:rFonts w:ascii="Times New Roman" w:hAnsi="Times New Roman" w:cs="Times New Roman"/>
                <w:sz w:val="24"/>
                <w:szCs w:val="24"/>
                <w:u w:val="single"/>
              </w:rPr>
              <w:t>Priemonės projektų tinkamumo klausimais:</w:t>
            </w:r>
          </w:p>
          <w:p w14:paraId="7B96D009" w14:textId="65A95907" w:rsidR="00C04942" w:rsidRPr="00C04942" w:rsidRDefault="00C04942" w:rsidP="00C04942">
            <w:pPr>
              <w:rPr>
                <w:rFonts w:ascii="Times New Roman" w:hAnsi="Times New Roman" w:cs="Times New Roman"/>
                <w:sz w:val="24"/>
                <w:szCs w:val="24"/>
                <w:u w:val="single"/>
              </w:rPr>
            </w:pPr>
            <w:r>
              <w:rPr>
                <w:rFonts w:ascii="Times New Roman" w:hAnsi="Times New Roman" w:cs="Times New Roman"/>
                <w:sz w:val="24"/>
                <w:szCs w:val="24"/>
                <w:u w:val="single"/>
              </w:rPr>
              <w:t>e</w:t>
            </w:r>
            <w:r w:rsidRPr="00C04942">
              <w:rPr>
                <w:rFonts w:ascii="Times New Roman" w:hAnsi="Times New Roman" w:cs="Times New Roman"/>
                <w:sz w:val="24"/>
                <w:szCs w:val="24"/>
                <w:u w:val="single"/>
              </w:rPr>
              <w:t xml:space="preserve">l. p. </w:t>
            </w:r>
            <w:hyperlink r:id="rId15" w:history="1">
              <w:r w:rsidRPr="00EE5610">
                <w:rPr>
                  <w:rStyle w:val="Hipersaitas"/>
                  <w:rFonts w:ascii="Times New Roman" w:hAnsi="Times New Roman" w:cs="Times New Roman"/>
                  <w:sz w:val="24"/>
                  <w:szCs w:val="24"/>
                </w:rPr>
                <w:t>sic@lvpa.lt</w:t>
              </w:r>
            </w:hyperlink>
            <w:r>
              <w:rPr>
                <w:rFonts w:ascii="Times New Roman" w:hAnsi="Times New Roman" w:cs="Times New Roman"/>
                <w:sz w:val="24"/>
                <w:szCs w:val="24"/>
              </w:rPr>
              <w:t xml:space="preserve">,  </w:t>
            </w:r>
            <w:r>
              <w:rPr>
                <w:rFonts w:ascii="Times New Roman" w:hAnsi="Times New Roman" w:cs="Times New Roman"/>
                <w:sz w:val="24"/>
                <w:szCs w:val="24"/>
                <w:u w:val="single"/>
              </w:rPr>
              <w:t>t</w:t>
            </w:r>
            <w:r w:rsidRPr="00C04942">
              <w:rPr>
                <w:rFonts w:ascii="Times New Roman" w:hAnsi="Times New Roman" w:cs="Times New Roman"/>
                <w:sz w:val="24"/>
                <w:szCs w:val="24"/>
                <w:u w:val="single"/>
              </w:rPr>
              <w:t xml:space="preserve">el. +370 </w:t>
            </w:r>
            <w:r w:rsidRPr="00C04942">
              <w:rPr>
                <w:rFonts w:ascii="Times New Roman" w:hAnsi="Times New Roman" w:cs="Times New Roman"/>
                <w:sz w:val="24"/>
                <w:szCs w:val="24"/>
                <w:u w:val="single"/>
              </w:rPr>
              <w:t>620 16929</w:t>
            </w:r>
            <w:r>
              <w:rPr>
                <w:rFonts w:ascii="Times New Roman" w:hAnsi="Times New Roman" w:cs="Times New Roman"/>
                <w:sz w:val="24"/>
                <w:szCs w:val="24"/>
                <w:u w:val="single"/>
              </w:rPr>
              <w:t>.</w:t>
            </w:r>
          </w:p>
          <w:p w14:paraId="668614B0" w14:textId="77777777" w:rsidR="005F2268" w:rsidRPr="005E1CCD" w:rsidRDefault="005F2268" w:rsidP="00567F46">
            <w:pPr>
              <w:rPr>
                <w:rFonts w:ascii="Times New Roman" w:hAnsi="Times New Roman" w:cs="Times New Roman"/>
                <w:sz w:val="24"/>
                <w:szCs w:val="24"/>
              </w:rPr>
            </w:pPr>
          </w:p>
          <w:p w14:paraId="03A1E88A" w14:textId="77777777" w:rsidR="00567F46" w:rsidRDefault="00567F46" w:rsidP="00C04942">
            <w:pPr>
              <w:rPr>
                <w:rFonts w:ascii="Times New Roman" w:hAnsi="Times New Roman" w:cs="Times New Roman"/>
                <w:sz w:val="24"/>
                <w:szCs w:val="24"/>
              </w:rPr>
            </w:pPr>
            <w:r w:rsidRPr="005E1CCD">
              <w:rPr>
                <w:rFonts w:ascii="Times New Roman" w:hAnsi="Times New Roman" w:cs="Times New Roman"/>
                <w:bCs/>
                <w:sz w:val="24"/>
                <w:szCs w:val="24"/>
                <w:u w:val="single"/>
              </w:rPr>
              <w:t>Dėl paraiškų pateikimo per DMS:</w:t>
            </w:r>
            <w:r w:rsidRPr="005E1CCD">
              <w:rPr>
                <w:rFonts w:ascii="Times New Roman" w:hAnsi="Times New Roman" w:cs="Times New Roman"/>
                <w:sz w:val="24"/>
                <w:szCs w:val="24"/>
                <w:u w:val="single"/>
              </w:rPr>
              <w:br/>
            </w:r>
            <w:r w:rsidRPr="005E1CCD">
              <w:rPr>
                <w:rFonts w:ascii="Times New Roman" w:hAnsi="Times New Roman" w:cs="Times New Roman"/>
                <w:sz w:val="24"/>
                <w:szCs w:val="24"/>
              </w:rPr>
              <w:t xml:space="preserve">LVPA Analizės ir informacinių technologijų skyriaus analitikas Martynas </w:t>
            </w:r>
            <w:proofErr w:type="spellStart"/>
            <w:r w:rsidRPr="005E1CCD">
              <w:rPr>
                <w:rFonts w:ascii="Times New Roman" w:hAnsi="Times New Roman" w:cs="Times New Roman"/>
                <w:sz w:val="24"/>
                <w:szCs w:val="24"/>
              </w:rPr>
              <w:t>Kulvinskis</w:t>
            </w:r>
            <w:proofErr w:type="spellEnd"/>
            <w:r w:rsidRPr="005E1CCD">
              <w:rPr>
                <w:rFonts w:ascii="Times New Roman" w:hAnsi="Times New Roman" w:cs="Times New Roman"/>
                <w:sz w:val="24"/>
                <w:szCs w:val="24"/>
              </w:rPr>
              <w:t>, el. p. </w:t>
            </w:r>
            <w:r w:rsidR="00980434" w:rsidRPr="005E1CCD">
              <w:rPr>
                <w:rFonts w:ascii="Times New Roman" w:hAnsi="Times New Roman" w:cs="Times New Roman"/>
                <w:sz w:val="24"/>
                <w:szCs w:val="24"/>
              </w:rPr>
              <w:t xml:space="preserve"> </w:t>
            </w:r>
            <w:hyperlink r:id="rId16" w:history="1">
              <w:r w:rsidR="00980434" w:rsidRPr="008C399A">
                <w:rPr>
                  <w:rStyle w:val="Hipersaitas"/>
                  <w:rFonts w:ascii="Times New Roman" w:hAnsi="Times New Roman" w:cs="Times New Roman"/>
                  <w:bCs/>
                  <w:sz w:val="24"/>
                  <w:szCs w:val="24"/>
                </w:rPr>
                <w:t>martynas.kulvinskis@lvpa.lt</w:t>
              </w:r>
            </w:hyperlink>
            <w:r w:rsidRPr="00CA4F68">
              <w:rPr>
                <w:rFonts w:ascii="Times New Roman" w:hAnsi="Times New Roman" w:cs="Times New Roman"/>
                <w:color w:val="494949"/>
                <w:sz w:val="24"/>
                <w:szCs w:val="24"/>
              </w:rPr>
              <w:t>,</w:t>
            </w:r>
            <w:r w:rsidR="00980434">
              <w:rPr>
                <w:rFonts w:ascii="Times New Roman" w:hAnsi="Times New Roman" w:cs="Times New Roman"/>
                <w:color w:val="494949"/>
                <w:sz w:val="24"/>
                <w:szCs w:val="24"/>
              </w:rPr>
              <w:t xml:space="preserve"> </w:t>
            </w:r>
            <w:r w:rsidRPr="005E1CCD">
              <w:rPr>
                <w:rFonts w:ascii="Times New Roman" w:hAnsi="Times New Roman" w:cs="Times New Roman"/>
                <w:sz w:val="24"/>
                <w:szCs w:val="24"/>
              </w:rPr>
              <w:t>tel. (8 5) 268 7416.</w:t>
            </w:r>
          </w:p>
          <w:p w14:paraId="0B19E428" w14:textId="36234F31" w:rsidR="00C04942" w:rsidRPr="00A33C70" w:rsidRDefault="00C04942" w:rsidP="00C04942">
            <w:pPr>
              <w:rPr>
                <w:rFonts w:ascii="Times New Roman" w:hAnsi="Times New Roman" w:cs="Times New Roman"/>
                <w:sz w:val="24"/>
                <w:szCs w:val="24"/>
              </w:rPr>
            </w:pPr>
            <w:bookmarkStart w:id="0" w:name="_GoBack"/>
            <w:bookmarkEnd w:id="0"/>
          </w:p>
        </w:tc>
      </w:tr>
      <w:tr w:rsidR="00567F46" w:rsidRPr="00A33C70" w14:paraId="6BB59B36" w14:textId="77777777" w:rsidTr="00AC7563">
        <w:trPr>
          <w:trHeight w:val="271"/>
        </w:trPr>
        <w:tc>
          <w:tcPr>
            <w:tcW w:w="4565" w:type="dxa"/>
            <w:tcBorders>
              <w:top w:val="single" w:sz="4" w:space="0" w:color="auto"/>
              <w:left w:val="single" w:sz="4" w:space="0" w:color="auto"/>
              <w:bottom w:val="single" w:sz="4" w:space="0" w:color="auto"/>
              <w:right w:val="single" w:sz="4" w:space="0" w:color="auto"/>
            </w:tcBorders>
          </w:tcPr>
          <w:p w14:paraId="25C9A4F9" w14:textId="77777777" w:rsidR="00567F46" w:rsidRPr="00A33C70" w:rsidRDefault="00567F46" w:rsidP="00567F46">
            <w:pPr>
              <w:rPr>
                <w:rFonts w:ascii="Times New Roman" w:hAnsi="Times New Roman" w:cs="Times New Roman"/>
                <w:sz w:val="24"/>
                <w:szCs w:val="24"/>
              </w:rPr>
            </w:pPr>
            <w:r w:rsidRPr="00A33C70">
              <w:rPr>
                <w:rFonts w:ascii="Times New Roman" w:hAnsi="Times New Roman" w:cs="Times New Roman"/>
                <w:sz w:val="24"/>
                <w:szCs w:val="24"/>
              </w:rPr>
              <w:t>Interneto svetainės, kurioje galima rasti kvietimo dokumentus, adresas:</w:t>
            </w:r>
          </w:p>
          <w:p w14:paraId="43CAA738" w14:textId="77777777" w:rsidR="00567F46" w:rsidRPr="00A33C70" w:rsidRDefault="00567F46" w:rsidP="00567F46">
            <w:pP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507DE31D" w14:textId="77777777" w:rsidR="00567F46" w:rsidRPr="00986C89" w:rsidRDefault="00ED50E2" w:rsidP="00567F46">
            <w:pPr>
              <w:rPr>
                <w:rFonts w:ascii="Times New Roman" w:hAnsi="Times New Roman" w:cs="Times New Roman"/>
                <w:color w:val="1F497D"/>
                <w:sz w:val="24"/>
                <w:szCs w:val="24"/>
              </w:rPr>
            </w:pPr>
            <w:hyperlink r:id="rId17" w:history="1">
              <w:r w:rsidR="00567F46" w:rsidRPr="00986C89">
                <w:rPr>
                  <w:rStyle w:val="Hipersaitas"/>
                  <w:rFonts w:ascii="Times New Roman" w:hAnsi="Times New Roman" w:cs="Times New Roman"/>
                  <w:sz w:val="24"/>
                  <w:szCs w:val="24"/>
                </w:rPr>
                <w:t>http://www.esinvesticijos.lt/lt/paskelbti_kvietimai</w:t>
              </w:r>
            </w:hyperlink>
            <w:r w:rsidR="00567F46" w:rsidRPr="00986C89">
              <w:rPr>
                <w:rFonts w:ascii="Times New Roman" w:hAnsi="Times New Roman" w:cs="Times New Roman"/>
                <w:color w:val="1F497D"/>
                <w:sz w:val="24"/>
                <w:szCs w:val="24"/>
              </w:rPr>
              <w:t xml:space="preserve"> </w:t>
            </w:r>
          </w:p>
          <w:p w14:paraId="087EAC3A" w14:textId="77777777" w:rsidR="00567F46" w:rsidRPr="00986C89" w:rsidRDefault="00567F46" w:rsidP="00567F46">
            <w:pPr>
              <w:rPr>
                <w:rFonts w:ascii="Times New Roman" w:hAnsi="Times New Roman" w:cs="Times New Roman"/>
                <w:color w:val="1F497D"/>
                <w:sz w:val="24"/>
                <w:szCs w:val="24"/>
              </w:rPr>
            </w:pPr>
          </w:p>
          <w:p w14:paraId="7EA1D4A1" w14:textId="77777777" w:rsidR="00567F46" w:rsidRDefault="00ED50E2" w:rsidP="00567F46">
            <w:pPr>
              <w:rPr>
                <w:rFonts w:ascii="Times New Roman" w:hAnsi="Times New Roman" w:cs="Times New Roman"/>
                <w:sz w:val="24"/>
                <w:szCs w:val="24"/>
              </w:rPr>
            </w:pPr>
            <w:hyperlink r:id="rId18" w:history="1">
              <w:r w:rsidR="00567F46" w:rsidRPr="009213F0">
                <w:rPr>
                  <w:rStyle w:val="Hipersaitas"/>
                  <w:rFonts w:ascii="Times New Roman" w:hAnsi="Times New Roman" w:cs="Times New Roman"/>
                  <w:sz w:val="24"/>
                  <w:szCs w:val="24"/>
                </w:rPr>
                <w:t>http://eimin.lrv.lt/lt/veiklos-sritys/es-parama-1/2014-2020-m/2014-2020m-galiojantys-kvietimai</w:t>
              </w:r>
            </w:hyperlink>
            <w:r w:rsidR="00567F46" w:rsidRPr="00986C89">
              <w:rPr>
                <w:rFonts w:ascii="Times New Roman" w:hAnsi="Times New Roman" w:cs="Times New Roman"/>
                <w:sz w:val="24"/>
                <w:szCs w:val="24"/>
              </w:rPr>
              <w:t xml:space="preserve"> </w:t>
            </w:r>
          </w:p>
          <w:p w14:paraId="21672119" w14:textId="77777777" w:rsidR="00D92A08" w:rsidRDefault="00D92A08" w:rsidP="00567F46">
            <w:pPr>
              <w:rPr>
                <w:rFonts w:ascii="Times New Roman" w:hAnsi="Times New Roman" w:cs="Times New Roman"/>
                <w:sz w:val="24"/>
                <w:szCs w:val="24"/>
              </w:rPr>
            </w:pPr>
          </w:p>
          <w:p w14:paraId="0C6D7242" w14:textId="77777777" w:rsidR="00D92A08" w:rsidRPr="00986C89" w:rsidRDefault="00ED50E2" w:rsidP="00567F46">
            <w:pPr>
              <w:rPr>
                <w:rFonts w:ascii="Times New Roman" w:hAnsi="Times New Roman" w:cs="Times New Roman"/>
                <w:sz w:val="24"/>
                <w:szCs w:val="24"/>
              </w:rPr>
            </w:pPr>
            <w:hyperlink r:id="rId19" w:history="1">
              <w:r w:rsidR="00D92A08" w:rsidRPr="008C399A">
                <w:rPr>
                  <w:rStyle w:val="Hipersaitas"/>
                  <w:rFonts w:ascii="Times New Roman" w:hAnsi="Times New Roman" w:cs="Times New Roman"/>
                  <w:sz w:val="24"/>
                  <w:szCs w:val="24"/>
                </w:rPr>
                <w:t>http://lvpa.lt/lt/inovaciju-priemones</w:t>
              </w:r>
            </w:hyperlink>
            <w:r w:rsidR="00D92A08">
              <w:rPr>
                <w:rFonts w:ascii="Times New Roman" w:hAnsi="Times New Roman" w:cs="Times New Roman"/>
                <w:sz w:val="24"/>
                <w:szCs w:val="24"/>
              </w:rPr>
              <w:t xml:space="preserve"> </w:t>
            </w:r>
          </w:p>
          <w:p w14:paraId="5DC50DF7" w14:textId="77777777" w:rsidR="00567F46" w:rsidRPr="00986C89" w:rsidRDefault="00567F46" w:rsidP="00567F46">
            <w:pPr>
              <w:rPr>
                <w:rFonts w:ascii="Times New Roman" w:hAnsi="Times New Roman" w:cs="Times New Roman"/>
                <w:sz w:val="24"/>
                <w:szCs w:val="24"/>
              </w:rPr>
            </w:pPr>
          </w:p>
        </w:tc>
      </w:tr>
    </w:tbl>
    <w:p w14:paraId="311068B2" w14:textId="77777777" w:rsidR="0055013B" w:rsidRPr="007D52FB" w:rsidRDefault="0055013B" w:rsidP="00596CE1">
      <w:pPr>
        <w:rPr>
          <w:rFonts w:ascii="Times New Roman" w:hAnsi="Times New Roman" w:cs="Times New Roman"/>
        </w:rPr>
      </w:pPr>
    </w:p>
    <w:sectPr w:rsidR="0055013B" w:rsidRPr="007D52FB" w:rsidSect="00596CE1">
      <w:headerReference w:type="default" r:id="rId20"/>
      <w:pgSz w:w="11906" w:h="16838"/>
      <w:pgMar w:top="1134" w:right="851"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77214" w14:textId="77777777" w:rsidR="00ED50E2" w:rsidRDefault="00ED50E2" w:rsidP="0039439E">
      <w:pPr>
        <w:spacing w:after="0" w:line="240" w:lineRule="auto"/>
      </w:pPr>
      <w:r>
        <w:separator/>
      </w:r>
    </w:p>
  </w:endnote>
  <w:endnote w:type="continuationSeparator" w:id="0">
    <w:p w14:paraId="03E7A87A" w14:textId="77777777" w:rsidR="00ED50E2" w:rsidRDefault="00ED50E2"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108EA8" w14:textId="77777777" w:rsidR="00ED50E2" w:rsidRDefault="00ED50E2" w:rsidP="0039439E">
      <w:pPr>
        <w:spacing w:after="0" w:line="240" w:lineRule="auto"/>
      </w:pPr>
      <w:r>
        <w:separator/>
      </w:r>
    </w:p>
  </w:footnote>
  <w:footnote w:type="continuationSeparator" w:id="0">
    <w:p w14:paraId="35F4C880" w14:textId="77777777" w:rsidR="00ED50E2" w:rsidRDefault="00ED50E2" w:rsidP="0039439E">
      <w:pPr>
        <w:spacing w:after="0" w:line="240" w:lineRule="auto"/>
      </w:pPr>
      <w:r>
        <w:continuationSeparator/>
      </w:r>
    </w:p>
  </w:footnote>
  <w:footnote w:id="1">
    <w:p w14:paraId="6FFA0EF0" w14:textId="77777777" w:rsidR="005E1CCD" w:rsidRPr="00460BB2" w:rsidRDefault="005E1CCD" w:rsidP="00460BB2">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606817074"/>
      <w:docPartObj>
        <w:docPartGallery w:val="Page Numbers (Top of Page)"/>
        <w:docPartUnique/>
      </w:docPartObj>
    </w:sdtPr>
    <w:sdtEndPr/>
    <w:sdtContent>
      <w:p w14:paraId="777DB615" w14:textId="7A918AC1" w:rsidR="005E1CCD" w:rsidRPr="000D3E46" w:rsidRDefault="005E1CCD">
        <w:pPr>
          <w:pStyle w:val="Antrats"/>
          <w:jc w:val="center"/>
          <w:rPr>
            <w:rFonts w:ascii="Times New Roman" w:hAnsi="Times New Roman" w:cs="Times New Roman"/>
            <w:sz w:val="24"/>
            <w:szCs w:val="24"/>
          </w:rPr>
        </w:pPr>
        <w:r w:rsidRPr="000D3E46">
          <w:rPr>
            <w:rFonts w:ascii="Times New Roman" w:hAnsi="Times New Roman" w:cs="Times New Roman"/>
            <w:sz w:val="24"/>
            <w:szCs w:val="24"/>
          </w:rPr>
          <w:fldChar w:fldCharType="begin"/>
        </w:r>
        <w:r w:rsidRPr="000D3E46">
          <w:rPr>
            <w:rFonts w:ascii="Times New Roman" w:hAnsi="Times New Roman" w:cs="Times New Roman"/>
            <w:sz w:val="24"/>
            <w:szCs w:val="24"/>
          </w:rPr>
          <w:instrText>PAGE   \* MERGEFORMAT</w:instrText>
        </w:r>
        <w:r w:rsidRPr="000D3E46">
          <w:rPr>
            <w:rFonts w:ascii="Times New Roman" w:hAnsi="Times New Roman" w:cs="Times New Roman"/>
            <w:sz w:val="24"/>
            <w:szCs w:val="24"/>
          </w:rPr>
          <w:fldChar w:fldCharType="separate"/>
        </w:r>
        <w:r w:rsidR="00C04942">
          <w:rPr>
            <w:rFonts w:ascii="Times New Roman" w:hAnsi="Times New Roman" w:cs="Times New Roman"/>
            <w:noProof/>
            <w:sz w:val="24"/>
            <w:szCs w:val="24"/>
          </w:rPr>
          <w:t>3</w:t>
        </w:r>
        <w:r w:rsidRPr="000D3E46">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04712C4"/>
    <w:multiLevelType w:val="hybridMultilevel"/>
    <w:tmpl w:val="500AE7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03"/>
    <w:rsid w:val="00011C71"/>
    <w:rsid w:val="00025A66"/>
    <w:rsid w:val="00041027"/>
    <w:rsid w:val="00047260"/>
    <w:rsid w:val="00055AFD"/>
    <w:rsid w:val="000621D0"/>
    <w:rsid w:val="00062C3A"/>
    <w:rsid w:val="00067B16"/>
    <w:rsid w:val="0007387F"/>
    <w:rsid w:val="00080BB6"/>
    <w:rsid w:val="00086E14"/>
    <w:rsid w:val="00094825"/>
    <w:rsid w:val="000B11C4"/>
    <w:rsid w:val="000C45EC"/>
    <w:rsid w:val="000D3E46"/>
    <w:rsid w:val="000E01B1"/>
    <w:rsid w:val="000E1271"/>
    <w:rsid w:val="000E1BE9"/>
    <w:rsid w:val="000E78ED"/>
    <w:rsid w:val="000F20D9"/>
    <w:rsid w:val="000F4380"/>
    <w:rsid w:val="0010178B"/>
    <w:rsid w:val="00104F84"/>
    <w:rsid w:val="0012004A"/>
    <w:rsid w:val="001222E3"/>
    <w:rsid w:val="0015223E"/>
    <w:rsid w:val="001528B4"/>
    <w:rsid w:val="00154F3F"/>
    <w:rsid w:val="00160AB7"/>
    <w:rsid w:val="0016128F"/>
    <w:rsid w:val="0016730C"/>
    <w:rsid w:val="00170506"/>
    <w:rsid w:val="00170ACF"/>
    <w:rsid w:val="001730FD"/>
    <w:rsid w:val="001869D8"/>
    <w:rsid w:val="00196A1E"/>
    <w:rsid w:val="001A56EB"/>
    <w:rsid w:val="001B2F57"/>
    <w:rsid w:val="001B6BA0"/>
    <w:rsid w:val="001C6A7C"/>
    <w:rsid w:val="001C7F89"/>
    <w:rsid w:val="001D2AF1"/>
    <w:rsid w:val="001E3A20"/>
    <w:rsid w:val="001E4755"/>
    <w:rsid w:val="001E7D8D"/>
    <w:rsid w:val="001F6041"/>
    <w:rsid w:val="00214507"/>
    <w:rsid w:val="00250F59"/>
    <w:rsid w:val="002618E1"/>
    <w:rsid w:val="0028256E"/>
    <w:rsid w:val="002A0535"/>
    <w:rsid w:val="002A1851"/>
    <w:rsid w:val="002A7CFA"/>
    <w:rsid w:val="002C3CF5"/>
    <w:rsid w:val="002D490B"/>
    <w:rsid w:val="002D4CF1"/>
    <w:rsid w:val="002E62A4"/>
    <w:rsid w:val="002F7369"/>
    <w:rsid w:val="003234C1"/>
    <w:rsid w:val="003336AD"/>
    <w:rsid w:val="0034268C"/>
    <w:rsid w:val="003535E7"/>
    <w:rsid w:val="00362FE9"/>
    <w:rsid w:val="003673A5"/>
    <w:rsid w:val="003673BF"/>
    <w:rsid w:val="00370DB6"/>
    <w:rsid w:val="00374683"/>
    <w:rsid w:val="003815C2"/>
    <w:rsid w:val="00381AB0"/>
    <w:rsid w:val="00384005"/>
    <w:rsid w:val="00390735"/>
    <w:rsid w:val="0039439E"/>
    <w:rsid w:val="003B5FDA"/>
    <w:rsid w:val="003B79DC"/>
    <w:rsid w:val="003C0ABF"/>
    <w:rsid w:val="003D50AE"/>
    <w:rsid w:val="003E0323"/>
    <w:rsid w:val="003F130D"/>
    <w:rsid w:val="003F3603"/>
    <w:rsid w:val="003F4E68"/>
    <w:rsid w:val="00402496"/>
    <w:rsid w:val="00431DAB"/>
    <w:rsid w:val="004405CB"/>
    <w:rsid w:val="00444F58"/>
    <w:rsid w:val="00460BB2"/>
    <w:rsid w:val="00464C75"/>
    <w:rsid w:val="00467F32"/>
    <w:rsid w:val="00483635"/>
    <w:rsid w:val="004837B1"/>
    <w:rsid w:val="00485DFB"/>
    <w:rsid w:val="00490B21"/>
    <w:rsid w:val="004A16E8"/>
    <w:rsid w:val="004B59E4"/>
    <w:rsid w:val="004D5DF9"/>
    <w:rsid w:val="004E3165"/>
    <w:rsid w:val="004E7A87"/>
    <w:rsid w:val="004F0630"/>
    <w:rsid w:val="004F4C0B"/>
    <w:rsid w:val="004F5E3A"/>
    <w:rsid w:val="005029E8"/>
    <w:rsid w:val="005124A8"/>
    <w:rsid w:val="00527292"/>
    <w:rsid w:val="005364E0"/>
    <w:rsid w:val="0054495C"/>
    <w:rsid w:val="0055013B"/>
    <w:rsid w:val="00566E39"/>
    <w:rsid w:val="00567F46"/>
    <w:rsid w:val="005723CE"/>
    <w:rsid w:val="0059692C"/>
    <w:rsid w:val="00596CE1"/>
    <w:rsid w:val="005B633E"/>
    <w:rsid w:val="005C30CC"/>
    <w:rsid w:val="005C76B3"/>
    <w:rsid w:val="005D1B0B"/>
    <w:rsid w:val="005E1CCD"/>
    <w:rsid w:val="005E515C"/>
    <w:rsid w:val="005E701D"/>
    <w:rsid w:val="005F1C01"/>
    <w:rsid w:val="005F2268"/>
    <w:rsid w:val="006040DB"/>
    <w:rsid w:val="006069C0"/>
    <w:rsid w:val="00632DB6"/>
    <w:rsid w:val="00644A0F"/>
    <w:rsid w:val="00645733"/>
    <w:rsid w:val="00673BCE"/>
    <w:rsid w:val="00682BE6"/>
    <w:rsid w:val="0069129D"/>
    <w:rsid w:val="006A0F73"/>
    <w:rsid w:val="006A194C"/>
    <w:rsid w:val="006C06C2"/>
    <w:rsid w:val="006D69F5"/>
    <w:rsid w:val="006F52FC"/>
    <w:rsid w:val="00702322"/>
    <w:rsid w:val="0071296A"/>
    <w:rsid w:val="00724B0F"/>
    <w:rsid w:val="00726039"/>
    <w:rsid w:val="0073341B"/>
    <w:rsid w:val="00733649"/>
    <w:rsid w:val="007434D5"/>
    <w:rsid w:val="0074379F"/>
    <w:rsid w:val="00745379"/>
    <w:rsid w:val="00745D29"/>
    <w:rsid w:val="00753AF9"/>
    <w:rsid w:val="00764BC2"/>
    <w:rsid w:val="0076698C"/>
    <w:rsid w:val="007726DF"/>
    <w:rsid w:val="00773B47"/>
    <w:rsid w:val="007870E4"/>
    <w:rsid w:val="00787614"/>
    <w:rsid w:val="007B6A0F"/>
    <w:rsid w:val="007B7FBE"/>
    <w:rsid w:val="007C2FAA"/>
    <w:rsid w:val="007D1FE2"/>
    <w:rsid w:val="007D20C4"/>
    <w:rsid w:val="007D459F"/>
    <w:rsid w:val="007D52FB"/>
    <w:rsid w:val="007F1928"/>
    <w:rsid w:val="007F4F55"/>
    <w:rsid w:val="007F6BCA"/>
    <w:rsid w:val="0082339D"/>
    <w:rsid w:val="00826D46"/>
    <w:rsid w:val="008379FF"/>
    <w:rsid w:val="008773C4"/>
    <w:rsid w:val="008A096F"/>
    <w:rsid w:val="008A129C"/>
    <w:rsid w:val="008A5CB7"/>
    <w:rsid w:val="008C0809"/>
    <w:rsid w:val="008C114A"/>
    <w:rsid w:val="008D1AEC"/>
    <w:rsid w:val="008D4302"/>
    <w:rsid w:val="008E1270"/>
    <w:rsid w:val="008E41A8"/>
    <w:rsid w:val="008E6919"/>
    <w:rsid w:val="008E7B67"/>
    <w:rsid w:val="008F2B86"/>
    <w:rsid w:val="009060C9"/>
    <w:rsid w:val="00912E4F"/>
    <w:rsid w:val="00913AFA"/>
    <w:rsid w:val="00922B89"/>
    <w:rsid w:val="00926030"/>
    <w:rsid w:val="00940719"/>
    <w:rsid w:val="0094300F"/>
    <w:rsid w:val="00943DF9"/>
    <w:rsid w:val="00951E73"/>
    <w:rsid w:val="00952DD7"/>
    <w:rsid w:val="00956D6B"/>
    <w:rsid w:val="00965B0C"/>
    <w:rsid w:val="009707D6"/>
    <w:rsid w:val="00980434"/>
    <w:rsid w:val="00981835"/>
    <w:rsid w:val="0098653C"/>
    <w:rsid w:val="00986C89"/>
    <w:rsid w:val="00992423"/>
    <w:rsid w:val="00992AC6"/>
    <w:rsid w:val="009A1572"/>
    <w:rsid w:val="009D6E3A"/>
    <w:rsid w:val="009F0530"/>
    <w:rsid w:val="00A04841"/>
    <w:rsid w:val="00A1107D"/>
    <w:rsid w:val="00A11568"/>
    <w:rsid w:val="00A23E55"/>
    <w:rsid w:val="00A26EDF"/>
    <w:rsid w:val="00A33C70"/>
    <w:rsid w:val="00A34F18"/>
    <w:rsid w:val="00A44D8C"/>
    <w:rsid w:val="00A61D91"/>
    <w:rsid w:val="00A628A3"/>
    <w:rsid w:val="00A703A7"/>
    <w:rsid w:val="00A80461"/>
    <w:rsid w:val="00A86544"/>
    <w:rsid w:val="00A918F9"/>
    <w:rsid w:val="00A933AC"/>
    <w:rsid w:val="00A967D9"/>
    <w:rsid w:val="00A97206"/>
    <w:rsid w:val="00AA05EF"/>
    <w:rsid w:val="00AB33CD"/>
    <w:rsid w:val="00AC4324"/>
    <w:rsid w:val="00AC63DF"/>
    <w:rsid w:val="00AC7563"/>
    <w:rsid w:val="00AD4D76"/>
    <w:rsid w:val="00AE7AFB"/>
    <w:rsid w:val="00AF7BA8"/>
    <w:rsid w:val="00B06428"/>
    <w:rsid w:val="00B06E7A"/>
    <w:rsid w:val="00B10705"/>
    <w:rsid w:val="00B1633E"/>
    <w:rsid w:val="00B24D93"/>
    <w:rsid w:val="00B37F24"/>
    <w:rsid w:val="00B42FF4"/>
    <w:rsid w:val="00B63082"/>
    <w:rsid w:val="00B64206"/>
    <w:rsid w:val="00B748A3"/>
    <w:rsid w:val="00B77E94"/>
    <w:rsid w:val="00B84A20"/>
    <w:rsid w:val="00B85A62"/>
    <w:rsid w:val="00BA0DC9"/>
    <w:rsid w:val="00BB2650"/>
    <w:rsid w:val="00BB54E7"/>
    <w:rsid w:val="00BC0EB1"/>
    <w:rsid w:val="00BC2D88"/>
    <w:rsid w:val="00BC66AE"/>
    <w:rsid w:val="00BC69A1"/>
    <w:rsid w:val="00BD4D64"/>
    <w:rsid w:val="00BD72CF"/>
    <w:rsid w:val="00BE213A"/>
    <w:rsid w:val="00BF1C03"/>
    <w:rsid w:val="00C034B5"/>
    <w:rsid w:val="00C04942"/>
    <w:rsid w:val="00C05051"/>
    <w:rsid w:val="00C074C6"/>
    <w:rsid w:val="00C1392A"/>
    <w:rsid w:val="00C16ADB"/>
    <w:rsid w:val="00C20E74"/>
    <w:rsid w:val="00C2728F"/>
    <w:rsid w:val="00C3351B"/>
    <w:rsid w:val="00C336EE"/>
    <w:rsid w:val="00C44068"/>
    <w:rsid w:val="00C458C7"/>
    <w:rsid w:val="00C50A1A"/>
    <w:rsid w:val="00C53FEB"/>
    <w:rsid w:val="00C54E49"/>
    <w:rsid w:val="00C6755A"/>
    <w:rsid w:val="00C7018D"/>
    <w:rsid w:val="00CA331D"/>
    <w:rsid w:val="00CC484A"/>
    <w:rsid w:val="00CF0D46"/>
    <w:rsid w:val="00CF6934"/>
    <w:rsid w:val="00CF71F6"/>
    <w:rsid w:val="00CF750F"/>
    <w:rsid w:val="00D0100B"/>
    <w:rsid w:val="00D039E5"/>
    <w:rsid w:val="00D06A15"/>
    <w:rsid w:val="00D06A7C"/>
    <w:rsid w:val="00D147F5"/>
    <w:rsid w:val="00D14D15"/>
    <w:rsid w:val="00D20916"/>
    <w:rsid w:val="00D2230D"/>
    <w:rsid w:val="00D37B95"/>
    <w:rsid w:val="00D45727"/>
    <w:rsid w:val="00D71E42"/>
    <w:rsid w:val="00D72A76"/>
    <w:rsid w:val="00D7639F"/>
    <w:rsid w:val="00D92A08"/>
    <w:rsid w:val="00DB320A"/>
    <w:rsid w:val="00DB3786"/>
    <w:rsid w:val="00DB709D"/>
    <w:rsid w:val="00DC680F"/>
    <w:rsid w:val="00DD5E0B"/>
    <w:rsid w:val="00DE5318"/>
    <w:rsid w:val="00DE58A6"/>
    <w:rsid w:val="00DE6ED1"/>
    <w:rsid w:val="00E01612"/>
    <w:rsid w:val="00E01724"/>
    <w:rsid w:val="00E07E4B"/>
    <w:rsid w:val="00E16CCD"/>
    <w:rsid w:val="00E20087"/>
    <w:rsid w:val="00E308AE"/>
    <w:rsid w:val="00E35436"/>
    <w:rsid w:val="00E40F15"/>
    <w:rsid w:val="00E441E2"/>
    <w:rsid w:val="00E528F2"/>
    <w:rsid w:val="00E53CB1"/>
    <w:rsid w:val="00E6070E"/>
    <w:rsid w:val="00E65D4D"/>
    <w:rsid w:val="00E70683"/>
    <w:rsid w:val="00E72CF3"/>
    <w:rsid w:val="00E81C3D"/>
    <w:rsid w:val="00E83C33"/>
    <w:rsid w:val="00E83F42"/>
    <w:rsid w:val="00E960DE"/>
    <w:rsid w:val="00E97C9C"/>
    <w:rsid w:val="00EA5685"/>
    <w:rsid w:val="00EA680C"/>
    <w:rsid w:val="00ED50E2"/>
    <w:rsid w:val="00ED6836"/>
    <w:rsid w:val="00EE00BB"/>
    <w:rsid w:val="00EE0290"/>
    <w:rsid w:val="00EE1B8B"/>
    <w:rsid w:val="00EF2642"/>
    <w:rsid w:val="00EF3E98"/>
    <w:rsid w:val="00EF40B8"/>
    <w:rsid w:val="00F210BA"/>
    <w:rsid w:val="00F262E0"/>
    <w:rsid w:val="00F304DE"/>
    <w:rsid w:val="00F34C79"/>
    <w:rsid w:val="00F3538E"/>
    <w:rsid w:val="00F442AD"/>
    <w:rsid w:val="00F532DB"/>
    <w:rsid w:val="00F56D1B"/>
    <w:rsid w:val="00F62F67"/>
    <w:rsid w:val="00F649E6"/>
    <w:rsid w:val="00F6746A"/>
    <w:rsid w:val="00F726EE"/>
    <w:rsid w:val="00F96CEF"/>
    <w:rsid w:val="00FA2952"/>
    <w:rsid w:val="00FD72CC"/>
    <w:rsid w:val="00FE0170"/>
    <w:rsid w:val="00FE06D5"/>
    <w:rsid w:val="00FE6C21"/>
    <w:rsid w:val="00FF42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CA15B"/>
  <w15:docId w15:val="{2F4A80B9-6872-4165-8E7C-1B3069600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60C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9439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9439E"/>
    <w:rPr>
      <w:sz w:val="20"/>
      <w:szCs w:val="20"/>
    </w:rPr>
  </w:style>
  <w:style w:type="character" w:styleId="Puslapioinaosnuoroda">
    <w:name w:val="footnote reference"/>
    <w:basedOn w:val="Numatytasispastraiposriftas"/>
    <w:uiPriority w:val="99"/>
    <w:semiHidden/>
    <w:unhideWhenUsed/>
    <w:rsid w:val="0039439E"/>
    <w:rPr>
      <w:vertAlign w:val="superscript"/>
    </w:rPr>
  </w:style>
  <w:style w:type="character" w:styleId="Hipersaitas">
    <w:name w:val="Hyperlink"/>
    <w:basedOn w:val="Numatytasispastraiposriftas"/>
    <w:uiPriority w:val="99"/>
    <w:unhideWhenUsed/>
    <w:rsid w:val="00467F32"/>
    <w:rPr>
      <w:color w:val="0000FF" w:themeColor="hyperlink"/>
      <w:u w:val="single"/>
    </w:rPr>
  </w:style>
  <w:style w:type="paragraph" w:styleId="Sraopastraipa">
    <w:name w:val="List Paragraph"/>
    <w:aliases w:val="Table of contents numbered"/>
    <w:basedOn w:val="prastasis"/>
    <w:link w:val="SraopastraipaDiagrama"/>
    <w:uiPriority w:val="34"/>
    <w:qFormat/>
    <w:rsid w:val="000E78ED"/>
    <w:pPr>
      <w:ind w:left="720"/>
      <w:contextualSpacing/>
    </w:pPr>
  </w:style>
  <w:style w:type="paragraph" w:styleId="Debesliotekstas">
    <w:name w:val="Balloon Text"/>
    <w:basedOn w:val="prastasis"/>
    <w:link w:val="DebesliotekstasDiagrama"/>
    <w:uiPriority w:val="99"/>
    <w:semiHidden/>
    <w:unhideWhenUsed/>
    <w:rsid w:val="00E441E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41E2"/>
    <w:rPr>
      <w:rFonts w:ascii="Tahoma" w:hAnsi="Tahoma" w:cs="Tahoma"/>
      <w:sz w:val="16"/>
      <w:szCs w:val="16"/>
    </w:rPr>
  </w:style>
  <w:style w:type="character" w:styleId="Komentaronuoroda">
    <w:name w:val="annotation reference"/>
    <w:basedOn w:val="Numatytasispastraiposriftas"/>
    <w:semiHidden/>
    <w:unhideWhenUsed/>
    <w:rsid w:val="0015223E"/>
    <w:rPr>
      <w:sz w:val="16"/>
      <w:szCs w:val="16"/>
    </w:rPr>
  </w:style>
  <w:style w:type="paragraph" w:styleId="Komentarotekstas">
    <w:name w:val="annotation text"/>
    <w:basedOn w:val="prastasis"/>
    <w:link w:val="KomentarotekstasDiagrama"/>
    <w:unhideWhenUsed/>
    <w:rsid w:val="0015223E"/>
    <w:pPr>
      <w:spacing w:line="240" w:lineRule="auto"/>
    </w:pPr>
    <w:rPr>
      <w:sz w:val="20"/>
      <w:szCs w:val="20"/>
    </w:rPr>
  </w:style>
  <w:style w:type="character" w:customStyle="1" w:styleId="KomentarotekstasDiagrama">
    <w:name w:val="Komentaro tekstas Diagrama"/>
    <w:basedOn w:val="Numatytasispastraiposriftas"/>
    <w:link w:val="Komentarotekstas"/>
    <w:rsid w:val="0015223E"/>
    <w:rPr>
      <w:sz w:val="20"/>
      <w:szCs w:val="20"/>
    </w:rPr>
  </w:style>
  <w:style w:type="paragraph" w:styleId="Komentarotema">
    <w:name w:val="annotation subject"/>
    <w:basedOn w:val="Komentarotekstas"/>
    <w:next w:val="Komentarotekstas"/>
    <w:link w:val="KomentarotemaDiagrama"/>
    <w:uiPriority w:val="99"/>
    <w:semiHidden/>
    <w:unhideWhenUsed/>
    <w:rsid w:val="0015223E"/>
    <w:rPr>
      <w:b/>
      <w:bCs/>
    </w:rPr>
  </w:style>
  <w:style w:type="character" w:customStyle="1" w:styleId="KomentarotemaDiagrama">
    <w:name w:val="Komentaro tema Diagrama"/>
    <w:basedOn w:val="KomentarotekstasDiagrama"/>
    <w:link w:val="Komentarotema"/>
    <w:uiPriority w:val="99"/>
    <w:semiHidden/>
    <w:rsid w:val="0015223E"/>
    <w:rPr>
      <w:b/>
      <w:bCs/>
      <w:sz w:val="20"/>
      <w:szCs w:val="20"/>
    </w:rPr>
  </w:style>
  <w:style w:type="paragraph" w:styleId="Pataisymai">
    <w:name w:val="Revision"/>
    <w:hidden/>
    <w:uiPriority w:val="99"/>
    <w:semiHidden/>
    <w:rsid w:val="0073341B"/>
    <w:pPr>
      <w:spacing w:after="0" w:line="240" w:lineRule="auto"/>
    </w:pPr>
  </w:style>
  <w:style w:type="paragraph" w:styleId="Antrats">
    <w:name w:val="header"/>
    <w:basedOn w:val="prastasis"/>
    <w:link w:val="AntratsDiagrama"/>
    <w:uiPriority w:val="99"/>
    <w:unhideWhenUsed/>
    <w:rsid w:val="00E6070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6070E"/>
  </w:style>
  <w:style w:type="paragraph" w:styleId="Porat">
    <w:name w:val="footer"/>
    <w:basedOn w:val="prastasis"/>
    <w:link w:val="PoratDiagrama"/>
    <w:uiPriority w:val="99"/>
    <w:unhideWhenUsed/>
    <w:rsid w:val="00E6070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6070E"/>
  </w:style>
  <w:style w:type="character" w:styleId="Perirtashipersaitas">
    <w:name w:val="FollowedHyperlink"/>
    <w:basedOn w:val="Numatytasispastraiposriftas"/>
    <w:uiPriority w:val="99"/>
    <w:semiHidden/>
    <w:unhideWhenUsed/>
    <w:rsid w:val="00DB709D"/>
    <w:rPr>
      <w:color w:val="800080" w:themeColor="followedHyperlink"/>
      <w:u w:val="single"/>
    </w:rPr>
  </w:style>
  <w:style w:type="paragraph" w:customStyle="1" w:styleId="Default">
    <w:name w:val="Default"/>
    <w:rsid w:val="0016730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raopastraipaDiagrama">
    <w:name w:val="Sąrašo pastraipa Diagrama"/>
    <w:aliases w:val="Table of contents numbered Diagrama"/>
    <w:basedOn w:val="Numatytasispastraiposriftas"/>
    <w:link w:val="Sraopastraipa"/>
    <w:uiPriority w:val="34"/>
    <w:locked/>
    <w:rsid w:val="004F4C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6676168">
      <w:bodyDiv w:val="1"/>
      <w:marLeft w:val="0"/>
      <w:marRight w:val="0"/>
      <w:marTop w:val="0"/>
      <w:marBottom w:val="0"/>
      <w:divBdr>
        <w:top w:val="none" w:sz="0" w:space="0" w:color="auto"/>
        <w:left w:val="none" w:sz="0" w:space="0" w:color="auto"/>
        <w:bottom w:val="none" w:sz="0" w:space="0" w:color="auto"/>
        <w:right w:val="none" w:sz="0" w:space="0" w:color="auto"/>
      </w:divBdr>
    </w:div>
    <w:div w:id="117742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vpa.lt/lt/informacija-dms-naudotojams-219" TargetMode="External"/><Relationship Id="rId18" Type="http://schemas.openxmlformats.org/officeDocument/2006/relationships/hyperlink" Target="http://eimin.lrv.lt/lt/veiklos-sritys/es-parama-1/2014-2020-m/2014-2020m-galiojantys-kvietimai"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yperlink" Target="http://www.esinvesticijos.lt/lt/paskelbti_kvietimai" TargetMode="External"/><Relationship Id="rId2" Type="http://schemas.openxmlformats.org/officeDocument/2006/relationships/customXml" Target="../customXml/item2.xml"/><Relationship Id="rId16" Type="http://schemas.openxmlformats.org/officeDocument/2006/relationships/hyperlink" Target="mailto:martynas.kulvinskis@lvpa.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sic@lvpa.lt" TargetMode="External"/><Relationship Id="rId10" Type="http://schemas.openxmlformats.org/officeDocument/2006/relationships/endnotes" Target="endnotes.xml"/><Relationship Id="rId19" Type="http://schemas.openxmlformats.org/officeDocument/2006/relationships/hyperlink" Target="http://lvpa.lt/lt/inovaciju-priemon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vpa.lt/lt/mus-rasite"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B7AF13918D5947BAA7D12910694577" ma:contentTypeVersion="1" ma:contentTypeDescription="Create a new document." ma:contentTypeScope="" ma:versionID="7ae038e79e9b0a0b74d78c7834205965">
  <xsd:schema xmlns:xsd="http://www.w3.org/2001/XMLSchema" xmlns:xs="http://www.w3.org/2001/XMLSchema" xmlns:p="http://schemas.microsoft.com/office/2006/metadata/properties" targetNamespace="http://schemas.microsoft.com/office/2006/metadata/properties" ma:root="true" ma:fieldsID="b293e390dc72e30665ca6548dc9e6cc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25D79-E79F-4B0A-99FB-F82D0C523B93}">
  <ds:schemaRefs>
    <ds:schemaRef ds:uri="http://schemas.microsoft.com/sharepoint/v3/contenttype/forms"/>
  </ds:schemaRefs>
</ds:datastoreItem>
</file>

<file path=customXml/itemProps2.xml><?xml version="1.0" encoding="utf-8"?>
<ds:datastoreItem xmlns:ds="http://schemas.openxmlformats.org/officeDocument/2006/customXml" ds:itemID="{1F421D71-013B-41B1-8924-DEDAE173E5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47557C-E84F-45BE-90F3-1672A2CC0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F00884C-ECDA-483B-92B2-4F052DC63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Pages>
  <Words>779</Words>
  <Characters>4445</Characters>
  <Application>Microsoft Office Word</Application>
  <DocSecurity>0</DocSecurity>
  <Lines>37</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Aistė Skirmantienė</cp:lastModifiedBy>
  <cp:revision>12</cp:revision>
  <cp:lastPrinted>2019-09-04T11:48:00Z</cp:lastPrinted>
  <dcterms:created xsi:type="dcterms:W3CDTF">2019-12-09T07:43:00Z</dcterms:created>
  <dcterms:modified xsi:type="dcterms:W3CDTF">2019-12-12T07:59:00Z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0x010100D3B7AF13918D5947BAA7D12910694577</vt:lpwstr>
  </property>
</Properties>
</file>