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1377" w14:textId="77777777" w:rsidR="00DC31B4" w:rsidRPr="008D2B56" w:rsidRDefault="00DC31B4" w:rsidP="00CA09A6">
      <w:pPr>
        <w:spacing w:before="160"/>
        <w:ind w:left="-851" w:firstLine="851"/>
        <w:jc w:val="center"/>
        <w:rPr>
          <w:b/>
          <w:caps/>
          <w:szCs w:val="24"/>
        </w:rPr>
      </w:pPr>
      <w:r w:rsidRPr="008D2B56">
        <w:rPr>
          <w:noProof/>
          <w:szCs w:val="24"/>
          <w:lang w:eastAsia="lt-LT"/>
        </w:rPr>
        <w:drawing>
          <wp:inline distT="0" distB="0" distL="0" distR="0" wp14:anchorId="448049C3" wp14:editId="089AA013">
            <wp:extent cx="614477" cy="686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095" cy="7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78FFF" w14:textId="77777777" w:rsidR="00675A68" w:rsidRPr="008D2B56" w:rsidRDefault="00675A68" w:rsidP="00CA09A6">
      <w:pPr>
        <w:spacing w:before="160"/>
        <w:ind w:left="-851" w:firstLine="851"/>
        <w:jc w:val="center"/>
        <w:rPr>
          <w:b/>
          <w:caps/>
          <w:szCs w:val="24"/>
        </w:rPr>
      </w:pPr>
      <w:r w:rsidRPr="008D2B56">
        <w:rPr>
          <w:b/>
          <w:caps/>
          <w:szCs w:val="24"/>
        </w:rPr>
        <w:t xml:space="preserve">LIETUVOS RESPUBLIKOS </w:t>
      </w:r>
      <w:r w:rsidR="006E312A" w:rsidRPr="008D2B56">
        <w:rPr>
          <w:b/>
          <w:caps/>
          <w:szCs w:val="24"/>
        </w:rPr>
        <w:t xml:space="preserve">energetikos </w:t>
      </w:r>
      <w:r w:rsidRPr="008D2B56">
        <w:rPr>
          <w:b/>
          <w:caps/>
          <w:szCs w:val="24"/>
        </w:rPr>
        <w:t>MINISTERIJA</w:t>
      </w:r>
    </w:p>
    <w:p w14:paraId="2C8C2CB0" w14:textId="77777777" w:rsidR="00675A68" w:rsidRPr="008D2B56" w:rsidRDefault="00675A68" w:rsidP="00282963">
      <w:pPr>
        <w:ind w:left="-851"/>
        <w:jc w:val="center"/>
        <w:rPr>
          <w:b/>
          <w:caps/>
          <w:szCs w:val="24"/>
        </w:rPr>
      </w:pPr>
    </w:p>
    <w:p w14:paraId="189B29F1" w14:textId="77777777" w:rsidR="00D97892" w:rsidRPr="00C92F49" w:rsidRDefault="00E42350" w:rsidP="00D97892">
      <w:pPr>
        <w:spacing w:before="40"/>
        <w:ind w:left="-851"/>
        <w:jc w:val="center"/>
        <w:rPr>
          <w:sz w:val="17"/>
          <w:szCs w:val="17"/>
        </w:rPr>
      </w:pPr>
      <w:r w:rsidRPr="00C92F49">
        <w:rPr>
          <w:sz w:val="17"/>
          <w:szCs w:val="17"/>
        </w:rPr>
        <w:t>B</w:t>
      </w:r>
      <w:r w:rsidR="006E312A" w:rsidRPr="00C92F49">
        <w:rPr>
          <w:sz w:val="17"/>
          <w:szCs w:val="17"/>
        </w:rPr>
        <w:t>iudže</w:t>
      </w:r>
      <w:r w:rsidR="00871ED2" w:rsidRPr="00C92F49">
        <w:rPr>
          <w:sz w:val="17"/>
          <w:szCs w:val="17"/>
        </w:rPr>
        <w:t xml:space="preserve">tinė įstaiga, Gedimino pr. 38, </w:t>
      </w:r>
      <w:r w:rsidR="00D97892" w:rsidRPr="00C92F49">
        <w:rPr>
          <w:sz w:val="17"/>
          <w:szCs w:val="17"/>
        </w:rPr>
        <w:t>LT-</w:t>
      </w:r>
      <w:r w:rsidR="006E312A" w:rsidRPr="00C92F49">
        <w:rPr>
          <w:sz w:val="17"/>
          <w:szCs w:val="17"/>
        </w:rPr>
        <w:t xml:space="preserve">01104 Vilnius, </w:t>
      </w:r>
      <w:r w:rsidR="00D97892" w:rsidRPr="00C92F49">
        <w:rPr>
          <w:sz w:val="17"/>
          <w:szCs w:val="17"/>
        </w:rPr>
        <w:t>t</w:t>
      </w:r>
      <w:r w:rsidR="006E312A" w:rsidRPr="00C92F49">
        <w:rPr>
          <w:sz w:val="17"/>
          <w:szCs w:val="17"/>
        </w:rPr>
        <w:t xml:space="preserve">el. </w:t>
      </w:r>
      <w:r w:rsidR="001032F7" w:rsidRPr="00C92F49">
        <w:rPr>
          <w:sz w:val="17"/>
          <w:szCs w:val="17"/>
        </w:rPr>
        <w:t>(8 5) 203 4407</w:t>
      </w:r>
      <w:r w:rsidR="00AA21B6" w:rsidRPr="00C92F49">
        <w:rPr>
          <w:sz w:val="17"/>
          <w:szCs w:val="17"/>
        </w:rPr>
        <w:t>,</w:t>
      </w:r>
    </w:p>
    <w:p w14:paraId="13A4B967" w14:textId="77777777" w:rsidR="006E312A" w:rsidRPr="00C92F49" w:rsidRDefault="00AA21B6" w:rsidP="00D97892">
      <w:pPr>
        <w:spacing w:before="40"/>
        <w:ind w:left="-851"/>
        <w:jc w:val="center"/>
        <w:rPr>
          <w:sz w:val="17"/>
          <w:szCs w:val="17"/>
        </w:rPr>
      </w:pPr>
      <w:r w:rsidRPr="00C92F49">
        <w:rPr>
          <w:sz w:val="17"/>
          <w:szCs w:val="17"/>
        </w:rPr>
        <w:t>faks.</w:t>
      </w:r>
      <w:r w:rsidR="00871ED2" w:rsidRPr="00C92F49">
        <w:rPr>
          <w:sz w:val="17"/>
          <w:szCs w:val="17"/>
        </w:rPr>
        <w:t xml:space="preserve"> </w:t>
      </w:r>
      <w:r w:rsidR="002D1838" w:rsidRPr="00C92F49">
        <w:rPr>
          <w:sz w:val="17"/>
          <w:szCs w:val="17"/>
        </w:rPr>
        <w:t>(8 5) 203 4692</w:t>
      </w:r>
      <w:r w:rsidR="00677D13" w:rsidRPr="00C92F49">
        <w:rPr>
          <w:sz w:val="17"/>
          <w:szCs w:val="17"/>
        </w:rPr>
        <w:t xml:space="preserve">, el. p. </w:t>
      </w:r>
      <w:hyperlink r:id="rId12" w:history="1">
        <w:r w:rsidR="003148A2" w:rsidRPr="00C92F49">
          <w:rPr>
            <w:rStyle w:val="Hyperlink"/>
            <w:sz w:val="17"/>
            <w:szCs w:val="17"/>
          </w:rPr>
          <w:t>info@enmin.lt</w:t>
        </w:r>
      </w:hyperlink>
      <w:r w:rsidR="00D97892" w:rsidRPr="00C92F49">
        <w:rPr>
          <w:rStyle w:val="Hyperlink"/>
          <w:sz w:val="17"/>
          <w:szCs w:val="17"/>
        </w:rPr>
        <w:t>.</w:t>
      </w:r>
    </w:p>
    <w:p w14:paraId="31695665" w14:textId="77777777" w:rsidR="006E312A" w:rsidRPr="00C92F49" w:rsidRDefault="006E312A" w:rsidP="006E312A">
      <w:pPr>
        <w:widowControl w:val="0"/>
        <w:spacing w:after="40"/>
        <w:ind w:left="-851"/>
        <w:jc w:val="center"/>
        <w:rPr>
          <w:sz w:val="17"/>
          <w:szCs w:val="17"/>
        </w:rPr>
      </w:pPr>
      <w:r w:rsidRPr="00C92F49">
        <w:rPr>
          <w:sz w:val="17"/>
          <w:szCs w:val="17"/>
        </w:rPr>
        <w:t>Duomenys kaupiami ir saugomi Juridinių asmenų registre, kodas 302308327</w:t>
      </w:r>
    </w:p>
    <w:p w14:paraId="31244073" w14:textId="77777777" w:rsidR="00675A68" w:rsidRPr="008D2B56" w:rsidRDefault="00871ED2">
      <w:pPr>
        <w:rPr>
          <w:szCs w:val="24"/>
        </w:rPr>
      </w:pPr>
      <w:r w:rsidRPr="008D2B56">
        <w:rPr>
          <w:noProof/>
          <w:szCs w:val="24"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2EFBB166" wp14:editId="08D16E40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26B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9670" w:type="dxa"/>
        <w:tblInd w:w="-142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746"/>
        <w:gridCol w:w="266"/>
        <w:gridCol w:w="1811"/>
        <w:gridCol w:w="2847"/>
      </w:tblGrid>
      <w:tr w:rsidR="00675A68" w:rsidRPr="008D2B56" w14:paraId="1EE0AA86" w14:textId="77777777" w:rsidTr="00C92F49">
        <w:trPr>
          <w:cantSplit/>
          <w:trHeight w:val="157"/>
        </w:trPr>
        <w:tc>
          <w:tcPr>
            <w:tcW w:w="4746" w:type="dxa"/>
            <w:vMerge w:val="restart"/>
          </w:tcPr>
          <w:p w14:paraId="120D8F8B" w14:textId="77777777" w:rsidR="005E40B2" w:rsidRDefault="005E40B2" w:rsidP="005E40B2">
            <w:pPr>
              <w:jc w:val="left"/>
            </w:pPr>
            <w:r>
              <w:rPr>
                <w:szCs w:val="24"/>
              </w:rPr>
              <w:t>Pagal adresatų sąrašą</w:t>
            </w:r>
          </w:p>
          <w:p w14:paraId="56C95ADC" w14:textId="13BE40EE" w:rsidR="006F1B5C" w:rsidRPr="008D2B56" w:rsidRDefault="006F1B5C" w:rsidP="006B2F7B">
            <w:pPr>
              <w:jc w:val="left"/>
              <w:rPr>
                <w:szCs w:val="24"/>
              </w:rPr>
            </w:pPr>
          </w:p>
        </w:tc>
        <w:tc>
          <w:tcPr>
            <w:tcW w:w="266" w:type="dxa"/>
          </w:tcPr>
          <w:p w14:paraId="05AF9705" w14:textId="77777777" w:rsidR="00675A68" w:rsidRPr="008D2B56" w:rsidRDefault="00675A68">
            <w:pPr>
              <w:jc w:val="left"/>
              <w:rPr>
                <w:szCs w:val="24"/>
              </w:rPr>
            </w:pPr>
          </w:p>
        </w:tc>
        <w:tc>
          <w:tcPr>
            <w:tcW w:w="1811" w:type="dxa"/>
          </w:tcPr>
          <w:p w14:paraId="3C416047" w14:textId="016A263A" w:rsidR="00675A68" w:rsidRPr="008D2B56" w:rsidRDefault="003148A2" w:rsidP="006B2F7B">
            <w:pPr>
              <w:jc w:val="left"/>
              <w:rPr>
                <w:color w:val="000000" w:themeColor="text1"/>
                <w:szCs w:val="24"/>
              </w:rPr>
            </w:pPr>
            <w:r w:rsidRPr="008D2B56">
              <w:rPr>
                <w:color w:val="000000" w:themeColor="text1"/>
                <w:szCs w:val="24"/>
              </w:rPr>
              <w:t>20</w:t>
            </w:r>
            <w:r w:rsidR="00B879D1">
              <w:rPr>
                <w:color w:val="000000" w:themeColor="text1"/>
                <w:szCs w:val="24"/>
              </w:rPr>
              <w:t xml:space="preserve">    </w:t>
            </w:r>
            <w:r w:rsidR="001C3E0A" w:rsidRPr="008D2B56">
              <w:rPr>
                <w:color w:val="000000" w:themeColor="text1"/>
                <w:szCs w:val="24"/>
              </w:rPr>
              <w:t>-</w:t>
            </w:r>
            <w:r w:rsidR="00273D30">
              <w:rPr>
                <w:color w:val="000000" w:themeColor="text1"/>
                <w:szCs w:val="24"/>
              </w:rPr>
              <w:t xml:space="preserve">        </w:t>
            </w:r>
            <w:r w:rsidR="005B19D4" w:rsidRPr="008D2B56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846" w:type="dxa"/>
          </w:tcPr>
          <w:p w14:paraId="331745E1" w14:textId="77777777" w:rsidR="00675A68" w:rsidRPr="008D2B56" w:rsidRDefault="00675A68" w:rsidP="006B2F7B">
            <w:pPr>
              <w:jc w:val="left"/>
              <w:rPr>
                <w:color w:val="000000" w:themeColor="text1"/>
                <w:szCs w:val="24"/>
              </w:rPr>
            </w:pPr>
            <w:r w:rsidRPr="008D2B56">
              <w:rPr>
                <w:color w:val="000000" w:themeColor="text1"/>
                <w:szCs w:val="24"/>
              </w:rPr>
              <w:t>Nr.</w:t>
            </w:r>
            <w:r w:rsidR="00B87607" w:rsidRPr="008D2B56">
              <w:rPr>
                <w:color w:val="000000" w:themeColor="text1"/>
                <w:szCs w:val="24"/>
              </w:rPr>
              <w:t xml:space="preserve"> </w:t>
            </w:r>
            <w:r w:rsidR="00CD3A31" w:rsidRPr="008D2B56">
              <w:rPr>
                <w:color w:val="000000" w:themeColor="text1"/>
                <w:szCs w:val="24"/>
              </w:rPr>
              <w:t>(</w:t>
            </w:r>
            <w:r w:rsidR="00CD3A31" w:rsidRPr="008D2B56">
              <w:rPr>
                <w:rStyle w:val="dlxnowrap1"/>
                <w:color w:val="000000" w:themeColor="text1"/>
                <w:szCs w:val="24"/>
              </w:rPr>
              <w:t>18.1-17 E)3-</w:t>
            </w:r>
          </w:p>
        </w:tc>
      </w:tr>
      <w:tr w:rsidR="00675A68" w:rsidRPr="008D2B56" w14:paraId="79A6DC1A" w14:textId="77777777" w:rsidTr="00C92F49">
        <w:trPr>
          <w:cantSplit/>
          <w:trHeight w:val="578"/>
        </w:trPr>
        <w:tc>
          <w:tcPr>
            <w:tcW w:w="4746" w:type="dxa"/>
            <w:vMerge/>
          </w:tcPr>
          <w:p w14:paraId="2BFA8BBB" w14:textId="77777777" w:rsidR="00675A68" w:rsidRPr="008D2B56" w:rsidRDefault="00675A68">
            <w:pPr>
              <w:jc w:val="left"/>
              <w:rPr>
                <w:szCs w:val="24"/>
              </w:rPr>
            </w:pPr>
          </w:p>
        </w:tc>
        <w:tc>
          <w:tcPr>
            <w:tcW w:w="266" w:type="dxa"/>
          </w:tcPr>
          <w:p w14:paraId="45CF4F7D" w14:textId="31671E6B" w:rsidR="00675A68" w:rsidRPr="008D2B56" w:rsidRDefault="00675A68">
            <w:pPr>
              <w:jc w:val="left"/>
              <w:rPr>
                <w:szCs w:val="24"/>
              </w:rPr>
            </w:pPr>
          </w:p>
        </w:tc>
        <w:tc>
          <w:tcPr>
            <w:tcW w:w="1811" w:type="dxa"/>
          </w:tcPr>
          <w:p w14:paraId="3D293DFC" w14:textId="737D8513" w:rsidR="00675A68" w:rsidRPr="008D2B56" w:rsidRDefault="00675A68">
            <w:pPr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2846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"/>
              <w:gridCol w:w="2663"/>
            </w:tblGrid>
            <w:tr w:rsidR="00C119F1" w:rsidRPr="008D2B56" w14:paraId="67361468" w14:textId="77777777" w:rsidTr="00C92F49">
              <w:trPr>
                <w:trHeight w:val="173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26BC323F" w14:textId="0829E401" w:rsidR="00C119F1" w:rsidRPr="008D2B56" w:rsidRDefault="00C119F1" w:rsidP="00C119F1">
                  <w:pPr>
                    <w:jc w:val="left"/>
                    <w:rPr>
                      <w:color w:val="000000" w:themeColor="text1"/>
                      <w:szCs w:val="24"/>
                      <w:lang w:eastAsia="lt-LT"/>
                    </w:rPr>
                  </w:pPr>
                  <w:r w:rsidRPr="008D2B56">
                    <w:rPr>
                      <w:color w:val="000000" w:themeColor="text1"/>
                      <w:szCs w:val="24"/>
                      <w:lang w:eastAsia="lt-LT"/>
                    </w:rPr>
                    <w:t xml:space="preserve"> </w:t>
                  </w:r>
                </w:p>
              </w:tc>
              <w:tc>
                <w:tcPr>
                  <w:tcW w:w="4729" w:type="pct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CE062AC" w14:textId="36BD97BC" w:rsidR="00C119F1" w:rsidRPr="008D2B56" w:rsidRDefault="00C119F1" w:rsidP="00C119F1">
                  <w:pPr>
                    <w:jc w:val="left"/>
                    <w:rPr>
                      <w:color w:val="000000" w:themeColor="text1"/>
                      <w:szCs w:val="24"/>
                      <w:lang w:eastAsia="lt-LT"/>
                    </w:rPr>
                  </w:pPr>
                </w:p>
              </w:tc>
            </w:tr>
          </w:tbl>
          <w:p w14:paraId="723BC2A3" w14:textId="77777777" w:rsidR="00675A68" w:rsidRPr="008D2B56" w:rsidRDefault="00675A68">
            <w:pPr>
              <w:jc w:val="left"/>
              <w:rPr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</w:tr>
      <w:tr w:rsidR="00710823" w:rsidRPr="008D2B56" w14:paraId="5387A064" w14:textId="77777777" w:rsidTr="00C92F49">
        <w:trPr>
          <w:cantSplit/>
          <w:trHeight w:val="269"/>
        </w:trPr>
        <w:tc>
          <w:tcPr>
            <w:tcW w:w="9670" w:type="dxa"/>
            <w:gridSpan w:val="4"/>
          </w:tcPr>
          <w:p w14:paraId="48FAAB3A" w14:textId="29B8D187" w:rsidR="00710823" w:rsidRPr="008D2B56" w:rsidRDefault="009E2F8D" w:rsidP="008D2B56">
            <w:pPr>
              <w:spacing w:line="360" w:lineRule="auto"/>
              <w:rPr>
                <w:b/>
                <w:bCs/>
                <w:caps/>
                <w:szCs w:val="24"/>
              </w:rPr>
            </w:pPr>
            <w:r>
              <w:rPr>
                <w:b/>
                <w:bCs/>
                <w:caps/>
                <w:color w:val="000000"/>
                <w:szCs w:val="24"/>
              </w:rPr>
              <w:t xml:space="preserve">Dėl </w:t>
            </w:r>
            <w:r w:rsidR="008D2B56" w:rsidRPr="008D2B56">
              <w:rPr>
                <w:b/>
                <w:bCs/>
                <w:caps/>
                <w:color w:val="000000"/>
                <w:szCs w:val="24"/>
              </w:rPr>
              <w:t xml:space="preserve">priemonių įgyvendinimo plano </w:t>
            </w:r>
            <w:r w:rsidR="008D2B56" w:rsidRPr="008D2B56">
              <w:rPr>
                <w:b/>
                <w:szCs w:val="24"/>
              </w:rPr>
              <w:t>PAKEITIMO DERINI</w:t>
            </w:r>
            <w:r w:rsidR="009D704B">
              <w:rPr>
                <w:b/>
                <w:szCs w:val="24"/>
              </w:rPr>
              <w:t xml:space="preserve">MO </w:t>
            </w:r>
          </w:p>
        </w:tc>
      </w:tr>
      <w:tr w:rsidR="008D2B56" w:rsidRPr="008D2B56" w14:paraId="72BAEB20" w14:textId="77777777" w:rsidTr="00C92F49">
        <w:tblPrEx>
          <w:tblLook w:val="04A0" w:firstRow="1" w:lastRow="0" w:firstColumn="1" w:lastColumn="0" w:noHBand="0" w:noVBand="1"/>
        </w:tblPrEx>
        <w:trPr>
          <w:cantSplit/>
          <w:trHeight w:val="173"/>
        </w:trPr>
        <w:tc>
          <w:tcPr>
            <w:tcW w:w="9670" w:type="dxa"/>
            <w:gridSpan w:val="4"/>
          </w:tcPr>
          <w:p w14:paraId="03411478" w14:textId="77777777" w:rsidR="008D2B56" w:rsidRPr="008D2B56" w:rsidRDefault="008D2B56" w:rsidP="008D2B56">
            <w:pPr>
              <w:widowControl w:val="0"/>
              <w:rPr>
                <w:b/>
                <w:bCs/>
                <w:caps/>
                <w:szCs w:val="24"/>
              </w:rPr>
            </w:pPr>
          </w:p>
        </w:tc>
      </w:tr>
    </w:tbl>
    <w:p w14:paraId="523AA015" w14:textId="56257F59" w:rsidR="008D2B56" w:rsidRDefault="008D2B56" w:rsidP="000A6DC1">
      <w:pPr>
        <w:spacing w:line="360" w:lineRule="auto"/>
        <w:ind w:firstLine="567"/>
        <w:rPr>
          <w:szCs w:val="24"/>
        </w:rPr>
      </w:pPr>
      <w:r w:rsidRPr="008D2B56">
        <w:rPr>
          <w:szCs w:val="24"/>
        </w:rPr>
        <w:t>Lietuvos Respublikos energetikos ministerija (toliau – Energetikos ministerija)</w:t>
      </w:r>
      <w:r w:rsidR="00B879D1">
        <w:rPr>
          <w:szCs w:val="24"/>
        </w:rPr>
        <w:t>, įgyvendindama Lietuvos Respublikos Vyriausybės 2019 m. lapkričio 20 d. pavedimą Nr. 47</w:t>
      </w:r>
      <w:r w:rsidR="009D704B">
        <w:rPr>
          <w:szCs w:val="24"/>
        </w:rPr>
        <w:t xml:space="preserve"> bei </w:t>
      </w:r>
      <w:r w:rsidR="009D704B" w:rsidRPr="000A6DC1">
        <w:rPr>
          <w:b/>
          <w:bCs/>
          <w:szCs w:val="24"/>
        </w:rPr>
        <w:t xml:space="preserve">siekdama </w:t>
      </w:r>
      <w:r w:rsidR="009D704B" w:rsidRPr="000A6DC1">
        <w:rPr>
          <w:b/>
          <w:bCs/>
          <w:szCs w:val="24"/>
          <w:lang w:eastAsia="lt-LT"/>
        </w:rPr>
        <w:t>paskatinti institucijas atnaujinti kuo daugiau viešųjų pastatų</w:t>
      </w:r>
      <w:r w:rsidR="00F63918">
        <w:rPr>
          <w:b/>
          <w:bCs/>
          <w:szCs w:val="24"/>
          <w:lang w:eastAsia="lt-LT"/>
        </w:rPr>
        <w:t xml:space="preserve"> ir taip prisidėti prie </w:t>
      </w:r>
      <w:r w:rsidR="009D704B">
        <w:rPr>
          <w:color w:val="000000"/>
        </w:rPr>
        <w:t>Viešųjų pastatų energinio efektyvumo didinimo programos tiks</w:t>
      </w:r>
      <w:r w:rsidR="00F63918">
        <w:rPr>
          <w:color w:val="000000"/>
        </w:rPr>
        <w:t>lų</w:t>
      </w:r>
      <w:r w:rsidR="009D704B">
        <w:rPr>
          <w:color w:val="000000"/>
        </w:rPr>
        <w:t xml:space="preserve"> ir įsipareigojim</w:t>
      </w:r>
      <w:r w:rsidR="00F63918">
        <w:rPr>
          <w:color w:val="000000"/>
        </w:rPr>
        <w:t>ų</w:t>
      </w:r>
      <w:r w:rsidR="009D704B">
        <w:rPr>
          <w:color w:val="000000"/>
        </w:rPr>
        <w:t xml:space="preserve"> pagal </w:t>
      </w:r>
      <w:r w:rsidR="009D704B">
        <w:t>Energijos efektyvumo direktyvą</w:t>
      </w:r>
      <w:r w:rsidR="009D704B">
        <w:rPr>
          <w:rStyle w:val="FootnoteReference"/>
        </w:rPr>
        <w:footnoteReference w:id="1"/>
      </w:r>
      <w:r w:rsidR="00F63918">
        <w:t xml:space="preserve"> įgyvendinimo,</w:t>
      </w:r>
      <w:r w:rsidR="009D704B">
        <w:t xml:space="preserve">  </w:t>
      </w:r>
      <w:r w:rsidR="009D704B">
        <w:rPr>
          <w:color w:val="000000"/>
        </w:rPr>
        <w:t xml:space="preserve">t. y. </w:t>
      </w:r>
      <w:r w:rsidR="009D704B">
        <w:t>nuo Programos</w:t>
      </w:r>
      <w:r w:rsidR="000A6DC1">
        <w:rPr>
          <w:rStyle w:val="FootnoteReference"/>
        </w:rPr>
        <w:footnoteReference w:id="2"/>
      </w:r>
      <w:r w:rsidR="009D704B">
        <w:t xml:space="preserve"> įgyvendinimo pradžios iki 2020 metų atnaujinti apie 470 tūkst. kv. metrų centrinės valdžios viešųjų pastatų ploto ir sumažintos biudžeto išlaidos pastatams atnaujinti, remontuoti ir išlaikyti, </w:t>
      </w:r>
      <w:r w:rsidRPr="008D2B56">
        <w:rPr>
          <w:szCs w:val="24"/>
        </w:rPr>
        <w:t>parengė ir, vadovaudamasi Veiksmų programos administravimo taisyklių</w:t>
      </w:r>
      <w:r w:rsidRPr="008D2B56">
        <w:rPr>
          <w:rStyle w:val="FootnoteReference"/>
          <w:szCs w:val="24"/>
        </w:rPr>
        <w:footnoteReference w:id="3"/>
      </w:r>
      <w:r w:rsidRPr="008D2B56">
        <w:rPr>
          <w:szCs w:val="24"/>
        </w:rPr>
        <w:t>, 126 punktu, teikia derinti priemonių įgyvendinimo plano</w:t>
      </w:r>
      <w:r w:rsidRPr="008D2B56">
        <w:rPr>
          <w:rStyle w:val="FootnoteReference"/>
          <w:szCs w:val="24"/>
        </w:rPr>
        <w:footnoteReference w:id="4"/>
      </w:r>
      <w:r w:rsidRPr="008D2B56">
        <w:rPr>
          <w:szCs w:val="24"/>
        </w:rPr>
        <w:t xml:space="preserve"> pakeitimo projektą (toliau – Projektas). </w:t>
      </w:r>
    </w:p>
    <w:p w14:paraId="2E1C2C8B" w14:textId="77777777" w:rsidR="008D2B56" w:rsidRPr="008D2B56" w:rsidRDefault="008D2B56" w:rsidP="000A6DC1">
      <w:pPr>
        <w:spacing w:line="360" w:lineRule="auto"/>
        <w:ind w:firstLine="567"/>
        <w:rPr>
          <w:szCs w:val="24"/>
        </w:rPr>
      </w:pPr>
      <w:r w:rsidRPr="008D2B56">
        <w:rPr>
          <w:szCs w:val="24"/>
        </w:rPr>
        <w:t>Projekte atlikti šie pakeitimai:</w:t>
      </w:r>
    </w:p>
    <w:p w14:paraId="09E5A9AA" w14:textId="5F46B7E9" w:rsidR="008D2B56" w:rsidRPr="008D2B56" w:rsidRDefault="00452AB1" w:rsidP="000A6DC1">
      <w:pPr>
        <w:pStyle w:val="ListParagraph"/>
        <w:widowControl w:val="0"/>
        <w:numPr>
          <w:ilvl w:val="0"/>
          <w:numId w:val="2"/>
        </w:numPr>
        <w:spacing w:line="360" w:lineRule="auto"/>
        <w:ind w:left="0" w:firstLine="567"/>
        <w:jc w:val="both"/>
        <w:rPr>
          <w:szCs w:val="24"/>
          <w:lang w:eastAsia="lt-LT"/>
        </w:rPr>
      </w:pPr>
      <w:r>
        <w:rPr>
          <w:color w:val="000000" w:themeColor="text1"/>
          <w:szCs w:val="24"/>
        </w:rPr>
        <w:t>P</w:t>
      </w:r>
      <w:r w:rsidR="00673D58">
        <w:rPr>
          <w:color w:val="000000" w:themeColor="text1"/>
          <w:szCs w:val="24"/>
        </w:rPr>
        <w:t>erkelta</w:t>
      </w:r>
      <w:r w:rsidR="008D2B56" w:rsidRPr="008D2B56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~11 mln.</w:t>
      </w:r>
      <w:r w:rsidR="00957C26">
        <w:rPr>
          <w:color w:val="000000" w:themeColor="text1"/>
          <w:szCs w:val="24"/>
        </w:rPr>
        <w:t xml:space="preserve"> Eur</w:t>
      </w:r>
      <w:r w:rsidR="00A46BEF">
        <w:rPr>
          <w:color w:val="000000" w:themeColor="text1"/>
          <w:szCs w:val="24"/>
        </w:rPr>
        <w:t xml:space="preserve"> </w:t>
      </w:r>
      <w:r w:rsidR="00957C26">
        <w:rPr>
          <w:color w:val="000000" w:themeColor="text1"/>
          <w:szCs w:val="24"/>
        </w:rPr>
        <w:t xml:space="preserve">iš </w:t>
      </w:r>
      <w:r w:rsidRPr="00452AB1">
        <w:rPr>
          <w:color w:val="000000" w:themeColor="text1"/>
          <w:szCs w:val="24"/>
        </w:rPr>
        <w:t>04.3.1-VIPA-V-101 priemonės „Valstybei nuosavybės teise priklausančių pastatų atnaujinimas</w:t>
      </w:r>
      <w:r w:rsidR="00957C26">
        <w:rPr>
          <w:color w:val="000000" w:themeColor="text1"/>
          <w:szCs w:val="24"/>
        </w:rPr>
        <w:t>“ į</w:t>
      </w:r>
      <w:r w:rsidR="00273D30">
        <w:rPr>
          <w:color w:val="000000" w:themeColor="text1"/>
          <w:szCs w:val="24"/>
        </w:rPr>
        <w:t xml:space="preserve"> </w:t>
      </w:r>
      <w:r w:rsidR="00B879D1" w:rsidRPr="00B879D1">
        <w:rPr>
          <w:color w:val="000000" w:themeColor="text1"/>
        </w:rPr>
        <w:t>04.3.1-VIPA-T-113 priemon</w:t>
      </w:r>
      <w:r w:rsidR="00957C26">
        <w:rPr>
          <w:color w:val="000000" w:themeColor="text1"/>
        </w:rPr>
        <w:t>ę</w:t>
      </w:r>
      <w:r w:rsidR="00B879D1" w:rsidRPr="00B879D1">
        <w:rPr>
          <w:color w:val="000000" w:themeColor="text1"/>
        </w:rPr>
        <w:t xml:space="preserve"> „Valstybei nuosavybės teise priklausančių pastatų atnaujinimas (II)“</w:t>
      </w:r>
      <w:r w:rsidR="00B879D1">
        <w:rPr>
          <w:color w:val="000000" w:themeColor="text1"/>
        </w:rPr>
        <w:t xml:space="preserve"> (toliau – Priemonė)</w:t>
      </w:r>
      <w:r w:rsidR="0085025B">
        <w:rPr>
          <w:color w:val="000000" w:themeColor="text1"/>
          <w:szCs w:val="24"/>
        </w:rPr>
        <w:t>.</w:t>
      </w:r>
    </w:p>
    <w:p w14:paraId="4AAA9814" w14:textId="59B643D2" w:rsidR="008D2B56" w:rsidRPr="00DA22E3" w:rsidRDefault="008D2B56" w:rsidP="000A6DC1">
      <w:pPr>
        <w:pStyle w:val="ListParagraph"/>
        <w:widowControl w:val="0"/>
        <w:numPr>
          <w:ilvl w:val="0"/>
          <w:numId w:val="2"/>
        </w:numPr>
        <w:spacing w:line="360" w:lineRule="auto"/>
        <w:ind w:left="0" w:firstLine="567"/>
        <w:jc w:val="both"/>
        <w:rPr>
          <w:color w:val="000000" w:themeColor="text1"/>
          <w:szCs w:val="24"/>
          <w:lang w:eastAsia="lt-LT"/>
        </w:rPr>
      </w:pPr>
      <w:r w:rsidRPr="008D2B56">
        <w:rPr>
          <w:szCs w:val="24"/>
          <w:lang w:eastAsia="lt-LT"/>
        </w:rPr>
        <w:t xml:space="preserve">Atsižvelgiant į </w:t>
      </w:r>
      <w:r w:rsidR="00B879D1">
        <w:rPr>
          <w:szCs w:val="24"/>
        </w:rPr>
        <w:t>padidėj</w:t>
      </w:r>
      <w:r w:rsidR="00957C26">
        <w:rPr>
          <w:szCs w:val="24"/>
        </w:rPr>
        <w:t>usį</w:t>
      </w:r>
      <w:r w:rsidR="00B879D1">
        <w:rPr>
          <w:szCs w:val="24"/>
        </w:rPr>
        <w:t xml:space="preserve"> Priemonės biudžet</w:t>
      </w:r>
      <w:r w:rsidR="00957C26">
        <w:rPr>
          <w:szCs w:val="24"/>
        </w:rPr>
        <w:t>ą</w:t>
      </w:r>
      <w:r w:rsidR="00B879D1">
        <w:rPr>
          <w:szCs w:val="24"/>
        </w:rPr>
        <w:t>, p</w:t>
      </w:r>
      <w:r w:rsidR="00957C26">
        <w:rPr>
          <w:szCs w:val="24"/>
        </w:rPr>
        <w:t>atikslintos</w:t>
      </w:r>
      <w:r w:rsidR="00B879D1">
        <w:rPr>
          <w:szCs w:val="24"/>
        </w:rPr>
        <w:t xml:space="preserve"> </w:t>
      </w:r>
      <w:r w:rsidR="00957C26">
        <w:rPr>
          <w:szCs w:val="24"/>
        </w:rPr>
        <w:t xml:space="preserve">Priemonės </w:t>
      </w:r>
      <w:r w:rsidR="00B879D1">
        <w:rPr>
          <w:szCs w:val="24"/>
        </w:rPr>
        <w:t>stebėsenos rodiklių reikšmės.</w:t>
      </w:r>
    </w:p>
    <w:p w14:paraId="5B899812" w14:textId="6A0EDF26" w:rsidR="0085025B" w:rsidRDefault="00B879D1" w:rsidP="000A6DC1">
      <w:pPr>
        <w:pStyle w:val="ListParagraph"/>
        <w:widowControl w:val="0"/>
        <w:numPr>
          <w:ilvl w:val="0"/>
          <w:numId w:val="2"/>
        </w:numPr>
        <w:spacing w:line="360" w:lineRule="auto"/>
        <w:ind w:left="0" w:firstLine="567"/>
        <w:jc w:val="both"/>
        <w:rPr>
          <w:szCs w:val="24"/>
          <w:lang w:eastAsia="lt-LT"/>
        </w:rPr>
      </w:pPr>
      <w:r>
        <w:rPr>
          <w:szCs w:val="24"/>
        </w:rPr>
        <w:t>P</w:t>
      </w:r>
      <w:r w:rsidR="008D2B56" w:rsidRPr="008D2B56">
        <w:rPr>
          <w:szCs w:val="24"/>
        </w:rPr>
        <w:t xml:space="preserve">atikslintos </w:t>
      </w:r>
      <w:r>
        <w:rPr>
          <w:szCs w:val="24"/>
        </w:rPr>
        <w:t xml:space="preserve">Priemonės </w:t>
      </w:r>
      <w:r w:rsidR="008D2B56" w:rsidRPr="008D2B56">
        <w:rPr>
          <w:szCs w:val="24"/>
        </w:rPr>
        <w:t>remiamos veiklos</w:t>
      </w:r>
      <w:r>
        <w:rPr>
          <w:szCs w:val="24"/>
        </w:rPr>
        <w:t xml:space="preserve"> ir pareiškėjai</w:t>
      </w:r>
      <w:r w:rsidR="009B47D3">
        <w:rPr>
          <w:szCs w:val="24"/>
        </w:rPr>
        <w:t xml:space="preserve"> bei reikalavimai Priemonei</w:t>
      </w:r>
      <w:r w:rsidR="008D2B56" w:rsidRPr="008D2B56">
        <w:rPr>
          <w:szCs w:val="24"/>
        </w:rPr>
        <w:t>.</w:t>
      </w:r>
    </w:p>
    <w:p w14:paraId="5E9CDE79" w14:textId="77777777" w:rsidR="00B879D1" w:rsidRPr="00B879D1" w:rsidRDefault="00B879D1" w:rsidP="000A6DC1">
      <w:pPr>
        <w:tabs>
          <w:tab w:val="left" w:pos="2552"/>
        </w:tabs>
        <w:spacing w:line="360" w:lineRule="auto"/>
        <w:ind w:firstLine="567"/>
      </w:pPr>
      <w:r w:rsidRPr="00B879D1">
        <w:rPr>
          <w:rFonts w:eastAsia="Calibri"/>
          <w:szCs w:val="24"/>
        </w:rPr>
        <w:lastRenderedPageBreak/>
        <w:t xml:space="preserve">Projektas paskelbtas Lietuvos Respublikos Seimo kanceliarijos teisės aktų informacinėje sistemoje (TAIS) bei patalpintas </w:t>
      </w:r>
      <w:r w:rsidRPr="00B879D1">
        <w:rPr>
          <w:color w:val="000000"/>
        </w:rPr>
        <w:t xml:space="preserve">ES struktūrinių fondų svetainėje </w:t>
      </w:r>
      <w:hyperlink r:id="rId13" w:history="1">
        <w:r w:rsidRPr="00B879D1">
          <w:rPr>
            <w:rStyle w:val="Hyperlink"/>
          </w:rPr>
          <w:t>www.esinvesticijos.lt</w:t>
        </w:r>
      </w:hyperlink>
      <w:r w:rsidRPr="00B879D1">
        <w:rPr>
          <w:rFonts w:eastAsia="Calibri"/>
          <w:szCs w:val="24"/>
        </w:rPr>
        <w:t xml:space="preserve">. Prašome </w:t>
      </w:r>
      <w:r w:rsidRPr="00B879D1">
        <w:t xml:space="preserve">pastabas ir pasiūlymus pateikti per 10 darbo dienų nuo Projekto paskelbimo TAIS. </w:t>
      </w:r>
    </w:p>
    <w:p w14:paraId="430FAB3D" w14:textId="77777777" w:rsidR="00B879D1" w:rsidRPr="009B47D3" w:rsidRDefault="00B879D1" w:rsidP="000A6DC1">
      <w:pPr>
        <w:spacing w:line="360" w:lineRule="auto"/>
        <w:ind w:firstLine="567"/>
        <w:rPr>
          <w:rFonts w:eastAsia="Calibri"/>
          <w:bCs/>
          <w:szCs w:val="24"/>
          <w:lang w:val="en-US"/>
        </w:rPr>
      </w:pPr>
      <w:r w:rsidRPr="00B879D1">
        <w:rPr>
          <w:rFonts w:eastAsia="Calibri"/>
          <w:szCs w:val="24"/>
        </w:rPr>
        <w:t xml:space="preserve">Projektą parengė Energetikos ministerijos Investicijų skyrius (skyriaus vedėja Violeta </w:t>
      </w:r>
      <w:r w:rsidRPr="009B47D3">
        <w:rPr>
          <w:rFonts w:eastAsia="Calibri"/>
          <w:szCs w:val="24"/>
        </w:rPr>
        <w:t xml:space="preserve">Greičiuvienė, </w:t>
      </w:r>
      <w:r w:rsidRPr="009B47D3">
        <w:rPr>
          <w:rFonts w:eastAsia="Calibri"/>
          <w:bCs/>
          <w:szCs w:val="24"/>
        </w:rPr>
        <w:t xml:space="preserve">tel. </w:t>
      </w:r>
      <w:r w:rsidRPr="009B47D3">
        <w:rPr>
          <w:szCs w:val="24"/>
        </w:rPr>
        <w:t xml:space="preserve">(8 5) 203 4679, </w:t>
      </w:r>
      <w:proofErr w:type="spellStart"/>
      <w:r w:rsidRPr="009B47D3">
        <w:rPr>
          <w:szCs w:val="24"/>
        </w:rPr>
        <w:t>papild</w:t>
      </w:r>
      <w:proofErr w:type="spellEnd"/>
      <w:r w:rsidRPr="009B47D3">
        <w:rPr>
          <w:szCs w:val="24"/>
        </w:rPr>
        <w:t>. 1</w:t>
      </w:r>
      <w:r w:rsidRPr="009B47D3">
        <w:rPr>
          <w:rFonts w:eastAsia="Calibri"/>
          <w:bCs/>
          <w:szCs w:val="24"/>
        </w:rPr>
        <w:t xml:space="preserve">, el. p. </w:t>
      </w:r>
      <w:hyperlink r:id="rId14" w:history="1">
        <w:r w:rsidRPr="009B47D3">
          <w:rPr>
            <w:rStyle w:val="Hyperlink"/>
            <w:rFonts w:eastAsia="Calibri"/>
            <w:bCs/>
            <w:szCs w:val="24"/>
          </w:rPr>
          <w:t>violeta.greiciuviene</w:t>
        </w:r>
        <w:r w:rsidRPr="009B47D3">
          <w:rPr>
            <w:rStyle w:val="Hyperlink"/>
            <w:rFonts w:eastAsia="Calibri"/>
            <w:bCs/>
            <w:szCs w:val="24"/>
            <w:lang w:val="en-US"/>
          </w:rPr>
          <w:t>@enmin.lt</w:t>
        </w:r>
      </w:hyperlink>
      <w:r w:rsidRPr="009B47D3">
        <w:rPr>
          <w:rFonts w:eastAsia="Calibri"/>
          <w:bCs/>
          <w:szCs w:val="24"/>
        </w:rPr>
        <w:t xml:space="preserve">, </w:t>
      </w:r>
      <w:r w:rsidRPr="009B47D3">
        <w:rPr>
          <w:rFonts w:eastAsia="Calibri"/>
          <w:szCs w:val="24"/>
        </w:rPr>
        <w:t xml:space="preserve">tiesioginė Projekto rengėja </w:t>
      </w:r>
      <w:r w:rsidRPr="009B47D3">
        <w:rPr>
          <w:rFonts w:eastAsia="Calibri"/>
          <w:bCs/>
          <w:szCs w:val="24"/>
        </w:rPr>
        <w:t xml:space="preserve">– Ineta </w:t>
      </w:r>
      <w:proofErr w:type="spellStart"/>
      <w:r w:rsidRPr="009B47D3">
        <w:rPr>
          <w:rFonts w:eastAsia="Calibri"/>
          <w:bCs/>
          <w:szCs w:val="24"/>
        </w:rPr>
        <w:t>Blakunovaitė</w:t>
      </w:r>
      <w:proofErr w:type="spellEnd"/>
      <w:r w:rsidRPr="009B47D3">
        <w:rPr>
          <w:szCs w:val="24"/>
          <w:lang w:eastAsia="lt-LT"/>
        </w:rPr>
        <w:t xml:space="preserve">, </w:t>
      </w:r>
      <w:r w:rsidRPr="009B47D3">
        <w:rPr>
          <w:szCs w:val="24"/>
          <w:lang w:val="en-US"/>
        </w:rPr>
        <w:t xml:space="preserve">tel. </w:t>
      </w:r>
      <w:r w:rsidRPr="009B47D3">
        <w:rPr>
          <w:color w:val="000000"/>
          <w:lang w:eastAsia="lt-LT"/>
        </w:rPr>
        <w:t xml:space="preserve">(8 5) 203 4679, </w:t>
      </w:r>
      <w:proofErr w:type="spellStart"/>
      <w:r w:rsidRPr="009B47D3">
        <w:rPr>
          <w:color w:val="000000"/>
          <w:lang w:eastAsia="lt-LT"/>
        </w:rPr>
        <w:t>papild</w:t>
      </w:r>
      <w:proofErr w:type="spellEnd"/>
      <w:r w:rsidRPr="009B47D3">
        <w:rPr>
          <w:color w:val="000000"/>
          <w:lang w:eastAsia="lt-LT"/>
        </w:rPr>
        <w:t>. 5</w:t>
      </w:r>
      <w:r w:rsidRPr="009B47D3">
        <w:rPr>
          <w:szCs w:val="24"/>
          <w:lang w:val="en-US"/>
        </w:rPr>
        <w:t xml:space="preserve">, </w:t>
      </w:r>
      <w:r w:rsidRPr="009B47D3">
        <w:rPr>
          <w:szCs w:val="24"/>
          <w:lang w:eastAsia="lt-LT"/>
        </w:rPr>
        <w:t xml:space="preserve">el. p. </w:t>
      </w:r>
      <w:hyperlink r:id="rId15" w:history="1">
        <w:r w:rsidRPr="009B47D3">
          <w:rPr>
            <w:rStyle w:val="Hyperlink"/>
            <w:lang w:eastAsia="lt-LT"/>
          </w:rPr>
          <w:t>ineta.blakunovaite@enmin.lt</w:t>
        </w:r>
      </w:hyperlink>
      <w:r w:rsidRPr="009B47D3">
        <w:rPr>
          <w:rFonts w:eastAsia="Calibri"/>
          <w:bCs/>
          <w:szCs w:val="24"/>
        </w:rPr>
        <w:t>)</w:t>
      </w:r>
      <w:r w:rsidRPr="009B47D3">
        <w:rPr>
          <w:rFonts w:eastAsia="Calibri"/>
          <w:bCs/>
          <w:szCs w:val="24"/>
          <w:lang w:val="en-US"/>
        </w:rPr>
        <w:t>.</w:t>
      </w:r>
    </w:p>
    <w:p w14:paraId="4B29107C" w14:textId="77777777" w:rsidR="00B879D1" w:rsidRPr="009B47D3" w:rsidRDefault="00B879D1" w:rsidP="000A6DC1">
      <w:pPr>
        <w:spacing w:line="360" w:lineRule="auto"/>
        <w:ind w:firstLine="567"/>
      </w:pPr>
    </w:p>
    <w:p w14:paraId="016A5046" w14:textId="77777777" w:rsidR="00B879D1" w:rsidRPr="00543BE7" w:rsidRDefault="00B879D1" w:rsidP="00B879D1">
      <w:pPr>
        <w:spacing w:line="276" w:lineRule="auto"/>
        <w:ind w:firstLine="567"/>
      </w:pPr>
      <w:r w:rsidRPr="009B47D3">
        <w:t>PRIDEDAMA:</w:t>
      </w:r>
    </w:p>
    <w:p w14:paraId="66963E22" w14:textId="69574A2F" w:rsidR="00B879D1" w:rsidRPr="009B47D3" w:rsidRDefault="00B879D1" w:rsidP="00B879D1">
      <w:pPr>
        <w:numPr>
          <w:ilvl w:val="0"/>
          <w:numId w:val="3"/>
        </w:numPr>
        <w:tabs>
          <w:tab w:val="left" w:pos="1276"/>
        </w:tabs>
        <w:spacing w:line="276" w:lineRule="auto"/>
        <w:ind w:left="0" w:firstLine="567"/>
      </w:pPr>
      <w:r w:rsidRPr="009B47D3">
        <w:t xml:space="preserve">Projektas, </w:t>
      </w:r>
      <w:r w:rsidR="009B47D3" w:rsidRPr="009B47D3">
        <w:t>4</w:t>
      </w:r>
      <w:r w:rsidRPr="009B47D3">
        <w:t xml:space="preserve"> lapai;</w:t>
      </w:r>
    </w:p>
    <w:p w14:paraId="2CDA7ABE" w14:textId="5B50E73E" w:rsidR="00B879D1" w:rsidRPr="009B47D3" w:rsidRDefault="00B879D1" w:rsidP="00B879D1">
      <w:pPr>
        <w:numPr>
          <w:ilvl w:val="0"/>
          <w:numId w:val="3"/>
        </w:numPr>
        <w:tabs>
          <w:tab w:val="left" w:pos="1276"/>
        </w:tabs>
        <w:spacing w:line="276" w:lineRule="auto"/>
        <w:ind w:left="0" w:firstLine="567"/>
      </w:pPr>
      <w:r w:rsidRPr="009B47D3">
        <w:t xml:space="preserve">Projekto lyginamasis variantas, </w:t>
      </w:r>
      <w:r w:rsidR="009B47D3" w:rsidRPr="009B47D3">
        <w:t>4</w:t>
      </w:r>
      <w:r w:rsidRPr="009B47D3">
        <w:t xml:space="preserve"> lapai.</w:t>
      </w:r>
    </w:p>
    <w:p w14:paraId="3A9D7757" w14:textId="45F82051" w:rsidR="00B879D1" w:rsidRDefault="00B879D1" w:rsidP="00B879D1">
      <w:pPr>
        <w:widowControl w:val="0"/>
        <w:rPr>
          <w:szCs w:val="24"/>
          <w:lang w:eastAsia="lt-LT"/>
        </w:rPr>
      </w:pPr>
    </w:p>
    <w:p w14:paraId="0BDE0908" w14:textId="77777777" w:rsidR="008D2B56" w:rsidRDefault="008D2B56" w:rsidP="008D2B56">
      <w:pPr>
        <w:spacing w:line="276" w:lineRule="auto"/>
        <w:rPr>
          <w:szCs w:val="24"/>
        </w:rPr>
      </w:pPr>
      <w:r w:rsidRPr="008D2B56">
        <w:rPr>
          <w:szCs w:val="24"/>
        </w:rPr>
        <w:t xml:space="preserve">Ministerijos kancleris </w:t>
      </w:r>
      <w:r w:rsidRPr="008D2B56">
        <w:rPr>
          <w:szCs w:val="24"/>
        </w:rPr>
        <w:tab/>
      </w:r>
      <w:r w:rsidRPr="008D2B56">
        <w:rPr>
          <w:szCs w:val="24"/>
        </w:rPr>
        <w:tab/>
      </w:r>
      <w:r w:rsidRPr="008D2B56">
        <w:rPr>
          <w:szCs w:val="24"/>
        </w:rPr>
        <w:tab/>
      </w:r>
      <w:r w:rsidRPr="008D2B56">
        <w:rPr>
          <w:szCs w:val="24"/>
        </w:rPr>
        <w:tab/>
      </w:r>
      <w:r w:rsidRPr="008D2B56">
        <w:rPr>
          <w:szCs w:val="24"/>
        </w:rPr>
        <w:tab/>
      </w:r>
      <w:r w:rsidRPr="008D2B56">
        <w:rPr>
          <w:szCs w:val="24"/>
        </w:rPr>
        <w:tab/>
      </w:r>
      <w:r w:rsidRPr="008D2B56">
        <w:rPr>
          <w:szCs w:val="24"/>
        </w:rPr>
        <w:tab/>
      </w:r>
      <w:r w:rsidRPr="008D2B56">
        <w:rPr>
          <w:szCs w:val="24"/>
        </w:rPr>
        <w:tab/>
        <w:t>Ramūnas Dilba</w:t>
      </w:r>
      <w:r w:rsidRPr="008D2B56">
        <w:rPr>
          <w:szCs w:val="24"/>
        </w:rPr>
        <w:tab/>
      </w:r>
    </w:p>
    <w:p w14:paraId="74575F7F" w14:textId="77777777" w:rsidR="008D2B56" w:rsidRDefault="008D2B56" w:rsidP="008D2B56">
      <w:pPr>
        <w:spacing w:line="276" w:lineRule="auto"/>
        <w:rPr>
          <w:szCs w:val="24"/>
        </w:rPr>
      </w:pPr>
    </w:p>
    <w:p w14:paraId="077D26B4" w14:textId="77777777" w:rsidR="00B879D1" w:rsidRDefault="00B879D1" w:rsidP="008D2B56">
      <w:pPr>
        <w:spacing w:line="276" w:lineRule="auto"/>
        <w:rPr>
          <w:szCs w:val="24"/>
        </w:rPr>
      </w:pPr>
    </w:p>
    <w:p w14:paraId="7DCF005B" w14:textId="77777777" w:rsidR="000A6DC1" w:rsidRDefault="000A6DC1" w:rsidP="008D2B56">
      <w:pPr>
        <w:spacing w:line="276" w:lineRule="auto"/>
        <w:rPr>
          <w:szCs w:val="24"/>
        </w:rPr>
      </w:pPr>
    </w:p>
    <w:p w14:paraId="7FB1535C" w14:textId="77777777" w:rsidR="000A6DC1" w:rsidRDefault="000A6DC1" w:rsidP="008D2B56">
      <w:pPr>
        <w:spacing w:line="276" w:lineRule="auto"/>
        <w:rPr>
          <w:szCs w:val="24"/>
        </w:rPr>
      </w:pPr>
    </w:p>
    <w:p w14:paraId="07C9955B" w14:textId="77777777" w:rsidR="000A6DC1" w:rsidRDefault="000A6DC1" w:rsidP="008D2B56">
      <w:pPr>
        <w:spacing w:line="276" w:lineRule="auto"/>
        <w:rPr>
          <w:szCs w:val="24"/>
        </w:rPr>
      </w:pPr>
    </w:p>
    <w:p w14:paraId="7702BCD8" w14:textId="77777777" w:rsidR="000A6DC1" w:rsidRDefault="000A6DC1" w:rsidP="008D2B56">
      <w:pPr>
        <w:spacing w:line="276" w:lineRule="auto"/>
        <w:rPr>
          <w:szCs w:val="24"/>
        </w:rPr>
      </w:pPr>
    </w:p>
    <w:p w14:paraId="705C3C18" w14:textId="77777777" w:rsidR="000A6DC1" w:rsidRDefault="000A6DC1" w:rsidP="008D2B56">
      <w:pPr>
        <w:spacing w:line="276" w:lineRule="auto"/>
        <w:rPr>
          <w:szCs w:val="24"/>
        </w:rPr>
      </w:pPr>
    </w:p>
    <w:p w14:paraId="79313E11" w14:textId="77777777" w:rsidR="000A6DC1" w:rsidRDefault="000A6DC1" w:rsidP="008D2B56">
      <w:pPr>
        <w:spacing w:line="276" w:lineRule="auto"/>
        <w:rPr>
          <w:szCs w:val="24"/>
        </w:rPr>
      </w:pPr>
    </w:p>
    <w:p w14:paraId="7F5E2E92" w14:textId="77777777" w:rsidR="000A6DC1" w:rsidRDefault="000A6DC1" w:rsidP="008D2B56">
      <w:pPr>
        <w:spacing w:line="276" w:lineRule="auto"/>
        <w:rPr>
          <w:szCs w:val="24"/>
        </w:rPr>
      </w:pPr>
    </w:p>
    <w:p w14:paraId="7E1E8221" w14:textId="77777777" w:rsidR="000A6DC1" w:rsidRDefault="000A6DC1" w:rsidP="008D2B56">
      <w:pPr>
        <w:spacing w:line="276" w:lineRule="auto"/>
        <w:rPr>
          <w:szCs w:val="24"/>
        </w:rPr>
      </w:pPr>
    </w:p>
    <w:p w14:paraId="258FB8D2" w14:textId="77777777" w:rsidR="000A6DC1" w:rsidRDefault="000A6DC1" w:rsidP="008D2B56">
      <w:pPr>
        <w:spacing w:line="276" w:lineRule="auto"/>
        <w:rPr>
          <w:szCs w:val="24"/>
        </w:rPr>
      </w:pPr>
    </w:p>
    <w:p w14:paraId="6D691848" w14:textId="77777777" w:rsidR="000A6DC1" w:rsidRDefault="000A6DC1" w:rsidP="008D2B56">
      <w:pPr>
        <w:spacing w:line="276" w:lineRule="auto"/>
        <w:rPr>
          <w:szCs w:val="24"/>
        </w:rPr>
      </w:pPr>
    </w:p>
    <w:p w14:paraId="5DD7B91F" w14:textId="77777777" w:rsidR="000A6DC1" w:rsidRDefault="000A6DC1" w:rsidP="008D2B56">
      <w:pPr>
        <w:spacing w:line="276" w:lineRule="auto"/>
        <w:rPr>
          <w:szCs w:val="24"/>
        </w:rPr>
      </w:pPr>
    </w:p>
    <w:p w14:paraId="026ED8CB" w14:textId="77777777" w:rsidR="000A6DC1" w:rsidRDefault="000A6DC1" w:rsidP="008D2B56">
      <w:pPr>
        <w:spacing w:line="276" w:lineRule="auto"/>
        <w:rPr>
          <w:szCs w:val="24"/>
        </w:rPr>
      </w:pPr>
    </w:p>
    <w:p w14:paraId="4729B3C3" w14:textId="77777777" w:rsidR="000A6DC1" w:rsidRDefault="000A6DC1" w:rsidP="008D2B56">
      <w:pPr>
        <w:spacing w:line="276" w:lineRule="auto"/>
        <w:rPr>
          <w:szCs w:val="24"/>
        </w:rPr>
      </w:pPr>
    </w:p>
    <w:p w14:paraId="6B98D58E" w14:textId="77777777" w:rsidR="000A6DC1" w:rsidRDefault="000A6DC1" w:rsidP="008D2B56">
      <w:pPr>
        <w:spacing w:line="276" w:lineRule="auto"/>
        <w:rPr>
          <w:szCs w:val="24"/>
        </w:rPr>
      </w:pPr>
    </w:p>
    <w:p w14:paraId="4846A0AE" w14:textId="77777777" w:rsidR="000A6DC1" w:rsidRDefault="000A6DC1" w:rsidP="008D2B56">
      <w:pPr>
        <w:spacing w:line="276" w:lineRule="auto"/>
        <w:rPr>
          <w:szCs w:val="24"/>
        </w:rPr>
      </w:pPr>
    </w:p>
    <w:p w14:paraId="0597FF02" w14:textId="77777777" w:rsidR="000A6DC1" w:rsidRDefault="000A6DC1" w:rsidP="008D2B56">
      <w:pPr>
        <w:spacing w:line="276" w:lineRule="auto"/>
        <w:rPr>
          <w:szCs w:val="24"/>
        </w:rPr>
      </w:pPr>
    </w:p>
    <w:p w14:paraId="37EF4481" w14:textId="77777777" w:rsidR="000A6DC1" w:rsidRDefault="000A6DC1" w:rsidP="008D2B56">
      <w:pPr>
        <w:spacing w:line="276" w:lineRule="auto"/>
        <w:rPr>
          <w:szCs w:val="24"/>
        </w:rPr>
      </w:pPr>
    </w:p>
    <w:p w14:paraId="0916010F" w14:textId="77777777" w:rsidR="000A6DC1" w:rsidRDefault="000A6DC1" w:rsidP="008D2B56">
      <w:pPr>
        <w:spacing w:line="276" w:lineRule="auto"/>
        <w:rPr>
          <w:szCs w:val="24"/>
        </w:rPr>
      </w:pPr>
    </w:p>
    <w:p w14:paraId="4599DF46" w14:textId="77777777" w:rsidR="000A6DC1" w:rsidRDefault="000A6DC1" w:rsidP="008D2B56">
      <w:pPr>
        <w:spacing w:line="276" w:lineRule="auto"/>
        <w:rPr>
          <w:szCs w:val="24"/>
        </w:rPr>
      </w:pPr>
    </w:p>
    <w:p w14:paraId="08176FF4" w14:textId="77777777" w:rsidR="000A6DC1" w:rsidRDefault="000A6DC1" w:rsidP="008D2B56">
      <w:pPr>
        <w:spacing w:line="276" w:lineRule="auto"/>
        <w:rPr>
          <w:szCs w:val="24"/>
        </w:rPr>
      </w:pPr>
    </w:p>
    <w:p w14:paraId="422385B2" w14:textId="77777777" w:rsidR="000A6DC1" w:rsidRDefault="000A6DC1" w:rsidP="008D2B56">
      <w:pPr>
        <w:spacing w:line="276" w:lineRule="auto"/>
        <w:rPr>
          <w:szCs w:val="24"/>
        </w:rPr>
      </w:pPr>
    </w:p>
    <w:p w14:paraId="36A8563A" w14:textId="77777777" w:rsidR="000A6DC1" w:rsidRDefault="000A6DC1" w:rsidP="008D2B56">
      <w:pPr>
        <w:spacing w:line="276" w:lineRule="auto"/>
        <w:rPr>
          <w:szCs w:val="24"/>
        </w:rPr>
      </w:pPr>
    </w:p>
    <w:p w14:paraId="012B18AE" w14:textId="77777777" w:rsidR="000A6DC1" w:rsidRDefault="000A6DC1" w:rsidP="008D2B56">
      <w:pPr>
        <w:spacing w:line="276" w:lineRule="auto"/>
        <w:rPr>
          <w:szCs w:val="24"/>
        </w:rPr>
      </w:pPr>
    </w:p>
    <w:p w14:paraId="5F066266" w14:textId="77777777" w:rsidR="000A6DC1" w:rsidRDefault="000A6DC1" w:rsidP="008D2B56">
      <w:pPr>
        <w:spacing w:line="276" w:lineRule="auto"/>
        <w:rPr>
          <w:szCs w:val="24"/>
        </w:rPr>
      </w:pPr>
    </w:p>
    <w:p w14:paraId="15AD4261" w14:textId="77777777" w:rsidR="000A6DC1" w:rsidRDefault="000A6DC1" w:rsidP="008D2B56">
      <w:pPr>
        <w:spacing w:line="276" w:lineRule="auto"/>
        <w:rPr>
          <w:szCs w:val="24"/>
        </w:rPr>
      </w:pPr>
    </w:p>
    <w:p w14:paraId="2BEB99D3" w14:textId="77777777" w:rsidR="000A6DC1" w:rsidRDefault="000A6DC1" w:rsidP="008D2B56">
      <w:pPr>
        <w:spacing w:line="276" w:lineRule="auto"/>
        <w:rPr>
          <w:szCs w:val="24"/>
        </w:rPr>
      </w:pPr>
    </w:p>
    <w:p w14:paraId="4568A5EF" w14:textId="08790F98" w:rsidR="009B47D3" w:rsidRDefault="00A46BEF" w:rsidP="008D2B56">
      <w:pPr>
        <w:spacing w:line="276" w:lineRule="auto"/>
        <w:rPr>
          <w:szCs w:val="24"/>
        </w:rPr>
      </w:pPr>
      <w:r>
        <w:rPr>
          <w:szCs w:val="24"/>
        </w:rPr>
        <w:t>I</w:t>
      </w:r>
      <w:r w:rsidR="008D2B56" w:rsidRPr="008D2B56">
        <w:rPr>
          <w:szCs w:val="24"/>
        </w:rPr>
        <w:t xml:space="preserve">neta </w:t>
      </w:r>
      <w:proofErr w:type="spellStart"/>
      <w:r w:rsidR="008D2B56" w:rsidRPr="008D2B56">
        <w:rPr>
          <w:szCs w:val="24"/>
        </w:rPr>
        <w:t>Blakunovaitė</w:t>
      </w:r>
      <w:proofErr w:type="spellEnd"/>
      <w:r w:rsidR="008D2B56" w:rsidRPr="008D2B56">
        <w:rPr>
          <w:szCs w:val="24"/>
        </w:rPr>
        <w:t xml:space="preserve">, (8 5) 203 4679, </w:t>
      </w:r>
      <w:proofErr w:type="spellStart"/>
      <w:r w:rsidR="008D2B56" w:rsidRPr="008D2B56">
        <w:rPr>
          <w:szCs w:val="24"/>
        </w:rPr>
        <w:t>papild</w:t>
      </w:r>
      <w:proofErr w:type="spellEnd"/>
      <w:r w:rsidR="008D2B56" w:rsidRPr="008D2B56">
        <w:rPr>
          <w:szCs w:val="24"/>
        </w:rPr>
        <w:t xml:space="preserve">. 5, </w:t>
      </w:r>
      <w:hyperlink r:id="rId16" w:history="1">
        <w:r w:rsidR="008D2B56" w:rsidRPr="008D2B56">
          <w:rPr>
            <w:rStyle w:val="Hyperlink"/>
            <w:szCs w:val="24"/>
          </w:rPr>
          <w:t>ineta.blakunovaite@enmin.lt</w:t>
        </w:r>
      </w:hyperlink>
      <w:r w:rsidR="008D2B56" w:rsidRPr="008D2B56">
        <w:rPr>
          <w:szCs w:val="24"/>
        </w:rPr>
        <w:t xml:space="preserve"> </w:t>
      </w:r>
    </w:p>
    <w:p w14:paraId="52E2E630" w14:textId="77777777" w:rsidR="009B47D3" w:rsidRDefault="009B47D3" w:rsidP="009B47D3">
      <w:pPr>
        <w:jc w:val="center"/>
        <w:rPr>
          <w:b/>
        </w:rPr>
      </w:pPr>
      <w:r>
        <w:rPr>
          <w:szCs w:val="24"/>
        </w:rPr>
        <w:br w:type="page"/>
      </w:r>
      <w:r>
        <w:rPr>
          <w:b/>
        </w:rPr>
        <w:lastRenderedPageBreak/>
        <w:t>LIETUVOS RESPUBLIKOS ENERGETIKOS MINISTERIJOS</w:t>
      </w:r>
    </w:p>
    <w:p w14:paraId="65A5906F" w14:textId="5971DBB0" w:rsidR="009B47D3" w:rsidRDefault="009B47D3" w:rsidP="009B47D3">
      <w:pPr>
        <w:jc w:val="center"/>
        <w:rPr>
          <w:b/>
        </w:rPr>
      </w:pPr>
      <w:r>
        <w:rPr>
          <w:b/>
        </w:rPr>
        <w:t>20    -          RAŠTO NR. (18.1-17)3-1</w:t>
      </w:r>
    </w:p>
    <w:p w14:paraId="1BA2D9BA" w14:textId="77777777" w:rsidR="009B47D3" w:rsidRDefault="009B47D3" w:rsidP="009B47D3">
      <w:pPr>
        <w:jc w:val="center"/>
        <w:rPr>
          <w:b/>
          <w:szCs w:val="24"/>
        </w:rPr>
      </w:pPr>
      <w:r>
        <w:rPr>
          <w:b/>
        </w:rPr>
        <w:t>ADRESATŲ SĄRAŠAS</w:t>
      </w:r>
    </w:p>
    <w:p w14:paraId="51878185" w14:textId="77777777" w:rsidR="009B47D3" w:rsidRDefault="009B47D3" w:rsidP="009B47D3">
      <w:pPr>
        <w:jc w:val="center"/>
        <w:rPr>
          <w:b/>
          <w:szCs w:val="24"/>
        </w:rPr>
      </w:pPr>
    </w:p>
    <w:p w14:paraId="78B11D0C" w14:textId="77777777" w:rsidR="00543BE7" w:rsidRDefault="00543BE7" w:rsidP="00543BE7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aplinkos ministerija;</w:t>
      </w:r>
    </w:p>
    <w:p w14:paraId="3DB45676" w14:textId="77777777" w:rsidR="00543BE7" w:rsidRDefault="00543BE7" w:rsidP="00543BE7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ekonomikos ir inovacijų ministerija;</w:t>
      </w:r>
    </w:p>
    <w:p w14:paraId="4A65C582" w14:textId="77777777" w:rsidR="00543BE7" w:rsidRDefault="00543BE7" w:rsidP="00543BE7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finansų ministerija;</w:t>
      </w:r>
    </w:p>
    <w:p w14:paraId="3D56E17F" w14:textId="77777777" w:rsidR="00543BE7" w:rsidRDefault="00543BE7" w:rsidP="00543BE7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krašto apsaugos ministerija;</w:t>
      </w:r>
    </w:p>
    <w:p w14:paraId="491593BC" w14:textId="77777777" w:rsidR="00543BE7" w:rsidRDefault="00543BE7" w:rsidP="00543BE7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kultūros ministerija;</w:t>
      </w:r>
    </w:p>
    <w:p w14:paraId="5BD181E4" w14:textId="77777777" w:rsidR="00543BE7" w:rsidRDefault="00543BE7" w:rsidP="00543BE7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socialinės apsaugos ir darbo ministerija;</w:t>
      </w:r>
    </w:p>
    <w:p w14:paraId="0F70E591" w14:textId="77777777" w:rsidR="00543BE7" w:rsidRDefault="00543BE7" w:rsidP="00543BE7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susisiekimo ministerija;</w:t>
      </w:r>
    </w:p>
    <w:p w14:paraId="7923A811" w14:textId="77777777" w:rsidR="00543BE7" w:rsidRDefault="00543BE7" w:rsidP="00543BE7">
      <w:pPr>
        <w:pStyle w:val="ListParagraph"/>
        <w:numPr>
          <w:ilvl w:val="0"/>
          <w:numId w:val="4"/>
        </w:numPr>
        <w:jc w:val="both"/>
        <w:rPr>
          <w:szCs w:val="24"/>
        </w:rPr>
      </w:pPr>
      <w:bookmarkStart w:id="1" w:name="_Hlk2172281"/>
      <w:r>
        <w:rPr>
          <w:szCs w:val="24"/>
        </w:rPr>
        <w:t>Lietuvos Respublikos teisingumo ministerija</w:t>
      </w:r>
    </w:p>
    <w:bookmarkEnd w:id="1"/>
    <w:p w14:paraId="67F37D73" w14:textId="77777777" w:rsidR="00543BE7" w:rsidRDefault="00543BE7" w:rsidP="00543BE7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vidaus reikalų ministerija;</w:t>
      </w:r>
    </w:p>
    <w:p w14:paraId="03208690" w14:textId="77777777" w:rsidR="00543BE7" w:rsidRDefault="00543BE7" w:rsidP="00543BE7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sveikatos apsaugos ministerija;</w:t>
      </w:r>
    </w:p>
    <w:p w14:paraId="11D6F75D" w14:textId="77777777" w:rsidR="00543BE7" w:rsidRDefault="00543BE7" w:rsidP="00543BE7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švietimo, mokslo ir sporto ministerija;</w:t>
      </w:r>
    </w:p>
    <w:p w14:paraId="7EDC7556" w14:textId="77777777" w:rsidR="00543BE7" w:rsidRDefault="00543BE7" w:rsidP="00543BE7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žemės ūkio ministerija;</w:t>
      </w:r>
    </w:p>
    <w:p w14:paraId="6A8E712E" w14:textId="4A5982B3" w:rsidR="00543BE7" w:rsidRDefault="00543BE7" w:rsidP="00543BE7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UAB Viešųjų investicijų agentūra;</w:t>
      </w:r>
    </w:p>
    <w:p w14:paraId="7598E52C" w14:textId="50BF548B" w:rsidR="00543BE7" w:rsidRDefault="00543BE7" w:rsidP="00543BE7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Valstybės įmonė Turto bankas;</w:t>
      </w:r>
    </w:p>
    <w:p w14:paraId="6F8A873B" w14:textId="571B2DD7" w:rsidR="009B47D3" w:rsidRDefault="009B47D3" w:rsidP="009B47D3">
      <w:pPr>
        <w:pStyle w:val="ListParagraph"/>
        <w:numPr>
          <w:ilvl w:val="0"/>
          <w:numId w:val="4"/>
        </w:numPr>
        <w:jc w:val="both"/>
        <w:rPr>
          <w:sz w:val="22"/>
        </w:rPr>
      </w:pPr>
      <w:r>
        <w:t>Lietuvos pramonininkų konfederacija</w:t>
      </w:r>
      <w:r w:rsidR="00543BE7">
        <w:t>;</w:t>
      </w:r>
    </w:p>
    <w:p w14:paraId="6EDE43BE" w14:textId="48BA66AC" w:rsidR="009B47D3" w:rsidRDefault="009B47D3" w:rsidP="009B47D3">
      <w:pPr>
        <w:pStyle w:val="ListParagraph"/>
        <w:numPr>
          <w:ilvl w:val="0"/>
          <w:numId w:val="4"/>
        </w:numPr>
        <w:jc w:val="both"/>
      </w:pPr>
      <w:r>
        <w:t>Lietuvos energetikos institutas</w:t>
      </w:r>
      <w:r w:rsidR="00543BE7">
        <w:t>;</w:t>
      </w:r>
    </w:p>
    <w:p w14:paraId="5FD9B420" w14:textId="3201BEF5" w:rsidR="009B47D3" w:rsidRDefault="009B47D3" w:rsidP="009B47D3">
      <w:pPr>
        <w:pStyle w:val="ListParagraph"/>
        <w:numPr>
          <w:ilvl w:val="0"/>
          <w:numId w:val="4"/>
        </w:numPr>
        <w:jc w:val="both"/>
      </w:pPr>
      <w:r>
        <w:t>Mokslinių tyrimų ir technologijų organizacijų asociacija</w:t>
      </w:r>
      <w:r w:rsidR="00543BE7">
        <w:t>;</w:t>
      </w:r>
    </w:p>
    <w:p w14:paraId="5AB4BF6A" w14:textId="08079B1E" w:rsidR="009B47D3" w:rsidRDefault="009B47D3" w:rsidP="009B47D3">
      <w:pPr>
        <w:pStyle w:val="ListParagraph"/>
        <w:numPr>
          <w:ilvl w:val="0"/>
          <w:numId w:val="4"/>
        </w:numPr>
        <w:jc w:val="both"/>
      </w:pPr>
      <w:r>
        <w:t>Nacionalinė Lietuvos energetikos asociacija</w:t>
      </w:r>
      <w:r w:rsidR="00543BE7">
        <w:t>;</w:t>
      </w:r>
    </w:p>
    <w:p w14:paraId="0E33524C" w14:textId="3B907DD9" w:rsidR="009B47D3" w:rsidRDefault="009B47D3" w:rsidP="009B47D3">
      <w:pPr>
        <w:pStyle w:val="ListParagraph"/>
        <w:numPr>
          <w:ilvl w:val="0"/>
          <w:numId w:val="4"/>
        </w:numPr>
        <w:jc w:val="both"/>
      </w:pPr>
      <w:r>
        <w:t>Lietuvos energetikos konsultantų asociacija</w:t>
      </w:r>
    </w:p>
    <w:p w14:paraId="629328AD" w14:textId="77777777" w:rsidR="009B47D3" w:rsidRDefault="009B47D3" w:rsidP="009B47D3">
      <w:pPr>
        <w:pStyle w:val="ListParagraph"/>
        <w:rPr>
          <w:szCs w:val="24"/>
        </w:rPr>
      </w:pPr>
    </w:p>
    <w:p w14:paraId="428C50C9" w14:textId="77777777" w:rsidR="009B47D3" w:rsidRDefault="009B47D3" w:rsidP="009B47D3">
      <w:pPr>
        <w:pStyle w:val="ListParagraph"/>
        <w:rPr>
          <w:szCs w:val="24"/>
        </w:rPr>
      </w:pPr>
    </w:p>
    <w:p w14:paraId="2B2853E6" w14:textId="77777777" w:rsidR="009B47D3" w:rsidRDefault="009B47D3">
      <w:pPr>
        <w:jc w:val="left"/>
        <w:rPr>
          <w:szCs w:val="24"/>
        </w:rPr>
      </w:pPr>
    </w:p>
    <w:p w14:paraId="49470CDA" w14:textId="77777777" w:rsidR="008D2B56" w:rsidRPr="008D2B56" w:rsidRDefault="008D2B56" w:rsidP="008D2B56">
      <w:pPr>
        <w:spacing w:line="276" w:lineRule="auto"/>
        <w:rPr>
          <w:szCs w:val="24"/>
        </w:rPr>
      </w:pPr>
    </w:p>
    <w:sectPr w:rsidR="008D2B56" w:rsidRPr="008D2B56" w:rsidSect="00994C4B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567" w:bottom="1134" w:left="1701" w:header="567" w:footer="851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CBF81" w14:textId="77777777" w:rsidR="00090D90" w:rsidRDefault="00090D90">
      <w:r>
        <w:separator/>
      </w:r>
    </w:p>
  </w:endnote>
  <w:endnote w:type="continuationSeparator" w:id="0">
    <w:p w14:paraId="22B5F895" w14:textId="77777777" w:rsidR="00090D90" w:rsidRDefault="0009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CB7D6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254F81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70F120FA" w14:paraId="64D82386" w14:textId="77777777" w:rsidTr="70F120FA">
      <w:tc>
        <w:tcPr>
          <w:tcW w:w="3213" w:type="dxa"/>
        </w:tcPr>
        <w:p w14:paraId="7161B289" w14:textId="77777777" w:rsidR="70F120FA" w:rsidRDefault="70F120FA" w:rsidP="70F120FA">
          <w:pPr>
            <w:pStyle w:val="Header"/>
            <w:ind w:left="-115"/>
            <w:jc w:val="left"/>
          </w:pPr>
        </w:p>
      </w:tc>
      <w:tc>
        <w:tcPr>
          <w:tcW w:w="3213" w:type="dxa"/>
        </w:tcPr>
        <w:p w14:paraId="4C0B2622" w14:textId="77777777" w:rsidR="70F120FA" w:rsidRDefault="70F120FA" w:rsidP="70F120FA">
          <w:pPr>
            <w:pStyle w:val="Header"/>
            <w:jc w:val="center"/>
          </w:pPr>
        </w:p>
      </w:tc>
      <w:tc>
        <w:tcPr>
          <w:tcW w:w="3213" w:type="dxa"/>
        </w:tcPr>
        <w:p w14:paraId="62C2C3A3" w14:textId="77777777" w:rsidR="70F120FA" w:rsidRDefault="70F120FA" w:rsidP="70F120FA">
          <w:pPr>
            <w:pStyle w:val="Header"/>
            <w:ind w:right="-115"/>
            <w:jc w:val="right"/>
          </w:pPr>
        </w:p>
      </w:tc>
    </w:tr>
  </w:tbl>
  <w:p w14:paraId="52D7A751" w14:textId="77777777" w:rsidR="70F120FA" w:rsidRDefault="70F120FA" w:rsidP="70F12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F2424" w14:textId="77777777" w:rsidR="00995614" w:rsidRDefault="00432DA0">
    <w:pPr>
      <w:pStyle w:val="Footer"/>
    </w:pPr>
    <w:r>
      <w:ptab w:relativeTo="margin" w:alignment="right" w:leader="none"/>
    </w:r>
    <w:r w:rsidR="00995614">
      <w:tab/>
    </w:r>
    <w:r w:rsidR="0099561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471A3" w14:textId="77777777" w:rsidR="00090D90" w:rsidRDefault="00090D90">
      <w:r>
        <w:separator/>
      </w:r>
    </w:p>
  </w:footnote>
  <w:footnote w:type="continuationSeparator" w:id="0">
    <w:p w14:paraId="565ECAD6" w14:textId="77777777" w:rsidR="00090D90" w:rsidRDefault="00090D90">
      <w:r>
        <w:continuationSeparator/>
      </w:r>
    </w:p>
  </w:footnote>
  <w:footnote w:id="1">
    <w:p w14:paraId="37877F08" w14:textId="77777777" w:rsidR="009D704B" w:rsidRDefault="009D704B" w:rsidP="009D704B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2012 m. spalio 25 d. Europos Parlamento ir Tarybos direktyvos 2012/27/ES dėl energijos vartojimo efektyvumo, kuria iš dalies keičiama direktyva 2009/125/EB ir 2010/30/ES bei kuria panaikinama direktyva 2004/8/EB ir 2006/32/EB.</w:t>
      </w:r>
    </w:p>
  </w:footnote>
  <w:footnote w:id="2">
    <w:p w14:paraId="6C30D9BA" w14:textId="09EC7E1B" w:rsidR="000A6DC1" w:rsidRDefault="000A6DC1">
      <w:pPr>
        <w:pStyle w:val="FootnoteText"/>
      </w:pPr>
      <w:r>
        <w:rPr>
          <w:rStyle w:val="FootnoteReference"/>
        </w:rPr>
        <w:footnoteRef/>
      </w:r>
      <w:r>
        <w:t xml:space="preserve"> Viešųjų pastatų energinio efektyvumo didinimo programa, patvirtinta Lietuvos Respublikos Vyriausybės</w:t>
      </w:r>
    </w:p>
  </w:footnote>
  <w:footnote w:id="3">
    <w:p w14:paraId="66756696" w14:textId="77777777" w:rsidR="008D2B56" w:rsidRDefault="008D2B56" w:rsidP="008D2B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Cs w:val="24"/>
        </w:rPr>
        <w:t>2014–2020 metų Europos Sąjungos fondų investicijų veiksmų programos administravimo taisyklės, patvirtintos Lietuvos Respublikos Vyriausybės 2014 m. spalio 3 d. nutarimu Nr. 1090.</w:t>
      </w:r>
    </w:p>
  </w:footnote>
  <w:footnote w:id="4">
    <w:p w14:paraId="40ED7477" w14:textId="77777777" w:rsidR="008D2B56" w:rsidRDefault="008D2B56" w:rsidP="008D2B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Cs w:val="24"/>
        </w:rPr>
        <w:t>Lietuvos Respublikos energetikos ministro 2014 m. gruodžio 2 d. įsakymo Nr. 1-298 „</w:t>
      </w:r>
      <w:r>
        <w:rPr>
          <w:color w:val="000000"/>
          <w:szCs w:val="24"/>
          <w:lang w:eastAsia="lt-LT"/>
        </w:rPr>
        <w:t>Dėl 2014–2020 metų Europos Sąjungos fondų investicijų veiksmų programos prioritetų įgyvendinimo priemonių įgyvendinimo plano ir 2014–2020 metų Europos Sąjungos fondų investicijų veiksmų programos nacionalinių stebėsenos rodiklių skaičiavimo aprašo patvirtinimo</w:t>
      </w:r>
      <w:r>
        <w:rPr>
          <w:szCs w:val="24"/>
        </w:rPr>
        <w:t>“ pakeitimo projektas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88313" w14:textId="77777777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13ED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DA0AE" w14:textId="77777777" w:rsidR="009016ED" w:rsidRDefault="009016ED" w:rsidP="009016ED">
    <w:pPr>
      <w:pStyle w:val="Header"/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D5822"/>
    <w:multiLevelType w:val="hybridMultilevel"/>
    <w:tmpl w:val="D57691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5498"/>
    <w:multiLevelType w:val="hybridMultilevel"/>
    <w:tmpl w:val="8F705EAE"/>
    <w:lvl w:ilvl="0" w:tplc="9B6E70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96A34"/>
    <w:multiLevelType w:val="hybridMultilevel"/>
    <w:tmpl w:val="CC9C19CC"/>
    <w:lvl w:ilvl="0" w:tplc="EF6E0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D246B"/>
    <w:multiLevelType w:val="hybridMultilevel"/>
    <w:tmpl w:val="87869F60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AC"/>
    <w:rsid w:val="00014700"/>
    <w:rsid w:val="00015E01"/>
    <w:rsid w:val="00021778"/>
    <w:rsid w:val="00027CF4"/>
    <w:rsid w:val="00031C8C"/>
    <w:rsid w:val="00037461"/>
    <w:rsid w:val="00037F48"/>
    <w:rsid w:val="00041ED9"/>
    <w:rsid w:val="00046BE0"/>
    <w:rsid w:val="000479F9"/>
    <w:rsid w:val="0006284D"/>
    <w:rsid w:val="00067707"/>
    <w:rsid w:val="0008103C"/>
    <w:rsid w:val="00081913"/>
    <w:rsid w:val="00084CF7"/>
    <w:rsid w:val="00090D90"/>
    <w:rsid w:val="000A28B7"/>
    <w:rsid w:val="000A5F0B"/>
    <w:rsid w:val="000A68CE"/>
    <w:rsid w:val="000A6DC1"/>
    <w:rsid w:val="000B12A1"/>
    <w:rsid w:val="000B17B6"/>
    <w:rsid w:val="000B19B2"/>
    <w:rsid w:val="000B3030"/>
    <w:rsid w:val="000B5848"/>
    <w:rsid w:val="000C3E1B"/>
    <w:rsid w:val="000D3CAA"/>
    <w:rsid w:val="000D5A03"/>
    <w:rsid w:val="000E43AA"/>
    <w:rsid w:val="000E57F0"/>
    <w:rsid w:val="000F289C"/>
    <w:rsid w:val="001003F7"/>
    <w:rsid w:val="001032F7"/>
    <w:rsid w:val="00107392"/>
    <w:rsid w:val="00134562"/>
    <w:rsid w:val="00141C78"/>
    <w:rsid w:val="00147EA3"/>
    <w:rsid w:val="00150E82"/>
    <w:rsid w:val="001616C4"/>
    <w:rsid w:val="0016739B"/>
    <w:rsid w:val="00175992"/>
    <w:rsid w:val="00177BB2"/>
    <w:rsid w:val="001822FE"/>
    <w:rsid w:val="00194971"/>
    <w:rsid w:val="001A101A"/>
    <w:rsid w:val="001A3C40"/>
    <w:rsid w:val="001A6CEA"/>
    <w:rsid w:val="001A771E"/>
    <w:rsid w:val="001B3102"/>
    <w:rsid w:val="001B55AC"/>
    <w:rsid w:val="001C245A"/>
    <w:rsid w:val="001C3E0A"/>
    <w:rsid w:val="001D1785"/>
    <w:rsid w:val="001D7015"/>
    <w:rsid w:val="001E012D"/>
    <w:rsid w:val="001E58DC"/>
    <w:rsid w:val="001E75BB"/>
    <w:rsid w:val="001F01DE"/>
    <w:rsid w:val="001F4194"/>
    <w:rsid w:val="001F7909"/>
    <w:rsid w:val="001F7CD1"/>
    <w:rsid w:val="002010FC"/>
    <w:rsid w:val="002169BE"/>
    <w:rsid w:val="00221F83"/>
    <w:rsid w:val="00224EA7"/>
    <w:rsid w:val="00233CE7"/>
    <w:rsid w:val="002428B6"/>
    <w:rsid w:val="0024748B"/>
    <w:rsid w:val="00251D90"/>
    <w:rsid w:val="00251F69"/>
    <w:rsid w:val="002568FE"/>
    <w:rsid w:val="0026102F"/>
    <w:rsid w:val="002650CA"/>
    <w:rsid w:val="00265402"/>
    <w:rsid w:val="002676FF"/>
    <w:rsid w:val="0027097F"/>
    <w:rsid w:val="00273D30"/>
    <w:rsid w:val="00277598"/>
    <w:rsid w:val="00282963"/>
    <w:rsid w:val="002831B2"/>
    <w:rsid w:val="002847F1"/>
    <w:rsid w:val="002853D3"/>
    <w:rsid w:val="00286087"/>
    <w:rsid w:val="002A2158"/>
    <w:rsid w:val="002A331E"/>
    <w:rsid w:val="002A3B53"/>
    <w:rsid w:val="002A65F3"/>
    <w:rsid w:val="002A6DAC"/>
    <w:rsid w:val="002B4241"/>
    <w:rsid w:val="002C15E9"/>
    <w:rsid w:val="002C6D6D"/>
    <w:rsid w:val="002D11AE"/>
    <w:rsid w:val="002D1838"/>
    <w:rsid w:val="002D1F67"/>
    <w:rsid w:val="002D20F0"/>
    <w:rsid w:val="002D522C"/>
    <w:rsid w:val="002D6B0D"/>
    <w:rsid w:val="002E0E64"/>
    <w:rsid w:val="002E3293"/>
    <w:rsid w:val="002F7CEC"/>
    <w:rsid w:val="003038AD"/>
    <w:rsid w:val="003079F3"/>
    <w:rsid w:val="00312C1B"/>
    <w:rsid w:val="00313CBE"/>
    <w:rsid w:val="003148A2"/>
    <w:rsid w:val="0032334B"/>
    <w:rsid w:val="00324D13"/>
    <w:rsid w:val="0033097D"/>
    <w:rsid w:val="00331148"/>
    <w:rsid w:val="00332C42"/>
    <w:rsid w:val="0033660E"/>
    <w:rsid w:val="00337BBD"/>
    <w:rsid w:val="003660D1"/>
    <w:rsid w:val="003754F4"/>
    <w:rsid w:val="003819BB"/>
    <w:rsid w:val="00395472"/>
    <w:rsid w:val="003A10D3"/>
    <w:rsid w:val="003B7944"/>
    <w:rsid w:val="003C5E81"/>
    <w:rsid w:val="003C787F"/>
    <w:rsid w:val="003D5B28"/>
    <w:rsid w:val="003F3E26"/>
    <w:rsid w:val="003F5E55"/>
    <w:rsid w:val="0040440A"/>
    <w:rsid w:val="00410960"/>
    <w:rsid w:val="00410A97"/>
    <w:rsid w:val="004315A5"/>
    <w:rsid w:val="00432DA0"/>
    <w:rsid w:val="004357DB"/>
    <w:rsid w:val="004427E2"/>
    <w:rsid w:val="004447A2"/>
    <w:rsid w:val="004467FB"/>
    <w:rsid w:val="00452AB1"/>
    <w:rsid w:val="0045437C"/>
    <w:rsid w:val="00456769"/>
    <w:rsid w:val="00471872"/>
    <w:rsid w:val="00476B98"/>
    <w:rsid w:val="0048513D"/>
    <w:rsid w:val="00486E7E"/>
    <w:rsid w:val="00496D8E"/>
    <w:rsid w:val="004A0510"/>
    <w:rsid w:val="004B13ED"/>
    <w:rsid w:val="004B2947"/>
    <w:rsid w:val="004B6C7C"/>
    <w:rsid w:val="004C041C"/>
    <w:rsid w:val="004C2734"/>
    <w:rsid w:val="004E74BE"/>
    <w:rsid w:val="004F0D88"/>
    <w:rsid w:val="004F105C"/>
    <w:rsid w:val="004F1BB1"/>
    <w:rsid w:val="004F2428"/>
    <w:rsid w:val="004F63AC"/>
    <w:rsid w:val="004F7CDA"/>
    <w:rsid w:val="005041DC"/>
    <w:rsid w:val="00514016"/>
    <w:rsid w:val="00515E76"/>
    <w:rsid w:val="00532A3F"/>
    <w:rsid w:val="00543BE7"/>
    <w:rsid w:val="00547A1A"/>
    <w:rsid w:val="00566CF4"/>
    <w:rsid w:val="0056740C"/>
    <w:rsid w:val="00577CAF"/>
    <w:rsid w:val="00594CCA"/>
    <w:rsid w:val="005976D7"/>
    <w:rsid w:val="00597804"/>
    <w:rsid w:val="005B0373"/>
    <w:rsid w:val="005B19D4"/>
    <w:rsid w:val="005B4025"/>
    <w:rsid w:val="005B69C6"/>
    <w:rsid w:val="005D0F09"/>
    <w:rsid w:val="005D5372"/>
    <w:rsid w:val="005E40B2"/>
    <w:rsid w:val="006063D6"/>
    <w:rsid w:val="00607509"/>
    <w:rsid w:val="006121B2"/>
    <w:rsid w:val="006136E7"/>
    <w:rsid w:val="0061470C"/>
    <w:rsid w:val="00615DAF"/>
    <w:rsid w:val="006220A2"/>
    <w:rsid w:val="00627DD2"/>
    <w:rsid w:val="006346CA"/>
    <w:rsid w:val="0064197B"/>
    <w:rsid w:val="00647770"/>
    <w:rsid w:val="00660FD6"/>
    <w:rsid w:val="0066308E"/>
    <w:rsid w:val="00673D58"/>
    <w:rsid w:val="00675A68"/>
    <w:rsid w:val="0067737C"/>
    <w:rsid w:val="00677771"/>
    <w:rsid w:val="00677D13"/>
    <w:rsid w:val="00681006"/>
    <w:rsid w:val="00692737"/>
    <w:rsid w:val="006B1BA5"/>
    <w:rsid w:val="006B2F7B"/>
    <w:rsid w:val="006B5F69"/>
    <w:rsid w:val="006C4DFF"/>
    <w:rsid w:val="006C5EC3"/>
    <w:rsid w:val="006E312A"/>
    <w:rsid w:val="006E4652"/>
    <w:rsid w:val="006F1B5C"/>
    <w:rsid w:val="006F5DE4"/>
    <w:rsid w:val="00706F5A"/>
    <w:rsid w:val="00710823"/>
    <w:rsid w:val="00711494"/>
    <w:rsid w:val="007163F1"/>
    <w:rsid w:val="007236EB"/>
    <w:rsid w:val="00724988"/>
    <w:rsid w:val="00746BB6"/>
    <w:rsid w:val="007632FB"/>
    <w:rsid w:val="00780517"/>
    <w:rsid w:val="00784D4C"/>
    <w:rsid w:val="00790DC0"/>
    <w:rsid w:val="0079256E"/>
    <w:rsid w:val="0079772A"/>
    <w:rsid w:val="007A755B"/>
    <w:rsid w:val="007A7DB9"/>
    <w:rsid w:val="007C157A"/>
    <w:rsid w:val="007C2868"/>
    <w:rsid w:val="007C3FB2"/>
    <w:rsid w:val="007C4BE4"/>
    <w:rsid w:val="007E58D6"/>
    <w:rsid w:val="007F45B3"/>
    <w:rsid w:val="007F4762"/>
    <w:rsid w:val="007F4D88"/>
    <w:rsid w:val="007F7951"/>
    <w:rsid w:val="00807142"/>
    <w:rsid w:val="008211F0"/>
    <w:rsid w:val="00821269"/>
    <w:rsid w:val="00831DF3"/>
    <w:rsid w:val="00836DEC"/>
    <w:rsid w:val="0085025B"/>
    <w:rsid w:val="00864DC0"/>
    <w:rsid w:val="00865142"/>
    <w:rsid w:val="00871ED2"/>
    <w:rsid w:val="0087293F"/>
    <w:rsid w:val="00876D3F"/>
    <w:rsid w:val="00884FED"/>
    <w:rsid w:val="008874F1"/>
    <w:rsid w:val="008B4D70"/>
    <w:rsid w:val="008B733E"/>
    <w:rsid w:val="008C6BB3"/>
    <w:rsid w:val="008D0E66"/>
    <w:rsid w:val="008D2B56"/>
    <w:rsid w:val="008D6602"/>
    <w:rsid w:val="008E3B5D"/>
    <w:rsid w:val="008E5582"/>
    <w:rsid w:val="008E5FC8"/>
    <w:rsid w:val="008F523B"/>
    <w:rsid w:val="008F57ED"/>
    <w:rsid w:val="009016ED"/>
    <w:rsid w:val="009022C9"/>
    <w:rsid w:val="00903BFF"/>
    <w:rsid w:val="00910C21"/>
    <w:rsid w:val="00912AE0"/>
    <w:rsid w:val="009171E2"/>
    <w:rsid w:val="00930465"/>
    <w:rsid w:val="009325B6"/>
    <w:rsid w:val="00933CFE"/>
    <w:rsid w:val="009429C0"/>
    <w:rsid w:val="009479F3"/>
    <w:rsid w:val="00952BFB"/>
    <w:rsid w:val="00954899"/>
    <w:rsid w:val="00957C26"/>
    <w:rsid w:val="009663AC"/>
    <w:rsid w:val="00966E0F"/>
    <w:rsid w:val="009819EF"/>
    <w:rsid w:val="009853E1"/>
    <w:rsid w:val="00987A88"/>
    <w:rsid w:val="009947BD"/>
    <w:rsid w:val="00994C4B"/>
    <w:rsid w:val="00995248"/>
    <w:rsid w:val="00995614"/>
    <w:rsid w:val="00995BEC"/>
    <w:rsid w:val="009A6B44"/>
    <w:rsid w:val="009B47D3"/>
    <w:rsid w:val="009B751B"/>
    <w:rsid w:val="009D1704"/>
    <w:rsid w:val="009D5DB1"/>
    <w:rsid w:val="009D704B"/>
    <w:rsid w:val="009E009C"/>
    <w:rsid w:val="009E2F8D"/>
    <w:rsid w:val="009E6F6B"/>
    <w:rsid w:val="009E7D4B"/>
    <w:rsid w:val="009F0879"/>
    <w:rsid w:val="009F5013"/>
    <w:rsid w:val="00A113A4"/>
    <w:rsid w:val="00A11601"/>
    <w:rsid w:val="00A17326"/>
    <w:rsid w:val="00A22939"/>
    <w:rsid w:val="00A2301D"/>
    <w:rsid w:val="00A231C5"/>
    <w:rsid w:val="00A23B65"/>
    <w:rsid w:val="00A25E24"/>
    <w:rsid w:val="00A27813"/>
    <w:rsid w:val="00A31E70"/>
    <w:rsid w:val="00A46BEF"/>
    <w:rsid w:val="00A54CA3"/>
    <w:rsid w:val="00A55A4F"/>
    <w:rsid w:val="00A76825"/>
    <w:rsid w:val="00A95B15"/>
    <w:rsid w:val="00A96C54"/>
    <w:rsid w:val="00AA21B6"/>
    <w:rsid w:val="00AA3B5A"/>
    <w:rsid w:val="00AA3D54"/>
    <w:rsid w:val="00AA4AAE"/>
    <w:rsid w:val="00AB3DA8"/>
    <w:rsid w:val="00AC2C61"/>
    <w:rsid w:val="00AC430E"/>
    <w:rsid w:val="00AE0B44"/>
    <w:rsid w:val="00AE5328"/>
    <w:rsid w:val="00AF2C74"/>
    <w:rsid w:val="00AF7D22"/>
    <w:rsid w:val="00B0206C"/>
    <w:rsid w:val="00B075F6"/>
    <w:rsid w:val="00B23A8F"/>
    <w:rsid w:val="00B31BBB"/>
    <w:rsid w:val="00B322BC"/>
    <w:rsid w:val="00B32C88"/>
    <w:rsid w:val="00B416FD"/>
    <w:rsid w:val="00B45D1D"/>
    <w:rsid w:val="00B50873"/>
    <w:rsid w:val="00B508C8"/>
    <w:rsid w:val="00B566E8"/>
    <w:rsid w:val="00B60BCE"/>
    <w:rsid w:val="00B62233"/>
    <w:rsid w:val="00B66301"/>
    <w:rsid w:val="00B73BC4"/>
    <w:rsid w:val="00B7431E"/>
    <w:rsid w:val="00B825F3"/>
    <w:rsid w:val="00B83770"/>
    <w:rsid w:val="00B859B3"/>
    <w:rsid w:val="00B87607"/>
    <w:rsid w:val="00B879D1"/>
    <w:rsid w:val="00B9332B"/>
    <w:rsid w:val="00B96EAE"/>
    <w:rsid w:val="00BB5479"/>
    <w:rsid w:val="00BC0CC1"/>
    <w:rsid w:val="00BC23FE"/>
    <w:rsid w:val="00BC53FE"/>
    <w:rsid w:val="00BD2470"/>
    <w:rsid w:val="00BE0985"/>
    <w:rsid w:val="00BE46A0"/>
    <w:rsid w:val="00BE6BFD"/>
    <w:rsid w:val="00BE7A7A"/>
    <w:rsid w:val="00BF535E"/>
    <w:rsid w:val="00C01F6A"/>
    <w:rsid w:val="00C04728"/>
    <w:rsid w:val="00C04DB2"/>
    <w:rsid w:val="00C07F3D"/>
    <w:rsid w:val="00C119F1"/>
    <w:rsid w:val="00C330BC"/>
    <w:rsid w:val="00C3620C"/>
    <w:rsid w:val="00C41E7D"/>
    <w:rsid w:val="00C4251D"/>
    <w:rsid w:val="00C47D41"/>
    <w:rsid w:val="00C52973"/>
    <w:rsid w:val="00C56153"/>
    <w:rsid w:val="00C70F63"/>
    <w:rsid w:val="00C7248A"/>
    <w:rsid w:val="00C80067"/>
    <w:rsid w:val="00C8566F"/>
    <w:rsid w:val="00C858EB"/>
    <w:rsid w:val="00C92F49"/>
    <w:rsid w:val="00C95079"/>
    <w:rsid w:val="00C97F4B"/>
    <w:rsid w:val="00CA09A6"/>
    <w:rsid w:val="00CA5C7B"/>
    <w:rsid w:val="00CB3FCF"/>
    <w:rsid w:val="00CB7C25"/>
    <w:rsid w:val="00CC1C7C"/>
    <w:rsid w:val="00CC28FF"/>
    <w:rsid w:val="00CC6A94"/>
    <w:rsid w:val="00CD3A31"/>
    <w:rsid w:val="00CE1EF8"/>
    <w:rsid w:val="00CF03FA"/>
    <w:rsid w:val="00CF0A51"/>
    <w:rsid w:val="00CF52F0"/>
    <w:rsid w:val="00D03960"/>
    <w:rsid w:val="00D13B3F"/>
    <w:rsid w:val="00D2507E"/>
    <w:rsid w:val="00D2688B"/>
    <w:rsid w:val="00D348F5"/>
    <w:rsid w:val="00D424F5"/>
    <w:rsid w:val="00D52061"/>
    <w:rsid w:val="00D564F3"/>
    <w:rsid w:val="00D61268"/>
    <w:rsid w:val="00D83A40"/>
    <w:rsid w:val="00D86346"/>
    <w:rsid w:val="00D87E6A"/>
    <w:rsid w:val="00D97892"/>
    <w:rsid w:val="00DA22E3"/>
    <w:rsid w:val="00DA5F4A"/>
    <w:rsid w:val="00DB701D"/>
    <w:rsid w:val="00DC31B4"/>
    <w:rsid w:val="00DE5DD1"/>
    <w:rsid w:val="00DF4F49"/>
    <w:rsid w:val="00E104E5"/>
    <w:rsid w:val="00E24FA7"/>
    <w:rsid w:val="00E34DBE"/>
    <w:rsid w:val="00E35450"/>
    <w:rsid w:val="00E42300"/>
    <w:rsid w:val="00E42350"/>
    <w:rsid w:val="00E50280"/>
    <w:rsid w:val="00E5151C"/>
    <w:rsid w:val="00E556F8"/>
    <w:rsid w:val="00E5737B"/>
    <w:rsid w:val="00E67AB2"/>
    <w:rsid w:val="00E745C9"/>
    <w:rsid w:val="00E74A12"/>
    <w:rsid w:val="00E84020"/>
    <w:rsid w:val="00E91458"/>
    <w:rsid w:val="00EA3A19"/>
    <w:rsid w:val="00EB1855"/>
    <w:rsid w:val="00EE3832"/>
    <w:rsid w:val="00F02F4D"/>
    <w:rsid w:val="00F16C15"/>
    <w:rsid w:val="00F176F9"/>
    <w:rsid w:val="00F23136"/>
    <w:rsid w:val="00F27007"/>
    <w:rsid w:val="00F35CF9"/>
    <w:rsid w:val="00F41139"/>
    <w:rsid w:val="00F41403"/>
    <w:rsid w:val="00F4453B"/>
    <w:rsid w:val="00F5044A"/>
    <w:rsid w:val="00F5539F"/>
    <w:rsid w:val="00F6258D"/>
    <w:rsid w:val="00F63918"/>
    <w:rsid w:val="00F64A2A"/>
    <w:rsid w:val="00F771E5"/>
    <w:rsid w:val="00F93B5E"/>
    <w:rsid w:val="00FA4A39"/>
    <w:rsid w:val="00FA63CF"/>
    <w:rsid w:val="00FA716A"/>
    <w:rsid w:val="00FB0812"/>
    <w:rsid w:val="00FB20DA"/>
    <w:rsid w:val="00FB5920"/>
    <w:rsid w:val="00FC13A1"/>
    <w:rsid w:val="00FC30C6"/>
    <w:rsid w:val="00FD0ACE"/>
    <w:rsid w:val="00FD3441"/>
    <w:rsid w:val="00FE2284"/>
    <w:rsid w:val="00FE41C7"/>
    <w:rsid w:val="70F1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CBAAEA"/>
  <w15:chartTrackingRefBased/>
  <w15:docId w15:val="{382322F7-01E1-4183-A286-1E1634C4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D03960"/>
    <w:rPr>
      <w:sz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157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157A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C157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6B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27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C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C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CF4"/>
    <w:rPr>
      <w:b/>
      <w:bCs/>
      <w:lang w:eastAsia="en-US"/>
    </w:rPr>
  </w:style>
  <w:style w:type="character" w:customStyle="1" w:styleId="dlxnowrap1">
    <w:name w:val="dlxnowrap1"/>
    <w:basedOn w:val="DefaultParagraphFont"/>
    <w:rsid w:val="00CD3A31"/>
  </w:style>
  <w:style w:type="paragraph" w:styleId="ListParagraph">
    <w:name w:val="List Paragraph"/>
    <w:basedOn w:val="Normal"/>
    <w:link w:val="ListParagraphChar"/>
    <w:uiPriority w:val="34"/>
    <w:qFormat/>
    <w:rsid w:val="008D2B56"/>
    <w:pPr>
      <w:ind w:left="720" w:firstLine="720"/>
      <w:contextualSpacing/>
      <w:jc w:val="left"/>
    </w:pPr>
  </w:style>
  <w:style w:type="character" w:customStyle="1" w:styleId="ListParagraphChar">
    <w:name w:val="List Paragraph Char"/>
    <w:link w:val="ListParagraph"/>
    <w:uiPriority w:val="34"/>
    <w:locked/>
    <w:rsid w:val="00543BE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017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7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943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6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54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sinvesticijos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info@enmin.l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eta.blakunovaite@enmin.l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eta.blakunovaite@enmin.l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ioleta.greiciuviene@enmin.lt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jocaite\Desktop\DOKUMENTAI\Blankai\Blankai_2016\Blankas_Elp-fax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303FF39179D0C4F889FFF2A4FD76284" ma:contentTypeVersion="9" ma:contentTypeDescription="Kurkite naują dokumentą." ma:contentTypeScope="" ma:versionID="cf5d260c1f86c5178cbeb3043166bd67">
  <xsd:schema xmlns:xsd="http://www.w3.org/2001/XMLSchema" xmlns:xs="http://www.w3.org/2001/XMLSchema" xmlns:p="http://schemas.microsoft.com/office/2006/metadata/properties" xmlns:ns2="69cf2f9d-c13e-4f76-9f62-565fd763b578" xmlns:ns3="64a095e7-5e93-4d33-80c2-702d85284e25" targetNamespace="http://schemas.microsoft.com/office/2006/metadata/properties" ma:root="true" ma:fieldsID="295c0f720dbf096159a2b6e11a40b26f" ns2:_="" ns3:_="">
    <xsd:import namespace="69cf2f9d-c13e-4f76-9f62-565fd763b578"/>
    <xsd:import namespace="64a095e7-5e93-4d33-80c2-702d85284e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f2f9d-c13e-4f76-9f62-565fd763b5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095e7-5e93-4d33-80c2-702d85284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8BCF-3731-4D75-B212-411FF8F4A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1328F-81B0-48E5-A665-F6011AC45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f2f9d-c13e-4f76-9f62-565fd763b578"/>
    <ds:schemaRef ds:uri="64a095e7-5e93-4d33-80c2-702d85284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FBA9A-5832-4CD2-BD35-3E75F80F8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3CCE3F-A5C8-432A-BE8E-9F3D4FA6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Blankas_Elp-fax_LT.dotx</Template>
  <TotalTime>1</TotalTime>
  <Pages>3</Pages>
  <Words>2298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Birute Jocaite</dc:creator>
  <cp:keywords/>
  <cp:lastModifiedBy>Ineta Blakunovaite</cp:lastModifiedBy>
  <cp:revision>2</cp:revision>
  <cp:lastPrinted>2019-12-23T05:51:00Z</cp:lastPrinted>
  <dcterms:created xsi:type="dcterms:W3CDTF">2019-12-23T05:52:00Z</dcterms:created>
  <dcterms:modified xsi:type="dcterms:W3CDTF">2019-12-23T05:52:00Z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0x0101002303FF39179D0C4F889FFF2A4FD76284</vt:lpwstr>
  </property>
</Properties>
</file>