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A714" w14:textId="77777777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156BD3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6DE07963" w14:textId="77777777" w:rsidR="0036662A" w:rsidRDefault="0036662A" w:rsidP="0036662A">
      <w:pPr>
        <w:jc w:val="center"/>
        <w:rPr>
          <w:b/>
          <w:bCs/>
        </w:rPr>
      </w:pPr>
    </w:p>
    <w:p w14:paraId="7EE7A72E" w14:textId="77777777" w:rsidR="00110746" w:rsidRDefault="0036662A" w:rsidP="001F6CF7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</w:t>
      </w:r>
    </w:p>
    <w:p w14:paraId="6FC955DC" w14:textId="77777777" w:rsidR="00110746" w:rsidRDefault="0036662A" w:rsidP="00110746">
      <w:pPr>
        <w:jc w:val="center"/>
        <w:rPr>
          <w:b/>
          <w:bCs/>
          <w:caps/>
          <w:szCs w:val="24"/>
        </w:rPr>
      </w:pPr>
      <w:r>
        <w:rPr>
          <w:b/>
          <w:bCs/>
        </w:rPr>
        <w:t xml:space="preserve">DĖL </w:t>
      </w:r>
      <w:r w:rsidR="001F6CF7" w:rsidRPr="00D6658F">
        <w:rPr>
          <w:b/>
          <w:bCs/>
          <w:caps/>
          <w:szCs w:val="24"/>
        </w:rPr>
        <w:t xml:space="preserve">2014–2020 mETŲ europos sąjungos fondų investicijų veiksmų programos </w:t>
      </w:r>
    </w:p>
    <w:p w14:paraId="781272CE" w14:textId="76CB4956" w:rsidR="00110746" w:rsidRDefault="001F6CF7" w:rsidP="00110746">
      <w:pPr>
        <w:jc w:val="center"/>
        <w:rPr>
          <w:b/>
          <w:bCs/>
          <w:caps/>
          <w:szCs w:val="24"/>
        </w:rPr>
      </w:pPr>
      <w:r w:rsidRPr="00D6658F">
        <w:rPr>
          <w:b/>
          <w:bCs/>
          <w:caps/>
          <w:szCs w:val="24"/>
        </w:rPr>
        <w:t xml:space="preserve">3 prioriteto „smulkiojo ir vidutinio verslo konkurencingumo skatinimas“ </w:t>
      </w:r>
    </w:p>
    <w:p w14:paraId="78C222B0" w14:textId="3AE4D6D5" w:rsidR="001F6CF7" w:rsidRPr="00110746" w:rsidRDefault="001F6CF7" w:rsidP="00110746">
      <w:pPr>
        <w:jc w:val="center"/>
        <w:rPr>
          <w:b/>
          <w:bCs/>
          <w:caps/>
          <w:szCs w:val="24"/>
        </w:rPr>
      </w:pPr>
      <w:r w:rsidRPr="00D6658F">
        <w:rPr>
          <w:b/>
          <w:bCs/>
          <w:caps/>
          <w:szCs w:val="24"/>
        </w:rPr>
        <w:t xml:space="preserve">priemonės nr. 03.3.2-LVPA-K-837 „ECO-INOVACIJOS LT+“ projektų </w:t>
      </w:r>
      <w:r>
        <w:rPr>
          <w:b/>
          <w:bCs/>
          <w:caps/>
          <w:szCs w:val="24"/>
        </w:rPr>
        <w:t xml:space="preserve">ATRANKOS </w:t>
      </w:r>
      <w:r w:rsidRPr="00D6658F">
        <w:rPr>
          <w:b/>
          <w:bCs/>
          <w:caps/>
          <w:szCs w:val="24"/>
        </w:rPr>
        <w:t>kriterijų</w:t>
      </w:r>
    </w:p>
    <w:p w14:paraId="579DC3F9" w14:textId="1DC063D2" w:rsidR="0036662A" w:rsidRDefault="0036662A" w:rsidP="0036662A">
      <w:pPr>
        <w:jc w:val="center"/>
        <w:rPr>
          <w:b/>
          <w:bCs/>
        </w:rPr>
      </w:pPr>
    </w:p>
    <w:p w14:paraId="5A740EC8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2EC10695" w14:textId="77777777" w:rsidTr="00335D39">
        <w:tc>
          <w:tcPr>
            <w:tcW w:w="6804" w:type="dxa"/>
          </w:tcPr>
          <w:p w14:paraId="3167FB01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D1521DD" w14:textId="5AA1E8BE" w:rsidR="0036662A" w:rsidRDefault="00D9539E" w:rsidP="00335D39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F6CF7">
              <w:rPr>
                <w:szCs w:val="24"/>
              </w:rPr>
              <w:t>020-01-</w:t>
            </w:r>
            <w:r w:rsidR="001F6CF7">
              <w:rPr>
                <w:szCs w:val="24"/>
              </w:rPr>
              <w:t>27</w:t>
            </w:r>
          </w:p>
        </w:tc>
      </w:tr>
      <w:tr w:rsidR="0036662A" w14:paraId="2AE052CD" w14:textId="77777777" w:rsidTr="00335D39">
        <w:tc>
          <w:tcPr>
            <w:tcW w:w="6804" w:type="dxa"/>
          </w:tcPr>
          <w:p w14:paraId="3E26602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61440386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09480479" w14:textId="0090241F" w:rsidR="0036662A" w:rsidRPr="007070FE" w:rsidRDefault="005F6184" w:rsidP="0036662A">
            <w:sdt>
              <w:sdtPr>
                <w:id w:val="1312749902"/>
              </w:sdtPr>
              <w:sdtEndPr/>
              <w:sdtContent>
                <w:r w:rsidR="00081D50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bookmarkStart w:id="0" w:name="Check1"/>
                <w:r w:rsidR="00081D50">
                  <w:instrText xml:space="preserve"> FORMCHECKBOX </w:instrText>
                </w:r>
                <w:r w:rsidR="00081D50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081D50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81D50">
                  <w:rPr>
                    <w:szCs w:val="24"/>
                  </w:rPr>
                  <w:instrText xml:space="preserve"> FORMCHECKBOX </w:instrText>
                </w:r>
                <w:r w:rsidR="00081D50">
                  <w:rPr>
                    <w:szCs w:val="24"/>
                  </w:rPr>
                </w:r>
                <w:r w:rsidR="00081D50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68EAD42F" w14:textId="77777777" w:rsidTr="00335D39">
        <w:tc>
          <w:tcPr>
            <w:tcW w:w="6804" w:type="dxa"/>
          </w:tcPr>
          <w:p w14:paraId="7AD548D4" w14:textId="77777777" w:rsidR="0036662A" w:rsidRDefault="0036662A" w:rsidP="00335D39">
            <w:pPr>
              <w:rPr>
                <w:b/>
                <w:szCs w:val="24"/>
              </w:rPr>
            </w:pPr>
            <w:r w:rsidRPr="001F6CF7">
              <w:rPr>
                <w:b/>
                <w:szCs w:val="24"/>
              </w:rPr>
              <w:t>Ar į visas pastabas ir (ar) pasiūlymus atsižvelgta?</w:t>
            </w:r>
          </w:p>
          <w:p w14:paraId="6357DC5B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CAD8C44" w14:textId="770E6133" w:rsidR="0036662A" w:rsidRDefault="005F6184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081D50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081D50">
                  <w:instrText xml:space="preserve"> FORMCHECKBOX </w:instrText>
                </w:r>
                <w:r w:rsidR="00081D50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  <w:tr w:rsidR="00081D50" w14:paraId="2AC832C1" w14:textId="77777777" w:rsidTr="00335D39">
        <w:tc>
          <w:tcPr>
            <w:tcW w:w="6804" w:type="dxa"/>
          </w:tcPr>
          <w:p w14:paraId="41A76D26" w14:textId="77777777" w:rsidR="00081D50" w:rsidRPr="001F6CF7" w:rsidRDefault="00081D50" w:rsidP="00335D39">
            <w:pPr>
              <w:rPr>
                <w:b/>
                <w:szCs w:val="24"/>
              </w:rPr>
            </w:pPr>
          </w:p>
        </w:tc>
        <w:tc>
          <w:tcPr>
            <w:tcW w:w="7938" w:type="dxa"/>
          </w:tcPr>
          <w:p w14:paraId="4F13198E" w14:textId="77777777" w:rsidR="00081D50" w:rsidRDefault="00081D50" w:rsidP="00335D39"/>
        </w:tc>
      </w:tr>
    </w:tbl>
    <w:p w14:paraId="13DAF3DB" w14:textId="77777777" w:rsidR="0036662A" w:rsidRPr="00781CA4" w:rsidRDefault="0036662A" w:rsidP="0036662A">
      <w:pPr>
        <w:rPr>
          <w:szCs w:val="24"/>
        </w:rPr>
      </w:pPr>
    </w:p>
    <w:p w14:paraId="3DC0C42A" w14:textId="77777777" w:rsidR="00431168" w:rsidRDefault="00431168" w:rsidP="00431168">
      <w:r>
        <w:t xml:space="preserve">                 </w:t>
      </w: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081D50" w:rsidRPr="00521964" w14:paraId="3F43C155" w14:textId="77777777" w:rsidTr="003138FC">
        <w:tc>
          <w:tcPr>
            <w:tcW w:w="567" w:type="dxa"/>
          </w:tcPr>
          <w:p w14:paraId="1B0F8863" w14:textId="77777777" w:rsidR="00081D50" w:rsidRPr="00521964" w:rsidRDefault="00081D50" w:rsidP="003138FC">
            <w:pPr>
              <w:jc w:val="center"/>
              <w:rPr>
                <w:b/>
                <w:szCs w:val="24"/>
              </w:rPr>
            </w:pPr>
            <w:r w:rsidRPr="0052196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DEFFFAD" w14:textId="77777777" w:rsidR="00081D50" w:rsidRPr="00521964" w:rsidRDefault="00081D50" w:rsidP="003138FC">
            <w:pPr>
              <w:jc w:val="center"/>
              <w:rPr>
                <w:b/>
                <w:szCs w:val="24"/>
              </w:rPr>
            </w:pPr>
            <w:r w:rsidRPr="0052196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3B307527" w14:textId="77777777" w:rsidR="00081D50" w:rsidRPr="00521964" w:rsidRDefault="00081D50" w:rsidP="003138FC">
            <w:pPr>
              <w:jc w:val="center"/>
              <w:rPr>
                <w:b/>
                <w:szCs w:val="24"/>
              </w:rPr>
            </w:pPr>
            <w:r w:rsidRPr="00521964">
              <w:rPr>
                <w:b/>
                <w:bCs/>
                <w:szCs w:val="24"/>
              </w:rPr>
              <w:t>Pastabos ir pasiūlymai</w:t>
            </w:r>
          </w:p>
        </w:tc>
        <w:tc>
          <w:tcPr>
            <w:tcW w:w="6804" w:type="dxa"/>
          </w:tcPr>
          <w:p w14:paraId="4D0B22D2" w14:textId="77777777" w:rsidR="00081D50" w:rsidRPr="00521964" w:rsidRDefault="00081D50" w:rsidP="003138FC">
            <w:pPr>
              <w:jc w:val="center"/>
              <w:rPr>
                <w:b/>
                <w:szCs w:val="24"/>
              </w:rPr>
            </w:pPr>
            <w:r w:rsidRPr="00521964">
              <w:rPr>
                <w:b/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081D50" w:rsidRPr="00521964" w14:paraId="1BB6C566" w14:textId="77777777" w:rsidTr="003138FC">
        <w:tc>
          <w:tcPr>
            <w:tcW w:w="567" w:type="dxa"/>
          </w:tcPr>
          <w:p w14:paraId="255CBB10" w14:textId="77777777" w:rsidR="00081D50" w:rsidRPr="00521964" w:rsidRDefault="00081D50" w:rsidP="00081D50">
            <w:pPr>
              <w:pStyle w:val="ListParagraph"/>
              <w:numPr>
                <w:ilvl w:val="0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53"/>
            </w:tblGrid>
            <w:tr w:rsidR="00081D50" w14:paraId="68F34BEC" w14:textId="77777777" w:rsidTr="00081D50">
              <w:trPr>
                <w:tblCellSpacing w:w="0" w:type="dxa"/>
              </w:trPr>
              <w:tc>
                <w:tcPr>
                  <w:tcW w:w="3653" w:type="dxa"/>
                  <w:noWrap/>
                  <w:vAlign w:val="center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15"/>
                  </w:tblGrid>
                  <w:tr w:rsidR="00081D50" w14:paraId="46652CFB" w14:textId="77777777" w:rsidTr="00081D50">
                    <w:tc>
                      <w:tcPr>
                        <w:tcW w:w="1615" w:type="dxa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9950EC9" w14:textId="77777777" w:rsidR="00081D50" w:rsidRDefault="00081D50" w:rsidP="00081D50">
                        <w:pPr>
                          <w:spacing w:line="195" w:lineRule="atLeast"/>
                          <w:rPr>
                            <w:rFonts w:ascii="Verdana" w:hAnsi="Verdana"/>
                            <w:color w:val="00AABF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Verdana" w:hAnsi="Verdana"/>
                            <w:color w:val="00AABF"/>
                            <w:sz w:val="18"/>
                            <w:szCs w:val="18"/>
                            <w:lang w:eastAsia="en-US"/>
                          </w:rPr>
                          <w:t>Romas Ramanauskas</w:t>
                        </w:r>
                      </w:p>
                    </w:tc>
                  </w:tr>
                  <w:tr w:rsidR="00081D50" w14:paraId="43DBEBA8" w14:textId="77777777" w:rsidTr="00081D50">
                    <w:tc>
                      <w:tcPr>
                        <w:tcW w:w="1615" w:type="dxa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27B6B9B" w14:textId="77777777" w:rsidR="00081D50" w:rsidRDefault="00081D50" w:rsidP="00081D50">
                        <w:pPr>
                          <w:spacing w:line="150" w:lineRule="atLeast"/>
                          <w:rPr>
                            <w:rFonts w:ascii="Verdana" w:hAnsi="Verdana"/>
                            <w:caps/>
                            <w:color w:val="00AABF"/>
                            <w:sz w:val="14"/>
                            <w:szCs w:val="14"/>
                            <w:lang w:eastAsia="en-US"/>
                          </w:rPr>
                        </w:pPr>
                        <w:r>
                          <w:rPr>
                            <w:rFonts w:ascii="Verdana" w:hAnsi="Verdana"/>
                            <w:caps/>
                            <w:color w:val="00AABF"/>
                            <w:sz w:val="14"/>
                            <w:szCs w:val="14"/>
                            <w:lang w:eastAsia="en-US"/>
                          </w:rPr>
                          <w:t>BUSINESS DEVELOPMENT MANAGER</w:t>
                        </w:r>
                      </w:p>
                    </w:tc>
                  </w:tr>
                  <w:tr w:rsidR="00081D50" w14:paraId="586DD48A" w14:textId="77777777" w:rsidTr="00081D50">
                    <w:tc>
                      <w:tcPr>
                        <w:tcW w:w="1615" w:type="dxa"/>
                        <w:noWrap/>
                        <w:vAlign w:val="center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3"/>
                          <w:gridCol w:w="2460"/>
                        </w:tblGrid>
                        <w:tr w:rsidR="00081D50" w14:paraId="65F15710" w14:textId="77777777">
                          <w:trPr>
                            <w:trHeight w:val="150"/>
                          </w:trPr>
                          <w:tc>
                            <w:tcPr>
                              <w:tcW w:w="1193" w:type="dxa"/>
                              <w:noWrap/>
                              <w:tcMar>
                                <w:top w:w="0" w:type="dxa"/>
                                <w:left w:w="0" w:type="dxa"/>
                                <w:bottom w:w="6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6EC5768" w14:textId="77777777" w:rsidR="00081D50" w:rsidRDefault="00081D50" w:rsidP="00081D50">
                              <w:pPr>
                                <w:spacing w:line="150" w:lineRule="atLeast"/>
                                <w:rPr>
                                  <w:rFonts w:ascii="Verdana" w:hAnsi="Verdana"/>
                                  <w:color w:val="00AABF"/>
                                  <w:sz w:val="14"/>
                                  <w:szCs w:val="14"/>
                                  <w:lang w:eastAsia="en-US"/>
                                </w:rPr>
                              </w:pPr>
                              <w:hyperlink r:id="rId7" w:tgtFrame="_blank" w:history="1">
                                <w:r>
                                  <w:rPr>
                                    <w:rStyle w:val="Hyperlink"/>
                                    <w:rFonts w:ascii="Verdana" w:hAnsi="Verdana"/>
                                    <w:color w:val="00AABF"/>
                                    <w:sz w:val="14"/>
                                    <w:szCs w:val="14"/>
                                    <w:lang w:eastAsia="en-US"/>
                                  </w:rPr>
                                  <w:t>+370 640 20601</w:t>
                                </w:r>
                              </w:hyperlink>
                            </w:p>
                          </w:tc>
                          <w:tc>
                            <w:tcPr>
                              <w:tcW w:w="2460" w:type="dxa"/>
                              <w:noWrap/>
                              <w:tcMar>
                                <w:top w:w="0" w:type="dxa"/>
                                <w:left w:w="120" w:type="dxa"/>
                                <w:bottom w:w="6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3E226A5" w14:textId="77777777" w:rsidR="00081D50" w:rsidRDefault="00081D50" w:rsidP="00081D50">
                              <w:pPr>
                                <w:spacing w:line="150" w:lineRule="atLeast"/>
                                <w:rPr>
                                  <w:rFonts w:ascii="Verdana" w:hAnsi="Verdana"/>
                                  <w:color w:val="00AABF"/>
                                  <w:sz w:val="14"/>
                                  <w:szCs w:val="14"/>
                                  <w:lang w:eastAsia="en-US"/>
                                </w:rPr>
                              </w:pPr>
                              <w:hyperlink r:id="rId8" w:tgtFrame="_blank" w:history="1">
                                <w:r>
                                  <w:rPr>
                                    <w:rStyle w:val="Hyperlink"/>
                                    <w:rFonts w:ascii="Verdana" w:hAnsi="Verdana"/>
                                    <w:color w:val="00AABF"/>
                                    <w:sz w:val="14"/>
                                    <w:szCs w:val="14"/>
                                    <w:lang w:eastAsia="en-US"/>
                                  </w:rPr>
                                  <w:t>romas.ramanauskas@civitta.com</w:t>
                                </w:r>
                              </w:hyperlink>
                            </w:p>
                          </w:tc>
                        </w:tr>
                      </w:tbl>
                      <w:p w14:paraId="76A5F9D2" w14:textId="77777777" w:rsidR="00081D50" w:rsidRDefault="00081D50" w:rsidP="00081D50">
                        <w:pPr>
                          <w:rPr>
                            <w:rFonts w:ascii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081D50" w14:paraId="47041BA8" w14:textId="77777777" w:rsidTr="00081D50">
                    <w:tc>
                      <w:tcPr>
                        <w:tcW w:w="1615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7"/>
                          <w:gridCol w:w="1373"/>
                          <w:gridCol w:w="552"/>
                          <w:gridCol w:w="689"/>
                        </w:tblGrid>
                        <w:tr w:rsidR="00081D50" w14:paraId="3F6A018C" w14:textId="77777777">
                          <w:trPr>
                            <w:trHeight w:val="180"/>
                          </w:trPr>
                          <w:tc>
                            <w:tcPr>
                              <w:tcW w:w="227" w:type="dxa"/>
                              <w:noWrap/>
                              <w:vAlign w:val="center"/>
                              <w:hideMark/>
                            </w:tcPr>
                            <w:p w14:paraId="087F97AA" w14:textId="08BFEE1F" w:rsidR="00081D50" w:rsidRDefault="00081D50" w:rsidP="00081D50">
                              <w:pPr>
                                <w:spacing w:line="180" w:lineRule="atLeast"/>
                                <w:ind w:right="75"/>
                                <w:rPr>
                                  <w:rFonts w:ascii="Calibri" w:hAnsi="Calibri" w:cs="Calibri"/>
                                  <w:sz w:val="2"/>
                                  <w:szCs w:val="2"/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  <w:color w:val="00AABF"/>
                                  <w:sz w:val="2"/>
                                  <w:szCs w:val="2"/>
                                  <w:lang w:eastAsia="en-US"/>
                                </w:rPr>
                                <w:drawing>
                                  <wp:inline distT="0" distB="0" distL="0" distR="0" wp14:anchorId="1D7982A1" wp14:editId="4D1A65CB">
                                    <wp:extent cx="95250" cy="114300"/>
                                    <wp:effectExtent l="0" t="0" r="0" b="0"/>
                                    <wp:docPr id="1" name="Picture 1">
                                      <a:hlinkClick xmlns:a="http://schemas.openxmlformats.org/drawingml/2006/main" r:id="rId9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37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AAB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1EA0CF5" w14:textId="77777777" w:rsidR="00081D50" w:rsidRDefault="00081D50" w:rsidP="00081D50">
                              <w:pPr>
                                <w:spacing w:line="180" w:lineRule="atLeast"/>
                                <w:rPr>
                                  <w:rFonts w:ascii="Verdana" w:hAnsi="Verdana"/>
                                  <w:sz w:val="14"/>
                                  <w:szCs w:val="14"/>
                                  <w:lang w:eastAsia="en-US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AABF"/>
                                  <w:sz w:val="14"/>
                                  <w:szCs w:val="14"/>
                                  <w:lang w:eastAsia="en-US"/>
                                </w:rPr>
                                <w:t xml:space="preserve">Gediminas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color w:val="00AABF"/>
                                  <w:sz w:val="14"/>
                                  <w:szCs w:val="14"/>
                                  <w:lang w:eastAsia="en-US"/>
                                </w:rPr>
                                <w:t>Ave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color w:val="00AABF"/>
                                  <w:sz w:val="14"/>
                                  <w:szCs w:val="14"/>
                                  <w:lang w:eastAsia="en-US"/>
                                </w:rPr>
                                <w:t>. 27</w:t>
                              </w:r>
                            </w:p>
                          </w:tc>
                          <w:tc>
                            <w:tcPr>
                              <w:tcW w:w="552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AABF"/>
                              </w:tcBorders>
                              <w:noWrap/>
                              <w:tcMar>
                                <w:top w:w="0" w:type="dxa"/>
                                <w:left w:w="45" w:type="dxa"/>
                                <w:bottom w:w="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AFFCF53" w14:textId="77777777" w:rsidR="00081D50" w:rsidRDefault="00081D50" w:rsidP="00081D50">
                              <w:pPr>
                                <w:spacing w:line="180" w:lineRule="atLeast"/>
                                <w:rPr>
                                  <w:rFonts w:ascii="Verdana" w:hAnsi="Verdana"/>
                                  <w:sz w:val="14"/>
                                  <w:szCs w:val="14"/>
                                  <w:lang w:eastAsia="en-US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AABF"/>
                                  <w:sz w:val="14"/>
                                  <w:szCs w:val="14"/>
                                  <w:lang w:eastAsia="en-US"/>
                                </w:rPr>
                                <w:t>Vilnius</w:t>
                              </w:r>
                            </w:p>
                          </w:tc>
                          <w:tc>
                            <w:tcPr>
                              <w:tcW w:w="689" w:type="dxa"/>
                              <w:noWrap/>
                              <w:tcMar>
                                <w:top w:w="0" w:type="dxa"/>
                                <w:left w:w="4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C15F19" w14:textId="77777777" w:rsidR="00081D50" w:rsidRDefault="00081D50" w:rsidP="00081D50">
                              <w:pPr>
                                <w:spacing w:line="180" w:lineRule="atLeast"/>
                                <w:rPr>
                                  <w:rFonts w:ascii="Verdana" w:hAnsi="Verdana"/>
                                  <w:sz w:val="14"/>
                                  <w:szCs w:val="14"/>
                                  <w:lang w:eastAsia="en-US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AABF"/>
                                  <w:sz w:val="14"/>
                                  <w:szCs w:val="14"/>
                                  <w:lang w:eastAsia="en-US"/>
                                </w:rPr>
                                <w:t>Lithuania</w:t>
                              </w:r>
                            </w:p>
                          </w:tc>
                        </w:tr>
                      </w:tbl>
                      <w:p w14:paraId="60CA2BED" w14:textId="77777777" w:rsidR="00081D50" w:rsidRDefault="00081D50" w:rsidP="00081D50">
                        <w:pPr>
                          <w:rPr>
                            <w:rFonts w:ascii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081D50" w14:paraId="0D88EC7D" w14:textId="77777777" w:rsidTr="00081D50">
                    <w:tc>
                      <w:tcPr>
                        <w:tcW w:w="1615" w:type="dxa"/>
                        <w:vAlign w:val="center"/>
                        <w:hideMark/>
                      </w:tcPr>
                      <w:p w14:paraId="03A5DFD7" w14:textId="77777777" w:rsidR="00081D50" w:rsidRDefault="00081D50" w:rsidP="00081D50">
                        <w:pPr>
                          <w:rPr>
                            <w:rFonts w:asciiTheme="minorHAnsi" w:hAnsiTheme="minorHAnsi" w:cstheme="minorBidi"/>
                            <w:sz w:val="20"/>
                          </w:rPr>
                        </w:pPr>
                      </w:p>
                    </w:tc>
                  </w:tr>
                </w:tbl>
                <w:p w14:paraId="58E51F6C" w14:textId="77777777" w:rsidR="00081D50" w:rsidRDefault="00081D50" w:rsidP="00081D50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7F5F5D3" w14:textId="77777777" w:rsidR="00081D50" w:rsidRPr="00521964" w:rsidRDefault="00081D50" w:rsidP="003138FC">
            <w:pPr>
              <w:rPr>
                <w:szCs w:val="24"/>
              </w:rPr>
            </w:pPr>
          </w:p>
        </w:tc>
        <w:tc>
          <w:tcPr>
            <w:tcW w:w="5386" w:type="dxa"/>
          </w:tcPr>
          <w:p w14:paraId="384C1507" w14:textId="77777777" w:rsidR="00081D50" w:rsidRDefault="00081D50" w:rsidP="00081D50">
            <w:r>
              <w:t>Projektu atrankos kriterijus:</w:t>
            </w:r>
          </w:p>
          <w:p w14:paraId="59CF7AF1" w14:textId="77777777" w:rsidR="00081D50" w:rsidRDefault="00081D50" w:rsidP="00081D50">
            <w:r>
              <w:rPr>
                <w:b/>
                <w:bCs/>
                <w:szCs w:val="24"/>
              </w:rPr>
              <w:t>5</w:t>
            </w:r>
            <w:r>
              <w:rPr>
                <w:szCs w:val="24"/>
              </w:rPr>
              <w:t xml:space="preserve">. Pareiškėjo investicijų į technologines </w:t>
            </w:r>
            <w:proofErr w:type="spellStart"/>
            <w:r>
              <w:rPr>
                <w:szCs w:val="24"/>
              </w:rPr>
              <w:t>ekoinovacijas</w:t>
            </w:r>
            <w:proofErr w:type="spellEnd"/>
            <w:r>
              <w:rPr>
                <w:szCs w:val="24"/>
              </w:rPr>
              <w:t xml:space="preserve"> padidėjimas per 3 metus po projekto veiklų įgyvendinimo pabaigos, procentais.</w:t>
            </w:r>
            <w:r>
              <w:t> </w:t>
            </w:r>
          </w:p>
          <w:p w14:paraId="07AC61BF" w14:textId="77777777" w:rsidR="00081D50" w:rsidRDefault="00081D50" w:rsidP="00081D50"/>
          <w:p w14:paraId="7B2E88F7" w14:textId="77777777" w:rsidR="00081D50" w:rsidRDefault="00081D50" w:rsidP="00081D50">
            <w:r>
              <w:rPr>
                <w:u w:val="single"/>
              </w:rPr>
              <w:t>Komentaras</w:t>
            </w:r>
            <w:r>
              <w:t xml:space="preserve"> - tai </w:t>
            </w:r>
            <w:proofErr w:type="spellStart"/>
            <w:r>
              <w:t>sios</w:t>
            </w:r>
            <w:proofErr w:type="spellEnd"/>
            <w:r>
              <w:t xml:space="preserve"> priemones pagalba, prisidedamas savo nuosava dalimi </w:t>
            </w:r>
            <w:proofErr w:type="spellStart"/>
            <w:r>
              <w:t>pareiskejas</w:t>
            </w:r>
            <w:proofErr w:type="spellEnd"/>
            <w:r>
              <w:t xml:space="preserve"> ir investuoja i technologines </w:t>
            </w:r>
            <w:proofErr w:type="spellStart"/>
            <w:r>
              <w:t>ekoinovacijas</w:t>
            </w:r>
            <w:proofErr w:type="spellEnd"/>
            <w:r>
              <w:t xml:space="preserve">, kurios </w:t>
            </w:r>
            <w:proofErr w:type="spellStart"/>
            <w:r>
              <w:t>uztikrins</w:t>
            </w:r>
            <w:proofErr w:type="spellEnd"/>
            <w:r>
              <w:t xml:space="preserve"> tolimesni jo gamybiniu procesu </w:t>
            </w:r>
            <w:proofErr w:type="spellStart"/>
            <w:r>
              <w:t>ekologiskuma</w:t>
            </w:r>
            <w:proofErr w:type="spellEnd"/>
            <w:r>
              <w:t xml:space="preserve"> keliems metams i prieki po projekto. Ir daugiau </w:t>
            </w:r>
            <w:proofErr w:type="spellStart"/>
            <w:r>
              <w:t>investiciju</w:t>
            </w:r>
            <w:proofErr w:type="spellEnd"/>
            <w:r>
              <w:t xml:space="preserve"> </w:t>
            </w:r>
            <w:proofErr w:type="spellStart"/>
            <w:r>
              <w:t>nera</w:t>
            </w:r>
            <w:proofErr w:type="spellEnd"/>
            <w:r>
              <w:t xml:space="preserve"> prasmes planuoti, nes </w:t>
            </w:r>
            <w:proofErr w:type="spellStart"/>
            <w:r>
              <w:t>ka</w:t>
            </w:r>
            <w:proofErr w:type="spellEnd"/>
            <w:r>
              <w:t xml:space="preserve"> tik buvo investuota per dabartini </w:t>
            </w:r>
            <w:proofErr w:type="spellStart"/>
            <w:r>
              <w:t>projekta</w:t>
            </w:r>
            <w:proofErr w:type="spellEnd"/>
            <w:r>
              <w:t>. Nebent po kokiu 5 metu ar pan.</w:t>
            </w:r>
          </w:p>
          <w:p w14:paraId="43496EDB" w14:textId="77777777" w:rsidR="00081D50" w:rsidRDefault="00081D50" w:rsidP="00081D50">
            <w:r>
              <w:t xml:space="preserve">Tai ar </w:t>
            </w:r>
            <w:proofErr w:type="spellStart"/>
            <w:r>
              <w:t>logiskas</w:t>
            </w:r>
            <w:proofErr w:type="spellEnd"/>
            <w:r>
              <w:t xml:space="preserve"> toks kriterijus? Gal </w:t>
            </w:r>
            <w:proofErr w:type="spellStart"/>
            <w:r>
              <w:t>logiskiau</w:t>
            </w:r>
            <w:proofErr w:type="spellEnd"/>
            <w:r>
              <w:t xml:space="preserve"> butu vertinti kiek </w:t>
            </w:r>
            <w:proofErr w:type="spellStart"/>
            <w:r>
              <w:t>siame</w:t>
            </w:r>
            <w:proofErr w:type="spellEnd"/>
            <w:r>
              <w:t xml:space="preserve"> </w:t>
            </w:r>
            <w:proofErr w:type="spellStart"/>
            <w:r>
              <w:t>konkreciame</w:t>
            </w:r>
            <w:proofErr w:type="spellEnd"/>
            <w:r>
              <w:t xml:space="preserve"> projekte </w:t>
            </w:r>
            <w:proofErr w:type="spellStart"/>
            <w:r>
              <w:t>pareiskejas</w:t>
            </w:r>
            <w:proofErr w:type="spellEnd"/>
            <w:r>
              <w:t xml:space="preserve"> </w:t>
            </w:r>
            <w:r>
              <w:lastRenderedPageBreak/>
              <w:t xml:space="preserve">prisideda nuosava dalimi lyginant su </w:t>
            </w:r>
            <w:proofErr w:type="spellStart"/>
            <w:r>
              <w:t>prasoma</w:t>
            </w:r>
            <w:proofErr w:type="spellEnd"/>
            <w:r>
              <w:t xml:space="preserve"> parama?</w:t>
            </w:r>
          </w:p>
          <w:p w14:paraId="40BA5AA0" w14:textId="4A8B8350" w:rsidR="00081D50" w:rsidRPr="00521964" w:rsidRDefault="00081D50" w:rsidP="003138FC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48D2D835" w14:textId="77777777" w:rsidR="00081D50" w:rsidRDefault="0031232E" w:rsidP="003138F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Neatsižvelgta.</w:t>
            </w:r>
          </w:p>
          <w:p w14:paraId="45650EA4" w14:textId="731FCBB4" w:rsidR="00013D8E" w:rsidRDefault="00213931" w:rsidP="003138FC">
            <w:pPr>
              <w:rPr>
                <w:color w:val="000000"/>
                <w:szCs w:val="24"/>
              </w:rPr>
            </w:pPr>
            <w:r>
              <w:t xml:space="preserve">Įgyvendinant priemonę, prisidedama prie uždavinio „Padidinti MVĮ investicijas į </w:t>
            </w:r>
            <w:proofErr w:type="spellStart"/>
            <w:r>
              <w:t>eko</w:t>
            </w:r>
            <w:proofErr w:type="spellEnd"/>
            <w:r>
              <w:t xml:space="preserve">-inovacijas ir kitas, efektyviai išteklius naudojančias, </w:t>
            </w:r>
            <w:r w:rsidRPr="00D738F4">
              <w:rPr>
                <w:szCs w:val="24"/>
              </w:rPr>
              <w:t>technologijas“</w:t>
            </w:r>
            <w:r w:rsidRPr="00D738F4">
              <w:rPr>
                <w:b/>
                <w:bCs/>
                <w:szCs w:val="24"/>
              </w:rPr>
              <w:t xml:space="preserve"> </w:t>
            </w:r>
            <w:r w:rsidRPr="00D738F4">
              <w:rPr>
                <w:szCs w:val="24"/>
              </w:rPr>
              <w:t>įgyvendinimo</w:t>
            </w:r>
            <w:r w:rsidR="00B86CCD" w:rsidRPr="00D738F4">
              <w:rPr>
                <w:szCs w:val="24"/>
              </w:rPr>
              <w:t xml:space="preserve">. </w:t>
            </w:r>
            <w:r w:rsidR="00013D8E" w:rsidRPr="00D738F4">
              <w:rPr>
                <w:szCs w:val="24"/>
              </w:rPr>
              <w:t>Numatytas priemonės įgyvendinimo rodiklis „R.N. 829 Investicijas gavusių įmonių</w:t>
            </w:r>
            <w:r w:rsidR="008046BB" w:rsidRPr="00D738F4">
              <w:rPr>
                <w:szCs w:val="24"/>
              </w:rPr>
              <w:t xml:space="preserve"> investicijų į technologines </w:t>
            </w:r>
            <w:proofErr w:type="spellStart"/>
            <w:r w:rsidR="008046BB" w:rsidRPr="00D738F4">
              <w:rPr>
                <w:szCs w:val="24"/>
              </w:rPr>
              <w:t>ekoinovacijas</w:t>
            </w:r>
            <w:proofErr w:type="spellEnd"/>
            <w:r w:rsidR="008046BB" w:rsidRPr="00D738F4">
              <w:rPr>
                <w:szCs w:val="24"/>
              </w:rPr>
              <w:t xml:space="preserve"> padidėjimas“</w:t>
            </w:r>
            <w:r w:rsidR="00D738F4" w:rsidRPr="00D738F4">
              <w:rPr>
                <w:szCs w:val="24"/>
              </w:rPr>
              <w:t xml:space="preserve"> apskaičiuojamas</w:t>
            </w:r>
            <w:r w:rsidR="00D738F4" w:rsidRPr="00D738F4">
              <w:rPr>
                <w:color w:val="000000"/>
                <w:szCs w:val="24"/>
              </w:rPr>
              <w:t xml:space="preserve"> kaip skirtumas tarp investicijų per 3 metus po projekto veiklų įgyvendinimo pabaigos ir investicijų paraiškos pateikimo metais.</w:t>
            </w:r>
            <w:r w:rsidR="00D738F4" w:rsidRPr="00D738F4">
              <w:rPr>
                <w:color w:val="000000"/>
                <w:szCs w:val="24"/>
              </w:rPr>
              <w:t xml:space="preserve"> Pažymėtina, jog priemone siekiama paskatinti įmonių investicijas į technologines </w:t>
            </w:r>
            <w:proofErr w:type="spellStart"/>
            <w:r w:rsidR="00D738F4" w:rsidRPr="00D738F4">
              <w:rPr>
                <w:color w:val="000000"/>
                <w:szCs w:val="24"/>
              </w:rPr>
              <w:t>ekoinovacijas</w:t>
            </w:r>
            <w:proofErr w:type="spellEnd"/>
            <w:r w:rsidR="00D738F4" w:rsidRPr="00D738F4">
              <w:rPr>
                <w:color w:val="000000"/>
                <w:szCs w:val="24"/>
              </w:rPr>
              <w:t xml:space="preserve"> ir įmonė įgyvendinusi projektą turi būti suinteresuota tas investicijas toliau tęsti.</w:t>
            </w:r>
          </w:p>
          <w:p w14:paraId="25D6AD21" w14:textId="06EB812B" w:rsidR="00D738F4" w:rsidRPr="0011391D" w:rsidRDefault="00D738F4" w:rsidP="003138F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Įvertinus visa tai, </w:t>
            </w:r>
            <w:r w:rsidR="002D5501">
              <w:rPr>
                <w:color w:val="000000"/>
                <w:szCs w:val="24"/>
              </w:rPr>
              <w:t>nustatytas kriterijus yra aiškus</w:t>
            </w:r>
            <w:r w:rsidR="005F6184">
              <w:rPr>
                <w:color w:val="000000"/>
                <w:szCs w:val="24"/>
              </w:rPr>
              <w:t>,</w:t>
            </w:r>
            <w:r w:rsidR="002D5501">
              <w:rPr>
                <w:color w:val="000000"/>
                <w:szCs w:val="24"/>
              </w:rPr>
              <w:t xml:space="preserve"> tinkamas</w:t>
            </w:r>
            <w:r w:rsidR="005F6184">
              <w:rPr>
                <w:color w:val="000000"/>
                <w:szCs w:val="24"/>
              </w:rPr>
              <w:t xml:space="preserve"> bei užtikrinantis</w:t>
            </w:r>
            <w:bookmarkStart w:id="1" w:name="_GoBack"/>
            <w:bookmarkEnd w:id="1"/>
            <w:r w:rsidR="005F6184">
              <w:rPr>
                <w:color w:val="000000"/>
                <w:szCs w:val="24"/>
              </w:rPr>
              <w:t xml:space="preserve"> priemonės tikslus</w:t>
            </w:r>
            <w:r w:rsidR="002D5501">
              <w:rPr>
                <w:color w:val="000000"/>
                <w:szCs w:val="24"/>
              </w:rPr>
              <w:t>.</w:t>
            </w:r>
          </w:p>
          <w:p w14:paraId="79BE7C62" w14:textId="68029041" w:rsidR="0031232E" w:rsidRPr="0011391D" w:rsidRDefault="0031232E" w:rsidP="003138FC">
            <w:pPr>
              <w:rPr>
                <w:szCs w:val="24"/>
              </w:rPr>
            </w:pPr>
          </w:p>
        </w:tc>
      </w:tr>
    </w:tbl>
    <w:p w14:paraId="273245D8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75C80" w14:textId="77777777" w:rsidR="0056210A" w:rsidRDefault="0056210A" w:rsidP="00D9539E">
      <w:r>
        <w:separator/>
      </w:r>
    </w:p>
  </w:endnote>
  <w:endnote w:type="continuationSeparator" w:id="0">
    <w:p w14:paraId="6CCAC03D" w14:textId="77777777" w:rsidR="0056210A" w:rsidRDefault="0056210A" w:rsidP="00D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F5D76" w14:textId="77777777" w:rsidR="0056210A" w:rsidRDefault="0056210A" w:rsidP="00D9539E">
      <w:r>
        <w:separator/>
      </w:r>
    </w:p>
  </w:footnote>
  <w:footnote w:type="continuationSeparator" w:id="0">
    <w:p w14:paraId="3A67F29A" w14:textId="77777777" w:rsidR="0056210A" w:rsidRDefault="0056210A" w:rsidP="00D9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3D8E"/>
    <w:rsid w:val="0001428A"/>
    <w:rsid w:val="00016435"/>
    <w:rsid w:val="000240C4"/>
    <w:rsid w:val="00032985"/>
    <w:rsid w:val="00041FB1"/>
    <w:rsid w:val="00046DFE"/>
    <w:rsid w:val="00050427"/>
    <w:rsid w:val="00053D41"/>
    <w:rsid w:val="00070ED6"/>
    <w:rsid w:val="00081D50"/>
    <w:rsid w:val="000A3FD2"/>
    <w:rsid w:val="000B1AF5"/>
    <w:rsid w:val="000B2D7C"/>
    <w:rsid w:val="000D3EFE"/>
    <w:rsid w:val="000E1F0C"/>
    <w:rsid w:val="000E275C"/>
    <w:rsid w:val="000E7A99"/>
    <w:rsid w:val="000F5CE6"/>
    <w:rsid w:val="001046DB"/>
    <w:rsid w:val="00104FBA"/>
    <w:rsid w:val="00105F91"/>
    <w:rsid w:val="00110746"/>
    <w:rsid w:val="00115372"/>
    <w:rsid w:val="001155C0"/>
    <w:rsid w:val="001327CA"/>
    <w:rsid w:val="00156BD3"/>
    <w:rsid w:val="001577E4"/>
    <w:rsid w:val="0018373E"/>
    <w:rsid w:val="00184FC3"/>
    <w:rsid w:val="00194702"/>
    <w:rsid w:val="001A3933"/>
    <w:rsid w:val="001A5935"/>
    <w:rsid w:val="001C2F60"/>
    <w:rsid w:val="001C571D"/>
    <w:rsid w:val="001D6507"/>
    <w:rsid w:val="001E4CE7"/>
    <w:rsid w:val="001E6748"/>
    <w:rsid w:val="001E67A5"/>
    <w:rsid w:val="001F6CF7"/>
    <w:rsid w:val="0020434A"/>
    <w:rsid w:val="00213931"/>
    <w:rsid w:val="00221757"/>
    <w:rsid w:val="00234AE2"/>
    <w:rsid w:val="00241C69"/>
    <w:rsid w:val="00247BB5"/>
    <w:rsid w:val="00270AE5"/>
    <w:rsid w:val="002923A6"/>
    <w:rsid w:val="002A27A2"/>
    <w:rsid w:val="002B32F5"/>
    <w:rsid w:val="002C79BA"/>
    <w:rsid w:val="002C7E4A"/>
    <w:rsid w:val="002D4D56"/>
    <w:rsid w:val="002D5501"/>
    <w:rsid w:val="002E1B28"/>
    <w:rsid w:val="0031232E"/>
    <w:rsid w:val="00330EC9"/>
    <w:rsid w:val="003529B3"/>
    <w:rsid w:val="00366151"/>
    <w:rsid w:val="0036662A"/>
    <w:rsid w:val="0037736A"/>
    <w:rsid w:val="003865B8"/>
    <w:rsid w:val="00393622"/>
    <w:rsid w:val="003942D2"/>
    <w:rsid w:val="003A1AD9"/>
    <w:rsid w:val="003A5A73"/>
    <w:rsid w:val="003B2FAE"/>
    <w:rsid w:val="003E77A4"/>
    <w:rsid w:val="003F5676"/>
    <w:rsid w:val="00401C28"/>
    <w:rsid w:val="00411E10"/>
    <w:rsid w:val="004136A8"/>
    <w:rsid w:val="00431168"/>
    <w:rsid w:val="00432670"/>
    <w:rsid w:val="004378EE"/>
    <w:rsid w:val="00441C29"/>
    <w:rsid w:val="00452AAF"/>
    <w:rsid w:val="00475E13"/>
    <w:rsid w:val="00482B56"/>
    <w:rsid w:val="004A4AA4"/>
    <w:rsid w:val="004A5F41"/>
    <w:rsid w:val="004C0791"/>
    <w:rsid w:val="004C44BD"/>
    <w:rsid w:val="004D11D5"/>
    <w:rsid w:val="004E6B69"/>
    <w:rsid w:val="005004F3"/>
    <w:rsid w:val="005009FE"/>
    <w:rsid w:val="0054453C"/>
    <w:rsid w:val="00547C74"/>
    <w:rsid w:val="005516A5"/>
    <w:rsid w:val="005533C2"/>
    <w:rsid w:val="0056210A"/>
    <w:rsid w:val="00571253"/>
    <w:rsid w:val="00581B51"/>
    <w:rsid w:val="00593EE0"/>
    <w:rsid w:val="00594515"/>
    <w:rsid w:val="005B1293"/>
    <w:rsid w:val="005B79FB"/>
    <w:rsid w:val="005C5B4A"/>
    <w:rsid w:val="005C5ECB"/>
    <w:rsid w:val="005E0604"/>
    <w:rsid w:val="005F038F"/>
    <w:rsid w:val="005F0F88"/>
    <w:rsid w:val="005F6184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C1DAC"/>
    <w:rsid w:val="006D6982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8477E"/>
    <w:rsid w:val="00785727"/>
    <w:rsid w:val="007B3E81"/>
    <w:rsid w:val="007D3038"/>
    <w:rsid w:val="007F5F38"/>
    <w:rsid w:val="0080172F"/>
    <w:rsid w:val="008046BB"/>
    <w:rsid w:val="0083502B"/>
    <w:rsid w:val="008359DC"/>
    <w:rsid w:val="0085002A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04B9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361E"/>
    <w:rsid w:val="009E60EF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3241"/>
    <w:rsid w:val="00A6632E"/>
    <w:rsid w:val="00A80ADA"/>
    <w:rsid w:val="00A845D7"/>
    <w:rsid w:val="00A91F0C"/>
    <w:rsid w:val="00AA72DB"/>
    <w:rsid w:val="00AB3360"/>
    <w:rsid w:val="00AC0E16"/>
    <w:rsid w:val="00AC4B6C"/>
    <w:rsid w:val="00AD572C"/>
    <w:rsid w:val="00AD5789"/>
    <w:rsid w:val="00AF0A0D"/>
    <w:rsid w:val="00AF25D0"/>
    <w:rsid w:val="00AF2A89"/>
    <w:rsid w:val="00B0591B"/>
    <w:rsid w:val="00B06DF8"/>
    <w:rsid w:val="00B14AA0"/>
    <w:rsid w:val="00B26628"/>
    <w:rsid w:val="00B314C9"/>
    <w:rsid w:val="00B34C67"/>
    <w:rsid w:val="00B41C05"/>
    <w:rsid w:val="00B46548"/>
    <w:rsid w:val="00B7378D"/>
    <w:rsid w:val="00B75709"/>
    <w:rsid w:val="00B86CCD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745"/>
    <w:rsid w:val="00C25B44"/>
    <w:rsid w:val="00C3317D"/>
    <w:rsid w:val="00C33E49"/>
    <w:rsid w:val="00C34D74"/>
    <w:rsid w:val="00C35591"/>
    <w:rsid w:val="00C41BD5"/>
    <w:rsid w:val="00C41EDB"/>
    <w:rsid w:val="00C535B1"/>
    <w:rsid w:val="00C6260A"/>
    <w:rsid w:val="00C80D3B"/>
    <w:rsid w:val="00C878D5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738F4"/>
    <w:rsid w:val="00D9539E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57A43"/>
    <w:rsid w:val="00E638F4"/>
    <w:rsid w:val="00E6399A"/>
    <w:rsid w:val="00E95B1A"/>
    <w:rsid w:val="00EA34C6"/>
    <w:rsid w:val="00EC036E"/>
    <w:rsid w:val="00EC0828"/>
    <w:rsid w:val="00EC6B07"/>
    <w:rsid w:val="00EF0A83"/>
    <w:rsid w:val="00EF5D3D"/>
    <w:rsid w:val="00F16636"/>
    <w:rsid w:val="00F17A0F"/>
    <w:rsid w:val="00F364E5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A2E9"/>
  <w15:docId w15:val="{B65C2FA7-D70F-4497-B34F-81785CF3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paragraph" w:styleId="FootnoteText">
    <w:name w:val="footnote text"/>
    <w:aliases w:val="Footnote,Footnote text,fn,Footnote Text Char Char Diagrama,Footnote Text Char Char Diagrama Diagrama,Footnote Text Char Char"/>
    <w:basedOn w:val="Normal"/>
    <w:link w:val="FootnoteTextChar"/>
    <w:unhideWhenUsed/>
    <w:rsid w:val="00D9539E"/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basedOn w:val="DefaultParagraphFont"/>
    <w:link w:val="FootnoteText"/>
    <w:rsid w:val="00D9539E"/>
    <w:rPr>
      <w:rFonts w:ascii="Calibri" w:eastAsia="Calibri" w:hAnsi="Calibri"/>
      <w:sz w:val="20"/>
      <w:szCs w:val="20"/>
    </w:rPr>
  </w:style>
  <w:style w:type="character" w:styleId="FootnoteReference">
    <w:name w:val="footnote reference"/>
    <w:uiPriority w:val="99"/>
    <w:unhideWhenUsed/>
    <w:rsid w:val="00D9539E"/>
    <w:rPr>
      <w:vertAlign w:val="superscript"/>
    </w:rPr>
  </w:style>
  <w:style w:type="paragraph" w:customStyle="1" w:styleId="Default">
    <w:name w:val="Default"/>
    <w:rsid w:val="00401C28"/>
    <w:pPr>
      <w:autoSpaceDE w:val="0"/>
      <w:autoSpaceDN w:val="0"/>
      <w:adjustRightInd w:val="0"/>
      <w:spacing w:after="0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3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3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360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360"/>
    <w:rPr>
      <w:rFonts w:eastAsia="Times New Roman"/>
      <w:b/>
      <w:bCs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431168"/>
    <w:rPr>
      <w:color w:val="0000FF"/>
      <w:u w:val="single"/>
    </w:rPr>
  </w:style>
  <w:style w:type="paragraph" w:customStyle="1" w:styleId="2">
    <w:name w:val="2"/>
    <w:basedOn w:val="Normal"/>
    <w:rsid w:val="00EA34C6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romas.ramanauskas@civitta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0640206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lt/maps/place/Gedimino+pr.+27,+Vilnius+01105/data=!4m2!3m1!1s0x46dd940fa580b15b:0x75c6cec22b3d257c?ved=2ahUKEwjb1oyH1c7gAhVOyKQKHfDwD84Q8gEwAHoECAEQAQ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Kazlauskienė Aurelija</cp:lastModifiedBy>
  <cp:revision>4</cp:revision>
  <dcterms:created xsi:type="dcterms:W3CDTF">2020-02-04T09:21:00Z</dcterms:created>
  <dcterms:modified xsi:type="dcterms:W3CDTF">2020-02-05T07:41:00Z</dcterms:modified>
</cp:coreProperties>
</file>