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A334B" w14:textId="0DADDF4D" w:rsidR="001E0F40" w:rsidRDefault="008C4054" w:rsidP="008C4054">
      <w:pPr>
        <w:tabs>
          <w:tab w:val="center" w:pos="4819"/>
          <w:tab w:val="right" w:pos="9638"/>
        </w:tabs>
        <w:jc w:val="right"/>
        <w:rPr>
          <w:b/>
          <w:noProof/>
          <w:szCs w:val="24"/>
          <w:lang w:eastAsia="lt-LT"/>
        </w:rPr>
      </w:pPr>
      <w:r w:rsidRPr="008C4054">
        <w:rPr>
          <w:b/>
          <w:noProof/>
          <w:szCs w:val="24"/>
          <w:lang w:eastAsia="lt-LT"/>
        </w:rPr>
        <w:t>Lyginamasis projekto variantas</w:t>
      </w:r>
    </w:p>
    <w:p w14:paraId="625C46F7" w14:textId="77777777" w:rsidR="008C4054" w:rsidRPr="008C4054" w:rsidRDefault="008C4054" w:rsidP="008C4054">
      <w:pPr>
        <w:tabs>
          <w:tab w:val="center" w:pos="4819"/>
          <w:tab w:val="right" w:pos="9638"/>
        </w:tabs>
        <w:jc w:val="right"/>
        <w:rPr>
          <w:b/>
          <w:szCs w:val="24"/>
        </w:rPr>
      </w:pPr>
    </w:p>
    <w:p w14:paraId="27CA334D" w14:textId="77777777" w:rsidR="001E0F40" w:rsidRDefault="00D24F49">
      <w:pPr>
        <w:tabs>
          <w:tab w:val="center" w:pos="4153"/>
          <w:tab w:val="right" w:pos="8306"/>
        </w:tabs>
        <w:spacing w:line="259" w:lineRule="auto"/>
        <w:jc w:val="center"/>
        <w:rPr>
          <w:b/>
          <w:bCs/>
          <w:szCs w:val="24"/>
        </w:rPr>
      </w:pPr>
      <w:r>
        <w:rPr>
          <w:b/>
          <w:bCs/>
          <w:szCs w:val="24"/>
        </w:rPr>
        <w:t>LIETUVOS RESPUBLIKOS SVEIKATOS APSAUGOS MINISTRAS</w:t>
      </w:r>
    </w:p>
    <w:p w14:paraId="27CA334E" w14:textId="77777777" w:rsidR="001E0F40" w:rsidRDefault="001E0F40">
      <w:pPr>
        <w:rPr>
          <w:sz w:val="14"/>
          <w:szCs w:val="14"/>
        </w:rPr>
      </w:pPr>
    </w:p>
    <w:p w14:paraId="27CA334F" w14:textId="77777777" w:rsidR="001E0F40" w:rsidRDefault="00D24F49">
      <w:pPr>
        <w:tabs>
          <w:tab w:val="center" w:pos="4153"/>
          <w:tab w:val="right" w:pos="8306"/>
        </w:tabs>
        <w:spacing w:line="259" w:lineRule="auto"/>
        <w:jc w:val="center"/>
        <w:rPr>
          <w:szCs w:val="24"/>
        </w:rPr>
      </w:pPr>
      <w:r>
        <w:rPr>
          <w:b/>
          <w:bCs/>
          <w:szCs w:val="24"/>
        </w:rPr>
        <w:t>ĮSAKYMAS</w:t>
      </w:r>
    </w:p>
    <w:p w14:paraId="27CA3350" w14:textId="77777777" w:rsidR="001E0F40" w:rsidRDefault="00D24F49">
      <w:pPr>
        <w:spacing w:line="259" w:lineRule="auto"/>
        <w:ind w:right="-456"/>
        <w:jc w:val="center"/>
        <w:rPr>
          <w:szCs w:val="24"/>
        </w:rPr>
      </w:pPr>
      <w:r>
        <w:rPr>
          <w:rFonts w:eastAsia="Calibri"/>
          <w:b/>
          <w:bCs/>
          <w:color w:val="000000"/>
          <w:szCs w:val="24"/>
        </w:rPr>
        <w:t xml:space="preserve">DĖL </w:t>
      </w:r>
      <w:r>
        <w:rPr>
          <w:rFonts w:eastAsia="Calibri"/>
          <w:b/>
          <w:color w:val="000000"/>
          <w:szCs w:val="24"/>
        </w:rPr>
        <w:t xml:space="preserve">LIETUVOS RESPUBLIKOS SVEIKATOS APSAUGOS MINISTRO 2015 M. BIRŽELIO 22 D. ĮSAKYMO NR. V-783 „DĖL </w:t>
      </w:r>
      <w:r>
        <w:rPr>
          <w:rFonts w:eastAsia="Calibri"/>
          <w:b/>
          <w:color w:val="000000"/>
          <w:szCs w:val="24"/>
        </w:rPr>
        <w:b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27CA3351" w14:textId="77777777" w:rsidR="001E0F40" w:rsidRDefault="001E0F40">
      <w:pPr>
        <w:shd w:val="clear" w:color="auto" w:fill="FFFFFF"/>
        <w:tabs>
          <w:tab w:val="left" w:pos="1134"/>
          <w:tab w:val="left" w:pos="1276"/>
        </w:tabs>
        <w:spacing w:line="259" w:lineRule="auto"/>
        <w:ind w:right="57"/>
        <w:jc w:val="center"/>
        <w:rPr>
          <w:color w:val="000000"/>
          <w:spacing w:val="-9"/>
          <w:szCs w:val="24"/>
        </w:rPr>
      </w:pPr>
    </w:p>
    <w:p w14:paraId="27CA3352" w14:textId="06AECEC7" w:rsidR="001E0F40" w:rsidRDefault="00D24F49">
      <w:pPr>
        <w:shd w:val="clear" w:color="auto" w:fill="FFFFFF"/>
        <w:tabs>
          <w:tab w:val="left" w:pos="1134"/>
          <w:tab w:val="left" w:pos="1276"/>
        </w:tabs>
        <w:spacing w:line="259" w:lineRule="auto"/>
        <w:ind w:right="57"/>
        <w:jc w:val="center"/>
        <w:rPr>
          <w:color w:val="000000"/>
          <w:spacing w:val="-9"/>
          <w:szCs w:val="24"/>
        </w:rPr>
      </w:pPr>
      <w:r>
        <w:rPr>
          <w:color w:val="000000"/>
          <w:spacing w:val="-9"/>
          <w:szCs w:val="24"/>
        </w:rPr>
        <w:t>20</w:t>
      </w:r>
      <w:r w:rsidR="007D3765">
        <w:rPr>
          <w:color w:val="000000"/>
          <w:spacing w:val="-9"/>
          <w:szCs w:val="24"/>
        </w:rPr>
        <w:t>20</w:t>
      </w:r>
      <w:r w:rsidR="008C4054">
        <w:rPr>
          <w:color w:val="000000"/>
          <w:spacing w:val="-9"/>
          <w:szCs w:val="24"/>
        </w:rPr>
        <w:t xml:space="preserve"> </w:t>
      </w:r>
      <w:r>
        <w:rPr>
          <w:color w:val="000000"/>
          <w:spacing w:val="-9"/>
          <w:szCs w:val="24"/>
        </w:rPr>
        <w:t xml:space="preserve"> m. </w:t>
      </w:r>
      <w:r w:rsidR="008C4054">
        <w:rPr>
          <w:color w:val="000000"/>
          <w:spacing w:val="-9"/>
          <w:szCs w:val="24"/>
        </w:rPr>
        <w:t xml:space="preserve">                                     </w:t>
      </w:r>
      <w:r>
        <w:rPr>
          <w:color w:val="000000"/>
          <w:spacing w:val="-9"/>
          <w:szCs w:val="24"/>
        </w:rPr>
        <w:t xml:space="preserve"> d. Nr. V-</w:t>
      </w:r>
    </w:p>
    <w:p w14:paraId="27CA3353" w14:textId="77777777" w:rsidR="001E0F40" w:rsidRDefault="00D24F49">
      <w:pPr>
        <w:shd w:val="clear" w:color="auto" w:fill="FFFFFF"/>
        <w:tabs>
          <w:tab w:val="left" w:pos="1134"/>
          <w:tab w:val="left" w:pos="1276"/>
        </w:tabs>
        <w:spacing w:line="259" w:lineRule="auto"/>
        <w:ind w:right="57"/>
        <w:jc w:val="center"/>
        <w:rPr>
          <w:color w:val="000000"/>
          <w:spacing w:val="-9"/>
          <w:szCs w:val="24"/>
        </w:rPr>
      </w:pPr>
      <w:r>
        <w:rPr>
          <w:color w:val="000000"/>
          <w:spacing w:val="-9"/>
          <w:szCs w:val="24"/>
        </w:rPr>
        <w:t>Vilnius</w:t>
      </w:r>
    </w:p>
    <w:p w14:paraId="27CA3354" w14:textId="77777777" w:rsidR="001E0F40" w:rsidRPr="00BF48E1" w:rsidRDefault="001E0F40">
      <w:pPr>
        <w:shd w:val="clear" w:color="auto" w:fill="FFFFFF"/>
        <w:tabs>
          <w:tab w:val="left" w:pos="1134"/>
          <w:tab w:val="left" w:pos="1276"/>
        </w:tabs>
        <w:ind w:right="57"/>
        <w:jc w:val="center"/>
        <w:rPr>
          <w:color w:val="000000"/>
          <w:spacing w:val="-9"/>
          <w:szCs w:val="24"/>
        </w:rPr>
      </w:pPr>
    </w:p>
    <w:p w14:paraId="594A0110" w14:textId="0E520287" w:rsidR="007D3765" w:rsidRDefault="00D24F49" w:rsidP="007D3765">
      <w:pPr>
        <w:ind w:firstLine="851"/>
        <w:jc w:val="both"/>
        <w:rPr>
          <w:rFonts w:eastAsia="Calibri"/>
          <w:color w:val="000000"/>
          <w:szCs w:val="24"/>
        </w:rPr>
      </w:pPr>
      <w:r>
        <w:rPr>
          <w:color w:val="000000"/>
          <w:szCs w:val="24"/>
          <w:lang w:eastAsia="lt-LT"/>
        </w:rPr>
        <w:t xml:space="preserve">P a k e i č i u Lietuvos Respublikos sveikatos apsaugos ministro 2015 m. birželio 22 d. įsakymą Nr. V-783 „Dėl 2014–2020 metų Europos Sąjungos fondų investicijų veiksmų programos, patvirtintos 2014 m. rugsėjo 8 d. Europos Komisijos sprendimu, 8 prioriteto „Socialinės </w:t>
      </w:r>
      <w:proofErr w:type="spellStart"/>
      <w:r>
        <w:rPr>
          <w:color w:val="000000"/>
          <w:szCs w:val="24"/>
          <w:lang w:eastAsia="lt-LT"/>
        </w:rPr>
        <w:t>įtraukties</w:t>
      </w:r>
      <w:proofErr w:type="spellEnd"/>
      <w:r>
        <w:rPr>
          <w:color w:val="000000"/>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7D3765">
        <w:rPr>
          <w:color w:val="000000"/>
          <w:szCs w:val="24"/>
          <w:lang w:eastAsia="lt-LT"/>
        </w:rPr>
        <w:t xml:space="preserve"> ir </w:t>
      </w:r>
      <w:r w:rsidR="007D3765" w:rsidRPr="00766441">
        <w:rPr>
          <w:rFonts w:eastAsia="Calibri"/>
          <w:color w:val="000000"/>
          <w:szCs w:val="24"/>
        </w:rPr>
        <w:t xml:space="preserve">dvidešimt </w:t>
      </w:r>
      <w:r w:rsidR="007D3765">
        <w:rPr>
          <w:rFonts w:eastAsia="Calibri"/>
          <w:color w:val="000000"/>
          <w:szCs w:val="24"/>
        </w:rPr>
        <w:t>pirmojo skirsnio 1 punktą išdėstau taip</w:t>
      </w:r>
      <w:r w:rsidR="007D3765" w:rsidRPr="00766441">
        <w:rPr>
          <w:rFonts w:eastAsia="Calibri"/>
          <w:color w:val="000000"/>
          <w:szCs w:val="24"/>
        </w:rPr>
        <w:t>:</w:t>
      </w:r>
    </w:p>
    <w:p w14:paraId="0717B1C9" w14:textId="77777777" w:rsidR="007D3765" w:rsidRPr="00766441" w:rsidRDefault="007D3765" w:rsidP="007D3765">
      <w:pPr>
        <w:tabs>
          <w:tab w:val="left" w:pos="709"/>
          <w:tab w:val="left" w:pos="1134"/>
          <w:tab w:val="left" w:pos="1276"/>
        </w:tabs>
        <w:suppressAutoHyphens/>
        <w:spacing w:line="259" w:lineRule="auto"/>
        <w:ind w:firstLine="851"/>
        <w:jc w:val="both"/>
        <w:textAlignment w:val="baseline"/>
        <w:rPr>
          <w:color w:val="000000"/>
          <w:szCs w:val="24"/>
          <w:lang w:eastAsia="lt-LT"/>
        </w:rPr>
      </w:pPr>
      <w:r w:rsidRPr="00766441">
        <w:rPr>
          <w:color w:val="000000"/>
          <w:szCs w:val="24"/>
          <w:lang w:eastAsia="lt-LT"/>
        </w:rPr>
        <w:t>„1. Pri</w:t>
      </w:r>
      <w:bookmarkStart w:id="0" w:name="_GoBack"/>
      <w:bookmarkEnd w:id="0"/>
      <w:r w:rsidRPr="00766441">
        <w:rPr>
          <w:color w:val="000000"/>
          <w:szCs w:val="24"/>
          <w:lang w:eastAsia="lt-LT"/>
        </w:rPr>
        <w:t xml:space="preserve">emonės aprašymas </w:t>
      </w:r>
    </w:p>
    <w:p w14:paraId="330C1FDF"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1.1. Priemonės įgyvendinimas finansuojamas Europos socialinio fondo lėšomis.</w:t>
      </w:r>
    </w:p>
    <w:p w14:paraId="732F7C29"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1.2. Įgyvendinant priemonę prisidedama prie uždavinio „Sumažinti sveikatos netolygumus, gerinant sveikatos priežiūros kokybę ir prieinamumą tikslinėms gyventojų grupėms, ir skatinti sveiką senėjimą“</w:t>
      </w:r>
      <w:r w:rsidRPr="00766441">
        <w:rPr>
          <w:b/>
          <w:bCs/>
          <w:szCs w:val="24"/>
          <w:lang w:eastAsia="lt-LT"/>
        </w:rPr>
        <w:t xml:space="preserve"> </w:t>
      </w:r>
      <w:r w:rsidRPr="00766441">
        <w:rPr>
          <w:szCs w:val="24"/>
          <w:lang w:eastAsia="lt-LT"/>
        </w:rPr>
        <w:t>įgyvendinimo.</w:t>
      </w:r>
    </w:p>
    <w:p w14:paraId="7FBB1C0A"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1.3. Remiama veikla:</w:t>
      </w:r>
    </w:p>
    <w:p w14:paraId="482FA23E" w14:textId="4690AECC"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1.3.1</w:t>
      </w:r>
      <w:r w:rsidRPr="007D3765">
        <w:rPr>
          <w:strike/>
          <w:szCs w:val="24"/>
          <w:lang w:eastAsia="lt-LT"/>
        </w:rPr>
        <w:t xml:space="preserve">. kardiologų, neurologų, šeimos gydytojų, </w:t>
      </w:r>
      <w:proofErr w:type="spellStart"/>
      <w:r w:rsidRPr="007D3765">
        <w:rPr>
          <w:strike/>
          <w:szCs w:val="24"/>
          <w:lang w:eastAsia="lt-LT"/>
        </w:rPr>
        <w:t>pulmonologų</w:t>
      </w:r>
      <w:r>
        <w:rPr>
          <w:b/>
          <w:bCs/>
          <w:szCs w:val="24"/>
          <w:lang w:eastAsia="lt-LT"/>
        </w:rPr>
        <w:t>tikslinių</w:t>
      </w:r>
      <w:proofErr w:type="spellEnd"/>
      <w:r w:rsidRPr="00766441">
        <w:rPr>
          <w:szCs w:val="24"/>
          <w:lang w:eastAsia="lt-LT"/>
        </w:rPr>
        <w:t xml:space="preserve"> rezidentūros studijų finansavimas;</w:t>
      </w:r>
    </w:p>
    <w:p w14:paraId="6670130A"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1.3.2. rezidentūrą baigusių asmenų skatinimas dirbti asmens sveikatos priežiūros įstaigose, esančiose sveikatos priežiūros specialistų netolygiu pasiskirstymu pasižyminčiuose šalies regionuose.</w:t>
      </w:r>
    </w:p>
    <w:p w14:paraId="749763C3"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1.4. Galimi pareiškėjai:</w:t>
      </w:r>
    </w:p>
    <w:p w14:paraId="6EDB16B7"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lastRenderedPageBreak/>
        <w:t>1.4.1. Sveikatos apsaugos ministerija;</w:t>
      </w:r>
    </w:p>
    <w:p w14:paraId="66035374"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1.4.2. Lietuvos sveikatos mokslų universitetas;</w:t>
      </w:r>
    </w:p>
    <w:p w14:paraId="28A5756A"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1.4.3. Vilniaus universitetas.</w:t>
      </w:r>
    </w:p>
    <w:p w14:paraId="6E96290A"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1.5. Galimi partneriai:</w:t>
      </w:r>
    </w:p>
    <w:p w14:paraId="11B1540E"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1.5.1. Lietuvos nacionalinės sveikatos sistemos subjektai;</w:t>
      </w:r>
    </w:p>
    <w:p w14:paraId="5AF25475"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1.5.2. savivaldybių administracijos;</w:t>
      </w:r>
    </w:p>
    <w:p w14:paraId="1D9EEF43"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1.5.3. Sveikatos apsaugos ministerija;</w:t>
      </w:r>
    </w:p>
    <w:p w14:paraId="754DA03F"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1.5.4. Lietuvos sveikatos mokslų universitetas;</w:t>
      </w:r>
    </w:p>
    <w:p w14:paraId="3E0998F5"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1.5.5. Vilniaus universitetas;</w:t>
      </w:r>
    </w:p>
    <w:p w14:paraId="113DC374" w14:textId="77777777" w:rsidR="007D3765" w:rsidRPr="00766441" w:rsidRDefault="007D3765" w:rsidP="007D3765">
      <w:pPr>
        <w:pBdr>
          <w:top w:val="single" w:sz="4" w:space="1" w:color="auto"/>
          <w:left w:val="single" w:sz="4" w:space="4" w:color="auto"/>
          <w:bottom w:val="single" w:sz="4" w:space="1" w:color="auto"/>
          <w:right w:val="single" w:sz="4" w:space="4" w:color="auto"/>
        </w:pBdr>
        <w:spacing w:line="256" w:lineRule="auto"/>
        <w:ind w:left="34" w:firstLine="709"/>
        <w:jc w:val="both"/>
        <w:textAlignment w:val="baseline"/>
        <w:rPr>
          <w:szCs w:val="24"/>
          <w:lang w:eastAsia="lt-LT"/>
        </w:rPr>
      </w:pPr>
      <w:r w:rsidRPr="00766441">
        <w:rPr>
          <w:szCs w:val="24"/>
          <w:lang w:eastAsia="lt-LT"/>
        </w:rPr>
        <w:t>1.5.6. rezidentūros bazės.“</w:t>
      </w:r>
    </w:p>
    <w:p w14:paraId="63DCA430" w14:textId="77777777" w:rsidR="007D3765" w:rsidRDefault="007D3765" w:rsidP="007D3765">
      <w:pPr>
        <w:ind w:firstLine="851"/>
        <w:jc w:val="both"/>
        <w:rPr>
          <w:color w:val="000000"/>
          <w:szCs w:val="24"/>
          <w:lang w:eastAsia="lt-LT"/>
        </w:rPr>
      </w:pPr>
    </w:p>
    <w:p w14:paraId="15382E1F" w14:textId="77777777" w:rsidR="007D3765" w:rsidRDefault="007D3765" w:rsidP="007D3765">
      <w:pPr>
        <w:ind w:firstLine="851"/>
        <w:jc w:val="both"/>
        <w:rPr>
          <w:color w:val="000000"/>
          <w:szCs w:val="24"/>
          <w:lang w:eastAsia="lt-LT"/>
        </w:rPr>
      </w:pPr>
    </w:p>
    <w:p w14:paraId="2BD9DA26" w14:textId="77777777" w:rsidR="00E500FA" w:rsidRDefault="00E500FA">
      <w:pPr>
        <w:spacing w:line="259" w:lineRule="auto"/>
        <w:rPr>
          <w:szCs w:val="24"/>
        </w:rPr>
      </w:pPr>
    </w:p>
    <w:p w14:paraId="7EF62D0D" w14:textId="410C53CD" w:rsidR="005F2D48" w:rsidRDefault="00D24F49">
      <w:pPr>
        <w:spacing w:line="259" w:lineRule="auto"/>
        <w:rPr>
          <w:szCs w:val="24"/>
        </w:rPr>
      </w:pPr>
      <w:r>
        <w:rPr>
          <w:szCs w:val="24"/>
        </w:rPr>
        <w:t>Sveikatos apsaugos ministras</w:t>
      </w:r>
      <w:r>
        <w:rPr>
          <w:szCs w:val="24"/>
        </w:rPr>
        <w:tab/>
      </w:r>
    </w:p>
    <w:sectPr w:rsidR="005F2D48">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24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55E9D" w14:textId="77777777" w:rsidR="00602C4A" w:rsidRDefault="00602C4A">
      <w:pPr>
        <w:rPr>
          <w:sz w:val="22"/>
          <w:szCs w:val="22"/>
        </w:rPr>
      </w:pPr>
      <w:r>
        <w:rPr>
          <w:sz w:val="22"/>
          <w:szCs w:val="22"/>
        </w:rPr>
        <w:separator/>
      </w:r>
    </w:p>
  </w:endnote>
  <w:endnote w:type="continuationSeparator" w:id="0">
    <w:p w14:paraId="62708B5B" w14:textId="77777777" w:rsidR="00602C4A" w:rsidRDefault="00602C4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B" w14:textId="77777777" w:rsidR="001E0F40" w:rsidRDefault="001E0F40">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C" w14:textId="77777777" w:rsidR="001E0F40" w:rsidRDefault="001E0F40">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E" w14:textId="77777777" w:rsidR="001E0F40" w:rsidRDefault="001E0F40">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F119A" w14:textId="77777777" w:rsidR="00602C4A" w:rsidRDefault="00602C4A">
      <w:pPr>
        <w:rPr>
          <w:sz w:val="22"/>
          <w:szCs w:val="22"/>
        </w:rPr>
      </w:pPr>
      <w:r>
        <w:rPr>
          <w:sz w:val="22"/>
          <w:szCs w:val="22"/>
        </w:rPr>
        <w:separator/>
      </w:r>
    </w:p>
  </w:footnote>
  <w:footnote w:type="continuationSeparator" w:id="0">
    <w:p w14:paraId="28B2553E" w14:textId="77777777" w:rsidR="00602C4A" w:rsidRDefault="00602C4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8" w14:textId="77777777" w:rsidR="001E0F40" w:rsidRDefault="001E0F4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9" w14:textId="77777777" w:rsidR="001E0F40" w:rsidRDefault="00D24F49">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E500FA">
      <w:rPr>
        <w:noProof/>
        <w:sz w:val="22"/>
        <w:szCs w:val="22"/>
      </w:rPr>
      <w:t>12</w:t>
    </w:r>
    <w:r>
      <w:rPr>
        <w:sz w:val="22"/>
        <w:szCs w:val="22"/>
      </w:rPr>
      <w:fldChar w:fldCharType="end"/>
    </w:r>
  </w:p>
  <w:p w14:paraId="27CA342A" w14:textId="77777777" w:rsidR="001E0F40" w:rsidRDefault="001E0F40">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342D" w14:textId="77777777" w:rsidR="001E0F40" w:rsidRDefault="001E0F40">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C5FA9"/>
    <w:multiLevelType w:val="multilevel"/>
    <w:tmpl w:val="572A3DCE"/>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D2"/>
    <w:rsid w:val="00172209"/>
    <w:rsid w:val="001E0F40"/>
    <w:rsid w:val="001E57ED"/>
    <w:rsid w:val="002424F1"/>
    <w:rsid w:val="00331F89"/>
    <w:rsid w:val="003546B2"/>
    <w:rsid w:val="0038299D"/>
    <w:rsid w:val="003B5738"/>
    <w:rsid w:val="003F640E"/>
    <w:rsid w:val="00430EC3"/>
    <w:rsid w:val="005F2D48"/>
    <w:rsid w:val="00602C4A"/>
    <w:rsid w:val="0067613D"/>
    <w:rsid w:val="006A6CB1"/>
    <w:rsid w:val="006D034D"/>
    <w:rsid w:val="00793A4B"/>
    <w:rsid w:val="007D3765"/>
    <w:rsid w:val="008C4054"/>
    <w:rsid w:val="0091591B"/>
    <w:rsid w:val="00954413"/>
    <w:rsid w:val="00A63DF2"/>
    <w:rsid w:val="00AC37A3"/>
    <w:rsid w:val="00BB71F5"/>
    <w:rsid w:val="00BF48E1"/>
    <w:rsid w:val="00C15766"/>
    <w:rsid w:val="00C318D2"/>
    <w:rsid w:val="00C8516E"/>
    <w:rsid w:val="00D24F49"/>
    <w:rsid w:val="00D64303"/>
    <w:rsid w:val="00DF1AB9"/>
    <w:rsid w:val="00E04184"/>
    <w:rsid w:val="00E500FA"/>
    <w:rsid w:val="00F6441A"/>
    <w:rsid w:val="00FF4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334A"/>
  <w15:docId w15:val="{84E72230-4BF0-499A-B89C-DEBBC008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299D"/>
    <w:rPr>
      <w:color w:val="808080"/>
    </w:rPr>
  </w:style>
  <w:style w:type="paragraph" w:styleId="Debesliotekstas">
    <w:name w:val="Balloon Text"/>
    <w:basedOn w:val="prastasis"/>
    <w:link w:val="DebesliotekstasDiagrama"/>
    <w:rsid w:val="00AC37A3"/>
    <w:rPr>
      <w:rFonts w:ascii="Segoe UI" w:hAnsi="Segoe UI" w:cs="Segoe UI"/>
      <w:sz w:val="18"/>
      <w:szCs w:val="18"/>
    </w:rPr>
  </w:style>
  <w:style w:type="character" w:customStyle="1" w:styleId="DebesliotekstasDiagrama">
    <w:name w:val="Debesėlio tekstas Diagrama"/>
    <w:basedOn w:val="Numatytasispastraiposriftas"/>
    <w:link w:val="Debesliotekstas"/>
    <w:rsid w:val="00AC37A3"/>
    <w:rPr>
      <w:rFonts w:ascii="Segoe UI" w:hAnsi="Segoe UI" w:cs="Segoe UI"/>
      <w:sz w:val="18"/>
      <w:szCs w:val="18"/>
    </w:rPr>
  </w:style>
  <w:style w:type="paragraph" w:styleId="Sraopastraipa">
    <w:name w:val="List Paragraph"/>
    <w:basedOn w:val="prastasis"/>
    <w:rsid w:val="001E5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41785">
      <w:bodyDiv w:val="1"/>
      <w:marLeft w:val="0"/>
      <w:marRight w:val="0"/>
      <w:marTop w:val="0"/>
      <w:marBottom w:val="0"/>
      <w:divBdr>
        <w:top w:val="none" w:sz="0" w:space="0" w:color="auto"/>
        <w:left w:val="none" w:sz="0" w:space="0" w:color="auto"/>
        <w:bottom w:val="none" w:sz="0" w:space="0" w:color="auto"/>
        <w:right w:val="none" w:sz="0" w:space="0" w:color="auto"/>
      </w:divBdr>
    </w:div>
    <w:div w:id="992417503">
      <w:bodyDiv w:val="1"/>
      <w:marLeft w:val="0"/>
      <w:marRight w:val="0"/>
      <w:marTop w:val="0"/>
      <w:marBottom w:val="0"/>
      <w:divBdr>
        <w:top w:val="none" w:sz="0" w:space="0" w:color="auto"/>
        <w:left w:val="none" w:sz="0" w:space="0" w:color="auto"/>
        <w:bottom w:val="none" w:sz="0" w:space="0" w:color="auto"/>
        <w:right w:val="none" w:sz="0" w:space="0" w:color="auto"/>
      </w:divBdr>
    </w:div>
    <w:div w:id="1311129835">
      <w:bodyDiv w:val="1"/>
      <w:marLeft w:val="0"/>
      <w:marRight w:val="0"/>
      <w:marTop w:val="0"/>
      <w:marBottom w:val="0"/>
      <w:divBdr>
        <w:top w:val="none" w:sz="0" w:space="0" w:color="auto"/>
        <w:left w:val="none" w:sz="0" w:space="0" w:color="auto"/>
        <w:bottom w:val="none" w:sz="0" w:space="0" w:color="auto"/>
        <w:right w:val="none" w:sz="0" w:space="0" w:color="auto"/>
      </w:divBdr>
    </w:div>
    <w:div w:id="1521161417">
      <w:bodyDiv w:val="1"/>
      <w:marLeft w:val="0"/>
      <w:marRight w:val="0"/>
      <w:marTop w:val="0"/>
      <w:marBottom w:val="0"/>
      <w:divBdr>
        <w:top w:val="none" w:sz="0" w:space="0" w:color="auto"/>
        <w:left w:val="none" w:sz="0" w:space="0" w:color="auto"/>
        <w:bottom w:val="none" w:sz="0" w:space="0" w:color="auto"/>
        <w:right w:val="none" w:sz="0" w:space="0" w:color="auto"/>
      </w:divBdr>
    </w:div>
    <w:div w:id="167552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1747</Words>
  <Characters>996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PETRAUSKAITĖ Girmantė</dc:creator>
  <cp:lastModifiedBy>Sandra Jarašiūnienė</cp:lastModifiedBy>
  <cp:revision>3</cp:revision>
  <cp:lastPrinted>2019-09-17T12:12:00Z</cp:lastPrinted>
  <dcterms:created xsi:type="dcterms:W3CDTF">2020-02-06T13:21:00Z</dcterms:created>
  <dcterms:modified xsi:type="dcterms:W3CDTF">2020-02-06T13:28:00Z</dcterms:modified>
</cp:coreProperties>
</file>