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EC6136" w:rsidRDefault="0071530F" w:rsidP="003D0BA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3C7A02" w:rsidRPr="00EC6136">
        <w:rPr>
          <w:rFonts w:ascii="Times New Roman" w:hAnsi="Times New Roman"/>
          <w:b/>
          <w:sz w:val="24"/>
          <w:szCs w:val="24"/>
          <w:lang w:val="lt-LT"/>
        </w:rPr>
        <w:t>Projekto l</w:t>
      </w:r>
      <w:r w:rsidRPr="00EC6136">
        <w:rPr>
          <w:rFonts w:ascii="Times New Roman" w:hAnsi="Times New Roman"/>
          <w:b/>
          <w:sz w:val="24"/>
          <w:szCs w:val="24"/>
          <w:lang w:val="lt-LT"/>
        </w:rPr>
        <w:t>yginamasis variantas</w:t>
      </w:r>
    </w:p>
    <w:p w:rsidR="0071530F" w:rsidRPr="00EC6136" w:rsidRDefault="0071530F" w:rsidP="003D0BA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Pr="00A85818" w:rsidRDefault="000C354E" w:rsidP="003D0BAD">
      <w:pPr>
        <w:jc w:val="center"/>
        <w:rPr>
          <w:lang w:val="lt-LT"/>
        </w:rPr>
      </w:pPr>
      <w:r w:rsidRPr="00A85818">
        <w:rPr>
          <w:noProof/>
          <w:lang w:val="lt-LT" w:eastAsia="lt-LT"/>
        </w:rPr>
        <w:drawing>
          <wp:inline distT="0" distB="0" distL="0" distR="0" wp14:anchorId="22551947" wp14:editId="35B77E2D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A85818" w:rsidRDefault="003D0BAD" w:rsidP="003D0BAD">
      <w:pPr>
        <w:jc w:val="center"/>
        <w:rPr>
          <w:lang w:val="lt-LT"/>
        </w:rPr>
      </w:pPr>
    </w:p>
    <w:bookmarkStart w:id="0" w:name="ImonPav"/>
    <w:p w:rsidR="003D0BAD" w:rsidRPr="00A8581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LIETUVOS RESPUBLIKOS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0"/>
    </w:p>
    <w:bookmarkStart w:id="1" w:name="ImonPav2"/>
    <w:p w:rsidR="003D0BAD" w:rsidRPr="00A8581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:rsidR="003D0BAD" w:rsidRPr="00A8581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A8581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A85818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A85818" w:rsidRDefault="00643581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DĖL LIETUVOS RESPUBLIKOS SOCIALINĖS APSAUGOS IR DARBO MINISTRO 2016 M. GEGUŽĖS 2 D. ĮSAKYMO NR. A1-232 „DĖL 2014–2020 METŲ EUROPOS SĄJUNGOS FONDŲ INVESTICIJŲ VEIKSMŲ PROGRAMOS 8 PRIORITETO „SOCIALINĖS ĮTRAUKTIES DIDINIMAS IR KOVA SU SKURDU“ ĮGYVEN    "/>
              <w:format w:val="Didžiosios raidės"/>
            </w:textInput>
          </w:ffData>
        </w:fldChar>
      </w:r>
      <w:bookmarkStart w:id="3" w:name="Antraste"/>
      <w:r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DĖL LIETUVOS RESPUBLIKOS SOCIALINĖS APSAUGOS IR DARBO MINISTRO 2016</w:t>
      </w:r>
      <w:r w:rsidR="00F7262D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</w:t>
      </w:r>
      <w:r w:rsidR="00F7262D">
        <w:rPr>
          <w:rFonts w:ascii="Times New Roman" w:hAnsi="Times New Roman"/>
          <w:b/>
          <w:noProof/>
          <w:sz w:val="24"/>
          <w:szCs w:val="24"/>
          <w:lang w:val="lt-LT"/>
        </w:rPr>
        <w:t>LIEPOS 15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D. ĮSAKYMO NR. A1-</w:t>
      </w:r>
      <w:r w:rsidR="00F7262D">
        <w:rPr>
          <w:rFonts w:ascii="Times New Roman" w:hAnsi="Times New Roman"/>
          <w:b/>
          <w:noProof/>
          <w:sz w:val="24"/>
          <w:szCs w:val="24"/>
          <w:lang w:val="lt-LT"/>
        </w:rPr>
        <w:t>364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AC5EAB" w:rsidRPr="00D64098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2014–2020 METŲ EUROPOS SĄJUNGOS FONDŲ INVESTICIJŲ VEIKSMŲ PROGRAMOS 8 PRIORITETO </w:t>
      </w:r>
      <w:r w:rsidR="00AC5EAB" w:rsidRPr="00D64098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="00AC0C66" w:rsidRPr="00D64098">
        <w:rPr>
          <w:rFonts w:ascii="Times New Roman" w:hAnsi="Times New Roman"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PRIEMONĖS </w:t>
      </w:r>
      <w:r w:rsidR="0085787A">
        <w:rPr>
          <w:rFonts w:ascii="Times New Roman" w:hAnsi="Times New Roman"/>
          <w:b/>
          <w:noProof/>
          <w:sz w:val="24"/>
          <w:szCs w:val="24"/>
          <w:lang w:val="lt-LT"/>
        </w:rPr>
        <w:t xml:space="preserve">NR. </w:t>
      </w:r>
      <w:r w:rsidR="00AC0C66">
        <w:rPr>
          <w:rFonts w:ascii="Times New Roman" w:hAnsi="Times New Roman"/>
          <w:b/>
          <w:noProof/>
          <w:sz w:val="24"/>
          <w:szCs w:val="24"/>
          <w:lang w:val="lt-LT"/>
        </w:rPr>
        <w:t xml:space="preserve">08.4.1-ESFA-V-416 </w:t>
      </w:r>
      <w:r w:rsidR="00AC0C66" w:rsidRPr="00D64098">
        <w:rPr>
          <w:rFonts w:ascii="Times New Roman" w:hAnsi="Times New Roman"/>
          <w:sz w:val="24"/>
          <w:szCs w:val="24"/>
          <w:lang w:val="lt-LT"/>
        </w:rPr>
        <w:t>„</w:t>
      </w:r>
      <w:r w:rsidR="00AC0C66">
        <w:rPr>
          <w:rFonts w:ascii="Times New Roman" w:hAnsi="Times New Roman"/>
          <w:b/>
          <w:noProof/>
          <w:sz w:val="24"/>
          <w:szCs w:val="24"/>
          <w:lang w:val="lt-LT"/>
        </w:rPr>
        <w:t>KOMPLEKSINĖS PASLAUGOS ŠEIMAI</w:t>
      </w:r>
      <w:r w:rsidR="00AC5EAB" w:rsidRPr="00D64098">
        <w:rPr>
          <w:rFonts w:ascii="Times New Roman" w:hAnsi="Times New Roman"/>
          <w:sz w:val="24"/>
          <w:szCs w:val="24"/>
          <w:lang w:val="lt-LT"/>
        </w:rPr>
        <w:t>“</w:t>
      </w:r>
      <w:r w:rsidR="00AC0C66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F7262D">
        <w:rPr>
          <w:rFonts w:ascii="Times New Roman" w:hAnsi="Times New Roman"/>
          <w:b/>
          <w:noProof/>
          <w:sz w:val="24"/>
          <w:szCs w:val="24"/>
          <w:lang w:val="lt-LT"/>
        </w:rPr>
        <w:t xml:space="preserve">PROJEKTŲ </w:t>
      </w:r>
      <w:r w:rsidR="00AC0C66">
        <w:rPr>
          <w:rFonts w:ascii="Times New Roman" w:hAnsi="Times New Roman"/>
          <w:b/>
          <w:noProof/>
          <w:sz w:val="24"/>
          <w:szCs w:val="24"/>
          <w:lang w:val="lt-LT"/>
        </w:rPr>
        <w:t>FINANSAVIMO SĄLYGŲ APRAŠO PATVIRTINIMO</w:t>
      </w:r>
      <w:r w:rsidR="00AC0C66" w:rsidRPr="00D64098">
        <w:rPr>
          <w:rFonts w:ascii="Times New Roman" w:hAnsi="Times New Roman"/>
          <w:sz w:val="24"/>
          <w:szCs w:val="24"/>
          <w:lang w:val="lt-LT"/>
        </w:rPr>
        <w:t>“</w:t>
      </w:r>
      <w:r w:rsidR="00AC0C66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:rsidR="003D0BAD" w:rsidRPr="00A85818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A85818" w:rsidRDefault="00E27E84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>
              <w:default w:val="2020"/>
            </w:textInput>
          </w:ffData>
        </w:fldChar>
      </w:r>
      <w:r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lt-LT"/>
        </w:rPr>
        <w:t>2020</w:t>
      </w:r>
      <w:r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A85818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4" w:name="Išplečiamasis_laukas"/>
      <w:r w:rsidR="000C354E" w:rsidRPr="00A85818">
        <w:rPr>
          <w:rFonts w:ascii="Times New Roman" w:hAnsi="Times New Roman"/>
          <w:sz w:val="24"/>
          <w:szCs w:val="24"/>
          <w:lang w:val="lt-LT"/>
        </w:rPr>
        <w:t>m.</w:t>
      </w:r>
      <w:bookmarkEnd w:id="4"/>
      <w:r w:rsidR="000C354E" w:rsidRPr="00A8581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A85818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A85818">
        <w:rPr>
          <w:rFonts w:ascii="Times New Roman" w:hAnsi="Times New Roman"/>
          <w:sz w:val="24"/>
          <w:szCs w:val="24"/>
          <w:lang w:val="lt-LT"/>
        </w:rPr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A85818">
        <w:rPr>
          <w:rFonts w:ascii="Times New Roman" w:hAnsi="Times New Roman"/>
          <w:sz w:val="24"/>
          <w:szCs w:val="24"/>
          <w:lang w:val="lt-LT"/>
        </w:rPr>
        <w:t xml:space="preserve"> d. Nr. </w:t>
      </w:r>
      <w:r w:rsidR="00A85818" w:rsidRPr="00A85818">
        <w:rPr>
          <w:rFonts w:ascii="Times New Roman" w:hAnsi="Times New Roman"/>
          <w:sz w:val="24"/>
          <w:szCs w:val="24"/>
          <w:lang w:val="lt-LT"/>
        </w:rPr>
        <w:t>A1-</w:t>
      </w:r>
    </w:p>
    <w:p w:rsidR="003D0BAD" w:rsidRPr="00A85818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A85818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sz w:val="24"/>
          <w:szCs w:val="24"/>
          <w:lang w:val="lt-LT"/>
        </w:rPr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A85818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A85818" w:rsidSect="003D0BAD">
          <w:headerReference w:type="even" r:id="rId10"/>
          <w:headerReference w:type="default" r:id="rId11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120B3F" w:rsidRDefault="00AC5EAB" w:rsidP="00676469">
      <w:pPr>
        <w:pStyle w:val="Betarp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8A5F82">
        <w:rPr>
          <w:rFonts w:ascii="Times New Roman" w:hAnsi="Times New Roman"/>
          <w:sz w:val="24"/>
          <w:szCs w:val="24"/>
          <w:lang w:val="lt-LT"/>
        </w:rPr>
        <w:lastRenderedPageBreak/>
        <w:t>P a k e i č i u 2014–2020 metų Europos Sąjungos fondų investicijų veiksmų programos 8</w:t>
      </w:r>
      <w:r w:rsidR="00F7262D">
        <w:rPr>
          <w:rFonts w:ascii="Times New Roman" w:hAnsi="Times New Roman"/>
          <w:sz w:val="24"/>
          <w:szCs w:val="24"/>
          <w:lang w:val="lt-LT"/>
        </w:rPr>
        <w:t> </w:t>
      </w:r>
      <w:r w:rsidRPr="008A5F82">
        <w:rPr>
          <w:rFonts w:ascii="Times New Roman" w:hAnsi="Times New Roman"/>
          <w:sz w:val="24"/>
          <w:szCs w:val="24"/>
          <w:lang w:val="lt-LT"/>
        </w:rPr>
        <w:t>prioriteto „Socialinės įtraukties didinimas ir kova su skurdu“ įgyvendinimo priemonės Nr. 08.4.1-ESFA-V-416 „Kompleksinės paslaugos šeimai“ projektų finansavimo sąlygų aprašą, patvirtintą</w:t>
      </w:r>
      <w:r w:rsidR="004F5FC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5F82">
        <w:rPr>
          <w:rFonts w:ascii="Times New Roman" w:hAnsi="Times New Roman"/>
          <w:sz w:val="24"/>
          <w:szCs w:val="24"/>
          <w:lang w:val="lt-LT"/>
        </w:rPr>
        <w:t>Lietuvos Respublikos socialinės apsaugos ir darbo ministro 2016 m. liepos 15 d. įsakymu Nr.</w:t>
      </w:r>
      <w:r w:rsidR="004F5FC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5F82">
        <w:rPr>
          <w:rFonts w:ascii="Times New Roman" w:hAnsi="Times New Roman"/>
          <w:sz w:val="24"/>
          <w:szCs w:val="24"/>
          <w:lang w:val="lt-LT"/>
        </w:rPr>
        <w:t>A1-</w:t>
      </w:r>
      <w:r w:rsidR="004F5FC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5F82">
        <w:rPr>
          <w:rFonts w:ascii="Times New Roman" w:hAnsi="Times New Roman"/>
          <w:sz w:val="24"/>
          <w:szCs w:val="24"/>
          <w:lang w:val="lt-LT"/>
        </w:rPr>
        <w:t>364 „Dėl 2014–2020 metų Europos Sąjungos fondų investicijų veiksmų programos 8 prioriteto „Socialinės įtraukties didinimas ir kova su skurdu“ įgyvendinimo priemonės Nr. 08.4.1-ESFA-V-416 „Kompleksinės paslaugos šeimai“ projektų finansavimo sąlygų aprašo patvirtinimo“</w:t>
      </w:r>
      <w:r w:rsidR="00120B3F">
        <w:rPr>
          <w:rFonts w:ascii="Times New Roman" w:hAnsi="Times New Roman"/>
          <w:sz w:val="24"/>
          <w:szCs w:val="24"/>
          <w:lang w:val="lt-LT"/>
        </w:rPr>
        <w:t>:</w:t>
      </w:r>
    </w:p>
    <w:p w:rsidR="00120B3F" w:rsidRDefault="00120B3F" w:rsidP="00676469">
      <w:pPr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 Papildau </w:t>
      </w:r>
      <w:r w:rsidR="00B02332">
        <w:rPr>
          <w:rFonts w:ascii="Times New Roman" w:hAnsi="Times New Roman"/>
          <w:sz w:val="24"/>
          <w:szCs w:val="24"/>
          <w:lang w:val="lt-LT"/>
        </w:rPr>
        <w:t>10.5</w:t>
      </w:r>
      <w:r>
        <w:rPr>
          <w:rFonts w:ascii="Times New Roman" w:hAnsi="Times New Roman"/>
          <w:sz w:val="24"/>
          <w:szCs w:val="24"/>
          <w:lang w:val="lt-LT"/>
        </w:rPr>
        <w:t xml:space="preserve"> papunkčiu:</w:t>
      </w:r>
    </w:p>
    <w:p w:rsidR="00E27E84" w:rsidRPr="00B45D95" w:rsidRDefault="00120B3F" w:rsidP="00676469">
      <w:pPr>
        <w:ind w:firstLine="1134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</w:pPr>
      <w:r w:rsidRPr="00120B3F">
        <w:rPr>
          <w:rFonts w:ascii="Times New Roman" w:hAnsi="Times New Roman"/>
          <w:b/>
          <w:sz w:val="24"/>
          <w:szCs w:val="24"/>
          <w:lang w:val="lt-LT"/>
        </w:rPr>
        <w:t>„</w:t>
      </w:r>
      <w:r w:rsidR="00B02332">
        <w:rPr>
          <w:rFonts w:ascii="Times New Roman" w:hAnsi="Times New Roman"/>
          <w:b/>
          <w:sz w:val="24"/>
          <w:szCs w:val="24"/>
          <w:lang w:val="lt-LT"/>
        </w:rPr>
        <w:t>10.5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E27E84" w:rsidRPr="00B45D95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 xml:space="preserve"> kitos veiklos, prisidedančios prie Aprašo </w:t>
      </w:r>
      <w:r w:rsidR="00B02332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9</w:t>
      </w:r>
      <w:r w:rsidR="00E27E84" w:rsidRPr="00B45D95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 xml:space="preserve"> punkte nustatyto priemonės tikslo pasiekimo</w:t>
      </w:r>
      <w:r w:rsidR="00E27E84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.</w:t>
      </w:r>
      <w:r w:rsidRPr="00120B3F">
        <w:rPr>
          <w:rFonts w:ascii="Times New Roman" w:hAnsi="Times New Roman"/>
          <w:b/>
          <w:sz w:val="24"/>
          <w:szCs w:val="24"/>
          <w:lang w:val="lt-LT"/>
        </w:rPr>
        <w:t>“</w:t>
      </w:r>
    </w:p>
    <w:p w:rsidR="00643581" w:rsidRPr="0061771F" w:rsidRDefault="004F5FC6" w:rsidP="00676469">
      <w:pPr>
        <w:widowControl w:val="0"/>
        <w:spacing w:line="276" w:lineRule="auto"/>
        <w:ind w:firstLine="1134"/>
        <w:jc w:val="both"/>
        <w:rPr>
          <w:rFonts w:ascii="Times New Roman" w:eastAsia="Calibri" w:hAnsi="Times New Roman"/>
          <w:strike/>
          <w:color w:val="000000"/>
          <w:sz w:val="24"/>
          <w:szCs w:val="24"/>
          <w:lang w:val="lt-LT"/>
        </w:rPr>
      </w:pPr>
      <w:r w:rsidRPr="0061771F">
        <w:rPr>
          <w:rFonts w:ascii="Times New Roman" w:hAnsi="Times New Roman"/>
          <w:sz w:val="24"/>
          <w:szCs w:val="24"/>
          <w:lang w:val="lt-LT"/>
        </w:rPr>
        <w:t>2.</w:t>
      </w:r>
      <w:r w:rsidR="00643581" w:rsidRPr="0061771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1771F">
        <w:rPr>
          <w:rFonts w:ascii="Times New Roman" w:hAnsi="Times New Roman"/>
          <w:sz w:val="24"/>
          <w:szCs w:val="24"/>
          <w:lang w:val="lt-LT"/>
        </w:rPr>
        <w:t xml:space="preserve">Pakeičiu </w:t>
      </w:r>
      <w:r w:rsidR="0061771F">
        <w:rPr>
          <w:rFonts w:ascii="Times New Roman" w:hAnsi="Times New Roman"/>
          <w:sz w:val="24"/>
          <w:szCs w:val="24"/>
          <w:lang w:val="lt-LT"/>
        </w:rPr>
        <w:t xml:space="preserve">28.1 papunktį </w:t>
      </w:r>
      <w:r w:rsidR="002F6112" w:rsidRPr="0061771F">
        <w:rPr>
          <w:rFonts w:ascii="Times New Roman" w:hAnsi="Times New Roman"/>
          <w:sz w:val="24"/>
          <w:szCs w:val="24"/>
          <w:lang w:val="lt-LT"/>
        </w:rPr>
        <w:t>ir jį išdėstau taip:</w:t>
      </w:r>
    </w:p>
    <w:p w:rsidR="00643581" w:rsidRDefault="002F6112" w:rsidP="00676469">
      <w:pPr>
        <w:pStyle w:val="Betarp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61771F">
        <w:rPr>
          <w:rFonts w:ascii="Times New Roman" w:hAnsi="Times New Roman"/>
          <w:sz w:val="24"/>
          <w:szCs w:val="24"/>
          <w:lang w:val="lt-LT"/>
        </w:rPr>
        <w:t>„</w:t>
      </w:r>
      <w:r w:rsidR="0061771F" w:rsidRPr="0061771F">
        <w:rPr>
          <w:rFonts w:ascii="Times New Roman" w:hAnsi="Times New Roman"/>
          <w:sz w:val="24"/>
          <w:szCs w:val="24"/>
          <w:lang w:val="lt-LT"/>
        </w:rPr>
        <w:t>28.1</w:t>
      </w:r>
      <w:r w:rsidR="0061771F">
        <w:rPr>
          <w:rFonts w:ascii="Times New Roman" w:hAnsi="Times New Roman"/>
          <w:b/>
          <w:sz w:val="24"/>
          <w:szCs w:val="24"/>
          <w:lang w:val="lt-LT"/>
        </w:rPr>
        <w:t xml:space="preserve">. </w:t>
      </w:r>
      <w:r w:rsidR="0061771F" w:rsidRPr="00676469">
        <w:rPr>
          <w:rFonts w:ascii="Times New Roman" w:eastAsia="Calibri" w:hAnsi="Times New Roman"/>
          <w:sz w:val="24"/>
          <w:szCs w:val="24"/>
          <w:lang w:val="lt-LT"/>
        </w:rPr>
        <w:t xml:space="preserve">projekte turi būti numatyta teikti ne mažiau kaip trijų rūšių paslaugas iš Aprašo 10.2 papunktyje nurodytų paslaugų. </w:t>
      </w:r>
      <w:r w:rsidR="00B8669F" w:rsidRPr="00B8669F">
        <w:rPr>
          <w:rFonts w:ascii="Times New Roman" w:eastAsia="Calibri" w:hAnsi="Times New Roman"/>
          <w:b/>
          <w:sz w:val="24"/>
          <w:szCs w:val="24"/>
          <w:lang w:val="lt-LT"/>
        </w:rPr>
        <w:t xml:space="preserve">Prioritetas turi būti teikiamas psichosocialinėms, pozityvios </w:t>
      </w:r>
      <w:r w:rsidR="0029254C">
        <w:rPr>
          <w:rFonts w:ascii="Times New Roman" w:eastAsia="Calibri" w:hAnsi="Times New Roman"/>
          <w:b/>
          <w:sz w:val="24"/>
          <w:szCs w:val="24"/>
          <w:lang w:val="lt-LT"/>
        </w:rPr>
        <w:t xml:space="preserve">tėvystės įgūdžių ugdymo ir </w:t>
      </w:r>
      <w:proofErr w:type="spellStart"/>
      <w:r w:rsidR="0029254C">
        <w:rPr>
          <w:rFonts w:ascii="Times New Roman" w:eastAsia="Calibri" w:hAnsi="Times New Roman"/>
          <w:b/>
          <w:sz w:val="24"/>
          <w:szCs w:val="24"/>
          <w:lang w:val="lt-LT"/>
        </w:rPr>
        <w:t>medi</w:t>
      </w:r>
      <w:r w:rsidR="00B8669F" w:rsidRPr="00B8669F">
        <w:rPr>
          <w:rFonts w:ascii="Times New Roman" w:eastAsia="Calibri" w:hAnsi="Times New Roman"/>
          <w:b/>
          <w:sz w:val="24"/>
          <w:szCs w:val="24"/>
          <w:lang w:val="lt-LT"/>
        </w:rPr>
        <w:t>acijos</w:t>
      </w:r>
      <w:proofErr w:type="spellEnd"/>
      <w:r w:rsidR="00B8669F" w:rsidRPr="00B8669F">
        <w:rPr>
          <w:rFonts w:ascii="Times New Roman" w:eastAsia="Calibri" w:hAnsi="Times New Roman"/>
          <w:b/>
          <w:sz w:val="24"/>
          <w:szCs w:val="24"/>
          <w:lang w:val="lt-LT"/>
        </w:rPr>
        <w:t xml:space="preserve"> paslaugoms</w:t>
      </w:r>
      <w:r w:rsidR="00B8669F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  <w:r w:rsidR="0061771F" w:rsidRPr="00676469">
        <w:rPr>
          <w:rFonts w:ascii="Times New Roman" w:eastAsia="Calibri" w:hAnsi="Times New Roman"/>
          <w:strike/>
          <w:sz w:val="24"/>
          <w:szCs w:val="24"/>
          <w:lang w:val="lt-LT"/>
        </w:rPr>
        <w:t>Vienai iš pasirinktų paslaugų rūšių finansuoti turi būti skiriama ne daugiau kaip 50 proc. projekto lėšų</w:t>
      </w:r>
      <w:r w:rsidR="0061771F" w:rsidRPr="00676469">
        <w:rPr>
          <w:rFonts w:ascii="Times New Roman" w:eastAsia="Calibri" w:hAnsi="Times New Roman"/>
          <w:sz w:val="24"/>
          <w:szCs w:val="24"/>
          <w:lang w:val="lt-LT"/>
        </w:rPr>
        <w:t>;</w:t>
      </w:r>
      <w:r w:rsidR="0061771F">
        <w:rPr>
          <w:rFonts w:ascii="Times New Roman" w:eastAsia="Calibri" w:hAnsi="Times New Roman"/>
          <w:sz w:val="24"/>
          <w:szCs w:val="24"/>
          <w:lang w:val="lt-LT"/>
        </w:rPr>
        <w:t>“</w:t>
      </w:r>
    </w:p>
    <w:p w:rsidR="00B6400C" w:rsidRPr="00BF465D" w:rsidRDefault="00B6400C" w:rsidP="00B6400C">
      <w:pPr>
        <w:jc w:val="both"/>
        <w:rPr>
          <w:rFonts w:ascii="Times New Roman" w:eastAsia="Calibri" w:hAnsi="Times New Roman"/>
          <w:strike/>
          <w:sz w:val="24"/>
          <w:szCs w:val="24"/>
          <w:lang w:val="lt-LT"/>
        </w:rPr>
      </w:pPr>
    </w:p>
    <w:p w:rsidR="003D0BAD" w:rsidRPr="00A85818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A85818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  <w:bookmarkStart w:id="5" w:name="_GoBack"/>
      <w:bookmarkEnd w:id="5"/>
    </w:p>
    <w:p w:rsidR="00B02332" w:rsidRDefault="00B02332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B6400C" w:rsidRPr="00A85818" w:rsidRDefault="00B6400C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A85818" w:rsidRPr="00A85818" w:rsidTr="003D0BAD">
        <w:tc>
          <w:tcPr>
            <w:tcW w:w="4631" w:type="dxa"/>
          </w:tcPr>
          <w:p w:rsidR="003D0BAD" w:rsidRPr="00A85818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6" w:name="Pareigos"/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Pr="00A85818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6"/>
          </w:p>
        </w:tc>
        <w:tc>
          <w:tcPr>
            <w:tcW w:w="4656" w:type="dxa"/>
          </w:tcPr>
          <w:p w:rsidR="003D0BAD" w:rsidRPr="00A85818" w:rsidRDefault="003D0BAD" w:rsidP="006C761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72718E" w:rsidRDefault="0072718E" w:rsidP="00D04385">
      <w:pPr>
        <w:rPr>
          <w:rFonts w:ascii="Times New Roman" w:hAnsi="Times New Roman"/>
          <w:sz w:val="24"/>
          <w:szCs w:val="24"/>
          <w:lang w:val="lt-LT"/>
        </w:rPr>
      </w:pPr>
    </w:p>
    <w:sectPr w:rsidR="0072718E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6F" w:rsidRDefault="00BF116F">
      <w:r>
        <w:separator/>
      </w:r>
    </w:p>
  </w:endnote>
  <w:endnote w:type="continuationSeparator" w:id="0">
    <w:p w:rsidR="00BF116F" w:rsidRDefault="00BF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6F" w:rsidRDefault="00BF116F">
      <w:r>
        <w:separator/>
      </w:r>
    </w:p>
  </w:footnote>
  <w:footnote w:type="continuationSeparator" w:id="0">
    <w:p w:rsidR="00BF116F" w:rsidRDefault="00BF1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669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40D6D"/>
    <w:multiLevelType w:val="hybridMultilevel"/>
    <w:tmpl w:val="93C2F2EE"/>
    <w:lvl w:ilvl="0" w:tplc="37D67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A403F"/>
    <w:rsid w:val="000A734F"/>
    <w:rsid w:val="000B1E95"/>
    <w:rsid w:val="000C354E"/>
    <w:rsid w:val="000F3243"/>
    <w:rsid w:val="00120B3F"/>
    <w:rsid w:val="00122144"/>
    <w:rsid w:val="0014073C"/>
    <w:rsid w:val="001479F9"/>
    <w:rsid w:val="001524A9"/>
    <w:rsid w:val="00176E62"/>
    <w:rsid w:val="001D7531"/>
    <w:rsid w:val="00202AB4"/>
    <w:rsid w:val="00267200"/>
    <w:rsid w:val="0029254C"/>
    <w:rsid w:val="002A07D8"/>
    <w:rsid w:val="002C3984"/>
    <w:rsid w:val="002C697E"/>
    <w:rsid w:val="002F6112"/>
    <w:rsid w:val="0033315F"/>
    <w:rsid w:val="00372173"/>
    <w:rsid w:val="00372617"/>
    <w:rsid w:val="00383FF6"/>
    <w:rsid w:val="003C48FE"/>
    <w:rsid w:val="003C7A02"/>
    <w:rsid w:val="003D0BAD"/>
    <w:rsid w:val="003F01E9"/>
    <w:rsid w:val="003F679C"/>
    <w:rsid w:val="00407E28"/>
    <w:rsid w:val="00411DC3"/>
    <w:rsid w:val="004377ED"/>
    <w:rsid w:val="00473B71"/>
    <w:rsid w:val="004914F0"/>
    <w:rsid w:val="004F5FC6"/>
    <w:rsid w:val="004F70E6"/>
    <w:rsid w:val="00545DDF"/>
    <w:rsid w:val="00576C15"/>
    <w:rsid w:val="005851A9"/>
    <w:rsid w:val="005E4224"/>
    <w:rsid w:val="0061771F"/>
    <w:rsid w:val="00641B46"/>
    <w:rsid w:val="00643581"/>
    <w:rsid w:val="00671158"/>
    <w:rsid w:val="00676469"/>
    <w:rsid w:val="00682476"/>
    <w:rsid w:val="006A6BA7"/>
    <w:rsid w:val="006C7613"/>
    <w:rsid w:val="006F7593"/>
    <w:rsid w:val="0071530F"/>
    <w:rsid w:val="00722155"/>
    <w:rsid w:val="00722752"/>
    <w:rsid w:val="0072718E"/>
    <w:rsid w:val="00740DFD"/>
    <w:rsid w:val="00781847"/>
    <w:rsid w:val="00797DEF"/>
    <w:rsid w:val="007C49C6"/>
    <w:rsid w:val="007E7D86"/>
    <w:rsid w:val="0085787A"/>
    <w:rsid w:val="00881151"/>
    <w:rsid w:val="008A17C0"/>
    <w:rsid w:val="008C7C0A"/>
    <w:rsid w:val="008D77F8"/>
    <w:rsid w:val="00912EAE"/>
    <w:rsid w:val="00921E62"/>
    <w:rsid w:val="00954862"/>
    <w:rsid w:val="00982D72"/>
    <w:rsid w:val="009F5048"/>
    <w:rsid w:val="00A208CC"/>
    <w:rsid w:val="00A42547"/>
    <w:rsid w:val="00A44A55"/>
    <w:rsid w:val="00A85818"/>
    <w:rsid w:val="00A94D42"/>
    <w:rsid w:val="00AC0C66"/>
    <w:rsid w:val="00AC17D0"/>
    <w:rsid w:val="00AC5EAB"/>
    <w:rsid w:val="00B02332"/>
    <w:rsid w:val="00B2412A"/>
    <w:rsid w:val="00B24196"/>
    <w:rsid w:val="00B32AEC"/>
    <w:rsid w:val="00B3367C"/>
    <w:rsid w:val="00B6400C"/>
    <w:rsid w:val="00B8669F"/>
    <w:rsid w:val="00B93D24"/>
    <w:rsid w:val="00BB2A15"/>
    <w:rsid w:val="00BD2F2B"/>
    <w:rsid w:val="00BE40E7"/>
    <w:rsid w:val="00BF116F"/>
    <w:rsid w:val="00C2154D"/>
    <w:rsid w:val="00C23B62"/>
    <w:rsid w:val="00CE1797"/>
    <w:rsid w:val="00D04385"/>
    <w:rsid w:val="00D4579D"/>
    <w:rsid w:val="00D67987"/>
    <w:rsid w:val="00D761EC"/>
    <w:rsid w:val="00DB697D"/>
    <w:rsid w:val="00E17E91"/>
    <w:rsid w:val="00E27E84"/>
    <w:rsid w:val="00EC6136"/>
    <w:rsid w:val="00EE2065"/>
    <w:rsid w:val="00EE3CDF"/>
    <w:rsid w:val="00EF23F5"/>
    <w:rsid w:val="00EF31B3"/>
    <w:rsid w:val="00F420E6"/>
    <w:rsid w:val="00F47AC6"/>
    <w:rsid w:val="00F54BC4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B2412A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120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B2412A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120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5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00496-4859-437B-B16B-9FE0C0CE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Lingailė Biliūnaitė</cp:lastModifiedBy>
  <cp:revision>9</cp:revision>
  <dcterms:created xsi:type="dcterms:W3CDTF">2020-03-31T21:48:00Z</dcterms:created>
  <dcterms:modified xsi:type="dcterms:W3CDTF">2020-04-01T13:49:00Z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377205081</vt:i4>
  </property>
  <property fmtid="{D5CDD505-2E9C-101B-9397-08002B2CF9AE}" pid="3" name="_NewReviewCycle">
    <vt:lpwstr/>
  </property>
  <property fmtid="{D5CDD505-2E9C-101B-9397-08002B2CF9AE}" pid="4" name="_EmailSubject">
    <vt:lpwstr>PFSA keitimas KPS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