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72183" w14:textId="77777777" w:rsidR="00767243" w:rsidRPr="00085B51" w:rsidRDefault="00767243" w:rsidP="00767243">
      <w:pPr>
        <w:tabs>
          <w:tab w:val="left" w:pos="0"/>
          <w:tab w:val="left" w:pos="6237"/>
        </w:tabs>
        <w:jc w:val="center"/>
        <w:rPr>
          <w:b/>
          <w:szCs w:val="24"/>
          <w:lang w:eastAsia="lt-LT"/>
        </w:rPr>
      </w:pPr>
      <w:bookmarkStart w:id="0" w:name="_GoBack"/>
      <w:bookmarkEnd w:id="0"/>
      <w:r w:rsidRPr="00085B51">
        <w:rPr>
          <w:b/>
          <w:szCs w:val="24"/>
          <w:lang w:eastAsia="lt-LT"/>
        </w:rPr>
        <w:t>LIETUVOS RESPUBLIKOS ŠVIETIMO, MOKSLO IR SPORTO MINISTERIJA</w:t>
      </w:r>
    </w:p>
    <w:p w14:paraId="50BD5E94" w14:textId="77777777" w:rsidR="00767243" w:rsidRPr="00085B51" w:rsidRDefault="00767243" w:rsidP="00767243">
      <w:pPr>
        <w:tabs>
          <w:tab w:val="left" w:pos="0"/>
          <w:tab w:val="left" w:pos="6237"/>
        </w:tabs>
        <w:jc w:val="center"/>
        <w:rPr>
          <w:szCs w:val="24"/>
          <w:lang w:eastAsia="lt-LT"/>
        </w:rPr>
      </w:pPr>
    </w:p>
    <w:p w14:paraId="0BE23241" w14:textId="77777777" w:rsidR="00767243" w:rsidRPr="00085B51" w:rsidRDefault="00767243" w:rsidP="00767243">
      <w:pPr>
        <w:tabs>
          <w:tab w:val="left" w:pos="0"/>
          <w:tab w:val="left" w:pos="284"/>
        </w:tabs>
        <w:jc w:val="center"/>
        <w:rPr>
          <w:b/>
          <w:caps/>
          <w:szCs w:val="24"/>
          <w:lang w:eastAsia="lt-LT"/>
        </w:rPr>
      </w:pPr>
      <w:r w:rsidRPr="00085B51">
        <w:rPr>
          <w:b/>
          <w:szCs w:val="24"/>
          <w:lang w:eastAsia="lt-LT"/>
        </w:rPr>
        <w:t xml:space="preserve">2014–2020 M. EUROPOS SĄJUNGOS FONDŲ INVESTICIJŲ VEIKSMŲ PROGRAMOS PRIORITETO ĮGYVENDINIMO </w:t>
      </w:r>
      <w:r w:rsidRPr="00085B51">
        <w:rPr>
          <w:b/>
          <w:caps/>
          <w:szCs w:val="24"/>
          <w:lang w:eastAsia="lt-LT"/>
        </w:rPr>
        <w:t>Priemonių įgyvendinimo planas</w:t>
      </w:r>
    </w:p>
    <w:p w14:paraId="7FAE9CF5" w14:textId="77777777" w:rsidR="00767243" w:rsidRPr="00085B51" w:rsidRDefault="00767243" w:rsidP="00767243">
      <w:pPr>
        <w:tabs>
          <w:tab w:val="left" w:pos="0"/>
          <w:tab w:val="left" w:pos="284"/>
        </w:tabs>
        <w:jc w:val="center"/>
        <w:rPr>
          <w:caps/>
          <w:szCs w:val="24"/>
          <w:lang w:eastAsia="lt-LT"/>
        </w:rPr>
      </w:pPr>
    </w:p>
    <w:p w14:paraId="68C86FCB" w14:textId="77777777" w:rsidR="00767243" w:rsidRPr="00085B51" w:rsidRDefault="00767243" w:rsidP="00767243">
      <w:pPr>
        <w:tabs>
          <w:tab w:val="left" w:pos="0"/>
        </w:tabs>
        <w:jc w:val="center"/>
        <w:rPr>
          <w:b/>
          <w:szCs w:val="24"/>
          <w:lang w:eastAsia="lt-LT"/>
        </w:rPr>
      </w:pPr>
      <w:r w:rsidRPr="00085B51">
        <w:rPr>
          <w:b/>
          <w:szCs w:val="24"/>
          <w:lang w:eastAsia="lt-LT"/>
        </w:rPr>
        <w:t>I</w:t>
      </w:r>
      <w:r w:rsidR="00E30C7F" w:rsidRPr="00085B51">
        <w:rPr>
          <w:b/>
          <w:szCs w:val="24"/>
          <w:lang w:eastAsia="lt-LT"/>
        </w:rPr>
        <w:t>I</w:t>
      </w:r>
      <w:r w:rsidRPr="00085B51">
        <w:rPr>
          <w:b/>
          <w:szCs w:val="24"/>
          <w:lang w:eastAsia="lt-LT"/>
        </w:rPr>
        <w:t xml:space="preserve"> SKYRIUS </w:t>
      </w:r>
    </w:p>
    <w:p w14:paraId="6C75A446" w14:textId="0A96659C" w:rsidR="00767243" w:rsidRPr="00085B51" w:rsidRDefault="00767243" w:rsidP="00767243">
      <w:pPr>
        <w:tabs>
          <w:tab w:val="left" w:pos="0"/>
        </w:tabs>
        <w:jc w:val="center"/>
        <w:rPr>
          <w:b/>
          <w:szCs w:val="24"/>
          <w:lang w:eastAsia="lt-LT"/>
        </w:rPr>
      </w:pPr>
      <w:r w:rsidRPr="00085B51">
        <w:rPr>
          <w:b/>
          <w:szCs w:val="24"/>
          <w:lang w:eastAsia="lt-LT"/>
        </w:rPr>
        <w:t xml:space="preserve">VEIKSMŲ PROGRAMOS </w:t>
      </w:r>
      <w:r w:rsidR="00E30C7F" w:rsidRPr="00085B51">
        <w:rPr>
          <w:b/>
          <w:szCs w:val="24"/>
          <w:lang w:eastAsia="lt-LT"/>
        </w:rPr>
        <w:t xml:space="preserve">9 </w:t>
      </w:r>
      <w:r w:rsidRPr="00085B51">
        <w:rPr>
          <w:b/>
          <w:szCs w:val="24"/>
          <w:lang w:eastAsia="lt-LT"/>
        </w:rPr>
        <w:t xml:space="preserve">PRIORITETO </w:t>
      </w:r>
      <w:r w:rsidR="00E30C7F" w:rsidRPr="00085B51">
        <w:rPr>
          <w:b/>
          <w:bCs/>
          <w:color w:val="000000"/>
          <w:shd w:val="clear" w:color="auto" w:fill="FFFFFF"/>
        </w:rPr>
        <w:t>„VISUOMENĖS ŠVIETIMAS IR ŽMOGIŠKŲJŲ IŠTEKLIŲ POTENCIALO DIDINIMAS“</w:t>
      </w:r>
      <w:r w:rsidRPr="00085B51">
        <w:rPr>
          <w:b/>
          <w:szCs w:val="24"/>
          <w:lang w:eastAsia="lt-LT"/>
        </w:rPr>
        <w:t xml:space="preserve"> ĮGYVENDINIMO PRIEMONĖS</w:t>
      </w:r>
    </w:p>
    <w:p w14:paraId="782BEFFC" w14:textId="77777777" w:rsidR="00C718D0" w:rsidRPr="00085B51" w:rsidRDefault="00C718D0" w:rsidP="00767243">
      <w:pPr>
        <w:tabs>
          <w:tab w:val="left" w:pos="0"/>
        </w:tabs>
        <w:jc w:val="center"/>
        <w:rPr>
          <w:b/>
          <w:szCs w:val="24"/>
          <w:lang w:eastAsia="lt-LT"/>
        </w:rPr>
      </w:pPr>
    </w:p>
    <w:p w14:paraId="65240E4E" w14:textId="77777777" w:rsidR="00001508" w:rsidRPr="00085B51" w:rsidRDefault="00001508" w:rsidP="00001508">
      <w:pPr>
        <w:tabs>
          <w:tab w:val="left" w:pos="0"/>
          <w:tab w:val="left" w:pos="567"/>
        </w:tabs>
        <w:overflowPunct w:val="0"/>
        <w:jc w:val="center"/>
        <w:textAlignment w:val="baseline"/>
        <w:rPr>
          <w:b/>
          <w:szCs w:val="24"/>
        </w:rPr>
      </w:pPr>
      <w:r w:rsidRPr="00085B51">
        <w:rPr>
          <w:b/>
          <w:szCs w:val="24"/>
        </w:rPr>
        <w:t>DEVINTASIS SKIRSNIS</w:t>
      </w:r>
    </w:p>
    <w:p w14:paraId="3345A19A" w14:textId="77777777" w:rsidR="00001508" w:rsidRPr="00085B51" w:rsidRDefault="00001508" w:rsidP="00001508">
      <w:pPr>
        <w:tabs>
          <w:tab w:val="left" w:pos="0"/>
          <w:tab w:val="left" w:pos="567"/>
        </w:tabs>
        <w:overflowPunct w:val="0"/>
        <w:jc w:val="center"/>
        <w:textAlignment w:val="baseline"/>
        <w:rPr>
          <w:b/>
          <w:szCs w:val="24"/>
        </w:rPr>
      </w:pPr>
      <w:r w:rsidRPr="00085B51">
        <w:rPr>
          <w:b/>
          <w:szCs w:val="24"/>
        </w:rPr>
        <w:t>PRIEMONĖ NR. 09.3.3-LMT-K-712 „MOKSLININKŲ, KITŲ TYRĖJŲ, STUDENTŲ MOKSLINĖS KOMPETENCIJOS UGDYMAS PER PRAKTINĘ MOKSLINĘ VEIKLĄ</w:t>
      </w:r>
    </w:p>
    <w:p w14:paraId="11554D91" w14:textId="77777777" w:rsidR="00001508" w:rsidRPr="00085B51" w:rsidRDefault="00001508" w:rsidP="00001508">
      <w:pPr>
        <w:tabs>
          <w:tab w:val="left" w:pos="0"/>
          <w:tab w:val="left" w:pos="567"/>
        </w:tabs>
        <w:overflowPunct w:val="0"/>
        <w:jc w:val="center"/>
        <w:textAlignment w:val="baseline"/>
        <w:rPr>
          <w:b/>
          <w:szCs w:val="24"/>
        </w:rPr>
      </w:pPr>
    </w:p>
    <w:p w14:paraId="219F41E4" w14:textId="77777777" w:rsidR="00001508" w:rsidRPr="00085B51" w:rsidRDefault="00001508" w:rsidP="00001508">
      <w:pPr>
        <w:ind w:left="567"/>
        <w:jc w:val="both"/>
        <w:rPr>
          <w:szCs w:val="24"/>
          <w:lang w:eastAsia="lt-LT"/>
        </w:rPr>
      </w:pPr>
      <w:r w:rsidRPr="00085B51">
        <w:rPr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001508" w:rsidRPr="00085B51" w14:paraId="68BE09A2" w14:textId="77777777" w:rsidTr="00085F05">
        <w:tc>
          <w:tcPr>
            <w:tcW w:w="96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F7F92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1.1. Priemonės įgyvendinimas finansuojamas Europos socialinio fondo lėšomis.</w:t>
            </w:r>
          </w:p>
        </w:tc>
      </w:tr>
      <w:tr w:rsidR="00001508" w:rsidRPr="00085B51" w14:paraId="403A4F8D" w14:textId="77777777" w:rsidTr="00085F05">
        <w:tc>
          <w:tcPr>
            <w:tcW w:w="9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86F5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1.2. Įgyvendinant priemonę, prisidedama prie uždavinio „Sustiprinti viešojo sektoriaus tyrėjų gebėjimus bei pajėgumus vykdyti aukšto lygio MTEP veiklas“ įgyvendinimo.</w:t>
            </w:r>
          </w:p>
        </w:tc>
      </w:tr>
      <w:tr w:rsidR="00001508" w:rsidRPr="00085B51" w14:paraId="302477AD" w14:textId="77777777" w:rsidTr="00085F05">
        <w:tc>
          <w:tcPr>
            <w:tcW w:w="9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AB94E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1.3. Remiamos veiklos:</w:t>
            </w:r>
          </w:p>
          <w:p w14:paraId="6E739A15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 xml:space="preserve">1.3.1. mokslininkų kvalifikacijos tobulinimas vykdant aukšto lygio tarptautinius ir nacionalinius mokslinių tyrimų ir eksperimentinės (socialinės, kultūrinės) plėtros projektus; </w:t>
            </w:r>
          </w:p>
          <w:p w14:paraId="63EB1309" w14:textId="6DC50593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 xml:space="preserve">1.3.2. studentų gebėjimų vykdyti MTEP </w:t>
            </w:r>
            <w:r w:rsidRPr="00085B51">
              <w:rPr>
                <w:b/>
                <w:szCs w:val="24"/>
                <w:lang w:eastAsia="lt-LT"/>
              </w:rPr>
              <w:t>(meno tyrimų)</w:t>
            </w:r>
            <w:r w:rsidRPr="00085B51">
              <w:rPr>
                <w:szCs w:val="24"/>
                <w:lang w:eastAsia="lt-LT"/>
              </w:rPr>
              <w:t xml:space="preserve"> veikl</w:t>
            </w:r>
            <w:r w:rsidR="008A0B4A" w:rsidRPr="008A0B4A">
              <w:rPr>
                <w:strike/>
                <w:szCs w:val="24"/>
                <w:lang w:eastAsia="lt-LT"/>
              </w:rPr>
              <w:t>ą</w:t>
            </w:r>
            <w:r w:rsidR="008A0B4A" w:rsidRPr="008A0B4A">
              <w:rPr>
                <w:b/>
                <w:szCs w:val="24"/>
                <w:lang w:eastAsia="lt-LT"/>
              </w:rPr>
              <w:t>as</w:t>
            </w:r>
            <w:r w:rsidRPr="00085B51">
              <w:rPr>
                <w:szCs w:val="24"/>
                <w:lang w:eastAsia="lt-LT"/>
              </w:rPr>
              <w:t xml:space="preserve"> ugdymas;</w:t>
            </w:r>
          </w:p>
          <w:p w14:paraId="4C462067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1.3.3. stažuočių podoktorantūros studijų skatinimas;</w:t>
            </w:r>
          </w:p>
          <w:p w14:paraId="3955EAFB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 xml:space="preserve">1.3.4. mokslininkų, tyrėjų gebėjimų plėtra ir bendradarbiavimo vystymas vykdant </w:t>
            </w:r>
            <w:r w:rsidRPr="00E31CE5">
              <w:rPr>
                <w:strike/>
                <w:szCs w:val="24"/>
                <w:lang w:eastAsia="lt-LT"/>
              </w:rPr>
              <w:t>mokslinių idėjų mainus,</w:t>
            </w:r>
            <w:r w:rsidRPr="00085B51">
              <w:rPr>
                <w:szCs w:val="24"/>
                <w:lang w:eastAsia="lt-LT"/>
              </w:rPr>
              <w:t xml:space="preserve"> mokslines išvykas iš Lietuvos ir į Lietuvą. </w:t>
            </w:r>
          </w:p>
        </w:tc>
      </w:tr>
      <w:tr w:rsidR="00001508" w:rsidRPr="00085B51" w14:paraId="34B0FAAF" w14:textId="77777777" w:rsidTr="00085F05">
        <w:tc>
          <w:tcPr>
            <w:tcW w:w="96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EF2F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1.4. Galimi pareiškėjai:</w:t>
            </w:r>
          </w:p>
          <w:p w14:paraId="38578E8E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1.4.1. universitetai (pagal visas priemonės veiklas);</w:t>
            </w:r>
          </w:p>
          <w:p w14:paraId="1204A513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1.4.2. valstybiniai mokslinių tyrimų institutai, kurie kartu su universitetais dalyvauja rengiant mokslininkus (pagal visas priemonės veiklas);</w:t>
            </w:r>
          </w:p>
          <w:p w14:paraId="573D78F5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 xml:space="preserve">1.4.3. valstybiniai mokslinių tyrimų institutai, turintys </w:t>
            </w:r>
            <w:r w:rsidRPr="00085B51">
              <w:rPr>
                <w:strike/>
                <w:szCs w:val="24"/>
                <w:lang w:eastAsia="lt-LT"/>
              </w:rPr>
              <w:t>meno ar</w:t>
            </w:r>
            <w:r w:rsidRPr="00085B51">
              <w:rPr>
                <w:szCs w:val="24"/>
                <w:lang w:eastAsia="lt-LT"/>
              </w:rPr>
              <w:t xml:space="preserve"> mokslo doktorantūros teisę (pagal visas priemonės veiklas); </w:t>
            </w:r>
          </w:p>
          <w:p w14:paraId="6C562B8A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1.4.4. kolegijos (pagal veiklą 1.3.2);</w:t>
            </w:r>
          </w:p>
          <w:p w14:paraId="40D1337C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1.4.5. MTEP vykdančios įmonės (pagal veiklą 1.3.3).</w:t>
            </w:r>
          </w:p>
        </w:tc>
      </w:tr>
      <w:tr w:rsidR="00001508" w:rsidRPr="00085B51" w14:paraId="4F45AC1B" w14:textId="77777777" w:rsidTr="00085F05">
        <w:tc>
          <w:tcPr>
            <w:tcW w:w="9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CEDD" w14:textId="77777777" w:rsidR="00001508" w:rsidRPr="00085B51" w:rsidRDefault="00001508" w:rsidP="00085F05">
            <w:pPr>
              <w:ind w:firstLine="567"/>
              <w:jc w:val="both"/>
              <w:textAlignment w:val="baseline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1.5. Priemonė įgyvendinama visuotinės dotacijos būdu.</w:t>
            </w:r>
          </w:p>
        </w:tc>
      </w:tr>
    </w:tbl>
    <w:p w14:paraId="6C5860B3" w14:textId="77777777" w:rsidR="00001508" w:rsidRPr="00085B51" w:rsidRDefault="00001508" w:rsidP="00001508"/>
    <w:p w14:paraId="1582A97E" w14:textId="77777777" w:rsidR="00001508" w:rsidRPr="00085B51" w:rsidRDefault="00001508" w:rsidP="00001508">
      <w:pPr>
        <w:tabs>
          <w:tab w:val="left" w:pos="0"/>
          <w:tab w:val="left" w:pos="567"/>
          <w:tab w:val="left" w:pos="1134"/>
          <w:tab w:val="left" w:pos="1560"/>
        </w:tabs>
        <w:ind w:left="993" w:hanging="284"/>
        <w:jc w:val="both"/>
        <w:rPr>
          <w:szCs w:val="24"/>
          <w:lang w:eastAsia="lt-LT"/>
        </w:rPr>
      </w:pPr>
      <w:r w:rsidRPr="00085B51">
        <w:rPr>
          <w:szCs w:val="24"/>
          <w:lang w:eastAsia="lt-LT"/>
        </w:rPr>
        <w:t>2.</w:t>
      </w:r>
      <w:r w:rsidRPr="00085B51">
        <w:rPr>
          <w:szCs w:val="24"/>
          <w:lang w:eastAsia="lt-LT"/>
        </w:rPr>
        <w:tab/>
        <w:t xml:space="preserve">Priemonės finansavimo forma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001508" w:rsidRPr="00085B51" w14:paraId="180BEF49" w14:textId="77777777" w:rsidTr="00085F05">
        <w:trPr>
          <w:trHeight w:val="29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00FE" w14:textId="77777777" w:rsidR="00001508" w:rsidRPr="00085B51" w:rsidRDefault="00001508" w:rsidP="00085F05">
            <w:pPr>
              <w:tabs>
                <w:tab w:val="left" w:pos="0"/>
                <w:tab w:val="left" w:pos="567"/>
              </w:tabs>
              <w:overflowPunct w:val="0"/>
              <w:ind w:firstLine="601"/>
              <w:jc w:val="both"/>
              <w:textAlignment w:val="baseline"/>
              <w:rPr>
                <w:szCs w:val="24"/>
              </w:rPr>
            </w:pPr>
            <w:r w:rsidRPr="00085B51">
              <w:rPr>
                <w:szCs w:val="24"/>
              </w:rPr>
              <w:t>Negrąžinamoji subsidija.</w:t>
            </w:r>
          </w:p>
        </w:tc>
      </w:tr>
    </w:tbl>
    <w:p w14:paraId="1CE78349" w14:textId="77777777" w:rsidR="00001508" w:rsidRPr="00085B51" w:rsidRDefault="00001508" w:rsidP="00001508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  <w:lang w:eastAsia="lt-LT"/>
        </w:rPr>
      </w:pPr>
    </w:p>
    <w:p w14:paraId="78A45119" w14:textId="77777777" w:rsidR="00001508" w:rsidRPr="00085B51" w:rsidRDefault="00001508" w:rsidP="00001508">
      <w:pPr>
        <w:tabs>
          <w:tab w:val="left" w:pos="0"/>
          <w:tab w:val="left" w:pos="567"/>
          <w:tab w:val="left" w:pos="1134"/>
        </w:tabs>
        <w:ind w:left="1004" w:hanging="295"/>
        <w:jc w:val="both"/>
        <w:rPr>
          <w:szCs w:val="24"/>
          <w:lang w:eastAsia="lt-LT"/>
        </w:rPr>
      </w:pPr>
      <w:r w:rsidRPr="00085B51">
        <w:rPr>
          <w:szCs w:val="24"/>
          <w:lang w:eastAsia="lt-LT"/>
        </w:rPr>
        <w:t>3.</w:t>
      </w:r>
      <w:r w:rsidRPr="00085B51">
        <w:rPr>
          <w:szCs w:val="24"/>
          <w:lang w:eastAsia="lt-LT"/>
        </w:rPr>
        <w:tab/>
        <w:t xml:space="preserve">Projektų atrankos būdas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001508" w:rsidRPr="00085B51" w14:paraId="60BA27E8" w14:textId="77777777" w:rsidTr="00085F0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1428" w14:textId="77777777" w:rsidR="00001508" w:rsidRPr="00085B51" w:rsidRDefault="00001508" w:rsidP="00085F05">
            <w:pPr>
              <w:tabs>
                <w:tab w:val="left" w:pos="0"/>
                <w:tab w:val="left" w:pos="567"/>
              </w:tabs>
              <w:overflowPunct w:val="0"/>
              <w:ind w:firstLine="601"/>
              <w:jc w:val="both"/>
              <w:textAlignment w:val="baseline"/>
              <w:rPr>
                <w:szCs w:val="24"/>
              </w:rPr>
            </w:pPr>
            <w:r w:rsidRPr="00085B51">
              <w:rPr>
                <w:szCs w:val="24"/>
                <w:lang w:eastAsia="lt-LT"/>
              </w:rPr>
              <w:t>Projektų konkursas.</w:t>
            </w:r>
          </w:p>
        </w:tc>
      </w:tr>
    </w:tbl>
    <w:p w14:paraId="6099E644" w14:textId="77777777" w:rsidR="00001508" w:rsidRPr="00085B51" w:rsidRDefault="00001508" w:rsidP="00001508">
      <w:pPr>
        <w:tabs>
          <w:tab w:val="left" w:pos="0"/>
          <w:tab w:val="left" w:pos="567"/>
        </w:tabs>
        <w:overflowPunct w:val="0"/>
        <w:jc w:val="both"/>
        <w:textAlignment w:val="baseline"/>
        <w:rPr>
          <w:szCs w:val="24"/>
          <w:lang w:eastAsia="lt-LT"/>
        </w:rPr>
      </w:pPr>
    </w:p>
    <w:p w14:paraId="0B23A9A1" w14:textId="77777777" w:rsidR="00001508" w:rsidRPr="00085B51" w:rsidRDefault="00001508" w:rsidP="00001508">
      <w:pPr>
        <w:tabs>
          <w:tab w:val="left" w:pos="0"/>
          <w:tab w:val="left" w:pos="567"/>
          <w:tab w:val="left" w:pos="1134"/>
        </w:tabs>
        <w:ind w:left="1004" w:hanging="295"/>
        <w:jc w:val="both"/>
        <w:rPr>
          <w:szCs w:val="24"/>
          <w:lang w:eastAsia="lt-LT"/>
        </w:rPr>
      </w:pPr>
      <w:r w:rsidRPr="00085B51">
        <w:rPr>
          <w:szCs w:val="24"/>
          <w:lang w:eastAsia="lt-LT"/>
        </w:rPr>
        <w:t>4.</w:t>
      </w:r>
      <w:r w:rsidRPr="00085B51">
        <w:rPr>
          <w:szCs w:val="24"/>
          <w:lang w:eastAsia="lt-LT"/>
        </w:rPr>
        <w:tab/>
        <w:t>Atsakinga įgyvendinančioji institucija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001508" w:rsidRPr="00085B51" w14:paraId="19D14016" w14:textId="77777777" w:rsidTr="00085F05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40AE" w14:textId="77777777" w:rsidR="00001508" w:rsidRPr="00085B51" w:rsidRDefault="00001508" w:rsidP="00085F05">
            <w:pPr>
              <w:tabs>
                <w:tab w:val="left" w:pos="0"/>
                <w:tab w:val="left" w:pos="567"/>
              </w:tabs>
              <w:overflowPunct w:val="0"/>
              <w:ind w:firstLine="630"/>
              <w:jc w:val="both"/>
              <w:textAlignment w:val="baseline"/>
              <w:rPr>
                <w:szCs w:val="24"/>
              </w:rPr>
            </w:pPr>
            <w:r w:rsidRPr="00085B51">
              <w:rPr>
                <w:szCs w:val="24"/>
              </w:rPr>
              <w:t>Lietuvos mokslo taryba.</w:t>
            </w:r>
          </w:p>
        </w:tc>
      </w:tr>
    </w:tbl>
    <w:p w14:paraId="0B943CA0" w14:textId="77777777" w:rsidR="00001508" w:rsidRPr="00085B51" w:rsidRDefault="00001508" w:rsidP="00001508">
      <w:pPr>
        <w:tabs>
          <w:tab w:val="left" w:pos="0"/>
          <w:tab w:val="left" w:pos="567"/>
        </w:tabs>
        <w:overflowPunct w:val="0"/>
        <w:ind w:left="644"/>
        <w:jc w:val="both"/>
        <w:textAlignment w:val="baseline"/>
        <w:rPr>
          <w:szCs w:val="24"/>
          <w:lang w:eastAsia="lt-LT"/>
        </w:rPr>
      </w:pPr>
    </w:p>
    <w:p w14:paraId="50E6752E" w14:textId="77777777" w:rsidR="00001508" w:rsidRPr="00085B51" w:rsidRDefault="00001508" w:rsidP="00001508">
      <w:pPr>
        <w:ind w:firstLine="851"/>
        <w:jc w:val="both"/>
        <w:rPr>
          <w:szCs w:val="24"/>
          <w:lang w:eastAsia="lt-LT"/>
        </w:rPr>
      </w:pPr>
      <w:r w:rsidRPr="00085B51">
        <w:rPr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9062" w:type="dxa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001508" w:rsidRPr="00085B51" w14:paraId="543C513D" w14:textId="77777777" w:rsidTr="008A0B4A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4240" w14:textId="77777777" w:rsidR="00001508" w:rsidRPr="00085B51" w:rsidRDefault="00001508" w:rsidP="00085F05">
            <w:pPr>
              <w:spacing w:line="252" w:lineRule="auto"/>
              <w:ind w:firstLine="806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Papildomi reikalavimai netaikomi</w:t>
            </w:r>
          </w:p>
        </w:tc>
      </w:tr>
    </w:tbl>
    <w:p w14:paraId="5C5BBF2C" w14:textId="77777777" w:rsidR="00001508" w:rsidRPr="00085B51" w:rsidRDefault="00001508" w:rsidP="00001508"/>
    <w:p w14:paraId="46C1D293" w14:textId="77777777" w:rsidR="00001508" w:rsidRPr="00085B51" w:rsidRDefault="00001508" w:rsidP="00001508">
      <w:pPr>
        <w:ind w:firstLine="851"/>
        <w:jc w:val="both"/>
        <w:rPr>
          <w:szCs w:val="24"/>
          <w:lang w:eastAsia="lt-LT"/>
        </w:rPr>
      </w:pPr>
      <w:r w:rsidRPr="00085B51">
        <w:rPr>
          <w:szCs w:val="24"/>
          <w:lang w:eastAsia="lt-LT"/>
        </w:rPr>
        <w:lastRenderedPageBreak/>
        <w:t>6. Priemonės įgyvendinimo stebėsenos rodikliai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3"/>
        <w:gridCol w:w="3063"/>
        <w:gridCol w:w="1416"/>
        <w:gridCol w:w="1941"/>
        <w:gridCol w:w="1942"/>
      </w:tblGrid>
      <w:tr w:rsidR="00001508" w:rsidRPr="00085B51" w14:paraId="37699000" w14:textId="77777777" w:rsidTr="00085F05">
        <w:tc>
          <w:tcPr>
            <w:tcW w:w="1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3835" w14:textId="77777777" w:rsidR="00001508" w:rsidRPr="00085B51" w:rsidRDefault="00001508" w:rsidP="00085F05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104D2" w14:textId="77777777" w:rsidR="00001508" w:rsidRPr="00085B51" w:rsidRDefault="00001508" w:rsidP="00085F05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D5A4" w14:textId="77777777" w:rsidR="00001508" w:rsidRPr="00085B51" w:rsidRDefault="00001508" w:rsidP="00085F05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B70A" w14:textId="77777777" w:rsidR="00001508" w:rsidRPr="00085B51" w:rsidRDefault="00001508" w:rsidP="00085F05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CD8E4" w14:textId="77777777" w:rsidR="00001508" w:rsidRPr="00085B51" w:rsidRDefault="00001508" w:rsidP="00085F05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001508" w:rsidRPr="00085B51" w14:paraId="26920FC7" w14:textId="77777777" w:rsidTr="00085F05"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1C80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R.N.705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45CC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 xml:space="preserve">„Pagal priemonę remiamose veiklose dalyvavusių tyrėjų mokslo straipsnių, esančių tarp 10 procentų pasaulyje dažniausiai cituojamų mokslo straipsnių, skaičius“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8125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 xml:space="preserve">Skaičius 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40B4" w14:textId="4D3B6B6E" w:rsidR="00001508" w:rsidRPr="00085B51" w:rsidRDefault="00001508" w:rsidP="008A0B4A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C388B" w14:textId="77777777" w:rsidR="00001508" w:rsidRPr="00085B51" w:rsidRDefault="00001508" w:rsidP="008A0B4A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50</w:t>
            </w:r>
          </w:p>
        </w:tc>
      </w:tr>
      <w:tr w:rsidR="00001508" w:rsidRPr="00085B51" w14:paraId="7C201A1A" w14:textId="77777777" w:rsidTr="00085F05"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4129E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P.S.392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B22A0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„Į mokslo ir studijų institucijas panaudojant ESF investicijas pritraukti tyrėjai iš užsienio“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C04D5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Skaičius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21567" w14:textId="77777777" w:rsidR="00001508" w:rsidRPr="00085B51" w:rsidRDefault="00001508" w:rsidP="008A0B4A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23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BE8D6" w14:textId="77777777" w:rsidR="00001508" w:rsidRPr="00085B51" w:rsidRDefault="00001508" w:rsidP="008A0B4A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600</w:t>
            </w:r>
          </w:p>
        </w:tc>
      </w:tr>
      <w:tr w:rsidR="00001508" w:rsidRPr="00085B51" w14:paraId="1802285F" w14:textId="77777777" w:rsidTr="00085F05">
        <w:trPr>
          <w:trHeight w:val="699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658C5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P.S.393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86B31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„Į užsienį panaudojant ESF investicijas tobulinti profesinių žinių išvykę tyrėjai“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4E064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Skaičius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1088A" w14:textId="77777777" w:rsidR="00001508" w:rsidRPr="00085B51" w:rsidRDefault="00001508" w:rsidP="008A0B4A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5B8E" w14:textId="77777777" w:rsidR="00001508" w:rsidRPr="00085B51" w:rsidRDefault="00001508" w:rsidP="008A0B4A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720</w:t>
            </w:r>
          </w:p>
        </w:tc>
      </w:tr>
      <w:tr w:rsidR="00001508" w:rsidRPr="00085B51" w14:paraId="57EFD73B" w14:textId="77777777" w:rsidTr="00085F05">
        <w:trPr>
          <w:trHeight w:val="1018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952D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P.S.395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E9436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„Tyrėjai, kurie dalyvavo ESF veiklose, skirtose mokytis pagal neformaliojo švietimo programas“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A7EE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Skaičius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428E" w14:textId="77777777" w:rsidR="00001508" w:rsidRPr="00085B51" w:rsidRDefault="00001508" w:rsidP="008A0B4A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92D68" w14:textId="77777777" w:rsidR="00001508" w:rsidRPr="00085B51" w:rsidRDefault="00001508" w:rsidP="008A0B4A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1645</w:t>
            </w:r>
          </w:p>
        </w:tc>
      </w:tr>
      <w:tr w:rsidR="00001508" w:rsidRPr="00085B51" w14:paraId="44A82DE4" w14:textId="77777777" w:rsidTr="00085F05">
        <w:trPr>
          <w:trHeight w:val="619"/>
        </w:trPr>
        <w:tc>
          <w:tcPr>
            <w:tcW w:w="1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0D438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P.S.396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1D65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„Įgyvendinti MTEP projektai“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6763F" w14:textId="77777777" w:rsidR="00001508" w:rsidRPr="00085B51" w:rsidRDefault="00001508" w:rsidP="00085F05">
            <w:pPr>
              <w:spacing w:line="252" w:lineRule="auto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Skaičius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1E76" w14:textId="77777777" w:rsidR="00001508" w:rsidRPr="00085B51" w:rsidRDefault="00001508" w:rsidP="008A0B4A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46AF6" w14:textId="77777777" w:rsidR="00001508" w:rsidRPr="00085B51" w:rsidRDefault="00001508" w:rsidP="008A0B4A">
            <w:pPr>
              <w:spacing w:line="252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85</w:t>
            </w:r>
          </w:p>
        </w:tc>
      </w:tr>
    </w:tbl>
    <w:p w14:paraId="28785389" w14:textId="77777777" w:rsidR="00001508" w:rsidRPr="00085B51" w:rsidRDefault="00001508" w:rsidP="00001508"/>
    <w:p w14:paraId="2B29689E" w14:textId="77777777" w:rsidR="00001508" w:rsidRPr="00085B51" w:rsidRDefault="00001508" w:rsidP="00001508">
      <w:pPr>
        <w:ind w:right="2664" w:firstLine="567"/>
        <w:rPr>
          <w:szCs w:val="24"/>
          <w:lang w:eastAsia="lt-LT"/>
        </w:rPr>
      </w:pPr>
      <w:r w:rsidRPr="00085B51">
        <w:rPr>
          <w:szCs w:val="24"/>
          <w:lang w:eastAsia="lt-LT"/>
        </w:rPr>
        <w:t>7. Priemonės finansavimo šaltiniai</w:t>
      </w:r>
    </w:p>
    <w:tbl>
      <w:tblPr>
        <w:tblW w:w="9645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417"/>
        <w:gridCol w:w="1225"/>
        <w:gridCol w:w="1417"/>
        <w:gridCol w:w="1496"/>
        <w:gridCol w:w="1399"/>
        <w:gridCol w:w="1286"/>
      </w:tblGrid>
      <w:tr w:rsidR="00001508" w:rsidRPr="00085B51" w14:paraId="09010038" w14:textId="77777777" w:rsidTr="003756E5">
        <w:trPr>
          <w:trHeight w:val="454"/>
          <w:tblHeader/>
        </w:trPr>
        <w:tc>
          <w:tcPr>
            <w:tcW w:w="28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F3190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Projektams skiriamas finansavimas</w:t>
            </w:r>
          </w:p>
        </w:tc>
        <w:tc>
          <w:tcPr>
            <w:tcW w:w="682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D5C0B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Kiti projektų finansavimo šaltiniai</w:t>
            </w:r>
          </w:p>
        </w:tc>
      </w:tr>
      <w:tr w:rsidR="00001508" w:rsidRPr="00085B51" w14:paraId="5CE916FA" w14:textId="77777777" w:rsidTr="003756E5">
        <w:trPr>
          <w:trHeight w:val="454"/>
          <w:tblHeader/>
        </w:trPr>
        <w:tc>
          <w:tcPr>
            <w:tcW w:w="14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21F51" w14:textId="77777777" w:rsidR="00001508" w:rsidRPr="00085B51" w:rsidRDefault="00001508" w:rsidP="00085F05">
            <w:pPr>
              <w:spacing w:line="254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ES struktūrinių fondų</w:t>
            </w:r>
          </w:p>
          <w:p w14:paraId="63281807" w14:textId="77777777" w:rsidR="00001508" w:rsidRPr="00085B51" w:rsidRDefault="00001508" w:rsidP="00085F05">
            <w:pPr>
              <w:spacing w:line="254" w:lineRule="auto"/>
              <w:ind w:left="-108" w:right="-108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lėšos – iki</w:t>
            </w:r>
          </w:p>
        </w:tc>
        <w:tc>
          <w:tcPr>
            <w:tcW w:w="82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EA7D3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Nacionalinės lėšos</w:t>
            </w:r>
          </w:p>
        </w:tc>
      </w:tr>
      <w:tr w:rsidR="00001508" w:rsidRPr="00085B51" w14:paraId="73CB3BAE" w14:textId="77777777" w:rsidTr="003756E5">
        <w:trPr>
          <w:trHeight w:val="664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23600A" w14:textId="77777777" w:rsidR="00001508" w:rsidRPr="00085B51" w:rsidRDefault="00001508" w:rsidP="00085F05">
            <w:pPr>
              <w:rPr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5D10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8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70B59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Projektų vykdytojų lėšos</w:t>
            </w:r>
          </w:p>
        </w:tc>
      </w:tr>
      <w:tr w:rsidR="00001508" w:rsidRPr="00085B51" w14:paraId="465044B7" w14:textId="77777777" w:rsidTr="003756E5">
        <w:trPr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D870F" w14:textId="77777777" w:rsidR="00001508" w:rsidRPr="00085B51" w:rsidRDefault="00001508" w:rsidP="00085F0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3263D" w14:textId="77777777" w:rsidR="00001508" w:rsidRPr="00085B51" w:rsidRDefault="00001508" w:rsidP="00085F05">
            <w:pPr>
              <w:rPr>
                <w:szCs w:val="24"/>
                <w:lang w:eastAsia="lt-LT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EB931" w14:textId="77777777" w:rsidR="00001508" w:rsidRPr="00085B51" w:rsidRDefault="00001508" w:rsidP="00085F05">
            <w:pPr>
              <w:spacing w:line="254" w:lineRule="auto"/>
              <w:ind w:right="-108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36E22" w14:textId="77777777" w:rsidR="00001508" w:rsidRPr="00085B51" w:rsidRDefault="00001508" w:rsidP="00085F05">
            <w:pPr>
              <w:spacing w:line="254" w:lineRule="auto"/>
              <w:ind w:right="-108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4E664" w14:textId="77777777" w:rsidR="00001508" w:rsidRPr="00085B51" w:rsidRDefault="00001508" w:rsidP="00085F05">
            <w:pPr>
              <w:spacing w:line="254" w:lineRule="auto"/>
              <w:ind w:right="-108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Savivaldybės biudžeto</w:t>
            </w:r>
          </w:p>
          <w:p w14:paraId="74077493" w14:textId="77777777" w:rsidR="00001508" w:rsidRPr="00085B51" w:rsidRDefault="00001508" w:rsidP="00085F05">
            <w:pPr>
              <w:spacing w:line="254" w:lineRule="auto"/>
              <w:ind w:right="-108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 xml:space="preserve">lėšos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01AF8" w14:textId="77777777" w:rsidR="00001508" w:rsidRPr="00085B51" w:rsidRDefault="00001508" w:rsidP="00085F05">
            <w:pPr>
              <w:spacing w:line="254" w:lineRule="auto"/>
              <w:ind w:right="-108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787C4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 xml:space="preserve">Privačios lėšos </w:t>
            </w:r>
          </w:p>
        </w:tc>
      </w:tr>
      <w:tr w:rsidR="00001508" w:rsidRPr="00085B51" w14:paraId="28C4D187" w14:textId="77777777" w:rsidTr="003756E5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0A82" w14:textId="50BE563D" w:rsidR="00001508" w:rsidRPr="00085B51" w:rsidRDefault="003756E5" w:rsidP="003756E5">
            <w:pPr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  <w:r w:rsidR="00001508" w:rsidRPr="00085B51">
              <w:rPr>
                <w:szCs w:val="24"/>
                <w:lang w:eastAsia="lt-LT"/>
              </w:rPr>
              <w:t xml:space="preserve"> Priemonės finansavimo šaltiniai, neįskaitant veiklos lėšų rezervo ir jam finansuoti skiriamų lėšų</w:t>
            </w:r>
          </w:p>
        </w:tc>
      </w:tr>
      <w:tr w:rsidR="00001508" w:rsidRPr="00085B51" w14:paraId="0F1465D0" w14:textId="77777777" w:rsidTr="003756E5">
        <w:trPr>
          <w:trHeight w:val="24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6F9A4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62 777 644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DB00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56158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45EB6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23BC4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AB44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61A1C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</w:tr>
      <w:tr w:rsidR="00001508" w:rsidRPr="00085B51" w14:paraId="3E59198C" w14:textId="77777777" w:rsidTr="003756E5">
        <w:trPr>
          <w:trHeight w:val="249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9489" w14:textId="113A3DD1" w:rsidR="00001508" w:rsidRPr="00085B51" w:rsidRDefault="003756E5" w:rsidP="003756E5">
            <w:pPr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  <w:r w:rsidR="00001508" w:rsidRPr="00085B51">
              <w:rPr>
                <w:szCs w:val="24"/>
                <w:lang w:eastAsia="lt-LT"/>
              </w:rPr>
              <w:t xml:space="preserve"> Veiklos lėšų rezervas ir jam finansuoti skiriamos nacionalinės lėšos</w:t>
            </w:r>
          </w:p>
        </w:tc>
      </w:tr>
      <w:tr w:rsidR="00001508" w:rsidRPr="00085B51" w14:paraId="073F267E" w14:textId="77777777" w:rsidTr="003756E5">
        <w:trPr>
          <w:trHeight w:val="24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D829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1 412 940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A7F6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6700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54A6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A42A4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B5B5B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C7A5D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</w:tr>
      <w:tr w:rsidR="00001508" w:rsidRPr="00085B51" w14:paraId="500857A5" w14:textId="77777777" w:rsidTr="003756E5">
        <w:trPr>
          <w:trHeight w:val="147"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680C" w14:textId="77C4FF90" w:rsidR="00001508" w:rsidRPr="00085B51" w:rsidRDefault="003756E5" w:rsidP="003756E5">
            <w:pPr>
              <w:spacing w:line="254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  <w:r w:rsidR="00001508" w:rsidRPr="00085B51">
              <w:rPr>
                <w:szCs w:val="24"/>
                <w:lang w:eastAsia="lt-LT"/>
              </w:rPr>
              <w:t xml:space="preserve"> Iš viso</w:t>
            </w:r>
          </w:p>
        </w:tc>
      </w:tr>
      <w:tr w:rsidR="00001508" w:rsidRPr="00085B51" w14:paraId="3E74C0B9" w14:textId="77777777" w:rsidTr="003756E5">
        <w:trPr>
          <w:trHeight w:val="249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3320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64 190 584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38D3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DED90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F9158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7A340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EB69F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F2F1" w14:textId="77777777" w:rsidR="00001508" w:rsidRPr="00085B51" w:rsidRDefault="00001508" w:rsidP="00085F05">
            <w:pPr>
              <w:spacing w:line="254" w:lineRule="auto"/>
              <w:jc w:val="center"/>
              <w:rPr>
                <w:szCs w:val="24"/>
                <w:lang w:eastAsia="lt-LT"/>
              </w:rPr>
            </w:pPr>
            <w:r w:rsidRPr="00085B51">
              <w:rPr>
                <w:szCs w:val="24"/>
                <w:lang w:eastAsia="lt-LT"/>
              </w:rPr>
              <w:t>0</w:t>
            </w:r>
          </w:p>
        </w:tc>
      </w:tr>
    </w:tbl>
    <w:p w14:paraId="6D61A1BB" w14:textId="77777777" w:rsidR="00635F82" w:rsidRPr="00085B51" w:rsidRDefault="00635F82" w:rsidP="00001508">
      <w:pPr>
        <w:tabs>
          <w:tab w:val="left" w:pos="0"/>
          <w:tab w:val="left" w:pos="567"/>
        </w:tabs>
        <w:overflowPunct w:val="0"/>
        <w:jc w:val="center"/>
        <w:textAlignment w:val="baseline"/>
        <w:rPr>
          <w:rFonts w:ascii="&amp;quot" w:hAnsi="&amp;quot"/>
          <w:b/>
          <w:bCs/>
          <w:color w:val="000000"/>
        </w:rPr>
      </w:pPr>
    </w:p>
    <w:sectPr w:rsidR="00635F82" w:rsidRPr="00085B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705F5"/>
    <w:multiLevelType w:val="multilevel"/>
    <w:tmpl w:val="67942DB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43"/>
    <w:rsid w:val="00001508"/>
    <w:rsid w:val="00085B51"/>
    <w:rsid w:val="001555E3"/>
    <w:rsid w:val="002709E8"/>
    <w:rsid w:val="003756E5"/>
    <w:rsid w:val="00385C36"/>
    <w:rsid w:val="00386F94"/>
    <w:rsid w:val="00440963"/>
    <w:rsid w:val="004A4E74"/>
    <w:rsid w:val="00504536"/>
    <w:rsid w:val="005804FF"/>
    <w:rsid w:val="00584011"/>
    <w:rsid w:val="00635F82"/>
    <w:rsid w:val="00636882"/>
    <w:rsid w:val="006B310D"/>
    <w:rsid w:val="00767243"/>
    <w:rsid w:val="00826B82"/>
    <w:rsid w:val="0083325D"/>
    <w:rsid w:val="0085241C"/>
    <w:rsid w:val="008A0B4A"/>
    <w:rsid w:val="00934784"/>
    <w:rsid w:val="00A97125"/>
    <w:rsid w:val="00AD0CC6"/>
    <w:rsid w:val="00BE399F"/>
    <w:rsid w:val="00C27E25"/>
    <w:rsid w:val="00C718D0"/>
    <w:rsid w:val="00CF7C73"/>
    <w:rsid w:val="00DC5187"/>
    <w:rsid w:val="00DD4120"/>
    <w:rsid w:val="00E30C7F"/>
    <w:rsid w:val="00E31CE5"/>
    <w:rsid w:val="00EC6844"/>
    <w:rsid w:val="00F57211"/>
    <w:rsid w:val="00F7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E447"/>
  <w15:chartTrackingRefBased/>
  <w15:docId w15:val="{9E4EBEB1-23A1-4AE2-96A9-A189138B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7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30C7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32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325D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68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6844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6844"/>
    <w:rPr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F679DA0FEB2D469461D7F0104A433F" ma:contentTypeVersion="0" ma:contentTypeDescription="Kurkite naują dokumentą." ma:contentTypeScope="" ma:versionID="c342a37ebf3cf4ee144490c88d7bc0f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42243-4309-4654-B1A4-5C4879045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C71C2-3924-4B7D-955B-F1F110BAD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C8A35-6F1A-448D-82BF-B496C9B28C1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8d1479f5-4eae-4657-b64f-869246cfe242</vt:lpstr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8d1479f5-4eae-4657-b64f-869246cfe242</dc:title>
  <dc:subject/>
  <dc:creator>Bukauskienė Kristina | ŠMSM</dc:creator>
  <cp:keywords/>
  <dc:description/>
  <cp:lastModifiedBy>Lučinskaitė Nerija | ŠMSM</cp:lastModifiedBy>
  <cp:revision>2</cp:revision>
  <dcterms:created xsi:type="dcterms:W3CDTF">2020-04-17T12:06:00Z</dcterms:created>
  <dcterms:modified xsi:type="dcterms:W3CDTF">2020-04-17T12:06:00Z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0x010100E5F679DA0FEB2D469461D7F0104A433F</vt:lpwstr>
  </property>
</Properties>
</file>