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8906" w14:textId="5A4FED85" w:rsidR="00090D6B" w:rsidRDefault="00090D6B" w:rsidP="00F66F9D">
      <w:pPr>
        <w:ind w:left="4678"/>
        <w:rPr>
          <w:szCs w:val="24"/>
        </w:rPr>
      </w:pPr>
      <w:r>
        <w:rPr>
          <w:szCs w:val="24"/>
        </w:rPr>
        <w:t>2014–2020 metų Europos Sąjungos fondų investicijų veiksmų programos 9 prioriteto „Visuomenės švietimas ir žmogiškųjų išteklių potencialo didinimas“ 09.2.</w:t>
      </w:r>
      <w:r w:rsidR="001A2863">
        <w:rPr>
          <w:szCs w:val="24"/>
        </w:rPr>
        <w:t>2</w:t>
      </w:r>
      <w:r>
        <w:rPr>
          <w:szCs w:val="24"/>
        </w:rPr>
        <w:t>-ESFA-K-7</w:t>
      </w:r>
      <w:r w:rsidR="001A2863">
        <w:rPr>
          <w:szCs w:val="24"/>
        </w:rPr>
        <w:t>30</w:t>
      </w:r>
      <w:r>
        <w:rPr>
          <w:szCs w:val="24"/>
        </w:rPr>
        <w:t xml:space="preserve"> priemonės „</w:t>
      </w:r>
      <w:r w:rsidR="001A2863">
        <w:rPr>
          <w:szCs w:val="24"/>
        </w:rPr>
        <w:t>Mokyklų pažangos skatinimas</w:t>
      </w:r>
      <w:r>
        <w:rPr>
          <w:szCs w:val="24"/>
        </w:rPr>
        <w:t>“ projektų finansavimo sąlygų aprašo</w:t>
      </w:r>
    </w:p>
    <w:p w14:paraId="6D23B8DE" w14:textId="440C64E1" w:rsidR="00090D6B" w:rsidRDefault="00777093" w:rsidP="00F66F9D">
      <w:pPr>
        <w:ind w:left="4678"/>
        <w:jc w:val="both"/>
        <w:rPr>
          <w:szCs w:val="24"/>
        </w:rPr>
      </w:pPr>
      <w:r>
        <w:rPr>
          <w:szCs w:val="24"/>
        </w:rPr>
        <w:t>3</w:t>
      </w:r>
      <w:r w:rsidR="00090D6B">
        <w:rPr>
          <w:szCs w:val="24"/>
        </w:rPr>
        <w:t xml:space="preserve"> priedas</w:t>
      </w:r>
    </w:p>
    <w:p w14:paraId="0E780913" w14:textId="77777777" w:rsidR="00090D6B" w:rsidRDefault="00090D6B">
      <w:pPr>
        <w:ind w:left="4962"/>
        <w:rPr>
          <w:szCs w:val="24"/>
        </w:rPr>
      </w:pPr>
    </w:p>
    <w:p w14:paraId="2E00CB16" w14:textId="77777777" w:rsidR="00090D6B" w:rsidRDefault="00090D6B" w:rsidP="00F66F9D">
      <w:pPr>
        <w:ind w:left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PARAIŠKOS ATITIKTIES PRIORITETINIAMS ATRANKOS KRITERIJAMS LENTELĖ</w:t>
      </w:r>
    </w:p>
    <w:p w14:paraId="6F7BD2C5" w14:textId="77777777" w:rsidR="00090D6B" w:rsidRDefault="00090D6B" w:rsidP="00F66F9D">
      <w:pPr>
        <w:ind w:left="851"/>
        <w:jc w:val="center"/>
        <w:rPr>
          <w:b/>
          <w:bCs/>
          <w:szCs w:val="24"/>
        </w:rPr>
      </w:pPr>
    </w:p>
    <w:p w14:paraId="02E6B366" w14:textId="77777777" w:rsidR="00090D6B" w:rsidRDefault="00090D6B" w:rsidP="00F66F9D">
      <w:pPr>
        <w:tabs>
          <w:tab w:val="left" w:pos="1276"/>
        </w:tabs>
        <w:ind w:firstLine="709"/>
        <w:rPr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090D6B" w14:paraId="702861F7" w14:textId="77777777" w:rsidTr="00F66F9D">
        <w:trPr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FDD5" w14:textId="77777777" w:rsidR="00090D6B" w:rsidRDefault="00090D6B">
            <w:pPr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szCs w:val="24"/>
              </w:rPr>
              <w:t>Prioritetinis projektų atrankos kriterijus (toliau – kriterijus)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9F6E" w14:textId="77777777" w:rsidR="00090D6B" w:rsidRDefault="00090D6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Atitikimo pagrindimas</w:t>
            </w:r>
          </w:p>
          <w:p w14:paraId="4122D3E9" w14:textId="0CD619AE" w:rsidR="001A2863" w:rsidRPr="001A2863" w:rsidRDefault="001A2863">
            <w:pPr>
              <w:jc w:val="center"/>
              <w:rPr>
                <w:i/>
                <w:szCs w:val="24"/>
              </w:rPr>
            </w:pPr>
            <w:r w:rsidRPr="001A2863">
              <w:rPr>
                <w:i/>
                <w:szCs w:val="24"/>
              </w:rPr>
              <w:t>(Pildyti atsižvelgiant į Aprašo 2 priede nurodytus kriterijų vertinimo aspektus)</w:t>
            </w:r>
          </w:p>
        </w:tc>
      </w:tr>
      <w:tr w:rsidR="00161606" w14:paraId="5F4B4B24" w14:textId="77777777" w:rsidTr="0066225C">
        <w:trPr>
          <w:trHeight w:val="27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33624" w14:textId="18BE0C0E" w:rsidR="00161606" w:rsidRPr="001A2863" w:rsidRDefault="00161606">
            <w:pPr>
              <w:rPr>
                <w:bCs/>
                <w:caps/>
                <w:szCs w:val="24"/>
              </w:rPr>
            </w:pPr>
            <w:r w:rsidRPr="001A2863">
              <w:rPr>
                <w:bCs/>
                <w:szCs w:val="24"/>
              </w:rPr>
              <w:t>1. Projekto metu planuojamo diegti koordinuotai teikiamos švietimo pagalbos, socialinių ir sveikatos priežiūros paslaugų modelio aktualumas ir tvarumas.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99E" w14:textId="01325509" w:rsidR="00161606" w:rsidRPr="00056B30" w:rsidRDefault="007D17CE">
            <w:pPr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1.1. </w:t>
            </w:r>
            <w:r w:rsidR="0042182F" w:rsidRPr="00056B30">
              <w:rPr>
                <w:i/>
                <w:sz w:val="20"/>
                <w:szCs w:val="24"/>
              </w:rPr>
              <w:t xml:space="preserve">įvardinamos į veiklas įtraukiamos ikimokyklinio ir bendrojo ugdymo įstaigos ir </w:t>
            </w:r>
            <w:r w:rsidRPr="00056B30">
              <w:rPr>
                <w:i/>
                <w:sz w:val="20"/>
                <w:szCs w:val="24"/>
              </w:rPr>
              <w:t>nurodoma</w:t>
            </w:r>
            <w:r w:rsidR="0042182F" w:rsidRPr="00056B30">
              <w:rPr>
                <w:i/>
                <w:sz w:val="20"/>
                <w:szCs w:val="24"/>
              </w:rPr>
              <w:t xml:space="preserve"> jų vieta</w:t>
            </w:r>
            <w:r w:rsidRPr="00056B30">
              <w:rPr>
                <w:i/>
                <w:sz w:val="20"/>
                <w:szCs w:val="24"/>
              </w:rPr>
              <w:t xml:space="preserve"> savivaldybės teritorijoje pagal seniūnijas.</w:t>
            </w:r>
            <w:r w:rsidR="0042182F" w:rsidRPr="00056B30">
              <w:rPr>
                <w:i/>
                <w:sz w:val="20"/>
                <w:szCs w:val="24"/>
              </w:rPr>
              <w:t xml:space="preserve"> </w:t>
            </w:r>
            <w:r w:rsidR="006B2A95" w:rsidRPr="00056B30">
              <w:rPr>
                <w:i/>
                <w:sz w:val="20"/>
                <w:szCs w:val="24"/>
              </w:rPr>
              <w:t>Taip pat nurodoma į projekto veiklas įtrauktų vaikų, negaunančių institucinio ugdymo ir švietimo pagalbos paslaugų</w:t>
            </w:r>
            <w:r w:rsidR="00574E1A" w:rsidRPr="00056B30">
              <w:rPr>
                <w:i/>
                <w:sz w:val="20"/>
                <w:szCs w:val="24"/>
              </w:rPr>
              <w:t>,</w:t>
            </w:r>
            <w:r w:rsidR="00056B30" w:rsidRPr="00056B30">
              <w:rPr>
                <w:i/>
                <w:sz w:val="20"/>
                <w:szCs w:val="24"/>
              </w:rPr>
              <w:t xml:space="preserve"> </w:t>
            </w:r>
            <w:r w:rsidR="006B2A95" w:rsidRPr="00056B30">
              <w:rPr>
                <w:i/>
                <w:sz w:val="20"/>
                <w:szCs w:val="24"/>
              </w:rPr>
              <w:t>gyvenamoji vieta</w:t>
            </w:r>
            <w:bookmarkStart w:id="0" w:name="_GoBack"/>
            <w:bookmarkEnd w:id="0"/>
            <w:r w:rsidR="00574E1A" w:rsidRPr="00056B30">
              <w:rPr>
                <w:i/>
                <w:sz w:val="20"/>
                <w:szCs w:val="24"/>
              </w:rPr>
              <w:t xml:space="preserve"> pagal seniūnijas.</w:t>
            </w:r>
          </w:p>
          <w:p w14:paraId="2580F532" w14:textId="444A784E" w:rsidR="007A49BA" w:rsidRDefault="007A49BA">
            <w:pPr>
              <w:rPr>
                <w:sz w:val="22"/>
                <w:szCs w:val="22"/>
              </w:rPr>
            </w:pPr>
          </w:p>
        </w:tc>
      </w:tr>
      <w:tr w:rsidR="00161606" w14:paraId="3FFD7E97" w14:textId="77777777" w:rsidTr="0066225C">
        <w:trPr>
          <w:trHeight w:val="276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8B0D" w14:textId="77777777" w:rsidR="00161606" w:rsidRPr="001A2863" w:rsidRDefault="00161606">
            <w:pPr>
              <w:rPr>
                <w:b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AEE" w14:textId="5B9BD32E" w:rsidR="00161606" w:rsidRDefault="007D1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</w:t>
            </w:r>
            <w:r w:rsidR="007A49BA" w:rsidRPr="007A49BA">
              <w:rPr>
                <w:i/>
                <w:sz w:val="20"/>
                <w:szCs w:val="22"/>
              </w:rPr>
              <w:t>n</w:t>
            </w:r>
            <w:r w:rsidRPr="007A49BA">
              <w:rPr>
                <w:i/>
                <w:sz w:val="20"/>
                <w:szCs w:val="22"/>
              </w:rPr>
              <w:t>urodomos</w:t>
            </w:r>
            <w:r w:rsidR="00C87FF1">
              <w:rPr>
                <w:i/>
                <w:sz w:val="20"/>
                <w:szCs w:val="22"/>
              </w:rPr>
              <w:t xml:space="preserve"> projekte planuojamos teikti</w:t>
            </w:r>
            <w:r w:rsidRPr="007A49BA">
              <w:rPr>
                <w:i/>
                <w:sz w:val="20"/>
                <w:szCs w:val="22"/>
              </w:rPr>
              <w:t xml:space="preserve"> </w:t>
            </w:r>
            <w:r w:rsidR="00C87FF1" w:rsidRPr="00C87FF1">
              <w:rPr>
                <w:i/>
                <w:sz w:val="20"/>
                <w:szCs w:val="22"/>
              </w:rPr>
              <w:t>paslaugos, kurios yra savivaldybės koordinuotai teikiamų švietimo pagalbos, socialinių ir sveikatos priežiūros paslaugų plėtros plane identifikuotos ir įvardintos, kaip trūkstamos ir savivaldybės teritorijoje neteikiamos / neprieinamos, tačiau reikalingos paslaugos</w:t>
            </w:r>
            <w:r w:rsidR="00C87FF1">
              <w:rPr>
                <w:i/>
                <w:sz w:val="20"/>
                <w:szCs w:val="22"/>
              </w:rPr>
              <w:t xml:space="preserve">, </w:t>
            </w:r>
            <w:r w:rsidRPr="007A49BA">
              <w:rPr>
                <w:i/>
                <w:sz w:val="20"/>
                <w:szCs w:val="22"/>
              </w:rPr>
              <w:t>jų teikimo būdas ir forma bei konkret</w:t>
            </w:r>
            <w:r w:rsidR="008C7313">
              <w:rPr>
                <w:i/>
                <w:sz w:val="20"/>
                <w:szCs w:val="22"/>
              </w:rPr>
              <w:t>ū</w:t>
            </w:r>
            <w:r w:rsidRPr="007A49BA">
              <w:rPr>
                <w:i/>
                <w:sz w:val="20"/>
                <w:szCs w:val="22"/>
              </w:rPr>
              <w:t xml:space="preserve">s </w:t>
            </w:r>
            <w:r w:rsidR="007A49BA" w:rsidRPr="007A49BA">
              <w:rPr>
                <w:i/>
                <w:sz w:val="20"/>
                <w:szCs w:val="22"/>
              </w:rPr>
              <w:t>savivaldybės koordinuotai teikiamų švietimo pagalbos, socialinių ir sveikatos priežiūros paslaugų plėtros plano punktai, kuriuos</w:t>
            </w:r>
            <w:r w:rsidR="006263B3">
              <w:rPr>
                <w:i/>
                <w:sz w:val="20"/>
                <w:szCs w:val="22"/>
              </w:rPr>
              <w:t>e</w:t>
            </w:r>
            <w:r w:rsidR="007A49BA" w:rsidRPr="007A49BA">
              <w:rPr>
                <w:i/>
                <w:sz w:val="20"/>
                <w:szCs w:val="22"/>
              </w:rPr>
              <w:t xml:space="preserve"> šios paslaugos </w:t>
            </w:r>
            <w:r w:rsidR="006263B3">
              <w:rPr>
                <w:i/>
                <w:sz w:val="20"/>
                <w:szCs w:val="22"/>
              </w:rPr>
              <w:t>įvardintos.</w:t>
            </w:r>
          </w:p>
          <w:p w14:paraId="3FC33CBA" w14:textId="5AA06F37" w:rsidR="007A49BA" w:rsidRDefault="007A49BA">
            <w:pPr>
              <w:rPr>
                <w:sz w:val="22"/>
                <w:szCs w:val="22"/>
              </w:rPr>
            </w:pPr>
          </w:p>
        </w:tc>
      </w:tr>
      <w:tr w:rsidR="00161606" w14:paraId="5BC55C59" w14:textId="77777777" w:rsidTr="0066225C">
        <w:trPr>
          <w:trHeight w:val="276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E4A95" w14:textId="77777777" w:rsidR="00161606" w:rsidRPr="001A2863" w:rsidRDefault="00161606">
            <w:pPr>
              <w:rPr>
                <w:b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F04" w14:textId="66C742DB" w:rsidR="00161606" w:rsidRDefault="007D1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 </w:t>
            </w:r>
            <w:r w:rsidRPr="007A49BA">
              <w:rPr>
                <w:i/>
                <w:sz w:val="20"/>
                <w:szCs w:val="22"/>
              </w:rPr>
              <w:t>nurodoma</w:t>
            </w:r>
            <w:r w:rsidR="005C2A70">
              <w:rPr>
                <w:i/>
                <w:sz w:val="20"/>
                <w:szCs w:val="22"/>
              </w:rPr>
              <w:t>,</w:t>
            </w:r>
            <w:r w:rsidRPr="007A49BA">
              <w:rPr>
                <w:i/>
                <w:sz w:val="20"/>
                <w:szCs w:val="22"/>
              </w:rPr>
              <w:t xml:space="preserve"> kokios konkrečios mobilios paslaugos bus teikiamos projekto metu</w:t>
            </w:r>
            <w:r w:rsidR="005C2A70">
              <w:rPr>
                <w:i/>
                <w:sz w:val="20"/>
                <w:szCs w:val="22"/>
              </w:rPr>
              <w:t xml:space="preserve"> ir įvardinamas šių paslaugų gavėjų skaičius. </w:t>
            </w:r>
          </w:p>
          <w:p w14:paraId="22B02D44" w14:textId="69ED8BE0" w:rsidR="007A49BA" w:rsidRDefault="007A49BA">
            <w:pPr>
              <w:rPr>
                <w:sz w:val="22"/>
                <w:szCs w:val="22"/>
              </w:rPr>
            </w:pPr>
          </w:p>
        </w:tc>
      </w:tr>
      <w:tr w:rsidR="00161606" w14:paraId="29BFB1DA" w14:textId="77777777" w:rsidTr="0066225C">
        <w:trPr>
          <w:trHeight w:val="276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4A995" w14:textId="77777777" w:rsidR="00161606" w:rsidRPr="001A2863" w:rsidRDefault="00161606">
            <w:pPr>
              <w:rPr>
                <w:b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028" w14:textId="7F8185D1" w:rsidR="00161606" w:rsidRDefault="007D1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</w:t>
            </w:r>
            <w:r w:rsidRPr="007A49BA">
              <w:rPr>
                <w:i/>
                <w:sz w:val="20"/>
                <w:szCs w:val="22"/>
              </w:rPr>
              <w:t>pagrindžiama, kokie kitų valdymo sričių resursai yra įtraukiami ir kaip jie bus panaudojami projekte.</w:t>
            </w:r>
            <w:r w:rsidR="00C93556">
              <w:rPr>
                <w:i/>
                <w:sz w:val="20"/>
                <w:szCs w:val="22"/>
              </w:rPr>
              <w:t xml:space="preserve"> Nurodomi  tiekėjai ir jų priskyrimas vienai </w:t>
            </w:r>
            <w:r w:rsidR="002E752F">
              <w:rPr>
                <w:i/>
                <w:sz w:val="20"/>
                <w:szCs w:val="22"/>
              </w:rPr>
              <w:t xml:space="preserve">iš </w:t>
            </w:r>
            <w:r w:rsidR="00C93556" w:rsidRPr="00056B30">
              <w:rPr>
                <w:i/>
                <w:sz w:val="20"/>
                <w:szCs w:val="22"/>
              </w:rPr>
              <w:t>sričių</w:t>
            </w:r>
            <w:r w:rsidR="002E752F" w:rsidRPr="00056B30">
              <w:rPr>
                <w:i/>
                <w:sz w:val="20"/>
                <w:szCs w:val="22"/>
              </w:rPr>
              <w:t xml:space="preserve"> (</w:t>
            </w:r>
            <w:r w:rsidR="002E752F" w:rsidRPr="00056B30">
              <w:rPr>
                <w:bCs/>
                <w:i/>
                <w:sz w:val="20"/>
              </w:rPr>
              <w:t>socialinių, sveikatos, kultūros, NVO, privatūs juridiniai asmenys, individualia veikla besiverčiantys asmenys</w:t>
            </w:r>
            <w:r w:rsidR="00C93556" w:rsidRPr="00056B30">
              <w:rPr>
                <w:i/>
                <w:sz w:val="20"/>
                <w:szCs w:val="22"/>
              </w:rPr>
              <w:t>.</w:t>
            </w:r>
            <w:r w:rsidR="002E752F" w:rsidRPr="00056B30">
              <w:rPr>
                <w:i/>
                <w:sz w:val="20"/>
                <w:szCs w:val="22"/>
              </w:rPr>
              <w:t>)</w:t>
            </w:r>
          </w:p>
          <w:p w14:paraId="3F9A9E82" w14:textId="08EB2DAA" w:rsidR="007A49BA" w:rsidRDefault="007A49BA">
            <w:pPr>
              <w:rPr>
                <w:sz w:val="22"/>
                <w:szCs w:val="22"/>
              </w:rPr>
            </w:pPr>
          </w:p>
        </w:tc>
      </w:tr>
      <w:tr w:rsidR="00161606" w14:paraId="5669A1FE" w14:textId="77777777" w:rsidTr="0066225C">
        <w:trPr>
          <w:trHeight w:val="276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CC1" w14:textId="77777777" w:rsidR="00161606" w:rsidRPr="001A2863" w:rsidRDefault="00161606">
            <w:pPr>
              <w:rPr>
                <w:bCs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9E1" w14:textId="17CFB748" w:rsidR="00161606" w:rsidRDefault="007D1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 </w:t>
            </w:r>
            <w:r w:rsidR="007A49BA" w:rsidRPr="007A49BA">
              <w:rPr>
                <w:i/>
                <w:sz w:val="20"/>
                <w:szCs w:val="22"/>
              </w:rPr>
              <w:t>n</w:t>
            </w:r>
            <w:r w:rsidRPr="007A49BA">
              <w:rPr>
                <w:i/>
                <w:sz w:val="20"/>
                <w:szCs w:val="22"/>
              </w:rPr>
              <w:t xml:space="preserve">urodoma ar numatomas įdiegto modelio funkcionavimas po projekto pabaigos. </w:t>
            </w:r>
            <w:r w:rsidRPr="009424B4">
              <w:rPr>
                <w:i/>
                <w:sz w:val="20"/>
                <w:szCs w:val="22"/>
              </w:rPr>
              <w:t>Jeigu taip – pagrindžiamas jo funkcionavimo užtikrinimas.</w:t>
            </w:r>
          </w:p>
          <w:p w14:paraId="155419AC" w14:textId="7A4624ED" w:rsidR="007A49BA" w:rsidRDefault="007A49BA">
            <w:pPr>
              <w:rPr>
                <w:sz w:val="22"/>
                <w:szCs w:val="22"/>
              </w:rPr>
            </w:pPr>
          </w:p>
        </w:tc>
      </w:tr>
      <w:tr w:rsidR="00090D6B" w14:paraId="15DBCB1C" w14:textId="77777777" w:rsidTr="001A28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4F5" w14:textId="45988B16" w:rsidR="00090D6B" w:rsidRDefault="001A2863">
            <w:pPr>
              <w:rPr>
                <w:bCs/>
                <w:caps/>
                <w:szCs w:val="24"/>
              </w:rPr>
            </w:pPr>
            <w:r w:rsidRPr="001A2863">
              <w:rPr>
                <w:bCs/>
                <w:szCs w:val="24"/>
              </w:rPr>
              <w:t>2. Projekto veiklų įgyvendinimo partnerių skaičius.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8B6" w14:textId="77777777" w:rsidR="00090D6B" w:rsidRPr="007A49BA" w:rsidRDefault="007A49BA">
            <w:pPr>
              <w:rPr>
                <w:i/>
                <w:sz w:val="20"/>
                <w:szCs w:val="22"/>
              </w:rPr>
            </w:pPr>
            <w:r w:rsidRPr="007A49BA">
              <w:rPr>
                <w:i/>
                <w:sz w:val="20"/>
                <w:szCs w:val="22"/>
              </w:rPr>
              <w:t>Nurodoma kokie partneriai įtraukiami į projekto veiklas ir kurioms sritims jie atstovauja.</w:t>
            </w:r>
          </w:p>
          <w:p w14:paraId="7223384B" w14:textId="77777777" w:rsidR="007A49BA" w:rsidRDefault="007A49BA">
            <w:pPr>
              <w:rPr>
                <w:sz w:val="22"/>
                <w:szCs w:val="22"/>
              </w:rPr>
            </w:pPr>
          </w:p>
          <w:p w14:paraId="048FA5E4" w14:textId="63A5FE8C" w:rsidR="007A49BA" w:rsidRDefault="007A49BA">
            <w:pPr>
              <w:rPr>
                <w:sz w:val="22"/>
                <w:szCs w:val="22"/>
              </w:rPr>
            </w:pPr>
          </w:p>
        </w:tc>
      </w:tr>
      <w:tr w:rsidR="00090D6B" w14:paraId="4A05ACC5" w14:textId="77777777" w:rsidTr="001A28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BC40" w14:textId="14F94639" w:rsidR="00090D6B" w:rsidRDefault="001A2863">
            <w:pPr>
              <w:rPr>
                <w:bCs/>
                <w:szCs w:val="24"/>
              </w:rPr>
            </w:pPr>
            <w:r w:rsidRPr="001A2863">
              <w:rPr>
                <w:bCs/>
                <w:szCs w:val="24"/>
              </w:rPr>
              <w:t>3. Mokinių, kurie projekto įgyvendinimo metu įvairiomis formomis gaus švietimo pagalbą ir/ar bus įtraukti į visos dienos edukaciją, skaičius.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EF7" w14:textId="385F6B02" w:rsidR="007A49BA" w:rsidRPr="007A49BA" w:rsidRDefault="007A49BA">
            <w:pPr>
              <w:rPr>
                <w:i/>
                <w:sz w:val="20"/>
                <w:szCs w:val="22"/>
              </w:rPr>
            </w:pPr>
            <w:r w:rsidRPr="007A49BA">
              <w:rPr>
                <w:i/>
                <w:sz w:val="20"/>
                <w:szCs w:val="22"/>
              </w:rPr>
              <w:t>Pagrindžiama kriterijaus atitiktis nurodant mokinių ir vaikų skaičių bei jų paskirstymą pagal grupes, nurodytas Aprašo 2 priedo 3 punktą.</w:t>
            </w:r>
            <w:r w:rsidR="00FD02E2">
              <w:rPr>
                <w:i/>
                <w:sz w:val="20"/>
                <w:szCs w:val="22"/>
              </w:rPr>
              <w:t xml:space="preserve"> Pateikiamas Aprašo punkte 40.4 įvardintas priedas.</w:t>
            </w:r>
          </w:p>
          <w:p w14:paraId="2A6D67D4" w14:textId="77777777" w:rsidR="007A49BA" w:rsidRDefault="007A49BA">
            <w:pPr>
              <w:rPr>
                <w:sz w:val="22"/>
                <w:szCs w:val="22"/>
              </w:rPr>
            </w:pPr>
          </w:p>
          <w:p w14:paraId="5941BD3D" w14:textId="7881E64F" w:rsidR="00090D6B" w:rsidRDefault="007A49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6D595F7" w14:textId="77777777" w:rsidR="001A2863" w:rsidRDefault="001A2863" w:rsidP="00F66F9D">
      <w:pPr>
        <w:tabs>
          <w:tab w:val="left" w:pos="3330"/>
        </w:tabs>
        <w:jc w:val="center"/>
      </w:pPr>
    </w:p>
    <w:p w14:paraId="3EA6E37C" w14:textId="34AFF78C" w:rsidR="00961A2A" w:rsidRDefault="009B705E" w:rsidP="00F66F9D">
      <w:pPr>
        <w:tabs>
          <w:tab w:val="left" w:pos="3330"/>
        </w:tabs>
        <w:jc w:val="center"/>
      </w:pPr>
      <w:r>
        <w:t>_________________________</w:t>
      </w:r>
    </w:p>
    <w:sectPr w:rsidR="00961A2A" w:rsidSect="00F66F9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15071" w16cex:dateUtc="2020-04-27T09:37:00Z"/>
  <w16cex:commentExtensible w16cex:durableId="22512541" w16cex:dateUtc="2020-04-27T06:32:00Z"/>
  <w16cex:commentExtensible w16cex:durableId="22512453" w16cex:dateUtc="2020-04-27T0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B6C2C8" w16cid:durableId="22515071"/>
  <w16cid:commentId w16cid:paraId="1C1F838F" w16cid:durableId="22512541"/>
  <w16cid:commentId w16cid:paraId="30B2EA12" w16cid:durableId="225124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4D64"/>
    <w:multiLevelType w:val="hybridMultilevel"/>
    <w:tmpl w:val="7A02311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6B"/>
    <w:rsid w:val="00056B30"/>
    <w:rsid w:val="00090D6B"/>
    <w:rsid w:val="00161606"/>
    <w:rsid w:val="00197D98"/>
    <w:rsid w:val="001A2863"/>
    <w:rsid w:val="001C3A65"/>
    <w:rsid w:val="002E752F"/>
    <w:rsid w:val="0042182F"/>
    <w:rsid w:val="004A3C3C"/>
    <w:rsid w:val="00574E1A"/>
    <w:rsid w:val="005A4624"/>
    <w:rsid w:val="005C2A70"/>
    <w:rsid w:val="006263B3"/>
    <w:rsid w:val="00665262"/>
    <w:rsid w:val="006B2A95"/>
    <w:rsid w:val="00777093"/>
    <w:rsid w:val="007A49BA"/>
    <w:rsid w:val="007D17CE"/>
    <w:rsid w:val="008C2A8E"/>
    <w:rsid w:val="008C7313"/>
    <w:rsid w:val="009424B4"/>
    <w:rsid w:val="00961A2A"/>
    <w:rsid w:val="009B705E"/>
    <w:rsid w:val="009B77E0"/>
    <w:rsid w:val="00AE6B2F"/>
    <w:rsid w:val="00AE785E"/>
    <w:rsid w:val="00BE380F"/>
    <w:rsid w:val="00C87FF1"/>
    <w:rsid w:val="00C93556"/>
    <w:rsid w:val="00CA7128"/>
    <w:rsid w:val="00E57017"/>
    <w:rsid w:val="00F66F9D"/>
    <w:rsid w:val="00F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EFB9"/>
  <w15:chartTrackingRefBased/>
  <w15:docId w15:val="{1810C4D0-FE25-4309-B6EC-DD567772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0D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090D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90D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90D6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0D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0D6B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90D6B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3A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3A6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61053-EB69-49AC-AA25-173EEE715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86504-7044-4907-9A63-784E86510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D6668A-6A0F-4F7C-9B25-B5C87D76D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edf8e0e3-bd6c-4f83-b5dd-0230b53d8c14</vt:lpstr>
      <vt:lpstr>edf8e0e3-bd6c-4f83-b5dd-0230b53d8c14</vt:lpstr>
    </vt:vector>
  </TitlesOfParts>
  <Company>HP Inc.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edf8e0e3-bd6c-4f83-b5dd-0230b53d8c14</dc:title>
  <dc:subject/>
  <dc:creator>Janavičienė Lina</dc:creator>
  <cp:keywords/>
  <dc:description/>
  <cp:lastModifiedBy>Jakubauskas Marius</cp:lastModifiedBy>
  <cp:revision>2</cp:revision>
  <dcterms:created xsi:type="dcterms:W3CDTF">2020-04-28T09:37:00Z</dcterms:created>
  <dcterms:modified xsi:type="dcterms:W3CDTF">2020-04-28T09:37:00Z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