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1377" w14:textId="77777777" w:rsidR="00DC31B4" w:rsidRPr="0069284C" w:rsidRDefault="00DC31B4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69284C">
        <w:rPr>
          <w:noProof/>
          <w:szCs w:val="24"/>
          <w:lang w:eastAsia="lt-LT"/>
        </w:rPr>
        <w:drawing>
          <wp:inline distT="0" distB="0" distL="0" distR="0" wp14:anchorId="448049C3" wp14:editId="089AA013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78FFF" w14:textId="77777777" w:rsidR="00675A68" w:rsidRPr="0069284C" w:rsidRDefault="00675A68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69284C">
        <w:rPr>
          <w:b/>
          <w:caps/>
          <w:szCs w:val="24"/>
        </w:rPr>
        <w:t xml:space="preserve">LIETUVOS RESPUBLIKOS </w:t>
      </w:r>
      <w:r w:rsidR="006E312A" w:rsidRPr="0069284C">
        <w:rPr>
          <w:b/>
          <w:caps/>
          <w:szCs w:val="24"/>
        </w:rPr>
        <w:t xml:space="preserve">energetikos </w:t>
      </w:r>
      <w:r w:rsidRPr="0069284C">
        <w:rPr>
          <w:b/>
          <w:caps/>
          <w:szCs w:val="24"/>
        </w:rPr>
        <w:t>MINISTERIJA</w:t>
      </w:r>
    </w:p>
    <w:p w14:paraId="2C8C2CB0" w14:textId="77777777" w:rsidR="00675A68" w:rsidRPr="0069284C" w:rsidRDefault="00675A68" w:rsidP="00282963">
      <w:pPr>
        <w:ind w:left="-851"/>
        <w:jc w:val="center"/>
        <w:rPr>
          <w:b/>
          <w:caps/>
          <w:szCs w:val="24"/>
        </w:rPr>
      </w:pPr>
    </w:p>
    <w:p w14:paraId="189B29F1" w14:textId="77777777" w:rsidR="00D97892" w:rsidRPr="00924D80" w:rsidRDefault="00E42350" w:rsidP="00D97892">
      <w:pPr>
        <w:spacing w:before="40"/>
        <w:ind w:left="-851"/>
        <w:jc w:val="center"/>
        <w:rPr>
          <w:sz w:val="16"/>
          <w:szCs w:val="16"/>
        </w:rPr>
      </w:pPr>
      <w:r w:rsidRPr="00924D80">
        <w:rPr>
          <w:sz w:val="16"/>
          <w:szCs w:val="16"/>
        </w:rPr>
        <w:t>B</w:t>
      </w:r>
      <w:r w:rsidR="006E312A" w:rsidRPr="00924D80">
        <w:rPr>
          <w:sz w:val="16"/>
          <w:szCs w:val="16"/>
        </w:rPr>
        <w:t>iudže</w:t>
      </w:r>
      <w:r w:rsidR="00871ED2" w:rsidRPr="00924D80">
        <w:rPr>
          <w:sz w:val="16"/>
          <w:szCs w:val="16"/>
        </w:rPr>
        <w:t xml:space="preserve">tinė įstaiga, Gedimino pr. 38, </w:t>
      </w:r>
      <w:r w:rsidR="00D97892" w:rsidRPr="00924D80">
        <w:rPr>
          <w:sz w:val="16"/>
          <w:szCs w:val="16"/>
        </w:rPr>
        <w:t>LT-</w:t>
      </w:r>
      <w:r w:rsidR="006E312A" w:rsidRPr="00924D80">
        <w:rPr>
          <w:sz w:val="16"/>
          <w:szCs w:val="16"/>
        </w:rPr>
        <w:t xml:space="preserve">01104 Vilnius, </w:t>
      </w:r>
      <w:r w:rsidR="00D97892" w:rsidRPr="00924D80">
        <w:rPr>
          <w:sz w:val="16"/>
          <w:szCs w:val="16"/>
        </w:rPr>
        <w:t>t</w:t>
      </w:r>
      <w:r w:rsidR="006E312A" w:rsidRPr="00924D80">
        <w:rPr>
          <w:sz w:val="16"/>
          <w:szCs w:val="16"/>
        </w:rPr>
        <w:t xml:space="preserve">el. </w:t>
      </w:r>
      <w:r w:rsidR="001032F7" w:rsidRPr="00924D80">
        <w:rPr>
          <w:sz w:val="16"/>
          <w:szCs w:val="16"/>
        </w:rPr>
        <w:t>(8 5) 203 4407</w:t>
      </w:r>
      <w:r w:rsidR="00AA21B6" w:rsidRPr="00924D80">
        <w:rPr>
          <w:sz w:val="16"/>
          <w:szCs w:val="16"/>
        </w:rPr>
        <w:t>,</w:t>
      </w:r>
    </w:p>
    <w:p w14:paraId="13A4B967" w14:textId="77777777" w:rsidR="006E312A" w:rsidRPr="00924D80" w:rsidRDefault="00AA21B6" w:rsidP="00D97892">
      <w:pPr>
        <w:spacing w:before="40"/>
        <w:ind w:left="-851"/>
        <w:jc w:val="center"/>
        <w:rPr>
          <w:sz w:val="16"/>
          <w:szCs w:val="16"/>
        </w:rPr>
      </w:pPr>
      <w:r w:rsidRPr="00924D80">
        <w:rPr>
          <w:sz w:val="16"/>
          <w:szCs w:val="16"/>
        </w:rPr>
        <w:t>faks.</w:t>
      </w:r>
      <w:r w:rsidR="00871ED2" w:rsidRPr="00924D80">
        <w:rPr>
          <w:sz w:val="16"/>
          <w:szCs w:val="16"/>
        </w:rPr>
        <w:t xml:space="preserve"> </w:t>
      </w:r>
      <w:r w:rsidR="002D1838" w:rsidRPr="00924D80">
        <w:rPr>
          <w:sz w:val="16"/>
          <w:szCs w:val="16"/>
        </w:rPr>
        <w:t>(8 5) 203 4692</w:t>
      </w:r>
      <w:r w:rsidR="00677D13" w:rsidRPr="00924D80">
        <w:rPr>
          <w:sz w:val="16"/>
          <w:szCs w:val="16"/>
        </w:rPr>
        <w:t xml:space="preserve">, el. p. </w:t>
      </w:r>
      <w:hyperlink r:id="rId12" w:history="1">
        <w:r w:rsidR="003148A2" w:rsidRPr="00924D80">
          <w:rPr>
            <w:rStyle w:val="Hyperlink"/>
            <w:sz w:val="16"/>
            <w:szCs w:val="16"/>
          </w:rPr>
          <w:t>info@enmin.lt</w:t>
        </w:r>
      </w:hyperlink>
      <w:r w:rsidR="00D97892" w:rsidRPr="00924D80">
        <w:rPr>
          <w:rStyle w:val="Hyperlink"/>
          <w:sz w:val="16"/>
          <w:szCs w:val="16"/>
        </w:rPr>
        <w:t>.</w:t>
      </w:r>
    </w:p>
    <w:p w14:paraId="31695665" w14:textId="77777777" w:rsidR="006E312A" w:rsidRPr="00924D80" w:rsidRDefault="006E312A" w:rsidP="006E312A">
      <w:pPr>
        <w:widowControl w:val="0"/>
        <w:spacing w:after="40"/>
        <w:ind w:left="-851"/>
        <w:jc w:val="center"/>
        <w:rPr>
          <w:sz w:val="16"/>
          <w:szCs w:val="16"/>
        </w:rPr>
      </w:pPr>
      <w:r w:rsidRPr="00924D80">
        <w:rPr>
          <w:sz w:val="16"/>
          <w:szCs w:val="16"/>
        </w:rPr>
        <w:t>Duomenys kaupiami ir saugomi Juridinių asmenų registre, kodas 302308327</w:t>
      </w:r>
    </w:p>
    <w:p w14:paraId="31244073" w14:textId="77777777" w:rsidR="00675A68" w:rsidRPr="0069284C" w:rsidRDefault="00871ED2">
      <w:pPr>
        <w:rPr>
          <w:szCs w:val="24"/>
        </w:rPr>
      </w:pPr>
      <w:r w:rsidRPr="0069284C">
        <w:rPr>
          <w:noProof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EFBB166" wp14:editId="08D16E4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2A0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579" w:type="dxa"/>
        <w:tblInd w:w="-142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701"/>
        <w:gridCol w:w="263"/>
        <w:gridCol w:w="1794"/>
        <w:gridCol w:w="2821"/>
      </w:tblGrid>
      <w:tr w:rsidR="00675A68" w:rsidRPr="0069284C" w14:paraId="1EE0AA86" w14:textId="77777777" w:rsidTr="006B299A">
        <w:trPr>
          <w:cantSplit/>
          <w:trHeight w:val="141"/>
        </w:trPr>
        <w:tc>
          <w:tcPr>
            <w:tcW w:w="4701" w:type="dxa"/>
          </w:tcPr>
          <w:p w14:paraId="03009B56" w14:textId="77777777" w:rsidR="001278D5" w:rsidRPr="00FD70E7" w:rsidRDefault="001278D5" w:rsidP="001278D5">
            <w:pPr>
              <w:rPr>
                <w:szCs w:val="24"/>
              </w:rPr>
            </w:pPr>
            <w:r>
              <w:t>Pagal gavėjų sąrašą</w:t>
            </w:r>
          </w:p>
          <w:p w14:paraId="56C95ADC" w14:textId="4E5DE3FF" w:rsidR="00580C28" w:rsidRPr="0069284C" w:rsidRDefault="00580C28" w:rsidP="00581E49">
            <w:pPr>
              <w:jc w:val="left"/>
              <w:rPr>
                <w:szCs w:val="24"/>
              </w:rPr>
            </w:pPr>
          </w:p>
        </w:tc>
        <w:tc>
          <w:tcPr>
            <w:tcW w:w="263" w:type="dxa"/>
          </w:tcPr>
          <w:p w14:paraId="05AF9705" w14:textId="77777777" w:rsidR="00675A68" w:rsidRPr="0069284C" w:rsidRDefault="00675A68">
            <w:pPr>
              <w:jc w:val="left"/>
              <w:rPr>
                <w:szCs w:val="24"/>
              </w:rPr>
            </w:pPr>
          </w:p>
        </w:tc>
        <w:tc>
          <w:tcPr>
            <w:tcW w:w="1794" w:type="dxa"/>
          </w:tcPr>
          <w:p w14:paraId="3C416047" w14:textId="3BFDF48E" w:rsidR="00675A68" w:rsidRPr="0069284C" w:rsidRDefault="003148A2" w:rsidP="006B2F7B">
            <w:pPr>
              <w:jc w:val="left"/>
              <w:rPr>
                <w:color w:val="000000" w:themeColor="text1"/>
                <w:szCs w:val="24"/>
              </w:rPr>
            </w:pPr>
            <w:r w:rsidRPr="0069284C">
              <w:rPr>
                <w:color w:val="000000" w:themeColor="text1"/>
                <w:szCs w:val="24"/>
              </w:rPr>
              <w:t>20</w:t>
            </w:r>
            <w:r w:rsidR="00A96FB9" w:rsidRPr="0069284C">
              <w:rPr>
                <w:color w:val="000000" w:themeColor="text1"/>
                <w:szCs w:val="24"/>
              </w:rPr>
              <w:t>20</w:t>
            </w:r>
            <w:r w:rsidR="00675A68" w:rsidRPr="0069284C">
              <w:rPr>
                <w:color w:val="000000" w:themeColor="text1"/>
                <w:szCs w:val="24"/>
              </w:rPr>
              <w:t>-</w:t>
            </w:r>
            <w:r w:rsidR="00A96FB9" w:rsidRPr="0069284C">
              <w:rPr>
                <w:color w:val="000000" w:themeColor="text1"/>
                <w:szCs w:val="24"/>
              </w:rPr>
              <w:t>0</w:t>
            </w:r>
            <w:r w:rsidR="005B19D4" w:rsidRPr="0069284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821" w:type="dxa"/>
          </w:tcPr>
          <w:p w14:paraId="6DDBA689" w14:textId="65700A3F" w:rsidR="00675A68" w:rsidRPr="0069284C" w:rsidRDefault="00675A68" w:rsidP="006B2F7B">
            <w:pPr>
              <w:jc w:val="left"/>
              <w:rPr>
                <w:rStyle w:val="dlxnowrap1"/>
                <w:color w:val="000000" w:themeColor="text1"/>
                <w:szCs w:val="24"/>
              </w:rPr>
            </w:pPr>
            <w:r w:rsidRPr="0069284C">
              <w:rPr>
                <w:color w:val="000000" w:themeColor="text1"/>
                <w:szCs w:val="24"/>
              </w:rPr>
              <w:t>Nr.</w:t>
            </w:r>
            <w:r w:rsidR="00B87607" w:rsidRPr="0069284C">
              <w:rPr>
                <w:color w:val="000000" w:themeColor="text1"/>
                <w:szCs w:val="24"/>
              </w:rPr>
              <w:t xml:space="preserve"> </w:t>
            </w:r>
            <w:r w:rsidR="00CD3A31" w:rsidRPr="0069284C">
              <w:rPr>
                <w:color w:val="000000" w:themeColor="text1"/>
                <w:szCs w:val="24"/>
              </w:rPr>
              <w:t>(</w:t>
            </w:r>
            <w:r w:rsidR="00CD3A31" w:rsidRPr="0069284C">
              <w:rPr>
                <w:rStyle w:val="dlxnowrap1"/>
                <w:color w:val="000000" w:themeColor="text1"/>
                <w:szCs w:val="24"/>
              </w:rPr>
              <w:t>18.</w:t>
            </w:r>
            <w:r w:rsidR="00CB2018" w:rsidRPr="0069284C">
              <w:rPr>
                <w:rStyle w:val="dlxnowrap1"/>
                <w:color w:val="000000" w:themeColor="text1"/>
                <w:szCs w:val="24"/>
              </w:rPr>
              <w:t>4</w:t>
            </w:r>
            <w:r w:rsidR="00CD3A31" w:rsidRPr="0069284C">
              <w:rPr>
                <w:rStyle w:val="dlxnowrap1"/>
                <w:color w:val="000000" w:themeColor="text1"/>
                <w:szCs w:val="24"/>
              </w:rPr>
              <w:t>-</w:t>
            </w:r>
            <w:r w:rsidR="00CB2018" w:rsidRPr="0069284C">
              <w:rPr>
                <w:rStyle w:val="dlxnowrap1"/>
                <w:color w:val="000000" w:themeColor="text1"/>
                <w:szCs w:val="24"/>
              </w:rPr>
              <w:t>0</w:t>
            </w:r>
            <w:r w:rsidR="00581E49" w:rsidRPr="0069284C">
              <w:rPr>
                <w:rStyle w:val="dlxnowrap1"/>
                <w:color w:val="000000" w:themeColor="text1"/>
                <w:szCs w:val="24"/>
              </w:rPr>
              <w:t>7</w:t>
            </w:r>
            <w:r w:rsidR="00CD3A31" w:rsidRPr="0069284C">
              <w:rPr>
                <w:rStyle w:val="dlxnowrap1"/>
                <w:color w:val="000000" w:themeColor="text1"/>
                <w:szCs w:val="24"/>
              </w:rPr>
              <w:t>E)</w:t>
            </w:r>
            <w:r w:rsidR="00C0714B" w:rsidRPr="0069284C">
              <w:rPr>
                <w:rStyle w:val="dlxnowrap1"/>
                <w:color w:val="000000" w:themeColor="text1"/>
                <w:szCs w:val="24"/>
              </w:rPr>
              <w:t>3-</w:t>
            </w:r>
          </w:p>
          <w:p w14:paraId="331745E1" w14:textId="79F2ACC9" w:rsidR="00581E49" w:rsidRPr="0069284C" w:rsidRDefault="00581E49" w:rsidP="006B2F7B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710823" w:rsidRPr="0069284C" w14:paraId="5387A064" w14:textId="77777777" w:rsidTr="004C68B1">
        <w:trPr>
          <w:cantSplit/>
          <w:trHeight w:val="1094"/>
        </w:trPr>
        <w:tc>
          <w:tcPr>
            <w:tcW w:w="9579" w:type="dxa"/>
            <w:gridSpan w:val="4"/>
          </w:tcPr>
          <w:p w14:paraId="7D08BDC6" w14:textId="77777777" w:rsidR="004C68B1" w:rsidRDefault="004C68B1" w:rsidP="00580C28">
            <w:pPr>
              <w:rPr>
                <w:b/>
                <w:szCs w:val="24"/>
                <w:lang w:eastAsia="lt-LT"/>
              </w:rPr>
            </w:pPr>
          </w:p>
          <w:p w14:paraId="769F9A24" w14:textId="77777777" w:rsidR="001278D5" w:rsidRPr="006D1859" w:rsidRDefault="001278D5" w:rsidP="001278D5">
            <w:pPr>
              <w:spacing w:line="276" w:lineRule="auto"/>
              <w:rPr>
                <w:b/>
                <w:bCs/>
                <w:caps/>
                <w:szCs w:val="24"/>
              </w:rPr>
            </w:pPr>
            <w:r w:rsidRPr="00C25DD1">
              <w:rPr>
                <w:b/>
                <w:bCs/>
                <w:caps/>
              </w:rPr>
              <w:t>04.3.1-VIPA-V-101 PRIEMONĖS „VALSTYBEI NUOSAVYBĖS TEISE PRIKLAUSANČIŲ PASTATŲ ATNAUJINIMAS“</w:t>
            </w:r>
            <w:r w:rsidRPr="00C25DD1">
              <w:rPr>
                <w:b/>
                <w:bCs/>
                <w:caps/>
                <w:szCs w:val="24"/>
              </w:rPr>
              <w:t xml:space="preserve"> PROJEKTŲ FINANSAVIMO SĄLYGŲ APRAŠO PAKEITIMO PROJEKTO DERINIMas</w:t>
            </w:r>
          </w:p>
          <w:p w14:paraId="6ECDEA22" w14:textId="77777777" w:rsidR="004C68B1" w:rsidRPr="0069284C" w:rsidRDefault="004C68B1" w:rsidP="00580C28">
            <w:pPr>
              <w:rPr>
                <w:b/>
                <w:bCs/>
                <w:caps/>
                <w:szCs w:val="24"/>
              </w:rPr>
            </w:pPr>
          </w:p>
          <w:p w14:paraId="48FAAB3A" w14:textId="06263767" w:rsidR="00580C28" w:rsidRPr="0069284C" w:rsidRDefault="00580C28" w:rsidP="00580C28">
            <w:pPr>
              <w:rPr>
                <w:b/>
                <w:bCs/>
                <w:caps/>
                <w:szCs w:val="24"/>
              </w:rPr>
            </w:pPr>
          </w:p>
        </w:tc>
      </w:tr>
    </w:tbl>
    <w:p w14:paraId="446E0B45" w14:textId="1BD52F1C" w:rsidR="001278D5" w:rsidRPr="006D1859" w:rsidRDefault="001278D5" w:rsidP="001278D5">
      <w:pPr>
        <w:ind w:firstLine="720"/>
        <w:rPr>
          <w:szCs w:val="24"/>
        </w:rPr>
      </w:pPr>
      <w:r w:rsidRPr="006D1859">
        <w:rPr>
          <w:szCs w:val="24"/>
        </w:rPr>
        <w:t>Lietuvos Respublikos energetikos ministerija (toliau – Energetikos ministerija) parengė ir, vadovaudamasi 2014-2020 metų Europos Sąjungos fondų investicijų programos administravimo taisyklių</w:t>
      </w:r>
      <w:r w:rsidRPr="006D1859">
        <w:rPr>
          <w:rStyle w:val="FootnoteReference"/>
          <w:szCs w:val="24"/>
        </w:rPr>
        <w:footnoteReference w:id="1"/>
      </w:r>
      <w:r w:rsidRPr="006D1859">
        <w:rPr>
          <w:szCs w:val="24"/>
        </w:rPr>
        <w:t xml:space="preserve"> 68 punktu</w:t>
      </w:r>
      <w:r>
        <w:rPr>
          <w:szCs w:val="24"/>
        </w:rPr>
        <w:t xml:space="preserve">, </w:t>
      </w:r>
      <w:r w:rsidRPr="006D1859">
        <w:rPr>
          <w:szCs w:val="24"/>
        </w:rPr>
        <w:t>siunčia derinimui Lietuvos Respublikos energetikos ministro</w:t>
      </w:r>
      <w:r>
        <w:rPr>
          <w:szCs w:val="24"/>
        </w:rPr>
        <w:t xml:space="preserve"> </w:t>
      </w:r>
      <w:r>
        <w:rPr>
          <w:color w:val="000000"/>
        </w:rPr>
        <w:t>2016 m. liepos 4 d. įsakymo Nr. 1-194 „Dėl 2014–2020 metų Europos Sąjungos fondų investicijų veiksmų programos 4 prioriteto „Energijos efektyvumo ir atsinaujinančių išteklių energijos gamybos ir naudojimo skatinimas“ 04.3.1-VIPA-V-101 priemonės „</w:t>
      </w:r>
      <w:r w:rsidRPr="001278D5">
        <w:rPr>
          <w:color w:val="000000"/>
        </w:rPr>
        <w:t xml:space="preserve">Valstybei nuosavybės teise priklausančių pastatų atnaujinimas“ projektų finansavimo sąlygų aprašo Nr. 1 patvirtinimo“ </w:t>
      </w:r>
      <w:r w:rsidRPr="001278D5">
        <w:rPr>
          <w:szCs w:val="24"/>
        </w:rPr>
        <w:t>pakeitimo projektą (toliau - Projektas) ir Projekto lyginamąjį variantą (pridedama).</w:t>
      </w:r>
    </w:p>
    <w:p w14:paraId="4CB32A23" w14:textId="77777777" w:rsidR="001278D5" w:rsidRPr="006D1859" w:rsidRDefault="001278D5" w:rsidP="001278D5">
      <w:pPr>
        <w:ind w:firstLine="720"/>
        <w:rPr>
          <w:szCs w:val="24"/>
        </w:rPr>
      </w:pPr>
      <w:r>
        <w:rPr>
          <w:szCs w:val="24"/>
        </w:rPr>
        <w:t>Projektas keičiamas atsižvelgiant į reglamento</w:t>
      </w:r>
      <w:r>
        <w:rPr>
          <w:rStyle w:val="FootnoteReference"/>
          <w:szCs w:val="24"/>
        </w:rPr>
        <w:footnoteReference w:id="2"/>
      </w:r>
      <w:r>
        <w:rPr>
          <w:szCs w:val="24"/>
        </w:rPr>
        <w:t xml:space="preserve"> pasikeitimus, pagal kuriuos </w:t>
      </w:r>
      <w:r>
        <w:rPr>
          <w:color w:val="000000"/>
        </w:rPr>
        <w:t>veiklos išlaidos, sutaupytos įgyvendinant energijos vartojimo efektyvumo priemones, nėra laikomos grynosiomis pajamomis</w:t>
      </w:r>
      <w:r>
        <w:rPr>
          <w:szCs w:val="24"/>
        </w:rPr>
        <w:t xml:space="preserve">. Keitimai taip pat atlikti vadovaujantis atnaujintomis </w:t>
      </w:r>
      <w:r w:rsidRPr="00B84441">
        <w:rPr>
          <w:color w:val="000000"/>
          <w:szCs w:val="24"/>
        </w:rPr>
        <w:t>Viešųjų pastatų energinio efektyvumo didinimo programos</w:t>
      </w:r>
      <w:r>
        <w:rPr>
          <w:rStyle w:val="FootnoteReference"/>
          <w:color w:val="000000"/>
          <w:szCs w:val="24"/>
        </w:rPr>
        <w:footnoteReference w:id="3"/>
      </w:r>
      <w:r>
        <w:rPr>
          <w:color w:val="000000"/>
          <w:szCs w:val="24"/>
        </w:rPr>
        <w:t xml:space="preserve"> nuostatomis.</w:t>
      </w:r>
    </w:p>
    <w:p w14:paraId="106469EB" w14:textId="77777777" w:rsidR="001278D5" w:rsidRPr="006D1859" w:rsidRDefault="001278D5" w:rsidP="001278D5">
      <w:pPr>
        <w:ind w:firstLine="720"/>
        <w:rPr>
          <w:rFonts w:eastAsia="Calibri"/>
          <w:szCs w:val="24"/>
        </w:rPr>
      </w:pPr>
      <w:r w:rsidRPr="006D1859">
        <w:rPr>
          <w:szCs w:val="24"/>
        </w:rPr>
        <w:t>P</w:t>
      </w:r>
      <w:r w:rsidRPr="006D1859">
        <w:rPr>
          <w:rFonts w:eastAsia="Calibri"/>
          <w:szCs w:val="24"/>
        </w:rPr>
        <w:t>riėmus projektą, neigiamų pasekmių nenumatoma.</w:t>
      </w:r>
    </w:p>
    <w:p w14:paraId="774010BE" w14:textId="77777777" w:rsidR="001278D5" w:rsidRPr="006D1859" w:rsidRDefault="001278D5" w:rsidP="001278D5">
      <w:pPr>
        <w:tabs>
          <w:tab w:val="left" w:pos="2552"/>
        </w:tabs>
        <w:ind w:firstLine="720"/>
        <w:rPr>
          <w:rFonts w:eastAsia="Calibri"/>
          <w:szCs w:val="24"/>
        </w:rPr>
      </w:pPr>
      <w:r w:rsidRPr="006D1859">
        <w:rPr>
          <w:rFonts w:eastAsia="Calibri"/>
          <w:szCs w:val="24"/>
        </w:rPr>
        <w:t>Projektas neprieštarauja Lietuvos Respublikos Vyriausybės programai.</w:t>
      </w:r>
    </w:p>
    <w:p w14:paraId="6FCF47F3" w14:textId="77777777" w:rsidR="001278D5" w:rsidRPr="006D1859" w:rsidRDefault="001278D5" w:rsidP="001278D5">
      <w:pPr>
        <w:tabs>
          <w:tab w:val="left" w:pos="2552"/>
        </w:tabs>
        <w:ind w:firstLine="720"/>
        <w:rPr>
          <w:rFonts w:eastAsia="Calibri"/>
          <w:szCs w:val="24"/>
        </w:rPr>
      </w:pPr>
      <w:r w:rsidRPr="006D1859">
        <w:rPr>
          <w:rFonts w:eastAsia="Calibri"/>
          <w:szCs w:val="24"/>
        </w:rPr>
        <w:t>Vadovaujantis Numatomo teisinio reguliavimo poveikio vertinimo metodikos, patvirtintos Lietuvos Respublikos Vyriausybės 2003 m. vasario 26 d. nutarimu Nr. 276 „Dėl Numatomo teisinio reguliavimo poveikio vertinimo metodikos patvirtinimo“, 4 punktu, Projekto numatomo teisinio reguliavimo poveikio vertinimas neatliekamas.</w:t>
      </w:r>
    </w:p>
    <w:p w14:paraId="7E082A16" w14:textId="77777777" w:rsidR="001278D5" w:rsidRDefault="001278D5" w:rsidP="001278D5">
      <w:pPr>
        <w:tabs>
          <w:tab w:val="left" w:pos="2552"/>
        </w:tabs>
        <w:ind w:firstLine="720"/>
        <w:rPr>
          <w:rFonts w:eastAsia="Calibri"/>
          <w:szCs w:val="24"/>
        </w:rPr>
      </w:pPr>
      <w:r w:rsidRPr="006D1859">
        <w:rPr>
          <w:rFonts w:eastAsia="Calibri"/>
          <w:szCs w:val="24"/>
        </w:rPr>
        <w:t xml:space="preserve">Projektas paskelbtas Lietuvos Respublikos Seimo kanceliarijos teisės aktų informacinėje sistemoje (TAIS) bei patalpintas </w:t>
      </w:r>
      <w:r w:rsidRPr="006D1859">
        <w:rPr>
          <w:color w:val="000000"/>
          <w:szCs w:val="24"/>
        </w:rPr>
        <w:t xml:space="preserve">ES struktūrinių fondų svetainėje </w:t>
      </w:r>
      <w:hyperlink r:id="rId13" w:history="1">
        <w:r w:rsidRPr="006D1859">
          <w:rPr>
            <w:rStyle w:val="Hyperlink"/>
            <w:szCs w:val="24"/>
          </w:rPr>
          <w:t>www.esinvesticijos.lt</w:t>
        </w:r>
      </w:hyperlink>
      <w:r w:rsidRPr="006D1859">
        <w:rPr>
          <w:rFonts w:eastAsia="Calibri"/>
          <w:szCs w:val="24"/>
        </w:rPr>
        <w:t xml:space="preserve">. </w:t>
      </w:r>
    </w:p>
    <w:p w14:paraId="1A439517" w14:textId="77777777" w:rsidR="001278D5" w:rsidRPr="006D1859" w:rsidRDefault="001278D5" w:rsidP="001278D5">
      <w:pPr>
        <w:tabs>
          <w:tab w:val="left" w:pos="2552"/>
        </w:tabs>
        <w:ind w:firstLine="720"/>
        <w:rPr>
          <w:szCs w:val="24"/>
        </w:rPr>
      </w:pPr>
      <w:r>
        <w:rPr>
          <w:rFonts w:eastAsia="Calibri"/>
          <w:szCs w:val="24"/>
        </w:rPr>
        <w:lastRenderedPageBreak/>
        <w:t>P</w:t>
      </w:r>
      <w:r w:rsidRPr="006D1859">
        <w:rPr>
          <w:rFonts w:eastAsia="Calibri"/>
          <w:szCs w:val="24"/>
        </w:rPr>
        <w:t xml:space="preserve">rašome </w:t>
      </w:r>
      <w:r w:rsidRPr="006D1859">
        <w:rPr>
          <w:szCs w:val="24"/>
        </w:rPr>
        <w:t>pastabas ir pasiūlymus</w:t>
      </w:r>
      <w:r>
        <w:rPr>
          <w:szCs w:val="24"/>
        </w:rPr>
        <w:t xml:space="preserve"> Projektui</w:t>
      </w:r>
      <w:r w:rsidRPr="006D1859">
        <w:rPr>
          <w:szCs w:val="24"/>
        </w:rPr>
        <w:t xml:space="preserve"> pateikti per</w:t>
      </w:r>
      <w:r>
        <w:rPr>
          <w:szCs w:val="24"/>
        </w:rPr>
        <w:t xml:space="preserve"> 10</w:t>
      </w:r>
      <w:r w:rsidRPr="006D1859">
        <w:rPr>
          <w:szCs w:val="24"/>
        </w:rPr>
        <w:t xml:space="preserve"> darbo dien</w:t>
      </w:r>
      <w:r>
        <w:rPr>
          <w:szCs w:val="24"/>
        </w:rPr>
        <w:t>ų</w:t>
      </w:r>
      <w:r w:rsidRPr="006D1859">
        <w:rPr>
          <w:szCs w:val="24"/>
        </w:rPr>
        <w:t xml:space="preserve"> nuo Projekto paskelbimo TAIS. </w:t>
      </w:r>
      <w:r>
        <w:rPr>
          <w:szCs w:val="24"/>
        </w:rPr>
        <w:t>Nepateikus pastabų per nustatytą laikotarpį laikysime, kad pastabų negavome.</w:t>
      </w:r>
    </w:p>
    <w:p w14:paraId="2DBB5A04" w14:textId="77777777" w:rsidR="001278D5" w:rsidRPr="006D1859" w:rsidRDefault="001278D5" w:rsidP="001278D5">
      <w:pPr>
        <w:ind w:firstLine="720"/>
        <w:rPr>
          <w:rFonts w:eastAsia="Calibri"/>
          <w:bCs/>
          <w:szCs w:val="24"/>
          <w:lang w:val="en-US"/>
        </w:rPr>
      </w:pPr>
      <w:r w:rsidRPr="006D1859">
        <w:rPr>
          <w:rFonts w:eastAsia="Calibri"/>
          <w:szCs w:val="24"/>
        </w:rPr>
        <w:t xml:space="preserve">Projektą parengė Energetikos ministerijos Europos Sąjungos paramos skyrius (skyriaus vedėja Violeta Greičiuvienė, </w:t>
      </w:r>
      <w:r w:rsidRPr="006D1859">
        <w:rPr>
          <w:rFonts w:eastAsia="Calibri"/>
          <w:bCs/>
          <w:szCs w:val="24"/>
        </w:rPr>
        <w:t xml:space="preserve">tel. </w:t>
      </w:r>
      <w:r w:rsidRPr="006D1859">
        <w:rPr>
          <w:szCs w:val="24"/>
        </w:rPr>
        <w:t>(8 5) 203 4679, papild. 1</w:t>
      </w:r>
      <w:r w:rsidRPr="006D1859">
        <w:rPr>
          <w:rFonts w:eastAsia="Calibri"/>
          <w:bCs/>
          <w:szCs w:val="24"/>
        </w:rPr>
        <w:t xml:space="preserve">, el. p. </w:t>
      </w:r>
      <w:hyperlink r:id="rId14" w:history="1">
        <w:r w:rsidRPr="006D1859">
          <w:rPr>
            <w:rStyle w:val="Hyperlink"/>
            <w:rFonts w:eastAsia="Calibri"/>
            <w:bCs/>
            <w:szCs w:val="24"/>
          </w:rPr>
          <w:t>violeta.greiciuviene</w:t>
        </w:r>
        <w:r w:rsidRPr="006D1859">
          <w:rPr>
            <w:rStyle w:val="Hyperlink"/>
            <w:rFonts w:eastAsia="Calibri"/>
            <w:bCs/>
            <w:szCs w:val="24"/>
            <w:lang w:val="en-US"/>
          </w:rPr>
          <w:t>@enmin.lt</w:t>
        </w:r>
      </w:hyperlink>
      <w:r w:rsidRPr="006D1859">
        <w:rPr>
          <w:rFonts w:eastAsia="Calibri"/>
          <w:bCs/>
          <w:szCs w:val="24"/>
        </w:rPr>
        <w:t xml:space="preserve">, </w:t>
      </w:r>
      <w:r w:rsidRPr="006D1859">
        <w:rPr>
          <w:rFonts w:eastAsia="Calibri"/>
          <w:szCs w:val="24"/>
        </w:rPr>
        <w:t xml:space="preserve">tiesioginė Projekto rengėja </w:t>
      </w:r>
      <w:r w:rsidRPr="006D1859">
        <w:rPr>
          <w:rFonts w:eastAsia="Calibri"/>
          <w:bCs/>
          <w:szCs w:val="24"/>
        </w:rPr>
        <w:t xml:space="preserve">– </w:t>
      </w:r>
      <w:r>
        <w:rPr>
          <w:rFonts w:eastAsia="Calibri"/>
          <w:bCs/>
          <w:szCs w:val="24"/>
        </w:rPr>
        <w:t>Ineta Blakunovaitė</w:t>
      </w:r>
      <w:r w:rsidRPr="006D1859">
        <w:rPr>
          <w:szCs w:val="24"/>
          <w:lang w:eastAsia="lt-LT"/>
        </w:rPr>
        <w:t xml:space="preserve">, </w:t>
      </w:r>
      <w:r w:rsidRPr="006D1859">
        <w:rPr>
          <w:szCs w:val="24"/>
          <w:lang w:val="en-US"/>
        </w:rPr>
        <w:t xml:space="preserve">tel. </w:t>
      </w:r>
      <w:r w:rsidRPr="006D1859">
        <w:rPr>
          <w:szCs w:val="24"/>
        </w:rPr>
        <w:t xml:space="preserve">(8 5) 203 4679, papild. </w:t>
      </w:r>
      <w:r>
        <w:rPr>
          <w:szCs w:val="24"/>
        </w:rPr>
        <w:t>5</w:t>
      </w:r>
      <w:r w:rsidRPr="006D1859">
        <w:rPr>
          <w:szCs w:val="24"/>
          <w:lang w:val="en-US"/>
        </w:rPr>
        <w:t xml:space="preserve">, </w:t>
      </w:r>
      <w:r w:rsidRPr="006D1859">
        <w:rPr>
          <w:szCs w:val="24"/>
          <w:lang w:eastAsia="lt-LT"/>
        </w:rPr>
        <w:t xml:space="preserve">el. p. </w:t>
      </w:r>
      <w:hyperlink r:id="rId15" w:history="1">
        <w:r w:rsidRPr="00277127">
          <w:rPr>
            <w:rStyle w:val="Hyperlink"/>
            <w:szCs w:val="24"/>
          </w:rPr>
          <w:t>ineta.blakunovaite@enmin.lt</w:t>
        </w:r>
      </w:hyperlink>
      <w:r w:rsidRPr="006D1859">
        <w:rPr>
          <w:rFonts w:eastAsia="Calibri"/>
          <w:bCs/>
          <w:szCs w:val="24"/>
        </w:rPr>
        <w:t>)</w:t>
      </w:r>
      <w:r w:rsidRPr="006D1859">
        <w:rPr>
          <w:rFonts w:eastAsia="Calibri"/>
          <w:bCs/>
          <w:szCs w:val="24"/>
          <w:lang w:val="en-US"/>
        </w:rPr>
        <w:t>.</w:t>
      </w:r>
    </w:p>
    <w:p w14:paraId="077909F2" w14:textId="77777777" w:rsidR="001278D5" w:rsidRPr="006D1859" w:rsidRDefault="001278D5" w:rsidP="001278D5">
      <w:pPr>
        <w:rPr>
          <w:szCs w:val="24"/>
        </w:rPr>
      </w:pPr>
    </w:p>
    <w:p w14:paraId="497F4F1F" w14:textId="77777777" w:rsidR="001278D5" w:rsidRDefault="001278D5" w:rsidP="001278D5">
      <w:pPr>
        <w:rPr>
          <w:szCs w:val="24"/>
        </w:rPr>
      </w:pPr>
    </w:p>
    <w:p w14:paraId="340B39AB" w14:textId="77777777" w:rsidR="001278D5" w:rsidRPr="006D1859" w:rsidRDefault="001278D5" w:rsidP="001278D5">
      <w:pPr>
        <w:rPr>
          <w:szCs w:val="24"/>
        </w:rPr>
      </w:pPr>
    </w:p>
    <w:p w14:paraId="2DB0340F" w14:textId="77777777" w:rsidR="001278D5" w:rsidRPr="00FD70E7" w:rsidRDefault="001278D5" w:rsidP="001278D5">
      <w:pPr>
        <w:rPr>
          <w:szCs w:val="24"/>
        </w:rPr>
      </w:pPr>
      <w:r>
        <w:rPr>
          <w:szCs w:val="24"/>
        </w:rPr>
        <w:t>M</w:t>
      </w:r>
      <w:r w:rsidRPr="00FD70E7">
        <w:rPr>
          <w:szCs w:val="24"/>
        </w:rPr>
        <w:t>inisterijos kancler</w:t>
      </w:r>
      <w:r>
        <w:rPr>
          <w:szCs w:val="24"/>
        </w:rPr>
        <w:t>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Ramūnas Dilba</w:t>
      </w:r>
    </w:p>
    <w:p w14:paraId="5BC9DC3E" w14:textId="77777777" w:rsidR="001278D5" w:rsidRPr="00FD70E7" w:rsidRDefault="001278D5" w:rsidP="001278D5">
      <w:pPr>
        <w:rPr>
          <w:szCs w:val="24"/>
        </w:rPr>
      </w:pPr>
      <w:r w:rsidRPr="00FD70E7">
        <w:rPr>
          <w:szCs w:val="24"/>
        </w:rPr>
        <w:t xml:space="preserve"> </w:t>
      </w:r>
      <w:r>
        <w:rPr>
          <w:szCs w:val="24"/>
        </w:rPr>
        <w:t xml:space="preserve">  </w:t>
      </w:r>
      <w:r w:rsidRPr="00FD70E7">
        <w:rPr>
          <w:szCs w:val="24"/>
        </w:rPr>
        <w:t xml:space="preserve">                                                                           </w:t>
      </w:r>
    </w:p>
    <w:p w14:paraId="6A132A96" w14:textId="77777777" w:rsidR="001278D5" w:rsidRDefault="001278D5" w:rsidP="001278D5">
      <w:pPr>
        <w:rPr>
          <w:szCs w:val="24"/>
        </w:rPr>
      </w:pPr>
    </w:p>
    <w:p w14:paraId="7C55A431" w14:textId="77777777" w:rsidR="001278D5" w:rsidRDefault="001278D5" w:rsidP="001278D5">
      <w:pPr>
        <w:rPr>
          <w:szCs w:val="24"/>
        </w:rPr>
      </w:pPr>
    </w:p>
    <w:p w14:paraId="7C88D49F" w14:textId="77777777" w:rsidR="001278D5" w:rsidRDefault="001278D5" w:rsidP="001278D5">
      <w:pPr>
        <w:rPr>
          <w:szCs w:val="24"/>
        </w:rPr>
      </w:pPr>
    </w:p>
    <w:p w14:paraId="2851DC76" w14:textId="77777777" w:rsidR="001278D5" w:rsidRDefault="001278D5" w:rsidP="001278D5">
      <w:pPr>
        <w:rPr>
          <w:szCs w:val="24"/>
        </w:rPr>
      </w:pPr>
    </w:p>
    <w:p w14:paraId="678368B7" w14:textId="77777777" w:rsidR="001278D5" w:rsidRDefault="001278D5" w:rsidP="001278D5">
      <w:pPr>
        <w:rPr>
          <w:szCs w:val="24"/>
        </w:rPr>
      </w:pPr>
    </w:p>
    <w:p w14:paraId="37552A1E" w14:textId="77777777" w:rsidR="001278D5" w:rsidRDefault="001278D5" w:rsidP="001278D5">
      <w:pPr>
        <w:rPr>
          <w:szCs w:val="24"/>
        </w:rPr>
      </w:pPr>
    </w:p>
    <w:p w14:paraId="593DA17B" w14:textId="77777777" w:rsidR="001278D5" w:rsidRDefault="001278D5" w:rsidP="001278D5">
      <w:pPr>
        <w:rPr>
          <w:szCs w:val="24"/>
        </w:rPr>
      </w:pPr>
    </w:p>
    <w:p w14:paraId="2C68CAB2" w14:textId="77777777" w:rsidR="001278D5" w:rsidRDefault="001278D5" w:rsidP="001278D5">
      <w:pPr>
        <w:rPr>
          <w:szCs w:val="24"/>
        </w:rPr>
      </w:pPr>
    </w:p>
    <w:p w14:paraId="4B34CE6D" w14:textId="77777777" w:rsidR="001278D5" w:rsidRDefault="001278D5" w:rsidP="001278D5">
      <w:pPr>
        <w:rPr>
          <w:szCs w:val="24"/>
        </w:rPr>
      </w:pPr>
    </w:p>
    <w:p w14:paraId="43E01B8A" w14:textId="77777777" w:rsidR="001278D5" w:rsidRDefault="001278D5" w:rsidP="001278D5">
      <w:pPr>
        <w:rPr>
          <w:szCs w:val="24"/>
        </w:rPr>
      </w:pPr>
    </w:p>
    <w:p w14:paraId="078D6536" w14:textId="77777777" w:rsidR="001278D5" w:rsidRDefault="001278D5" w:rsidP="001278D5">
      <w:pPr>
        <w:rPr>
          <w:szCs w:val="24"/>
        </w:rPr>
      </w:pPr>
    </w:p>
    <w:p w14:paraId="5670878E" w14:textId="77777777" w:rsidR="001278D5" w:rsidRDefault="001278D5" w:rsidP="001278D5">
      <w:pPr>
        <w:rPr>
          <w:szCs w:val="24"/>
        </w:rPr>
      </w:pPr>
    </w:p>
    <w:p w14:paraId="360D429B" w14:textId="77777777" w:rsidR="001278D5" w:rsidRDefault="001278D5" w:rsidP="001278D5">
      <w:pPr>
        <w:rPr>
          <w:szCs w:val="24"/>
        </w:rPr>
      </w:pPr>
    </w:p>
    <w:p w14:paraId="35C0FCFD" w14:textId="77777777" w:rsidR="001278D5" w:rsidRDefault="001278D5" w:rsidP="001278D5">
      <w:pPr>
        <w:rPr>
          <w:szCs w:val="24"/>
        </w:rPr>
      </w:pPr>
    </w:p>
    <w:p w14:paraId="47B65718" w14:textId="77777777" w:rsidR="001278D5" w:rsidRDefault="001278D5" w:rsidP="001278D5">
      <w:pPr>
        <w:rPr>
          <w:szCs w:val="24"/>
        </w:rPr>
      </w:pPr>
    </w:p>
    <w:p w14:paraId="3937FDC0" w14:textId="77777777" w:rsidR="001278D5" w:rsidRDefault="001278D5" w:rsidP="001278D5">
      <w:pPr>
        <w:rPr>
          <w:szCs w:val="24"/>
        </w:rPr>
      </w:pPr>
    </w:p>
    <w:p w14:paraId="340E73E9" w14:textId="77777777" w:rsidR="001278D5" w:rsidRDefault="001278D5" w:rsidP="001278D5">
      <w:pPr>
        <w:rPr>
          <w:szCs w:val="24"/>
        </w:rPr>
      </w:pPr>
    </w:p>
    <w:p w14:paraId="29817E39" w14:textId="77777777" w:rsidR="001278D5" w:rsidRDefault="001278D5" w:rsidP="001278D5">
      <w:pPr>
        <w:rPr>
          <w:szCs w:val="24"/>
        </w:rPr>
      </w:pPr>
    </w:p>
    <w:p w14:paraId="67D41C9B" w14:textId="77777777" w:rsidR="001278D5" w:rsidRDefault="001278D5" w:rsidP="001278D5">
      <w:pPr>
        <w:rPr>
          <w:szCs w:val="24"/>
        </w:rPr>
      </w:pPr>
    </w:p>
    <w:p w14:paraId="4F5A6696" w14:textId="77777777" w:rsidR="001278D5" w:rsidRDefault="001278D5" w:rsidP="001278D5">
      <w:pPr>
        <w:rPr>
          <w:szCs w:val="24"/>
        </w:rPr>
      </w:pPr>
    </w:p>
    <w:p w14:paraId="5A1E6122" w14:textId="77777777" w:rsidR="001278D5" w:rsidRDefault="001278D5" w:rsidP="001278D5">
      <w:pPr>
        <w:rPr>
          <w:szCs w:val="24"/>
        </w:rPr>
      </w:pPr>
    </w:p>
    <w:p w14:paraId="5A812A9E" w14:textId="77777777" w:rsidR="001278D5" w:rsidRDefault="001278D5" w:rsidP="001278D5">
      <w:pPr>
        <w:rPr>
          <w:szCs w:val="24"/>
        </w:rPr>
      </w:pPr>
    </w:p>
    <w:p w14:paraId="284CE45D" w14:textId="77777777" w:rsidR="001278D5" w:rsidRDefault="001278D5" w:rsidP="001278D5">
      <w:pPr>
        <w:rPr>
          <w:szCs w:val="24"/>
        </w:rPr>
      </w:pPr>
    </w:p>
    <w:p w14:paraId="28E18C05" w14:textId="77777777" w:rsidR="001278D5" w:rsidRDefault="001278D5" w:rsidP="001278D5">
      <w:pPr>
        <w:rPr>
          <w:szCs w:val="24"/>
        </w:rPr>
      </w:pPr>
    </w:p>
    <w:p w14:paraId="6FC55330" w14:textId="77777777" w:rsidR="001278D5" w:rsidRDefault="001278D5" w:rsidP="001278D5">
      <w:pPr>
        <w:rPr>
          <w:szCs w:val="24"/>
        </w:rPr>
      </w:pPr>
    </w:p>
    <w:p w14:paraId="00153B32" w14:textId="77777777" w:rsidR="001278D5" w:rsidRDefault="001278D5" w:rsidP="001278D5">
      <w:pPr>
        <w:rPr>
          <w:szCs w:val="24"/>
        </w:rPr>
      </w:pPr>
    </w:p>
    <w:p w14:paraId="498CB03A" w14:textId="77777777" w:rsidR="001278D5" w:rsidRDefault="001278D5" w:rsidP="001278D5">
      <w:pPr>
        <w:rPr>
          <w:szCs w:val="24"/>
        </w:rPr>
      </w:pPr>
    </w:p>
    <w:p w14:paraId="35516A5A" w14:textId="77777777" w:rsidR="001278D5" w:rsidRDefault="001278D5" w:rsidP="001278D5">
      <w:pPr>
        <w:rPr>
          <w:szCs w:val="24"/>
        </w:rPr>
      </w:pPr>
    </w:p>
    <w:p w14:paraId="0F69D88A" w14:textId="77777777" w:rsidR="001278D5" w:rsidRDefault="001278D5" w:rsidP="001278D5">
      <w:pPr>
        <w:rPr>
          <w:szCs w:val="24"/>
        </w:rPr>
      </w:pPr>
    </w:p>
    <w:p w14:paraId="6AA4D170" w14:textId="77777777" w:rsidR="001278D5" w:rsidRDefault="001278D5" w:rsidP="001278D5">
      <w:pPr>
        <w:rPr>
          <w:szCs w:val="24"/>
        </w:rPr>
      </w:pPr>
    </w:p>
    <w:p w14:paraId="5003B571" w14:textId="77777777" w:rsidR="001278D5" w:rsidRDefault="001278D5" w:rsidP="001278D5">
      <w:pPr>
        <w:rPr>
          <w:szCs w:val="24"/>
        </w:rPr>
      </w:pPr>
    </w:p>
    <w:p w14:paraId="39547E47" w14:textId="77777777" w:rsidR="001278D5" w:rsidRDefault="001278D5" w:rsidP="001278D5">
      <w:pPr>
        <w:rPr>
          <w:szCs w:val="24"/>
        </w:rPr>
      </w:pPr>
    </w:p>
    <w:p w14:paraId="797D358B" w14:textId="77777777" w:rsidR="001278D5" w:rsidRDefault="001278D5" w:rsidP="001278D5">
      <w:pPr>
        <w:rPr>
          <w:szCs w:val="24"/>
        </w:rPr>
      </w:pPr>
    </w:p>
    <w:p w14:paraId="537C07D6" w14:textId="77777777" w:rsidR="001278D5" w:rsidRDefault="001278D5" w:rsidP="001278D5">
      <w:pPr>
        <w:rPr>
          <w:szCs w:val="24"/>
        </w:rPr>
      </w:pPr>
    </w:p>
    <w:p w14:paraId="58457DC6" w14:textId="77777777" w:rsidR="001278D5" w:rsidRDefault="001278D5" w:rsidP="001278D5">
      <w:pPr>
        <w:rPr>
          <w:szCs w:val="24"/>
        </w:rPr>
      </w:pPr>
    </w:p>
    <w:p w14:paraId="7CF6F762" w14:textId="77777777" w:rsidR="001278D5" w:rsidRDefault="001278D5" w:rsidP="001278D5">
      <w:pPr>
        <w:rPr>
          <w:szCs w:val="24"/>
        </w:rPr>
      </w:pPr>
    </w:p>
    <w:p w14:paraId="297D5E5E" w14:textId="77777777" w:rsidR="001278D5" w:rsidRDefault="001278D5" w:rsidP="001278D5">
      <w:pPr>
        <w:rPr>
          <w:szCs w:val="24"/>
        </w:rPr>
      </w:pPr>
    </w:p>
    <w:p w14:paraId="499A080D" w14:textId="77777777" w:rsidR="001278D5" w:rsidRDefault="001278D5" w:rsidP="001278D5">
      <w:pPr>
        <w:rPr>
          <w:szCs w:val="24"/>
        </w:rPr>
      </w:pPr>
    </w:p>
    <w:p w14:paraId="3533B4A3" w14:textId="77777777" w:rsidR="001278D5" w:rsidRDefault="001278D5" w:rsidP="001278D5">
      <w:pPr>
        <w:rPr>
          <w:szCs w:val="24"/>
        </w:rPr>
      </w:pPr>
    </w:p>
    <w:p w14:paraId="3D720BD4" w14:textId="77777777" w:rsidR="001278D5" w:rsidRPr="006D1859" w:rsidRDefault="001278D5" w:rsidP="001278D5">
      <w:pPr>
        <w:jc w:val="right"/>
        <w:rPr>
          <w:szCs w:val="24"/>
        </w:rPr>
      </w:pPr>
    </w:p>
    <w:p w14:paraId="5B3C929D" w14:textId="77777777" w:rsidR="001278D5" w:rsidRDefault="001278D5" w:rsidP="001278D5">
      <w:pPr>
        <w:rPr>
          <w:rStyle w:val="Hyperlink"/>
          <w:szCs w:val="24"/>
        </w:rPr>
      </w:pPr>
      <w:r>
        <w:rPr>
          <w:szCs w:val="24"/>
        </w:rPr>
        <w:t>I</w:t>
      </w:r>
      <w:r w:rsidRPr="006D1859">
        <w:rPr>
          <w:szCs w:val="24"/>
        </w:rPr>
        <w:t xml:space="preserve">. </w:t>
      </w:r>
      <w:r>
        <w:rPr>
          <w:szCs w:val="24"/>
        </w:rPr>
        <w:t>Blakunovaitė</w:t>
      </w:r>
      <w:r w:rsidRPr="006D1859">
        <w:rPr>
          <w:szCs w:val="24"/>
        </w:rPr>
        <w:t xml:space="preserve">, tel. </w:t>
      </w:r>
      <w:r w:rsidRPr="006D1859">
        <w:rPr>
          <w:rFonts w:eastAsia="Calibri"/>
          <w:bCs/>
          <w:szCs w:val="24"/>
        </w:rPr>
        <w:t xml:space="preserve">8 5 2034679 papild. </w:t>
      </w:r>
      <w:r>
        <w:rPr>
          <w:rFonts w:eastAsia="Calibri"/>
          <w:bCs/>
          <w:szCs w:val="24"/>
        </w:rPr>
        <w:t xml:space="preserve">5 </w:t>
      </w:r>
      <w:r w:rsidRPr="006D1859">
        <w:rPr>
          <w:szCs w:val="24"/>
        </w:rPr>
        <w:t xml:space="preserve"> el. p. </w:t>
      </w:r>
      <w:hyperlink r:id="rId16" w:history="1">
        <w:r w:rsidRPr="00277127">
          <w:rPr>
            <w:rStyle w:val="Hyperlink"/>
            <w:szCs w:val="24"/>
          </w:rPr>
          <w:t>ineta.blakunovaitė@enmin.lt</w:t>
        </w:r>
      </w:hyperlink>
    </w:p>
    <w:p w14:paraId="291A213A" w14:textId="33A63232" w:rsidR="001278D5" w:rsidRDefault="001278D5" w:rsidP="00996037">
      <w:pPr>
        <w:jc w:val="left"/>
        <w:rPr>
          <w:b/>
        </w:rPr>
      </w:pPr>
      <w:r>
        <w:rPr>
          <w:rStyle w:val="Hyperlink"/>
          <w:szCs w:val="24"/>
        </w:rPr>
        <w:br w:type="page"/>
      </w:r>
      <w:bookmarkStart w:id="0" w:name="_GoBack"/>
      <w:bookmarkEnd w:id="0"/>
      <w:r>
        <w:rPr>
          <w:b/>
        </w:rPr>
        <w:lastRenderedPageBreak/>
        <w:t>LIETUVOS RESPUBLIKOS ENERGETIKOS MINISTERIJOS</w:t>
      </w:r>
    </w:p>
    <w:p w14:paraId="6A796A76" w14:textId="77777777" w:rsidR="001278D5" w:rsidRDefault="001278D5" w:rsidP="001278D5">
      <w:pPr>
        <w:jc w:val="center"/>
        <w:rPr>
          <w:b/>
        </w:rPr>
      </w:pPr>
      <w:r>
        <w:rPr>
          <w:b/>
        </w:rPr>
        <w:t>2020-         RAŠTO NR. (18.4-07 E)</w:t>
      </w:r>
    </w:p>
    <w:p w14:paraId="4EF61A24" w14:textId="77777777" w:rsidR="001278D5" w:rsidRDefault="001278D5" w:rsidP="001278D5">
      <w:pPr>
        <w:jc w:val="center"/>
        <w:rPr>
          <w:b/>
          <w:szCs w:val="24"/>
        </w:rPr>
      </w:pPr>
      <w:r>
        <w:rPr>
          <w:b/>
        </w:rPr>
        <w:t>GAVĖJŲ SĄRAŠAS</w:t>
      </w:r>
    </w:p>
    <w:p w14:paraId="5255B8C9" w14:textId="77777777" w:rsidR="001278D5" w:rsidRDefault="001278D5" w:rsidP="001278D5">
      <w:pPr>
        <w:pStyle w:val="ListParagraph"/>
        <w:rPr>
          <w:szCs w:val="24"/>
        </w:rPr>
      </w:pPr>
    </w:p>
    <w:p w14:paraId="3D9ECB77" w14:textId="77777777" w:rsidR="001278D5" w:rsidRDefault="001278D5" w:rsidP="001278D5">
      <w:pPr>
        <w:pStyle w:val="ListParagraph"/>
        <w:rPr>
          <w:szCs w:val="24"/>
        </w:rPr>
      </w:pPr>
    </w:p>
    <w:p w14:paraId="0FF062E9" w14:textId="77777777" w:rsidR="001278D5" w:rsidRDefault="001278D5" w:rsidP="001278D5">
      <w:pPr>
        <w:pStyle w:val="ListParagraph"/>
        <w:rPr>
          <w:rStyle w:val="Strong"/>
          <w:b w:val="0"/>
        </w:rPr>
      </w:pPr>
    </w:p>
    <w:p w14:paraId="140F2D7C" w14:textId="77777777" w:rsidR="001278D5" w:rsidRDefault="001278D5" w:rsidP="001278D5">
      <w:pPr>
        <w:pStyle w:val="ListParagraph"/>
        <w:numPr>
          <w:ilvl w:val="0"/>
          <w:numId w:val="4"/>
        </w:numPr>
        <w:jc w:val="both"/>
      </w:pPr>
      <w:r>
        <w:rPr>
          <w:szCs w:val="24"/>
        </w:rPr>
        <w:t>Lietuvos Respublikos aplinkos ministerija;</w:t>
      </w:r>
    </w:p>
    <w:p w14:paraId="2550A14D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finansų ministerija;</w:t>
      </w:r>
    </w:p>
    <w:p w14:paraId="2148C3BE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krašto apsaugos ministerija;</w:t>
      </w:r>
    </w:p>
    <w:p w14:paraId="7F8A0F69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kultūros ministerija;</w:t>
      </w:r>
    </w:p>
    <w:p w14:paraId="6E7E229B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socialinės apsaugos ir darbo ministerija;</w:t>
      </w:r>
    </w:p>
    <w:p w14:paraId="78029110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susisiekimo ministerija;</w:t>
      </w:r>
    </w:p>
    <w:p w14:paraId="1583FD4A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bookmarkStart w:id="1" w:name="_Hlk2172281"/>
      <w:r>
        <w:rPr>
          <w:szCs w:val="24"/>
        </w:rPr>
        <w:t>Lietuvos Respublikos teisingumo ministerija</w:t>
      </w:r>
    </w:p>
    <w:bookmarkEnd w:id="1"/>
    <w:p w14:paraId="0398B7B5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vidaus reikalų ministerija;</w:t>
      </w:r>
    </w:p>
    <w:p w14:paraId="14CC5A99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sveikatos apsaugos ministerija;</w:t>
      </w:r>
    </w:p>
    <w:p w14:paraId="7EBC49C3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švietimo, mokslo ir sporto ministerija;</w:t>
      </w:r>
    </w:p>
    <w:p w14:paraId="1866C829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žemės ūkio ministerija;</w:t>
      </w:r>
    </w:p>
    <w:p w14:paraId="3A198C5C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UAB Viešųjų investicijų agentūra;</w:t>
      </w:r>
    </w:p>
    <w:p w14:paraId="012A797F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Valstybės įmonė Turto bankas;</w:t>
      </w:r>
    </w:p>
    <w:p w14:paraId="5583A8F8" w14:textId="77777777" w:rsidR="001278D5" w:rsidRDefault="001278D5" w:rsidP="001278D5">
      <w:pPr>
        <w:pStyle w:val="ListParagraph"/>
        <w:numPr>
          <w:ilvl w:val="0"/>
          <w:numId w:val="4"/>
        </w:numPr>
        <w:jc w:val="both"/>
        <w:rPr>
          <w:sz w:val="22"/>
        </w:rPr>
      </w:pPr>
      <w:r>
        <w:t>Lietuvos pramonininkų konfederacija;</w:t>
      </w:r>
    </w:p>
    <w:p w14:paraId="36F615E6" w14:textId="77777777" w:rsidR="001278D5" w:rsidRDefault="001278D5" w:rsidP="001278D5">
      <w:pPr>
        <w:pStyle w:val="ListParagraph"/>
        <w:numPr>
          <w:ilvl w:val="0"/>
          <w:numId w:val="4"/>
        </w:numPr>
        <w:jc w:val="both"/>
      </w:pPr>
      <w:r>
        <w:t>Lietuvos energetikos institutas;</w:t>
      </w:r>
    </w:p>
    <w:p w14:paraId="19B2FBC3" w14:textId="77777777" w:rsidR="001278D5" w:rsidRDefault="001278D5" w:rsidP="001278D5">
      <w:pPr>
        <w:pStyle w:val="ListParagraph"/>
        <w:numPr>
          <w:ilvl w:val="0"/>
          <w:numId w:val="4"/>
        </w:numPr>
        <w:jc w:val="both"/>
      </w:pPr>
      <w:r>
        <w:t>Mokslinių tyrimų ir technologijų organizacijų asociacija;</w:t>
      </w:r>
    </w:p>
    <w:p w14:paraId="02712E34" w14:textId="77777777" w:rsidR="001278D5" w:rsidRDefault="001278D5" w:rsidP="001278D5">
      <w:pPr>
        <w:pStyle w:val="ListParagraph"/>
        <w:numPr>
          <w:ilvl w:val="0"/>
          <w:numId w:val="4"/>
        </w:numPr>
        <w:jc w:val="both"/>
      </w:pPr>
      <w:r>
        <w:t>Nacionalinė Lietuvos energetikos asociacija;</w:t>
      </w:r>
    </w:p>
    <w:p w14:paraId="4B062382" w14:textId="77777777" w:rsidR="001278D5" w:rsidRDefault="001278D5" w:rsidP="001278D5">
      <w:pPr>
        <w:pStyle w:val="ListParagraph"/>
        <w:numPr>
          <w:ilvl w:val="0"/>
          <w:numId w:val="4"/>
        </w:numPr>
        <w:jc w:val="both"/>
      </w:pPr>
      <w:r>
        <w:t>Lietuvos energetikos konsultantų asociacija</w:t>
      </w:r>
    </w:p>
    <w:p w14:paraId="458D08EC" w14:textId="77777777" w:rsidR="001278D5" w:rsidRDefault="001278D5" w:rsidP="001278D5">
      <w:pPr>
        <w:rPr>
          <w:rStyle w:val="Hyperlink"/>
          <w:sz w:val="22"/>
        </w:rPr>
      </w:pPr>
    </w:p>
    <w:p w14:paraId="146ECFC9" w14:textId="029C6226" w:rsidR="00C0714B" w:rsidRPr="0069284C" w:rsidRDefault="00C0714B" w:rsidP="00C0714B">
      <w:pPr>
        <w:spacing w:line="276" w:lineRule="auto"/>
        <w:rPr>
          <w:szCs w:val="24"/>
        </w:rPr>
      </w:pPr>
    </w:p>
    <w:sectPr w:rsidR="00C0714B" w:rsidRPr="0069284C" w:rsidSect="00461EAE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567" w:right="567" w:bottom="993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47C8A" w14:textId="77777777" w:rsidR="003F022F" w:rsidRDefault="003F022F">
      <w:r>
        <w:separator/>
      </w:r>
    </w:p>
  </w:endnote>
  <w:endnote w:type="continuationSeparator" w:id="0">
    <w:p w14:paraId="74597240" w14:textId="77777777" w:rsidR="003F022F" w:rsidRDefault="003F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CB7D6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254F81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64D82386" w14:textId="77777777" w:rsidTr="70F120FA">
      <w:tc>
        <w:tcPr>
          <w:tcW w:w="3213" w:type="dxa"/>
        </w:tcPr>
        <w:p w14:paraId="7161B289" w14:textId="77777777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4C0B2622" w14:textId="77777777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2C2C3A3" w14:textId="77777777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52D7A751" w14:textId="77777777" w:rsidR="70F120FA" w:rsidRDefault="70F120FA" w:rsidP="70F12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2424" w14:textId="5C53E413" w:rsidR="00995614" w:rsidRDefault="00432DA0" w:rsidP="004B5050">
    <w:pPr>
      <w:pStyle w:val="Footer"/>
      <w:jc w:val="right"/>
    </w:pPr>
    <w:r>
      <w:ptab w:relativeTo="margin" w:alignment="right" w:leader="none"/>
    </w:r>
    <w:r w:rsidR="00995614">
      <w:tab/>
    </w:r>
    <w:r w:rsidR="00995614">
      <w:tab/>
    </w:r>
    <w:r w:rsidR="00322939">
      <w:rPr>
        <w:noProof/>
      </w:rPr>
      <w:drawing>
        <wp:inline distT="0" distB="0" distL="0" distR="0" wp14:anchorId="19618F5C" wp14:editId="4EC589D2">
          <wp:extent cx="1113790" cy="840105"/>
          <wp:effectExtent l="0" t="0" r="0" b="0"/>
          <wp:docPr id="4" name="Paveikslėlis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F81F9" w14:textId="77777777" w:rsidR="003F022F" w:rsidRDefault="003F022F">
      <w:r>
        <w:separator/>
      </w:r>
    </w:p>
  </w:footnote>
  <w:footnote w:type="continuationSeparator" w:id="0">
    <w:p w14:paraId="4CE9ED11" w14:textId="77777777" w:rsidR="003F022F" w:rsidRDefault="003F022F">
      <w:r>
        <w:continuationSeparator/>
      </w:r>
    </w:p>
  </w:footnote>
  <w:footnote w:id="1">
    <w:p w14:paraId="4E9C1648" w14:textId="5C7D18DE" w:rsidR="001278D5" w:rsidRPr="00C25DD1" w:rsidRDefault="001278D5" w:rsidP="001278D5">
      <w:pPr>
        <w:pStyle w:val="FootnoteText"/>
      </w:pPr>
      <w:r>
        <w:rPr>
          <w:rStyle w:val="FootnoteReference"/>
        </w:rPr>
        <w:footnoteRef/>
      </w:r>
      <w:r>
        <w:rPr>
          <w:szCs w:val="24"/>
        </w:rPr>
        <w:t xml:space="preserve"> </w:t>
      </w:r>
      <w:r w:rsidR="00943C06" w:rsidRPr="00943C06">
        <w:rPr>
          <w:szCs w:val="24"/>
        </w:rPr>
        <w:t>2014-2020 metų Europos Sąjungos fondų investicijų programos administravimo taisykl</w:t>
      </w:r>
      <w:r w:rsidR="00943C06">
        <w:rPr>
          <w:szCs w:val="24"/>
        </w:rPr>
        <w:t xml:space="preserve">ės, </w:t>
      </w:r>
      <w:r w:rsidRPr="00C25DD1">
        <w:t>patvirtint</w:t>
      </w:r>
      <w:r w:rsidR="00943C06">
        <w:t>os</w:t>
      </w:r>
      <w:r w:rsidRPr="00C25DD1">
        <w:t xml:space="preserve"> Lietuvos Respublikos Vyriausybės 2014 m. spalio 3 d. nutarimu Nr. 1090 „Dėl 2014-2020 metų Europos Sąjungos fondų investicijų veiksmų programos administravimo taisyklių patvirtinimo“</w:t>
      </w:r>
    </w:p>
  </w:footnote>
  <w:footnote w:id="2">
    <w:p w14:paraId="550FAC1C" w14:textId="462FD25E" w:rsidR="001278D5" w:rsidRPr="00C25DD1" w:rsidRDefault="001278D5" w:rsidP="001278D5">
      <w:pPr>
        <w:pStyle w:val="FootnoteText"/>
      </w:pPr>
      <w:r w:rsidRPr="00C25DD1">
        <w:rPr>
          <w:rStyle w:val="FootnoteReference"/>
        </w:rPr>
        <w:footnoteRef/>
      </w:r>
      <w:r w:rsidRPr="00C25DD1">
        <w:t xml:space="preserve"> </w:t>
      </w:r>
      <w:r w:rsidRPr="00C25DD1">
        <w:rPr>
          <w:rStyle w:val="FootnoteReference"/>
        </w:rPr>
        <w:footnoteRef/>
      </w:r>
      <w:r w:rsidRPr="00C25DD1">
        <w:t>2018 m. liepos 18 d. Europos Parlamento ir Tarybos reglamentas (ES, Euratomas) 2018/1046 dėl Sąjungos bendrajam biudžetui taikomų finansinių taisyklių, kuriuo iš dalies keičiami reglamentai (ES) Nr. 1296/2013, (ES) Nr. 1301/2013, (ES) Nr. 1303/2013, (ES) Nr. 1304/2013, (ES) Nr. 1309/2013, (ES) Nr. 1316/2013, (ES) Nr. 223/2014, (ES) Nr. 283/2014 ir Sprendimas Nr. 541/2014/ES, bei panaikinamas Reglamentas (ES, Euratomas) Nr. 966/2012.</w:t>
      </w:r>
    </w:p>
  </w:footnote>
  <w:footnote w:id="3">
    <w:p w14:paraId="554A93D9" w14:textId="77777777" w:rsidR="001278D5" w:rsidRDefault="001278D5" w:rsidP="001278D5">
      <w:r w:rsidRPr="00C25DD1">
        <w:rPr>
          <w:rStyle w:val="FootnoteReference"/>
          <w:sz w:val="20"/>
        </w:rPr>
        <w:footnoteRef/>
      </w:r>
      <w:r w:rsidRPr="00C25DD1">
        <w:rPr>
          <w:sz w:val="20"/>
        </w:rPr>
        <w:t xml:space="preserve"> Patvirtinta Lietuvos Respublika Vyriausybės 2014 m. lapkričio 26 d.</w:t>
      </w:r>
      <w:r w:rsidRPr="00C25DD1">
        <w:rPr>
          <w:color w:val="000000"/>
          <w:sz w:val="20"/>
        </w:rPr>
        <w:t xml:space="preserve"> nutarimu Nr. </w:t>
      </w:r>
      <w:r w:rsidRPr="00C25DD1">
        <w:rPr>
          <w:sz w:val="20"/>
        </w:rPr>
        <w:t>1328 „</w:t>
      </w:r>
      <w:r w:rsidRPr="00C25DD1">
        <w:rPr>
          <w:sz w:val="20"/>
          <w:lang w:eastAsia="lt-LT"/>
        </w:rPr>
        <w:t>Dėl viešųjų pastatų energinio efektyvumo didinimo programos patvirtinimo</w:t>
      </w:r>
      <w:r w:rsidRPr="00C25DD1">
        <w:rPr>
          <w:sz w:val="20"/>
        </w:rPr>
        <w:t>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8313" w14:textId="7777777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13ED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DA0AE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5498"/>
    <w:multiLevelType w:val="hybridMultilevel"/>
    <w:tmpl w:val="8F705EAE"/>
    <w:lvl w:ilvl="0" w:tplc="9B6E70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6A34"/>
    <w:multiLevelType w:val="hybridMultilevel"/>
    <w:tmpl w:val="CC9C19CC"/>
    <w:lvl w:ilvl="0" w:tplc="EF6E0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F6D5C"/>
    <w:multiLevelType w:val="hybridMultilevel"/>
    <w:tmpl w:val="D96C8E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D246B"/>
    <w:multiLevelType w:val="hybridMultilevel"/>
    <w:tmpl w:val="87869F60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3DA0"/>
    <w:rsid w:val="0000772C"/>
    <w:rsid w:val="000106CB"/>
    <w:rsid w:val="00014700"/>
    <w:rsid w:val="00015E01"/>
    <w:rsid w:val="00021778"/>
    <w:rsid w:val="00027CF4"/>
    <w:rsid w:val="00031C8C"/>
    <w:rsid w:val="00035731"/>
    <w:rsid w:val="00037461"/>
    <w:rsid w:val="00037F48"/>
    <w:rsid w:val="00041DA2"/>
    <w:rsid w:val="00041ED9"/>
    <w:rsid w:val="00046BE0"/>
    <w:rsid w:val="000479F9"/>
    <w:rsid w:val="0006284D"/>
    <w:rsid w:val="00067707"/>
    <w:rsid w:val="0008103C"/>
    <w:rsid w:val="00081913"/>
    <w:rsid w:val="000926C0"/>
    <w:rsid w:val="000A28B7"/>
    <w:rsid w:val="000A5F0B"/>
    <w:rsid w:val="000A68CE"/>
    <w:rsid w:val="000B12A1"/>
    <w:rsid w:val="000B17B6"/>
    <w:rsid w:val="000B19B2"/>
    <w:rsid w:val="000B3030"/>
    <w:rsid w:val="000B5848"/>
    <w:rsid w:val="000C3E1B"/>
    <w:rsid w:val="000D0181"/>
    <w:rsid w:val="000D2E5C"/>
    <w:rsid w:val="000D3CAA"/>
    <w:rsid w:val="000D4C24"/>
    <w:rsid w:val="000D5A03"/>
    <w:rsid w:val="000E43AA"/>
    <w:rsid w:val="000E57F0"/>
    <w:rsid w:val="000E5809"/>
    <w:rsid w:val="000F289C"/>
    <w:rsid w:val="001003F7"/>
    <w:rsid w:val="00100D8D"/>
    <w:rsid w:val="001032F7"/>
    <w:rsid w:val="00107392"/>
    <w:rsid w:val="00120B33"/>
    <w:rsid w:val="001278D5"/>
    <w:rsid w:val="00134562"/>
    <w:rsid w:val="00141C78"/>
    <w:rsid w:val="00147EA3"/>
    <w:rsid w:val="00150E82"/>
    <w:rsid w:val="001616C4"/>
    <w:rsid w:val="0016739B"/>
    <w:rsid w:val="00172908"/>
    <w:rsid w:val="00175992"/>
    <w:rsid w:val="00177BB2"/>
    <w:rsid w:val="001822FE"/>
    <w:rsid w:val="00194971"/>
    <w:rsid w:val="001A0924"/>
    <w:rsid w:val="001A0CCC"/>
    <w:rsid w:val="001A101A"/>
    <w:rsid w:val="001A3C40"/>
    <w:rsid w:val="001A6CEA"/>
    <w:rsid w:val="001A771E"/>
    <w:rsid w:val="001A78BB"/>
    <w:rsid w:val="001B3102"/>
    <w:rsid w:val="001B55AC"/>
    <w:rsid w:val="001B6C1E"/>
    <w:rsid w:val="001C245A"/>
    <w:rsid w:val="001C3E0A"/>
    <w:rsid w:val="001C77F6"/>
    <w:rsid w:val="001D1785"/>
    <w:rsid w:val="001D3E2D"/>
    <w:rsid w:val="001D7015"/>
    <w:rsid w:val="001E012D"/>
    <w:rsid w:val="001E58DC"/>
    <w:rsid w:val="001E75BB"/>
    <w:rsid w:val="001F01DE"/>
    <w:rsid w:val="001F4194"/>
    <w:rsid w:val="001F7909"/>
    <w:rsid w:val="001F7CD1"/>
    <w:rsid w:val="002010FC"/>
    <w:rsid w:val="00205E9F"/>
    <w:rsid w:val="002124C9"/>
    <w:rsid w:val="00216317"/>
    <w:rsid w:val="002169BE"/>
    <w:rsid w:val="002202AE"/>
    <w:rsid w:val="00221F83"/>
    <w:rsid w:val="00224EA7"/>
    <w:rsid w:val="00233CE7"/>
    <w:rsid w:val="002428B6"/>
    <w:rsid w:val="0024748B"/>
    <w:rsid w:val="00251D90"/>
    <w:rsid w:val="002561D6"/>
    <w:rsid w:val="002568FE"/>
    <w:rsid w:val="0026102F"/>
    <w:rsid w:val="002650CA"/>
    <w:rsid w:val="00265402"/>
    <w:rsid w:val="002676FF"/>
    <w:rsid w:val="0027097F"/>
    <w:rsid w:val="002738F7"/>
    <w:rsid w:val="00273D30"/>
    <w:rsid w:val="00277598"/>
    <w:rsid w:val="00282963"/>
    <w:rsid w:val="002831B2"/>
    <w:rsid w:val="002847F1"/>
    <w:rsid w:val="002853D3"/>
    <w:rsid w:val="00286087"/>
    <w:rsid w:val="002A2158"/>
    <w:rsid w:val="002A331E"/>
    <w:rsid w:val="002A3B53"/>
    <w:rsid w:val="002A65F3"/>
    <w:rsid w:val="002A6DAC"/>
    <w:rsid w:val="002B4241"/>
    <w:rsid w:val="002C15E9"/>
    <w:rsid w:val="002C41C2"/>
    <w:rsid w:val="002C476A"/>
    <w:rsid w:val="002C4FB9"/>
    <w:rsid w:val="002C6D6D"/>
    <w:rsid w:val="002D11AE"/>
    <w:rsid w:val="002D1838"/>
    <w:rsid w:val="002D1F67"/>
    <w:rsid w:val="002D20F0"/>
    <w:rsid w:val="002D522C"/>
    <w:rsid w:val="002D63D0"/>
    <w:rsid w:val="002D6B0D"/>
    <w:rsid w:val="002E0E64"/>
    <w:rsid w:val="002E3293"/>
    <w:rsid w:val="002E5378"/>
    <w:rsid w:val="002F5540"/>
    <w:rsid w:val="002F7CEC"/>
    <w:rsid w:val="003038AD"/>
    <w:rsid w:val="003079F3"/>
    <w:rsid w:val="00312C1B"/>
    <w:rsid w:val="00313CBE"/>
    <w:rsid w:val="003148A2"/>
    <w:rsid w:val="0031529C"/>
    <w:rsid w:val="003205A9"/>
    <w:rsid w:val="00322939"/>
    <w:rsid w:val="0032334B"/>
    <w:rsid w:val="00324D13"/>
    <w:rsid w:val="0033097D"/>
    <w:rsid w:val="00331148"/>
    <w:rsid w:val="00332C42"/>
    <w:rsid w:val="0033660E"/>
    <w:rsid w:val="00337BBD"/>
    <w:rsid w:val="003660D1"/>
    <w:rsid w:val="003754F4"/>
    <w:rsid w:val="003819BB"/>
    <w:rsid w:val="00385D16"/>
    <w:rsid w:val="00395472"/>
    <w:rsid w:val="003954A4"/>
    <w:rsid w:val="003A10D3"/>
    <w:rsid w:val="003B7944"/>
    <w:rsid w:val="003C5E81"/>
    <w:rsid w:val="003C787F"/>
    <w:rsid w:val="003D2A25"/>
    <w:rsid w:val="003D5B28"/>
    <w:rsid w:val="003F022F"/>
    <w:rsid w:val="003F3E26"/>
    <w:rsid w:val="003F5E55"/>
    <w:rsid w:val="003F68A5"/>
    <w:rsid w:val="0040440A"/>
    <w:rsid w:val="00410960"/>
    <w:rsid w:val="00410A97"/>
    <w:rsid w:val="004315A5"/>
    <w:rsid w:val="00432DA0"/>
    <w:rsid w:val="004357DB"/>
    <w:rsid w:val="004427E2"/>
    <w:rsid w:val="004447A2"/>
    <w:rsid w:val="004467FB"/>
    <w:rsid w:val="004474D3"/>
    <w:rsid w:val="0045437C"/>
    <w:rsid w:val="004564DE"/>
    <w:rsid w:val="00456769"/>
    <w:rsid w:val="00461EAE"/>
    <w:rsid w:val="00466C50"/>
    <w:rsid w:val="00471872"/>
    <w:rsid w:val="00476B98"/>
    <w:rsid w:val="004776F2"/>
    <w:rsid w:val="0048513D"/>
    <w:rsid w:val="00486E7E"/>
    <w:rsid w:val="00492967"/>
    <w:rsid w:val="00496D8E"/>
    <w:rsid w:val="004A0510"/>
    <w:rsid w:val="004A1899"/>
    <w:rsid w:val="004B13ED"/>
    <w:rsid w:val="004B2947"/>
    <w:rsid w:val="004B5050"/>
    <w:rsid w:val="004B57C5"/>
    <w:rsid w:val="004B6C7C"/>
    <w:rsid w:val="004C041C"/>
    <w:rsid w:val="004C0AE8"/>
    <w:rsid w:val="004C2734"/>
    <w:rsid w:val="004C68B1"/>
    <w:rsid w:val="004D298E"/>
    <w:rsid w:val="004E74BE"/>
    <w:rsid w:val="004F0D88"/>
    <w:rsid w:val="004F105C"/>
    <w:rsid w:val="004F1BB1"/>
    <w:rsid w:val="004F2428"/>
    <w:rsid w:val="004F63AC"/>
    <w:rsid w:val="004F7CDA"/>
    <w:rsid w:val="005041DC"/>
    <w:rsid w:val="00504FA6"/>
    <w:rsid w:val="0050630B"/>
    <w:rsid w:val="005116D7"/>
    <w:rsid w:val="00514016"/>
    <w:rsid w:val="00515E76"/>
    <w:rsid w:val="00531846"/>
    <w:rsid w:val="00532A3F"/>
    <w:rsid w:val="00547A1A"/>
    <w:rsid w:val="00566220"/>
    <w:rsid w:val="00566CF4"/>
    <w:rsid w:val="0056740C"/>
    <w:rsid w:val="00577CAF"/>
    <w:rsid w:val="00580C28"/>
    <w:rsid w:val="00581E49"/>
    <w:rsid w:val="0059296F"/>
    <w:rsid w:val="00594CCA"/>
    <w:rsid w:val="005976D7"/>
    <w:rsid w:val="005A11C7"/>
    <w:rsid w:val="005B0373"/>
    <w:rsid w:val="005B19D4"/>
    <w:rsid w:val="005B4025"/>
    <w:rsid w:val="005B69C6"/>
    <w:rsid w:val="005C0E12"/>
    <w:rsid w:val="005C55FC"/>
    <w:rsid w:val="005D0F09"/>
    <w:rsid w:val="005F0324"/>
    <w:rsid w:val="006063D6"/>
    <w:rsid w:val="00607509"/>
    <w:rsid w:val="006121B2"/>
    <w:rsid w:val="006136E7"/>
    <w:rsid w:val="0061470C"/>
    <w:rsid w:val="00615DAF"/>
    <w:rsid w:val="006220A2"/>
    <w:rsid w:val="00627DD2"/>
    <w:rsid w:val="006346CA"/>
    <w:rsid w:val="0064197B"/>
    <w:rsid w:val="00647770"/>
    <w:rsid w:val="00652D6A"/>
    <w:rsid w:val="00653EDB"/>
    <w:rsid w:val="00657ACD"/>
    <w:rsid w:val="00660FD6"/>
    <w:rsid w:val="0066308E"/>
    <w:rsid w:val="006725F2"/>
    <w:rsid w:val="00673D58"/>
    <w:rsid w:val="00675A68"/>
    <w:rsid w:val="0067737C"/>
    <w:rsid w:val="00677771"/>
    <w:rsid w:val="00677D13"/>
    <w:rsid w:val="00681006"/>
    <w:rsid w:val="00692737"/>
    <w:rsid w:val="0069284C"/>
    <w:rsid w:val="006A0932"/>
    <w:rsid w:val="006A099A"/>
    <w:rsid w:val="006B1BA5"/>
    <w:rsid w:val="006B299A"/>
    <w:rsid w:val="006B2F7B"/>
    <w:rsid w:val="006B5F69"/>
    <w:rsid w:val="006C3C3D"/>
    <w:rsid w:val="006C4DFF"/>
    <w:rsid w:val="006C5EC3"/>
    <w:rsid w:val="006E17AF"/>
    <w:rsid w:val="006E312A"/>
    <w:rsid w:val="006E4652"/>
    <w:rsid w:val="006F1B5C"/>
    <w:rsid w:val="006F5DE4"/>
    <w:rsid w:val="00706F5A"/>
    <w:rsid w:val="00710823"/>
    <w:rsid w:val="00711494"/>
    <w:rsid w:val="007163F1"/>
    <w:rsid w:val="007236EB"/>
    <w:rsid w:val="00724988"/>
    <w:rsid w:val="00746BB6"/>
    <w:rsid w:val="007632FB"/>
    <w:rsid w:val="00780517"/>
    <w:rsid w:val="00784D4C"/>
    <w:rsid w:val="00785AC9"/>
    <w:rsid w:val="00790DC0"/>
    <w:rsid w:val="0079256E"/>
    <w:rsid w:val="007937DB"/>
    <w:rsid w:val="0079772A"/>
    <w:rsid w:val="007A755B"/>
    <w:rsid w:val="007A7DB9"/>
    <w:rsid w:val="007C157A"/>
    <w:rsid w:val="007C2868"/>
    <w:rsid w:val="007C29D6"/>
    <w:rsid w:val="007C3FB2"/>
    <w:rsid w:val="007C4BE4"/>
    <w:rsid w:val="007E54C2"/>
    <w:rsid w:val="007E58D6"/>
    <w:rsid w:val="007E5C24"/>
    <w:rsid w:val="007F45B3"/>
    <w:rsid w:val="007F4762"/>
    <w:rsid w:val="007F4D88"/>
    <w:rsid w:val="007F7951"/>
    <w:rsid w:val="00807142"/>
    <w:rsid w:val="0081746C"/>
    <w:rsid w:val="008209DF"/>
    <w:rsid w:val="008211F0"/>
    <w:rsid w:val="00821269"/>
    <w:rsid w:val="00826032"/>
    <w:rsid w:val="00831DF3"/>
    <w:rsid w:val="00836DEC"/>
    <w:rsid w:val="0084218B"/>
    <w:rsid w:val="0085025B"/>
    <w:rsid w:val="00856F1C"/>
    <w:rsid w:val="00860EB3"/>
    <w:rsid w:val="00864DC0"/>
    <w:rsid w:val="00865142"/>
    <w:rsid w:val="00871ED2"/>
    <w:rsid w:val="0087293F"/>
    <w:rsid w:val="00876D3F"/>
    <w:rsid w:val="00884FED"/>
    <w:rsid w:val="008874F1"/>
    <w:rsid w:val="008A50CF"/>
    <w:rsid w:val="008B2F3A"/>
    <w:rsid w:val="008B4108"/>
    <w:rsid w:val="008B4D70"/>
    <w:rsid w:val="008B733E"/>
    <w:rsid w:val="008C6BB3"/>
    <w:rsid w:val="008D0E66"/>
    <w:rsid w:val="008D2B56"/>
    <w:rsid w:val="008D6602"/>
    <w:rsid w:val="008E3B5D"/>
    <w:rsid w:val="008E5582"/>
    <w:rsid w:val="008E5FC8"/>
    <w:rsid w:val="008F523B"/>
    <w:rsid w:val="008F57ED"/>
    <w:rsid w:val="009016ED"/>
    <w:rsid w:val="009022C9"/>
    <w:rsid w:val="00903BFF"/>
    <w:rsid w:val="00910C21"/>
    <w:rsid w:val="00912AE0"/>
    <w:rsid w:val="009171E2"/>
    <w:rsid w:val="00924D80"/>
    <w:rsid w:val="00930465"/>
    <w:rsid w:val="009325B6"/>
    <w:rsid w:val="00933CFE"/>
    <w:rsid w:val="009429C0"/>
    <w:rsid w:val="00943C06"/>
    <w:rsid w:val="009479F3"/>
    <w:rsid w:val="009504D3"/>
    <w:rsid w:val="00952BFB"/>
    <w:rsid w:val="00954899"/>
    <w:rsid w:val="009663AC"/>
    <w:rsid w:val="0097193A"/>
    <w:rsid w:val="00975D7C"/>
    <w:rsid w:val="009819EF"/>
    <w:rsid w:val="009853E1"/>
    <w:rsid w:val="00987A88"/>
    <w:rsid w:val="009925F8"/>
    <w:rsid w:val="009947BD"/>
    <w:rsid w:val="00994C4B"/>
    <w:rsid w:val="00995248"/>
    <w:rsid w:val="00995614"/>
    <w:rsid w:val="00995BEC"/>
    <w:rsid w:val="00996037"/>
    <w:rsid w:val="009A6B44"/>
    <w:rsid w:val="009B2D50"/>
    <w:rsid w:val="009B751B"/>
    <w:rsid w:val="009D050E"/>
    <w:rsid w:val="009D0F4A"/>
    <w:rsid w:val="009D1704"/>
    <w:rsid w:val="009D5DB1"/>
    <w:rsid w:val="009E009C"/>
    <w:rsid w:val="009E00B2"/>
    <w:rsid w:val="009E6471"/>
    <w:rsid w:val="009E6F6B"/>
    <w:rsid w:val="009E7D4B"/>
    <w:rsid w:val="009F0879"/>
    <w:rsid w:val="009F1649"/>
    <w:rsid w:val="009F5013"/>
    <w:rsid w:val="00A113A4"/>
    <w:rsid w:val="00A11601"/>
    <w:rsid w:val="00A17326"/>
    <w:rsid w:val="00A22939"/>
    <w:rsid w:val="00A2301D"/>
    <w:rsid w:val="00A231C5"/>
    <w:rsid w:val="00A23B65"/>
    <w:rsid w:val="00A25E24"/>
    <w:rsid w:val="00A27813"/>
    <w:rsid w:val="00A31E70"/>
    <w:rsid w:val="00A341C6"/>
    <w:rsid w:val="00A46BEF"/>
    <w:rsid w:val="00A54CA3"/>
    <w:rsid w:val="00A5545E"/>
    <w:rsid w:val="00A55A4F"/>
    <w:rsid w:val="00A6679E"/>
    <w:rsid w:val="00A710AB"/>
    <w:rsid w:val="00A76825"/>
    <w:rsid w:val="00A90B94"/>
    <w:rsid w:val="00A9397B"/>
    <w:rsid w:val="00A95B15"/>
    <w:rsid w:val="00A96C54"/>
    <w:rsid w:val="00A96FB9"/>
    <w:rsid w:val="00A97B23"/>
    <w:rsid w:val="00AA21B6"/>
    <w:rsid w:val="00AA3B5A"/>
    <w:rsid w:val="00AA3D54"/>
    <w:rsid w:val="00AA4AAE"/>
    <w:rsid w:val="00AA503B"/>
    <w:rsid w:val="00AB3DA8"/>
    <w:rsid w:val="00AB5C07"/>
    <w:rsid w:val="00AC0FC9"/>
    <w:rsid w:val="00AC2C61"/>
    <w:rsid w:val="00AC430E"/>
    <w:rsid w:val="00AC66A4"/>
    <w:rsid w:val="00AD706A"/>
    <w:rsid w:val="00AD7FD5"/>
    <w:rsid w:val="00AE0B44"/>
    <w:rsid w:val="00AE5328"/>
    <w:rsid w:val="00AF2C74"/>
    <w:rsid w:val="00AF7D22"/>
    <w:rsid w:val="00B0206C"/>
    <w:rsid w:val="00B03105"/>
    <w:rsid w:val="00B075F6"/>
    <w:rsid w:val="00B13A24"/>
    <w:rsid w:val="00B23A8F"/>
    <w:rsid w:val="00B31BBB"/>
    <w:rsid w:val="00B322BC"/>
    <w:rsid w:val="00B327F9"/>
    <w:rsid w:val="00B32C88"/>
    <w:rsid w:val="00B35182"/>
    <w:rsid w:val="00B416FD"/>
    <w:rsid w:val="00B45D1D"/>
    <w:rsid w:val="00B50873"/>
    <w:rsid w:val="00B508C8"/>
    <w:rsid w:val="00B566E8"/>
    <w:rsid w:val="00B60014"/>
    <w:rsid w:val="00B60BCE"/>
    <w:rsid w:val="00B62233"/>
    <w:rsid w:val="00B66301"/>
    <w:rsid w:val="00B67461"/>
    <w:rsid w:val="00B73BC4"/>
    <w:rsid w:val="00B7431E"/>
    <w:rsid w:val="00B825F3"/>
    <w:rsid w:val="00B83770"/>
    <w:rsid w:val="00B84441"/>
    <w:rsid w:val="00B859B3"/>
    <w:rsid w:val="00B87607"/>
    <w:rsid w:val="00B92D12"/>
    <w:rsid w:val="00B9332B"/>
    <w:rsid w:val="00B96EAE"/>
    <w:rsid w:val="00BA6164"/>
    <w:rsid w:val="00BB5479"/>
    <w:rsid w:val="00BC0CC1"/>
    <w:rsid w:val="00BC23FE"/>
    <w:rsid w:val="00BC53FE"/>
    <w:rsid w:val="00BD2470"/>
    <w:rsid w:val="00BE0985"/>
    <w:rsid w:val="00BE46A0"/>
    <w:rsid w:val="00BE6BFD"/>
    <w:rsid w:val="00BE7A7A"/>
    <w:rsid w:val="00BF4555"/>
    <w:rsid w:val="00BF535E"/>
    <w:rsid w:val="00BF6C6C"/>
    <w:rsid w:val="00C01F6A"/>
    <w:rsid w:val="00C021EF"/>
    <w:rsid w:val="00C04728"/>
    <w:rsid w:val="00C04DB2"/>
    <w:rsid w:val="00C0714B"/>
    <w:rsid w:val="00C07F3D"/>
    <w:rsid w:val="00C119F1"/>
    <w:rsid w:val="00C11C5A"/>
    <w:rsid w:val="00C24051"/>
    <w:rsid w:val="00C330BC"/>
    <w:rsid w:val="00C3620C"/>
    <w:rsid w:val="00C41E7D"/>
    <w:rsid w:val="00C47D41"/>
    <w:rsid w:val="00C52973"/>
    <w:rsid w:val="00C56153"/>
    <w:rsid w:val="00C70F63"/>
    <w:rsid w:val="00C7248A"/>
    <w:rsid w:val="00C80067"/>
    <w:rsid w:val="00C8566F"/>
    <w:rsid w:val="00C858EB"/>
    <w:rsid w:val="00C92F49"/>
    <w:rsid w:val="00C95079"/>
    <w:rsid w:val="00C97F4B"/>
    <w:rsid w:val="00CA09A6"/>
    <w:rsid w:val="00CA5C7B"/>
    <w:rsid w:val="00CB2018"/>
    <w:rsid w:val="00CB3FCF"/>
    <w:rsid w:val="00CB4894"/>
    <w:rsid w:val="00CB7BEE"/>
    <w:rsid w:val="00CB7C25"/>
    <w:rsid w:val="00CC1C7C"/>
    <w:rsid w:val="00CC28FF"/>
    <w:rsid w:val="00CC2B44"/>
    <w:rsid w:val="00CC6A94"/>
    <w:rsid w:val="00CD3A31"/>
    <w:rsid w:val="00CE1EF8"/>
    <w:rsid w:val="00CE29A4"/>
    <w:rsid w:val="00CF03FA"/>
    <w:rsid w:val="00CF0A51"/>
    <w:rsid w:val="00CF52F0"/>
    <w:rsid w:val="00D03960"/>
    <w:rsid w:val="00D04B19"/>
    <w:rsid w:val="00D13B3F"/>
    <w:rsid w:val="00D2507E"/>
    <w:rsid w:val="00D2688B"/>
    <w:rsid w:val="00D318BF"/>
    <w:rsid w:val="00D348F5"/>
    <w:rsid w:val="00D378FE"/>
    <w:rsid w:val="00D40426"/>
    <w:rsid w:val="00D424F5"/>
    <w:rsid w:val="00D52061"/>
    <w:rsid w:val="00D564F3"/>
    <w:rsid w:val="00D61268"/>
    <w:rsid w:val="00D62F28"/>
    <w:rsid w:val="00D65A3D"/>
    <w:rsid w:val="00D71D58"/>
    <w:rsid w:val="00D72D3C"/>
    <w:rsid w:val="00D74FCE"/>
    <w:rsid w:val="00D83A40"/>
    <w:rsid w:val="00D86346"/>
    <w:rsid w:val="00D87E6A"/>
    <w:rsid w:val="00D97892"/>
    <w:rsid w:val="00DA22E3"/>
    <w:rsid w:val="00DA3261"/>
    <w:rsid w:val="00DA4FF0"/>
    <w:rsid w:val="00DA5F4A"/>
    <w:rsid w:val="00DB14E5"/>
    <w:rsid w:val="00DB701D"/>
    <w:rsid w:val="00DC1E0F"/>
    <w:rsid w:val="00DC31B4"/>
    <w:rsid w:val="00DD1338"/>
    <w:rsid w:val="00DD7AA4"/>
    <w:rsid w:val="00DE5DD1"/>
    <w:rsid w:val="00E06A9A"/>
    <w:rsid w:val="00E104E5"/>
    <w:rsid w:val="00E16014"/>
    <w:rsid w:val="00E2163B"/>
    <w:rsid w:val="00E243E9"/>
    <w:rsid w:val="00E24FA7"/>
    <w:rsid w:val="00E32CAF"/>
    <w:rsid w:val="00E34DBE"/>
    <w:rsid w:val="00E35450"/>
    <w:rsid w:val="00E42300"/>
    <w:rsid w:val="00E42350"/>
    <w:rsid w:val="00E50280"/>
    <w:rsid w:val="00E5151C"/>
    <w:rsid w:val="00E51537"/>
    <w:rsid w:val="00E556F8"/>
    <w:rsid w:val="00E5737B"/>
    <w:rsid w:val="00E67AB2"/>
    <w:rsid w:val="00E745C9"/>
    <w:rsid w:val="00E74A12"/>
    <w:rsid w:val="00E84020"/>
    <w:rsid w:val="00E91458"/>
    <w:rsid w:val="00E92DCF"/>
    <w:rsid w:val="00EA3A19"/>
    <w:rsid w:val="00EB1855"/>
    <w:rsid w:val="00EB52A9"/>
    <w:rsid w:val="00EC695B"/>
    <w:rsid w:val="00ED53E6"/>
    <w:rsid w:val="00ED7991"/>
    <w:rsid w:val="00EE0025"/>
    <w:rsid w:val="00EE3832"/>
    <w:rsid w:val="00EE6B63"/>
    <w:rsid w:val="00F02F4D"/>
    <w:rsid w:val="00F16C15"/>
    <w:rsid w:val="00F176F9"/>
    <w:rsid w:val="00F23136"/>
    <w:rsid w:val="00F247ED"/>
    <w:rsid w:val="00F27007"/>
    <w:rsid w:val="00F35CF9"/>
    <w:rsid w:val="00F40239"/>
    <w:rsid w:val="00F41139"/>
    <w:rsid w:val="00F41403"/>
    <w:rsid w:val="00F422CB"/>
    <w:rsid w:val="00F4453B"/>
    <w:rsid w:val="00F5044A"/>
    <w:rsid w:val="00F53467"/>
    <w:rsid w:val="00F5539F"/>
    <w:rsid w:val="00F60DAE"/>
    <w:rsid w:val="00F6258D"/>
    <w:rsid w:val="00F64A2A"/>
    <w:rsid w:val="00F771E5"/>
    <w:rsid w:val="00F93B5E"/>
    <w:rsid w:val="00FA489F"/>
    <w:rsid w:val="00FA4A39"/>
    <w:rsid w:val="00FA63CF"/>
    <w:rsid w:val="00FA716A"/>
    <w:rsid w:val="00FB0812"/>
    <w:rsid w:val="00FB20DA"/>
    <w:rsid w:val="00FB5920"/>
    <w:rsid w:val="00FC0D9C"/>
    <w:rsid w:val="00FC13A1"/>
    <w:rsid w:val="00FC30C6"/>
    <w:rsid w:val="00FD0ACE"/>
    <w:rsid w:val="00FD3441"/>
    <w:rsid w:val="00FE2284"/>
    <w:rsid w:val="00FE35B7"/>
    <w:rsid w:val="00FE41C7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CBAAEA"/>
  <w15:chartTrackingRefBased/>
  <w15:docId w15:val="{BEDAD428-0751-4164-A84D-37D0DAAB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157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157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157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B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C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CF4"/>
    <w:rPr>
      <w:b/>
      <w:bCs/>
      <w:lang w:eastAsia="en-US"/>
    </w:rPr>
  </w:style>
  <w:style w:type="character" w:customStyle="1" w:styleId="dlxnowrap1">
    <w:name w:val="dlxnowrap1"/>
    <w:basedOn w:val="DefaultParagraphFont"/>
    <w:rsid w:val="00CD3A31"/>
  </w:style>
  <w:style w:type="paragraph" w:styleId="ListParagraph">
    <w:name w:val="List Paragraph"/>
    <w:basedOn w:val="Normal"/>
    <w:link w:val="ListParagraphChar"/>
    <w:uiPriority w:val="34"/>
    <w:qFormat/>
    <w:rsid w:val="008D2B56"/>
    <w:pPr>
      <w:ind w:left="720" w:firstLine="720"/>
      <w:contextualSpacing/>
      <w:jc w:val="left"/>
    </w:pPr>
  </w:style>
  <w:style w:type="character" w:customStyle="1" w:styleId="ListParagraphChar">
    <w:name w:val="List Paragraph Char"/>
    <w:link w:val="ListParagraph"/>
    <w:uiPriority w:val="34"/>
    <w:locked/>
    <w:rsid w:val="0021631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2C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A0924"/>
    <w:rPr>
      <w:i/>
      <w:iCs/>
    </w:rPr>
  </w:style>
  <w:style w:type="character" w:styleId="Strong">
    <w:name w:val="Strong"/>
    <w:basedOn w:val="DefaultParagraphFont"/>
    <w:uiPriority w:val="22"/>
    <w:qFormat/>
    <w:rsid w:val="00127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017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9433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4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investicijos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eta.blakunovait&#279;@enmin.l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eta.blakunovaite@enmin.l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oleta.greiciuviene@enmin.lt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8329-5AEC-4094-A1EF-9DCB57D1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EDF510-BD0D-475A-A2AF-2C00EB6F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7</TotalTime>
  <Pages>1</Pages>
  <Words>2538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dc:description/>
  <cp:lastModifiedBy>Ineta Blakunovaite</cp:lastModifiedBy>
  <cp:revision>8</cp:revision>
  <cp:lastPrinted>2019-11-12T12:41:00Z</cp:lastPrinted>
  <dcterms:created xsi:type="dcterms:W3CDTF">2020-04-24T12:16:00Z</dcterms:created>
  <dcterms:modified xsi:type="dcterms:W3CDTF">2020-04-28T12:32:00Z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