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B1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2A7A43" w:rsidRPr="00F16FB4">
              <w:rPr>
                <w:b/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B835C9" w:rsidRPr="00B835C9" w:rsidRDefault="002140B1" w:rsidP="00B835C9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left"/>
              <w:rPr>
                <w:szCs w:val="24"/>
              </w:rPr>
            </w:pPr>
            <w:r w:rsidRPr="002140B1">
              <w:rPr>
                <w:rFonts w:eastAsia="AngsanaUPC"/>
                <w:b/>
                <w:szCs w:val="24"/>
                <w:lang w:eastAsia="lt-LT"/>
              </w:rPr>
              <w:t xml:space="preserve">NR. </w:t>
            </w:r>
            <w:r w:rsidRPr="002140B1">
              <w:rPr>
                <w:b/>
                <w:szCs w:val="24"/>
              </w:rPr>
              <w:t xml:space="preserve">08.1.1-CPVA-V-427 „INSTITUCINĖS GLOBOS PERTVARKA: INVESTICIJOS Į INFRASTRUKTŪRĄ“ </w:t>
            </w:r>
          </w:p>
          <w:p w:rsidR="000224C2" w:rsidRPr="002140B1" w:rsidRDefault="000224C2" w:rsidP="00B835C9">
            <w:pPr>
              <w:pStyle w:val="Sraopastraipa"/>
              <w:numPr>
                <w:ilvl w:val="0"/>
                <w:numId w:val="3"/>
              </w:numPr>
              <w:tabs>
                <w:tab w:val="left" w:pos="567"/>
              </w:tabs>
              <w:jc w:val="left"/>
              <w:rPr>
                <w:szCs w:val="24"/>
              </w:rPr>
            </w:pPr>
            <w:r w:rsidRPr="000224C2">
              <w:rPr>
                <w:rFonts w:eastAsia="AngsanaUPC"/>
                <w:b/>
                <w:szCs w:val="24"/>
                <w:lang w:val="en-GB" w:eastAsia="lt-LT"/>
              </w:rPr>
              <w:t>NR. 07.2.1-CPVA-V-409 „UŽIMTUMO TARNYBOS INFRASTRUKTŪROS KOKYBĖS IR PRIEINAMUMO GERINIMAS VILNIAUS MIESTE</w:t>
            </w:r>
            <w:r>
              <w:rPr>
                <w:rFonts w:eastAsia="AngsanaUPC"/>
                <w:b/>
                <w:szCs w:val="24"/>
                <w:lang w:val="en-GB" w:eastAsia="lt-LT"/>
              </w:rPr>
              <w:t>”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2140B1" w:rsidP="000224C2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0224C2">
              <w:rPr>
                <w:szCs w:val="24"/>
              </w:rPr>
              <w:t>7</w:t>
            </w:r>
            <w:r>
              <w:rPr>
                <w:szCs w:val="24"/>
              </w:rPr>
              <w:t>-21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CF544B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CF544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p w:rsidR="00A73C44" w:rsidRDefault="00A73C44"/>
    <w:p w:rsidR="00A73C44" w:rsidRDefault="00A73C44">
      <w:bookmarkStart w:id="1" w:name="_GoBack"/>
      <w:bookmarkEnd w:id="1"/>
    </w:p>
    <w:sectPr w:rsidR="00A73C44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4B" w:rsidRDefault="00CF544B" w:rsidP="004111C6">
      <w:r>
        <w:separator/>
      </w:r>
    </w:p>
  </w:endnote>
  <w:endnote w:type="continuationSeparator" w:id="0">
    <w:p w:rsidR="00CF544B" w:rsidRDefault="00CF544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4B" w:rsidRDefault="00CF544B" w:rsidP="004111C6">
      <w:r>
        <w:separator/>
      </w:r>
    </w:p>
  </w:footnote>
  <w:footnote w:type="continuationSeparator" w:id="0">
    <w:p w:rsidR="00CF544B" w:rsidRDefault="00CF544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1D46"/>
    <w:multiLevelType w:val="hybridMultilevel"/>
    <w:tmpl w:val="6E16C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444B5"/>
    <w:multiLevelType w:val="hybridMultilevel"/>
    <w:tmpl w:val="03287C1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224C2"/>
    <w:rsid w:val="00065375"/>
    <w:rsid w:val="000C46D6"/>
    <w:rsid w:val="000C583E"/>
    <w:rsid w:val="000F7F29"/>
    <w:rsid w:val="00171818"/>
    <w:rsid w:val="00174D9C"/>
    <w:rsid w:val="001829B2"/>
    <w:rsid w:val="001A5BFD"/>
    <w:rsid w:val="001E04D6"/>
    <w:rsid w:val="0020435E"/>
    <w:rsid w:val="002140B1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1CF3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9F65FF"/>
    <w:rsid w:val="00A27BCC"/>
    <w:rsid w:val="00A73C44"/>
    <w:rsid w:val="00AA2A88"/>
    <w:rsid w:val="00AA3FBA"/>
    <w:rsid w:val="00AA75DC"/>
    <w:rsid w:val="00B2135A"/>
    <w:rsid w:val="00B520D1"/>
    <w:rsid w:val="00B835C9"/>
    <w:rsid w:val="00B94E7B"/>
    <w:rsid w:val="00BC34A6"/>
    <w:rsid w:val="00C11732"/>
    <w:rsid w:val="00C35769"/>
    <w:rsid w:val="00C70D14"/>
    <w:rsid w:val="00C77A5A"/>
    <w:rsid w:val="00CF544B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1779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C20C-6BD9-4A99-9DFD-F5ED9939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10</cp:revision>
  <dcterms:created xsi:type="dcterms:W3CDTF">2019-01-02T13:01:00Z</dcterms:created>
  <dcterms:modified xsi:type="dcterms:W3CDTF">2020-07-28T05:29:00Z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844850629</vt:i4>
  </property>
  <property fmtid="{D5CDD505-2E9C-101B-9397-08002B2CF9AE}" pid="3" name="_NewReviewCycle">
    <vt:lpwstr/>
  </property>
  <property fmtid="{D5CDD505-2E9C-101B-9397-08002B2CF9AE}" pid="4" name="_EmailSubject">
    <vt:lpwstr>internetui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