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E49B1" w14:textId="00EF04A4" w:rsidR="007D1FB8" w:rsidRDefault="001B5241" w:rsidP="001B5241">
      <w:pPr>
        <w:jc w:val="both"/>
      </w:pPr>
      <w:r>
        <w:t xml:space="preserve">     </w:t>
      </w:r>
      <w:r w:rsidR="007D1FB8">
        <w:t xml:space="preserve">Projektu siūloma didinti/ mažinti Ekonomikos ir inovacijų ministerijos administruojamų priemonių </w:t>
      </w:r>
      <w:r w:rsidR="007D1FB8">
        <w:t>finansavimą</w:t>
      </w:r>
      <w:r w:rsidR="007D1FB8">
        <w:t xml:space="preserve"> ir atitinkamai koreguoti stebėsenos rodiklių reikšmes, </w:t>
      </w:r>
      <w:r w:rsidR="007D1FB8">
        <w:t xml:space="preserve">atsižvelgiant į: </w:t>
      </w:r>
    </w:p>
    <w:p w14:paraId="669E055B" w14:textId="5950DADE" w:rsidR="007D1FB8" w:rsidRDefault="007D1FB8" w:rsidP="001B5241">
      <w:pPr>
        <w:pStyle w:val="ListParagraph"/>
        <w:numPr>
          <w:ilvl w:val="0"/>
          <w:numId w:val="2"/>
        </w:numPr>
        <w:contextualSpacing w:val="0"/>
        <w:jc w:val="both"/>
      </w:pPr>
      <w:r>
        <w:rPr>
          <w:color w:val="000000"/>
        </w:rPr>
        <w:t xml:space="preserve">Ekonomikos </w:t>
      </w:r>
      <w:r>
        <w:t xml:space="preserve">skatinimo ir </w:t>
      </w:r>
      <w:proofErr w:type="spellStart"/>
      <w:r>
        <w:t>koronaviruso</w:t>
      </w:r>
      <w:proofErr w:type="spellEnd"/>
      <w:r>
        <w:t xml:space="preserve"> (COVID-19) plitimo sukeltų pase</w:t>
      </w:r>
      <w:r>
        <w:t>kmių mažinimo priemonių planą (kuriam</w:t>
      </w:r>
      <w:r>
        <w:t xml:space="preserve"> pritarta Lietuvos Respublikos Vyriausybės 2020 m. kovo 16 d. pasitarimo protokolu Nr. 14), Lietuvos Respublikos Vyriausybės 2020 m. liepos 8 d. nutarimu Nr. 744 buvo perskirstytos lėšos tarp </w:t>
      </w:r>
      <w:r w:rsidR="00F63931">
        <w:t xml:space="preserve">VP </w:t>
      </w:r>
      <w:r>
        <w:t xml:space="preserve">prioritetų (priemonių </w:t>
      </w:r>
      <w:r w:rsidR="00F63931">
        <w:t>biudžetai koreguojami atsižvelgiant į</w:t>
      </w:r>
      <w:r>
        <w:t xml:space="preserve"> šį perskirstymą</w:t>
      </w:r>
      <w:r w:rsidR="00F63931">
        <w:t xml:space="preserve">, atitinkamai,  kur lėšos buvo iškeltos </w:t>
      </w:r>
      <w:r w:rsidR="00F63931">
        <w:t>–</w:t>
      </w:r>
      <w:r>
        <w:t xml:space="preserve"> priemonių finansavimas mažinamas, kur padidinta – priemonių finansavimas didinimas);</w:t>
      </w:r>
    </w:p>
    <w:p w14:paraId="57407037" w14:textId="1208E534" w:rsidR="007D1FB8" w:rsidRDefault="007D1FB8" w:rsidP="001B5241">
      <w:pPr>
        <w:pStyle w:val="ListParagraph"/>
        <w:numPr>
          <w:ilvl w:val="0"/>
          <w:numId w:val="2"/>
        </w:numPr>
        <w:contextualSpacing w:val="0"/>
        <w:jc w:val="both"/>
      </w:pPr>
      <w:r>
        <w:t>Ateities ekonomikos DNR plan</w:t>
      </w:r>
      <w:r w:rsidR="001B5241">
        <w:t>ą</w:t>
      </w:r>
      <w:r>
        <w:t xml:space="preserve">, kuriam pritarta Lietuvos Respublikos Vyriausybės 2020 m. birželio 10 d. pasitarimo protokolu Nr. 28, </w:t>
      </w:r>
      <w:r w:rsidR="001B5241">
        <w:t xml:space="preserve">minėtame plane </w:t>
      </w:r>
      <w:r>
        <w:t xml:space="preserve">numatyta papildomai finansuoti konkrečias Ekonomikos ir inovacijų ministerijos administruojamas priemones, todėl šioms priemonėms Projekte numatomos papildomos lėšos. </w:t>
      </w:r>
    </w:p>
    <w:p w14:paraId="415F2037" w14:textId="77777777" w:rsidR="005C5ECB" w:rsidRPr="0036662A" w:rsidRDefault="005C5ECB">
      <w:pPr>
        <w:rPr>
          <w:b/>
          <w:bCs/>
          <w:caps/>
          <w:szCs w:val="24"/>
        </w:rPr>
      </w:pPr>
      <w:bookmarkStart w:id="0" w:name="_GoBack"/>
      <w:bookmarkEnd w:id="0"/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04BF0"/>
    <w:multiLevelType w:val="hybridMultilevel"/>
    <w:tmpl w:val="3B9E6E74"/>
    <w:lvl w:ilvl="0" w:tplc="E78430B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000000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5372"/>
    <w:rsid w:val="001577E4"/>
    <w:rsid w:val="0018373E"/>
    <w:rsid w:val="00184FC3"/>
    <w:rsid w:val="00194702"/>
    <w:rsid w:val="001A5935"/>
    <w:rsid w:val="001B5241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923A6"/>
    <w:rsid w:val="002A27A2"/>
    <w:rsid w:val="002C79BA"/>
    <w:rsid w:val="002D4D56"/>
    <w:rsid w:val="002E1B28"/>
    <w:rsid w:val="00330EC9"/>
    <w:rsid w:val="003529B3"/>
    <w:rsid w:val="00366151"/>
    <w:rsid w:val="0036662A"/>
    <w:rsid w:val="003865B8"/>
    <w:rsid w:val="003A1AD9"/>
    <w:rsid w:val="003B2FAE"/>
    <w:rsid w:val="003E77A4"/>
    <w:rsid w:val="003F5676"/>
    <w:rsid w:val="004136A8"/>
    <w:rsid w:val="004378EE"/>
    <w:rsid w:val="00441C29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1FB8"/>
    <w:rsid w:val="007D3038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47C9D"/>
    <w:rsid w:val="00954EEB"/>
    <w:rsid w:val="00956C1E"/>
    <w:rsid w:val="00964E3B"/>
    <w:rsid w:val="0097341D"/>
    <w:rsid w:val="0099342A"/>
    <w:rsid w:val="009A099F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0474"/>
    <w:rsid w:val="00DB3586"/>
    <w:rsid w:val="00DC5385"/>
    <w:rsid w:val="00DC7728"/>
    <w:rsid w:val="00DC7AB7"/>
    <w:rsid w:val="00DE1BD0"/>
    <w:rsid w:val="00DE693B"/>
    <w:rsid w:val="00E14F1D"/>
    <w:rsid w:val="00E307F8"/>
    <w:rsid w:val="00E314FC"/>
    <w:rsid w:val="00E47926"/>
    <w:rsid w:val="00E53DCA"/>
    <w:rsid w:val="00E6399A"/>
    <w:rsid w:val="00E95B1A"/>
    <w:rsid w:val="00EC036E"/>
    <w:rsid w:val="00EC0828"/>
    <w:rsid w:val="00EC6B07"/>
    <w:rsid w:val="00EF0A83"/>
    <w:rsid w:val="00EF5D3D"/>
    <w:rsid w:val="00F16636"/>
    <w:rsid w:val="00F17A0F"/>
    <w:rsid w:val="00F43952"/>
    <w:rsid w:val="00F449CA"/>
    <w:rsid w:val="00F45F44"/>
    <w:rsid w:val="00F46B15"/>
    <w:rsid w:val="00F56078"/>
    <w:rsid w:val="00F63931"/>
    <w:rsid w:val="00F74AD4"/>
    <w:rsid w:val="00F7759E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F2013"/>
  <w15:docId w15:val="{3B302E5F-30EE-48AB-BF2C-B2AA16B8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6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640</Words>
  <Characters>365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Viluniene Jurgita</cp:lastModifiedBy>
  <cp:revision>3</cp:revision>
  <dcterms:created xsi:type="dcterms:W3CDTF">2020-07-29T12:46:00Z</dcterms:created>
  <dcterms:modified xsi:type="dcterms:W3CDTF">2020-07-29T12:52:00Z</dcterms:modified>
</cp:coreProperties>
</file>