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0A157081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1625254B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3D7F08"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="003D7F08"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PRIEMONĖS NR. </w:t>
      </w:r>
      <w:r w:rsidR="00F63807" w:rsidRPr="003D7F08">
        <w:rPr>
          <w:b/>
          <w:szCs w:val="24"/>
        </w:rPr>
        <w:t>01.2.1-MITA-T-8</w:t>
      </w:r>
      <w:r w:rsidR="00F40C28">
        <w:rPr>
          <w:b/>
          <w:szCs w:val="24"/>
        </w:rPr>
        <w:t>45</w:t>
      </w:r>
      <w:r w:rsidR="002D62C4">
        <w:rPr>
          <w:b/>
          <w:szCs w:val="24"/>
        </w:rPr>
        <w:t xml:space="preserve"> „INO</w:t>
      </w:r>
      <w:r w:rsidR="00F40C28">
        <w:rPr>
          <w:b/>
          <w:szCs w:val="24"/>
        </w:rPr>
        <w:t>PATENTAS</w:t>
      </w:r>
      <w:r w:rsidR="00F63807" w:rsidRPr="003D7F08">
        <w:rPr>
          <w:b/>
          <w:szCs w:val="24"/>
        </w:rPr>
        <w:t>“</w:t>
      </w:r>
      <w:r w:rsidR="00F63807">
        <w:rPr>
          <w:szCs w:val="24"/>
        </w:rPr>
        <w:t xml:space="preserve"> </w:t>
      </w:r>
      <w:r>
        <w:rPr>
          <w:b/>
          <w:bCs/>
        </w:rPr>
        <w:t>FINANSAVIMO SĄLYGŲ APRAŠO 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5E2327BD" w:rsidR="0036662A" w:rsidRDefault="00261C59" w:rsidP="00335D39">
            <w:pPr>
              <w:rPr>
                <w:szCs w:val="24"/>
              </w:rPr>
            </w:pPr>
            <w:r>
              <w:rPr>
                <w:szCs w:val="24"/>
              </w:rPr>
              <w:t>2020-0</w:t>
            </w:r>
            <w:r w:rsidR="00B6503F">
              <w:rPr>
                <w:szCs w:val="24"/>
                <w:lang w:val="en-GB"/>
              </w:rPr>
              <w:t>9</w:t>
            </w:r>
            <w:r w:rsidR="00F40C28">
              <w:rPr>
                <w:szCs w:val="24"/>
              </w:rPr>
              <w:t>-14</w:t>
            </w:r>
            <w:bookmarkStart w:id="0" w:name="_GoBack"/>
            <w:bookmarkEnd w:id="0"/>
          </w:p>
        </w:tc>
      </w:tr>
      <w:tr w:rsidR="0036662A" w14:paraId="7A91AB02" w14:textId="77777777" w:rsidTr="00335D39">
        <w:tc>
          <w:tcPr>
            <w:tcW w:w="6804" w:type="dxa"/>
          </w:tcPr>
          <w:p w14:paraId="7A91AAFF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A91AB01" w14:textId="02072E7A" w:rsidR="0036662A" w:rsidRPr="007070FE" w:rsidRDefault="00F40C28" w:rsidP="00F63807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F6380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6380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63807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A91AB06" w14:textId="77777777" w:rsidTr="00335D39">
        <w:tc>
          <w:tcPr>
            <w:tcW w:w="6804" w:type="dxa"/>
          </w:tcPr>
          <w:p w14:paraId="7A91AB0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A91AB05" w14:textId="77777777" w:rsidR="0036662A" w:rsidRDefault="00F40C28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A91AB0C" w14:textId="77777777" w:rsidTr="00335D39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335D39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0E" w14:textId="77777777" w:rsidR="0036662A" w:rsidRPr="0038099D" w:rsidRDefault="0036662A" w:rsidP="00335D39"/>
        </w:tc>
        <w:tc>
          <w:tcPr>
            <w:tcW w:w="5386" w:type="dxa"/>
          </w:tcPr>
          <w:p w14:paraId="7A91AB0F" w14:textId="77777777" w:rsidR="0036662A" w:rsidRPr="0038099D" w:rsidRDefault="0036662A" w:rsidP="00335D39"/>
        </w:tc>
        <w:tc>
          <w:tcPr>
            <w:tcW w:w="6804" w:type="dxa"/>
          </w:tcPr>
          <w:p w14:paraId="7A91AB10" w14:textId="77777777" w:rsidR="0036662A" w:rsidRPr="0038099D" w:rsidRDefault="0036662A" w:rsidP="00335D39"/>
        </w:tc>
      </w:tr>
      <w:tr w:rsidR="0036662A" w:rsidRPr="00781CA4" w14:paraId="7A91AB16" w14:textId="77777777" w:rsidTr="00335D39">
        <w:tc>
          <w:tcPr>
            <w:tcW w:w="567" w:type="dxa"/>
          </w:tcPr>
          <w:p w14:paraId="7A91AB12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3" w14:textId="77777777" w:rsidR="0036662A" w:rsidRPr="0038099D" w:rsidRDefault="0036662A" w:rsidP="00335D39"/>
        </w:tc>
        <w:tc>
          <w:tcPr>
            <w:tcW w:w="5386" w:type="dxa"/>
          </w:tcPr>
          <w:p w14:paraId="7A91AB14" w14:textId="77777777" w:rsidR="0036662A" w:rsidRPr="0038099D" w:rsidRDefault="0036662A" w:rsidP="00335D39"/>
        </w:tc>
        <w:tc>
          <w:tcPr>
            <w:tcW w:w="6804" w:type="dxa"/>
          </w:tcPr>
          <w:p w14:paraId="7A91AB15" w14:textId="77777777" w:rsidR="0036662A" w:rsidRPr="0038099D" w:rsidRDefault="0036662A" w:rsidP="00335D39"/>
        </w:tc>
      </w:tr>
      <w:tr w:rsidR="0036662A" w:rsidRPr="00C70D14" w14:paraId="7A91AB1B" w14:textId="77777777" w:rsidTr="00335D39">
        <w:tc>
          <w:tcPr>
            <w:tcW w:w="567" w:type="dxa"/>
          </w:tcPr>
          <w:p w14:paraId="7A91AB17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A91AB18" w14:textId="77777777" w:rsidR="0036662A" w:rsidRPr="00C70D14" w:rsidRDefault="0036662A" w:rsidP="00335D39"/>
        </w:tc>
        <w:tc>
          <w:tcPr>
            <w:tcW w:w="5386" w:type="dxa"/>
          </w:tcPr>
          <w:p w14:paraId="7A91AB19" w14:textId="77777777" w:rsidR="0036662A" w:rsidRPr="00C70D14" w:rsidRDefault="0036662A" w:rsidP="00335D39"/>
        </w:tc>
        <w:tc>
          <w:tcPr>
            <w:tcW w:w="6804" w:type="dxa"/>
          </w:tcPr>
          <w:p w14:paraId="7A91AB1A" w14:textId="77777777" w:rsidR="0036662A" w:rsidRPr="00C70D14" w:rsidRDefault="0036662A" w:rsidP="00335D39"/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D6A1A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61C59"/>
    <w:rsid w:val="00270AE5"/>
    <w:rsid w:val="002923A6"/>
    <w:rsid w:val="002A27A2"/>
    <w:rsid w:val="002C79BA"/>
    <w:rsid w:val="002D4D56"/>
    <w:rsid w:val="002D62C4"/>
    <w:rsid w:val="002E1B28"/>
    <w:rsid w:val="00330EC9"/>
    <w:rsid w:val="003529B3"/>
    <w:rsid w:val="00366151"/>
    <w:rsid w:val="0036662A"/>
    <w:rsid w:val="003865B8"/>
    <w:rsid w:val="003A1AD9"/>
    <w:rsid w:val="003B2FAE"/>
    <w:rsid w:val="003D7F08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6503F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0C28"/>
    <w:rsid w:val="00F43952"/>
    <w:rsid w:val="00F449CA"/>
    <w:rsid w:val="00F45F44"/>
    <w:rsid w:val="00F46B15"/>
    <w:rsid w:val="00F56078"/>
    <w:rsid w:val="00F63807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8</cp:revision>
  <dcterms:created xsi:type="dcterms:W3CDTF">2019-10-11T11:30:00Z</dcterms:created>
  <dcterms:modified xsi:type="dcterms:W3CDTF">2020-10-23T07:20:00Z</dcterms:modified>
</cp:coreProperties>
</file>