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95E" w:rsidRPr="00EC6136" w:rsidRDefault="00233D33" w:rsidP="00143F85">
      <w:pPr>
        <w:jc w:val="right"/>
        <w:rPr>
          <w:b/>
          <w:szCs w:val="24"/>
        </w:rPr>
      </w:pPr>
      <w:r>
        <w:rPr>
          <w:b/>
          <w:szCs w:val="24"/>
        </w:rPr>
        <w:t>PROJEKTAS</w:t>
      </w:r>
    </w:p>
    <w:p w:rsidR="0029695E" w:rsidRDefault="0029695E" w:rsidP="0029695E">
      <w:pPr>
        <w:jc w:val="center"/>
        <w:rPr>
          <w:szCs w:val="24"/>
        </w:rPr>
      </w:pPr>
    </w:p>
    <w:p w:rsidR="0029695E" w:rsidRPr="00A85818" w:rsidRDefault="0029695E" w:rsidP="0029695E">
      <w:pPr>
        <w:jc w:val="center"/>
      </w:pPr>
      <w:r w:rsidRPr="00A85818">
        <w:rPr>
          <w:noProof/>
          <w:lang w:eastAsia="lt-LT"/>
        </w:rPr>
        <w:drawing>
          <wp:inline distT="0" distB="0" distL="0" distR="0" wp14:anchorId="73991BFA" wp14:editId="53D343EC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95E" w:rsidRPr="00A85818" w:rsidRDefault="0029695E" w:rsidP="0029695E">
      <w:pPr>
        <w:jc w:val="center"/>
      </w:pPr>
    </w:p>
    <w:bookmarkStart w:id="0" w:name="ImonPav"/>
    <w:p w:rsidR="0029695E" w:rsidRPr="00A85818" w:rsidRDefault="0029695E" w:rsidP="0029695E">
      <w:pPr>
        <w:jc w:val="center"/>
        <w:outlineLvl w:val="0"/>
        <w:rPr>
          <w:b/>
          <w:szCs w:val="24"/>
        </w:rPr>
      </w:pPr>
      <w:r w:rsidRPr="00A85818">
        <w:rPr>
          <w:b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Pr="00A85818">
        <w:rPr>
          <w:b/>
          <w:szCs w:val="24"/>
        </w:rPr>
        <w:instrText xml:space="preserve"> FORMTEXT </w:instrText>
      </w:r>
      <w:r w:rsidRPr="00A85818">
        <w:rPr>
          <w:b/>
          <w:szCs w:val="24"/>
        </w:rPr>
      </w:r>
      <w:r w:rsidRPr="00A85818">
        <w:rPr>
          <w:b/>
          <w:szCs w:val="24"/>
        </w:rPr>
        <w:fldChar w:fldCharType="separate"/>
      </w:r>
      <w:r w:rsidRPr="00A85818">
        <w:rPr>
          <w:b/>
          <w:noProof/>
          <w:szCs w:val="24"/>
        </w:rPr>
        <w:t>LIETUVOS RESPUBLIKOS</w:t>
      </w:r>
      <w:r w:rsidRPr="00A85818">
        <w:rPr>
          <w:b/>
          <w:szCs w:val="24"/>
        </w:rPr>
        <w:fldChar w:fldCharType="end"/>
      </w:r>
      <w:bookmarkEnd w:id="0"/>
    </w:p>
    <w:bookmarkStart w:id="1" w:name="ImonPav2"/>
    <w:p w:rsidR="0029695E" w:rsidRPr="00A85818" w:rsidRDefault="0029695E" w:rsidP="0029695E">
      <w:pPr>
        <w:jc w:val="center"/>
        <w:outlineLvl w:val="0"/>
        <w:rPr>
          <w:szCs w:val="24"/>
        </w:rPr>
      </w:pPr>
      <w:r w:rsidRPr="00A85818">
        <w:rPr>
          <w:b/>
          <w:szCs w:val="24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Pr="00A85818">
        <w:rPr>
          <w:b/>
          <w:szCs w:val="24"/>
        </w:rPr>
        <w:instrText xml:space="preserve"> FORMTEXT </w:instrText>
      </w:r>
      <w:r w:rsidRPr="00A85818">
        <w:rPr>
          <w:b/>
          <w:szCs w:val="24"/>
        </w:rPr>
      </w:r>
      <w:r w:rsidRPr="00A85818">
        <w:rPr>
          <w:b/>
          <w:szCs w:val="24"/>
        </w:rPr>
        <w:fldChar w:fldCharType="separate"/>
      </w:r>
      <w:r w:rsidRPr="00A85818">
        <w:rPr>
          <w:b/>
          <w:noProof/>
          <w:szCs w:val="24"/>
        </w:rPr>
        <w:t>SOCIALINĖS APSAUGOS IR DARBO MINISTRAS</w:t>
      </w:r>
      <w:r w:rsidRPr="00A85818">
        <w:rPr>
          <w:b/>
          <w:szCs w:val="24"/>
        </w:rPr>
        <w:fldChar w:fldCharType="end"/>
      </w:r>
      <w:bookmarkEnd w:id="1"/>
    </w:p>
    <w:p w:rsidR="0029695E" w:rsidRPr="00A85818" w:rsidRDefault="0029695E" w:rsidP="0029695E">
      <w:pPr>
        <w:jc w:val="center"/>
        <w:rPr>
          <w:szCs w:val="24"/>
        </w:rPr>
      </w:pPr>
    </w:p>
    <w:p w:rsidR="0029695E" w:rsidRPr="00A85818" w:rsidRDefault="0029695E" w:rsidP="0029695E">
      <w:pPr>
        <w:jc w:val="center"/>
        <w:outlineLvl w:val="0"/>
        <w:rPr>
          <w:b/>
          <w:szCs w:val="24"/>
        </w:rPr>
      </w:pPr>
      <w:r w:rsidRPr="00A85818">
        <w:rPr>
          <w:b/>
          <w:szCs w:val="24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Pr="00A85818">
        <w:rPr>
          <w:b/>
          <w:szCs w:val="24"/>
        </w:rPr>
        <w:instrText xml:space="preserve"> FORMTEXT </w:instrText>
      </w:r>
      <w:r w:rsidRPr="00A85818">
        <w:rPr>
          <w:b/>
          <w:szCs w:val="24"/>
        </w:rPr>
      </w:r>
      <w:r w:rsidRPr="00A85818">
        <w:rPr>
          <w:b/>
          <w:szCs w:val="24"/>
        </w:rPr>
        <w:fldChar w:fldCharType="separate"/>
      </w:r>
      <w:r w:rsidRPr="00A85818">
        <w:rPr>
          <w:b/>
          <w:noProof/>
          <w:szCs w:val="24"/>
        </w:rPr>
        <w:t>ĮSAKYMAS</w:t>
      </w:r>
      <w:r w:rsidRPr="00A85818">
        <w:rPr>
          <w:b/>
          <w:szCs w:val="24"/>
        </w:rPr>
        <w:fldChar w:fldCharType="end"/>
      </w:r>
      <w:bookmarkEnd w:id="2"/>
    </w:p>
    <w:p w:rsidR="0029695E" w:rsidRPr="00A85818" w:rsidRDefault="0029695E" w:rsidP="0029695E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Antraste"/>
            <w:enabled/>
            <w:calcOnExit w:val="0"/>
            <w:textInput>
              <w:default w:val="DĖL DĖL LIETUVOS RESPUBLIKOS SOCIALINĖS APSAUGOS IR DARBO MINISTRO 2016 M. GEGUŽĖS 2 D. ĮSAKYMO NR. A1-232 „DĖL 2014–2020 METŲ EUROPOS SĄJUNGOS FONDŲ INVESTICIJŲ VEIKSMŲ PROGRAMOS 8 PRIORITETO „SOCIALINĖS ĮTRAUKTIES DIDINIMAS IR KOVA SU SKURDU“ ĮGYVEN    "/>
              <w:format w:val="Didžiosios raidės"/>
            </w:textInput>
          </w:ffData>
        </w:fldChar>
      </w:r>
      <w:bookmarkStart w:id="3" w:name="Antraste"/>
      <w:r>
        <w:rPr>
          <w:b/>
          <w:szCs w:val="24"/>
        </w:rPr>
        <w:instrText xml:space="preserve"> FORMTEXT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noProof/>
          <w:szCs w:val="24"/>
        </w:rPr>
        <w:t>DĖL SOCIALINĖS</w:t>
      </w:r>
      <w:r w:rsidR="003E1EDC">
        <w:rPr>
          <w:b/>
          <w:noProof/>
          <w:szCs w:val="24"/>
        </w:rPr>
        <w:t xml:space="preserve"> APSAUGOS IR DARBO MINISTRO 20</w:t>
      </w:r>
      <w:r w:rsidR="003E1EDC">
        <w:rPr>
          <w:b/>
          <w:noProof/>
          <w:szCs w:val="24"/>
          <w:lang w:val="en-US"/>
        </w:rPr>
        <w:t>20</w:t>
      </w:r>
      <w:r w:rsidR="003E1EDC">
        <w:rPr>
          <w:b/>
          <w:noProof/>
          <w:szCs w:val="24"/>
        </w:rPr>
        <w:t> M. BALANDŽIO 10 D. ĮSAKYMO NR. A1-3</w:t>
      </w:r>
      <w:r w:rsidR="003E1EDC">
        <w:rPr>
          <w:b/>
          <w:noProof/>
          <w:szCs w:val="24"/>
          <w:lang w:val="en-US"/>
        </w:rPr>
        <w:t>15</w:t>
      </w:r>
      <w:r>
        <w:rPr>
          <w:b/>
          <w:noProof/>
          <w:szCs w:val="24"/>
        </w:rPr>
        <w:t xml:space="preserve"> </w:t>
      </w:r>
      <w:r w:rsidRPr="00D64098">
        <w:rPr>
          <w:szCs w:val="24"/>
        </w:rPr>
        <w:t>„</w:t>
      </w:r>
      <w:r>
        <w:rPr>
          <w:b/>
          <w:noProof/>
          <w:szCs w:val="24"/>
        </w:rPr>
        <w:t xml:space="preserve">DĖL 2014–2020 METŲ EUROPOS SĄJUNGOS FONDŲ INVESTICIJŲ VEIKSMŲ PROGRAMOS 8 PRIORITETO </w:t>
      </w:r>
      <w:r w:rsidRPr="00D64098">
        <w:rPr>
          <w:szCs w:val="24"/>
        </w:rPr>
        <w:t>„</w:t>
      </w:r>
      <w:r>
        <w:rPr>
          <w:b/>
          <w:noProof/>
          <w:szCs w:val="24"/>
        </w:rPr>
        <w:t>SOCIALINĖS ĮTRAUKTIES DIDINIMAS IR KOVA SU SKURDU</w:t>
      </w:r>
      <w:r w:rsidRPr="00D64098">
        <w:rPr>
          <w:szCs w:val="24"/>
        </w:rPr>
        <w:t>“</w:t>
      </w:r>
      <w:r w:rsidR="003E1EDC">
        <w:rPr>
          <w:b/>
          <w:noProof/>
          <w:szCs w:val="24"/>
        </w:rPr>
        <w:t xml:space="preserve"> ĮGYVENDINIMO PRIEMONĖS NR. 08.3.1-ESFA-V-419</w:t>
      </w:r>
      <w:r>
        <w:rPr>
          <w:b/>
          <w:noProof/>
          <w:szCs w:val="24"/>
        </w:rPr>
        <w:t xml:space="preserve"> </w:t>
      </w:r>
      <w:r w:rsidRPr="00D64098">
        <w:rPr>
          <w:szCs w:val="24"/>
        </w:rPr>
        <w:t>„</w:t>
      </w:r>
      <w:r w:rsidR="003E1EDC">
        <w:rPr>
          <w:b/>
          <w:noProof/>
          <w:szCs w:val="24"/>
        </w:rPr>
        <w:t>SOCIALINĖS ĮTRAUKTIES DIDINIMAS</w:t>
      </w:r>
      <w:r w:rsidRPr="00D64098">
        <w:rPr>
          <w:szCs w:val="24"/>
        </w:rPr>
        <w:t>“</w:t>
      </w:r>
      <w:r>
        <w:rPr>
          <w:b/>
          <w:noProof/>
          <w:szCs w:val="24"/>
        </w:rPr>
        <w:t xml:space="preserve"> PROJEKTŲ FINANSAVIMO SĄLYGŲ APRAŠO PATVIRTINIMO</w:t>
      </w:r>
      <w:r w:rsidRPr="00D64098">
        <w:rPr>
          <w:szCs w:val="24"/>
        </w:rPr>
        <w:t>“</w:t>
      </w:r>
      <w:r>
        <w:rPr>
          <w:b/>
          <w:noProof/>
          <w:szCs w:val="24"/>
        </w:rPr>
        <w:t xml:space="preserve"> PAKEITIMO    </w:t>
      </w:r>
      <w:r>
        <w:rPr>
          <w:b/>
          <w:szCs w:val="24"/>
        </w:rPr>
        <w:fldChar w:fldCharType="end"/>
      </w:r>
      <w:bookmarkEnd w:id="3"/>
    </w:p>
    <w:p w:rsidR="0029695E" w:rsidRPr="00A85818" w:rsidRDefault="0029695E" w:rsidP="0029695E">
      <w:pPr>
        <w:jc w:val="center"/>
        <w:rPr>
          <w:b/>
          <w:caps/>
          <w:szCs w:val="24"/>
        </w:rPr>
      </w:pPr>
    </w:p>
    <w:p w:rsidR="0029695E" w:rsidRPr="00A85818" w:rsidRDefault="0029695E" w:rsidP="0029695E">
      <w:pPr>
        <w:spacing w:line="360" w:lineRule="auto"/>
        <w:jc w:val="center"/>
        <w:outlineLvl w:val="0"/>
        <w:rPr>
          <w:szCs w:val="24"/>
        </w:rPr>
      </w:pPr>
      <w:r w:rsidRPr="00A85818">
        <w:rPr>
          <w:szCs w:val="24"/>
        </w:rPr>
        <w:t xml:space="preserve">d. Nr. </w:t>
      </w:r>
    </w:p>
    <w:p w:rsidR="0029695E" w:rsidRPr="00A85818" w:rsidRDefault="0029695E" w:rsidP="0029695E">
      <w:pPr>
        <w:spacing w:line="360" w:lineRule="auto"/>
        <w:jc w:val="center"/>
        <w:outlineLvl w:val="0"/>
        <w:rPr>
          <w:szCs w:val="24"/>
        </w:rPr>
      </w:pPr>
      <w:r w:rsidRPr="00A85818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Pr="00A85818">
        <w:rPr>
          <w:szCs w:val="24"/>
        </w:rPr>
        <w:instrText xml:space="preserve"> FORMTEXT </w:instrText>
      </w:r>
      <w:r w:rsidRPr="00A85818">
        <w:rPr>
          <w:szCs w:val="24"/>
        </w:rPr>
      </w:r>
      <w:r w:rsidRPr="00A85818">
        <w:rPr>
          <w:szCs w:val="24"/>
        </w:rPr>
        <w:fldChar w:fldCharType="separate"/>
      </w:r>
      <w:r w:rsidRPr="00A85818">
        <w:rPr>
          <w:noProof/>
          <w:szCs w:val="24"/>
        </w:rPr>
        <w:t>Vilnius</w:t>
      </w:r>
      <w:r w:rsidRPr="00A85818">
        <w:rPr>
          <w:szCs w:val="24"/>
        </w:rPr>
        <w:fldChar w:fldCharType="end"/>
      </w:r>
    </w:p>
    <w:p w:rsidR="0029695E" w:rsidRPr="00A85818" w:rsidRDefault="0029695E" w:rsidP="0029695E">
      <w:pPr>
        <w:spacing w:line="360" w:lineRule="auto"/>
        <w:rPr>
          <w:szCs w:val="24"/>
        </w:rPr>
      </w:pPr>
    </w:p>
    <w:p w:rsidR="00B85F5C" w:rsidRPr="00FD0DD6" w:rsidRDefault="0029695E" w:rsidP="00353014">
      <w:pPr>
        <w:pStyle w:val="Betarp"/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FD0DD6">
        <w:rPr>
          <w:rFonts w:ascii="Times New Roman" w:hAnsi="Times New Roman"/>
          <w:sz w:val="24"/>
          <w:szCs w:val="24"/>
          <w:lang w:val="lt-LT"/>
        </w:rPr>
        <w:t>P a k e i č i u 2014–2020 metų Europos Sąjungos fondų</w:t>
      </w:r>
      <w:bookmarkStart w:id="4" w:name="_GoBack"/>
      <w:bookmarkEnd w:id="4"/>
      <w:r w:rsidRPr="00FD0DD6">
        <w:rPr>
          <w:rFonts w:ascii="Times New Roman" w:hAnsi="Times New Roman"/>
          <w:sz w:val="24"/>
          <w:szCs w:val="24"/>
          <w:lang w:val="lt-LT"/>
        </w:rPr>
        <w:t xml:space="preserve"> investicijų veiksmų programos 8 prioriteto „Socialinės įtraukties didinimas ir kova su skurdu“ įgyvendinimo priemonės Nr. </w:t>
      </w:r>
      <w:r w:rsidR="00B076B9" w:rsidRPr="00B076B9">
        <w:rPr>
          <w:rFonts w:ascii="Times New Roman" w:hAnsi="Times New Roman"/>
          <w:sz w:val="24"/>
          <w:szCs w:val="24"/>
          <w:lang w:val="lt-LT"/>
        </w:rPr>
        <w:t>08.3.1-ESFA-V-419 „Socialinės įtraukties didinimas“</w:t>
      </w:r>
      <w:r w:rsidRPr="00FD0DD6">
        <w:rPr>
          <w:rFonts w:ascii="Times New Roman" w:hAnsi="Times New Roman"/>
          <w:sz w:val="24"/>
          <w:szCs w:val="24"/>
          <w:lang w:val="lt-LT"/>
        </w:rPr>
        <w:t xml:space="preserve"> projektų finansavimo sąlygų aprašą, patvirtintą Lietuvos Respublikos socialinės</w:t>
      </w:r>
      <w:r w:rsidR="00B076B9">
        <w:rPr>
          <w:rFonts w:ascii="Times New Roman" w:hAnsi="Times New Roman"/>
          <w:sz w:val="24"/>
          <w:szCs w:val="24"/>
          <w:lang w:val="lt-LT"/>
        </w:rPr>
        <w:t xml:space="preserve"> apsaugos ir darbo ministro 2020 m. balandžio 10 d. įsakymu Nr. A1-3</w:t>
      </w:r>
      <w:r w:rsidR="00B076B9">
        <w:rPr>
          <w:rFonts w:ascii="Times New Roman" w:hAnsi="Times New Roman"/>
          <w:sz w:val="24"/>
          <w:szCs w:val="24"/>
          <w:lang w:val="en-US"/>
        </w:rPr>
        <w:t>15</w:t>
      </w:r>
      <w:r w:rsidRPr="00FD0DD6">
        <w:rPr>
          <w:rFonts w:ascii="Times New Roman" w:hAnsi="Times New Roman"/>
          <w:sz w:val="24"/>
          <w:szCs w:val="24"/>
          <w:lang w:val="lt-LT"/>
        </w:rPr>
        <w:t xml:space="preserve"> „Dėl 2014–2020 metų Europos Sąjungos fondų investicijų veiksmų programos 8 prioriteto „Socialinės įtraukties didinimas ir kova su skurdu“ įgyvendinimo priemonės Nr. </w:t>
      </w:r>
      <w:r w:rsidR="00B076B9" w:rsidRPr="00B076B9">
        <w:rPr>
          <w:rFonts w:ascii="Times New Roman" w:hAnsi="Times New Roman"/>
          <w:sz w:val="24"/>
          <w:szCs w:val="24"/>
          <w:lang w:val="lt-LT"/>
        </w:rPr>
        <w:t>08.3.1-ESFA-V-419 „Socialinės įtraukties didinimas“</w:t>
      </w:r>
      <w:r w:rsidRPr="00FD0DD6">
        <w:rPr>
          <w:rFonts w:ascii="Times New Roman" w:hAnsi="Times New Roman"/>
          <w:sz w:val="24"/>
          <w:szCs w:val="24"/>
          <w:lang w:val="lt-LT"/>
        </w:rPr>
        <w:t xml:space="preserve"> projektų finansav</w:t>
      </w:r>
      <w:r w:rsidR="00B85F5C">
        <w:rPr>
          <w:rFonts w:ascii="Times New Roman" w:hAnsi="Times New Roman"/>
          <w:sz w:val="24"/>
          <w:szCs w:val="24"/>
          <w:lang w:val="lt-LT"/>
        </w:rPr>
        <w:t>imo sąlygų aprašo patvirtinimo“</w:t>
      </w:r>
      <w:r w:rsidR="006E31A4">
        <w:rPr>
          <w:rFonts w:ascii="Times New Roman" w:hAnsi="Times New Roman"/>
          <w:sz w:val="24"/>
          <w:szCs w:val="24"/>
          <w:lang w:val="lt-LT"/>
        </w:rPr>
        <w:t xml:space="preserve"> ir p</w:t>
      </w:r>
      <w:r w:rsidR="001A1ACC">
        <w:rPr>
          <w:rFonts w:ascii="Times New Roman" w:hAnsi="Times New Roman"/>
          <w:sz w:val="24"/>
          <w:szCs w:val="24"/>
          <w:lang w:val="lt-LT"/>
        </w:rPr>
        <w:t>ripažįstu netekusiais</w:t>
      </w:r>
      <w:r w:rsidR="00B85F5C">
        <w:rPr>
          <w:rFonts w:ascii="Times New Roman" w:hAnsi="Times New Roman"/>
          <w:sz w:val="24"/>
          <w:szCs w:val="24"/>
          <w:lang w:val="lt-LT"/>
        </w:rPr>
        <w:t xml:space="preserve"> galios 63 ir 64 punktus</w:t>
      </w:r>
      <w:r w:rsidR="00B85F5C" w:rsidRPr="00B85F5C">
        <w:rPr>
          <w:rFonts w:ascii="Times New Roman" w:hAnsi="Times New Roman"/>
          <w:sz w:val="24"/>
          <w:szCs w:val="24"/>
          <w:lang w:val="lt-LT"/>
        </w:rPr>
        <w:t>.</w:t>
      </w:r>
    </w:p>
    <w:p w:rsidR="00353014" w:rsidRDefault="00353014" w:rsidP="00143F85">
      <w:pPr>
        <w:widowControl w:val="0"/>
        <w:spacing w:line="276" w:lineRule="auto"/>
        <w:ind w:firstLine="851"/>
        <w:jc w:val="both"/>
        <w:rPr>
          <w:rFonts w:eastAsia="Calibri"/>
          <w:szCs w:val="24"/>
        </w:rPr>
      </w:pPr>
    </w:p>
    <w:p w:rsidR="00353014" w:rsidRDefault="00353014" w:rsidP="00143F85">
      <w:pPr>
        <w:widowControl w:val="0"/>
        <w:spacing w:line="276" w:lineRule="auto"/>
        <w:ind w:firstLine="851"/>
        <w:jc w:val="both"/>
        <w:rPr>
          <w:rFonts w:eastAsia="Calibri"/>
          <w:szCs w:val="24"/>
        </w:rPr>
      </w:pPr>
    </w:p>
    <w:p w:rsidR="00AB508A" w:rsidRDefault="00AB508A">
      <w:pPr>
        <w:widowControl w:val="0"/>
        <w:spacing w:line="276" w:lineRule="auto"/>
        <w:ind w:firstLine="851"/>
        <w:jc w:val="both"/>
        <w:rPr>
          <w:rFonts w:eastAsia="Calibri"/>
          <w:szCs w:val="24"/>
          <w:lang w:eastAsia="lt-LT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631"/>
        <w:gridCol w:w="5258"/>
      </w:tblGrid>
      <w:tr w:rsidR="00D954B0" w:rsidRPr="003529D3" w:rsidTr="00066F6A">
        <w:tc>
          <w:tcPr>
            <w:tcW w:w="4631" w:type="dxa"/>
          </w:tcPr>
          <w:p w:rsidR="00D954B0" w:rsidRPr="003529D3" w:rsidRDefault="00D954B0" w:rsidP="00663D3B">
            <w:pPr>
              <w:rPr>
                <w:szCs w:val="24"/>
                <w:lang w:eastAsia="lt-LT"/>
              </w:rPr>
            </w:pPr>
            <w:r w:rsidRPr="003529D3">
              <w:rPr>
                <w:szCs w:val="24"/>
                <w:lang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5" w:name="Pareigos"/>
            <w:r w:rsidRPr="003529D3">
              <w:rPr>
                <w:szCs w:val="24"/>
                <w:lang w:eastAsia="lt-LT"/>
              </w:rPr>
              <w:instrText xml:space="preserve"> FORMTEXT </w:instrText>
            </w:r>
            <w:r w:rsidRPr="003529D3">
              <w:rPr>
                <w:szCs w:val="24"/>
                <w:lang w:eastAsia="lt-LT"/>
              </w:rPr>
            </w:r>
            <w:r w:rsidRPr="003529D3">
              <w:rPr>
                <w:szCs w:val="24"/>
                <w:lang w:eastAsia="lt-LT"/>
              </w:rPr>
              <w:fldChar w:fldCharType="separate"/>
            </w:r>
            <w:r w:rsidR="00663D3B">
              <w:rPr>
                <w:noProof/>
                <w:szCs w:val="24"/>
                <w:lang w:eastAsia="lt-LT"/>
              </w:rPr>
              <w:t>Laikinai einantis s</w:t>
            </w:r>
            <w:r w:rsidRPr="003529D3">
              <w:rPr>
                <w:noProof/>
                <w:szCs w:val="24"/>
                <w:lang w:eastAsia="lt-LT"/>
              </w:rPr>
              <w:t>ocialinės apsaugos ir darbo ministr</w:t>
            </w:r>
            <w:r w:rsidR="00663D3B">
              <w:rPr>
                <w:noProof/>
                <w:szCs w:val="24"/>
                <w:lang w:eastAsia="lt-LT"/>
              </w:rPr>
              <w:t>o pareigas</w:t>
            </w:r>
            <w:r w:rsidRPr="003529D3">
              <w:rPr>
                <w:szCs w:val="24"/>
                <w:lang w:eastAsia="lt-LT"/>
              </w:rPr>
              <w:fldChar w:fldCharType="end"/>
            </w:r>
            <w:bookmarkEnd w:id="5"/>
          </w:p>
        </w:tc>
        <w:tc>
          <w:tcPr>
            <w:tcW w:w="5258" w:type="dxa"/>
          </w:tcPr>
          <w:p w:rsidR="00D954B0" w:rsidRPr="003529D3" w:rsidRDefault="00D954B0" w:rsidP="00066F6A">
            <w:pPr>
              <w:jc w:val="right"/>
              <w:rPr>
                <w:szCs w:val="24"/>
                <w:lang w:eastAsia="lt-LT"/>
              </w:rPr>
            </w:pPr>
            <w:r w:rsidRPr="003529D3">
              <w:rPr>
                <w:szCs w:val="24"/>
                <w:lang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6" w:name="Pasirasantis"/>
            <w:r w:rsidRPr="003529D3">
              <w:rPr>
                <w:szCs w:val="24"/>
                <w:lang w:eastAsia="lt-LT"/>
              </w:rPr>
              <w:instrText xml:space="preserve"> FORMTEXT </w:instrText>
            </w:r>
            <w:r w:rsidRPr="003529D3">
              <w:rPr>
                <w:szCs w:val="24"/>
                <w:lang w:eastAsia="lt-LT"/>
              </w:rPr>
            </w:r>
            <w:r w:rsidRPr="003529D3">
              <w:rPr>
                <w:szCs w:val="24"/>
                <w:lang w:eastAsia="lt-LT"/>
              </w:rPr>
              <w:fldChar w:fldCharType="separate"/>
            </w:r>
            <w:r w:rsidRPr="003529D3">
              <w:rPr>
                <w:szCs w:val="24"/>
                <w:lang w:eastAsia="lt-LT"/>
              </w:rPr>
              <w:t>Linas Kukuraitis</w:t>
            </w:r>
            <w:r w:rsidRPr="003529D3">
              <w:rPr>
                <w:szCs w:val="24"/>
                <w:lang w:eastAsia="lt-LT"/>
              </w:rPr>
              <w:fldChar w:fldCharType="end"/>
            </w:r>
            <w:bookmarkEnd w:id="6"/>
          </w:p>
        </w:tc>
      </w:tr>
    </w:tbl>
    <w:p w:rsidR="00AB508A" w:rsidRDefault="00AB508A">
      <w:pPr>
        <w:jc w:val="both"/>
        <w:rPr>
          <w:b/>
          <w:sz w:val="20"/>
        </w:rPr>
      </w:pPr>
    </w:p>
    <w:p w:rsidR="00D954B0" w:rsidRDefault="00D954B0">
      <w:pPr>
        <w:jc w:val="both"/>
        <w:rPr>
          <w:b/>
          <w:sz w:val="20"/>
        </w:rPr>
      </w:pPr>
    </w:p>
    <w:p w:rsidR="00D954B0" w:rsidRDefault="00D954B0">
      <w:pPr>
        <w:jc w:val="both"/>
        <w:rPr>
          <w:b/>
          <w:sz w:val="20"/>
        </w:rPr>
      </w:pPr>
    </w:p>
    <w:p w:rsidR="00D954B0" w:rsidRDefault="00D954B0">
      <w:pPr>
        <w:jc w:val="both"/>
        <w:rPr>
          <w:b/>
          <w:sz w:val="20"/>
        </w:rPr>
      </w:pPr>
    </w:p>
    <w:p w:rsidR="00D954B0" w:rsidRDefault="00D954B0">
      <w:pPr>
        <w:jc w:val="both"/>
        <w:rPr>
          <w:b/>
          <w:sz w:val="20"/>
        </w:rPr>
      </w:pPr>
    </w:p>
    <w:p w:rsidR="00D954B0" w:rsidRDefault="00D954B0">
      <w:pPr>
        <w:jc w:val="both"/>
        <w:rPr>
          <w:b/>
          <w:sz w:val="20"/>
        </w:rPr>
      </w:pPr>
    </w:p>
    <w:p w:rsidR="00D954B0" w:rsidRDefault="00D954B0">
      <w:pPr>
        <w:jc w:val="both"/>
        <w:rPr>
          <w:b/>
          <w:sz w:val="20"/>
        </w:rPr>
      </w:pPr>
    </w:p>
    <w:tbl>
      <w:tblPr>
        <w:tblStyle w:val="Lentelstinklelis"/>
        <w:tblW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D954B0" w:rsidRPr="00CF58A4" w:rsidTr="00D954B0">
        <w:tc>
          <w:tcPr>
            <w:tcW w:w="3085" w:type="dxa"/>
          </w:tcPr>
          <w:p w:rsidR="00D954B0" w:rsidRPr="00CF58A4" w:rsidRDefault="00D954B0" w:rsidP="00066F6A">
            <w:pPr>
              <w:rPr>
                <w:sz w:val="24"/>
                <w:szCs w:val="24"/>
              </w:rPr>
            </w:pPr>
            <w:r w:rsidRPr="00CF58A4">
              <w:rPr>
                <w:sz w:val="24"/>
                <w:szCs w:val="24"/>
              </w:rPr>
              <w:t>SUDERINTA</w:t>
            </w:r>
          </w:p>
          <w:p w:rsidR="00D954B0" w:rsidRPr="00CF58A4" w:rsidRDefault="00D954B0" w:rsidP="00066F6A">
            <w:pPr>
              <w:rPr>
                <w:sz w:val="24"/>
                <w:szCs w:val="24"/>
              </w:rPr>
            </w:pPr>
            <w:r w:rsidRPr="00CF58A4">
              <w:rPr>
                <w:sz w:val="24"/>
                <w:szCs w:val="24"/>
              </w:rPr>
              <w:t>Europos socialinio fondo agentūros 2020-</w:t>
            </w:r>
            <w:r w:rsidR="00353014">
              <w:rPr>
                <w:sz w:val="24"/>
                <w:szCs w:val="24"/>
                <w:lang w:val="en-US"/>
              </w:rPr>
              <w:t>xx</w:t>
            </w:r>
            <w:r w:rsidRPr="00CF58A4">
              <w:rPr>
                <w:sz w:val="24"/>
                <w:szCs w:val="24"/>
              </w:rPr>
              <w:t>-</w:t>
            </w:r>
            <w:r w:rsidR="00353014">
              <w:rPr>
                <w:sz w:val="24"/>
                <w:szCs w:val="24"/>
              </w:rPr>
              <w:t>xx</w:t>
            </w:r>
          </w:p>
          <w:p w:rsidR="00D954B0" w:rsidRPr="00CF58A4" w:rsidRDefault="00D954B0" w:rsidP="00353014">
            <w:pPr>
              <w:rPr>
                <w:sz w:val="24"/>
                <w:szCs w:val="24"/>
              </w:rPr>
            </w:pPr>
            <w:r w:rsidRPr="00CF58A4">
              <w:rPr>
                <w:sz w:val="24"/>
                <w:szCs w:val="24"/>
              </w:rPr>
              <w:t>raštu Nr. SB-2020-</w:t>
            </w:r>
            <w:r w:rsidR="00353014">
              <w:rPr>
                <w:sz w:val="24"/>
                <w:szCs w:val="24"/>
              </w:rPr>
              <w:t>xxxx</w:t>
            </w:r>
          </w:p>
        </w:tc>
      </w:tr>
    </w:tbl>
    <w:p w:rsidR="00D954B0" w:rsidRDefault="00D954B0">
      <w:pPr>
        <w:jc w:val="both"/>
        <w:rPr>
          <w:b/>
          <w:sz w:val="20"/>
        </w:rPr>
      </w:pPr>
    </w:p>
    <w:sectPr w:rsidR="00D954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9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6A0" w:rsidRDefault="004926A0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:rsidR="004926A0" w:rsidRDefault="004926A0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EC1" w:rsidRDefault="00E97EC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EC1" w:rsidRDefault="00E97EC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EC1" w:rsidRDefault="00E97EC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6A0" w:rsidRDefault="004926A0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:rsidR="004926A0" w:rsidRDefault="004926A0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EC1" w:rsidRDefault="00E97EC1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:rsidR="00E97EC1" w:rsidRDefault="00E97EC1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EC1" w:rsidRDefault="00E97EC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C28B9">
      <w:rPr>
        <w:noProof/>
      </w:rPr>
      <w:t>2</w:t>
    </w:r>
    <w:r>
      <w:fldChar w:fldCharType="end"/>
    </w:r>
  </w:p>
  <w:p w:rsidR="00E97EC1" w:rsidRDefault="00E97EC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EC1" w:rsidRDefault="00E97E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937DC"/>
    <w:rsid w:val="000D5AD8"/>
    <w:rsid w:val="000F24DB"/>
    <w:rsid w:val="00143F85"/>
    <w:rsid w:val="001761B4"/>
    <w:rsid w:val="001800F4"/>
    <w:rsid w:val="001A1ACC"/>
    <w:rsid w:val="001C66DD"/>
    <w:rsid w:val="0022184A"/>
    <w:rsid w:val="00233D33"/>
    <w:rsid w:val="0029695E"/>
    <w:rsid w:val="002C0E45"/>
    <w:rsid w:val="0030027B"/>
    <w:rsid w:val="00353014"/>
    <w:rsid w:val="00377541"/>
    <w:rsid w:val="003D0BAD"/>
    <w:rsid w:val="003D63C3"/>
    <w:rsid w:val="003E1EDC"/>
    <w:rsid w:val="00423B60"/>
    <w:rsid w:val="00446B20"/>
    <w:rsid w:val="004922B0"/>
    <w:rsid w:val="004926A0"/>
    <w:rsid w:val="004C2C52"/>
    <w:rsid w:val="005507B6"/>
    <w:rsid w:val="005A4221"/>
    <w:rsid w:val="005B2565"/>
    <w:rsid w:val="005B58A7"/>
    <w:rsid w:val="005C400D"/>
    <w:rsid w:val="0060127B"/>
    <w:rsid w:val="00662335"/>
    <w:rsid w:val="00663D3B"/>
    <w:rsid w:val="00684055"/>
    <w:rsid w:val="006A2E25"/>
    <w:rsid w:val="006E31A4"/>
    <w:rsid w:val="006F76AE"/>
    <w:rsid w:val="0076730B"/>
    <w:rsid w:val="007E2BA8"/>
    <w:rsid w:val="00834B2A"/>
    <w:rsid w:val="0086082A"/>
    <w:rsid w:val="0087634F"/>
    <w:rsid w:val="0090722D"/>
    <w:rsid w:val="0091134A"/>
    <w:rsid w:val="009D78E3"/>
    <w:rsid w:val="00A22D79"/>
    <w:rsid w:val="00A72F18"/>
    <w:rsid w:val="00A94E60"/>
    <w:rsid w:val="00AB508A"/>
    <w:rsid w:val="00AE6F2F"/>
    <w:rsid w:val="00B06903"/>
    <w:rsid w:val="00B076B9"/>
    <w:rsid w:val="00B52510"/>
    <w:rsid w:val="00B85F5C"/>
    <w:rsid w:val="00BE0E43"/>
    <w:rsid w:val="00CA1FEC"/>
    <w:rsid w:val="00CD2672"/>
    <w:rsid w:val="00CD4AAA"/>
    <w:rsid w:val="00D073C9"/>
    <w:rsid w:val="00D57068"/>
    <w:rsid w:val="00D830F0"/>
    <w:rsid w:val="00D954B0"/>
    <w:rsid w:val="00DA62D8"/>
    <w:rsid w:val="00DD77DA"/>
    <w:rsid w:val="00DE0FC2"/>
    <w:rsid w:val="00E1718B"/>
    <w:rsid w:val="00E340AE"/>
    <w:rsid w:val="00E73973"/>
    <w:rsid w:val="00E85265"/>
    <w:rsid w:val="00E96E8F"/>
    <w:rsid w:val="00E97EC1"/>
    <w:rsid w:val="00F571E4"/>
    <w:rsid w:val="00FA5CD9"/>
    <w:rsid w:val="00FC28B9"/>
    <w:rsid w:val="00FD0DD6"/>
    <w:rsid w:val="00FD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Table Grid" w:uiPriority="59"/>
    <w:lsdException w:name="No Spacing" w:uiPriority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character" w:styleId="Puslapionumeris">
    <w:name w:val="page number"/>
    <w:basedOn w:val="Numatytasispastraiposriftas"/>
    <w:rsid w:val="0029695E"/>
  </w:style>
  <w:style w:type="paragraph" w:styleId="Betarp">
    <w:name w:val="No Spacing"/>
    <w:uiPriority w:val="1"/>
    <w:qFormat/>
    <w:rsid w:val="0029695E"/>
    <w:rPr>
      <w:rFonts w:ascii="TimesLT" w:hAnsi="TimesLT"/>
      <w:sz w:val="20"/>
      <w:lang w:val="en-GB"/>
    </w:rPr>
  </w:style>
  <w:style w:type="table" w:styleId="Lentelstinklelis">
    <w:name w:val="Table Grid"/>
    <w:basedOn w:val="prastojilentel"/>
    <w:uiPriority w:val="59"/>
    <w:rsid w:val="00D954B0"/>
    <w:rPr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E852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8526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8526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852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85265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Table Grid" w:uiPriority="59"/>
    <w:lsdException w:name="No Spacing" w:uiPriority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character" w:styleId="Puslapionumeris">
    <w:name w:val="page number"/>
    <w:basedOn w:val="Numatytasispastraiposriftas"/>
    <w:rsid w:val="0029695E"/>
  </w:style>
  <w:style w:type="paragraph" w:styleId="Betarp">
    <w:name w:val="No Spacing"/>
    <w:uiPriority w:val="1"/>
    <w:qFormat/>
    <w:rsid w:val="0029695E"/>
    <w:rPr>
      <w:rFonts w:ascii="TimesLT" w:hAnsi="TimesLT"/>
      <w:sz w:val="20"/>
      <w:lang w:val="en-GB"/>
    </w:rPr>
  </w:style>
  <w:style w:type="table" w:styleId="Lentelstinklelis">
    <w:name w:val="Table Grid"/>
    <w:basedOn w:val="prastojilentel"/>
    <w:uiPriority w:val="59"/>
    <w:rsid w:val="00D954B0"/>
    <w:rPr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E852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8526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8526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852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8526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06AB6-5467-4FC9-9108-9D8C3FB7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1432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5</cp:revision>
  <cp:lastPrinted>2016-07-13T10:53:00Z</cp:lastPrinted>
  <dcterms:created xsi:type="dcterms:W3CDTF">2020-11-23T15:00:00Z</dcterms:created>
  <dcterms:modified xsi:type="dcterms:W3CDTF">2020-11-23T15:25:00Z</dcterms:modified>
</cp:coreProperties>
</file>