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3E8C7933" w14:textId="3E7AEE29" w:rsidR="00075CDC" w:rsidRDefault="0036662A" w:rsidP="00075CDC">
      <w:pPr>
        <w:keepNext/>
        <w:tabs>
          <w:tab w:val="left" w:pos="0"/>
          <w:tab w:val="left" w:pos="567"/>
        </w:tabs>
        <w:jc w:val="center"/>
        <w:rPr>
          <w:b/>
          <w:szCs w:val="24"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7B0F78">
        <w:rPr>
          <w:b/>
          <w:bCs/>
          <w:lang w:val="en-GB"/>
        </w:rPr>
        <w:t>9</w:t>
      </w:r>
      <w:r>
        <w:rPr>
          <w:b/>
          <w:bCs/>
        </w:rPr>
        <w:t xml:space="preserve"> PRIORITETO </w:t>
      </w:r>
      <w:r w:rsidR="00075CDC" w:rsidRPr="00075CDC">
        <w:rPr>
          <w:b/>
          <w:bCs/>
        </w:rPr>
        <w:t>„</w:t>
      </w:r>
      <w:r w:rsidR="00075CDC" w:rsidRPr="00075CDC">
        <w:rPr>
          <w:b/>
          <w:bCs/>
          <w:iCs/>
        </w:rPr>
        <w:t>VISUOMENĖS ŠVIETIMAS IR ŽMOGIŠKŲJŲ IŠTEKLIŲ POTENCIALO DIDINIMAS</w:t>
      </w:r>
      <w:r w:rsidR="00075CDC" w:rsidRPr="00075CDC">
        <w:rPr>
          <w:b/>
          <w:bCs/>
        </w:rPr>
        <w:t xml:space="preserve">“ </w:t>
      </w:r>
      <w:r w:rsidR="00165581">
        <w:rPr>
          <w:b/>
          <w:bCs/>
        </w:rPr>
        <w:t>PRIEMONIŲ</w:t>
      </w:r>
      <w:r>
        <w:rPr>
          <w:b/>
          <w:bCs/>
        </w:rPr>
        <w:t xml:space="preserve"> </w:t>
      </w:r>
      <w:r w:rsidR="00075CDC">
        <w:rPr>
          <w:b/>
          <w:szCs w:val="24"/>
        </w:rPr>
        <w:t>NR. 09.4.3-ESFA-K-805 „</w:t>
      </w:r>
      <w:r w:rsidR="00075CDC">
        <w:rPr>
          <w:b/>
          <w:caps/>
          <w:szCs w:val="24"/>
        </w:rPr>
        <w:t>Žmogiškieji ištekliai Invest LT</w:t>
      </w:r>
      <w:bookmarkStart w:id="0" w:name="_GoBack"/>
      <w:r w:rsidR="00075CDC">
        <w:rPr>
          <w:b/>
          <w:szCs w:val="24"/>
        </w:rPr>
        <w:t xml:space="preserve">+“ IR </w:t>
      </w:r>
      <w:bookmarkEnd w:id="0"/>
      <w:r w:rsidR="00075CDC">
        <w:rPr>
          <w:b/>
          <w:szCs w:val="24"/>
        </w:rPr>
        <w:t>NR. 09.4.3-ESFA-T-846 „MOKYMAI UŽSIENIO INVESTUOTOJŲ DARBUOTOJAMS“</w:t>
      </w:r>
    </w:p>
    <w:p w14:paraId="7A91AAFA" w14:textId="6E1CA66E" w:rsidR="0036662A" w:rsidRDefault="00165581" w:rsidP="0036662A">
      <w:pPr>
        <w:jc w:val="center"/>
        <w:rPr>
          <w:b/>
          <w:bCs/>
        </w:rPr>
      </w:pPr>
      <w:r>
        <w:rPr>
          <w:b/>
          <w:bCs/>
        </w:rPr>
        <w:t>ĮGYVENDINIMO PLANO</w:t>
      </w:r>
      <w:r w:rsidR="0036662A">
        <w:rPr>
          <w:b/>
          <w:bCs/>
        </w:rPr>
        <w:t xml:space="preserve">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4FB9ACDC" w:rsidR="0036662A" w:rsidRDefault="0064616E" w:rsidP="00335D39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7B0F78">
              <w:rPr>
                <w:szCs w:val="24"/>
              </w:rPr>
              <w:t>12-23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075CDC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075CD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75CDC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06617"/>
    <w:rsid w:val="00115372"/>
    <w:rsid w:val="001577E4"/>
    <w:rsid w:val="00165581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4F422B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4616E"/>
    <w:rsid w:val="00665BE2"/>
    <w:rsid w:val="00677649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0F78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17124-7FC9-4C24-9471-BEC4F47C7AD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19f2f48-e82b-4af2-ba57-9e7ba8cce623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2811805-4cad-4ed1-a948-ebb0acb1a4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71C685-0DBD-4432-A843-D1F507D10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A6374-E439-4FA4-AB7F-9D444ABB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4</cp:revision>
  <dcterms:created xsi:type="dcterms:W3CDTF">2021-01-08T07:16:00Z</dcterms:created>
  <dcterms:modified xsi:type="dcterms:W3CDTF">2021-01-08T07:37:00Z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