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397E4" w14:textId="0758236F" w:rsidR="001C40FE" w:rsidRDefault="006759A2" w:rsidP="006759A2">
      <w:pPr>
        <w:tabs>
          <w:tab w:val="center" w:pos="4819"/>
          <w:tab w:val="right" w:pos="9638"/>
        </w:tabs>
        <w:spacing w:after="0" w:line="240" w:lineRule="auto"/>
        <w:jc w:val="center"/>
        <w:rPr>
          <w:rFonts w:ascii="Times New Roman" w:hAnsi="Times New Roman" w:cs="Times New Roman"/>
          <w:b/>
          <w:bCs/>
          <w:noProof/>
          <w:sz w:val="24"/>
          <w:szCs w:val="24"/>
          <w:lang w:eastAsia="lt-LT"/>
        </w:rPr>
      </w:pPr>
      <w:r>
        <w:rPr>
          <w:rFonts w:ascii="Times New Roman" w:hAnsi="Times New Roman" w:cs="Times New Roman"/>
          <w:b/>
          <w:bCs/>
          <w:noProof/>
          <w:sz w:val="24"/>
          <w:szCs w:val="24"/>
          <w:lang w:eastAsia="lt-LT"/>
        </w:rPr>
        <w:tab/>
        <w:t xml:space="preserve">                                                          </w:t>
      </w:r>
      <w:r w:rsidR="00C3731B" w:rsidRPr="00C3731B">
        <w:rPr>
          <w:rFonts w:ascii="Times New Roman" w:hAnsi="Times New Roman" w:cs="Times New Roman"/>
          <w:b/>
          <w:bCs/>
          <w:noProof/>
          <w:sz w:val="24"/>
          <w:szCs w:val="24"/>
          <w:lang w:eastAsia="lt-LT"/>
        </w:rPr>
        <w:t>Projekt</w:t>
      </w:r>
      <w:r w:rsidR="007A0073">
        <w:rPr>
          <w:rFonts w:ascii="Times New Roman" w:hAnsi="Times New Roman" w:cs="Times New Roman"/>
          <w:b/>
          <w:bCs/>
          <w:noProof/>
          <w:sz w:val="24"/>
          <w:szCs w:val="24"/>
          <w:lang w:eastAsia="lt-LT"/>
        </w:rPr>
        <w:t>as</w:t>
      </w:r>
    </w:p>
    <w:p w14:paraId="6E96DF95" w14:textId="77777777" w:rsidR="006759A2" w:rsidRPr="00C3731B" w:rsidRDefault="006759A2" w:rsidP="00C3731B">
      <w:pPr>
        <w:tabs>
          <w:tab w:val="center" w:pos="4819"/>
          <w:tab w:val="right" w:pos="9638"/>
        </w:tabs>
        <w:spacing w:after="0" w:line="240" w:lineRule="auto"/>
        <w:jc w:val="right"/>
        <w:rPr>
          <w:rFonts w:ascii="Times New Roman" w:eastAsia="Calibri" w:hAnsi="Times New Roman" w:cs="Times New Roman"/>
          <w:b/>
          <w:bCs/>
          <w:sz w:val="24"/>
          <w:szCs w:val="24"/>
        </w:rPr>
      </w:pPr>
    </w:p>
    <w:p w14:paraId="2D0C3F35" w14:textId="77777777" w:rsidR="001C40FE" w:rsidRPr="001C40FE" w:rsidRDefault="001C40FE" w:rsidP="001C40FE">
      <w:pPr>
        <w:spacing w:after="0" w:line="240" w:lineRule="auto"/>
        <w:jc w:val="center"/>
        <w:rPr>
          <w:rFonts w:ascii="Times New Roman" w:eastAsia="Times New Roman" w:hAnsi="Times New Roman" w:cs="Times New Roman"/>
          <w:b/>
          <w:sz w:val="24"/>
          <w:szCs w:val="24"/>
        </w:rPr>
      </w:pPr>
    </w:p>
    <w:p w14:paraId="49E19345" w14:textId="77777777" w:rsidR="001C40FE" w:rsidRPr="001C40FE" w:rsidRDefault="001C40FE" w:rsidP="001C40FE">
      <w:pPr>
        <w:spacing w:after="0" w:line="240" w:lineRule="auto"/>
        <w:jc w:val="center"/>
        <w:rPr>
          <w:rFonts w:ascii="Times New Roman" w:eastAsia="Times New Roman" w:hAnsi="Times New Roman" w:cs="Times New Roman"/>
          <w:b/>
          <w:sz w:val="24"/>
          <w:szCs w:val="24"/>
          <w:lang w:eastAsia="lt-LT"/>
        </w:rPr>
      </w:pPr>
      <w:r w:rsidRPr="001C40FE">
        <w:rPr>
          <w:rFonts w:ascii="Times New Roman" w:eastAsia="Times New Roman" w:hAnsi="Times New Roman" w:cs="Times New Roman"/>
          <w:b/>
          <w:sz w:val="24"/>
          <w:szCs w:val="24"/>
        </w:rPr>
        <w:t>LIETUVOS RESPUBLIKOS VIDAUS REIKALŲ MINISTRAS</w:t>
      </w:r>
    </w:p>
    <w:p w14:paraId="6DDB8EB0" w14:textId="77777777" w:rsidR="001C40FE" w:rsidRPr="001C40FE" w:rsidRDefault="001C40FE" w:rsidP="001C40FE">
      <w:pPr>
        <w:tabs>
          <w:tab w:val="center" w:pos="4986"/>
          <w:tab w:val="right" w:pos="9972"/>
        </w:tabs>
        <w:spacing w:after="0" w:line="240" w:lineRule="auto"/>
        <w:jc w:val="center"/>
        <w:rPr>
          <w:rFonts w:ascii="Times New Roman" w:eastAsia="Times New Roman" w:hAnsi="Times New Roman" w:cs="Times New Roman"/>
          <w:sz w:val="24"/>
          <w:szCs w:val="24"/>
          <w:lang w:eastAsia="lt-LT"/>
        </w:rPr>
      </w:pPr>
    </w:p>
    <w:p w14:paraId="1AFDE0DD" w14:textId="77777777" w:rsidR="00BA45F6" w:rsidRPr="001C40FE" w:rsidRDefault="00BA45F6" w:rsidP="00BA45F6">
      <w:pPr>
        <w:spacing w:after="0" w:line="240" w:lineRule="auto"/>
        <w:jc w:val="center"/>
        <w:rPr>
          <w:rFonts w:ascii="Times New Roman" w:eastAsia="Times New Roman" w:hAnsi="Times New Roman" w:cs="Times New Roman"/>
          <w:b/>
          <w:sz w:val="24"/>
          <w:szCs w:val="24"/>
          <w:lang w:eastAsia="lt-LT"/>
        </w:rPr>
      </w:pPr>
      <w:r w:rsidRPr="001C40FE">
        <w:rPr>
          <w:rFonts w:ascii="Times New Roman" w:eastAsia="Times New Roman" w:hAnsi="Times New Roman" w:cs="Times New Roman"/>
          <w:b/>
          <w:sz w:val="24"/>
          <w:szCs w:val="24"/>
          <w:lang w:eastAsia="lt-LT"/>
        </w:rPr>
        <w:t>ĮSAKYMAS</w:t>
      </w:r>
    </w:p>
    <w:p w14:paraId="18A8398E" w14:textId="65F78E16" w:rsidR="00BA45F6" w:rsidRPr="001C40FE" w:rsidRDefault="00BA45F6" w:rsidP="00BA45F6">
      <w:pPr>
        <w:spacing w:after="0" w:line="240" w:lineRule="auto"/>
        <w:jc w:val="center"/>
        <w:rPr>
          <w:rFonts w:ascii="Times New Roman" w:eastAsia="Times New Roman" w:hAnsi="Times New Roman" w:cs="Times New Roman"/>
          <w:b/>
          <w:bCs/>
          <w:caps/>
          <w:sz w:val="24"/>
          <w:szCs w:val="24"/>
        </w:rPr>
      </w:pPr>
      <w:r w:rsidRPr="001C40FE">
        <w:rPr>
          <w:rFonts w:ascii="Times New Roman" w:eastAsia="Times New Roman" w:hAnsi="Times New Roman" w:cs="Times New Roman"/>
          <w:b/>
          <w:bCs/>
          <w:caps/>
          <w:sz w:val="24"/>
          <w:szCs w:val="24"/>
        </w:rPr>
        <w:t>dėl VIDAUS REIKALŲ MINISTRO 201</w:t>
      </w:r>
      <w:r w:rsidR="00C10273">
        <w:rPr>
          <w:rFonts w:ascii="Times New Roman" w:eastAsia="Times New Roman" w:hAnsi="Times New Roman" w:cs="Times New Roman"/>
          <w:b/>
          <w:bCs/>
          <w:caps/>
          <w:sz w:val="24"/>
          <w:szCs w:val="24"/>
        </w:rPr>
        <w:t>5</w:t>
      </w:r>
      <w:r w:rsidRPr="001C40FE">
        <w:rPr>
          <w:rFonts w:ascii="Times New Roman" w:eastAsia="Times New Roman" w:hAnsi="Times New Roman" w:cs="Times New Roman"/>
          <w:b/>
          <w:bCs/>
          <w:caps/>
          <w:sz w:val="24"/>
          <w:szCs w:val="24"/>
        </w:rPr>
        <w:t xml:space="preserve"> M. </w:t>
      </w:r>
      <w:r w:rsidR="00C10273">
        <w:rPr>
          <w:rFonts w:ascii="Times New Roman" w:eastAsia="Times New Roman" w:hAnsi="Times New Roman" w:cs="Times New Roman"/>
          <w:b/>
          <w:bCs/>
          <w:caps/>
          <w:sz w:val="24"/>
          <w:szCs w:val="24"/>
        </w:rPr>
        <w:t>SAUS</w:t>
      </w:r>
      <w:r>
        <w:rPr>
          <w:rFonts w:ascii="Times New Roman" w:eastAsia="Times New Roman" w:hAnsi="Times New Roman" w:cs="Times New Roman"/>
          <w:b/>
          <w:bCs/>
          <w:caps/>
          <w:sz w:val="24"/>
          <w:szCs w:val="24"/>
        </w:rPr>
        <w:t>IO</w:t>
      </w:r>
      <w:r w:rsidRPr="001C40FE">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2</w:t>
      </w:r>
      <w:r w:rsidR="00C10273">
        <w:rPr>
          <w:rFonts w:ascii="Times New Roman" w:eastAsia="Times New Roman" w:hAnsi="Times New Roman" w:cs="Times New Roman"/>
          <w:b/>
          <w:bCs/>
          <w:caps/>
          <w:sz w:val="24"/>
          <w:szCs w:val="24"/>
        </w:rPr>
        <w:t>2</w:t>
      </w:r>
      <w:r w:rsidRPr="001C40FE">
        <w:rPr>
          <w:rFonts w:ascii="Times New Roman" w:eastAsia="Times New Roman" w:hAnsi="Times New Roman" w:cs="Times New Roman"/>
          <w:b/>
          <w:bCs/>
          <w:caps/>
          <w:sz w:val="24"/>
          <w:szCs w:val="24"/>
        </w:rPr>
        <w:t xml:space="preserve"> D. ĮSAKYMO NR. 1V-</w:t>
      </w:r>
      <w:r w:rsidR="00C10273">
        <w:rPr>
          <w:rFonts w:ascii="Times New Roman" w:eastAsia="Times New Roman" w:hAnsi="Times New Roman" w:cs="Times New Roman"/>
          <w:b/>
          <w:bCs/>
          <w:caps/>
          <w:sz w:val="24"/>
          <w:szCs w:val="24"/>
        </w:rPr>
        <w:t>36</w:t>
      </w:r>
      <w:r w:rsidRPr="001C40FE">
        <w:rPr>
          <w:rFonts w:ascii="Times New Roman" w:eastAsia="Times New Roman" w:hAnsi="Times New Roman" w:cs="Times New Roman"/>
          <w:b/>
          <w:bCs/>
          <w:caps/>
          <w:sz w:val="24"/>
          <w:szCs w:val="24"/>
        </w:rPr>
        <w:t xml:space="preserve"> „DĖL VIETOS PLĖTROS STRATEGIJŲ </w:t>
      </w:r>
      <w:r w:rsidR="00C10273">
        <w:rPr>
          <w:rFonts w:ascii="Times New Roman" w:eastAsia="Times New Roman" w:hAnsi="Times New Roman" w:cs="Times New Roman"/>
          <w:b/>
          <w:bCs/>
          <w:caps/>
          <w:sz w:val="24"/>
          <w:szCs w:val="24"/>
        </w:rPr>
        <w:t>RENGIMO TAISYKLIŲ</w:t>
      </w:r>
      <w:r w:rsidRPr="001C40FE">
        <w:rPr>
          <w:rFonts w:ascii="Times New Roman" w:eastAsia="Times New Roman" w:hAnsi="Times New Roman" w:cs="Times New Roman"/>
          <w:b/>
          <w:bCs/>
          <w:caps/>
          <w:sz w:val="24"/>
          <w:szCs w:val="24"/>
        </w:rPr>
        <w:t xml:space="preserve"> patvirtinimo“ PAKEITIMO </w:t>
      </w:r>
    </w:p>
    <w:p w14:paraId="08B4CA11" w14:textId="77777777" w:rsidR="001C40FE" w:rsidRPr="001C40FE" w:rsidRDefault="001C40FE" w:rsidP="001C40FE">
      <w:pPr>
        <w:spacing w:after="0" w:line="240" w:lineRule="auto"/>
        <w:jc w:val="center"/>
        <w:rPr>
          <w:rFonts w:ascii="Times New Roman" w:eastAsia="Times New Roman" w:hAnsi="Times New Roman" w:cs="Times New Roman"/>
          <w:sz w:val="24"/>
          <w:szCs w:val="20"/>
        </w:rPr>
      </w:pPr>
    </w:p>
    <w:p w14:paraId="1AB89A9C" w14:textId="77777777" w:rsidR="001C40FE" w:rsidRPr="001C40FE" w:rsidRDefault="001C40FE" w:rsidP="001C40FE">
      <w:pPr>
        <w:spacing w:after="0" w:line="240" w:lineRule="auto"/>
        <w:jc w:val="center"/>
        <w:rPr>
          <w:rFonts w:ascii="Times New Roman" w:eastAsia="Times New Roman" w:hAnsi="Times New Roman" w:cs="Times New Roman"/>
          <w:sz w:val="24"/>
          <w:szCs w:val="20"/>
        </w:rPr>
      </w:pPr>
      <w:r w:rsidRPr="001C40FE">
        <w:rPr>
          <w:rFonts w:ascii="Times New Roman" w:eastAsia="Times New Roman" w:hAnsi="Times New Roman" w:cs="Times New Roman"/>
          <w:sz w:val="24"/>
          <w:szCs w:val="20"/>
        </w:rPr>
        <w:t>Nr.</w:t>
      </w:r>
    </w:p>
    <w:p w14:paraId="3710217F" w14:textId="77777777" w:rsidR="001C40FE" w:rsidRPr="001C40FE" w:rsidRDefault="001C40FE" w:rsidP="001C40FE">
      <w:pPr>
        <w:spacing w:after="0" w:line="240" w:lineRule="auto"/>
        <w:jc w:val="center"/>
        <w:rPr>
          <w:rFonts w:ascii="Times New Roman" w:eastAsia="Times New Roman" w:hAnsi="Times New Roman" w:cs="Times New Roman"/>
          <w:sz w:val="24"/>
          <w:szCs w:val="20"/>
        </w:rPr>
      </w:pPr>
      <w:r w:rsidRPr="001C40FE">
        <w:rPr>
          <w:rFonts w:ascii="Times New Roman" w:eastAsia="Times New Roman" w:hAnsi="Times New Roman" w:cs="Times New Roman"/>
          <w:sz w:val="24"/>
          <w:szCs w:val="20"/>
        </w:rPr>
        <w:t>Vilnius</w:t>
      </w:r>
    </w:p>
    <w:p w14:paraId="00E1E247" w14:textId="77777777" w:rsidR="001C40FE" w:rsidRPr="001C40FE" w:rsidRDefault="001C40FE" w:rsidP="001C40FE">
      <w:pPr>
        <w:spacing w:after="0" w:line="240" w:lineRule="auto"/>
        <w:jc w:val="center"/>
        <w:rPr>
          <w:rFonts w:ascii="Times New Roman" w:eastAsia="Times New Roman" w:hAnsi="Times New Roman" w:cs="Times New Roman"/>
          <w:sz w:val="24"/>
          <w:szCs w:val="20"/>
        </w:rPr>
      </w:pPr>
    </w:p>
    <w:p w14:paraId="122ED0E8" w14:textId="22E024E9" w:rsidR="005760BB" w:rsidRDefault="007C65DF" w:rsidP="00D02628">
      <w:pPr>
        <w:suppressAutoHyphens/>
        <w:spacing w:after="0" w:line="360" w:lineRule="auto"/>
        <w:ind w:firstLine="720"/>
        <w:jc w:val="both"/>
        <w:textAlignment w:val="center"/>
        <w:rPr>
          <w:rFonts w:ascii="Times New Roman" w:eastAsia="Times New Roman" w:hAnsi="Times New Roman" w:cs="Times New Roman"/>
          <w:sz w:val="24"/>
          <w:szCs w:val="24"/>
        </w:rPr>
      </w:pPr>
      <w:r w:rsidRPr="00641CE2">
        <w:rPr>
          <w:rFonts w:ascii="Times New Roman" w:hAnsi="Times New Roman" w:cs="Times New Roman"/>
          <w:spacing w:val="100"/>
          <w:sz w:val="24"/>
          <w:szCs w:val="24"/>
        </w:rPr>
        <w:t>Pakeičiu</w:t>
      </w:r>
      <w:r w:rsidR="00D02628" w:rsidRPr="007C65DF">
        <w:rPr>
          <w:rFonts w:ascii="Times New Roman" w:eastAsia="Times New Roman" w:hAnsi="Times New Roman" w:cs="Times New Roman"/>
          <w:sz w:val="24"/>
          <w:szCs w:val="24"/>
          <w:lang w:eastAsia="lt-LT"/>
        </w:rPr>
        <w:t xml:space="preserve"> </w:t>
      </w:r>
      <w:r w:rsidR="00C10273" w:rsidRPr="00C10273">
        <w:rPr>
          <w:rFonts w:ascii="Times New Roman" w:eastAsia="Times New Roman" w:hAnsi="Times New Roman" w:cs="Times New Roman"/>
          <w:sz w:val="24"/>
          <w:szCs w:val="24"/>
          <w:lang w:eastAsia="lt-LT"/>
        </w:rPr>
        <w:t>Vietos plėtros strategijų rengimo taisykl</w:t>
      </w:r>
      <w:r w:rsidR="00C10273">
        <w:rPr>
          <w:rFonts w:ascii="Times New Roman" w:eastAsia="Times New Roman" w:hAnsi="Times New Roman" w:cs="Times New Roman"/>
          <w:sz w:val="24"/>
          <w:szCs w:val="24"/>
          <w:lang w:eastAsia="lt-LT"/>
        </w:rPr>
        <w:t>ių, patvirtintų Lietuvos Respublikos vidaus reikalų ministro 2015 m. sausio 22 d. įsakymu Nr. 1V-36 „Dėl Vietos plėtros strategijų rengimo taisyklių patvirtinimo“, 21.3 papunktį ir jį išdėstau taip</w:t>
      </w:r>
      <w:r w:rsidR="005760BB">
        <w:rPr>
          <w:rFonts w:ascii="Times New Roman" w:eastAsia="Times New Roman" w:hAnsi="Times New Roman" w:cs="Times New Roman"/>
          <w:sz w:val="24"/>
          <w:szCs w:val="24"/>
        </w:rPr>
        <w:t>:</w:t>
      </w:r>
    </w:p>
    <w:p w14:paraId="2B147F11" w14:textId="3D15001B" w:rsidR="008B5CC6" w:rsidRPr="00C10273" w:rsidRDefault="008B5CC6" w:rsidP="00C10273">
      <w:pPr>
        <w:spacing w:after="0" w:line="360" w:lineRule="auto"/>
        <w:ind w:firstLine="709"/>
        <w:jc w:val="both"/>
        <w:rPr>
          <w:rFonts w:ascii="Times New Roman" w:eastAsia="Times New Roman" w:hAnsi="Times New Roman" w:cs="Times New Roman"/>
          <w:sz w:val="24"/>
          <w:szCs w:val="24"/>
          <w:lang w:eastAsia="lt-LT"/>
        </w:rPr>
      </w:pPr>
      <w:bookmarkStart w:id="0" w:name="_Hlk36797841"/>
      <w:r w:rsidRPr="008606D9">
        <w:rPr>
          <w:rFonts w:ascii="Times New Roman" w:eastAsia="Times New Roman" w:hAnsi="Times New Roman" w:cs="Times New Roman"/>
          <w:sz w:val="24"/>
          <w:szCs w:val="20"/>
        </w:rPr>
        <w:t>,,</w:t>
      </w:r>
      <w:r w:rsidR="00C10273">
        <w:rPr>
          <w:rFonts w:ascii="Times New Roman" w:eastAsia="Times New Roman" w:hAnsi="Times New Roman" w:cs="Times New Roman"/>
          <w:sz w:val="24"/>
          <w:szCs w:val="20"/>
        </w:rPr>
        <w:t>21.</w:t>
      </w:r>
      <w:r w:rsidR="00846905" w:rsidRPr="003D4B3C">
        <w:rPr>
          <w:rFonts w:ascii="Times New Roman" w:eastAsia="Times New Roman" w:hAnsi="Times New Roman" w:cs="Times New Roman"/>
          <w:sz w:val="24"/>
          <w:szCs w:val="24"/>
          <w:lang w:eastAsia="lt-LT"/>
        </w:rPr>
        <w:t xml:space="preserve">3. </w:t>
      </w:r>
      <w:r w:rsidR="00C10273" w:rsidRPr="00C10273">
        <w:rPr>
          <w:rFonts w:ascii="Times New Roman" w:eastAsia="Times New Roman" w:hAnsi="Times New Roman" w:cs="Times New Roman"/>
          <w:bCs/>
          <w:sz w:val="24"/>
          <w:szCs w:val="24"/>
          <w:lang w:eastAsia="lt-LT"/>
        </w:rPr>
        <w:t>vietos plėtros strategijos administravimo išlaidoms numatyta Europos Sąjungos struktūrinių fondų lėšų ir valstybės biudžeto lėšų suma gali sudaryti ne daugiau kaip 15 procentų finansavimo poreikio, bet ne daugiau kaip 100 000 eurų.</w:t>
      </w:r>
      <w:r w:rsidR="00C10273">
        <w:rPr>
          <w:rFonts w:ascii="Times New Roman" w:eastAsia="Times New Roman" w:hAnsi="Times New Roman" w:cs="Times New Roman"/>
          <w:bCs/>
          <w:sz w:val="24"/>
          <w:szCs w:val="24"/>
          <w:lang w:eastAsia="lt-LT"/>
        </w:rPr>
        <w:t xml:space="preserve"> </w:t>
      </w:r>
      <w:r w:rsidR="00EB65C5" w:rsidRPr="007A0073">
        <w:rPr>
          <w:rFonts w:ascii="Times New Roman" w:eastAsia="Times New Roman" w:hAnsi="Times New Roman" w:cs="Times New Roman"/>
          <w:bCs/>
          <w:sz w:val="24"/>
          <w:szCs w:val="24"/>
          <w:lang w:eastAsia="lt-LT"/>
        </w:rPr>
        <w:t>Vietos plėtros strategij</w:t>
      </w:r>
      <w:r w:rsidR="003403B3" w:rsidRPr="007A0073">
        <w:rPr>
          <w:rFonts w:ascii="Times New Roman" w:eastAsia="Times New Roman" w:hAnsi="Times New Roman" w:cs="Times New Roman"/>
          <w:bCs/>
          <w:sz w:val="24"/>
          <w:szCs w:val="24"/>
          <w:lang w:eastAsia="lt-LT"/>
        </w:rPr>
        <w:t>os</w:t>
      </w:r>
      <w:r w:rsidR="00EB65C5" w:rsidRPr="007A0073">
        <w:rPr>
          <w:rFonts w:ascii="Times New Roman" w:eastAsia="Times New Roman" w:hAnsi="Times New Roman" w:cs="Times New Roman"/>
          <w:bCs/>
          <w:sz w:val="24"/>
          <w:szCs w:val="24"/>
          <w:lang w:eastAsia="lt-LT"/>
        </w:rPr>
        <w:t xml:space="preserve"> įgyvendinimo metu m</w:t>
      </w:r>
      <w:r w:rsidR="00C10273" w:rsidRPr="007A0073">
        <w:rPr>
          <w:rFonts w:ascii="Times New Roman" w:eastAsia="Times New Roman" w:hAnsi="Times New Roman" w:cs="Times New Roman"/>
          <w:bCs/>
          <w:sz w:val="24"/>
          <w:szCs w:val="24"/>
          <w:lang w:eastAsia="lt-LT"/>
        </w:rPr>
        <w:t>ažinant vietos plėtros strategijai įgyvendinti numatytas finansavimo iš Europos Sąjungos struktūrinių fondų ir valstybės biudžeto lėšų poreikį, vietos plėtros strategijos administravimo išlaidos nėra mažinamos, jei jų santykinė dalis padidėja ir viršija šiame papunktyje nustatytą 15 procentų finansavimo poreikio dalį.</w:t>
      </w:r>
      <w:r w:rsidRPr="007A0073">
        <w:rPr>
          <w:rFonts w:ascii="Times New Roman" w:eastAsia="Times New Roman" w:hAnsi="Times New Roman" w:cs="Times New Roman"/>
          <w:sz w:val="24"/>
          <w:szCs w:val="20"/>
        </w:rPr>
        <w:t>“</w:t>
      </w:r>
      <w:bookmarkStart w:id="1" w:name="_GoBack"/>
      <w:bookmarkEnd w:id="0"/>
      <w:bookmarkEnd w:id="1"/>
    </w:p>
    <w:p w14:paraId="4C5B7742" w14:textId="77777777" w:rsidR="001C40FE" w:rsidRDefault="001C40FE" w:rsidP="00641CE2">
      <w:pPr>
        <w:spacing w:after="0" w:line="240" w:lineRule="auto"/>
        <w:ind w:firstLine="567"/>
        <w:contextualSpacing/>
        <w:jc w:val="both"/>
        <w:rPr>
          <w:rFonts w:ascii="Times New Roman" w:eastAsia="Times New Roman" w:hAnsi="Times New Roman" w:cs="Times New Roman"/>
          <w:sz w:val="24"/>
          <w:szCs w:val="24"/>
        </w:rPr>
      </w:pPr>
    </w:p>
    <w:p w14:paraId="6BFAEEC6" w14:textId="77777777" w:rsidR="001C40FE" w:rsidRDefault="001C40FE" w:rsidP="00641CE2">
      <w:pPr>
        <w:spacing w:after="0" w:line="240" w:lineRule="auto"/>
        <w:ind w:firstLine="567"/>
        <w:contextualSpacing/>
        <w:jc w:val="both"/>
        <w:rPr>
          <w:rFonts w:ascii="Times New Roman" w:eastAsia="Times New Roman" w:hAnsi="Times New Roman" w:cs="Times New Roman"/>
          <w:sz w:val="24"/>
          <w:szCs w:val="24"/>
        </w:rPr>
      </w:pPr>
    </w:p>
    <w:p w14:paraId="14A70CEE" w14:textId="77777777" w:rsidR="00753F1D" w:rsidRDefault="00753F1D" w:rsidP="00641CE2">
      <w:pPr>
        <w:spacing w:after="0" w:line="240" w:lineRule="auto"/>
        <w:ind w:firstLine="567"/>
        <w:contextualSpacing/>
        <w:jc w:val="both"/>
        <w:rPr>
          <w:rFonts w:ascii="Times New Roman" w:eastAsia="Times New Roman" w:hAnsi="Times New Roman" w:cs="Times New Roman"/>
          <w:sz w:val="24"/>
          <w:szCs w:val="24"/>
        </w:rPr>
      </w:pPr>
    </w:p>
    <w:p w14:paraId="67A7C89F" w14:textId="77777777" w:rsidR="001C40FE" w:rsidRPr="001C40FE" w:rsidRDefault="001C40FE" w:rsidP="001C40FE">
      <w:pPr>
        <w:spacing w:after="0" w:line="360" w:lineRule="auto"/>
        <w:contextualSpacing/>
        <w:jc w:val="both"/>
        <w:rPr>
          <w:rFonts w:ascii="Times New Roman" w:eastAsia="Times New Roman" w:hAnsi="Times New Roman" w:cs="Times New Roman"/>
          <w:sz w:val="18"/>
          <w:szCs w:val="18"/>
        </w:rPr>
      </w:pPr>
      <w:r w:rsidRPr="001C40FE">
        <w:rPr>
          <w:rFonts w:ascii="Times New Roman" w:eastAsia="Times New Roman" w:hAnsi="Times New Roman" w:cs="Times New Roman"/>
          <w:sz w:val="24"/>
          <w:szCs w:val="24"/>
        </w:rPr>
        <w:t>Vidaus reikalų ministr</w:t>
      </w:r>
      <w:r w:rsidR="00CC0B55">
        <w:rPr>
          <w:rFonts w:ascii="Times New Roman" w:eastAsia="Times New Roman" w:hAnsi="Times New Roman" w:cs="Times New Roman"/>
          <w:sz w:val="24"/>
          <w:szCs w:val="24"/>
        </w:rPr>
        <w:t>ė</w:t>
      </w:r>
      <w:r w:rsidR="000B20B0" w:rsidRPr="000B20B0">
        <w:t xml:space="preserve"> </w:t>
      </w:r>
      <w:r w:rsidR="000B20B0">
        <w:tab/>
      </w:r>
      <w:r w:rsidR="000B20B0">
        <w:tab/>
      </w:r>
      <w:r w:rsidR="000B20B0">
        <w:tab/>
      </w:r>
      <w:r w:rsidR="000B20B0">
        <w:tab/>
      </w:r>
      <w:r w:rsidR="000B20B0">
        <w:tab/>
      </w:r>
    </w:p>
    <w:p w14:paraId="2AC86483" w14:textId="77777777" w:rsidR="001C40FE" w:rsidRDefault="001C40FE"/>
    <w:sectPr w:rsidR="001C40FE" w:rsidSect="00641CE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03B33" w14:textId="77777777" w:rsidR="00607713" w:rsidRDefault="00607713" w:rsidP="007C65DF">
      <w:pPr>
        <w:spacing w:after="0" w:line="240" w:lineRule="auto"/>
      </w:pPr>
      <w:r>
        <w:separator/>
      </w:r>
    </w:p>
  </w:endnote>
  <w:endnote w:type="continuationSeparator" w:id="0">
    <w:p w14:paraId="3D2E6E8C" w14:textId="77777777" w:rsidR="00607713" w:rsidRDefault="00607713" w:rsidP="007C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DFD3" w14:textId="77777777" w:rsidR="00607713" w:rsidRDefault="00607713" w:rsidP="007C65DF">
      <w:pPr>
        <w:spacing w:after="0" w:line="240" w:lineRule="auto"/>
      </w:pPr>
      <w:r>
        <w:separator/>
      </w:r>
    </w:p>
  </w:footnote>
  <w:footnote w:type="continuationSeparator" w:id="0">
    <w:p w14:paraId="7CF3935F" w14:textId="77777777" w:rsidR="00607713" w:rsidRDefault="00607713" w:rsidP="007C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146104"/>
      <w:docPartObj>
        <w:docPartGallery w:val="Page Numbers (Top of Page)"/>
        <w:docPartUnique/>
      </w:docPartObj>
    </w:sdtPr>
    <w:sdtEndPr>
      <w:rPr>
        <w:rFonts w:ascii="Times New Roman" w:hAnsi="Times New Roman" w:cs="Times New Roman"/>
        <w:sz w:val="24"/>
        <w:szCs w:val="24"/>
      </w:rPr>
    </w:sdtEndPr>
    <w:sdtContent>
      <w:p w14:paraId="5823C663" w14:textId="77777777" w:rsidR="007C65DF" w:rsidRPr="00641CE2" w:rsidRDefault="007C65DF">
        <w:pPr>
          <w:pStyle w:val="Antrats"/>
          <w:jc w:val="center"/>
          <w:rPr>
            <w:rFonts w:ascii="Times New Roman" w:hAnsi="Times New Roman" w:cs="Times New Roman"/>
            <w:sz w:val="24"/>
            <w:szCs w:val="24"/>
          </w:rPr>
        </w:pPr>
        <w:r w:rsidRPr="00641CE2">
          <w:rPr>
            <w:rFonts w:ascii="Times New Roman" w:hAnsi="Times New Roman" w:cs="Times New Roman"/>
            <w:sz w:val="24"/>
            <w:szCs w:val="24"/>
          </w:rPr>
          <w:fldChar w:fldCharType="begin"/>
        </w:r>
        <w:r w:rsidRPr="00641CE2">
          <w:rPr>
            <w:rFonts w:ascii="Times New Roman" w:hAnsi="Times New Roman" w:cs="Times New Roman"/>
            <w:sz w:val="24"/>
            <w:szCs w:val="24"/>
          </w:rPr>
          <w:instrText>PAGE   \* MERGEFORMAT</w:instrText>
        </w:r>
        <w:r w:rsidRPr="00641CE2">
          <w:rPr>
            <w:rFonts w:ascii="Times New Roman" w:hAnsi="Times New Roman" w:cs="Times New Roman"/>
            <w:sz w:val="24"/>
            <w:szCs w:val="24"/>
          </w:rPr>
          <w:fldChar w:fldCharType="separate"/>
        </w:r>
        <w:r w:rsidR="008E288F">
          <w:rPr>
            <w:rFonts w:ascii="Times New Roman" w:hAnsi="Times New Roman" w:cs="Times New Roman"/>
            <w:noProof/>
            <w:sz w:val="24"/>
            <w:szCs w:val="24"/>
          </w:rPr>
          <w:t>9</w:t>
        </w:r>
        <w:r w:rsidRPr="00641CE2">
          <w:rPr>
            <w:rFonts w:ascii="Times New Roman" w:hAnsi="Times New Roman" w:cs="Times New Roman"/>
            <w:sz w:val="24"/>
            <w:szCs w:val="24"/>
          </w:rPr>
          <w:fldChar w:fldCharType="end"/>
        </w:r>
      </w:p>
    </w:sdtContent>
  </w:sdt>
  <w:p w14:paraId="6F7E9C61" w14:textId="77777777" w:rsidR="007C65DF" w:rsidRDefault="007C65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FE"/>
    <w:rsid w:val="00006B80"/>
    <w:rsid w:val="00045CEB"/>
    <w:rsid w:val="00045DF0"/>
    <w:rsid w:val="00060BE2"/>
    <w:rsid w:val="0007158B"/>
    <w:rsid w:val="000B20B0"/>
    <w:rsid w:val="000D67BB"/>
    <w:rsid w:val="000E48A0"/>
    <w:rsid w:val="000E5A5A"/>
    <w:rsid w:val="00115057"/>
    <w:rsid w:val="00171401"/>
    <w:rsid w:val="00184F24"/>
    <w:rsid w:val="001C40FE"/>
    <w:rsid w:val="001F1934"/>
    <w:rsid w:val="00234458"/>
    <w:rsid w:val="00294D92"/>
    <w:rsid w:val="002F71BE"/>
    <w:rsid w:val="00317C07"/>
    <w:rsid w:val="00337342"/>
    <w:rsid w:val="003403B3"/>
    <w:rsid w:val="00346426"/>
    <w:rsid w:val="003507F0"/>
    <w:rsid w:val="00367BB5"/>
    <w:rsid w:val="00371F02"/>
    <w:rsid w:val="00384C9E"/>
    <w:rsid w:val="003B6197"/>
    <w:rsid w:val="003E025D"/>
    <w:rsid w:val="003E112E"/>
    <w:rsid w:val="003F5A6A"/>
    <w:rsid w:val="004158C9"/>
    <w:rsid w:val="00432CF2"/>
    <w:rsid w:val="0044688F"/>
    <w:rsid w:val="00446AB3"/>
    <w:rsid w:val="004526C4"/>
    <w:rsid w:val="004947F6"/>
    <w:rsid w:val="004F108A"/>
    <w:rsid w:val="005311F5"/>
    <w:rsid w:val="005760BB"/>
    <w:rsid w:val="005C4CD6"/>
    <w:rsid w:val="005F4288"/>
    <w:rsid w:val="00607713"/>
    <w:rsid w:val="00641CE2"/>
    <w:rsid w:val="0066529D"/>
    <w:rsid w:val="006759A2"/>
    <w:rsid w:val="00682BC3"/>
    <w:rsid w:val="007113CF"/>
    <w:rsid w:val="0074354D"/>
    <w:rsid w:val="00753F1D"/>
    <w:rsid w:val="007A0073"/>
    <w:rsid w:val="007C0BC5"/>
    <w:rsid w:val="007C62DF"/>
    <w:rsid w:val="007C65DF"/>
    <w:rsid w:val="008221B0"/>
    <w:rsid w:val="00846905"/>
    <w:rsid w:val="008B5CC6"/>
    <w:rsid w:val="008D20B4"/>
    <w:rsid w:val="008E288F"/>
    <w:rsid w:val="00906A81"/>
    <w:rsid w:val="00996E0C"/>
    <w:rsid w:val="009A2160"/>
    <w:rsid w:val="009C3C6B"/>
    <w:rsid w:val="009D2B58"/>
    <w:rsid w:val="009D389E"/>
    <w:rsid w:val="009E49E8"/>
    <w:rsid w:val="009E7F5B"/>
    <w:rsid w:val="00A1008E"/>
    <w:rsid w:val="00A72641"/>
    <w:rsid w:val="00AF648B"/>
    <w:rsid w:val="00B00F28"/>
    <w:rsid w:val="00B01F61"/>
    <w:rsid w:val="00B17027"/>
    <w:rsid w:val="00B939DC"/>
    <w:rsid w:val="00BA45F6"/>
    <w:rsid w:val="00BA4F57"/>
    <w:rsid w:val="00BB50E2"/>
    <w:rsid w:val="00BE2F25"/>
    <w:rsid w:val="00C10273"/>
    <w:rsid w:val="00C3731B"/>
    <w:rsid w:val="00C548FA"/>
    <w:rsid w:val="00C70D47"/>
    <w:rsid w:val="00C86D4F"/>
    <w:rsid w:val="00CC0B55"/>
    <w:rsid w:val="00CC55B0"/>
    <w:rsid w:val="00CC7A3D"/>
    <w:rsid w:val="00CD1ACF"/>
    <w:rsid w:val="00D02628"/>
    <w:rsid w:val="00D41DF6"/>
    <w:rsid w:val="00D53064"/>
    <w:rsid w:val="00D86B8E"/>
    <w:rsid w:val="00DA1BF1"/>
    <w:rsid w:val="00DA5DC8"/>
    <w:rsid w:val="00DC694B"/>
    <w:rsid w:val="00E03823"/>
    <w:rsid w:val="00E45BA1"/>
    <w:rsid w:val="00E95662"/>
    <w:rsid w:val="00EA67B5"/>
    <w:rsid w:val="00EA752E"/>
    <w:rsid w:val="00EB65C5"/>
    <w:rsid w:val="00EC7253"/>
    <w:rsid w:val="00F55819"/>
    <w:rsid w:val="00FA5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73E7"/>
  <w15:chartTrackingRefBased/>
  <w15:docId w15:val="{4689A114-5F80-4630-9A7A-7475BDC0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08E"/>
    <w:pPr>
      <w:ind w:left="720"/>
      <w:contextualSpacing/>
    </w:pPr>
  </w:style>
  <w:style w:type="paragraph" w:styleId="Debesliotekstas">
    <w:name w:val="Balloon Text"/>
    <w:basedOn w:val="prastasis"/>
    <w:link w:val="DebesliotekstasDiagrama"/>
    <w:uiPriority w:val="99"/>
    <w:semiHidden/>
    <w:unhideWhenUsed/>
    <w:rsid w:val="001150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5057"/>
    <w:rPr>
      <w:rFonts w:ascii="Segoe UI" w:hAnsi="Segoe UI" w:cs="Segoe UI"/>
      <w:sz w:val="18"/>
      <w:szCs w:val="18"/>
    </w:rPr>
  </w:style>
  <w:style w:type="paragraph" w:styleId="Antrats">
    <w:name w:val="header"/>
    <w:basedOn w:val="prastasis"/>
    <w:link w:val="AntratsDiagrama"/>
    <w:uiPriority w:val="99"/>
    <w:unhideWhenUsed/>
    <w:rsid w:val="007C65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65DF"/>
  </w:style>
  <w:style w:type="paragraph" w:styleId="Porat">
    <w:name w:val="footer"/>
    <w:basedOn w:val="prastasis"/>
    <w:link w:val="PoratDiagrama"/>
    <w:uiPriority w:val="99"/>
    <w:unhideWhenUsed/>
    <w:rsid w:val="007C6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746</Words>
  <Characters>426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Kristijonas Vaitilavičius</dc:creator>
  <cp:keywords/>
  <dc:description/>
  <cp:lastModifiedBy>Laimonas Gailius</cp:lastModifiedBy>
  <cp:revision>7</cp:revision>
  <dcterms:created xsi:type="dcterms:W3CDTF">2021-02-23T06:43:00Z</dcterms:created>
  <dcterms:modified xsi:type="dcterms:W3CDTF">2021-03-29T11:53:00Z</dcterms:modified>
</cp:coreProperties>
</file>