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1432E" w14:textId="77777777" w:rsidR="00E26EAF" w:rsidRPr="002F2900" w:rsidRDefault="00E26EAF" w:rsidP="00E26EAF">
      <w:pPr>
        <w:tabs>
          <w:tab w:val="center" w:pos="4819"/>
          <w:tab w:val="right" w:pos="9638"/>
        </w:tabs>
        <w:rPr>
          <w:szCs w:val="24"/>
          <w:lang w:val="en-US"/>
        </w:rPr>
      </w:pPr>
    </w:p>
    <w:p w14:paraId="0740797B" w14:textId="3D420CCB" w:rsidR="002F2900" w:rsidRDefault="00783C29" w:rsidP="00425047">
      <w:pPr>
        <w:tabs>
          <w:tab w:val="left" w:pos="1134"/>
          <w:tab w:val="left" w:pos="1276"/>
          <w:tab w:val="left" w:pos="8364"/>
        </w:tabs>
        <w:ind w:left="4321"/>
        <w:rPr>
          <w:color w:val="000000"/>
          <w:szCs w:val="24"/>
        </w:rPr>
      </w:pPr>
      <w:r w:rsidRPr="00425047">
        <w:t>Lietuvos Respublikos sveikatos apsaugos ministerijos įgyvendinamų priemonių, finansuojamų 2014–2020 m. Europos Sąjungos struktūrinių fondų investicijomis, administravimo vidaus procedūrų vadovo</w:t>
      </w:r>
      <w:r w:rsidR="002F2900" w:rsidRPr="00425047">
        <w:tab/>
      </w:r>
      <w:r w:rsidR="002F2900" w:rsidRPr="00425047">
        <w:tab/>
      </w:r>
      <w:r w:rsidR="002F2900">
        <w:rPr>
          <w:color w:val="000000"/>
        </w:rPr>
        <w:t xml:space="preserve">                                                   </w:t>
      </w:r>
      <w:r w:rsidR="00A930BD">
        <w:rPr>
          <w:color w:val="000000"/>
        </w:rPr>
        <w:t xml:space="preserve">       </w:t>
      </w:r>
      <w:r w:rsidR="002F2900">
        <w:rPr>
          <w:color w:val="000000"/>
        </w:rPr>
        <w:t xml:space="preserve">1 </w:t>
      </w:r>
      <w:r w:rsidR="002F2900">
        <w:rPr>
          <w:color w:val="000000"/>
          <w:szCs w:val="24"/>
        </w:rPr>
        <w:t xml:space="preserve">priedas </w:t>
      </w:r>
    </w:p>
    <w:p w14:paraId="4F8109BF" w14:textId="77777777" w:rsidR="002F2900" w:rsidRDefault="002F2900" w:rsidP="002F2900">
      <w:pPr>
        <w:pStyle w:val="Porat"/>
        <w:rPr>
          <w:b/>
          <w:caps/>
          <w:color w:val="000000" w:themeColor="text1"/>
        </w:rPr>
      </w:pPr>
    </w:p>
    <w:p w14:paraId="245FC8B8" w14:textId="77777777" w:rsidR="002F2900" w:rsidRDefault="002F2900" w:rsidP="002F2900">
      <w:pPr>
        <w:pStyle w:val="Porat"/>
        <w:rPr>
          <w:b/>
          <w:caps/>
          <w:color w:val="000000" w:themeColor="text1"/>
        </w:rPr>
      </w:pPr>
    </w:p>
    <w:p w14:paraId="09A3F6A4" w14:textId="77777777" w:rsidR="002F2900" w:rsidRDefault="002F2900" w:rsidP="00090713">
      <w:pPr>
        <w:pStyle w:val="Pagrindinistekstas1"/>
        <w:tabs>
          <w:tab w:val="num" w:pos="180"/>
          <w:tab w:val="left" w:pos="1080"/>
        </w:tabs>
        <w:spacing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0C79F7">
        <w:rPr>
          <w:rFonts w:ascii="Times New Roman" w:hAnsi="Times New Roman"/>
          <w:b/>
          <w:bCs/>
          <w:sz w:val="24"/>
          <w:szCs w:val="24"/>
          <w:lang w:val="lt-LT"/>
        </w:rPr>
        <w:t>(</w:t>
      </w:r>
      <w:r w:rsidRPr="00CA4785">
        <w:rPr>
          <w:rFonts w:ascii="Times New Roman" w:hAnsi="Times New Roman"/>
          <w:b/>
          <w:sz w:val="24"/>
          <w:szCs w:val="24"/>
          <w:lang w:val="lt-LT"/>
        </w:rPr>
        <w:t xml:space="preserve">Supaprastintai apmokamų išlaidų nustatymo tyrimo arba teisės aktų analizės </w:t>
      </w:r>
    </w:p>
    <w:p w14:paraId="7239A31A" w14:textId="77777777" w:rsidR="002F2900" w:rsidRPr="00CA4785" w:rsidRDefault="002F2900" w:rsidP="00090713">
      <w:pPr>
        <w:pStyle w:val="Pagrindinistekstas1"/>
        <w:tabs>
          <w:tab w:val="num" w:pos="180"/>
          <w:tab w:val="left" w:pos="1080"/>
        </w:tabs>
        <w:spacing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lt-LT" w:eastAsia="lt-LT"/>
        </w:rPr>
      </w:pPr>
      <w:r w:rsidRPr="00CA4785">
        <w:rPr>
          <w:rFonts w:ascii="Times New Roman" w:hAnsi="Times New Roman"/>
          <w:b/>
          <w:sz w:val="24"/>
          <w:szCs w:val="24"/>
          <w:lang w:val="lt-LT"/>
        </w:rPr>
        <w:t>patikros lapo forma</w:t>
      </w:r>
      <w:r>
        <w:rPr>
          <w:rFonts w:ascii="Times New Roman" w:hAnsi="Times New Roman"/>
          <w:b/>
          <w:sz w:val="24"/>
          <w:szCs w:val="24"/>
          <w:lang w:val="lt-LT"/>
        </w:rPr>
        <w:t>)</w:t>
      </w:r>
    </w:p>
    <w:p w14:paraId="28331F1F" w14:textId="77777777" w:rsidR="002F2900" w:rsidRPr="000C79F7" w:rsidRDefault="002F2900" w:rsidP="00090713">
      <w:pPr>
        <w:jc w:val="center"/>
        <w:rPr>
          <w:b/>
        </w:rPr>
      </w:pPr>
    </w:p>
    <w:p w14:paraId="4C3DB9B5" w14:textId="77777777" w:rsidR="002F2900" w:rsidRDefault="002F2900" w:rsidP="00090713">
      <w:pPr>
        <w:pStyle w:val="Pagrindinistekstas1"/>
        <w:tabs>
          <w:tab w:val="num" w:pos="180"/>
          <w:tab w:val="left" w:pos="1080"/>
        </w:tabs>
        <w:spacing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lt-LT" w:eastAsia="lt-LT"/>
        </w:rPr>
      </w:pPr>
      <w:r w:rsidRPr="00CA4785">
        <w:rPr>
          <w:rFonts w:ascii="Times New Roman" w:hAnsi="Times New Roman"/>
          <w:b/>
          <w:sz w:val="24"/>
          <w:szCs w:val="24"/>
          <w:lang w:val="lt-LT"/>
        </w:rPr>
        <w:t>SUPAPRASTINTAI APMOKAMŲ IŠLAIDŲ NUSTATYMO TYRIMO ARBA TEISĖS AKTŲ ANALIZĖS PATIKROS LAP</w:t>
      </w:r>
      <w:r>
        <w:rPr>
          <w:rFonts w:ascii="Times New Roman" w:hAnsi="Times New Roman"/>
          <w:b/>
          <w:sz w:val="24"/>
          <w:szCs w:val="24"/>
          <w:lang w:val="lt-LT"/>
        </w:rPr>
        <w:t>AS</w:t>
      </w:r>
    </w:p>
    <w:p w14:paraId="770A3F99" w14:textId="77777777" w:rsidR="002F2900" w:rsidRPr="000C79F7" w:rsidRDefault="002F2900" w:rsidP="002F2900">
      <w:pPr>
        <w:pStyle w:val="Pagrindinistekstas1"/>
        <w:tabs>
          <w:tab w:val="num" w:pos="180"/>
          <w:tab w:val="left" w:pos="1080"/>
        </w:tabs>
        <w:ind w:firstLine="567"/>
        <w:rPr>
          <w:rFonts w:ascii="Times New Roman" w:hAnsi="Times New Roman"/>
          <w:b/>
          <w:sz w:val="24"/>
          <w:szCs w:val="24"/>
          <w:lang w:val="lt-LT" w:eastAsia="lt-LT"/>
        </w:rPr>
      </w:pPr>
    </w:p>
    <w:p w14:paraId="5F36D188" w14:textId="77777777" w:rsidR="002F2900" w:rsidRPr="000C79F7" w:rsidRDefault="002F2900" w:rsidP="002F2900">
      <w:pPr>
        <w:pStyle w:val="Pagrindinistekstas1"/>
        <w:tabs>
          <w:tab w:val="num" w:pos="180"/>
          <w:tab w:val="left" w:pos="1080"/>
        </w:tabs>
        <w:ind w:firstLine="0"/>
        <w:rPr>
          <w:rFonts w:ascii="Times New Roman" w:hAnsi="Times New Roman"/>
          <w:b/>
          <w:sz w:val="24"/>
          <w:szCs w:val="24"/>
          <w:lang w:val="lt-LT" w:eastAsia="lt-LT"/>
        </w:rPr>
      </w:pPr>
      <w:r w:rsidRPr="000C79F7">
        <w:rPr>
          <w:rFonts w:ascii="Times New Roman" w:hAnsi="Times New Roman"/>
          <w:b/>
          <w:sz w:val="24"/>
          <w:szCs w:val="24"/>
          <w:lang w:val="lt-LT" w:eastAsia="lt-LT"/>
        </w:rPr>
        <w:t>1. Bendra informacija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06"/>
        <w:gridCol w:w="4412"/>
      </w:tblGrid>
      <w:tr w:rsidR="002F2900" w:rsidRPr="000C79F7" w14:paraId="1648E372" w14:textId="77777777" w:rsidTr="00A930BD">
        <w:tc>
          <w:tcPr>
            <w:tcW w:w="5506" w:type="dxa"/>
          </w:tcPr>
          <w:p w14:paraId="410B48DF" w14:textId="77777777" w:rsidR="002F2900" w:rsidRDefault="00090713" w:rsidP="00090713">
            <w:pPr>
              <w:rPr>
                <w:szCs w:val="24"/>
              </w:rPr>
            </w:pPr>
            <w:bookmarkStart w:id="0" w:name="_Hlk59446251"/>
            <w:r w:rsidRPr="00B15D60">
              <w:rPr>
                <w:szCs w:val="24"/>
              </w:rPr>
              <w:t>Supaprastintai apmokamų išlaidų nustatymo tyrim</w:t>
            </w:r>
            <w:r>
              <w:rPr>
                <w:szCs w:val="24"/>
              </w:rPr>
              <w:t>ą</w:t>
            </w:r>
            <w:r w:rsidRPr="00B15D60">
              <w:rPr>
                <w:szCs w:val="24"/>
              </w:rPr>
              <w:t xml:space="preserve"> arba teis</w:t>
            </w:r>
            <w:r>
              <w:rPr>
                <w:szCs w:val="24"/>
              </w:rPr>
              <w:t>ės aktų analizę teikianti institucija</w:t>
            </w:r>
          </w:p>
          <w:p w14:paraId="55113F79" w14:textId="1DF0FC49" w:rsidR="00090713" w:rsidRPr="000C79F7" w:rsidRDefault="00090713" w:rsidP="00090713">
            <w:pPr>
              <w:rPr>
                <w:szCs w:val="24"/>
                <w:lang w:eastAsia="lt-LT"/>
              </w:rPr>
            </w:pPr>
          </w:p>
        </w:tc>
        <w:tc>
          <w:tcPr>
            <w:tcW w:w="4412" w:type="dxa"/>
          </w:tcPr>
          <w:p w14:paraId="61617B95" w14:textId="77777777" w:rsidR="000C7124" w:rsidRPr="000C7124" w:rsidRDefault="000C7124" w:rsidP="000C7124">
            <w:pPr>
              <w:pStyle w:val="Antrat1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0C7124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Lietuvos Respublikos finansų ministerija</w:t>
            </w:r>
          </w:p>
          <w:p w14:paraId="11BCE278" w14:textId="77777777" w:rsidR="002F2900" w:rsidRPr="00E41922" w:rsidRDefault="002F2900" w:rsidP="000C7124">
            <w:pPr>
              <w:pStyle w:val="Pagrindinistekstas1"/>
              <w:tabs>
                <w:tab w:val="num" w:pos="180"/>
                <w:tab w:val="left" w:pos="108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2F2900" w:rsidRPr="000C79F7" w14:paraId="3D738053" w14:textId="77777777" w:rsidTr="00A930BD">
        <w:tc>
          <w:tcPr>
            <w:tcW w:w="5506" w:type="dxa"/>
          </w:tcPr>
          <w:p w14:paraId="081AB905" w14:textId="77777777" w:rsidR="002F2900" w:rsidRDefault="002F2900" w:rsidP="00090713">
            <w:pPr>
              <w:rPr>
                <w:szCs w:val="24"/>
              </w:rPr>
            </w:pPr>
            <w:r w:rsidRPr="00B15D60">
              <w:rPr>
                <w:szCs w:val="24"/>
              </w:rPr>
              <w:t>Supaprastintai apmokamų išlaidų nustatymo tyrimo arba teisės aktų analizės pavadinimas</w:t>
            </w:r>
          </w:p>
          <w:p w14:paraId="054A5BB1" w14:textId="1B00C88E" w:rsidR="00090713" w:rsidRPr="00B15D60" w:rsidRDefault="00090713" w:rsidP="00090713">
            <w:pPr>
              <w:rPr>
                <w:szCs w:val="24"/>
                <w:lang w:eastAsia="lt-LT"/>
              </w:rPr>
            </w:pPr>
          </w:p>
        </w:tc>
        <w:tc>
          <w:tcPr>
            <w:tcW w:w="4412" w:type="dxa"/>
          </w:tcPr>
          <w:p w14:paraId="10AC4F86" w14:textId="23497EAB" w:rsidR="002F2900" w:rsidRPr="000C79F7" w:rsidRDefault="007F1470" w:rsidP="000C7124">
            <w:pPr>
              <w:pStyle w:val="Antrat1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lt-LT"/>
              </w:rPr>
            </w:pPr>
            <w:r w:rsidRPr="007F147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Kasmetinių atostogų ir papildomų poilsio dienų išmokų fiksuotųjų normų nustatymo tyrimo ataskaita</w:t>
            </w:r>
          </w:p>
        </w:tc>
      </w:tr>
      <w:tr w:rsidR="002F2900" w:rsidRPr="000C79F7" w14:paraId="072F8160" w14:textId="77777777" w:rsidTr="00A930BD">
        <w:tc>
          <w:tcPr>
            <w:tcW w:w="5506" w:type="dxa"/>
          </w:tcPr>
          <w:p w14:paraId="1158E974" w14:textId="2DD0B981" w:rsidR="002F2900" w:rsidRDefault="002F2900" w:rsidP="00090713">
            <w:pPr>
              <w:rPr>
                <w:szCs w:val="24"/>
              </w:rPr>
            </w:pPr>
            <w:r w:rsidRPr="008375B5">
              <w:rPr>
                <w:szCs w:val="24"/>
              </w:rPr>
              <w:t>Supaprastintai apmokamų išlaidų nustatymo tyrimo arba teisės aktų analizės gavimo S</w:t>
            </w:r>
            <w:r w:rsidR="00FA5452" w:rsidRPr="008375B5">
              <w:rPr>
                <w:szCs w:val="24"/>
              </w:rPr>
              <w:t>veikatos</w:t>
            </w:r>
            <w:r w:rsidRPr="008375B5">
              <w:rPr>
                <w:szCs w:val="24"/>
              </w:rPr>
              <w:t xml:space="preserve"> apsaugos ministerijoje data</w:t>
            </w:r>
            <w:r>
              <w:rPr>
                <w:szCs w:val="24"/>
              </w:rPr>
              <w:t xml:space="preserve"> </w:t>
            </w:r>
          </w:p>
          <w:p w14:paraId="130ED648" w14:textId="31B53FAF" w:rsidR="00090713" w:rsidRPr="000C79F7" w:rsidRDefault="00090713" w:rsidP="00090713">
            <w:pPr>
              <w:rPr>
                <w:szCs w:val="24"/>
                <w:lang w:eastAsia="lt-LT"/>
              </w:rPr>
            </w:pPr>
          </w:p>
        </w:tc>
        <w:tc>
          <w:tcPr>
            <w:tcW w:w="4412" w:type="dxa"/>
          </w:tcPr>
          <w:p w14:paraId="5B1C2C46" w14:textId="7F5FDF79" w:rsidR="0092604C" w:rsidRPr="0092604C" w:rsidRDefault="0092604C" w:rsidP="0092604C">
            <w:pPr>
              <w:pStyle w:val="Antrats"/>
              <w:ind w:left="54"/>
              <w:rPr>
                <w:szCs w:val="24"/>
              </w:rPr>
            </w:pPr>
            <w:r w:rsidRPr="0092604C">
              <w:rPr>
                <w:szCs w:val="24"/>
              </w:rPr>
              <w:t>Lietuvos Respublikos finansų ministerijos 2016 m. sausio 19 d. Kasmetinių atostogų ir papildomų poilsio dienų išmokų fiksuotųjų normų nustatymo tyrimo ataskaita</w:t>
            </w:r>
            <w:r>
              <w:rPr>
                <w:szCs w:val="24"/>
              </w:rPr>
              <w:t xml:space="preserve"> (</w:t>
            </w:r>
            <w:r w:rsidRPr="0092604C">
              <w:rPr>
                <w:szCs w:val="24"/>
              </w:rPr>
              <w:t>2017 m. liepos  20 d. redakcija</w:t>
            </w:r>
            <w:r>
              <w:rPr>
                <w:szCs w:val="24"/>
              </w:rPr>
              <w:t>)</w:t>
            </w:r>
            <w:r w:rsidRPr="0092604C">
              <w:rPr>
                <w:szCs w:val="24"/>
              </w:rPr>
              <w:t xml:space="preserve"> skelbiama interneto svetainėje </w:t>
            </w:r>
            <w:hyperlink r:id="rId8" w:history="1">
              <w:r w:rsidRPr="0092604C">
                <w:rPr>
                  <w:rStyle w:val="Hipersaitas"/>
                  <w:szCs w:val="24"/>
                </w:rPr>
                <w:t>www.esinvesticijos.lt</w:t>
              </w:r>
            </w:hyperlink>
            <w:r w:rsidRPr="0092604C">
              <w:rPr>
                <w:szCs w:val="24"/>
              </w:rPr>
              <w:t xml:space="preserve"> </w:t>
            </w:r>
          </w:p>
          <w:p w14:paraId="3B3F51BD" w14:textId="77777777" w:rsidR="002F2900" w:rsidRPr="000C79F7" w:rsidRDefault="002F2900" w:rsidP="000C7124">
            <w:pPr>
              <w:pStyle w:val="Pagrindinistekstas1"/>
              <w:tabs>
                <w:tab w:val="num" w:pos="180"/>
                <w:tab w:val="left" w:pos="108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4482FED1" w14:textId="77777777" w:rsidR="002F2900" w:rsidRPr="000C79F7" w:rsidRDefault="002F2900" w:rsidP="002F2900">
      <w:pPr>
        <w:pStyle w:val="Pagrindinistekstas1"/>
        <w:tabs>
          <w:tab w:val="num" w:pos="180"/>
          <w:tab w:val="left" w:pos="1080"/>
        </w:tabs>
        <w:ind w:firstLine="567"/>
        <w:jc w:val="center"/>
        <w:rPr>
          <w:rFonts w:ascii="Times New Roman" w:hAnsi="Times New Roman"/>
          <w:b/>
          <w:sz w:val="24"/>
          <w:szCs w:val="24"/>
          <w:lang w:val="lt-LT" w:eastAsia="lt-LT"/>
        </w:rPr>
      </w:pPr>
    </w:p>
    <w:p w14:paraId="70766194" w14:textId="77777777" w:rsidR="002F2900" w:rsidRPr="000C79F7" w:rsidRDefault="002F2900" w:rsidP="002F2900">
      <w:pPr>
        <w:pStyle w:val="Pagrindinistekstas1"/>
        <w:tabs>
          <w:tab w:val="num" w:pos="180"/>
          <w:tab w:val="left" w:pos="1080"/>
        </w:tabs>
        <w:ind w:firstLine="0"/>
        <w:rPr>
          <w:rFonts w:ascii="Times New Roman" w:hAnsi="Times New Roman"/>
          <w:b/>
          <w:sz w:val="24"/>
          <w:szCs w:val="24"/>
          <w:lang w:val="lt-LT" w:eastAsia="lt-LT"/>
        </w:rPr>
      </w:pPr>
      <w:r w:rsidRPr="000C79F7">
        <w:rPr>
          <w:rFonts w:ascii="Times New Roman" w:hAnsi="Times New Roman"/>
          <w:b/>
          <w:sz w:val="24"/>
          <w:szCs w:val="24"/>
          <w:lang w:val="lt-LT" w:eastAsia="lt-LT"/>
        </w:rPr>
        <w:t>2. Tikrinimo klausimai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709"/>
        <w:gridCol w:w="708"/>
        <w:gridCol w:w="3544"/>
      </w:tblGrid>
      <w:tr w:rsidR="002F2900" w:rsidRPr="000C79F7" w14:paraId="6266F1C2" w14:textId="77777777" w:rsidTr="00557B9A">
        <w:trPr>
          <w:trHeight w:val="495"/>
        </w:trPr>
        <w:tc>
          <w:tcPr>
            <w:tcW w:w="675" w:type="dxa"/>
            <w:vAlign w:val="center"/>
          </w:tcPr>
          <w:p w14:paraId="088A59D0" w14:textId="77777777" w:rsidR="002F2900" w:rsidRPr="000C79F7" w:rsidRDefault="002F2900" w:rsidP="00557B9A">
            <w:pPr>
              <w:pStyle w:val="Pagrindinistekstas1"/>
              <w:tabs>
                <w:tab w:val="num" w:pos="180"/>
                <w:tab w:val="left" w:pos="108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C79F7">
              <w:rPr>
                <w:rFonts w:ascii="Times New Roman" w:hAnsi="Times New Roman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4253" w:type="dxa"/>
            <w:vAlign w:val="center"/>
          </w:tcPr>
          <w:p w14:paraId="3EA43B88" w14:textId="77777777" w:rsidR="002F2900" w:rsidRPr="000C79F7" w:rsidRDefault="002F2900" w:rsidP="00557B9A">
            <w:pPr>
              <w:pStyle w:val="Pagrindinistekstas1"/>
              <w:tabs>
                <w:tab w:val="num" w:pos="180"/>
                <w:tab w:val="left" w:pos="108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C79F7">
              <w:rPr>
                <w:rFonts w:ascii="Times New Roman" w:hAnsi="Times New Roman"/>
                <w:sz w:val="24"/>
                <w:szCs w:val="24"/>
                <w:lang w:val="lt-LT"/>
              </w:rPr>
              <w:t>Tikrinimo klausimas</w:t>
            </w:r>
          </w:p>
        </w:tc>
        <w:tc>
          <w:tcPr>
            <w:tcW w:w="709" w:type="dxa"/>
            <w:vAlign w:val="center"/>
          </w:tcPr>
          <w:p w14:paraId="3D8CA85F" w14:textId="77777777" w:rsidR="002F2900" w:rsidRPr="000C79F7" w:rsidRDefault="002F2900" w:rsidP="00557B9A">
            <w:pPr>
              <w:pStyle w:val="Pagrindinistekstas1"/>
              <w:tabs>
                <w:tab w:val="num" w:pos="180"/>
                <w:tab w:val="left" w:pos="108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C79F7">
              <w:rPr>
                <w:rFonts w:ascii="Times New Roman" w:hAnsi="Times New Roman"/>
                <w:sz w:val="24"/>
                <w:szCs w:val="24"/>
                <w:lang w:val="lt-LT"/>
              </w:rPr>
              <w:t>Taip</w:t>
            </w:r>
          </w:p>
        </w:tc>
        <w:tc>
          <w:tcPr>
            <w:tcW w:w="708" w:type="dxa"/>
            <w:vAlign w:val="center"/>
          </w:tcPr>
          <w:p w14:paraId="582427CA" w14:textId="77777777" w:rsidR="002F2900" w:rsidRPr="000C79F7" w:rsidRDefault="002F2900" w:rsidP="00557B9A">
            <w:pPr>
              <w:pStyle w:val="Pagrindinistekstas1"/>
              <w:tabs>
                <w:tab w:val="num" w:pos="180"/>
                <w:tab w:val="left" w:pos="108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C79F7">
              <w:rPr>
                <w:rFonts w:ascii="Times New Roman" w:hAnsi="Times New Roman"/>
                <w:sz w:val="24"/>
                <w:szCs w:val="24"/>
                <w:lang w:val="lt-LT"/>
              </w:rPr>
              <w:t>Ne</w:t>
            </w:r>
          </w:p>
        </w:tc>
        <w:tc>
          <w:tcPr>
            <w:tcW w:w="3544" w:type="dxa"/>
            <w:vAlign w:val="center"/>
          </w:tcPr>
          <w:p w14:paraId="7E176412" w14:textId="77777777" w:rsidR="002F2900" w:rsidRPr="000C79F7" w:rsidRDefault="002F2900" w:rsidP="00557B9A">
            <w:pPr>
              <w:pStyle w:val="Pagrindinistekstas1"/>
              <w:tabs>
                <w:tab w:val="num" w:pos="180"/>
                <w:tab w:val="left" w:pos="108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C79F7">
              <w:rPr>
                <w:rFonts w:ascii="Times New Roman" w:hAnsi="Times New Roman"/>
                <w:sz w:val="24"/>
                <w:szCs w:val="24"/>
                <w:lang w:val="lt-LT"/>
              </w:rPr>
              <w:t>Komentaras</w:t>
            </w:r>
          </w:p>
        </w:tc>
      </w:tr>
      <w:tr w:rsidR="002F2900" w:rsidRPr="000C79F7" w14:paraId="0FC72876" w14:textId="77777777" w:rsidTr="00557B9A">
        <w:trPr>
          <w:trHeight w:val="772"/>
        </w:trPr>
        <w:tc>
          <w:tcPr>
            <w:tcW w:w="675" w:type="dxa"/>
          </w:tcPr>
          <w:p w14:paraId="22559CFC" w14:textId="77777777" w:rsidR="002F2900" w:rsidRPr="000C79F7" w:rsidRDefault="002F2900" w:rsidP="00557B9A">
            <w:pPr>
              <w:pStyle w:val="Pagrindinistekstas1"/>
              <w:tabs>
                <w:tab w:val="num" w:pos="180"/>
                <w:tab w:val="left" w:pos="108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C79F7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</w:t>
            </w:r>
          </w:p>
        </w:tc>
        <w:tc>
          <w:tcPr>
            <w:tcW w:w="4253" w:type="dxa"/>
          </w:tcPr>
          <w:p w14:paraId="49742C8A" w14:textId="77777777" w:rsidR="002F2900" w:rsidRPr="000C79F7" w:rsidRDefault="002F2900" w:rsidP="00090713">
            <w:pPr>
              <w:rPr>
                <w:szCs w:val="24"/>
              </w:rPr>
            </w:pPr>
            <w:r w:rsidRPr="000C79F7">
              <w:rPr>
                <w:szCs w:val="24"/>
              </w:rPr>
              <w:t>Ar pateikta</w:t>
            </w:r>
            <w:r>
              <w:rPr>
                <w:szCs w:val="24"/>
              </w:rPr>
              <w:t>s s</w:t>
            </w:r>
            <w:r w:rsidRPr="00B15D60">
              <w:rPr>
                <w:szCs w:val="24"/>
              </w:rPr>
              <w:t xml:space="preserve">upaprastintai apmokamų išlaidų nustatymo tyrimo arba teisės aktų analizės </w:t>
            </w:r>
            <w:r>
              <w:rPr>
                <w:szCs w:val="24"/>
              </w:rPr>
              <w:t>(toliau kartu – tyrimas) poreikio pagrindimas?</w:t>
            </w:r>
          </w:p>
        </w:tc>
        <w:tc>
          <w:tcPr>
            <w:tcW w:w="709" w:type="dxa"/>
            <w:vAlign w:val="center"/>
          </w:tcPr>
          <w:p w14:paraId="08DD7E6E" w14:textId="4A72207E" w:rsidR="002F2900" w:rsidRPr="000C79F7" w:rsidRDefault="009629CF" w:rsidP="00557B9A">
            <w:pPr>
              <w:pStyle w:val="Pagrindinistekstas1"/>
              <w:tabs>
                <w:tab w:val="num" w:pos="180"/>
                <w:tab w:val="left" w:pos="1080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Tikrinti3"/>
            <w:r>
              <w:rPr>
                <w:rFonts w:ascii="Times New Roman" w:hAnsi="Times New Roman"/>
                <w:sz w:val="24"/>
                <w:szCs w:val="24"/>
                <w:lang w:val="lt-LT"/>
              </w:rPr>
              <w:instrText xml:space="preserve"> FORMCHECKBOX </w:instrText>
            </w:r>
            <w:r w:rsidR="00405EFF">
              <w:rPr>
                <w:rFonts w:ascii="Times New Roman" w:hAnsi="Times New Roman"/>
                <w:sz w:val="24"/>
                <w:szCs w:val="24"/>
                <w:lang w:val="lt-LT"/>
              </w:rPr>
            </w:r>
            <w:r w:rsidR="00405EFF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end"/>
            </w:r>
            <w:bookmarkEnd w:id="1"/>
          </w:p>
        </w:tc>
        <w:tc>
          <w:tcPr>
            <w:tcW w:w="708" w:type="dxa"/>
            <w:vAlign w:val="center"/>
          </w:tcPr>
          <w:p w14:paraId="344802B3" w14:textId="77777777" w:rsidR="002F2900" w:rsidRPr="000C79F7" w:rsidRDefault="002F2900" w:rsidP="00557B9A">
            <w:pPr>
              <w:pStyle w:val="Pagrindinistekstas1"/>
              <w:tabs>
                <w:tab w:val="num" w:pos="180"/>
                <w:tab w:val="left" w:pos="1080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 w:rsidRPr="000C79F7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begin">
                <w:ffData>
                  <w:name w:val="Tikrinti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9F7">
              <w:rPr>
                <w:rFonts w:ascii="Times New Roman" w:hAnsi="Times New Roman"/>
                <w:sz w:val="24"/>
                <w:szCs w:val="24"/>
                <w:lang w:val="lt-LT"/>
              </w:rPr>
              <w:instrText xml:space="preserve"> FORMCHECKBOX </w:instrText>
            </w:r>
            <w:r w:rsidR="00405EFF">
              <w:rPr>
                <w:rFonts w:ascii="Times New Roman" w:hAnsi="Times New Roman"/>
                <w:sz w:val="24"/>
                <w:szCs w:val="24"/>
                <w:lang w:val="lt-LT"/>
              </w:rPr>
            </w:r>
            <w:r w:rsidR="00405EFF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separate"/>
            </w:r>
            <w:r w:rsidRPr="000C79F7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end"/>
            </w:r>
          </w:p>
        </w:tc>
        <w:tc>
          <w:tcPr>
            <w:tcW w:w="3544" w:type="dxa"/>
          </w:tcPr>
          <w:p w14:paraId="499C6478" w14:textId="2F550FE4" w:rsidR="002F2900" w:rsidRPr="009629CF" w:rsidRDefault="009629CF" w:rsidP="009629CF">
            <w:pPr>
              <w:pStyle w:val="Pagrindinistekstas1"/>
              <w:tabs>
                <w:tab w:val="num" w:pos="180"/>
                <w:tab w:val="left" w:pos="1080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9629CF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 xml:space="preserve">Poreikis dėstomas </w:t>
            </w:r>
            <w:proofErr w:type="spellStart"/>
            <w:r w:rsidRPr="009629CF">
              <w:rPr>
                <w:rFonts w:ascii="Times New Roman" w:hAnsi="Times New Roman"/>
                <w:bCs/>
                <w:sz w:val="24"/>
                <w:szCs w:val="24"/>
              </w:rPr>
              <w:t>Kasmetinių</w:t>
            </w:r>
            <w:proofErr w:type="spellEnd"/>
            <w:r w:rsidRPr="009629C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629CF">
              <w:rPr>
                <w:rFonts w:ascii="Times New Roman" w:hAnsi="Times New Roman"/>
                <w:bCs/>
                <w:sz w:val="24"/>
                <w:szCs w:val="24"/>
              </w:rPr>
              <w:t>atostogų</w:t>
            </w:r>
            <w:proofErr w:type="spellEnd"/>
            <w:r w:rsidRPr="009629C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629CF">
              <w:rPr>
                <w:rFonts w:ascii="Times New Roman" w:hAnsi="Times New Roman"/>
                <w:bCs/>
                <w:sz w:val="24"/>
                <w:szCs w:val="24"/>
              </w:rPr>
              <w:t>ir</w:t>
            </w:r>
            <w:proofErr w:type="spellEnd"/>
            <w:r w:rsidRPr="009629C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629CF">
              <w:rPr>
                <w:rFonts w:ascii="Times New Roman" w:hAnsi="Times New Roman"/>
                <w:bCs/>
                <w:sz w:val="24"/>
                <w:szCs w:val="24"/>
              </w:rPr>
              <w:t>papildomų</w:t>
            </w:r>
            <w:proofErr w:type="spellEnd"/>
            <w:r w:rsidRPr="009629C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629CF">
              <w:rPr>
                <w:rFonts w:ascii="Times New Roman" w:hAnsi="Times New Roman"/>
                <w:bCs/>
                <w:sz w:val="24"/>
                <w:szCs w:val="24"/>
              </w:rPr>
              <w:t>poilsio</w:t>
            </w:r>
            <w:proofErr w:type="spellEnd"/>
            <w:r w:rsidRPr="009629C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629CF">
              <w:rPr>
                <w:rFonts w:ascii="Times New Roman" w:hAnsi="Times New Roman"/>
                <w:bCs/>
                <w:sz w:val="24"/>
                <w:szCs w:val="24"/>
              </w:rPr>
              <w:t>dienų</w:t>
            </w:r>
            <w:proofErr w:type="spellEnd"/>
            <w:r w:rsidRPr="009629C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629CF">
              <w:rPr>
                <w:rFonts w:ascii="Times New Roman" w:hAnsi="Times New Roman"/>
                <w:bCs/>
                <w:sz w:val="24"/>
                <w:szCs w:val="24"/>
              </w:rPr>
              <w:t>išmokų</w:t>
            </w:r>
            <w:proofErr w:type="spellEnd"/>
            <w:r w:rsidRPr="009629C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629CF">
              <w:rPr>
                <w:rFonts w:ascii="Times New Roman" w:hAnsi="Times New Roman"/>
                <w:bCs/>
                <w:sz w:val="24"/>
                <w:szCs w:val="24"/>
              </w:rPr>
              <w:t>fiksuotųjų</w:t>
            </w:r>
            <w:proofErr w:type="spellEnd"/>
            <w:r w:rsidRPr="009629C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629CF">
              <w:rPr>
                <w:rFonts w:ascii="Times New Roman" w:hAnsi="Times New Roman"/>
                <w:bCs/>
                <w:sz w:val="24"/>
                <w:szCs w:val="24"/>
              </w:rPr>
              <w:t>normų</w:t>
            </w:r>
            <w:proofErr w:type="spellEnd"/>
            <w:r w:rsidRPr="009629C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629CF">
              <w:rPr>
                <w:rFonts w:ascii="Times New Roman" w:hAnsi="Times New Roman"/>
                <w:bCs/>
                <w:sz w:val="24"/>
                <w:szCs w:val="24"/>
              </w:rPr>
              <w:t>nustatymo</w:t>
            </w:r>
            <w:proofErr w:type="spellEnd"/>
            <w:r w:rsidRPr="009629C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629CF">
              <w:rPr>
                <w:rFonts w:ascii="Times New Roman" w:hAnsi="Times New Roman"/>
                <w:bCs/>
                <w:sz w:val="24"/>
                <w:szCs w:val="24"/>
              </w:rPr>
              <w:t>tyrimo</w:t>
            </w:r>
            <w:proofErr w:type="spellEnd"/>
            <w:r w:rsidRPr="009629C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629CF">
              <w:rPr>
                <w:rFonts w:ascii="Times New Roman" w:hAnsi="Times New Roman"/>
                <w:bCs/>
                <w:sz w:val="24"/>
                <w:szCs w:val="24"/>
              </w:rPr>
              <w:t>ataskaitoje</w:t>
            </w:r>
            <w:proofErr w:type="spellEnd"/>
            <w:r w:rsidR="00AB7F5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B7F5D" w:rsidRPr="00AB7F5D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proofErr w:type="spellStart"/>
            <w:r w:rsidR="00AB7F5D" w:rsidRPr="00AB7F5D">
              <w:rPr>
                <w:rFonts w:ascii="Times New Roman" w:hAnsi="Times New Roman"/>
                <w:bCs/>
                <w:sz w:val="24"/>
                <w:szCs w:val="24"/>
              </w:rPr>
              <w:t>toliau</w:t>
            </w:r>
            <w:proofErr w:type="spellEnd"/>
            <w:r w:rsidR="00AB7F5D" w:rsidRPr="00AB7F5D">
              <w:rPr>
                <w:rFonts w:ascii="Times New Roman" w:hAnsi="Times New Roman"/>
                <w:bCs/>
                <w:sz w:val="24"/>
                <w:szCs w:val="24"/>
              </w:rPr>
              <w:t xml:space="preserve"> – </w:t>
            </w:r>
            <w:proofErr w:type="spellStart"/>
            <w:r w:rsidR="00AB7F5D" w:rsidRPr="00AB7F5D">
              <w:rPr>
                <w:rFonts w:ascii="Times New Roman" w:hAnsi="Times New Roman"/>
                <w:bCs/>
                <w:sz w:val="24"/>
                <w:szCs w:val="24"/>
              </w:rPr>
              <w:t>Ataskaita</w:t>
            </w:r>
            <w:proofErr w:type="spellEnd"/>
            <w:r w:rsidR="00AB7F5D" w:rsidRPr="00AB7F5D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</w:tr>
      <w:tr w:rsidR="002F2900" w:rsidRPr="000C79F7" w14:paraId="429341D2" w14:textId="77777777" w:rsidTr="00557B9A">
        <w:trPr>
          <w:trHeight w:val="765"/>
        </w:trPr>
        <w:tc>
          <w:tcPr>
            <w:tcW w:w="675" w:type="dxa"/>
          </w:tcPr>
          <w:p w14:paraId="6667FAAD" w14:textId="77777777" w:rsidR="002F2900" w:rsidRPr="000C79F7" w:rsidRDefault="002F2900" w:rsidP="00557B9A">
            <w:pPr>
              <w:pStyle w:val="Pagrindinistekstas1"/>
              <w:tabs>
                <w:tab w:val="num" w:pos="180"/>
                <w:tab w:val="left" w:pos="108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C79F7">
              <w:rPr>
                <w:rFonts w:ascii="Times New Roman" w:hAnsi="Times New Roman"/>
                <w:sz w:val="24"/>
                <w:szCs w:val="24"/>
                <w:lang w:val="lt-LT" w:eastAsia="lt-LT"/>
              </w:rPr>
              <w:t>2.</w:t>
            </w:r>
          </w:p>
        </w:tc>
        <w:tc>
          <w:tcPr>
            <w:tcW w:w="4253" w:type="dxa"/>
          </w:tcPr>
          <w:p w14:paraId="3E08A773" w14:textId="77777777" w:rsidR="002F2900" w:rsidRPr="00090713" w:rsidRDefault="002F2900" w:rsidP="00090713">
            <w:pPr>
              <w:rPr>
                <w:szCs w:val="24"/>
              </w:rPr>
            </w:pPr>
            <w:r w:rsidRPr="000C79F7">
              <w:rPr>
                <w:szCs w:val="24"/>
              </w:rPr>
              <w:t xml:space="preserve">Ar </w:t>
            </w:r>
            <w:r>
              <w:rPr>
                <w:szCs w:val="24"/>
              </w:rPr>
              <w:t>pateikti tyrime vartojamų pagrindinių sąvokų apibrėžimai?</w:t>
            </w:r>
          </w:p>
        </w:tc>
        <w:tc>
          <w:tcPr>
            <w:tcW w:w="709" w:type="dxa"/>
            <w:vAlign w:val="center"/>
          </w:tcPr>
          <w:p w14:paraId="6D0CB021" w14:textId="77777777" w:rsidR="002F2900" w:rsidRPr="000C79F7" w:rsidRDefault="002F2900" w:rsidP="00557B9A">
            <w:pPr>
              <w:pStyle w:val="Pagrindinistekstas1"/>
              <w:tabs>
                <w:tab w:val="num" w:pos="180"/>
                <w:tab w:val="left" w:pos="1080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 w:rsidRPr="000C79F7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9F7">
              <w:rPr>
                <w:rFonts w:ascii="Times New Roman" w:hAnsi="Times New Roman"/>
                <w:sz w:val="24"/>
                <w:szCs w:val="24"/>
                <w:lang w:val="lt-LT"/>
              </w:rPr>
              <w:instrText xml:space="preserve"> FORMCHECKBOX </w:instrText>
            </w:r>
            <w:r w:rsidR="00405EFF">
              <w:rPr>
                <w:rFonts w:ascii="Times New Roman" w:hAnsi="Times New Roman"/>
                <w:sz w:val="24"/>
                <w:szCs w:val="24"/>
                <w:lang w:val="lt-LT"/>
              </w:rPr>
            </w:r>
            <w:r w:rsidR="00405EFF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separate"/>
            </w:r>
            <w:r w:rsidRPr="000C79F7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1ACDDB86" w14:textId="79F11322" w:rsidR="002F2900" w:rsidRPr="000C79F7" w:rsidRDefault="009629CF" w:rsidP="00557B9A">
            <w:pPr>
              <w:pStyle w:val="Pagrindinistekstas1"/>
              <w:tabs>
                <w:tab w:val="num" w:pos="180"/>
                <w:tab w:val="left" w:pos="1080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begin">
                <w:ffData>
                  <w:name w:val="Tikrinti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Tikrinti9"/>
            <w:r>
              <w:rPr>
                <w:rFonts w:ascii="Times New Roman" w:hAnsi="Times New Roman"/>
                <w:sz w:val="24"/>
                <w:szCs w:val="24"/>
                <w:lang w:val="lt-LT"/>
              </w:rPr>
              <w:instrText xml:space="preserve"> FORMCHECKBOX </w:instrText>
            </w:r>
            <w:r w:rsidR="00405EFF">
              <w:rPr>
                <w:rFonts w:ascii="Times New Roman" w:hAnsi="Times New Roman"/>
                <w:sz w:val="24"/>
                <w:szCs w:val="24"/>
                <w:lang w:val="lt-LT"/>
              </w:rPr>
            </w:r>
            <w:r w:rsidR="00405EFF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end"/>
            </w:r>
            <w:bookmarkEnd w:id="2"/>
          </w:p>
        </w:tc>
        <w:tc>
          <w:tcPr>
            <w:tcW w:w="3544" w:type="dxa"/>
          </w:tcPr>
          <w:p w14:paraId="666B6F21" w14:textId="77777777" w:rsidR="002F2900" w:rsidRPr="000C79F7" w:rsidRDefault="002F2900" w:rsidP="00557B9A">
            <w:pPr>
              <w:pStyle w:val="Pagrindinistekstas1"/>
              <w:tabs>
                <w:tab w:val="num" w:pos="180"/>
                <w:tab w:val="left" w:pos="1080"/>
              </w:tabs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</w:p>
        </w:tc>
      </w:tr>
      <w:tr w:rsidR="002F2900" w:rsidRPr="000C79F7" w14:paraId="304192D3" w14:textId="77777777" w:rsidTr="00557B9A">
        <w:trPr>
          <w:trHeight w:val="765"/>
        </w:trPr>
        <w:tc>
          <w:tcPr>
            <w:tcW w:w="675" w:type="dxa"/>
          </w:tcPr>
          <w:p w14:paraId="2650E04B" w14:textId="77777777" w:rsidR="002F2900" w:rsidRPr="000C79F7" w:rsidRDefault="002F2900" w:rsidP="00557B9A">
            <w:pPr>
              <w:pStyle w:val="Pagrindinistekstas1"/>
              <w:tabs>
                <w:tab w:val="num" w:pos="180"/>
                <w:tab w:val="left" w:pos="108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3</w:t>
            </w:r>
            <w:r w:rsidRPr="000C79F7">
              <w:rPr>
                <w:rFonts w:ascii="Times New Roman" w:hAnsi="Times New Roman"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4253" w:type="dxa"/>
          </w:tcPr>
          <w:p w14:paraId="07B97045" w14:textId="77777777" w:rsidR="002F2900" w:rsidRPr="00090713" w:rsidRDefault="002F2900" w:rsidP="00090713">
            <w:pPr>
              <w:rPr>
                <w:szCs w:val="24"/>
              </w:rPr>
            </w:pPr>
            <w:r w:rsidRPr="000C79F7">
              <w:rPr>
                <w:szCs w:val="24"/>
              </w:rPr>
              <w:t xml:space="preserve">Ar </w:t>
            </w:r>
            <w:r>
              <w:rPr>
                <w:szCs w:val="24"/>
              </w:rPr>
              <w:t>pateiktos tyrimo prielaidos ir duomenų šaltiniai?</w:t>
            </w:r>
          </w:p>
        </w:tc>
        <w:tc>
          <w:tcPr>
            <w:tcW w:w="709" w:type="dxa"/>
            <w:vAlign w:val="center"/>
          </w:tcPr>
          <w:p w14:paraId="7014C46E" w14:textId="033FE7D0" w:rsidR="002F2900" w:rsidRPr="000C79F7" w:rsidRDefault="009629CF" w:rsidP="00557B9A">
            <w:pPr>
              <w:pStyle w:val="Pagrindinistekstas1"/>
              <w:tabs>
                <w:tab w:val="num" w:pos="180"/>
                <w:tab w:val="left" w:pos="1080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instrText xml:space="preserve"> FORMCHECKBOX </w:instrText>
            </w:r>
            <w:r w:rsidR="00405EFF">
              <w:rPr>
                <w:rFonts w:ascii="Times New Roman" w:hAnsi="Times New Roman"/>
                <w:sz w:val="24"/>
                <w:szCs w:val="24"/>
                <w:lang w:val="lt-LT"/>
              </w:rPr>
            </w:r>
            <w:r w:rsidR="00405EFF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67C0A718" w14:textId="77777777" w:rsidR="002F2900" w:rsidRPr="000C79F7" w:rsidRDefault="002F2900" w:rsidP="00557B9A">
            <w:pPr>
              <w:pStyle w:val="Pagrindinistekstas1"/>
              <w:tabs>
                <w:tab w:val="num" w:pos="180"/>
                <w:tab w:val="left" w:pos="1080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 w:rsidRPr="000C79F7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begin">
                <w:ffData>
                  <w:name w:val="Tikrinti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9F7">
              <w:rPr>
                <w:rFonts w:ascii="Times New Roman" w:hAnsi="Times New Roman"/>
                <w:sz w:val="24"/>
                <w:szCs w:val="24"/>
                <w:lang w:val="lt-LT"/>
              </w:rPr>
              <w:instrText xml:space="preserve"> FORMCHECKBOX </w:instrText>
            </w:r>
            <w:r w:rsidR="00405EFF">
              <w:rPr>
                <w:rFonts w:ascii="Times New Roman" w:hAnsi="Times New Roman"/>
                <w:sz w:val="24"/>
                <w:szCs w:val="24"/>
                <w:lang w:val="lt-LT"/>
              </w:rPr>
            </w:r>
            <w:r w:rsidR="00405EFF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separate"/>
            </w:r>
            <w:r w:rsidRPr="000C79F7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end"/>
            </w:r>
          </w:p>
        </w:tc>
        <w:tc>
          <w:tcPr>
            <w:tcW w:w="3544" w:type="dxa"/>
          </w:tcPr>
          <w:p w14:paraId="64D73CBA" w14:textId="1C10D620" w:rsidR="002F2900" w:rsidRPr="009629CF" w:rsidRDefault="009629CF" w:rsidP="00557B9A">
            <w:pPr>
              <w:pStyle w:val="Pagrindinistekstas1"/>
              <w:tabs>
                <w:tab w:val="num" w:pos="180"/>
                <w:tab w:val="left" w:pos="1080"/>
              </w:tabs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9629CF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Ataskaitos 2 psl.</w:t>
            </w:r>
          </w:p>
        </w:tc>
      </w:tr>
      <w:tr w:rsidR="002F2900" w:rsidRPr="000C79F7" w14:paraId="29ADBB26" w14:textId="77777777" w:rsidTr="00557B9A">
        <w:trPr>
          <w:trHeight w:val="750"/>
        </w:trPr>
        <w:tc>
          <w:tcPr>
            <w:tcW w:w="675" w:type="dxa"/>
          </w:tcPr>
          <w:p w14:paraId="5EAA67AA" w14:textId="77777777" w:rsidR="002F2900" w:rsidRPr="000C79F7" w:rsidRDefault="002F2900" w:rsidP="00557B9A">
            <w:pPr>
              <w:pStyle w:val="Pagrindinistekstas1"/>
              <w:tabs>
                <w:tab w:val="num" w:pos="180"/>
                <w:tab w:val="left" w:pos="108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4</w:t>
            </w:r>
            <w:r w:rsidRPr="000C79F7">
              <w:rPr>
                <w:rFonts w:ascii="Times New Roman" w:hAnsi="Times New Roman"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4253" w:type="dxa"/>
          </w:tcPr>
          <w:p w14:paraId="296204D1" w14:textId="77777777" w:rsidR="002F2900" w:rsidRDefault="002F2900" w:rsidP="00090713">
            <w:pPr>
              <w:rPr>
                <w:szCs w:val="24"/>
              </w:rPr>
            </w:pPr>
            <w:r w:rsidRPr="000C79F7">
              <w:rPr>
                <w:szCs w:val="24"/>
              </w:rPr>
              <w:t xml:space="preserve">Ar </w:t>
            </w:r>
            <w:r>
              <w:rPr>
                <w:szCs w:val="24"/>
              </w:rPr>
              <w:t>pateikti ir išanalizuoti Lietuvos Respublikos teisės aktai, kuriais remiantis nustatomi s</w:t>
            </w:r>
            <w:r w:rsidRPr="00B15D60">
              <w:rPr>
                <w:szCs w:val="24"/>
              </w:rPr>
              <w:t>upaprastintai apmokamų išlaidų</w:t>
            </w:r>
            <w:r>
              <w:rPr>
                <w:szCs w:val="24"/>
              </w:rPr>
              <w:t xml:space="preserve"> dydžiai?</w:t>
            </w:r>
          </w:p>
          <w:p w14:paraId="4A57DBBE" w14:textId="633CAA66" w:rsidR="00090713" w:rsidRPr="000C79F7" w:rsidRDefault="00090713" w:rsidP="00090713">
            <w:pPr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795F2F3" w14:textId="0A21D13D" w:rsidR="002F2900" w:rsidRPr="000C79F7" w:rsidRDefault="009629CF" w:rsidP="00557B9A">
            <w:pPr>
              <w:pStyle w:val="Pagrindinistekstas1"/>
              <w:tabs>
                <w:tab w:val="num" w:pos="180"/>
                <w:tab w:val="left" w:pos="1080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instrText xml:space="preserve"> FORMCHECKBOX </w:instrText>
            </w:r>
            <w:r w:rsidR="00405EFF">
              <w:rPr>
                <w:rFonts w:ascii="Times New Roman" w:hAnsi="Times New Roman"/>
                <w:sz w:val="24"/>
                <w:szCs w:val="24"/>
                <w:lang w:val="lt-LT"/>
              </w:rPr>
            </w:r>
            <w:r w:rsidR="00405EFF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3E960F79" w14:textId="77777777" w:rsidR="002F2900" w:rsidRPr="000C79F7" w:rsidRDefault="002F2900" w:rsidP="00557B9A">
            <w:pPr>
              <w:pStyle w:val="Pagrindinistekstas1"/>
              <w:tabs>
                <w:tab w:val="num" w:pos="180"/>
                <w:tab w:val="left" w:pos="1080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 w:rsidRPr="000C79F7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begin">
                <w:ffData>
                  <w:name w:val="Tikrinti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9F7">
              <w:rPr>
                <w:rFonts w:ascii="Times New Roman" w:hAnsi="Times New Roman"/>
                <w:sz w:val="24"/>
                <w:szCs w:val="24"/>
                <w:lang w:val="lt-LT"/>
              </w:rPr>
              <w:instrText xml:space="preserve"> FORMCHECKBOX </w:instrText>
            </w:r>
            <w:r w:rsidR="00405EFF">
              <w:rPr>
                <w:rFonts w:ascii="Times New Roman" w:hAnsi="Times New Roman"/>
                <w:sz w:val="24"/>
                <w:szCs w:val="24"/>
                <w:lang w:val="lt-LT"/>
              </w:rPr>
            </w:r>
            <w:r w:rsidR="00405EFF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separate"/>
            </w:r>
            <w:r w:rsidRPr="000C79F7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end"/>
            </w:r>
          </w:p>
        </w:tc>
        <w:tc>
          <w:tcPr>
            <w:tcW w:w="3544" w:type="dxa"/>
          </w:tcPr>
          <w:p w14:paraId="1DDC5B78" w14:textId="016E7102" w:rsidR="002F2900" w:rsidRPr="009629CF" w:rsidRDefault="009629CF" w:rsidP="00557B9A">
            <w:pPr>
              <w:pStyle w:val="Pagrindinistekstas1"/>
              <w:tabs>
                <w:tab w:val="num" w:pos="180"/>
                <w:tab w:val="left" w:pos="1080"/>
              </w:tabs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9629CF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Ataskaitos 2-3 psl.</w:t>
            </w:r>
          </w:p>
        </w:tc>
      </w:tr>
      <w:tr w:rsidR="002F2900" w:rsidRPr="000C79F7" w14:paraId="3F69F1FB" w14:textId="77777777" w:rsidTr="00557B9A">
        <w:trPr>
          <w:trHeight w:val="750"/>
        </w:trPr>
        <w:tc>
          <w:tcPr>
            <w:tcW w:w="675" w:type="dxa"/>
          </w:tcPr>
          <w:p w14:paraId="08F16F42" w14:textId="77777777" w:rsidR="002F2900" w:rsidRPr="000C79F7" w:rsidRDefault="002F2900" w:rsidP="00557B9A">
            <w:pPr>
              <w:pStyle w:val="Pagrindinistekstas1"/>
              <w:tabs>
                <w:tab w:val="num" w:pos="180"/>
                <w:tab w:val="left" w:pos="108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5.</w:t>
            </w:r>
          </w:p>
        </w:tc>
        <w:tc>
          <w:tcPr>
            <w:tcW w:w="4253" w:type="dxa"/>
          </w:tcPr>
          <w:p w14:paraId="3145F146" w14:textId="77777777" w:rsidR="002F2900" w:rsidRPr="000C79F7" w:rsidRDefault="002F2900" w:rsidP="00090713">
            <w:pPr>
              <w:rPr>
                <w:szCs w:val="24"/>
              </w:rPr>
            </w:pPr>
            <w:r>
              <w:rPr>
                <w:szCs w:val="24"/>
              </w:rPr>
              <w:t xml:space="preserve">Ar pateikta tyrimo metodika? </w:t>
            </w:r>
          </w:p>
        </w:tc>
        <w:tc>
          <w:tcPr>
            <w:tcW w:w="709" w:type="dxa"/>
            <w:vAlign w:val="center"/>
          </w:tcPr>
          <w:p w14:paraId="6345CA0B" w14:textId="7C1C4D65" w:rsidR="002F2900" w:rsidRPr="000C79F7" w:rsidRDefault="00DA2EEE" w:rsidP="00557B9A">
            <w:pPr>
              <w:pStyle w:val="Pagrindinistekstas1"/>
              <w:tabs>
                <w:tab w:val="num" w:pos="180"/>
                <w:tab w:val="left" w:pos="1080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instrText xml:space="preserve"> FORMCHECKBOX </w:instrText>
            </w:r>
            <w:r w:rsidR="00405EFF">
              <w:rPr>
                <w:rFonts w:ascii="Times New Roman" w:hAnsi="Times New Roman"/>
                <w:sz w:val="24"/>
                <w:szCs w:val="24"/>
                <w:lang w:val="lt-LT"/>
              </w:rPr>
            </w:r>
            <w:r w:rsidR="00405EFF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0764EA02" w14:textId="77777777" w:rsidR="002F2900" w:rsidRPr="000C79F7" w:rsidRDefault="002F2900" w:rsidP="00557B9A">
            <w:pPr>
              <w:pStyle w:val="Pagrindinistekstas1"/>
              <w:tabs>
                <w:tab w:val="num" w:pos="180"/>
                <w:tab w:val="left" w:pos="1080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 w:rsidRPr="000C79F7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begin">
                <w:ffData>
                  <w:name w:val="Tikrinti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9F7">
              <w:rPr>
                <w:rFonts w:ascii="Times New Roman" w:hAnsi="Times New Roman"/>
                <w:sz w:val="24"/>
                <w:szCs w:val="24"/>
                <w:lang w:val="lt-LT"/>
              </w:rPr>
              <w:instrText xml:space="preserve"> FORMCHECKBOX </w:instrText>
            </w:r>
            <w:r w:rsidR="00405EFF">
              <w:rPr>
                <w:rFonts w:ascii="Times New Roman" w:hAnsi="Times New Roman"/>
                <w:sz w:val="24"/>
                <w:szCs w:val="24"/>
                <w:lang w:val="lt-LT"/>
              </w:rPr>
            </w:r>
            <w:r w:rsidR="00405EFF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separate"/>
            </w:r>
            <w:r w:rsidRPr="000C79F7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end"/>
            </w:r>
          </w:p>
        </w:tc>
        <w:tc>
          <w:tcPr>
            <w:tcW w:w="3544" w:type="dxa"/>
          </w:tcPr>
          <w:p w14:paraId="4571F251" w14:textId="71278D9A" w:rsidR="002F2900" w:rsidRPr="00AB7F5D" w:rsidRDefault="00AB7F5D" w:rsidP="00557B9A">
            <w:pPr>
              <w:pStyle w:val="Pagrindinistekstas1"/>
              <w:tabs>
                <w:tab w:val="num" w:pos="180"/>
                <w:tab w:val="left" w:pos="1080"/>
              </w:tabs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AB7F5D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 xml:space="preserve">Pateikta Ataskaitoje nuo </w:t>
            </w:r>
            <w:r w:rsidRPr="00AB7F5D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 xml:space="preserve">4 </w:t>
            </w:r>
            <w:proofErr w:type="spellStart"/>
            <w:r w:rsidRPr="00AB7F5D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psl</w:t>
            </w:r>
            <w:proofErr w:type="spellEnd"/>
            <w:r w:rsidRPr="00AB7F5D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.</w:t>
            </w:r>
          </w:p>
        </w:tc>
      </w:tr>
      <w:tr w:rsidR="002F2900" w:rsidRPr="000C79F7" w14:paraId="0002F3B8" w14:textId="77777777" w:rsidTr="00557B9A">
        <w:trPr>
          <w:trHeight w:val="750"/>
        </w:trPr>
        <w:tc>
          <w:tcPr>
            <w:tcW w:w="675" w:type="dxa"/>
          </w:tcPr>
          <w:p w14:paraId="5E74FAE1" w14:textId="77777777" w:rsidR="002F2900" w:rsidRPr="000C79F7" w:rsidRDefault="002F2900" w:rsidP="00557B9A">
            <w:pPr>
              <w:pStyle w:val="Pagrindinistekstas1"/>
              <w:tabs>
                <w:tab w:val="num" w:pos="180"/>
                <w:tab w:val="left" w:pos="108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lastRenderedPageBreak/>
              <w:t>6</w:t>
            </w:r>
            <w:r w:rsidRPr="000C79F7">
              <w:rPr>
                <w:rFonts w:ascii="Times New Roman" w:hAnsi="Times New Roman"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4253" w:type="dxa"/>
          </w:tcPr>
          <w:p w14:paraId="48C97BA1" w14:textId="77777777" w:rsidR="002F2900" w:rsidRPr="000C79F7" w:rsidRDefault="002F2900" w:rsidP="00090713">
            <w:pPr>
              <w:rPr>
                <w:szCs w:val="24"/>
              </w:rPr>
            </w:pPr>
            <w:r>
              <w:rPr>
                <w:szCs w:val="24"/>
              </w:rPr>
              <w:t xml:space="preserve">Ar pateikti tyrimo rezultatai? </w:t>
            </w:r>
          </w:p>
        </w:tc>
        <w:tc>
          <w:tcPr>
            <w:tcW w:w="709" w:type="dxa"/>
            <w:vAlign w:val="center"/>
          </w:tcPr>
          <w:p w14:paraId="7498ACEC" w14:textId="415AB681" w:rsidR="002F2900" w:rsidRPr="000C79F7" w:rsidRDefault="00AB7F5D" w:rsidP="00557B9A">
            <w:pPr>
              <w:pStyle w:val="Pagrindinistekstas1"/>
              <w:tabs>
                <w:tab w:val="num" w:pos="180"/>
                <w:tab w:val="left" w:pos="1080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instrText xml:space="preserve"> FORMCHECKBOX </w:instrText>
            </w:r>
            <w:r w:rsidR="00405EFF">
              <w:rPr>
                <w:rFonts w:ascii="Times New Roman" w:hAnsi="Times New Roman"/>
                <w:sz w:val="24"/>
                <w:szCs w:val="24"/>
                <w:lang w:val="lt-LT"/>
              </w:rPr>
            </w:r>
            <w:r w:rsidR="00405EFF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202EC6FB" w14:textId="77777777" w:rsidR="002F2900" w:rsidRPr="000C79F7" w:rsidRDefault="002F2900" w:rsidP="00557B9A">
            <w:pPr>
              <w:pStyle w:val="Pagrindinistekstas1"/>
              <w:tabs>
                <w:tab w:val="num" w:pos="180"/>
                <w:tab w:val="left" w:pos="1080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 w:rsidRPr="000C79F7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begin">
                <w:ffData>
                  <w:name w:val="Tikrinti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9F7">
              <w:rPr>
                <w:rFonts w:ascii="Times New Roman" w:hAnsi="Times New Roman"/>
                <w:sz w:val="24"/>
                <w:szCs w:val="24"/>
                <w:lang w:val="lt-LT"/>
              </w:rPr>
              <w:instrText xml:space="preserve"> FORMCHECKBOX </w:instrText>
            </w:r>
            <w:r w:rsidR="00405EFF">
              <w:rPr>
                <w:rFonts w:ascii="Times New Roman" w:hAnsi="Times New Roman"/>
                <w:sz w:val="24"/>
                <w:szCs w:val="24"/>
                <w:lang w:val="lt-LT"/>
              </w:rPr>
            </w:r>
            <w:r w:rsidR="00405EFF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separate"/>
            </w:r>
            <w:r w:rsidRPr="000C79F7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end"/>
            </w:r>
          </w:p>
        </w:tc>
        <w:tc>
          <w:tcPr>
            <w:tcW w:w="3544" w:type="dxa"/>
          </w:tcPr>
          <w:p w14:paraId="3D945EBB" w14:textId="50DD5F62" w:rsidR="002F2900" w:rsidRPr="00AB7F5D" w:rsidRDefault="00AB7F5D" w:rsidP="00557B9A">
            <w:pPr>
              <w:pStyle w:val="Pagrindinistekstas1"/>
              <w:tabs>
                <w:tab w:val="num" w:pos="180"/>
                <w:tab w:val="left" w:pos="1080"/>
              </w:tabs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AB7F5D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Pateikta Ataskaitoje nuo 11 psl.</w:t>
            </w:r>
          </w:p>
        </w:tc>
      </w:tr>
      <w:tr w:rsidR="002F2900" w:rsidRPr="000C79F7" w14:paraId="5B8B8772" w14:textId="77777777" w:rsidTr="00557B9A">
        <w:trPr>
          <w:trHeight w:val="750"/>
        </w:trPr>
        <w:tc>
          <w:tcPr>
            <w:tcW w:w="675" w:type="dxa"/>
          </w:tcPr>
          <w:p w14:paraId="0C4C8DC6" w14:textId="77777777" w:rsidR="002F2900" w:rsidRPr="000C79F7" w:rsidRDefault="002F2900" w:rsidP="00557B9A">
            <w:pPr>
              <w:pStyle w:val="Pagrindinistekstas1"/>
              <w:tabs>
                <w:tab w:val="num" w:pos="180"/>
                <w:tab w:val="left" w:pos="108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7.</w:t>
            </w:r>
          </w:p>
        </w:tc>
        <w:tc>
          <w:tcPr>
            <w:tcW w:w="4253" w:type="dxa"/>
          </w:tcPr>
          <w:p w14:paraId="6FE793AF" w14:textId="77777777" w:rsidR="002F2900" w:rsidRPr="000C79F7" w:rsidRDefault="002F2900" w:rsidP="00090713">
            <w:pPr>
              <w:rPr>
                <w:szCs w:val="24"/>
              </w:rPr>
            </w:pPr>
            <w:r>
              <w:rPr>
                <w:szCs w:val="24"/>
              </w:rPr>
              <w:t>Ar nurodyta s</w:t>
            </w:r>
            <w:r w:rsidRPr="00B15D60">
              <w:rPr>
                <w:szCs w:val="24"/>
              </w:rPr>
              <w:t>upaprastintai apmokamų išlaidų</w:t>
            </w:r>
            <w:r>
              <w:rPr>
                <w:szCs w:val="24"/>
              </w:rPr>
              <w:t xml:space="preserve"> taikymo sritis ir sąlygos?</w:t>
            </w:r>
          </w:p>
        </w:tc>
        <w:tc>
          <w:tcPr>
            <w:tcW w:w="709" w:type="dxa"/>
            <w:vAlign w:val="center"/>
          </w:tcPr>
          <w:p w14:paraId="22199570" w14:textId="07A1B376" w:rsidR="002F2900" w:rsidRPr="000C79F7" w:rsidRDefault="008375B5" w:rsidP="00557B9A">
            <w:pPr>
              <w:pStyle w:val="Pagrindinistekstas1"/>
              <w:tabs>
                <w:tab w:val="num" w:pos="180"/>
                <w:tab w:val="left" w:pos="1080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instrText xml:space="preserve"> FORMCHECKBOX </w:instrText>
            </w:r>
            <w:r w:rsidR="00405EFF">
              <w:rPr>
                <w:rFonts w:ascii="Times New Roman" w:hAnsi="Times New Roman"/>
                <w:sz w:val="24"/>
                <w:szCs w:val="24"/>
                <w:lang w:val="lt-LT"/>
              </w:rPr>
            </w:r>
            <w:r w:rsidR="00405EFF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4A86A39B" w14:textId="77777777" w:rsidR="002F2900" w:rsidRPr="000C79F7" w:rsidRDefault="002F2900" w:rsidP="00557B9A">
            <w:pPr>
              <w:pStyle w:val="Pagrindinistekstas1"/>
              <w:tabs>
                <w:tab w:val="num" w:pos="180"/>
                <w:tab w:val="left" w:pos="1080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 w:rsidRPr="000C79F7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begin">
                <w:ffData>
                  <w:name w:val="Tikrinti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9F7">
              <w:rPr>
                <w:rFonts w:ascii="Times New Roman" w:hAnsi="Times New Roman"/>
                <w:sz w:val="24"/>
                <w:szCs w:val="24"/>
                <w:lang w:val="lt-LT"/>
              </w:rPr>
              <w:instrText xml:space="preserve"> FORMCHECKBOX </w:instrText>
            </w:r>
            <w:r w:rsidR="00405EFF">
              <w:rPr>
                <w:rFonts w:ascii="Times New Roman" w:hAnsi="Times New Roman"/>
                <w:sz w:val="24"/>
                <w:szCs w:val="24"/>
                <w:lang w:val="lt-LT"/>
              </w:rPr>
            </w:r>
            <w:r w:rsidR="00405EFF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separate"/>
            </w:r>
            <w:r w:rsidRPr="000C79F7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end"/>
            </w:r>
          </w:p>
        </w:tc>
        <w:tc>
          <w:tcPr>
            <w:tcW w:w="3544" w:type="dxa"/>
          </w:tcPr>
          <w:p w14:paraId="2A3F5ACF" w14:textId="1FED6E41" w:rsidR="002F2900" w:rsidRPr="000C79F7" w:rsidRDefault="008375B5" w:rsidP="00557B9A">
            <w:pPr>
              <w:pStyle w:val="Pagrindinistekstas1"/>
              <w:tabs>
                <w:tab w:val="num" w:pos="180"/>
                <w:tab w:val="left" w:pos="1080"/>
              </w:tabs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 w:rsidRPr="00AB7F5D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Pateikta Ataskaitoje nuo</w:t>
            </w:r>
            <w:r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 xml:space="preserve"> 14</w:t>
            </w:r>
            <w:r w:rsidRPr="00AB7F5D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 xml:space="preserve"> psl.</w:t>
            </w:r>
          </w:p>
        </w:tc>
      </w:tr>
      <w:tr w:rsidR="002F2900" w:rsidRPr="000C79F7" w14:paraId="4A1E3E74" w14:textId="77777777" w:rsidTr="00557B9A">
        <w:trPr>
          <w:trHeight w:val="7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80EDD" w14:textId="21B2E502" w:rsidR="002F2900" w:rsidRPr="000C79F7" w:rsidRDefault="002F2900" w:rsidP="00557B9A">
            <w:pPr>
              <w:pStyle w:val="Pagrindinistekstas1"/>
              <w:tabs>
                <w:tab w:val="num" w:pos="180"/>
                <w:tab w:val="left" w:pos="108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8.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65F27" w14:textId="2B20FCF0" w:rsidR="00090713" w:rsidRDefault="002F2900" w:rsidP="00090713">
            <w:pPr>
              <w:rPr>
                <w:szCs w:val="24"/>
              </w:rPr>
            </w:pPr>
            <w:r>
              <w:rPr>
                <w:szCs w:val="24"/>
              </w:rPr>
              <w:t>Ar nurodytos s</w:t>
            </w:r>
            <w:r w:rsidRPr="00B15D60">
              <w:rPr>
                <w:szCs w:val="24"/>
              </w:rPr>
              <w:t>upaprastintai apmokamų išlaidų</w:t>
            </w:r>
            <w:r>
              <w:rPr>
                <w:szCs w:val="24"/>
              </w:rPr>
              <w:t xml:space="preserve"> dydžių perskaičiavimo /</w:t>
            </w:r>
            <w:r w:rsidR="009870CE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indeksavimo sąlygos? </w:t>
            </w:r>
          </w:p>
          <w:p w14:paraId="05BEDDB9" w14:textId="5B1EB3D8" w:rsidR="00090713" w:rsidRPr="000C79F7" w:rsidRDefault="00090713" w:rsidP="00090713">
            <w:pPr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CC6D8" w14:textId="66E1F949" w:rsidR="002F2900" w:rsidRPr="0094083C" w:rsidRDefault="00B75D9A" w:rsidP="00557B9A">
            <w:pPr>
              <w:pStyle w:val="Pagrindinistekstas1"/>
              <w:tabs>
                <w:tab w:val="num" w:pos="180"/>
                <w:tab w:val="left" w:pos="108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instrText xml:space="preserve"> FORMCHECKBOX </w:instrText>
            </w:r>
            <w:r w:rsidR="00405EFF">
              <w:rPr>
                <w:rFonts w:ascii="Times New Roman" w:hAnsi="Times New Roman"/>
                <w:sz w:val="24"/>
                <w:szCs w:val="24"/>
                <w:lang w:val="lt-LT"/>
              </w:rPr>
            </w:r>
            <w:r w:rsidR="00405EFF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50EA1" w14:textId="77777777" w:rsidR="002F2900" w:rsidRPr="0094083C" w:rsidRDefault="002F2900" w:rsidP="00557B9A">
            <w:pPr>
              <w:pStyle w:val="Pagrindinistekstas1"/>
              <w:tabs>
                <w:tab w:val="num" w:pos="180"/>
                <w:tab w:val="left" w:pos="108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C79F7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begin">
                <w:ffData>
                  <w:name w:val="Tikrinti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9F7">
              <w:rPr>
                <w:rFonts w:ascii="Times New Roman" w:hAnsi="Times New Roman"/>
                <w:sz w:val="24"/>
                <w:szCs w:val="24"/>
                <w:lang w:val="lt-LT"/>
              </w:rPr>
              <w:instrText xml:space="preserve"> FORMCHECKBOX </w:instrText>
            </w:r>
            <w:r w:rsidR="00405EFF">
              <w:rPr>
                <w:rFonts w:ascii="Times New Roman" w:hAnsi="Times New Roman"/>
                <w:sz w:val="24"/>
                <w:szCs w:val="24"/>
                <w:lang w:val="lt-LT"/>
              </w:rPr>
            </w:r>
            <w:r w:rsidR="00405EFF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separate"/>
            </w:r>
            <w:r w:rsidRPr="000C79F7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end"/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F1F3E" w14:textId="26E18126" w:rsidR="002F2900" w:rsidRPr="000C79F7" w:rsidRDefault="00B75D9A" w:rsidP="00557B9A">
            <w:pPr>
              <w:pStyle w:val="Pagrindinistekstas1"/>
              <w:tabs>
                <w:tab w:val="num" w:pos="180"/>
                <w:tab w:val="left" w:pos="1080"/>
              </w:tabs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 w:rsidRPr="00AB7F5D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Pateikta Ataskaito</w:t>
            </w:r>
            <w:r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 xml:space="preserve">s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15</w:t>
            </w:r>
            <w:r w:rsidRPr="00AB7F5D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 xml:space="preserve"> psl.</w:t>
            </w:r>
          </w:p>
        </w:tc>
      </w:tr>
      <w:tr w:rsidR="002F2900" w:rsidRPr="000C79F7" w14:paraId="69D5DBFE" w14:textId="77777777" w:rsidTr="00557B9A">
        <w:trPr>
          <w:trHeight w:val="7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EB313" w14:textId="77777777" w:rsidR="002F2900" w:rsidRPr="000C79F7" w:rsidRDefault="002F2900" w:rsidP="00557B9A">
            <w:pPr>
              <w:pStyle w:val="Pagrindinistekstas1"/>
              <w:tabs>
                <w:tab w:val="num" w:pos="180"/>
                <w:tab w:val="left" w:pos="108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9.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88598" w14:textId="77777777" w:rsidR="002F2900" w:rsidRPr="000C79F7" w:rsidRDefault="002F2900" w:rsidP="00090713">
            <w:pPr>
              <w:rPr>
                <w:szCs w:val="24"/>
              </w:rPr>
            </w:pPr>
            <w:r>
              <w:rPr>
                <w:szCs w:val="24"/>
              </w:rPr>
              <w:t xml:space="preserve">Ar nurodyta institucija, atsakinga už  tyrimo ataskaitos atnaujinimą?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9D9B6" w14:textId="6515E8AF" w:rsidR="002F2900" w:rsidRPr="0094083C" w:rsidRDefault="002E736E" w:rsidP="00557B9A">
            <w:pPr>
              <w:pStyle w:val="Pagrindinistekstas1"/>
              <w:tabs>
                <w:tab w:val="num" w:pos="180"/>
                <w:tab w:val="left" w:pos="108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instrText xml:space="preserve"> FORMCHECKBOX </w:instrText>
            </w:r>
            <w:r w:rsidR="00405EFF">
              <w:rPr>
                <w:rFonts w:ascii="Times New Roman" w:hAnsi="Times New Roman"/>
                <w:sz w:val="24"/>
                <w:szCs w:val="24"/>
                <w:lang w:val="lt-LT"/>
              </w:rPr>
            </w:r>
            <w:r w:rsidR="00405EFF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1C528" w14:textId="77777777" w:rsidR="002F2900" w:rsidRPr="0094083C" w:rsidRDefault="002F2900" w:rsidP="00557B9A">
            <w:pPr>
              <w:pStyle w:val="Pagrindinistekstas1"/>
              <w:tabs>
                <w:tab w:val="num" w:pos="180"/>
                <w:tab w:val="left" w:pos="108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C79F7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begin">
                <w:ffData>
                  <w:name w:val="Tikrinti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9F7">
              <w:rPr>
                <w:rFonts w:ascii="Times New Roman" w:hAnsi="Times New Roman"/>
                <w:sz w:val="24"/>
                <w:szCs w:val="24"/>
                <w:lang w:val="lt-LT"/>
              </w:rPr>
              <w:instrText xml:space="preserve"> FORMCHECKBOX </w:instrText>
            </w:r>
            <w:r w:rsidR="00405EFF">
              <w:rPr>
                <w:rFonts w:ascii="Times New Roman" w:hAnsi="Times New Roman"/>
                <w:sz w:val="24"/>
                <w:szCs w:val="24"/>
                <w:lang w:val="lt-LT"/>
              </w:rPr>
            </w:r>
            <w:r w:rsidR="00405EFF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separate"/>
            </w:r>
            <w:r w:rsidRPr="000C79F7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end"/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53F30" w14:textId="485031BE" w:rsidR="002F2900" w:rsidRPr="001713AE" w:rsidRDefault="002E736E" w:rsidP="001713AE">
            <w:pPr>
              <w:pStyle w:val="Pagrindinistekstas1"/>
              <w:tabs>
                <w:tab w:val="num" w:pos="180"/>
                <w:tab w:val="left" w:pos="1080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 w:rsidRPr="001713AE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 xml:space="preserve">Pateikta Ataskaitos </w:t>
            </w:r>
            <w:r w:rsidRPr="001713AE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15</w:t>
            </w:r>
            <w:r w:rsidRPr="001713AE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 xml:space="preserve"> psl.: „</w:t>
            </w:r>
            <w:proofErr w:type="spellStart"/>
            <w:r w:rsidRPr="001713AE">
              <w:rPr>
                <w:rFonts w:ascii="Times New Roman" w:hAnsi="Times New Roman"/>
                <w:sz w:val="24"/>
                <w:szCs w:val="24"/>
              </w:rPr>
              <w:t>Už</w:t>
            </w:r>
            <w:proofErr w:type="spellEnd"/>
            <w:r w:rsidRPr="001713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13AE">
              <w:rPr>
                <w:rFonts w:ascii="Times New Roman" w:hAnsi="Times New Roman"/>
                <w:sz w:val="24"/>
                <w:szCs w:val="24"/>
              </w:rPr>
              <w:t>tyrimo</w:t>
            </w:r>
            <w:proofErr w:type="spellEnd"/>
            <w:r w:rsidRPr="001713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13AE">
              <w:rPr>
                <w:rFonts w:ascii="Times New Roman" w:hAnsi="Times New Roman"/>
                <w:sz w:val="24"/>
                <w:szCs w:val="24"/>
              </w:rPr>
              <w:t>ataskaitos</w:t>
            </w:r>
            <w:proofErr w:type="spellEnd"/>
            <w:r w:rsidRPr="001713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13AE">
              <w:rPr>
                <w:rFonts w:ascii="Times New Roman" w:hAnsi="Times New Roman"/>
                <w:sz w:val="24"/>
                <w:szCs w:val="24"/>
              </w:rPr>
              <w:t>atnaujinimą</w:t>
            </w:r>
            <w:proofErr w:type="spellEnd"/>
            <w:r w:rsidRPr="001713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13AE">
              <w:rPr>
                <w:rFonts w:ascii="Times New Roman" w:hAnsi="Times New Roman"/>
                <w:sz w:val="24"/>
                <w:szCs w:val="24"/>
              </w:rPr>
              <w:t>yra</w:t>
            </w:r>
            <w:proofErr w:type="spellEnd"/>
            <w:r w:rsidRPr="001713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13AE">
              <w:rPr>
                <w:rFonts w:ascii="Times New Roman" w:hAnsi="Times New Roman"/>
                <w:sz w:val="24"/>
                <w:szCs w:val="24"/>
              </w:rPr>
              <w:t>atsakinga</w:t>
            </w:r>
            <w:proofErr w:type="spellEnd"/>
            <w:r w:rsidRPr="001713AE">
              <w:rPr>
                <w:rFonts w:ascii="Times New Roman" w:hAnsi="Times New Roman"/>
                <w:sz w:val="24"/>
                <w:szCs w:val="24"/>
              </w:rPr>
              <w:t xml:space="preserve"> Lietuvos </w:t>
            </w:r>
            <w:proofErr w:type="spellStart"/>
            <w:r w:rsidRPr="001713AE">
              <w:rPr>
                <w:rFonts w:ascii="Times New Roman" w:hAnsi="Times New Roman"/>
                <w:sz w:val="24"/>
                <w:szCs w:val="24"/>
              </w:rPr>
              <w:t>Respublikos</w:t>
            </w:r>
            <w:proofErr w:type="spellEnd"/>
            <w:r w:rsidRPr="001713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13AE">
              <w:rPr>
                <w:rFonts w:ascii="Times New Roman" w:hAnsi="Times New Roman"/>
                <w:sz w:val="24"/>
                <w:szCs w:val="24"/>
              </w:rPr>
              <w:t>finansų</w:t>
            </w:r>
            <w:proofErr w:type="spellEnd"/>
            <w:r w:rsidRPr="001713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13AE">
              <w:rPr>
                <w:rFonts w:ascii="Times New Roman" w:hAnsi="Times New Roman"/>
                <w:sz w:val="24"/>
                <w:szCs w:val="24"/>
              </w:rPr>
              <w:t>ministerija</w:t>
            </w:r>
            <w:proofErr w:type="spellEnd"/>
            <w:r w:rsidRPr="001713AE">
              <w:rPr>
                <w:rFonts w:ascii="Times New Roman" w:hAnsi="Times New Roman"/>
                <w:sz w:val="24"/>
                <w:szCs w:val="24"/>
              </w:rPr>
              <w:t>”.</w:t>
            </w:r>
          </w:p>
        </w:tc>
      </w:tr>
      <w:tr w:rsidR="002F2900" w:rsidRPr="000C79F7" w14:paraId="626CD77D" w14:textId="77777777" w:rsidTr="00557B9A">
        <w:trPr>
          <w:trHeight w:val="7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58B05" w14:textId="77777777" w:rsidR="002F2900" w:rsidRPr="000C79F7" w:rsidRDefault="002F2900" w:rsidP="00557B9A">
            <w:pPr>
              <w:pStyle w:val="Pagrindinistekstas1"/>
              <w:tabs>
                <w:tab w:val="num" w:pos="180"/>
                <w:tab w:val="left" w:pos="108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10.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3204C" w14:textId="77777777" w:rsidR="002F2900" w:rsidRPr="000C79F7" w:rsidRDefault="002F2900" w:rsidP="00090713">
            <w:pPr>
              <w:rPr>
                <w:szCs w:val="24"/>
              </w:rPr>
            </w:pPr>
            <w:r>
              <w:rPr>
                <w:szCs w:val="24"/>
              </w:rPr>
              <w:t xml:space="preserve">Ar pateikti tyrimo ataskaitos priedai?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AE984" w14:textId="750D287E" w:rsidR="002F2900" w:rsidRPr="0094083C" w:rsidRDefault="00D2671C" w:rsidP="00557B9A">
            <w:pPr>
              <w:pStyle w:val="Pagrindinistekstas1"/>
              <w:tabs>
                <w:tab w:val="num" w:pos="180"/>
                <w:tab w:val="left" w:pos="108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instrText xml:space="preserve"> FORMCHECKBOX </w:instrText>
            </w:r>
            <w:r w:rsidR="00405EFF">
              <w:rPr>
                <w:rFonts w:ascii="Times New Roman" w:hAnsi="Times New Roman"/>
                <w:sz w:val="24"/>
                <w:szCs w:val="24"/>
                <w:lang w:val="lt-LT"/>
              </w:rPr>
            </w:r>
            <w:r w:rsidR="00405EFF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D21A0" w14:textId="594B83D1" w:rsidR="002F2900" w:rsidRPr="0094083C" w:rsidRDefault="00D2671C" w:rsidP="00557B9A">
            <w:pPr>
              <w:pStyle w:val="Pagrindinistekstas1"/>
              <w:tabs>
                <w:tab w:val="num" w:pos="180"/>
                <w:tab w:val="left" w:pos="108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instrText xml:space="preserve"> FORMCHECKBOX </w:instrText>
            </w:r>
            <w:r w:rsidR="00405EFF">
              <w:rPr>
                <w:rFonts w:ascii="Times New Roman" w:hAnsi="Times New Roman"/>
                <w:sz w:val="24"/>
                <w:szCs w:val="24"/>
                <w:lang w:val="lt-LT"/>
              </w:rPr>
            </w:r>
            <w:r w:rsidR="00405EFF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end"/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FEB90" w14:textId="130DDEE5" w:rsidR="002F2900" w:rsidRPr="00D2671C" w:rsidRDefault="00D2671C" w:rsidP="00D2671C">
            <w:pPr>
              <w:pStyle w:val="Pagrindinistekstas1"/>
              <w:tabs>
                <w:tab w:val="num" w:pos="180"/>
                <w:tab w:val="left" w:pos="1080"/>
              </w:tabs>
              <w:spacing w:line="240" w:lineRule="auto"/>
              <w:ind w:firstLine="0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D2671C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 xml:space="preserve">Interneto svetainėje </w:t>
            </w:r>
            <w:hyperlink r:id="rId9" w:history="1">
              <w:r w:rsidRPr="00D2671C">
                <w:rPr>
                  <w:rStyle w:val="Hipersaitas"/>
                  <w:rFonts w:ascii="Times New Roman" w:hAnsi="Times New Roman"/>
                  <w:bCs/>
                  <w:sz w:val="24"/>
                  <w:szCs w:val="24"/>
                  <w:lang w:val="lt-LT" w:eastAsia="lt-LT"/>
                </w:rPr>
                <w:t>www.esinvesticijos.lt</w:t>
              </w:r>
            </w:hyperlink>
            <w:r w:rsidRPr="00D2671C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 xml:space="preserve"> prie Ataskaitos pateikiamas šis priedas „</w:t>
            </w:r>
            <w:proofErr w:type="spellStart"/>
            <w:r w:rsidRPr="00D2671C">
              <w:rPr>
                <w:rFonts w:ascii="Times New Roman" w:hAnsi="Times New Roman"/>
                <w:bCs/>
                <w:sz w:val="24"/>
                <w:szCs w:val="24"/>
              </w:rPr>
              <w:t>Pažymos</w:t>
            </w:r>
            <w:proofErr w:type="spellEnd"/>
            <w:r w:rsidRPr="00D2671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2671C">
              <w:rPr>
                <w:rFonts w:ascii="Times New Roman" w:hAnsi="Times New Roman"/>
                <w:bCs/>
                <w:sz w:val="24"/>
                <w:szCs w:val="24"/>
              </w:rPr>
              <w:t>dėl</w:t>
            </w:r>
            <w:proofErr w:type="spellEnd"/>
            <w:r w:rsidRPr="00D2671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2671C">
              <w:rPr>
                <w:rFonts w:ascii="Times New Roman" w:hAnsi="Times New Roman"/>
                <w:bCs/>
                <w:sz w:val="24"/>
                <w:szCs w:val="24"/>
              </w:rPr>
              <w:t>darbo</w:t>
            </w:r>
            <w:proofErr w:type="spellEnd"/>
            <w:r w:rsidRPr="00D2671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2671C">
              <w:rPr>
                <w:rFonts w:ascii="Times New Roman" w:hAnsi="Times New Roman"/>
                <w:bCs/>
                <w:sz w:val="24"/>
                <w:szCs w:val="24"/>
              </w:rPr>
              <w:t>užmokesčio</w:t>
            </w:r>
            <w:proofErr w:type="spellEnd"/>
            <w:r w:rsidRPr="00D2671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2671C">
              <w:rPr>
                <w:rFonts w:ascii="Times New Roman" w:hAnsi="Times New Roman"/>
                <w:bCs/>
                <w:sz w:val="24"/>
                <w:szCs w:val="24"/>
              </w:rPr>
              <w:t>priskaitymo</w:t>
            </w:r>
            <w:proofErr w:type="spellEnd"/>
            <w:r w:rsidRPr="00D2671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2671C">
              <w:rPr>
                <w:rFonts w:ascii="Times New Roman" w:hAnsi="Times New Roman"/>
                <w:bCs/>
                <w:sz w:val="24"/>
                <w:szCs w:val="24"/>
              </w:rPr>
              <w:t>ir</w:t>
            </w:r>
            <w:proofErr w:type="spellEnd"/>
            <w:r w:rsidRPr="00D2671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2671C">
              <w:rPr>
                <w:rFonts w:ascii="Times New Roman" w:hAnsi="Times New Roman"/>
                <w:bCs/>
                <w:sz w:val="24"/>
                <w:szCs w:val="24"/>
              </w:rPr>
              <w:t>išmokėjimo</w:t>
            </w:r>
            <w:proofErr w:type="spellEnd"/>
            <w:r w:rsidRPr="00D2671C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D2671C">
              <w:rPr>
                <w:rFonts w:ascii="Times New Roman" w:hAnsi="Times New Roman"/>
                <w:bCs/>
                <w:sz w:val="24"/>
                <w:szCs w:val="24"/>
              </w:rPr>
              <w:t>taikant</w:t>
            </w:r>
            <w:proofErr w:type="spellEnd"/>
            <w:r w:rsidRPr="00D2671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2671C">
              <w:rPr>
                <w:rFonts w:ascii="Times New Roman" w:hAnsi="Times New Roman"/>
                <w:bCs/>
                <w:sz w:val="24"/>
                <w:szCs w:val="24"/>
              </w:rPr>
              <w:t>kasmetinių</w:t>
            </w:r>
            <w:proofErr w:type="spellEnd"/>
            <w:r w:rsidRPr="00D2671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2671C">
              <w:rPr>
                <w:rFonts w:ascii="Times New Roman" w:hAnsi="Times New Roman"/>
                <w:bCs/>
                <w:sz w:val="24"/>
                <w:szCs w:val="24"/>
              </w:rPr>
              <w:t>atostogų</w:t>
            </w:r>
            <w:proofErr w:type="spellEnd"/>
            <w:r w:rsidRPr="00D2671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2671C">
              <w:rPr>
                <w:rFonts w:ascii="Times New Roman" w:hAnsi="Times New Roman"/>
                <w:bCs/>
                <w:sz w:val="24"/>
                <w:szCs w:val="24"/>
              </w:rPr>
              <w:t>ir</w:t>
            </w:r>
            <w:proofErr w:type="spellEnd"/>
            <w:r w:rsidRPr="00D2671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2671C">
              <w:rPr>
                <w:rFonts w:ascii="Times New Roman" w:hAnsi="Times New Roman"/>
                <w:bCs/>
                <w:sz w:val="24"/>
                <w:szCs w:val="24"/>
              </w:rPr>
              <w:t>papildomų</w:t>
            </w:r>
            <w:proofErr w:type="spellEnd"/>
            <w:r w:rsidRPr="00D2671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2671C">
              <w:rPr>
                <w:rFonts w:ascii="Times New Roman" w:hAnsi="Times New Roman"/>
                <w:bCs/>
                <w:sz w:val="24"/>
                <w:szCs w:val="24"/>
              </w:rPr>
              <w:t>poilsio</w:t>
            </w:r>
            <w:proofErr w:type="spellEnd"/>
            <w:r w:rsidRPr="00D2671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2671C">
              <w:rPr>
                <w:rFonts w:ascii="Times New Roman" w:hAnsi="Times New Roman"/>
                <w:bCs/>
                <w:sz w:val="24"/>
                <w:szCs w:val="24"/>
              </w:rPr>
              <w:t>dienų</w:t>
            </w:r>
            <w:proofErr w:type="spellEnd"/>
            <w:r w:rsidRPr="00D2671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2671C">
              <w:rPr>
                <w:rFonts w:ascii="Times New Roman" w:hAnsi="Times New Roman"/>
                <w:bCs/>
                <w:sz w:val="24"/>
                <w:szCs w:val="24"/>
              </w:rPr>
              <w:t>išmokų</w:t>
            </w:r>
            <w:proofErr w:type="spellEnd"/>
            <w:r w:rsidRPr="00D2671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2671C">
              <w:rPr>
                <w:rFonts w:ascii="Times New Roman" w:hAnsi="Times New Roman"/>
                <w:bCs/>
                <w:sz w:val="24"/>
                <w:szCs w:val="24"/>
              </w:rPr>
              <w:t>fiksuotąsias</w:t>
            </w:r>
            <w:proofErr w:type="spellEnd"/>
            <w:r w:rsidRPr="00D2671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2671C">
              <w:rPr>
                <w:rFonts w:ascii="Times New Roman" w:hAnsi="Times New Roman"/>
                <w:bCs/>
                <w:sz w:val="24"/>
                <w:szCs w:val="24"/>
              </w:rPr>
              <w:t>normas</w:t>
            </w:r>
            <w:proofErr w:type="spellEnd"/>
            <w:r w:rsidRPr="00D2671C">
              <w:rPr>
                <w:rFonts w:ascii="Times New Roman" w:hAnsi="Times New Roman"/>
                <w:bCs/>
                <w:sz w:val="24"/>
                <w:szCs w:val="24"/>
              </w:rPr>
              <w:t>, forma”.</w:t>
            </w:r>
          </w:p>
        </w:tc>
      </w:tr>
      <w:tr w:rsidR="002F2900" w:rsidRPr="000C79F7" w14:paraId="79FB9946" w14:textId="77777777" w:rsidTr="00557B9A">
        <w:trPr>
          <w:trHeight w:val="7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3D112" w14:textId="77777777" w:rsidR="002F2900" w:rsidRPr="000C79F7" w:rsidRDefault="002F2900" w:rsidP="00557B9A">
            <w:pPr>
              <w:pStyle w:val="Pagrindinistekstas1"/>
              <w:tabs>
                <w:tab w:val="num" w:pos="180"/>
                <w:tab w:val="left" w:pos="108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11.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86047" w14:textId="77777777" w:rsidR="002F2900" w:rsidRPr="000C79F7" w:rsidRDefault="002F2900" w:rsidP="00090713">
            <w:pPr>
              <w:rPr>
                <w:szCs w:val="24"/>
              </w:rPr>
            </w:pPr>
            <w:r>
              <w:rPr>
                <w:szCs w:val="24"/>
              </w:rPr>
              <w:t xml:space="preserve">Ar tyrimo ataskaita aiški, detali, suprantama?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25B3C" w14:textId="23A2432B" w:rsidR="002F2900" w:rsidRPr="0094083C" w:rsidRDefault="00D76ADC" w:rsidP="00557B9A">
            <w:pPr>
              <w:pStyle w:val="Pagrindinistekstas1"/>
              <w:tabs>
                <w:tab w:val="num" w:pos="180"/>
                <w:tab w:val="left" w:pos="108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instrText xml:space="preserve"> FORMCHECKBOX </w:instrText>
            </w:r>
            <w:r w:rsidR="00405EFF">
              <w:rPr>
                <w:rFonts w:ascii="Times New Roman" w:hAnsi="Times New Roman"/>
                <w:sz w:val="24"/>
                <w:szCs w:val="24"/>
                <w:lang w:val="lt-LT"/>
              </w:rPr>
            </w:r>
            <w:r w:rsidR="00405EFF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2E5AA" w14:textId="77777777" w:rsidR="002F2900" w:rsidRPr="0094083C" w:rsidRDefault="002F2900" w:rsidP="00557B9A">
            <w:pPr>
              <w:pStyle w:val="Pagrindinistekstas1"/>
              <w:tabs>
                <w:tab w:val="num" w:pos="180"/>
                <w:tab w:val="left" w:pos="108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C79F7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begin">
                <w:ffData>
                  <w:name w:val="Tikrinti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9F7">
              <w:rPr>
                <w:rFonts w:ascii="Times New Roman" w:hAnsi="Times New Roman"/>
                <w:sz w:val="24"/>
                <w:szCs w:val="24"/>
                <w:lang w:val="lt-LT"/>
              </w:rPr>
              <w:instrText xml:space="preserve"> FORMCHECKBOX </w:instrText>
            </w:r>
            <w:r w:rsidR="00405EFF">
              <w:rPr>
                <w:rFonts w:ascii="Times New Roman" w:hAnsi="Times New Roman"/>
                <w:sz w:val="24"/>
                <w:szCs w:val="24"/>
                <w:lang w:val="lt-LT"/>
              </w:rPr>
            </w:r>
            <w:r w:rsidR="00405EFF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separate"/>
            </w:r>
            <w:r w:rsidRPr="000C79F7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end"/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16E91" w14:textId="77777777" w:rsidR="002F2900" w:rsidRPr="000C79F7" w:rsidRDefault="002F2900" w:rsidP="00557B9A">
            <w:pPr>
              <w:pStyle w:val="Pagrindinistekstas1"/>
              <w:tabs>
                <w:tab w:val="num" w:pos="180"/>
                <w:tab w:val="left" w:pos="1080"/>
              </w:tabs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</w:p>
        </w:tc>
      </w:tr>
    </w:tbl>
    <w:p w14:paraId="1A433F0D" w14:textId="77777777" w:rsidR="002F2900" w:rsidRPr="000C79F7" w:rsidRDefault="002F2900" w:rsidP="002F2900">
      <w:pPr>
        <w:pStyle w:val="Pagrindinistekstas1"/>
        <w:tabs>
          <w:tab w:val="num" w:pos="180"/>
          <w:tab w:val="left" w:pos="1080"/>
        </w:tabs>
        <w:ind w:firstLine="0"/>
        <w:rPr>
          <w:rFonts w:ascii="Times New Roman" w:hAnsi="Times New Roman"/>
          <w:b/>
          <w:sz w:val="24"/>
          <w:szCs w:val="24"/>
          <w:lang w:val="lt-LT" w:eastAsia="lt-LT"/>
        </w:rPr>
      </w:pPr>
      <w:r w:rsidRPr="000C79F7">
        <w:rPr>
          <w:rFonts w:ascii="Times New Roman" w:hAnsi="Times New Roman"/>
          <w:b/>
          <w:sz w:val="24"/>
          <w:szCs w:val="24"/>
          <w:lang w:val="lt-LT" w:eastAsia="lt-LT"/>
        </w:rPr>
        <w:t>3. Siūlomas sprendimas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98"/>
        <w:gridCol w:w="539"/>
      </w:tblGrid>
      <w:tr w:rsidR="002F2900" w:rsidRPr="004B53F7" w14:paraId="68A9EDFA" w14:textId="77777777" w:rsidTr="0035458E">
        <w:trPr>
          <w:trHeight w:val="284"/>
        </w:trPr>
        <w:tc>
          <w:tcPr>
            <w:tcW w:w="5098" w:type="dxa"/>
            <w:tcBorders>
              <w:right w:val="single" w:sz="4" w:space="0" w:color="auto"/>
            </w:tcBorders>
            <w:vAlign w:val="center"/>
          </w:tcPr>
          <w:p w14:paraId="20D6A7FF" w14:textId="13AA677D" w:rsidR="002F2900" w:rsidRPr="000C79F7" w:rsidRDefault="002F2900" w:rsidP="00557B9A">
            <w:pPr>
              <w:pStyle w:val="Pagrindinistekstas1"/>
              <w:tabs>
                <w:tab w:val="num" w:pos="180"/>
                <w:tab w:val="left" w:pos="1080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3.1. </w:t>
            </w:r>
            <w:r w:rsidRPr="000C79F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Pritarti 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tyrimo ataskaitai</w:t>
            </w:r>
          </w:p>
        </w:tc>
        <w:tc>
          <w:tcPr>
            <w:tcW w:w="539" w:type="dxa"/>
            <w:tcBorders>
              <w:left w:val="single" w:sz="4" w:space="0" w:color="auto"/>
            </w:tcBorders>
          </w:tcPr>
          <w:p w14:paraId="65F7A60B" w14:textId="73FA96CE" w:rsidR="002F2900" w:rsidRPr="000C79F7" w:rsidRDefault="00D76ADC" w:rsidP="00557B9A">
            <w:pPr>
              <w:pStyle w:val="Pagrindinistekstas1"/>
              <w:tabs>
                <w:tab w:val="num" w:pos="180"/>
                <w:tab w:val="left" w:pos="108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instrText xml:space="preserve"> FORMCHECKBOX </w:instrText>
            </w:r>
            <w:r w:rsidR="00405EFF">
              <w:rPr>
                <w:rFonts w:ascii="Times New Roman" w:hAnsi="Times New Roman"/>
                <w:sz w:val="24"/>
                <w:szCs w:val="24"/>
                <w:lang w:val="lt-LT"/>
              </w:rPr>
            </w:r>
            <w:r w:rsidR="00405EFF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end"/>
            </w:r>
          </w:p>
        </w:tc>
      </w:tr>
    </w:tbl>
    <w:p w14:paraId="5A1B84EF" w14:textId="77777777" w:rsidR="002F2900" w:rsidRDefault="002F2900" w:rsidP="002F2900">
      <w:pPr>
        <w:ind w:left="36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98"/>
        <w:gridCol w:w="539"/>
      </w:tblGrid>
      <w:tr w:rsidR="002F2900" w:rsidRPr="000C79F7" w14:paraId="360F5DC9" w14:textId="77777777" w:rsidTr="0035458E">
        <w:trPr>
          <w:trHeight w:val="276"/>
        </w:trPr>
        <w:tc>
          <w:tcPr>
            <w:tcW w:w="5098" w:type="dxa"/>
            <w:tcBorders>
              <w:right w:val="single" w:sz="4" w:space="0" w:color="auto"/>
            </w:tcBorders>
            <w:vAlign w:val="center"/>
          </w:tcPr>
          <w:p w14:paraId="22E1AD99" w14:textId="5368D74D" w:rsidR="00BC769E" w:rsidRDefault="00BC769E" w:rsidP="00BC769E">
            <w:r>
              <w:rPr>
                <w:szCs w:val="24"/>
              </w:rPr>
              <w:t xml:space="preserve">3.2. </w:t>
            </w:r>
            <w:r w:rsidRPr="000C79F7">
              <w:rPr>
                <w:szCs w:val="24"/>
              </w:rPr>
              <w:t xml:space="preserve">Pritarti </w:t>
            </w:r>
            <w:r>
              <w:rPr>
                <w:szCs w:val="24"/>
              </w:rPr>
              <w:t>tyrimo ataskaitai iš esmės, tačiau teikiamos šios pastabos, pasiūlymai, komentarai</w:t>
            </w:r>
            <w:r w:rsidR="0035458E">
              <w:rPr>
                <w:szCs w:val="24"/>
              </w:rPr>
              <w:t>:</w:t>
            </w:r>
          </w:p>
          <w:p w14:paraId="6CC79AFD" w14:textId="619FE262" w:rsidR="002F2900" w:rsidRPr="000C79F7" w:rsidRDefault="002F2900" w:rsidP="00557B9A">
            <w:pPr>
              <w:pStyle w:val="Pagrindinistekstas1"/>
              <w:tabs>
                <w:tab w:val="num" w:pos="180"/>
                <w:tab w:val="left" w:pos="1080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539" w:type="dxa"/>
            <w:tcBorders>
              <w:left w:val="single" w:sz="4" w:space="0" w:color="auto"/>
            </w:tcBorders>
          </w:tcPr>
          <w:p w14:paraId="4091D7C4" w14:textId="77777777" w:rsidR="002F2900" w:rsidRPr="000C79F7" w:rsidRDefault="002F2900" w:rsidP="00557B9A">
            <w:pPr>
              <w:pStyle w:val="Pagrindinistekstas1"/>
              <w:tabs>
                <w:tab w:val="num" w:pos="180"/>
                <w:tab w:val="left" w:pos="108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C79F7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9F7">
              <w:rPr>
                <w:rFonts w:ascii="Times New Roman" w:hAnsi="Times New Roman"/>
                <w:sz w:val="24"/>
                <w:szCs w:val="24"/>
                <w:lang w:val="lt-LT"/>
              </w:rPr>
              <w:instrText xml:space="preserve"> FORMCHECKBOX </w:instrText>
            </w:r>
            <w:r w:rsidR="00405EFF">
              <w:rPr>
                <w:rFonts w:ascii="Times New Roman" w:hAnsi="Times New Roman"/>
                <w:sz w:val="24"/>
                <w:szCs w:val="24"/>
                <w:lang w:val="lt-LT"/>
              </w:rPr>
            </w:r>
            <w:r w:rsidR="00405EFF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separate"/>
            </w:r>
            <w:r w:rsidRPr="000C79F7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end"/>
            </w:r>
          </w:p>
        </w:tc>
      </w:tr>
    </w:tbl>
    <w:p w14:paraId="068DAADC" w14:textId="77777777" w:rsidR="002F2900" w:rsidRDefault="002F2900" w:rsidP="002F2900">
      <w:pPr>
        <w:ind w:left="36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2F2900" w:rsidRPr="000C79F7" w14:paraId="53F4322C" w14:textId="77777777" w:rsidTr="00557B9A">
        <w:trPr>
          <w:trHeight w:val="276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E06E4D" w14:textId="77777777" w:rsidR="002F2900" w:rsidRPr="000C79F7" w:rsidRDefault="002F2900" w:rsidP="00557B9A">
            <w:pPr>
              <w:pStyle w:val="Pagrindinistekstas1"/>
              <w:tabs>
                <w:tab w:val="num" w:pos="180"/>
                <w:tab w:val="left" w:pos="1080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5A35B6A5" w14:textId="77777777" w:rsidR="002F2900" w:rsidRDefault="002F2900" w:rsidP="002F2900">
      <w:pPr>
        <w:ind w:left="36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98"/>
        <w:gridCol w:w="539"/>
      </w:tblGrid>
      <w:tr w:rsidR="002F2900" w:rsidRPr="00FE17AB" w14:paraId="6A97474F" w14:textId="77777777" w:rsidTr="00FE17AB">
        <w:trPr>
          <w:trHeight w:val="276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715B01" w14:textId="176E62AB" w:rsidR="001C7FC4" w:rsidRPr="00FE17AB" w:rsidRDefault="002F2900" w:rsidP="001C7FC4">
            <w:pPr>
              <w:rPr>
                <w:szCs w:val="24"/>
              </w:rPr>
            </w:pPr>
            <w:r>
              <w:rPr>
                <w:szCs w:val="24"/>
              </w:rPr>
              <w:t>3.3</w:t>
            </w:r>
            <w:bookmarkStart w:id="3" w:name="_Hlk59454943"/>
            <w:r>
              <w:rPr>
                <w:szCs w:val="24"/>
              </w:rPr>
              <w:t xml:space="preserve">. </w:t>
            </w:r>
            <w:r w:rsidR="001C7FC4" w:rsidRPr="000C79F7">
              <w:rPr>
                <w:szCs w:val="24"/>
              </w:rPr>
              <w:t xml:space="preserve">Nepritarti </w:t>
            </w:r>
            <w:r w:rsidR="001C7FC4">
              <w:rPr>
                <w:szCs w:val="24"/>
              </w:rPr>
              <w:t>tyrimo ataskaitai</w:t>
            </w:r>
            <w:r w:rsidR="001C7FC4" w:rsidRPr="000C79F7">
              <w:rPr>
                <w:szCs w:val="24"/>
              </w:rPr>
              <w:t xml:space="preserve"> </w:t>
            </w:r>
            <w:r w:rsidR="001C7FC4">
              <w:rPr>
                <w:szCs w:val="24"/>
              </w:rPr>
              <w:t xml:space="preserve">dėl šių </w:t>
            </w:r>
            <w:r w:rsidR="00FE17AB">
              <w:rPr>
                <w:szCs w:val="24"/>
              </w:rPr>
              <w:t>p</w:t>
            </w:r>
            <w:r w:rsidR="001C7FC4">
              <w:rPr>
                <w:szCs w:val="24"/>
              </w:rPr>
              <w:t>riežasčių:</w:t>
            </w:r>
          </w:p>
          <w:bookmarkEnd w:id="3"/>
          <w:p w14:paraId="59ACD106" w14:textId="69BD2C6C" w:rsidR="002F2900" w:rsidRPr="000C79F7" w:rsidRDefault="002F2900" w:rsidP="00557B9A">
            <w:pPr>
              <w:pStyle w:val="Pagrindinistekstas1"/>
              <w:tabs>
                <w:tab w:val="num" w:pos="180"/>
                <w:tab w:val="left" w:pos="1080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DBC166" w14:textId="77777777" w:rsidR="002F2900" w:rsidRPr="000C79F7" w:rsidRDefault="002F2900" w:rsidP="00557B9A">
            <w:pPr>
              <w:pStyle w:val="Pagrindinistekstas1"/>
              <w:tabs>
                <w:tab w:val="num" w:pos="180"/>
                <w:tab w:val="left" w:pos="108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C79F7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9F7">
              <w:rPr>
                <w:rFonts w:ascii="Times New Roman" w:hAnsi="Times New Roman"/>
                <w:sz w:val="24"/>
                <w:szCs w:val="24"/>
                <w:lang w:val="lt-LT"/>
              </w:rPr>
              <w:instrText xml:space="preserve"> FORMCHECKBOX </w:instrText>
            </w:r>
            <w:r w:rsidR="00405EFF">
              <w:rPr>
                <w:rFonts w:ascii="Times New Roman" w:hAnsi="Times New Roman"/>
                <w:sz w:val="24"/>
                <w:szCs w:val="24"/>
                <w:lang w:val="lt-LT"/>
              </w:rPr>
            </w:r>
            <w:r w:rsidR="00405EFF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separate"/>
            </w:r>
            <w:r w:rsidRPr="000C79F7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end"/>
            </w:r>
          </w:p>
        </w:tc>
      </w:tr>
    </w:tbl>
    <w:p w14:paraId="4897990F" w14:textId="77777777" w:rsidR="002F2900" w:rsidRPr="000C79F7" w:rsidRDefault="002F2900" w:rsidP="002F2900">
      <w:pPr>
        <w:ind w:left="36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2F2900" w:rsidRPr="000C79F7" w14:paraId="414E6726" w14:textId="77777777" w:rsidTr="00557B9A">
        <w:trPr>
          <w:trHeight w:val="276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D7BBD9" w14:textId="77777777" w:rsidR="002F2900" w:rsidRPr="000C79F7" w:rsidRDefault="002F2900" w:rsidP="00557B9A">
            <w:pPr>
              <w:pStyle w:val="Pagrindinistekstas1"/>
              <w:tabs>
                <w:tab w:val="num" w:pos="180"/>
                <w:tab w:val="left" w:pos="1080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3083079E" w14:textId="77777777" w:rsidR="002F2900" w:rsidRPr="00A8254E" w:rsidRDefault="002F2900" w:rsidP="002F2900"/>
    <w:p w14:paraId="2DC80EF1" w14:textId="77777777" w:rsidR="002F2900" w:rsidRPr="00691C9B" w:rsidRDefault="002F2900" w:rsidP="002F2900">
      <w:pPr>
        <w:rPr>
          <w:lang w:eastAsia="lt-LT"/>
        </w:rPr>
      </w:pPr>
      <w:r w:rsidRPr="00691C9B">
        <w:rPr>
          <w:lang w:eastAsia="lt-LT"/>
        </w:rPr>
        <w:t xml:space="preserve">Europos Sąjungos paramos </w:t>
      </w:r>
    </w:p>
    <w:p w14:paraId="6EF20585" w14:textId="2F8CABCB" w:rsidR="002F2900" w:rsidRPr="00691C9B" w:rsidRDefault="002F2900" w:rsidP="002F2900">
      <w:r w:rsidRPr="00691C9B">
        <w:rPr>
          <w:lang w:eastAsia="lt-LT"/>
        </w:rPr>
        <w:t>skyriaus vyr</w:t>
      </w:r>
      <w:r w:rsidR="00C375FB">
        <w:rPr>
          <w:lang w:eastAsia="lt-LT"/>
        </w:rPr>
        <w:t>iausiasis</w:t>
      </w:r>
      <w:r w:rsidRPr="00691C9B">
        <w:rPr>
          <w:lang w:eastAsia="lt-LT"/>
        </w:rPr>
        <w:t xml:space="preserve"> specialistas</w:t>
      </w:r>
      <w:r w:rsidRPr="00691C9B">
        <w:tab/>
        <w:t xml:space="preserve">                           </w:t>
      </w:r>
    </w:p>
    <w:p w14:paraId="5C7E75F1" w14:textId="7761BADE" w:rsidR="002F2900" w:rsidRPr="00691C9B" w:rsidRDefault="00E97028" w:rsidP="00E97028">
      <w:pPr>
        <w:ind w:left="5040" w:hanging="1140"/>
        <w:rPr>
          <w:vertAlign w:val="superscript"/>
        </w:rPr>
      </w:pPr>
      <w:r>
        <w:t xml:space="preserve">  </w:t>
      </w:r>
      <w:r w:rsidR="002F2900" w:rsidRPr="00691C9B">
        <w:t>_______________</w:t>
      </w:r>
      <w:r w:rsidR="002F2900" w:rsidRPr="00691C9B">
        <w:tab/>
      </w:r>
      <w:r w:rsidR="002F2900">
        <w:t xml:space="preserve">          </w:t>
      </w:r>
      <w:r w:rsidR="002F2900" w:rsidRPr="00691C9B">
        <w:t>_______________</w:t>
      </w:r>
      <w:r w:rsidR="002F2900">
        <w:t xml:space="preserve">             </w:t>
      </w:r>
      <w:r w:rsidR="002F2900" w:rsidRPr="00691C9B">
        <w:rPr>
          <w:vertAlign w:val="superscript"/>
        </w:rPr>
        <w:t xml:space="preserve">                        </w:t>
      </w:r>
      <w:r>
        <w:rPr>
          <w:vertAlign w:val="superscript"/>
        </w:rPr>
        <w:t xml:space="preserve">          </w:t>
      </w:r>
      <w:r w:rsidR="002F2900" w:rsidRPr="00691C9B">
        <w:rPr>
          <w:vertAlign w:val="superscript"/>
        </w:rPr>
        <w:t xml:space="preserve">   </w:t>
      </w:r>
      <w:r>
        <w:rPr>
          <w:vertAlign w:val="superscript"/>
        </w:rPr>
        <w:t xml:space="preserve">            </w:t>
      </w:r>
      <w:r w:rsidR="002F2900" w:rsidRPr="00691C9B">
        <w:rPr>
          <w:vertAlign w:val="superscript"/>
        </w:rPr>
        <w:t>(parašas)</w:t>
      </w:r>
      <w:r w:rsidR="002F2900" w:rsidRPr="00691C9B">
        <w:tab/>
      </w:r>
      <w:r w:rsidR="002F2900" w:rsidRPr="00691C9B">
        <w:tab/>
        <w:t xml:space="preserve">   </w:t>
      </w:r>
      <w:r>
        <w:t xml:space="preserve">        </w:t>
      </w:r>
      <w:r w:rsidR="002F2900" w:rsidRPr="00691C9B">
        <w:t xml:space="preserve">  </w:t>
      </w:r>
      <w:r w:rsidR="002F2900" w:rsidRPr="00691C9B">
        <w:rPr>
          <w:vertAlign w:val="superscript"/>
        </w:rPr>
        <w:t>(vardas ir  pavardė)</w:t>
      </w:r>
    </w:p>
    <w:p w14:paraId="7A7F9921" w14:textId="77777777" w:rsidR="002F2900" w:rsidRPr="00691C9B" w:rsidRDefault="002F2900" w:rsidP="002F2900">
      <w:pPr>
        <w:rPr>
          <w:lang w:eastAsia="lt-LT"/>
        </w:rPr>
      </w:pPr>
      <w:r w:rsidRPr="00691C9B">
        <w:rPr>
          <w:lang w:eastAsia="lt-LT"/>
        </w:rPr>
        <w:t xml:space="preserve">Europos Sąjungos paramos </w:t>
      </w:r>
    </w:p>
    <w:p w14:paraId="0C228D7D" w14:textId="2401D576" w:rsidR="002F2900" w:rsidRDefault="002F2900" w:rsidP="002F2900">
      <w:pPr>
        <w:rPr>
          <w:lang w:eastAsia="lt-LT"/>
        </w:rPr>
      </w:pPr>
      <w:r w:rsidRPr="00691C9B">
        <w:rPr>
          <w:lang w:eastAsia="lt-LT"/>
        </w:rPr>
        <w:t>skyriaus ved</w:t>
      </w:r>
      <w:r>
        <w:rPr>
          <w:lang w:eastAsia="lt-LT"/>
        </w:rPr>
        <w:t>ėja</w:t>
      </w:r>
      <w:r w:rsidR="009870CE">
        <w:rPr>
          <w:lang w:eastAsia="lt-LT"/>
        </w:rPr>
        <w:t>s</w:t>
      </w:r>
    </w:p>
    <w:p w14:paraId="249AA9B0" w14:textId="57AE1798" w:rsidR="002F2900" w:rsidRPr="00691C9B" w:rsidRDefault="00E97028" w:rsidP="00E97028">
      <w:pPr>
        <w:ind w:left="2160" w:firstLine="720"/>
      </w:pPr>
      <w:r>
        <w:t xml:space="preserve">                   ___</w:t>
      </w:r>
      <w:r w:rsidR="002F2900" w:rsidRPr="00691C9B">
        <w:t>____________</w:t>
      </w:r>
      <w:r w:rsidR="002F2900" w:rsidRPr="00691C9B">
        <w:tab/>
      </w:r>
      <w:r w:rsidR="002F2900">
        <w:t xml:space="preserve">           </w:t>
      </w:r>
      <w:r w:rsidR="002F2900" w:rsidRPr="00691C9B">
        <w:t>______________</w:t>
      </w:r>
    </w:p>
    <w:p w14:paraId="6287AFFF" w14:textId="1B70FCBD" w:rsidR="00E97028" w:rsidRDefault="002F2900" w:rsidP="00E97028">
      <w:pPr>
        <w:ind w:left="3888"/>
        <w:rPr>
          <w:vertAlign w:val="superscript"/>
        </w:rPr>
      </w:pPr>
      <w:r w:rsidRPr="00691C9B">
        <w:rPr>
          <w:vertAlign w:val="superscript"/>
        </w:rPr>
        <w:t xml:space="preserve">                            (parašas)</w:t>
      </w:r>
      <w:r w:rsidRPr="00691C9B">
        <w:tab/>
      </w:r>
      <w:r w:rsidRPr="00691C9B">
        <w:tab/>
        <w:t xml:space="preserve">     </w:t>
      </w:r>
      <w:r w:rsidR="00E97028">
        <w:t xml:space="preserve">         </w:t>
      </w:r>
      <w:r w:rsidRPr="00691C9B">
        <w:t xml:space="preserve"> </w:t>
      </w:r>
      <w:r w:rsidRPr="00691C9B">
        <w:rPr>
          <w:vertAlign w:val="superscript"/>
        </w:rPr>
        <w:t>(vardas ir  pavardė)</w:t>
      </w:r>
    </w:p>
    <w:p w14:paraId="2FC95750" w14:textId="77777777" w:rsidR="00E97028" w:rsidRDefault="00E97028" w:rsidP="00E97028">
      <w:pPr>
        <w:ind w:left="3888"/>
        <w:rPr>
          <w:vertAlign w:val="superscript"/>
        </w:rPr>
      </w:pPr>
    </w:p>
    <w:p w14:paraId="36BC776B" w14:textId="77777777" w:rsidR="00E97028" w:rsidRDefault="00E97028" w:rsidP="00E97028">
      <w:pPr>
        <w:ind w:left="3888"/>
        <w:rPr>
          <w:vertAlign w:val="superscript"/>
        </w:rPr>
      </w:pPr>
    </w:p>
    <w:p w14:paraId="0BFE35AE" w14:textId="77777777" w:rsidR="00E97028" w:rsidRDefault="00E97028" w:rsidP="00E97028">
      <w:pPr>
        <w:ind w:left="3888"/>
        <w:rPr>
          <w:vertAlign w:val="superscript"/>
        </w:rPr>
      </w:pPr>
    </w:p>
    <w:p w14:paraId="5DAD30A8" w14:textId="77777777" w:rsidR="00BC769E" w:rsidRDefault="00BC769E" w:rsidP="00BC769E">
      <w:pPr>
        <w:tabs>
          <w:tab w:val="left" w:pos="1134"/>
          <w:tab w:val="left" w:pos="1276"/>
        </w:tabs>
        <w:ind w:firstLine="8804"/>
        <w:rPr>
          <w:szCs w:val="24"/>
        </w:rPr>
      </w:pPr>
    </w:p>
    <w:sectPr w:rsidR="00BC769E" w:rsidSect="007D245F">
      <w:headerReference w:type="default" r:id="rId10"/>
      <w:footerReference w:type="default" r:id="rId11"/>
      <w:pgSz w:w="11906" w:h="16838" w:code="9"/>
      <w:pgMar w:top="720" w:right="1134" w:bottom="720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B7BA1" w14:textId="77777777" w:rsidR="00405EFF" w:rsidRDefault="00405EFF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09DAF6B0" w14:textId="77777777" w:rsidR="00405EFF" w:rsidRDefault="00405EFF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3F910" w14:textId="77777777" w:rsidR="007D245F" w:rsidRDefault="007D245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6BAFC" w14:textId="77777777" w:rsidR="00405EFF" w:rsidRDefault="00405EFF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170B922D" w14:textId="77777777" w:rsidR="00405EFF" w:rsidRDefault="00405EFF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4143058"/>
      <w:docPartObj>
        <w:docPartGallery w:val="Page Numbers (Top of Page)"/>
        <w:docPartUnique/>
      </w:docPartObj>
    </w:sdtPr>
    <w:sdtEndPr/>
    <w:sdtContent>
      <w:p w14:paraId="4547C225" w14:textId="7F23A906" w:rsidR="007D245F" w:rsidRDefault="007D245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937E34" w14:textId="77777777" w:rsidR="007D245F" w:rsidRDefault="007D245F">
    <w:pP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624B5"/>
    <w:multiLevelType w:val="hybridMultilevel"/>
    <w:tmpl w:val="2A6E074E"/>
    <w:lvl w:ilvl="0" w:tplc="43407E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147663"/>
    <w:multiLevelType w:val="hybridMultilevel"/>
    <w:tmpl w:val="66D429F8"/>
    <w:lvl w:ilvl="0" w:tplc="97A04D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09E"/>
    <w:rsid w:val="00015E5B"/>
    <w:rsid w:val="00021137"/>
    <w:rsid w:val="00041124"/>
    <w:rsid w:val="0005146D"/>
    <w:rsid w:val="0005498B"/>
    <w:rsid w:val="00054FD8"/>
    <w:rsid w:val="00060265"/>
    <w:rsid w:val="00075F88"/>
    <w:rsid w:val="000844F1"/>
    <w:rsid w:val="00090713"/>
    <w:rsid w:val="000A2F56"/>
    <w:rsid w:val="000A4A6C"/>
    <w:rsid w:val="000B2EC8"/>
    <w:rsid w:val="000C7124"/>
    <w:rsid w:val="000D160A"/>
    <w:rsid w:val="000D7E77"/>
    <w:rsid w:val="000E37D1"/>
    <w:rsid w:val="000E69B0"/>
    <w:rsid w:val="00113BCB"/>
    <w:rsid w:val="0012119E"/>
    <w:rsid w:val="001221F4"/>
    <w:rsid w:val="00157E5F"/>
    <w:rsid w:val="001713AE"/>
    <w:rsid w:val="0017296C"/>
    <w:rsid w:val="00185321"/>
    <w:rsid w:val="001A2A9D"/>
    <w:rsid w:val="001B39B6"/>
    <w:rsid w:val="001B6A69"/>
    <w:rsid w:val="001C7FC4"/>
    <w:rsid w:val="00206E8D"/>
    <w:rsid w:val="00231FF9"/>
    <w:rsid w:val="00254558"/>
    <w:rsid w:val="00264C0A"/>
    <w:rsid w:val="00282759"/>
    <w:rsid w:val="00294AD5"/>
    <w:rsid w:val="002A024E"/>
    <w:rsid w:val="002A4B08"/>
    <w:rsid w:val="002B7A33"/>
    <w:rsid w:val="002C5D3C"/>
    <w:rsid w:val="002E736E"/>
    <w:rsid w:val="002F0179"/>
    <w:rsid w:val="002F2900"/>
    <w:rsid w:val="002F2BDB"/>
    <w:rsid w:val="002F41BE"/>
    <w:rsid w:val="00305612"/>
    <w:rsid w:val="00331F1C"/>
    <w:rsid w:val="00332BBC"/>
    <w:rsid w:val="0035458E"/>
    <w:rsid w:val="00360B4F"/>
    <w:rsid w:val="00363E20"/>
    <w:rsid w:val="00405242"/>
    <w:rsid w:val="00405EFF"/>
    <w:rsid w:val="004217EA"/>
    <w:rsid w:val="00425047"/>
    <w:rsid w:val="00444335"/>
    <w:rsid w:val="0048462E"/>
    <w:rsid w:val="00484F19"/>
    <w:rsid w:val="004B53F7"/>
    <w:rsid w:val="004D5C74"/>
    <w:rsid w:val="004D5D99"/>
    <w:rsid w:val="004E2C24"/>
    <w:rsid w:val="00514C7E"/>
    <w:rsid w:val="00515452"/>
    <w:rsid w:val="0052644A"/>
    <w:rsid w:val="005306E7"/>
    <w:rsid w:val="00583C0D"/>
    <w:rsid w:val="0058510A"/>
    <w:rsid w:val="005A71A3"/>
    <w:rsid w:val="005B65D3"/>
    <w:rsid w:val="005E104A"/>
    <w:rsid w:val="005F31DF"/>
    <w:rsid w:val="0060209E"/>
    <w:rsid w:val="006043E6"/>
    <w:rsid w:val="00605D2E"/>
    <w:rsid w:val="0061006D"/>
    <w:rsid w:val="00615627"/>
    <w:rsid w:val="00640BF7"/>
    <w:rsid w:val="00642D54"/>
    <w:rsid w:val="00651013"/>
    <w:rsid w:val="006525F4"/>
    <w:rsid w:val="006538D3"/>
    <w:rsid w:val="00657315"/>
    <w:rsid w:val="00657B81"/>
    <w:rsid w:val="006646E4"/>
    <w:rsid w:val="006843B6"/>
    <w:rsid w:val="00690343"/>
    <w:rsid w:val="006909A9"/>
    <w:rsid w:val="006B27B2"/>
    <w:rsid w:val="006D253F"/>
    <w:rsid w:val="007049B6"/>
    <w:rsid w:val="007139F8"/>
    <w:rsid w:val="0072069E"/>
    <w:rsid w:val="00772AA8"/>
    <w:rsid w:val="00780A04"/>
    <w:rsid w:val="00783C29"/>
    <w:rsid w:val="00793436"/>
    <w:rsid w:val="00794CE6"/>
    <w:rsid w:val="007A003A"/>
    <w:rsid w:val="007A0EDB"/>
    <w:rsid w:val="007C6DDA"/>
    <w:rsid w:val="007D245F"/>
    <w:rsid w:val="007E1E3E"/>
    <w:rsid w:val="007E7061"/>
    <w:rsid w:val="007F1470"/>
    <w:rsid w:val="007F2E5A"/>
    <w:rsid w:val="007F583D"/>
    <w:rsid w:val="007F605C"/>
    <w:rsid w:val="0080776F"/>
    <w:rsid w:val="008375B5"/>
    <w:rsid w:val="00881FDE"/>
    <w:rsid w:val="008D0EB2"/>
    <w:rsid w:val="008D1F20"/>
    <w:rsid w:val="008D3B26"/>
    <w:rsid w:val="008D460C"/>
    <w:rsid w:val="008D7105"/>
    <w:rsid w:val="008E2E79"/>
    <w:rsid w:val="008E5C33"/>
    <w:rsid w:val="008E79C9"/>
    <w:rsid w:val="00905F04"/>
    <w:rsid w:val="00914AAA"/>
    <w:rsid w:val="0092604C"/>
    <w:rsid w:val="009629CF"/>
    <w:rsid w:val="00980E84"/>
    <w:rsid w:val="009870CE"/>
    <w:rsid w:val="009921EA"/>
    <w:rsid w:val="009B2A75"/>
    <w:rsid w:val="009D08B7"/>
    <w:rsid w:val="009D3118"/>
    <w:rsid w:val="009E088D"/>
    <w:rsid w:val="009E7782"/>
    <w:rsid w:val="00A1183E"/>
    <w:rsid w:val="00A22F1D"/>
    <w:rsid w:val="00A26D61"/>
    <w:rsid w:val="00A27BD7"/>
    <w:rsid w:val="00A7129C"/>
    <w:rsid w:val="00A73CB9"/>
    <w:rsid w:val="00A81D5F"/>
    <w:rsid w:val="00A92592"/>
    <w:rsid w:val="00A930BD"/>
    <w:rsid w:val="00AA1A7C"/>
    <w:rsid w:val="00AA5AE2"/>
    <w:rsid w:val="00AA7ABE"/>
    <w:rsid w:val="00AB7F5D"/>
    <w:rsid w:val="00AC376C"/>
    <w:rsid w:val="00AC48D5"/>
    <w:rsid w:val="00AD0F78"/>
    <w:rsid w:val="00AD59F5"/>
    <w:rsid w:val="00AF0839"/>
    <w:rsid w:val="00B11C30"/>
    <w:rsid w:val="00B1648F"/>
    <w:rsid w:val="00B37EB8"/>
    <w:rsid w:val="00B618DE"/>
    <w:rsid w:val="00B75D9A"/>
    <w:rsid w:val="00B87826"/>
    <w:rsid w:val="00BB497E"/>
    <w:rsid w:val="00BC769E"/>
    <w:rsid w:val="00BE057C"/>
    <w:rsid w:val="00C07EA0"/>
    <w:rsid w:val="00C125AA"/>
    <w:rsid w:val="00C1449A"/>
    <w:rsid w:val="00C204DA"/>
    <w:rsid w:val="00C375FB"/>
    <w:rsid w:val="00C7557F"/>
    <w:rsid w:val="00C7618F"/>
    <w:rsid w:val="00C7713B"/>
    <w:rsid w:val="00C910CF"/>
    <w:rsid w:val="00C953A6"/>
    <w:rsid w:val="00CA1939"/>
    <w:rsid w:val="00CB2101"/>
    <w:rsid w:val="00CC1C38"/>
    <w:rsid w:val="00CF49F8"/>
    <w:rsid w:val="00CF4B4C"/>
    <w:rsid w:val="00D1179D"/>
    <w:rsid w:val="00D146FD"/>
    <w:rsid w:val="00D2561A"/>
    <w:rsid w:val="00D25A1C"/>
    <w:rsid w:val="00D2671C"/>
    <w:rsid w:val="00D35CB1"/>
    <w:rsid w:val="00D426E2"/>
    <w:rsid w:val="00D50C74"/>
    <w:rsid w:val="00D51337"/>
    <w:rsid w:val="00D767FE"/>
    <w:rsid w:val="00D76ADC"/>
    <w:rsid w:val="00D77DD9"/>
    <w:rsid w:val="00D85858"/>
    <w:rsid w:val="00D9740A"/>
    <w:rsid w:val="00DA2EEE"/>
    <w:rsid w:val="00DB0F24"/>
    <w:rsid w:val="00DC5867"/>
    <w:rsid w:val="00DE22F9"/>
    <w:rsid w:val="00DE4236"/>
    <w:rsid w:val="00DF6A62"/>
    <w:rsid w:val="00E05215"/>
    <w:rsid w:val="00E05A6A"/>
    <w:rsid w:val="00E13AC1"/>
    <w:rsid w:val="00E26EAF"/>
    <w:rsid w:val="00E97028"/>
    <w:rsid w:val="00E97C80"/>
    <w:rsid w:val="00F1192D"/>
    <w:rsid w:val="00F133E1"/>
    <w:rsid w:val="00F4699C"/>
    <w:rsid w:val="00F5294B"/>
    <w:rsid w:val="00F54027"/>
    <w:rsid w:val="00F55B44"/>
    <w:rsid w:val="00F56BC6"/>
    <w:rsid w:val="00F60657"/>
    <w:rsid w:val="00F65E72"/>
    <w:rsid w:val="00F730F8"/>
    <w:rsid w:val="00F83774"/>
    <w:rsid w:val="00FA5452"/>
    <w:rsid w:val="00FB7599"/>
    <w:rsid w:val="00FC4E2B"/>
    <w:rsid w:val="00FD109E"/>
    <w:rsid w:val="00FE17AB"/>
    <w:rsid w:val="00FF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8E9AEA"/>
  <w15:docId w15:val="{F2DC3D72-A9A4-44E6-B7B1-EBE76C677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7F1470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12119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2119E"/>
  </w:style>
  <w:style w:type="paragraph" w:styleId="Sraopastraipa">
    <w:name w:val="List Paragraph"/>
    <w:basedOn w:val="prastasis"/>
    <w:uiPriority w:val="34"/>
    <w:qFormat/>
    <w:rsid w:val="00AC48D5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rsid w:val="001B6A6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1B6A69"/>
    <w:rPr>
      <w:rFonts w:ascii="Segoe UI" w:hAnsi="Segoe UI" w:cs="Segoe UI"/>
      <w:sz w:val="18"/>
      <w:szCs w:val="18"/>
    </w:rPr>
  </w:style>
  <w:style w:type="paragraph" w:customStyle="1" w:styleId="Pagrindinistekstas1">
    <w:name w:val="Pagrindinis tekstas1"/>
    <w:rsid w:val="002F2900"/>
    <w:pPr>
      <w:autoSpaceDE w:val="0"/>
      <w:autoSpaceDN w:val="0"/>
      <w:adjustRightInd w:val="0"/>
      <w:spacing w:line="360" w:lineRule="auto"/>
      <w:ind w:firstLine="312"/>
      <w:jc w:val="both"/>
    </w:pPr>
    <w:rPr>
      <w:rFonts w:ascii="TimesLT" w:hAnsi="TimesLT"/>
      <w:sz w:val="20"/>
      <w:lang w:val="en-US"/>
    </w:rPr>
  </w:style>
  <w:style w:type="paragraph" w:styleId="prastasiniatinklio">
    <w:name w:val="Normal (Web)"/>
    <w:basedOn w:val="prastasis"/>
    <w:uiPriority w:val="99"/>
    <w:rsid w:val="002F2900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Pavadinimas2">
    <w:name w:val="Pavadinimas2"/>
    <w:basedOn w:val="prastasis"/>
    <w:rsid w:val="002F2900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</w:rPr>
  </w:style>
  <w:style w:type="paragraph" w:customStyle="1" w:styleId="ISTATYMAS">
    <w:name w:val="ISTATYMAS"/>
    <w:basedOn w:val="prastasis"/>
    <w:rsid w:val="002F2900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</w:rPr>
  </w:style>
  <w:style w:type="character" w:styleId="Komentaronuoroda">
    <w:name w:val="annotation reference"/>
    <w:basedOn w:val="Numatytasispastraiposriftas"/>
    <w:semiHidden/>
    <w:unhideWhenUsed/>
    <w:rsid w:val="00C375F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C375F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C375FB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C375F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C375FB"/>
    <w:rPr>
      <w:b/>
      <w:bCs/>
      <w:sz w:val="20"/>
    </w:rPr>
  </w:style>
  <w:style w:type="paragraph" w:styleId="Pataisymai">
    <w:name w:val="Revision"/>
    <w:hidden/>
    <w:semiHidden/>
    <w:rsid w:val="006843B6"/>
  </w:style>
  <w:style w:type="character" w:styleId="Eilutsnumeris">
    <w:name w:val="line number"/>
    <w:basedOn w:val="Numatytasispastraiposriftas"/>
    <w:semiHidden/>
    <w:unhideWhenUsed/>
    <w:rsid w:val="00DE22F9"/>
  </w:style>
  <w:style w:type="paragraph" w:styleId="Antrats">
    <w:name w:val="header"/>
    <w:basedOn w:val="prastasis"/>
    <w:link w:val="AntratsDiagrama"/>
    <w:uiPriority w:val="99"/>
    <w:unhideWhenUsed/>
    <w:rsid w:val="00F8377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83774"/>
  </w:style>
  <w:style w:type="character" w:customStyle="1" w:styleId="markedcontent">
    <w:name w:val="markedcontent"/>
    <w:basedOn w:val="Numatytasispastraiposriftas"/>
    <w:rsid w:val="00113BCB"/>
  </w:style>
  <w:style w:type="character" w:customStyle="1" w:styleId="Antrat1Diagrama">
    <w:name w:val="Antraštė 1 Diagrama"/>
    <w:basedOn w:val="Numatytasispastraiposriftas"/>
    <w:link w:val="Antrat1"/>
    <w:rsid w:val="007F1470"/>
    <w:rPr>
      <w:rFonts w:ascii="Cambria" w:hAnsi="Cambria"/>
      <w:b/>
      <w:bCs/>
      <w:kern w:val="32"/>
      <w:sz w:val="32"/>
      <w:szCs w:val="32"/>
    </w:rPr>
  </w:style>
  <w:style w:type="character" w:styleId="Hipersaitas">
    <w:name w:val="Hyperlink"/>
    <w:basedOn w:val="Numatytasispastraiposriftas"/>
    <w:unhideWhenUsed/>
    <w:rsid w:val="0092604C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260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investicijos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sinvesticijo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4B0B7-5AD2-4F0C-A62B-7C0E1C349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2501</Words>
  <Characters>1427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2001-05-00</vt:lpstr>
      <vt:lpstr>2001-05-00</vt:lpstr>
    </vt:vector>
  </TitlesOfParts>
  <Company>Sveikatos apsaugos ministerija</Company>
  <LinksUpToDate>false</LinksUpToDate>
  <CharactersWithSpaces>3921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2001-05-00</dc:title>
  <dc:creator>loginovic</dc:creator>
  <cp:lastModifiedBy>Sandra Jarašiūnienė</cp:lastModifiedBy>
  <cp:revision>9</cp:revision>
  <cp:lastPrinted>2020-08-27T07:28:00Z</cp:lastPrinted>
  <dcterms:created xsi:type="dcterms:W3CDTF">2021-10-08T10:46:00Z</dcterms:created>
  <dcterms:modified xsi:type="dcterms:W3CDTF">2021-10-11T05:17:00Z</dcterms:modified>
</cp:coreProperties>
</file>