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550739E4" w14:textId="77777777" w:rsidR="001A0E75" w:rsidRPr="00663B0D" w:rsidRDefault="0036662A" w:rsidP="001A0E75">
      <w:pPr>
        <w:tabs>
          <w:tab w:val="center" w:pos="4986"/>
          <w:tab w:val="right" w:pos="9972"/>
        </w:tabs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1A0E75" w:rsidRPr="008C564E">
        <w:rPr>
          <w:b/>
          <w:szCs w:val="24"/>
        </w:rPr>
        <w:t xml:space="preserve">VIDAUS REIKALŲ </w:t>
      </w:r>
      <w:r w:rsidR="001A0E75" w:rsidRPr="00AD5D88">
        <w:rPr>
          <w:b/>
          <w:szCs w:val="24"/>
        </w:rPr>
        <w:t xml:space="preserve">MINISTRO 2016 M. </w:t>
      </w:r>
      <w:r w:rsidR="001A0E75">
        <w:rPr>
          <w:b/>
          <w:szCs w:val="24"/>
        </w:rPr>
        <w:t>GEGUŽĖS</w:t>
      </w:r>
      <w:r w:rsidR="001A0E75" w:rsidRPr="00AD5D88">
        <w:rPr>
          <w:b/>
          <w:szCs w:val="24"/>
        </w:rPr>
        <w:t xml:space="preserve"> </w:t>
      </w:r>
      <w:r w:rsidR="001A0E75">
        <w:rPr>
          <w:b/>
          <w:szCs w:val="24"/>
        </w:rPr>
        <w:t>19</w:t>
      </w:r>
      <w:r w:rsidR="001A0E75" w:rsidRPr="00AD5D88">
        <w:rPr>
          <w:b/>
          <w:szCs w:val="24"/>
        </w:rPr>
        <w:t xml:space="preserve"> D. ĮSAKYMO NR. 1V-</w:t>
      </w:r>
      <w:r w:rsidR="001A0E75">
        <w:rPr>
          <w:b/>
          <w:szCs w:val="24"/>
        </w:rPr>
        <w:t>3</w:t>
      </w:r>
      <w:r w:rsidR="001A0E75" w:rsidRPr="00AD5D88">
        <w:rPr>
          <w:b/>
          <w:szCs w:val="24"/>
        </w:rPr>
        <w:t>7</w:t>
      </w:r>
      <w:r w:rsidR="001A0E75">
        <w:rPr>
          <w:b/>
          <w:szCs w:val="24"/>
        </w:rPr>
        <w:t>2</w:t>
      </w:r>
      <w:r w:rsidR="001A0E75" w:rsidRPr="00AD5D88">
        <w:rPr>
          <w:b/>
          <w:szCs w:val="24"/>
        </w:rPr>
        <w:t xml:space="preserve"> „DĖL 2014–2020 METŲ EUROPOS SĄJUNGOS FONDŲ INVESTICIJŲ VEIKSMŲ PROGRAMOS 10 PRIORITETO „VISUOMENĖS POREIKIUS ATITINKANTIS IR PAŽANGUS VIEŠASIS VALDYMAS“ NR. 10.1.5-ESFA-V-92</w:t>
      </w:r>
      <w:r w:rsidR="001A0E75">
        <w:rPr>
          <w:b/>
          <w:szCs w:val="24"/>
        </w:rPr>
        <w:t>5</w:t>
      </w:r>
      <w:r w:rsidR="001A0E75" w:rsidRPr="00AD5D88">
        <w:rPr>
          <w:b/>
          <w:szCs w:val="24"/>
        </w:rPr>
        <w:t xml:space="preserve"> PRIEMONĖS „</w:t>
      </w:r>
      <w:r w:rsidR="001A0E75" w:rsidRPr="00537F28">
        <w:rPr>
          <w:b/>
          <w:szCs w:val="24"/>
        </w:rPr>
        <w:t>VALSTYBĖS ĮSTAIGŲ VADOVŲ GRANDIES STIPRINIMAS</w:t>
      </w:r>
      <w:r w:rsidR="001A0E75" w:rsidRPr="00AD5D88">
        <w:rPr>
          <w:b/>
          <w:szCs w:val="24"/>
        </w:rPr>
        <w:t xml:space="preserve">“ PROJEKTŲ FINANSAVIMO SĄLYGŲ APRAŠO PATVIRTINIMO“ </w:t>
      </w:r>
      <w:r w:rsidR="001A0E75" w:rsidRPr="00663B0D">
        <w:rPr>
          <w:b/>
          <w:szCs w:val="24"/>
        </w:rPr>
        <w:t>PAKEITIMO</w:t>
      </w:r>
    </w:p>
    <w:p w14:paraId="101F82A3" w14:textId="016D3141" w:rsidR="00A04387" w:rsidRDefault="00A04387" w:rsidP="001A0E75">
      <w:pPr>
        <w:tabs>
          <w:tab w:val="center" w:pos="4986"/>
          <w:tab w:val="right" w:pos="9972"/>
        </w:tabs>
        <w:jc w:val="center"/>
        <w:rPr>
          <w:b/>
          <w:bCs/>
          <w:caps/>
          <w:szCs w:val="24"/>
        </w:rPr>
      </w:pPr>
      <w:bookmarkStart w:id="0" w:name="_GoBack"/>
      <w:bookmarkEnd w:id="0"/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2B8D1502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937C42">
              <w:rPr>
                <w:szCs w:val="24"/>
              </w:rPr>
              <w:t>1-</w:t>
            </w:r>
            <w:r w:rsidR="00166118">
              <w:rPr>
                <w:szCs w:val="24"/>
              </w:rPr>
              <w:t>10-25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1A0E75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1A0E75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66118"/>
    <w:rsid w:val="0018373E"/>
    <w:rsid w:val="00184FC3"/>
    <w:rsid w:val="00194702"/>
    <w:rsid w:val="001A0E75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E5B02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12</cp:revision>
  <dcterms:created xsi:type="dcterms:W3CDTF">2019-11-21T12:40:00Z</dcterms:created>
  <dcterms:modified xsi:type="dcterms:W3CDTF">2021-11-08T12:07:00Z</dcterms:modified>
</cp:coreProperties>
</file>