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8E66E" w14:textId="221E6111" w:rsidR="006F33F0" w:rsidRDefault="007A6024" w:rsidP="007A6024">
      <w:pPr>
        <w:tabs>
          <w:tab w:val="center" w:pos="4819"/>
          <w:tab w:val="right" w:pos="9638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noProof/>
          <w:szCs w:val="24"/>
          <w:lang w:eastAsia="lt-LT"/>
        </w:rPr>
        <w:drawing>
          <wp:inline distT="0" distB="0" distL="0" distR="0" wp14:anchorId="760C8CAA" wp14:editId="77DA7AB8">
            <wp:extent cx="542290" cy="59753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644A83" w14:textId="25D9A8F4" w:rsidR="006F33F0" w:rsidRDefault="007A6024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energetikos MINISTRAS</w:t>
      </w:r>
    </w:p>
    <w:p w14:paraId="64644A84" w14:textId="77777777" w:rsidR="006F33F0" w:rsidRDefault="006F33F0">
      <w:pPr>
        <w:jc w:val="center"/>
        <w:rPr>
          <w:b/>
          <w:caps/>
          <w:szCs w:val="24"/>
          <w:lang w:eastAsia="lt-LT"/>
        </w:rPr>
      </w:pPr>
    </w:p>
    <w:p w14:paraId="64644A85" w14:textId="5F751744" w:rsidR="006F33F0" w:rsidRDefault="007A6024">
      <w:pPr>
        <w:overflowPunct w:val="0"/>
        <w:jc w:val="center"/>
        <w:textAlignment w:val="baseline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ĮSAKYMAS</w:t>
      </w:r>
    </w:p>
    <w:p w14:paraId="64644A86" w14:textId="09D9FA2D" w:rsidR="006F33F0" w:rsidRDefault="00700D5A" w:rsidP="00700D5A">
      <w:pPr>
        <w:overflowPunct w:val="0"/>
        <w:jc w:val="center"/>
        <w:textAlignment w:val="baseline"/>
        <w:rPr>
          <w:b/>
          <w:bCs/>
          <w:caps/>
          <w:szCs w:val="24"/>
          <w:lang w:eastAsia="lt-LT"/>
        </w:rPr>
      </w:pPr>
      <w:r>
        <w:rPr>
          <w:b/>
          <w:bCs/>
          <w:szCs w:val="24"/>
          <w:lang w:eastAsia="lt-LT"/>
        </w:rPr>
        <w:t>DĖL LIETUVOS RESPUBLIKOS ENERGETIKOS MINISTRO 20</w:t>
      </w:r>
      <w:r w:rsidR="000A45A9">
        <w:rPr>
          <w:b/>
          <w:bCs/>
          <w:szCs w:val="24"/>
          <w:lang w:eastAsia="lt-LT"/>
        </w:rPr>
        <w:t>20</w:t>
      </w:r>
      <w:r>
        <w:rPr>
          <w:b/>
          <w:bCs/>
          <w:szCs w:val="24"/>
          <w:lang w:eastAsia="lt-LT"/>
        </w:rPr>
        <w:t xml:space="preserve"> M. </w:t>
      </w:r>
      <w:r w:rsidR="000A45A9">
        <w:rPr>
          <w:b/>
          <w:bCs/>
          <w:szCs w:val="24"/>
          <w:lang w:eastAsia="lt-LT"/>
        </w:rPr>
        <w:t>RUGSĖJO 3</w:t>
      </w:r>
      <w:r>
        <w:rPr>
          <w:b/>
          <w:bCs/>
          <w:szCs w:val="24"/>
          <w:lang w:eastAsia="lt-LT"/>
        </w:rPr>
        <w:t xml:space="preserve"> D. NR. 1-</w:t>
      </w:r>
      <w:r w:rsidR="000A45A9">
        <w:rPr>
          <w:b/>
          <w:bCs/>
          <w:szCs w:val="24"/>
          <w:lang w:eastAsia="lt-LT"/>
        </w:rPr>
        <w:t>27</w:t>
      </w:r>
      <w:r w:rsidR="000A24A9">
        <w:rPr>
          <w:b/>
          <w:bCs/>
          <w:szCs w:val="24"/>
          <w:lang w:eastAsia="lt-LT"/>
        </w:rPr>
        <w:t>3</w:t>
      </w:r>
      <w:r>
        <w:rPr>
          <w:b/>
          <w:bCs/>
          <w:szCs w:val="24"/>
          <w:lang w:eastAsia="lt-LT"/>
        </w:rPr>
        <w:t xml:space="preserve"> </w:t>
      </w:r>
      <w:r w:rsidR="000A45A9">
        <w:rPr>
          <w:b/>
          <w:bCs/>
          <w:szCs w:val="24"/>
          <w:lang w:eastAsia="lt-LT"/>
        </w:rPr>
        <w:t xml:space="preserve">„DĖL </w:t>
      </w:r>
      <w:r w:rsidR="000A45A9">
        <w:rPr>
          <w:b/>
          <w:bCs/>
          <w:color w:val="000000"/>
          <w:szCs w:val="24"/>
          <w:lang w:eastAsia="lt-LT"/>
        </w:rPr>
        <w:t>FINANSAVIMO SKYRIMO PROJEKTUI, PATEIKTAM PAGAL</w:t>
      </w:r>
      <w:r w:rsidR="000A45A9">
        <w:rPr>
          <w:b/>
          <w:bCs/>
          <w:caps/>
          <w:szCs w:val="24"/>
          <w:lang w:eastAsia="lt-LT"/>
        </w:rPr>
        <w:t xml:space="preserve"> 2014– 2020 METŲ EUROPOS SĄJUNGOS FONDŲ INVESTICIJŲ VEIKSMŲ PROGRAMOS 4 PRIORITETO „Energijos efektyvumo ir atsinaujinančių išteklių energijos gamybos ir naudojimo skatinimas“ </w:t>
      </w:r>
      <w:r w:rsidR="000A45A9">
        <w:rPr>
          <w:b/>
          <w:caps/>
          <w:szCs w:val="24"/>
          <w:lang w:eastAsia="lt-LT"/>
        </w:rPr>
        <w:t xml:space="preserve">04.3.1-LVPA-t-116 </w:t>
      </w:r>
      <w:r w:rsidR="000A45A9">
        <w:rPr>
          <w:b/>
          <w:bCs/>
          <w:color w:val="000000"/>
          <w:szCs w:val="24"/>
          <w:lang w:eastAsia="lt-LT"/>
        </w:rPr>
        <w:t xml:space="preserve">PRIEMONĘ </w:t>
      </w:r>
      <w:r w:rsidR="000A45A9">
        <w:rPr>
          <w:b/>
          <w:caps/>
          <w:szCs w:val="24"/>
          <w:lang w:eastAsia="lt-LT"/>
        </w:rPr>
        <w:t xml:space="preserve">„GATVIŲ APŠVIETIMO MODERNIZAVIMAS“ </w:t>
      </w:r>
      <w:r>
        <w:rPr>
          <w:b/>
          <w:color w:val="000000"/>
        </w:rPr>
        <w:t>PRIPAŽINIMO NETEKUSIU GALIOS</w:t>
      </w:r>
    </w:p>
    <w:p w14:paraId="64644A87" w14:textId="77777777" w:rsidR="006F33F0" w:rsidRDefault="006F33F0">
      <w:pPr>
        <w:rPr>
          <w:color w:val="000000"/>
          <w:szCs w:val="24"/>
          <w:lang w:eastAsia="lt-LT"/>
        </w:rPr>
      </w:pPr>
    </w:p>
    <w:p w14:paraId="64644A88" w14:textId="4626C404" w:rsidR="006F33F0" w:rsidRDefault="007A6024">
      <w:pPr>
        <w:keepNext/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20</w:t>
      </w:r>
      <w:r w:rsidR="00700D5A">
        <w:rPr>
          <w:szCs w:val="24"/>
          <w:lang w:eastAsia="lt-LT"/>
        </w:rPr>
        <w:t>2</w:t>
      </w:r>
      <w:r w:rsidR="000A45A9">
        <w:rPr>
          <w:szCs w:val="24"/>
          <w:lang w:eastAsia="lt-LT"/>
        </w:rPr>
        <w:t>1</w:t>
      </w:r>
      <w:r>
        <w:rPr>
          <w:szCs w:val="24"/>
          <w:lang w:eastAsia="lt-LT"/>
        </w:rPr>
        <w:t xml:space="preserve"> m. </w:t>
      </w:r>
      <w:r w:rsidR="000A45A9">
        <w:rPr>
          <w:szCs w:val="24"/>
          <w:lang w:eastAsia="lt-LT"/>
        </w:rPr>
        <w:t xml:space="preserve">gruodžio </w:t>
      </w:r>
      <w:r w:rsidR="00C842EB">
        <w:rPr>
          <w:szCs w:val="24"/>
          <w:lang w:eastAsia="lt-LT"/>
        </w:rPr>
        <w:t>15</w:t>
      </w:r>
      <w:r w:rsidR="000A45A9">
        <w:rPr>
          <w:szCs w:val="24"/>
          <w:lang w:eastAsia="lt-LT"/>
        </w:rPr>
        <w:t xml:space="preserve"> </w:t>
      </w:r>
      <w:r w:rsidR="0057624C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Nr. 1</w:t>
      </w:r>
      <w:r w:rsidR="00102600">
        <w:rPr>
          <w:szCs w:val="24"/>
          <w:lang w:eastAsia="lt-LT"/>
        </w:rPr>
        <w:t>-</w:t>
      </w:r>
      <w:r w:rsidR="00C842EB">
        <w:rPr>
          <w:szCs w:val="24"/>
          <w:lang w:eastAsia="lt-LT"/>
        </w:rPr>
        <w:t>355</w:t>
      </w:r>
    </w:p>
    <w:p w14:paraId="64644A89" w14:textId="77777777" w:rsidR="006F33F0" w:rsidRDefault="007A6024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64644A8A" w14:textId="77777777" w:rsidR="006F33F0" w:rsidRDefault="006F33F0">
      <w:pPr>
        <w:ind w:firstLine="71"/>
        <w:rPr>
          <w:color w:val="000000"/>
          <w:szCs w:val="24"/>
          <w:lang w:eastAsia="lt-LT"/>
        </w:rPr>
      </w:pPr>
    </w:p>
    <w:p w14:paraId="34380381" w14:textId="150AB6EA" w:rsidR="007A6024" w:rsidRDefault="007A6024">
      <w:pPr>
        <w:ind w:firstLine="71"/>
        <w:rPr>
          <w:color w:val="000000"/>
          <w:szCs w:val="24"/>
          <w:lang w:eastAsia="lt-LT"/>
        </w:rPr>
      </w:pPr>
    </w:p>
    <w:p w14:paraId="5717E57B" w14:textId="235EF7F7" w:rsidR="00700D5A" w:rsidRPr="00700D5A" w:rsidRDefault="00700D5A" w:rsidP="00700D5A">
      <w:pPr>
        <w:ind w:firstLine="720"/>
        <w:jc w:val="both"/>
        <w:rPr>
          <w:bCs/>
          <w:color w:val="000000"/>
          <w:szCs w:val="24"/>
          <w:lang w:eastAsia="lt-LT"/>
        </w:rPr>
      </w:pPr>
      <w:r>
        <w:rPr>
          <w:color w:val="000000"/>
          <w:szCs w:val="24"/>
        </w:rPr>
        <w:t xml:space="preserve">P r i p a ž į s t u netekusiu galios </w:t>
      </w:r>
      <w:r>
        <w:rPr>
          <w:bCs/>
          <w:color w:val="000000"/>
          <w:szCs w:val="24"/>
        </w:rPr>
        <w:t>Lietuvos Respublikos energetikos ministro 20</w:t>
      </w:r>
      <w:r w:rsidR="002010E2">
        <w:rPr>
          <w:bCs/>
          <w:color w:val="000000"/>
          <w:szCs w:val="24"/>
        </w:rPr>
        <w:t xml:space="preserve">20 </w:t>
      </w:r>
      <w:r>
        <w:rPr>
          <w:bCs/>
          <w:color w:val="000000"/>
          <w:szCs w:val="24"/>
        </w:rPr>
        <w:t xml:space="preserve">m. </w:t>
      </w:r>
      <w:r w:rsidR="002010E2">
        <w:rPr>
          <w:bCs/>
          <w:color w:val="000000"/>
          <w:szCs w:val="24"/>
        </w:rPr>
        <w:t>rugsėjo 3</w:t>
      </w:r>
      <w:r>
        <w:rPr>
          <w:bCs/>
          <w:color w:val="000000"/>
          <w:szCs w:val="24"/>
        </w:rPr>
        <w:t xml:space="preserve"> d. įsakymą Nr. 1-</w:t>
      </w:r>
      <w:r w:rsidR="002010E2">
        <w:rPr>
          <w:bCs/>
          <w:color w:val="000000"/>
          <w:szCs w:val="24"/>
        </w:rPr>
        <w:t>27</w:t>
      </w:r>
      <w:r w:rsidR="000A24A9">
        <w:rPr>
          <w:bCs/>
          <w:color w:val="000000"/>
          <w:szCs w:val="24"/>
        </w:rPr>
        <w:t>3</w:t>
      </w:r>
      <w:r>
        <w:rPr>
          <w:bCs/>
          <w:color w:val="000000"/>
          <w:szCs w:val="24"/>
        </w:rPr>
        <w:t xml:space="preserve"> </w:t>
      </w:r>
      <w:r w:rsidRPr="00700D5A">
        <w:rPr>
          <w:bCs/>
          <w:color w:val="000000"/>
          <w:szCs w:val="24"/>
        </w:rPr>
        <w:t>„</w:t>
      </w:r>
      <w:r>
        <w:rPr>
          <w:bCs/>
          <w:color w:val="000000"/>
          <w:szCs w:val="24"/>
        </w:rPr>
        <w:t>D</w:t>
      </w:r>
      <w:r w:rsidRPr="00700D5A">
        <w:rPr>
          <w:bCs/>
          <w:szCs w:val="24"/>
          <w:lang w:eastAsia="lt-LT"/>
        </w:rPr>
        <w:t xml:space="preserve">ėl </w:t>
      </w:r>
      <w:r w:rsidRPr="00700D5A">
        <w:rPr>
          <w:bCs/>
          <w:color w:val="000000"/>
          <w:szCs w:val="24"/>
          <w:lang w:eastAsia="lt-LT"/>
        </w:rPr>
        <w:t>finansavimo skyrimo projekt</w:t>
      </w:r>
      <w:r w:rsidR="002010E2">
        <w:rPr>
          <w:bCs/>
          <w:color w:val="000000"/>
          <w:szCs w:val="24"/>
          <w:lang w:eastAsia="lt-LT"/>
        </w:rPr>
        <w:t>ui</w:t>
      </w:r>
      <w:r w:rsidRPr="00700D5A">
        <w:rPr>
          <w:bCs/>
          <w:color w:val="000000"/>
          <w:szCs w:val="24"/>
          <w:lang w:eastAsia="lt-LT"/>
        </w:rPr>
        <w:t>, pateikt</w:t>
      </w:r>
      <w:r w:rsidR="002010E2">
        <w:rPr>
          <w:bCs/>
          <w:color w:val="000000"/>
          <w:szCs w:val="24"/>
          <w:lang w:eastAsia="lt-LT"/>
        </w:rPr>
        <w:t>am</w:t>
      </w:r>
      <w:r w:rsidRPr="00700D5A">
        <w:rPr>
          <w:bCs/>
          <w:color w:val="000000"/>
          <w:szCs w:val="24"/>
          <w:lang w:eastAsia="lt-LT"/>
        </w:rPr>
        <w:t xml:space="preserve"> pagal</w:t>
      </w:r>
      <w:r w:rsidRPr="00700D5A">
        <w:rPr>
          <w:bCs/>
          <w:szCs w:val="24"/>
          <w:lang w:eastAsia="lt-LT"/>
        </w:rPr>
        <w:t xml:space="preserve"> 2014–2020 metų </w:t>
      </w:r>
      <w:r>
        <w:rPr>
          <w:bCs/>
          <w:szCs w:val="24"/>
          <w:lang w:eastAsia="lt-LT"/>
        </w:rPr>
        <w:t>E</w:t>
      </w:r>
      <w:r w:rsidRPr="00700D5A">
        <w:rPr>
          <w:bCs/>
          <w:szCs w:val="24"/>
          <w:lang w:eastAsia="lt-LT"/>
        </w:rPr>
        <w:t xml:space="preserve">uropos </w:t>
      </w:r>
      <w:r>
        <w:rPr>
          <w:bCs/>
          <w:szCs w:val="24"/>
          <w:lang w:eastAsia="lt-LT"/>
        </w:rPr>
        <w:t>S</w:t>
      </w:r>
      <w:r w:rsidRPr="00700D5A">
        <w:rPr>
          <w:bCs/>
          <w:szCs w:val="24"/>
          <w:lang w:eastAsia="lt-LT"/>
        </w:rPr>
        <w:t xml:space="preserve">ąjungos fondų investicijų veiksmų programos 4 prioriteto </w:t>
      </w:r>
      <w:r w:rsidRPr="00700D5A">
        <w:rPr>
          <w:bCs/>
          <w:szCs w:val="24"/>
        </w:rPr>
        <w:t>„</w:t>
      </w:r>
      <w:r>
        <w:rPr>
          <w:bCs/>
          <w:szCs w:val="24"/>
        </w:rPr>
        <w:t>E</w:t>
      </w:r>
      <w:r w:rsidRPr="00700D5A">
        <w:rPr>
          <w:rFonts w:eastAsia="AngsanaUPC"/>
          <w:bCs/>
          <w:iCs/>
          <w:szCs w:val="24"/>
          <w:lang w:eastAsia="lt-LT"/>
        </w:rPr>
        <w:t>nergijos efektyvumo ir atsinaujinančių išteklių energijos gamybos ir naudojimo skatinimas</w:t>
      </w:r>
      <w:r w:rsidRPr="00700D5A">
        <w:rPr>
          <w:bCs/>
          <w:szCs w:val="24"/>
        </w:rPr>
        <w:t>“ 04.</w:t>
      </w:r>
      <w:r w:rsidR="000A45A9">
        <w:rPr>
          <w:bCs/>
          <w:szCs w:val="24"/>
        </w:rPr>
        <w:t>3.1</w:t>
      </w:r>
      <w:r w:rsidRPr="00700D5A">
        <w:rPr>
          <w:bCs/>
          <w:szCs w:val="24"/>
        </w:rPr>
        <w:t>-</w:t>
      </w:r>
      <w:r>
        <w:rPr>
          <w:bCs/>
          <w:szCs w:val="24"/>
        </w:rPr>
        <w:t>LVPA</w:t>
      </w:r>
      <w:r w:rsidRPr="00700D5A">
        <w:rPr>
          <w:bCs/>
          <w:szCs w:val="24"/>
        </w:rPr>
        <w:t>-</w:t>
      </w:r>
      <w:r w:rsidR="000A45A9">
        <w:rPr>
          <w:bCs/>
          <w:szCs w:val="24"/>
        </w:rPr>
        <w:t>T</w:t>
      </w:r>
      <w:r w:rsidRPr="00700D5A">
        <w:rPr>
          <w:bCs/>
          <w:szCs w:val="24"/>
        </w:rPr>
        <w:t>-11</w:t>
      </w:r>
      <w:r w:rsidR="000A45A9">
        <w:rPr>
          <w:bCs/>
          <w:szCs w:val="24"/>
        </w:rPr>
        <w:t>6 priemonę</w:t>
      </w:r>
      <w:r w:rsidRPr="00700D5A">
        <w:rPr>
          <w:bCs/>
          <w:szCs w:val="24"/>
        </w:rPr>
        <w:t xml:space="preserve"> „</w:t>
      </w:r>
      <w:r w:rsidR="000A45A9">
        <w:rPr>
          <w:bCs/>
          <w:szCs w:val="24"/>
        </w:rPr>
        <w:t>Gatvių apšvietimo modernizavimas</w:t>
      </w:r>
      <w:r w:rsidRPr="00700D5A">
        <w:rPr>
          <w:bCs/>
          <w:szCs w:val="24"/>
        </w:rPr>
        <w:t xml:space="preserve">“. </w:t>
      </w:r>
    </w:p>
    <w:p w14:paraId="63EB3A63" w14:textId="47127098" w:rsidR="007A6024" w:rsidRPr="00700D5A" w:rsidRDefault="007A6024">
      <w:pPr>
        <w:overflowPunct w:val="0"/>
        <w:jc w:val="both"/>
        <w:textAlignment w:val="baseline"/>
        <w:rPr>
          <w:bCs/>
        </w:rPr>
      </w:pPr>
    </w:p>
    <w:p w14:paraId="75C7B5B5" w14:textId="77777777" w:rsidR="007A6024" w:rsidRDefault="007A6024">
      <w:pPr>
        <w:overflowPunct w:val="0"/>
        <w:jc w:val="both"/>
        <w:textAlignment w:val="baseline"/>
      </w:pPr>
    </w:p>
    <w:p w14:paraId="0992E980" w14:textId="77777777" w:rsidR="007A6024" w:rsidRDefault="007A6024">
      <w:pPr>
        <w:overflowPunct w:val="0"/>
        <w:jc w:val="both"/>
        <w:textAlignment w:val="baseline"/>
      </w:pPr>
    </w:p>
    <w:p w14:paraId="703C893B" w14:textId="2E4F0455" w:rsidR="006F33F0" w:rsidRDefault="007A6024">
      <w:pPr>
        <w:overflowPunct w:val="0"/>
        <w:jc w:val="both"/>
        <w:textAlignment w:val="baseline"/>
        <w:rPr>
          <w:szCs w:val="24"/>
          <w:lang w:eastAsia="lt-LT"/>
        </w:rPr>
      </w:pPr>
      <w:r w:rsidRPr="007A6024">
        <w:rPr>
          <w:szCs w:val="24"/>
          <w:lang w:eastAsia="lt-LT"/>
        </w:rPr>
        <w:t>Energetikos ministras</w:t>
      </w:r>
      <w:r w:rsidRPr="007A6024">
        <w:rPr>
          <w:szCs w:val="24"/>
          <w:lang w:eastAsia="lt-LT"/>
        </w:rPr>
        <w:tab/>
      </w:r>
      <w:r w:rsidRPr="007A6024">
        <w:rPr>
          <w:szCs w:val="24"/>
          <w:lang w:eastAsia="lt-LT"/>
        </w:rPr>
        <w:tab/>
      </w:r>
      <w:r w:rsidRPr="007A6024">
        <w:rPr>
          <w:szCs w:val="24"/>
          <w:lang w:eastAsia="lt-LT"/>
        </w:rPr>
        <w:tab/>
      </w:r>
      <w:r w:rsidRPr="007A6024">
        <w:rPr>
          <w:szCs w:val="24"/>
          <w:lang w:eastAsia="lt-LT"/>
        </w:rPr>
        <w:tab/>
        <w:t xml:space="preserve">   </w:t>
      </w:r>
      <w:r w:rsidR="00B4244D">
        <w:rPr>
          <w:szCs w:val="24"/>
          <w:lang w:eastAsia="lt-LT"/>
        </w:rPr>
        <w:t xml:space="preserve">       </w:t>
      </w:r>
      <w:r w:rsidRPr="007A6024">
        <w:rPr>
          <w:szCs w:val="24"/>
          <w:lang w:eastAsia="lt-LT"/>
        </w:rPr>
        <w:t xml:space="preserve">       </w:t>
      </w:r>
      <w:r w:rsidR="002010E2">
        <w:rPr>
          <w:szCs w:val="24"/>
          <w:lang w:eastAsia="lt-LT"/>
        </w:rPr>
        <w:t xml:space="preserve">         </w:t>
      </w:r>
      <w:r w:rsidRPr="007A6024">
        <w:rPr>
          <w:szCs w:val="24"/>
          <w:lang w:eastAsia="lt-LT"/>
        </w:rPr>
        <w:t xml:space="preserve">      </w:t>
      </w:r>
      <w:r w:rsidR="00DD4E85">
        <w:rPr>
          <w:szCs w:val="24"/>
          <w:lang w:eastAsia="lt-LT"/>
        </w:rPr>
        <w:t>Dainius Kreivys</w:t>
      </w:r>
    </w:p>
    <w:p w14:paraId="2865ED46" w14:textId="694C5957" w:rsidR="002010E2" w:rsidRDefault="002010E2">
      <w:pPr>
        <w:overflowPunct w:val="0"/>
        <w:jc w:val="both"/>
        <w:textAlignment w:val="baseline"/>
        <w:rPr>
          <w:szCs w:val="24"/>
          <w:lang w:eastAsia="lt-LT"/>
        </w:rPr>
      </w:pPr>
    </w:p>
    <w:p w14:paraId="310C4050" w14:textId="3E0C1182" w:rsidR="002010E2" w:rsidRDefault="002010E2">
      <w:pPr>
        <w:overflowPunct w:val="0"/>
        <w:jc w:val="both"/>
        <w:textAlignment w:val="baseline"/>
        <w:rPr>
          <w:szCs w:val="24"/>
          <w:lang w:eastAsia="lt-LT"/>
        </w:rPr>
      </w:pPr>
    </w:p>
    <w:sectPr w:rsidR="002010E2" w:rsidSect="00B424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CC4BD" w14:textId="77777777" w:rsidR="00D54612" w:rsidRDefault="00D54612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768B81CB" w14:textId="77777777" w:rsidR="00D54612" w:rsidRDefault="00D54612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4ACD" w14:textId="77777777" w:rsidR="006F33F0" w:rsidRDefault="006F33F0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D180A" w14:textId="77777777" w:rsidR="006F33F0" w:rsidRDefault="006F33F0">
    <w:pPr>
      <w:tabs>
        <w:tab w:val="center" w:pos="4986"/>
        <w:tab w:val="right" w:pos="99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4AD0" w14:textId="77777777" w:rsidR="006F33F0" w:rsidRDefault="006F33F0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EC234" w14:textId="77777777" w:rsidR="00D54612" w:rsidRDefault="00D54612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1508030A" w14:textId="77777777" w:rsidR="00D54612" w:rsidRDefault="00D54612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4ACA" w14:textId="77777777" w:rsidR="006F33F0" w:rsidRDefault="006F33F0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4ACB" w14:textId="7E68642C" w:rsidR="006F33F0" w:rsidRDefault="007A6024">
    <w:pPr>
      <w:tabs>
        <w:tab w:val="center" w:pos="4819"/>
        <w:tab w:val="right" w:pos="9638"/>
      </w:tabs>
      <w:ind w:firstLine="720"/>
      <w:jc w:val="center"/>
      <w:rPr>
        <w:rFonts w:ascii="Arial" w:hAnsi="Arial" w:cs="Arial"/>
        <w:sz w:val="20"/>
        <w:szCs w:val="24"/>
        <w:lang w:eastAsia="lt-LT"/>
      </w:rPr>
    </w:pPr>
    <w:r>
      <w:rPr>
        <w:sz w:val="20"/>
        <w:szCs w:val="24"/>
        <w:lang w:eastAsia="lt-LT"/>
      </w:rPr>
      <w:fldChar w:fldCharType="begin"/>
    </w:r>
    <w:r>
      <w:rPr>
        <w:sz w:val="20"/>
        <w:szCs w:val="24"/>
        <w:lang w:eastAsia="lt-LT"/>
      </w:rPr>
      <w:instrText>PAGE   \* MERGEFORMAT</w:instrText>
    </w:r>
    <w:r>
      <w:rPr>
        <w:sz w:val="20"/>
        <w:szCs w:val="24"/>
        <w:lang w:eastAsia="lt-LT"/>
      </w:rPr>
      <w:fldChar w:fldCharType="separate"/>
    </w:r>
    <w:r>
      <w:rPr>
        <w:sz w:val="20"/>
        <w:szCs w:val="24"/>
        <w:lang w:eastAsia="lt-LT"/>
      </w:rPr>
      <w:t>3</w:t>
    </w:r>
    <w:r>
      <w:rPr>
        <w:sz w:val="20"/>
        <w:szCs w:val="24"/>
        <w:lang w:eastAsia="lt-LT"/>
      </w:rPr>
      <w:fldChar w:fldCharType="end"/>
    </w:r>
  </w:p>
  <w:p w14:paraId="64644ACC" w14:textId="77777777" w:rsidR="006F33F0" w:rsidRDefault="006F33F0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4ACF" w14:textId="77777777" w:rsidR="006F33F0" w:rsidRDefault="006F33F0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41"/>
    <w:rsid w:val="000A24A9"/>
    <w:rsid w:val="000A45A9"/>
    <w:rsid w:val="000F373D"/>
    <w:rsid w:val="00102600"/>
    <w:rsid w:val="00126D32"/>
    <w:rsid w:val="002010E2"/>
    <w:rsid w:val="003157F4"/>
    <w:rsid w:val="00510C41"/>
    <w:rsid w:val="0057624C"/>
    <w:rsid w:val="006F33F0"/>
    <w:rsid w:val="00700D5A"/>
    <w:rsid w:val="007A6024"/>
    <w:rsid w:val="00954D8D"/>
    <w:rsid w:val="00B4244D"/>
    <w:rsid w:val="00C842EB"/>
    <w:rsid w:val="00D54612"/>
    <w:rsid w:val="00DA4BE8"/>
    <w:rsid w:val="00DD4E85"/>
    <w:rsid w:val="00E466DA"/>
    <w:rsid w:val="00F7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644A82"/>
  <w15:docId w15:val="{DFFABD08-1643-45BE-B767-1927E680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7A60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6E4A4CC8DE367469E79D061D3CBA16F" ma:contentTypeVersion="2" ma:contentTypeDescription="Kurkite naują dokumentą." ma:contentTypeScope="" ma:versionID="4a921cf00348c2b95e544779c4ac9f6a">
  <xsd:schema xmlns:xsd="http://www.w3.org/2001/XMLSchema" xmlns:xs="http://www.w3.org/2001/XMLSchema" xmlns:p="http://schemas.microsoft.com/office/2006/metadata/properties" xmlns:ns3="57909083-f7d7-4e3d-b5d2-b1a2b8e266a6" targetNamespace="http://schemas.microsoft.com/office/2006/metadata/properties" ma:root="true" ma:fieldsID="00d6f04189f18e8739d48edba13ff7bc" ns3:_="">
    <xsd:import namespace="57909083-f7d7-4e3d-b5d2-b1a2b8e266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09083-f7d7-4e3d-b5d2-b1a2b8e26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CC8A71-345A-440B-8526-062450B604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20C1EC-6B39-48FC-986D-6B12D12054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591948-DBC5-45EA-B72E-FD4185478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09083-f7d7-4e3d-b5d2-b1a2b8e26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D2B764-739F-4251-B107-331395E66A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119</Words>
  <Characters>859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977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Rima Astrauskaitė</cp:lastModifiedBy>
  <cp:revision>14</cp:revision>
  <cp:lastPrinted>2017-06-19T10:59:00Z</cp:lastPrinted>
  <dcterms:created xsi:type="dcterms:W3CDTF">2020-01-14T08:04:00Z</dcterms:created>
  <dcterms:modified xsi:type="dcterms:W3CDTF">2021-12-16T12:05:00Z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0x01010036E4A4CC8DE367469E79D061D3CBA16F</vt:lpwstr>
  </property>
</Properties>
</file>