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01654122" w:rsidR="00DC6A9A" w:rsidRPr="004111C6" w:rsidRDefault="00DD12B3" w:rsidP="00F8357E">
            <w:pPr>
              <w:rPr>
                <w:szCs w:val="24"/>
              </w:rPr>
            </w:pPr>
            <w:r w:rsidRPr="00DD12B3">
              <w:rPr>
                <w:szCs w:val="24"/>
              </w:rPr>
              <w:t>08.3.1-ESFA-V-411 „Asmenų, priklausomų nuo psichoaktyviųjų medžiagų, socialinė integracija“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E9D2772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DD12B3">
              <w:rPr>
                <w:szCs w:val="24"/>
              </w:rPr>
              <w:t>2-01-19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DB0602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DB060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47B40" w14:textId="77777777" w:rsidR="00DB0602" w:rsidRDefault="00DB0602" w:rsidP="004111C6">
      <w:r>
        <w:separator/>
      </w:r>
    </w:p>
  </w:endnote>
  <w:endnote w:type="continuationSeparator" w:id="0">
    <w:p w14:paraId="045EF284" w14:textId="77777777" w:rsidR="00DB0602" w:rsidRDefault="00DB060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C9B68" w14:textId="77777777" w:rsidR="00DB0602" w:rsidRDefault="00DB0602" w:rsidP="004111C6">
      <w:r>
        <w:separator/>
      </w:r>
    </w:p>
  </w:footnote>
  <w:footnote w:type="continuationSeparator" w:id="0">
    <w:p w14:paraId="4CCD60C6" w14:textId="77777777" w:rsidR="00DB0602" w:rsidRDefault="00DB060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0602"/>
    <w:rsid w:val="00DB63B5"/>
    <w:rsid w:val="00DB6AE8"/>
    <w:rsid w:val="00DC6A9A"/>
    <w:rsid w:val="00DD12B3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23</cp:revision>
  <dcterms:created xsi:type="dcterms:W3CDTF">2018-09-07T07:50:00Z</dcterms:created>
  <dcterms:modified xsi:type="dcterms:W3CDTF">2022-01-19T13:48:00Z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