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0C" w:rsidRPr="00DB798E" w:rsidRDefault="0029420C" w:rsidP="0029420C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DB798E">
        <w:rPr>
          <w:rFonts w:eastAsia="Calibri"/>
          <w:b/>
          <w:sz w:val="28"/>
          <w:szCs w:val="28"/>
        </w:rPr>
        <w:t>DIDELĖS APIMTIES PROJEKTŲ SĄRAŠAS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985"/>
        <w:gridCol w:w="1842"/>
        <w:gridCol w:w="1843"/>
        <w:gridCol w:w="2977"/>
        <w:gridCol w:w="2551"/>
      </w:tblGrid>
      <w:tr w:rsidR="0029420C" w:rsidRPr="00DB798E" w:rsidTr="0029420C">
        <w:tc>
          <w:tcPr>
            <w:tcW w:w="4219" w:type="dxa"/>
            <w:shd w:val="clear" w:color="auto" w:fill="C6D9F1"/>
            <w:vAlign w:val="center"/>
          </w:tcPr>
          <w:p w:rsidR="0029420C" w:rsidRPr="00DB798E" w:rsidRDefault="0029420C" w:rsidP="00B672A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798E">
              <w:rPr>
                <w:rFonts w:eastAsia="Calibri"/>
                <w:b/>
                <w:sz w:val="22"/>
                <w:szCs w:val="22"/>
              </w:rPr>
              <w:t>Pavadinimas</w:t>
            </w:r>
          </w:p>
        </w:tc>
        <w:tc>
          <w:tcPr>
            <w:tcW w:w="1985" w:type="dxa"/>
            <w:shd w:val="clear" w:color="auto" w:fill="C6D9F1"/>
            <w:vAlign w:val="center"/>
          </w:tcPr>
          <w:p w:rsidR="0029420C" w:rsidRPr="00DB798E" w:rsidRDefault="0029420C" w:rsidP="00B672A0">
            <w:pPr>
              <w:jc w:val="center"/>
              <w:rPr>
                <w:rFonts w:eastAsia="Calibri"/>
                <w:b/>
                <w:color w:val="222222"/>
                <w:sz w:val="22"/>
                <w:szCs w:val="22"/>
              </w:rPr>
            </w:pPr>
            <w:r w:rsidRPr="00DB798E">
              <w:rPr>
                <w:rFonts w:eastAsia="Calibri"/>
                <w:b/>
                <w:color w:val="222222"/>
                <w:sz w:val="22"/>
                <w:szCs w:val="22"/>
              </w:rPr>
              <w:t>Planuojama didelės apimties projekto paraiškos Komisijai notifikuoti / pateikimo data</w:t>
            </w:r>
          </w:p>
          <w:p w:rsidR="0029420C" w:rsidRPr="00DB798E" w:rsidRDefault="0029420C" w:rsidP="00B672A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798E">
              <w:rPr>
                <w:rFonts w:eastAsia="Calibri"/>
                <w:b/>
                <w:color w:val="222222"/>
                <w:sz w:val="22"/>
                <w:szCs w:val="22"/>
              </w:rPr>
              <w:t>(metai, ketvirtis)</w:t>
            </w:r>
          </w:p>
        </w:tc>
        <w:tc>
          <w:tcPr>
            <w:tcW w:w="1842" w:type="dxa"/>
            <w:shd w:val="clear" w:color="auto" w:fill="C6D9F1"/>
            <w:vAlign w:val="center"/>
          </w:tcPr>
          <w:p w:rsidR="0029420C" w:rsidRPr="00DB798E" w:rsidRDefault="0029420C" w:rsidP="00B672A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798E">
              <w:rPr>
                <w:rFonts w:eastAsia="Calibri"/>
                <w:b/>
                <w:sz w:val="22"/>
                <w:szCs w:val="22"/>
              </w:rPr>
              <w:t>Planuojama įgyvendinimo pradžios data</w:t>
            </w:r>
          </w:p>
          <w:p w:rsidR="0029420C" w:rsidRPr="00DB798E" w:rsidRDefault="0029420C" w:rsidP="00B672A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798E">
              <w:rPr>
                <w:rFonts w:eastAsia="Calibri"/>
                <w:b/>
                <w:color w:val="222222"/>
                <w:sz w:val="22"/>
                <w:szCs w:val="22"/>
              </w:rPr>
              <w:t>(metai, ketvirtis)</w:t>
            </w:r>
          </w:p>
        </w:tc>
        <w:tc>
          <w:tcPr>
            <w:tcW w:w="1843" w:type="dxa"/>
            <w:shd w:val="clear" w:color="auto" w:fill="C6D9F1"/>
            <w:vAlign w:val="center"/>
          </w:tcPr>
          <w:p w:rsidR="0029420C" w:rsidRPr="00DB798E" w:rsidRDefault="0029420C" w:rsidP="00B672A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798E">
              <w:rPr>
                <w:rFonts w:eastAsia="Calibri"/>
                <w:b/>
                <w:sz w:val="22"/>
                <w:szCs w:val="22"/>
              </w:rPr>
              <w:t>Planuojama įgyvendinimo pabaigos data</w:t>
            </w:r>
          </w:p>
          <w:p w:rsidR="0029420C" w:rsidRPr="00DB798E" w:rsidRDefault="0029420C" w:rsidP="00B672A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798E">
              <w:rPr>
                <w:rFonts w:eastAsia="Calibri"/>
                <w:b/>
                <w:color w:val="222222"/>
                <w:sz w:val="22"/>
                <w:szCs w:val="22"/>
              </w:rPr>
              <w:t>(metai, ketvirtis)</w:t>
            </w:r>
          </w:p>
        </w:tc>
        <w:tc>
          <w:tcPr>
            <w:tcW w:w="2977" w:type="dxa"/>
            <w:shd w:val="clear" w:color="auto" w:fill="C6D9F1"/>
            <w:vAlign w:val="center"/>
          </w:tcPr>
          <w:p w:rsidR="0029420C" w:rsidRPr="00DB798E" w:rsidRDefault="0029420C" w:rsidP="00B672A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798E">
              <w:rPr>
                <w:rFonts w:eastAsia="Calibri"/>
                <w:b/>
                <w:sz w:val="22"/>
                <w:szCs w:val="22"/>
              </w:rPr>
              <w:t>Investicinis prioritetas</w:t>
            </w:r>
          </w:p>
        </w:tc>
        <w:tc>
          <w:tcPr>
            <w:tcW w:w="2551" w:type="dxa"/>
            <w:shd w:val="clear" w:color="auto" w:fill="C6D9F1"/>
            <w:vAlign w:val="center"/>
          </w:tcPr>
          <w:p w:rsidR="0029420C" w:rsidRPr="00DB798E" w:rsidRDefault="0029420C" w:rsidP="00B672A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798E">
              <w:rPr>
                <w:rFonts w:eastAsia="Calibri"/>
                <w:b/>
                <w:sz w:val="22"/>
                <w:szCs w:val="22"/>
              </w:rPr>
              <w:t>Prioritetas</w:t>
            </w:r>
          </w:p>
        </w:tc>
      </w:tr>
      <w:tr w:rsidR="0029420C" w:rsidRPr="00DB798E" w:rsidTr="0029420C">
        <w:tc>
          <w:tcPr>
            <w:tcW w:w="4219" w:type="dxa"/>
            <w:shd w:val="clear" w:color="auto" w:fill="auto"/>
            <w:vAlign w:val="center"/>
          </w:tcPr>
          <w:p w:rsidR="0029420C" w:rsidRPr="00DB798E" w:rsidRDefault="0029420C" w:rsidP="00B672A0">
            <w:pPr>
              <w:rPr>
                <w:rFonts w:eastAsia="Calibri"/>
                <w:szCs w:val="24"/>
              </w:rPr>
            </w:pPr>
            <w:bookmarkStart w:id="0" w:name="_GoBack" w:colFirst="1" w:colLast="3"/>
            <w:r w:rsidRPr="00DB798E">
              <w:rPr>
                <w:color w:val="000000"/>
                <w:szCs w:val="24"/>
              </w:rPr>
              <w:t xml:space="preserve">Didelio naudingumo </w:t>
            </w:r>
            <w:proofErr w:type="spellStart"/>
            <w:r w:rsidRPr="00DB798E">
              <w:rPr>
                <w:color w:val="000000"/>
                <w:szCs w:val="24"/>
              </w:rPr>
              <w:t>kogeneracijos</w:t>
            </w:r>
            <w:proofErr w:type="spellEnd"/>
            <w:r w:rsidRPr="00DB798E">
              <w:rPr>
                <w:color w:val="000000"/>
                <w:szCs w:val="24"/>
              </w:rPr>
              <w:t xml:space="preserve"> pajėgumų, naudojančių atsinaujinančius energijos išteklius, sukūrimas Vilniaus mieste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420C" w:rsidRPr="00F41980" w:rsidRDefault="0029420C" w:rsidP="00B672A0">
            <w:pPr>
              <w:jc w:val="center"/>
              <w:rPr>
                <w:color w:val="000000"/>
                <w:sz w:val="22"/>
                <w:szCs w:val="22"/>
              </w:rPr>
            </w:pPr>
            <w:r w:rsidRPr="00F41980">
              <w:rPr>
                <w:color w:val="000000"/>
                <w:sz w:val="22"/>
                <w:szCs w:val="22"/>
              </w:rPr>
              <w:t>2017 m.</w:t>
            </w:r>
          </w:p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color w:val="000000"/>
                <w:sz w:val="22"/>
                <w:szCs w:val="22"/>
              </w:rPr>
              <w:t xml:space="preserve">IV </w:t>
            </w:r>
            <w:proofErr w:type="spellStart"/>
            <w:r w:rsidRPr="00F41980">
              <w:rPr>
                <w:color w:val="000000"/>
                <w:sz w:val="22"/>
                <w:szCs w:val="22"/>
              </w:rPr>
              <w:t>ketv</w:t>
            </w:r>
            <w:proofErr w:type="spellEnd"/>
            <w:r w:rsidRPr="00F419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rFonts w:eastAsia="Calibri"/>
                <w:szCs w:val="24"/>
              </w:rPr>
              <w:t>2016 m.</w:t>
            </w:r>
          </w:p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rFonts w:eastAsia="Calibri"/>
                <w:szCs w:val="24"/>
              </w:rPr>
              <w:t xml:space="preserve">IV </w:t>
            </w:r>
            <w:proofErr w:type="spellStart"/>
            <w:r w:rsidRPr="00F41980">
              <w:rPr>
                <w:rFonts w:eastAsia="Calibri"/>
                <w:szCs w:val="24"/>
              </w:rPr>
              <w:t>ketv</w:t>
            </w:r>
            <w:proofErr w:type="spellEnd"/>
            <w:r w:rsidRPr="00F41980">
              <w:rPr>
                <w:rFonts w:eastAsia="Calibri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rFonts w:eastAsia="Calibri"/>
                <w:szCs w:val="24"/>
              </w:rPr>
              <w:t>2023 m.</w:t>
            </w:r>
          </w:p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rFonts w:eastAsia="Calibri"/>
                <w:szCs w:val="24"/>
              </w:rPr>
              <w:t xml:space="preserve">III </w:t>
            </w:r>
            <w:proofErr w:type="spellStart"/>
            <w:r w:rsidRPr="00F41980">
              <w:rPr>
                <w:rFonts w:eastAsia="Calibri"/>
                <w:szCs w:val="24"/>
              </w:rPr>
              <w:t>ketv</w:t>
            </w:r>
            <w:proofErr w:type="spellEnd"/>
            <w:r w:rsidRPr="00F41980">
              <w:rPr>
                <w:rFonts w:eastAsia="Calibri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420C" w:rsidRPr="00DB798E" w:rsidRDefault="0029420C" w:rsidP="00B672A0">
            <w:pPr>
              <w:rPr>
                <w:rFonts w:eastAsia="Calibri"/>
                <w:szCs w:val="24"/>
              </w:rPr>
            </w:pPr>
            <w:r w:rsidRPr="00DB798E">
              <w:rPr>
                <w:rFonts w:eastAsia="Calibri"/>
                <w:szCs w:val="24"/>
              </w:rPr>
              <w:t>Atsinaujinančiųjų energijos išteklių gamybos ir skirstymo skatinimas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420C" w:rsidRPr="00DB798E" w:rsidRDefault="0029420C" w:rsidP="00B672A0">
            <w:pPr>
              <w:rPr>
                <w:rFonts w:eastAsia="Calibri"/>
                <w:szCs w:val="24"/>
              </w:rPr>
            </w:pPr>
            <w:r w:rsidRPr="00DB798E">
              <w:rPr>
                <w:rFonts w:eastAsia="Calibri"/>
                <w:szCs w:val="24"/>
              </w:rPr>
              <w:t>Energijos efektyvumo ir atsinaujinančių energijos išteklių gamybos ir naudojimo skatinimas</w:t>
            </w:r>
          </w:p>
        </w:tc>
      </w:tr>
      <w:tr w:rsidR="0029420C" w:rsidRPr="00DB798E" w:rsidTr="0029420C">
        <w:tc>
          <w:tcPr>
            <w:tcW w:w="4219" w:type="dxa"/>
            <w:shd w:val="clear" w:color="auto" w:fill="auto"/>
            <w:vAlign w:val="center"/>
          </w:tcPr>
          <w:p w:rsidR="0029420C" w:rsidRPr="00DB798E" w:rsidRDefault="0029420C" w:rsidP="00B672A0">
            <w:pPr>
              <w:rPr>
                <w:color w:val="000000"/>
                <w:szCs w:val="24"/>
              </w:rPr>
            </w:pPr>
            <w:r w:rsidRPr="00DB798E">
              <w:rPr>
                <w:color w:val="000000"/>
                <w:szCs w:val="24"/>
              </w:rPr>
              <w:t>Komunalinių atliekų naudojimo energijai gauti pajėgumų sukūrimas Vilniaus mieste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420C" w:rsidRPr="00F41980" w:rsidRDefault="0029420C" w:rsidP="00B672A0">
            <w:pPr>
              <w:jc w:val="center"/>
              <w:rPr>
                <w:color w:val="000000"/>
                <w:sz w:val="22"/>
                <w:szCs w:val="22"/>
              </w:rPr>
            </w:pPr>
            <w:r w:rsidRPr="00F41980">
              <w:rPr>
                <w:color w:val="000000"/>
                <w:sz w:val="22"/>
                <w:szCs w:val="22"/>
              </w:rPr>
              <w:t>2017 m.</w:t>
            </w:r>
          </w:p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color w:val="000000"/>
                <w:sz w:val="22"/>
                <w:szCs w:val="22"/>
              </w:rPr>
              <w:t xml:space="preserve">IV </w:t>
            </w:r>
            <w:proofErr w:type="spellStart"/>
            <w:r w:rsidRPr="00F41980">
              <w:rPr>
                <w:color w:val="000000"/>
                <w:sz w:val="22"/>
                <w:szCs w:val="22"/>
              </w:rPr>
              <w:t>ketv</w:t>
            </w:r>
            <w:proofErr w:type="spellEnd"/>
            <w:r w:rsidRPr="00F419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rFonts w:eastAsia="Calibri"/>
                <w:szCs w:val="24"/>
              </w:rPr>
              <w:t>2016 m.</w:t>
            </w:r>
          </w:p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rFonts w:eastAsia="Calibri"/>
                <w:szCs w:val="24"/>
              </w:rPr>
              <w:t xml:space="preserve">IV </w:t>
            </w:r>
            <w:proofErr w:type="spellStart"/>
            <w:r w:rsidRPr="00F41980">
              <w:rPr>
                <w:rFonts w:eastAsia="Calibri"/>
                <w:szCs w:val="24"/>
              </w:rPr>
              <w:t>ketv</w:t>
            </w:r>
            <w:proofErr w:type="spellEnd"/>
            <w:r w:rsidRPr="00F41980">
              <w:rPr>
                <w:rFonts w:eastAsia="Calibri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rFonts w:eastAsia="Calibri"/>
                <w:szCs w:val="24"/>
              </w:rPr>
              <w:t>2021 m.</w:t>
            </w:r>
          </w:p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rFonts w:eastAsia="Calibri"/>
                <w:szCs w:val="24"/>
              </w:rPr>
              <w:t xml:space="preserve">IV </w:t>
            </w:r>
            <w:proofErr w:type="spellStart"/>
            <w:r w:rsidRPr="00F41980">
              <w:rPr>
                <w:rFonts w:eastAsia="Calibri"/>
                <w:szCs w:val="24"/>
              </w:rPr>
              <w:t>ketv</w:t>
            </w:r>
            <w:proofErr w:type="spellEnd"/>
            <w:r w:rsidRPr="00F41980">
              <w:rPr>
                <w:rFonts w:eastAsia="Calibri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420C" w:rsidRPr="00DB798E" w:rsidRDefault="0029420C" w:rsidP="00B672A0">
            <w:pPr>
              <w:rPr>
                <w:rFonts w:eastAsia="Calibri"/>
                <w:szCs w:val="24"/>
              </w:rPr>
            </w:pPr>
            <w:r w:rsidRPr="00DB798E">
              <w:rPr>
                <w:rFonts w:eastAsia="Calibri"/>
                <w:bCs/>
                <w:szCs w:val="24"/>
              </w:rPr>
              <w:t xml:space="preserve">Investicijos į atliekų sektorių, siekiant įvykdyti ES aplinkos </w:t>
            </w:r>
            <w:proofErr w:type="spellStart"/>
            <w:r w:rsidRPr="00DB798E">
              <w:rPr>
                <w:rFonts w:eastAsia="Calibri"/>
                <w:bCs/>
                <w:i/>
                <w:iCs/>
                <w:szCs w:val="24"/>
              </w:rPr>
              <w:t>acquis</w:t>
            </w:r>
            <w:proofErr w:type="spellEnd"/>
            <w:r w:rsidRPr="00DB798E">
              <w:rPr>
                <w:rFonts w:eastAsia="Calibri"/>
                <w:bCs/>
                <w:i/>
                <w:iCs/>
                <w:szCs w:val="24"/>
              </w:rPr>
              <w:t xml:space="preserve"> </w:t>
            </w:r>
            <w:r w:rsidRPr="00DB798E">
              <w:rPr>
                <w:rFonts w:eastAsia="Calibri"/>
                <w:bCs/>
                <w:szCs w:val="24"/>
              </w:rPr>
              <w:t>reikalavimus ir patenkinti valstybių narių nustatytus poreikius, viršijančius tuos reikalavimus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420C" w:rsidRPr="00DB798E" w:rsidRDefault="0029420C" w:rsidP="00B672A0">
            <w:pPr>
              <w:rPr>
                <w:rFonts w:eastAsia="Calibri"/>
                <w:szCs w:val="24"/>
              </w:rPr>
            </w:pPr>
            <w:r w:rsidRPr="00DB798E">
              <w:rPr>
                <w:rFonts w:eastAsia="Calibri"/>
                <w:szCs w:val="24"/>
              </w:rPr>
              <w:t>Aplinkosauga, gamtos išteklių darnus naudojimas ir prisitaikymas prie klimato kaitos</w:t>
            </w:r>
          </w:p>
        </w:tc>
      </w:tr>
      <w:tr w:rsidR="0029420C" w:rsidRPr="00DB798E" w:rsidTr="0029420C">
        <w:tc>
          <w:tcPr>
            <w:tcW w:w="4219" w:type="dxa"/>
            <w:shd w:val="clear" w:color="auto" w:fill="auto"/>
            <w:vAlign w:val="center"/>
          </w:tcPr>
          <w:p w:rsidR="0029420C" w:rsidRPr="00DB798E" w:rsidRDefault="0029420C" w:rsidP="00B672A0">
            <w:pPr>
              <w:rPr>
                <w:color w:val="000000"/>
                <w:szCs w:val="24"/>
              </w:rPr>
            </w:pPr>
            <w:r w:rsidRPr="00DB798E">
              <w:rPr>
                <w:bCs/>
                <w:color w:val="000000"/>
                <w:szCs w:val="24"/>
              </w:rPr>
              <w:t>Vilniaus vakarinio aplinkkelio tiesimo III etapas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rFonts w:eastAsia="Calibri"/>
                <w:szCs w:val="24"/>
              </w:rPr>
              <w:t>2016 m.</w:t>
            </w:r>
          </w:p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rFonts w:eastAsia="Calibri"/>
                <w:szCs w:val="24"/>
              </w:rPr>
              <w:t xml:space="preserve">II </w:t>
            </w:r>
            <w:proofErr w:type="spellStart"/>
            <w:r w:rsidRPr="00F41980">
              <w:rPr>
                <w:rFonts w:eastAsia="Calibri"/>
                <w:szCs w:val="24"/>
              </w:rPr>
              <w:t>ketv</w:t>
            </w:r>
            <w:proofErr w:type="spellEnd"/>
            <w:r w:rsidRPr="00F41980">
              <w:rPr>
                <w:rFonts w:eastAsia="Calibri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rFonts w:eastAsia="Calibri"/>
                <w:szCs w:val="24"/>
              </w:rPr>
              <w:t>2015 m.</w:t>
            </w:r>
          </w:p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  <w:highlight w:val="yellow"/>
              </w:rPr>
            </w:pPr>
            <w:r w:rsidRPr="00F41980">
              <w:rPr>
                <w:rFonts w:eastAsia="Calibri"/>
                <w:szCs w:val="24"/>
              </w:rPr>
              <w:t xml:space="preserve">III </w:t>
            </w:r>
            <w:proofErr w:type="spellStart"/>
            <w:r w:rsidRPr="00F41980">
              <w:rPr>
                <w:rFonts w:eastAsia="Calibri"/>
                <w:szCs w:val="24"/>
              </w:rPr>
              <w:t>ketv</w:t>
            </w:r>
            <w:proofErr w:type="spellEnd"/>
            <w:r w:rsidRPr="00F41980">
              <w:rPr>
                <w:rFonts w:eastAsia="Calibri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rFonts w:eastAsia="Calibri"/>
                <w:szCs w:val="24"/>
              </w:rPr>
              <w:t>2017 m.</w:t>
            </w:r>
          </w:p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  <w:highlight w:val="yellow"/>
              </w:rPr>
            </w:pPr>
            <w:r w:rsidRPr="00F41980">
              <w:rPr>
                <w:rFonts w:eastAsia="Calibri"/>
                <w:szCs w:val="24"/>
              </w:rPr>
              <w:t xml:space="preserve">III </w:t>
            </w:r>
            <w:proofErr w:type="spellStart"/>
            <w:r w:rsidRPr="00F41980">
              <w:rPr>
                <w:rFonts w:eastAsia="Calibri"/>
                <w:szCs w:val="24"/>
              </w:rPr>
              <w:t>ketv</w:t>
            </w:r>
            <w:proofErr w:type="spellEnd"/>
            <w:r w:rsidRPr="00F41980">
              <w:rPr>
                <w:rFonts w:eastAsia="Calibri"/>
                <w:szCs w:val="24"/>
              </w:rPr>
              <w:t>.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9420C" w:rsidRPr="00DB798E" w:rsidRDefault="0029420C" w:rsidP="00B672A0">
            <w:pPr>
              <w:rPr>
                <w:rFonts w:eastAsia="Calibri"/>
                <w:szCs w:val="24"/>
              </w:rPr>
            </w:pPr>
            <w:r w:rsidRPr="00DB798E">
              <w:rPr>
                <w:rFonts w:eastAsia="Calibri"/>
                <w:szCs w:val="24"/>
              </w:rPr>
              <w:t xml:space="preserve">Bendros Europos </w:t>
            </w:r>
            <w:proofErr w:type="spellStart"/>
            <w:r w:rsidRPr="00DB798E">
              <w:rPr>
                <w:rFonts w:eastAsia="Calibri"/>
                <w:szCs w:val="24"/>
              </w:rPr>
              <w:t>daugiarūšio</w:t>
            </w:r>
            <w:proofErr w:type="spellEnd"/>
            <w:r w:rsidRPr="00DB798E">
              <w:rPr>
                <w:rFonts w:eastAsia="Calibri"/>
                <w:szCs w:val="24"/>
              </w:rPr>
              <w:t xml:space="preserve"> transporto erdvės kūrimo rėmimas investuojant į </w:t>
            </w:r>
            <w:proofErr w:type="spellStart"/>
            <w:r w:rsidRPr="00DB798E">
              <w:rPr>
                <w:rFonts w:eastAsia="Calibri"/>
                <w:szCs w:val="24"/>
              </w:rPr>
              <w:t>transeuropinį</w:t>
            </w:r>
            <w:proofErr w:type="spellEnd"/>
            <w:r w:rsidRPr="00DB798E">
              <w:rPr>
                <w:rFonts w:eastAsia="Calibri"/>
                <w:szCs w:val="24"/>
              </w:rPr>
              <w:t xml:space="preserve"> transporto tinklą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9420C" w:rsidRPr="00DB798E" w:rsidRDefault="0029420C" w:rsidP="00B672A0">
            <w:pPr>
              <w:rPr>
                <w:rFonts w:eastAsia="Calibri"/>
                <w:szCs w:val="24"/>
              </w:rPr>
            </w:pPr>
            <w:r w:rsidRPr="00DB798E">
              <w:rPr>
                <w:rFonts w:eastAsia="Calibri"/>
                <w:szCs w:val="24"/>
              </w:rPr>
              <w:t>Tvaraus transporto, pagrindinių tinklų infrastruktūros skatinimas</w:t>
            </w:r>
          </w:p>
        </w:tc>
      </w:tr>
      <w:tr w:rsidR="0029420C" w:rsidRPr="00DB798E" w:rsidTr="0029420C">
        <w:trPr>
          <w:trHeight w:val="838"/>
        </w:trPr>
        <w:tc>
          <w:tcPr>
            <w:tcW w:w="4219" w:type="dxa"/>
            <w:shd w:val="clear" w:color="auto" w:fill="auto"/>
            <w:vAlign w:val="center"/>
          </w:tcPr>
          <w:p w:rsidR="0029420C" w:rsidRPr="00DB798E" w:rsidRDefault="0029420C" w:rsidP="00B672A0">
            <w:pPr>
              <w:rPr>
                <w:bCs/>
                <w:color w:val="000000"/>
                <w:szCs w:val="24"/>
              </w:rPr>
            </w:pPr>
            <w:r w:rsidRPr="00DB798E">
              <w:rPr>
                <w:bCs/>
                <w:iCs/>
                <w:color w:val="000000"/>
                <w:szCs w:val="24"/>
              </w:rPr>
              <w:t>Geležinkelių ruožų Kaišiadorys–Radviliškis ir Radviliškis–Klaipėda elektrifikavimas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rFonts w:eastAsia="Calibri"/>
                <w:szCs w:val="24"/>
              </w:rPr>
              <w:t>20</w:t>
            </w:r>
            <w:r w:rsidR="00743A92" w:rsidRPr="00F41980">
              <w:rPr>
                <w:rFonts w:eastAsia="Calibri"/>
                <w:szCs w:val="24"/>
              </w:rPr>
              <w:t>21</w:t>
            </w:r>
            <w:r w:rsidRPr="00F41980">
              <w:rPr>
                <w:rFonts w:eastAsia="Calibri"/>
                <w:szCs w:val="24"/>
              </w:rPr>
              <w:t xml:space="preserve"> m.</w:t>
            </w:r>
          </w:p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rFonts w:eastAsia="Calibri"/>
                <w:szCs w:val="24"/>
              </w:rPr>
              <w:t>I</w:t>
            </w:r>
            <w:r w:rsidR="00743A92" w:rsidRPr="00F41980">
              <w:rPr>
                <w:rFonts w:eastAsia="Calibri"/>
                <w:szCs w:val="24"/>
              </w:rPr>
              <w:t>II</w:t>
            </w:r>
            <w:r w:rsidRPr="00F41980">
              <w:rPr>
                <w:rFonts w:eastAsia="Calibri"/>
                <w:szCs w:val="24"/>
              </w:rPr>
              <w:t xml:space="preserve"> </w:t>
            </w:r>
            <w:proofErr w:type="spellStart"/>
            <w:r w:rsidRPr="00F41980">
              <w:rPr>
                <w:rFonts w:eastAsia="Calibri"/>
                <w:szCs w:val="24"/>
              </w:rPr>
              <w:t>ketv</w:t>
            </w:r>
            <w:proofErr w:type="spellEnd"/>
            <w:r w:rsidRPr="00F41980">
              <w:rPr>
                <w:rFonts w:eastAsia="Calibri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rFonts w:eastAsia="Calibri"/>
                <w:szCs w:val="24"/>
              </w:rPr>
              <w:t>2019 m.</w:t>
            </w:r>
          </w:p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rFonts w:eastAsia="Calibri"/>
                <w:szCs w:val="24"/>
              </w:rPr>
              <w:t xml:space="preserve">IV </w:t>
            </w:r>
            <w:proofErr w:type="spellStart"/>
            <w:r w:rsidRPr="00F41980">
              <w:rPr>
                <w:rFonts w:eastAsia="Calibri"/>
                <w:szCs w:val="24"/>
              </w:rPr>
              <w:t>ketv</w:t>
            </w:r>
            <w:proofErr w:type="spellEnd"/>
            <w:r w:rsidRPr="00F41980">
              <w:rPr>
                <w:rFonts w:eastAsia="Calibri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rFonts w:eastAsia="Calibri"/>
                <w:szCs w:val="24"/>
              </w:rPr>
              <w:t>2023 m.</w:t>
            </w:r>
          </w:p>
          <w:p w:rsidR="0029420C" w:rsidRPr="00F41980" w:rsidRDefault="0029420C" w:rsidP="00B672A0">
            <w:pPr>
              <w:jc w:val="center"/>
              <w:rPr>
                <w:rFonts w:eastAsia="Calibri"/>
                <w:szCs w:val="24"/>
              </w:rPr>
            </w:pPr>
            <w:r w:rsidRPr="00F41980">
              <w:rPr>
                <w:rFonts w:eastAsia="Calibri"/>
                <w:szCs w:val="24"/>
              </w:rPr>
              <w:t xml:space="preserve">IV </w:t>
            </w:r>
            <w:proofErr w:type="spellStart"/>
            <w:r w:rsidRPr="00F41980">
              <w:rPr>
                <w:rFonts w:eastAsia="Calibri"/>
                <w:szCs w:val="24"/>
              </w:rPr>
              <w:t>ketv</w:t>
            </w:r>
            <w:proofErr w:type="spellEnd"/>
            <w:r w:rsidRPr="00F41980">
              <w:rPr>
                <w:rFonts w:eastAsia="Calibri"/>
                <w:szCs w:val="24"/>
              </w:rPr>
              <w:t>.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9420C" w:rsidRPr="00DB798E" w:rsidRDefault="0029420C" w:rsidP="00B672A0">
            <w:pPr>
              <w:rPr>
                <w:rFonts w:eastAsia="Calibri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9420C" w:rsidRPr="00DB798E" w:rsidRDefault="0029420C" w:rsidP="00B672A0">
            <w:pPr>
              <w:rPr>
                <w:rFonts w:eastAsia="Calibri"/>
                <w:szCs w:val="24"/>
              </w:rPr>
            </w:pPr>
          </w:p>
        </w:tc>
      </w:tr>
      <w:bookmarkEnd w:id="0"/>
    </w:tbl>
    <w:p w:rsidR="0029420C" w:rsidRDefault="0029420C"/>
    <w:sectPr w:rsidR="0029420C" w:rsidSect="005C6193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A0B" w:rsidRDefault="007A1A0B" w:rsidP="004C150C">
      <w:r>
        <w:separator/>
      </w:r>
    </w:p>
  </w:endnote>
  <w:endnote w:type="continuationSeparator" w:id="0">
    <w:p w:rsidR="007A1A0B" w:rsidRDefault="007A1A0B" w:rsidP="004C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A0B" w:rsidRDefault="007A1A0B" w:rsidP="004C150C">
      <w:r>
        <w:separator/>
      </w:r>
    </w:p>
  </w:footnote>
  <w:footnote w:type="continuationSeparator" w:id="0">
    <w:p w:rsidR="007A1A0B" w:rsidRDefault="007A1A0B" w:rsidP="004C1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463"/>
    <w:multiLevelType w:val="multilevel"/>
    <w:tmpl w:val="DF402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E517E9C"/>
    <w:multiLevelType w:val="hybridMultilevel"/>
    <w:tmpl w:val="90801FEC"/>
    <w:lvl w:ilvl="0" w:tplc="117E931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06D4"/>
    <w:multiLevelType w:val="hybridMultilevel"/>
    <w:tmpl w:val="06B6BD42"/>
    <w:lvl w:ilvl="0" w:tplc="B6347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4212C5"/>
    <w:multiLevelType w:val="hybridMultilevel"/>
    <w:tmpl w:val="65AA981C"/>
    <w:lvl w:ilvl="0" w:tplc="BD7015B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61"/>
    <w:rsid w:val="00001612"/>
    <w:rsid w:val="00004266"/>
    <w:rsid w:val="00023830"/>
    <w:rsid w:val="00033F1F"/>
    <w:rsid w:val="00060D93"/>
    <w:rsid w:val="00071057"/>
    <w:rsid w:val="00091220"/>
    <w:rsid w:val="000B33A1"/>
    <w:rsid w:val="000C5289"/>
    <w:rsid w:val="000D2A91"/>
    <w:rsid w:val="000F1A16"/>
    <w:rsid w:val="000F2109"/>
    <w:rsid w:val="00107C92"/>
    <w:rsid w:val="00130691"/>
    <w:rsid w:val="00180357"/>
    <w:rsid w:val="001A25BD"/>
    <w:rsid w:val="001C1BEF"/>
    <w:rsid w:val="002116AA"/>
    <w:rsid w:val="0029420C"/>
    <w:rsid w:val="002A0163"/>
    <w:rsid w:val="002A07FE"/>
    <w:rsid w:val="002C2A64"/>
    <w:rsid w:val="002F2BD4"/>
    <w:rsid w:val="0031252A"/>
    <w:rsid w:val="003154B1"/>
    <w:rsid w:val="00355991"/>
    <w:rsid w:val="00391318"/>
    <w:rsid w:val="00411212"/>
    <w:rsid w:val="0044713B"/>
    <w:rsid w:val="00451C35"/>
    <w:rsid w:val="00480269"/>
    <w:rsid w:val="004B37DA"/>
    <w:rsid w:val="004C150C"/>
    <w:rsid w:val="00522345"/>
    <w:rsid w:val="00594159"/>
    <w:rsid w:val="005A3AFB"/>
    <w:rsid w:val="005B081B"/>
    <w:rsid w:val="005C6193"/>
    <w:rsid w:val="006329B4"/>
    <w:rsid w:val="00640FAB"/>
    <w:rsid w:val="00656AD6"/>
    <w:rsid w:val="0066137B"/>
    <w:rsid w:val="006B5E06"/>
    <w:rsid w:val="006E2504"/>
    <w:rsid w:val="0070136F"/>
    <w:rsid w:val="0073499F"/>
    <w:rsid w:val="00743A92"/>
    <w:rsid w:val="007A1A0B"/>
    <w:rsid w:val="00817702"/>
    <w:rsid w:val="00845C0D"/>
    <w:rsid w:val="00847618"/>
    <w:rsid w:val="008976A0"/>
    <w:rsid w:val="00934790"/>
    <w:rsid w:val="00946BE7"/>
    <w:rsid w:val="00955104"/>
    <w:rsid w:val="00963387"/>
    <w:rsid w:val="0097584E"/>
    <w:rsid w:val="009A62FE"/>
    <w:rsid w:val="00A344D5"/>
    <w:rsid w:val="00A61067"/>
    <w:rsid w:val="00A9377D"/>
    <w:rsid w:val="00AB7B08"/>
    <w:rsid w:val="00AD4363"/>
    <w:rsid w:val="00AD6E32"/>
    <w:rsid w:val="00B02261"/>
    <w:rsid w:val="00B14CA5"/>
    <w:rsid w:val="00B468ED"/>
    <w:rsid w:val="00C05F7D"/>
    <w:rsid w:val="00C33895"/>
    <w:rsid w:val="00C4576B"/>
    <w:rsid w:val="00C86882"/>
    <w:rsid w:val="00C92EA3"/>
    <w:rsid w:val="00CB0B3B"/>
    <w:rsid w:val="00CF1198"/>
    <w:rsid w:val="00D30312"/>
    <w:rsid w:val="00D46863"/>
    <w:rsid w:val="00D82043"/>
    <w:rsid w:val="00DB798E"/>
    <w:rsid w:val="00E00570"/>
    <w:rsid w:val="00E104A1"/>
    <w:rsid w:val="00E71769"/>
    <w:rsid w:val="00EC42E9"/>
    <w:rsid w:val="00EE6A56"/>
    <w:rsid w:val="00F41980"/>
    <w:rsid w:val="00F92776"/>
    <w:rsid w:val="00FC102E"/>
    <w:rsid w:val="00FC313B"/>
    <w:rsid w:val="00FE1CDD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2261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33F1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33F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3F1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3F1F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3F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3F1F"/>
    <w:rPr>
      <w:rFonts w:eastAsia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3F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3F1F"/>
    <w:rPr>
      <w:rFonts w:ascii="Tahoma" w:eastAsia="Times New Roman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C150C"/>
    <w:rPr>
      <w:sz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C150C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C150C"/>
    <w:rPr>
      <w:vertAlign w:val="superscript"/>
    </w:rPr>
  </w:style>
  <w:style w:type="paragraph" w:styleId="Pataisymai">
    <w:name w:val="Revision"/>
    <w:hidden/>
    <w:uiPriority w:val="99"/>
    <w:semiHidden/>
    <w:rsid w:val="000D2A91"/>
    <w:pPr>
      <w:spacing w:after="0" w:line="240" w:lineRule="auto"/>
    </w:pPr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2261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33F1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33F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3F1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3F1F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3F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3F1F"/>
    <w:rPr>
      <w:rFonts w:eastAsia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3F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3F1F"/>
    <w:rPr>
      <w:rFonts w:ascii="Tahoma" w:eastAsia="Times New Roman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C150C"/>
    <w:rPr>
      <w:sz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C150C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C150C"/>
    <w:rPr>
      <w:vertAlign w:val="superscript"/>
    </w:rPr>
  </w:style>
  <w:style w:type="paragraph" w:styleId="Pataisymai">
    <w:name w:val="Revision"/>
    <w:hidden/>
    <w:uiPriority w:val="99"/>
    <w:semiHidden/>
    <w:rsid w:val="000D2A91"/>
    <w:pPr>
      <w:spacing w:after="0"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F1E88-D392-436A-A9B9-3E1CC775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Kvietkė</dc:creator>
  <cp:lastModifiedBy>Monika Kasperovičienė</cp:lastModifiedBy>
  <cp:revision>3</cp:revision>
  <dcterms:created xsi:type="dcterms:W3CDTF">2022-04-06T08:42:00Z</dcterms:created>
  <dcterms:modified xsi:type="dcterms:W3CDTF">2022-04-06T08:42:00Z</dcterms:modified>
</cp:coreProperties>
</file>