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0BB98" w14:textId="033C75EE" w:rsidR="00FA7C02" w:rsidRPr="007A735E" w:rsidRDefault="0015083F" w:rsidP="0015083F">
      <w:pPr>
        <w:jc w:val="right"/>
        <w:rPr>
          <w:rFonts w:ascii="Times New Roman" w:hAnsi="Times New Roman" w:cs="Times New Roman"/>
          <w:b/>
          <w:sz w:val="24"/>
          <w:szCs w:val="24"/>
        </w:rPr>
      </w:pPr>
      <w:r>
        <w:rPr>
          <w:rFonts w:ascii="Times New Roman" w:hAnsi="Times New Roman" w:cs="Times New Roman"/>
          <w:b/>
          <w:sz w:val="24"/>
          <w:szCs w:val="24"/>
        </w:rPr>
        <w:t>PROJEKTAS</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14:paraId="0F5FB71C" w14:textId="77777777" w:rsidTr="003450D7">
        <w:trPr>
          <w:jc w:val="center"/>
        </w:trPr>
        <w:tc>
          <w:tcPr>
            <w:tcW w:w="8787" w:type="dxa"/>
          </w:tcPr>
          <w:p w14:paraId="6EE98351" w14:textId="68B6327D" w:rsidR="00FA7C02" w:rsidRPr="00AA3482" w:rsidRDefault="00FA7C02" w:rsidP="00916170">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916170" w:rsidRPr="00916170">
              <w:rPr>
                <w:rFonts w:ascii="Times New Roman" w:hAnsi="Times New Roman" w:cs="Times New Roman"/>
                <w:b/>
                <w:kern w:val="16"/>
                <w:sz w:val="24"/>
                <w:szCs w:val="24"/>
              </w:rPr>
              <w:t>09.3.1-ESFA-V-708 „STUDIJŲ PRIEINAMUMO DIDINIMAS“</w:t>
            </w:r>
            <w:r w:rsidR="003450D7">
              <w:rPr>
                <w:rFonts w:ascii="Times New Roman" w:hAnsi="Times New Roman" w:cs="Times New Roman"/>
                <w:b/>
                <w:kern w:val="16"/>
                <w:sz w:val="24"/>
                <w:szCs w:val="24"/>
              </w:rPr>
              <w:t xml:space="preserve"> </w:t>
            </w:r>
            <w:r w:rsidR="003450D7" w:rsidRPr="003450D7">
              <w:rPr>
                <w:rFonts w:ascii="Times New Roman" w:hAnsi="Times New Roman" w:cs="Times New Roman"/>
                <w:b/>
                <w:kern w:val="16"/>
                <w:sz w:val="24"/>
                <w:szCs w:val="24"/>
              </w:rPr>
              <w:t xml:space="preserve">PROJEKTŲ FINANSAVIMO SĄLYGŲ APRAŠAS NR. </w:t>
            </w:r>
            <w:r w:rsidR="00916170">
              <w:rPr>
                <w:rFonts w:ascii="Times New Roman" w:hAnsi="Times New Roman" w:cs="Times New Roman"/>
                <w:b/>
                <w:kern w:val="16"/>
                <w:sz w:val="24"/>
                <w:szCs w:val="24"/>
              </w:rPr>
              <w:t>1</w:t>
            </w:r>
          </w:p>
        </w:tc>
      </w:tr>
    </w:tbl>
    <w:p w14:paraId="66006A3D" w14:textId="77777777" w:rsidR="00952692" w:rsidRDefault="00952692" w:rsidP="0026561F">
      <w:pPr>
        <w:spacing w:after="0" w:line="240" w:lineRule="auto"/>
        <w:jc w:val="center"/>
        <w:rPr>
          <w:rFonts w:ascii="Times New Roman" w:hAnsi="Times New Roman" w:cs="Times New Roman"/>
          <w:b/>
          <w:sz w:val="24"/>
          <w:szCs w:val="24"/>
        </w:rPr>
      </w:pPr>
    </w:p>
    <w:p w14:paraId="38F8816C" w14:textId="77777777" w:rsidR="00952692" w:rsidRDefault="00952692" w:rsidP="0026561F">
      <w:pPr>
        <w:spacing w:after="0" w:line="240" w:lineRule="auto"/>
        <w:jc w:val="center"/>
        <w:rPr>
          <w:rFonts w:ascii="Times New Roman" w:hAnsi="Times New Roman" w:cs="Times New Roman"/>
          <w:b/>
          <w:sz w:val="24"/>
          <w:szCs w:val="24"/>
        </w:rPr>
      </w:pPr>
    </w:p>
    <w:p w14:paraId="3089EF37"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36AAE8CC"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55B1AF74" w14:textId="77777777" w:rsidR="00952692" w:rsidRPr="007A735E" w:rsidRDefault="00952692" w:rsidP="0026561F">
      <w:pPr>
        <w:spacing w:after="0" w:line="240" w:lineRule="auto"/>
        <w:jc w:val="center"/>
        <w:rPr>
          <w:rFonts w:ascii="Times New Roman" w:hAnsi="Times New Roman" w:cs="Times New Roman"/>
          <w:b/>
          <w:sz w:val="24"/>
          <w:szCs w:val="24"/>
        </w:rPr>
      </w:pPr>
    </w:p>
    <w:p w14:paraId="1CA4CAB6" w14:textId="07C4B05C"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w:t>
      </w:r>
      <w:r w:rsidR="00142D4A">
        <w:rPr>
          <w:rFonts w:ascii="Times New Roman" w:hAnsi="Times New Roman" w:cs="Times New Roman"/>
          <w:sz w:val="24"/>
          <w:szCs w:val="24"/>
        </w:rPr>
        <w:t xml:space="preserve">, </w:t>
      </w:r>
      <w:r w:rsidR="00142D4A" w:rsidRPr="00142D4A">
        <w:rPr>
          <w:rFonts w:ascii="Times New Roman" w:hAnsi="Times New Roman" w:cs="Times New Roman"/>
          <w:sz w:val="24"/>
          <w:szCs w:val="24"/>
        </w:rPr>
        <w:t>patvirtintos Europos Komisijos 2014 m. rugsėjo 8  d. sprendimu Nr. C(2014)6397 (toliau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916170" w:rsidRPr="00916170">
        <w:rPr>
          <w:rFonts w:ascii="Times New Roman" w:hAnsi="Times New Roman" w:cs="Times New Roman"/>
          <w:sz w:val="24"/>
          <w:szCs w:val="24"/>
        </w:rPr>
        <w:t xml:space="preserve">09.3.1-ESFA-V-708 </w:t>
      </w:r>
      <w:r w:rsidR="002958F9" w:rsidRPr="00AA3482">
        <w:rPr>
          <w:rFonts w:ascii="Times New Roman" w:hAnsi="Times New Roman" w:cs="Times New Roman"/>
          <w:sz w:val="24"/>
          <w:szCs w:val="24"/>
        </w:rPr>
        <w:t>priemonės „</w:t>
      </w:r>
      <w:r w:rsidR="00916170">
        <w:rPr>
          <w:rFonts w:ascii="Times New Roman" w:hAnsi="Times New Roman" w:cs="Times New Roman"/>
          <w:sz w:val="24"/>
          <w:szCs w:val="24"/>
        </w:rPr>
        <w:t>Studijų prieinamumo didinima</w:t>
      </w:r>
      <w:r w:rsidR="000F3BC4">
        <w:rPr>
          <w:rFonts w:ascii="Times New Roman" w:hAnsi="Times New Roman" w:cs="Times New Roman"/>
          <w:sz w:val="24"/>
          <w:szCs w:val="24"/>
        </w:rPr>
        <w:t>s</w:t>
      </w:r>
      <w:r w:rsidR="002958F9" w:rsidRPr="00AA3482">
        <w:rPr>
          <w:rFonts w:ascii="Times New Roman" w:hAnsi="Times New Roman" w:cs="Times New Roman"/>
          <w:sz w:val="24"/>
          <w:szCs w:val="24"/>
        </w:rPr>
        <w:t xml:space="preserve">“ projektų finansavimo sąlygų aprašas Nr. </w:t>
      </w:r>
      <w:r w:rsidR="00916170">
        <w:rPr>
          <w:rFonts w:ascii="Times New Roman" w:hAnsi="Times New Roman" w:cs="Times New Roman"/>
          <w:sz w:val="24"/>
          <w:szCs w:val="24"/>
        </w:rPr>
        <w:t>1</w:t>
      </w:r>
      <w:r w:rsidR="00916170" w:rsidRPr="00AA3482">
        <w:rPr>
          <w:rFonts w:ascii="Times New Roman" w:hAnsi="Times New Roman" w:cs="Times New Roman"/>
          <w:sz w:val="24"/>
          <w:szCs w:val="24"/>
        </w:rPr>
        <w:t xml:space="preserve"> </w:t>
      </w:r>
      <w:r w:rsidR="002958F9" w:rsidRPr="00AA3482">
        <w:rPr>
          <w:rFonts w:ascii="Times New Roman" w:hAnsi="Times New Roman" w:cs="Times New Roman"/>
          <w:sz w:val="24"/>
          <w:szCs w:val="24"/>
        </w:rPr>
        <w:t xml:space="preserve">(toliau – Aprašas) nustato reikalavimus, kuriais turi vadovautis pareiškėjai, rengdami ir teikdami </w:t>
      </w:r>
      <w:r w:rsidR="00992586" w:rsidRPr="00AA3482">
        <w:rPr>
          <w:rFonts w:ascii="Times New Roman" w:hAnsi="Times New Roman" w:cs="Times New Roman"/>
          <w:sz w:val="24"/>
          <w:szCs w:val="24"/>
        </w:rPr>
        <w:t>paraiškas finansuoti iš Europos Sąjungos</w:t>
      </w:r>
      <w:r w:rsidR="00142D4A">
        <w:rPr>
          <w:rFonts w:ascii="Times New Roman" w:hAnsi="Times New Roman" w:cs="Times New Roman"/>
          <w:sz w:val="24"/>
          <w:szCs w:val="24"/>
        </w:rPr>
        <w:t xml:space="preserve"> </w:t>
      </w:r>
      <w:r w:rsidR="00142D4A" w:rsidRPr="00142D4A">
        <w:rPr>
          <w:rFonts w:ascii="Times New Roman" w:hAnsi="Times New Roman" w:cs="Times New Roman"/>
          <w:sz w:val="24"/>
          <w:szCs w:val="24"/>
        </w:rPr>
        <w:t xml:space="preserve">(toliau – ES) </w:t>
      </w:r>
      <w:r w:rsidR="00992586" w:rsidRPr="00AA3482">
        <w:rPr>
          <w:rFonts w:ascii="Times New Roman" w:hAnsi="Times New Roman" w:cs="Times New Roman"/>
          <w:sz w:val="24"/>
          <w:szCs w:val="24"/>
        </w:rPr>
        <w:t xml:space="preserve"> struktūrinių fondų lėšų bendrai finansuojamus projektus (toliau – paraiška) </w:t>
      </w:r>
      <w:r w:rsidR="002958F9" w:rsidRPr="00AA3482">
        <w:rPr>
          <w:rFonts w:ascii="Times New Roman" w:hAnsi="Times New Roman" w:cs="Times New Roman"/>
          <w:sz w:val="24"/>
          <w:szCs w:val="24"/>
        </w:rPr>
        <w:t xml:space="preserve">pagal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916170" w:rsidRPr="00916170">
        <w:rPr>
          <w:rFonts w:ascii="Times New Roman" w:hAnsi="Times New Roman" w:cs="Times New Roman"/>
          <w:sz w:val="24"/>
          <w:szCs w:val="24"/>
        </w:rPr>
        <w:t>09.3.1-ESFA-V-708</w:t>
      </w:r>
      <w:r w:rsidR="001E3661">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771866" w:rsidRPr="00771866">
        <w:rPr>
          <w:rFonts w:ascii="Times New Roman" w:hAnsi="Times New Roman" w:cs="Times New Roman"/>
          <w:sz w:val="24"/>
          <w:szCs w:val="24"/>
        </w:rPr>
        <w:t>Studijų prieinamumo didinimas</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14:paraId="79016C39" w14:textId="77777777"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14:paraId="46A1CB2E" w14:textId="2388ED29" w:rsidR="008B21D2" w:rsidRPr="00AA3482" w:rsidRDefault="00A520F3" w:rsidP="004903E5">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251D1B">
        <w:rPr>
          <w:rFonts w:ascii="Times New Roman" w:hAnsi="Times New Roman" w:cs="Times New Roman"/>
          <w:sz w:val="24"/>
          <w:szCs w:val="24"/>
        </w:rPr>
        <w:t xml:space="preserve">2015 </w:t>
      </w:r>
      <w:r w:rsidR="009350BD" w:rsidRPr="00AA3482">
        <w:rPr>
          <w:rFonts w:ascii="Times New Roman" w:hAnsi="Times New Roman" w:cs="Times New Roman"/>
          <w:sz w:val="24"/>
          <w:szCs w:val="24"/>
        </w:rPr>
        <w:t xml:space="preserve">m. </w:t>
      </w:r>
      <w:r w:rsidR="00771866">
        <w:rPr>
          <w:rFonts w:ascii="Times New Roman" w:hAnsi="Times New Roman" w:cs="Times New Roman"/>
          <w:sz w:val="24"/>
          <w:szCs w:val="24"/>
        </w:rPr>
        <w:t xml:space="preserve">birželio </w:t>
      </w:r>
      <w:r w:rsidR="004903E5">
        <w:rPr>
          <w:rFonts w:ascii="Times New Roman" w:hAnsi="Times New Roman" w:cs="Times New Roman"/>
          <w:sz w:val="24"/>
          <w:szCs w:val="24"/>
        </w:rPr>
        <w:t>23</w:t>
      </w:r>
      <w:r w:rsidR="009350BD" w:rsidRPr="00AA3482">
        <w:rPr>
          <w:rFonts w:ascii="Times New Roman" w:hAnsi="Times New Roman" w:cs="Times New Roman"/>
          <w:sz w:val="24"/>
          <w:szCs w:val="24"/>
        </w:rPr>
        <w:t xml:space="preserve"> d. </w:t>
      </w:r>
      <w:r w:rsidR="008B21D2" w:rsidRPr="00AA3482">
        <w:rPr>
          <w:rFonts w:ascii="Times New Roman" w:hAnsi="Times New Roman" w:cs="Times New Roman"/>
          <w:sz w:val="24"/>
          <w:szCs w:val="24"/>
        </w:rPr>
        <w:t xml:space="preserve">įsakymu Nr. </w:t>
      </w:r>
      <w:r w:rsidR="004903E5">
        <w:rPr>
          <w:rFonts w:ascii="Times New Roman" w:hAnsi="Times New Roman" w:cs="Times New Roman"/>
          <w:sz w:val="24"/>
          <w:szCs w:val="24"/>
        </w:rPr>
        <w:t>V-</w:t>
      </w:r>
      <w:r w:rsidR="00771866">
        <w:rPr>
          <w:rFonts w:ascii="Times New Roman" w:hAnsi="Times New Roman" w:cs="Times New Roman"/>
          <w:sz w:val="24"/>
          <w:szCs w:val="24"/>
        </w:rPr>
        <w:t xml:space="preserve">662 </w:t>
      </w:r>
      <w:r w:rsidR="004903E5">
        <w:rPr>
          <w:rFonts w:ascii="Times New Roman" w:hAnsi="Times New Roman" w:cs="Times New Roman"/>
          <w:sz w:val="24"/>
          <w:szCs w:val="24"/>
        </w:rPr>
        <w:t xml:space="preserve">„Dėl </w:t>
      </w:r>
      <w:r w:rsidR="004903E5" w:rsidRPr="004903E5">
        <w:rPr>
          <w:rFonts w:ascii="Times New Roman" w:hAnsi="Times New Roman" w:cs="Times New Roman"/>
          <w:sz w:val="24"/>
          <w:szCs w:val="24"/>
        </w:rPr>
        <w:t>2014–2020 metų Europos Sąjungos fondų investicijų veiksmų programos prioriteto įgyvendin</w:t>
      </w:r>
      <w:r w:rsidR="004903E5">
        <w:rPr>
          <w:rFonts w:ascii="Times New Roman" w:hAnsi="Times New Roman" w:cs="Times New Roman"/>
          <w:sz w:val="24"/>
          <w:szCs w:val="24"/>
        </w:rPr>
        <w:t>imo priemonių įgyvendinimo plano ir nacionalinio</w:t>
      </w:r>
      <w:r w:rsidR="004903E5" w:rsidRPr="004903E5">
        <w:rPr>
          <w:rFonts w:ascii="Times New Roman" w:hAnsi="Times New Roman" w:cs="Times New Roman"/>
          <w:sz w:val="24"/>
          <w:szCs w:val="24"/>
        </w:rPr>
        <w:t xml:space="preserve"> stebės</w:t>
      </w:r>
      <w:r w:rsidR="004903E5">
        <w:rPr>
          <w:rFonts w:ascii="Times New Roman" w:hAnsi="Times New Roman" w:cs="Times New Roman"/>
          <w:sz w:val="24"/>
          <w:szCs w:val="24"/>
        </w:rPr>
        <w:t xml:space="preserve">enos rodiklių skaičiavimo aprašo patvirtinimo“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14:paraId="47FC82F2" w14:textId="77777777"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3D385295" w14:textId="77777777" w:rsidR="005948EA" w:rsidRPr="005948EA"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5948EA" w:rsidRPr="005948EA">
        <w:rPr>
          <w:rFonts w:ascii="Times New Roman" w:hAnsi="Times New Roman" w:cs="Times New Roman"/>
          <w:sz w:val="24"/>
          <w:szCs w:val="24"/>
        </w:rPr>
        <w:t>Lietuvos Respublikos mokslo ir studijų įstatymą;</w:t>
      </w:r>
    </w:p>
    <w:p w14:paraId="4CAB867A" w14:textId="058AC3DD" w:rsidR="00771866" w:rsidRPr="005948EA" w:rsidRDefault="005948EA" w:rsidP="007718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Pr="005948EA">
        <w:rPr>
          <w:rFonts w:ascii="Times New Roman" w:hAnsi="Times New Roman" w:cs="Times New Roman"/>
          <w:sz w:val="24"/>
          <w:szCs w:val="24"/>
        </w:rPr>
        <w:t xml:space="preserve">. Lietuvos Respublikos švietimo ir mokslo ministro 2013 m. birželio 25 d. įsakymą Nr. V-579 „Dėl Valstybinės studijų, mokslinių tyrimų ir eksperimentinės (socialinės, kultūrinės) plėtros 2013–2020 metų plėtros programos 2013–2015 metų veiksmų plano patvirtinimo“ </w:t>
      </w:r>
      <w:r w:rsidR="00142D4A" w:rsidRPr="00142D4A">
        <w:rPr>
          <w:rFonts w:ascii="Times New Roman" w:hAnsi="Times New Roman" w:cs="Times New Roman"/>
          <w:sz w:val="24"/>
          <w:szCs w:val="24"/>
        </w:rPr>
        <w:t>(toliau – Valstybinės studijų, mokslinių tyrimų ir eksperimentinės (socialinės, kultūrinės) plėtros 2013–2020 metų plėtros programos 2013–2015 metų veiksmų planas );</w:t>
      </w:r>
    </w:p>
    <w:p w14:paraId="04DF65F5" w14:textId="1F1669A2" w:rsidR="005948EA" w:rsidRDefault="005948EA"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Pr="005948EA">
        <w:rPr>
          <w:rFonts w:ascii="Times New Roman" w:hAnsi="Times New Roman" w:cs="Times New Roman"/>
          <w:sz w:val="24"/>
          <w:szCs w:val="24"/>
        </w:rPr>
        <w:t xml:space="preserve">. Lietuvos Respublikos švietimo ir mokslo ministro </w:t>
      </w:r>
      <w:r w:rsidR="00771866" w:rsidRPr="00771866">
        <w:rPr>
          <w:rFonts w:ascii="Times New Roman" w:hAnsi="Times New Roman" w:cs="Times New Roman"/>
          <w:sz w:val="24"/>
          <w:szCs w:val="24"/>
        </w:rPr>
        <w:t xml:space="preserve">2014 m. gruodžio 16 d. </w:t>
      </w:r>
      <w:r w:rsidR="00771866">
        <w:rPr>
          <w:rFonts w:ascii="Times New Roman" w:hAnsi="Times New Roman" w:cs="Times New Roman"/>
          <w:sz w:val="24"/>
          <w:szCs w:val="24"/>
        </w:rPr>
        <w:t xml:space="preserve">įsakymą </w:t>
      </w:r>
      <w:r w:rsidR="00771866" w:rsidRPr="00771866">
        <w:rPr>
          <w:rFonts w:ascii="Times New Roman" w:hAnsi="Times New Roman" w:cs="Times New Roman"/>
          <w:sz w:val="24"/>
          <w:szCs w:val="24"/>
        </w:rPr>
        <w:t xml:space="preserve">Nr. V-1219 „Dėl valstybės projektų atrankos tvarkos aprašo patvirtinimo“ </w:t>
      </w:r>
      <w:r w:rsidRPr="005948EA">
        <w:rPr>
          <w:rFonts w:ascii="Times New Roman" w:hAnsi="Times New Roman" w:cs="Times New Roman"/>
          <w:sz w:val="24"/>
          <w:szCs w:val="24"/>
        </w:rPr>
        <w:t xml:space="preserve">(toliau – Valstybės projektų </w:t>
      </w:r>
      <w:r w:rsidR="00771866">
        <w:rPr>
          <w:rFonts w:ascii="Times New Roman" w:hAnsi="Times New Roman" w:cs="Times New Roman"/>
          <w:sz w:val="24"/>
          <w:szCs w:val="24"/>
        </w:rPr>
        <w:t>atrankos</w:t>
      </w:r>
      <w:r w:rsidR="00771866" w:rsidRPr="005948EA">
        <w:rPr>
          <w:rFonts w:ascii="Times New Roman" w:hAnsi="Times New Roman" w:cs="Times New Roman"/>
          <w:sz w:val="24"/>
          <w:szCs w:val="24"/>
        </w:rPr>
        <w:t xml:space="preserve"> </w:t>
      </w:r>
      <w:r w:rsidRPr="005948EA">
        <w:rPr>
          <w:rFonts w:ascii="Times New Roman" w:hAnsi="Times New Roman" w:cs="Times New Roman"/>
          <w:sz w:val="24"/>
          <w:szCs w:val="24"/>
        </w:rPr>
        <w:t>tvarkos aprašas)</w:t>
      </w:r>
      <w:r>
        <w:rPr>
          <w:rFonts w:ascii="Times New Roman" w:hAnsi="Times New Roman" w:cs="Times New Roman"/>
          <w:sz w:val="24"/>
          <w:szCs w:val="24"/>
        </w:rPr>
        <w:t>.</w:t>
      </w:r>
    </w:p>
    <w:p w14:paraId="09571C62" w14:textId="77777777" w:rsidR="00434686"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lastRenderedPageBreak/>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14:paraId="723AE632" w14:textId="2E413283" w:rsidR="00771866" w:rsidRDefault="00771866" w:rsidP="007718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771866">
        <w:rPr>
          <w:rFonts w:ascii="Times New Roman" w:hAnsi="Times New Roman" w:cs="Times New Roman"/>
          <w:sz w:val="24"/>
          <w:szCs w:val="24"/>
        </w:rPr>
        <w:t xml:space="preserve">Apraše vartojamos </w:t>
      </w:r>
      <w:r w:rsidR="00580A3C">
        <w:rPr>
          <w:rFonts w:ascii="Times New Roman" w:hAnsi="Times New Roman" w:cs="Times New Roman"/>
          <w:sz w:val="24"/>
          <w:szCs w:val="24"/>
        </w:rPr>
        <w:t xml:space="preserve">kitos </w:t>
      </w:r>
      <w:r w:rsidRPr="00771866">
        <w:rPr>
          <w:rFonts w:ascii="Times New Roman" w:hAnsi="Times New Roman" w:cs="Times New Roman"/>
          <w:sz w:val="24"/>
          <w:szCs w:val="24"/>
        </w:rPr>
        <w:t>sąvokos</w:t>
      </w:r>
      <w:r>
        <w:rPr>
          <w:rFonts w:ascii="Times New Roman" w:hAnsi="Times New Roman" w:cs="Times New Roman"/>
          <w:sz w:val="24"/>
          <w:szCs w:val="24"/>
        </w:rPr>
        <w:t>:</w:t>
      </w:r>
      <w:r w:rsidRPr="00771866">
        <w:rPr>
          <w:rFonts w:ascii="Times New Roman" w:hAnsi="Times New Roman" w:cs="Times New Roman"/>
          <w:sz w:val="24"/>
          <w:szCs w:val="24"/>
        </w:rPr>
        <w:t xml:space="preserve"> </w:t>
      </w:r>
    </w:p>
    <w:p w14:paraId="1FAE7F7B" w14:textId="2B243651" w:rsidR="001E3661" w:rsidRDefault="004D08F7" w:rsidP="00771866">
      <w:pPr>
        <w:spacing w:after="0" w:line="240" w:lineRule="auto"/>
        <w:ind w:firstLine="851"/>
        <w:jc w:val="both"/>
        <w:rPr>
          <w:rFonts w:ascii="Times New Roman" w:hAnsi="Times New Roman" w:cs="Times New Roman"/>
          <w:sz w:val="24"/>
          <w:szCs w:val="24"/>
        </w:rPr>
      </w:pPr>
      <w:r w:rsidRPr="004D08F7">
        <w:rPr>
          <w:rFonts w:ascii="Times New Roman" w:hAnsi="Times New Roman" w:cs="Times New Roman"/>
          <w:sz w:val="24"/>
          <w:szCs w:val="24"/>
        </w:rPr>
        <w:t>Socialiai jautrių, socialinės atskirties ir mažai atstovaujamų grupių studentai – neįgalūs studentai</w:t>
      </w:r>
      <w:r w:rsidR="004800D2">
        <w:rPr>
          <w:rFonts w:ascii="Times New Roman" w:hAnsi="Times New Roman" w:cs="Times New Roman"/>
          <w:sz w:val="24"/>
          <w:szCs w:val="24"/>
        </w:rPr>
        <w:t>,</w:t>
      </w:r>
      <w:r w:rsidRPr="004D08F7">
        <w:rPr>
          <w:rFonts w:ascii="Times New Roman" w:hAnsi="Times New Roman" w:cs="Times New Roman"/>
          <w:sz w:val="24"/>
          <w:szCs w:val="24"/>
        </w:rPr>
        <w:t xml:space="preserve"> turintys specialiųjų poreikių, kurie lemia mokymosi sunkumus.</w:t>
      </w:r>
    </w:p>
    <w:p w14:paraId="3C470DCC" w14:textId="39DF3EF3" w:rsidR="004D08F7" w:rsidRDefault="004D08F7" w:rsidP="00771866">
      <w:pPr>
        <w:spacing w:after="0" w:line="240" w:lineRule="auto"/>
        <w:ind w:firstLine="851"/>
        <w:jc w:val="both"/>
        <w:rPr>
          <w:rFonts w:ascii="Times New Roman" w:hAnsi="Times New Roman" w:cs="Times New Roman"/>
          <w:sz w:val="24"/>
          <w:szCs w:val="24"/>
        </w:rPr>
      </w:pPr>
      <w:r w:rsidRPr="004D08F7">
        <w:rPr>
          <w:rFonts w:ascii="Times New Roman" w:hAnsi="Times New Roman" w:cs="Times New Roman"/>
          <w:sz w:val="24"/>
          <w:szCs w:val="24"/>
        </w:rPr>
        <w:t>Neįgalus studentas – asmuo, kuriam teisės aktų nustatyta tvarka nustatytas sunkus ar vidutinis neįgalumo lygis arba 45 procentų ir mažesnis darbingumo lygis ir (arba) specialiųjų poreikių lygis.</w:t>
      </w:r>
    </w:p>
    <w:p w14:paraId="67824762" w14:textId="75465384" w:rsidR="004D08F7" w:rsidRDefault="004D08F7" w:rsidP="00771866">
      <w:pPr>
        <w:spacing w:after="0" w:line="240" w:lineRule="auto"/>
        <w:ind w:firstLine="851"/>
        <w:jc w:val="both"/>
        <w:rPr>
          <w:rFonts w:ascii="Times New Roman" w:hAnsi="Times New Roman" w:cs="Times New Roman"/>
          <w:sz w:val="24"/>
          <w:szCs w:val="24"/>
        </w:rPr>
      </w:pPr>
      <w:r w:rsidRPr="004D08F7">
        <w:rPr>
          <w:rFonts w:ascii="Times New Roman" w:hAnsi="Times New Roman" w:cs="Times New Roman"/>
          <w:sz w:val="24"/>
          <w:szCs w:val="24"/>
        </w:rPr>
        <w:t>Specialusis poreikis – specialiosios pagalbos reikmė studijų proceso metu, atsirandanti dėl asmens įgimtų ar įgytų ilgalaikių sveikatos sutrikimų (neįgalumo ar darbingumo netekimo) ir lemianti mokymosi sunkumus.</w:t>
      </w:r>
    </w:p>
    <w:p w14:paraId="438DF605" w14:textId="0A516009" w:rsidR="002757AD" w:rsidRPr="00AA3482" w:rsidRDefault="002757AD" w:rsidP="00771866">
      <w:pPr>
        <w:spacing w:after="0" w:line="240" w:lineRule="auto"/>
        <w:ind w:firstLine="851"/>
        <w:jc w:val="both"/>
        <w:rPr>
          <w:rFonts w:ascii="Times New Roman" w:hAnsi="Times New Roman" w:cs="Times New Roman"/>
          <w:sz w:val="24"/>
          <w:szCs w:val="24"/>
        </w:rPr>
      </w:pPr>
      <w:r w:rsidRPr="002757AD">
        <w:rPr>
          <w:rFonts w:ascii="Times New Roman" w:hAnsi="Times New Roman" w:cs="Times New Roman"/>
          <w:sz w:val="24"/>
          <w:szCs w:val="24"/>
        </w:rPr>
        <w:t>Tikslinė išmoka studijų prieinamumui gerinti – finansinės pagalbos priemonė socialiai jautrių, socialinės atskirties ir mažai atstovaujamų grupių studentams, skirta iš dalies padengti išlaidas, atsirandančias dėl specialiųjų poreikių.</w:t>
      </w:r>
    </w:p>
    <w:p w14:paraId="6DE88DCD" w14:textId="0B88A734" w:rsidR="007F1131" w:rsidRPr="00AA3482" w:rsidRDefault="000037D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 xml:space="preserve">Lietuvos Respublikos </w:t>
      </w:r>
      <w:r w:rsidR="00142D4A">
        <w:rPr>
          <w:rFonts w:ascii="Times New Roman" w:hAnsi="Times New Roman" w:cs="Times New Roman"/>
          <w:sz w:val="24"/>
          <w:szCs w:val="24"/>
        </w:rPr>
        <w:t>š</w:t>
      </w:r>
      <w:r w:rsidR="005948EA" w:rsidRPr="005948EA">
        <w:rPr>
          <w:rFonts w:ascii="Times New Roman" w:hAnsi="Times New Roman" w:cs="Times New Roman"/>
          <w:sz w:val="24"/>
          <w:szCs w:val="24"/>
        </w:rPr>
        <w:t>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7F1131" w:rsidRPr="00AA3482">
        <w:rPr>
          <w:rFonts w:ascii="Times New Roman" w:hAnsi="Times New Roman" w:cs="Times New Roman"/>
          <w:sz w:val="24"/>
          <w:szCs w:val="24"/>
        </w:rPr>
        <w:t xml:space="preserve"> (toliau – </w:t>
      </w:r>
      <w:r w:rsidR="00142D4A">
        <w:rPr>
          <w:rFonts w:ascii="Times New Roman" w:hAnsi="Times New Roman" w:cs="Times New Roman"/>
          <w:sz w:val="24"/>
          <w:szCs w:val="24"/>
        </w:rPr>
        <w:t>Į</w:t>
      </w:r>
      <w:r w:rsidR="007F1131" w:rsidRPr="00AA3482">
        <w:rPr>
          <w:rFonts w:ascii="Times New Roman" w:hAnsi="Times New Roman" w:cs="Times New Roman"/>
          <w:sz w:val="24"/>
          <w:szCs w:val="24"/>
        </w:rPr>
        <w:t>gyvendinančioji institucija).</w:t>
      </w:r>
    </w:p>
    <w:p w14:paraId="0D94E624" w14:textId="14832D7E" w:rsidR="00B870DC" w:rsidRPr="0016285B" w:rsidRDefault="000037D3"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negrąžinamoji subsidija</w:t>
      </w:r>
      <w:r w:rsidR="0000627B">
        <w:rPr>
          <w:rFonts w:ascii="Times New Roman" w:hAnsi="Times New Roman" w:cs="Times New Roman"/>
          <w:sz w:val="24"/>
          <w:szCs w:val="24"/>
        </w:rPr>
        <w:t>.</w:t>
      </w:r>
    </w:p>
    <w:p w14:paraId="244D9F83" w14:textId="0774E5B6" w:rsidR="0016285B" w:rsidRPr="006F5A3C" w:rsidRDefault="000037D3" w:rsidP="003721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16285B" w:rsidRPr="006F5A3C">
        <w:rPr>
          <w:rFonts w:ascii="Times New Roman" w:hAnsi="Times New Roman" w:cs="Times New Roman"/>
          <w:sz w:val="24"/>
          <w:szCs w:val="24"/>
        </w:rPr>
        <w:t>valstybės projektų planavimo būdu.</w:t>
      </w:r>
    </w:p>
    <w:p w14:paraId="50ED336A" w14:textId="0764DDEA" w:rsidR="00982EA1" w:rsidRPr="00AA3482" w:rsidRDefault="000037D3" w:rsidP="003721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AD56D3" w:rsidRPr="00AA3482">
        <w:rPr>
          <w:rFonts w:ascii="Times New Roman" w:hAnsi="Times New Roman" w:cs="Times New Roman"/>
          <w:sz w:val="24"/>
          <w:szCs w:val="24"/>
        </w:rPr>
        <w:t xml:space="preserve">. </w:t>
      </w:r>
      <w:r w:rsidR="00C4159D" w:rsidRPr="00AA3482">
        <w:rPr>
          <w:rFonts w:ascii="Times New Roman" w:hAnsi="Times New Roman" w:cs="Times New Roman"/>
          <w:sz w:val="24"/>
          <w:szCs w:val="24"/>
        </w:rPr>
        <w:t>Pa</w:t>
      </w:r>
      <w:r w:rsidR="008E0CEF" w:rsidRPr="00AA3482">
        <w:rPr>
          <w:rFonts w:ascii="Times New Roman" w:hAnsi="Times New Roman" w:cs="Times New Roman"/>
          <w:sz w:val="24"/>
          <w:szCs w:val="24"/>
        </w:rPr>
        <w:t xml:space="preserve">gal Aprašą </w:t>
      </w:r>
      <w:r w:rsidR="003647DD" w:rsidRPr="00AA3482">
        <w:rPr>
          <w:rFonts w:ascii="Times New Roman" w:hAnsi="Times New Roman" w:cs="Times New Roman"/>
          <w:sz w:val="24"/>
          <w:szCs w:val="24"/>
        </w:rPr>
        <w:t xml:space="preserve">projektams įgyvendinti </w:t>
      </w:r>
      <w:r w:rsidR="008E0CEF" w:rsidRPr="00AA3482">
        <w:rPr>
          <w:rFonts w:ascii="Times New Roman" w:hAnsi="Times New Roman" w:cs="Times New Roman"/>
          <w:sz w:val="24"/>
          <w:szCs w:val="24"/>
        </w:rPr>
        <w:t>numatoma skirti iki</w:t>
      </w:r>
      <w:r w:rsidR="00C4159D" w:rsidRPr="00AA3482">
        <w:rPr>
          <w:rFonts w:ascii="Times New Roman" w:hAnsi="Times New Roman" w:cs="Times New Roman"/>
          <w:sz w:val="24"/>
          <w:szCs w:val="24"/>
        </w:rPr>
        <w:t xml:space="preserve"> </w:t>
      </w:r>
      <w:r w:rsidR="00771866">
        <w:rPr>
          <w:rFonts w:ascii="Times New Roman" w:hAnsi="Times New Roman" w:cs="Times New Roman"/>
          <w:sz w:val="24"/>
          <w:szCs w:val="24"/>
        </w:rPr>
        <w:t>7 240 500,00</w:t>
      </w:r>
      <w:r w:rsidR="00C4159D" w:rsidRPr="00AA3482">
        <w:rPr>
          <w:rFonts w:ascii="Times New Roman" w:hAnsi="Times New Roman" w:cs="Times New Roman"/>
          <w:sz w:val="24"/>
          <w:szCs w:val="24"/>
        </w:rPr>
        <w:t> </w:t>
      </w:r>
      <w:r w:rsidR="00E36777">
        <w:rPr>
          <w:rFonts w:ascii="Times New Roman" w:hAnsi="Times New Roman" w:cs="Times New Roman"/>
          <w:sz w:val="24"/>
          <w:szCs w:val="24"/>
        </w:rPr>
        <w:t>Eur</w:t>
      </w:r>
      <w:r w:rsidR="00E36777" w:rsidRPr="00AA3482">
        <w:rPr>
          <w:rFonts w:ascii="Times New Roman" w:hAnsi="Times New Roman" w:cs="Times New Roman"/>
          <w:sz w:val="24"/>
          <w:szCs w:val="24"/>
        </w:rPr>
        <w:t xml:space="preserve"> </w:t>
      </w:r>
      <w:r w:rsidR="008E0CEF" w:rsidRPr="00AA3482">
        <w:rPr>
          <w:rFonts w:ascii="Times New Roman" w:hAnsi="Times New Roman" w:cs="Times New Roman"/>
          <w:sz w:val="24"/>
          <w:szCs w:val="24"/>
        </w:rPr>
        <w:t>(</w:t>
      </w:r>
      <w:r w:rsidR="00771866">
        <w:rPr>
          <w:rFonts w:ascii="Times New Roman" w:hAnsi="Times New Roman" w:cs="Times New Roman"/>
          <w:sz w:val="24"/>
          <w:szCs w:val="24"/>
        </w:rPr>
        <w:t xml:space="preserve">septynių </w:t>
      </w:r>
      <w:r w:rsidR="00E81431">
        <w:rPr>
          <w:rFonts w:ascii="Times New Roman" w:hAnsi="Times New Roman" w:cs="Times New Roman"/>
          <w:sz w:val="24"/>
          <w:szCs w:val="24"/>
        </w:rPr>
        <w:t xml:space="preserve">milijonų </w:t>
      </w:r>
      <w:r w:rsidR="00771866">
        <w:rPr>
          <w:rFonts w:ascii="Times New Roman" w:hAnsi="Times New Roman" w:cs="Times New Roman"/>
          <w:sz w:val="24"/>
          <w:szCs w:val="24"/>
        </w:rPr>
        <w:t>dviejų šimtų keturiasdešimt</w:t>
      </w:r>
      <w:r w:rsidR="00FA5D24">
        <w:rPr>
          <w:rFonts w:ascii="Times New Roman" w:hAnsi="Times New Roman" w:cs="Times New Roman"/>
          <w:sz w:val="24"/>
          <w:szCs w:val="24"/>
        </w:rPr>
        <w:t>ies</w:t>
      </w:r>
      <w:r w:rsidR="00771866">
        <w:rPr>
          <w:rFonts w:ascii="Times New Roman" w:hAnsi="Times New Roman" w:cs="Times New Roman"/>
          <w:sz w:val="24"/>
          <w:szCs w:val="24"/>
        </w:rPr>
        <w:t xml:space="preserve"> tūkstančių penkių šimtų</w:t>
      </w:r>
      <w:r w:rsidR="00E81431">
        <w:rPr>
          <w:rFonts w:ascii="Times New Roman" w:hAnsi="Times New Roman" w:cs="Times New Roman"/>
          <w:sz w:val="24"/>
          <w:szCs w:val="24"/>
        </w:rPr>
        <w:t xml:space="preserve"> eurų</w:t>
      </w:r>
      <w:r w:rsidR="00E36777">
        <w:rPr>
          <w:rFonts w:ascii="Times New Roman" w:hAnsi="Times New Roman" w:cs="Times New Roman"/>
          <w:sz w:val="24"/>
          <w:szCs w:val="24"/>
        </w:rPr>
        <w:t xml:space="preserve"> </w:t>
      </w:r>
      <w:r w:rsidR="00771866">
        <w:rPr>
          <w:rFonts w:ascii="Times New Roman" w:hAnsi="Times New Roman" w:cs="Times New Roman"/>
          <w:sz w:val="24"/>
          <w:szCs w:val="24"/>
        </w:rPr>
        <w:t xml:space="preserve">00 </w:t>
      </w:r>
      <w:r w:rsidR="00F40DF9">
        <w:rPr>
          <w:rFonts w:ascii="Times New Roman" w:hAnsi="Times New Roman" w:cs="Times New Roman"/>
          <w:sz w:val="24"/>
          <w:szCs w:val="24"/>
        </w:rPr>
        <w:t>ct</w:t>
      </w:r>
      <w:r w:rsidR="00C4159D" w:rsidRPr="00AA3482">
        <w:rPr>
          <w:rFonts w:ascii="Times New Roman" w:hAnsi="Times New Roman" w:cs="Times New Roman"/>
          <w:sz w:val="24"/>
          <w:szCs w:val="24"/>
        </w:rPr>
        <w:t>)</w:t>
      </w:r>
      <w:r w:rsidR="00EF55D5">
        <w:rPr>
          <w:rFonts w:ascii="Times New Roman" w:hAnsi="Times New Roman" w:cs="Times New Roman"/>
          <w:sz w:val="24"/>
          <w:szCs w:val="24"/>
        </w:rPr>
        <w:t xml:space="preserve"> </w:t>
      </w:r>
      <w:r w:rsidR="004579CC">
        <w:rPr>
          <w:rFonts w:ascii="Times New Roman" w:hAnsi="Times New Roman" w:cs="Times New Roman"/>
          <w:sz w:val="24"/>
          <w:szCs w:val="24"/>
        </w:rPr>
        <w:t xml:space="preserve">Europos </w:t>
      </w:r>
      <w:r w:rsidR="00EF55D5">
        <w:rPr>
          <w:rFonts w:ascii="Times New Roman" w:hAnsi="Times New Roman" w:cs="Times New Roman"/>
          <w:sz w:val="24"/>
          <w:szCs w:val="24"/>
        </w:rPr>
        <w:t>socialinio fondo lėš</w:t>
      </w:r>
      <w:r w:rsidR="005F3C21">
        <w:rPr>
          <w:rFonts w:ascii="Times New Roman" w:hAnsi="Times New Roman" w:cs="Times New Roman"/>
          <w:sz w:val="24"/>
          <w:szCs w:val="24"/>
        </w:rPr>
        <w:t>ų</w:t>
      </w:r>
      <w:r w:rsidR="0000627B">
        <w:rPr>
          <w:rFonts w:ascii="Times New Roman" w:hAnsi="Times New Roman" w:cs="Times New Roman"/>
          <w:sz w:val="24"/>
          <w:szCs w:val="24"/>
        </w:rPr>
        <w:t>.</w:t>
      </w:r>
      <w:r w:rsidR="00C4159D" w:rsidRPr="00AA3482">
        <w:rPr>
          <w:rFonts w:ascii="Times New Roman" w:hAnsi="Times New Roman" w:cs="Times New Roman"/>
          <w:sz w:val="24"/>
          <w:szCs w:val="24"/>
        </w:rPr>
        <w:t xml:space="preserve"> </w:t>
      </w:r>
      <w:r w:rsidR="003647DD" w:rsidRPr="00AA3482">
        <w:rPr>
          <w:rFonts w:ascii="Times New Roman" w:hAnsi="Times New Roman" w:cs="Times New Roman"/>
          <w:sz w:val="24"/>
          <w:szCs w:val="24"/>
        </w:rPr>
        <w:t xml:space="preserve">Priimdama sprendimą dėl projektų finansavimo </w:t>
      </w:r>
      <w:r w:rsidR="00363C32">
        <w:rPr>
          <w:rFonts w:ascii="Times New Roman" w:hAnsi="Times New Roman" w:cs="Times New Roman"/>
          <w:sz w:val="24"/>
          <w:szCs w:val="24"/>
        </w:rPr>
        <w:t>M</w:t>
      </w:r>
      <w:r w:rsidR="007F1131" w:rsidRPr="00AA3482">
        <w:rPr>
          <w:rFonts w:ascii="Times New Roman" w:hAnsi="Times New Roman" w:cs="Times New Roman"/>
          <w:sz w:val="24"/>
          <w:szCs w:val="24"/>
        </w:rPr>
        <w:t>inisterija turi teisę ši</w:t>
      </w:r>
      <w:r w:rsidR="003647DD" w:rsidRPr="00AA3482">
        <w:rPr>
          <w:rFonts w:ascii="Times New Roman" w:hAnsi="Times New Roman" w:cs="Times New Roman"/>
          <w:sz w:val="24"/>
          <w:szCs w:val="24"/>
        </w:rPr>
        <w:t>ame punkte nurodytas</w:t>
      </w:r>
      <w:r w:rsidR="007F1131" w:rsidRPr="00AA3482">
        <w:rPr>
          <w:rFonts w:ascii="Times New Roman" w:hAnsi="Times New Roman" w:cs="Times New Roman"/>
          <w:sz w:val="24"/>
          <w:szCs w:val="24"/>
        </w:rPr>
        <w:t xml:space="preserve"> sum</w:t>
      </w:r>
      <w:r w:rsidR="003647DD" w:rsidRPr="00AA3482">
        <w:rPr>
          <w:rFonts w:ascii="Times New Roman" w:hAnsi="Times New Roman" w:cs="Times New Roman"/>
          <w:sz w:val="24"/>
          <w:szCs w:val="24"/>
        </w:rPr>
        <w:t>as</w:t>
      </w:r>
      <w:r w:rsidR="007F1131" w:rsidRPr="00AA3482">
        <w:rPr>
          <w:rFonts w:ascii="Times New Roman" w:hAnsi="Times New Roman" w:cs="Times New Roman"/>
          <w:sz w:val="24"/>
          <w:szCs w:val="24"/>
        </w:rPr>
        <w:t xml:space="preserve"> padidinti</w:t>
      </w:r>
      <w:r w:rsidR="002D52FB" w:rsidRPr="00AA3482">
        <w:rPr>
          <w:rFonts w:ascii="Times New Roman" w:hAnsi="Times New Roman" w:cs="Times New Roman"/>
          <w:sz w:val="24"/>
          <w:szCs w:val="24"/>
        </w:rPr>
        <w:t xml:space="preserve">, neviršydama </w:t>
      </w:r>
      <w:r w:rsidR="00644D97">
        <w:rPr>
          <w:rFonts w:ascii="Times New Roman" w:hAnsi="Times New Roman" w:cs="Times New Roman"/>
          <w:sz w:val="24"/>
          <w:szCs w:val="24"/>
        </w:rPr>
        <w:t>P</w:t>
      </w:r>
      <w:r w:rsidR="002D52FB" w:rsidRPr="00AA3482">
        <w:rPr>
          <w:rFonts w:ascii="Times New Roman" w:hAnsi="Times New Roman" w:cs="Times New Roman"/>
          <w:sz w:val="24"/>
          <w:szCs w:val="24"/>
        </w:rPr>
        <w:t xml:space="preserve">riemonių įgyvendinimo plane nurodytos </w:t>
      </w:r>
      <w:r w:rsidR="00644D97">
        <w:rPr>
          <w:rFonts w:ascii="Times New Roman" w:hAnsi="Times New Roman" w:cs="Times New Roman"/>
          <w:sz w:val="24"/>
          <w:szCs w:val="24"/>
        </w:rPr>
        <w:t>P</w:t>
      </w:r>
      <w:r w:rsidR="002D52FB" w:rsidRPr="00AA3482">
        <w:rPr>
          <w:rFonts w:ascii="Times New Roman" w:hAnsi="Times New Roman" w:cs="Times New Roman"/>
          <w:sz w:val="24"/>
          <w:szCs w:val="24"/>
        </w:rPr>
        <w:t>riemonei skirtos lėšų sumos</w:t>
      </w:r>
      <w:r w:rsidR="000B3E3D" w:rsidRPr="00AA3482">
        <w:rPr>
          <w:rFonts w:ascii="Times New Roman" w:hAnsi="Times New Roman" w:cs="Times New Roman"/>
          <w:sz w:val="24"/>
          <w:szCs w:val="24"/>
        </w:rPr>
        <w:t xml:space="preserve"> ir nepažeisdama teisėtų pareiškėjų lūkesčių</w:t>
      </w:r>
      <w:r w:rsidR="00981FF5" w:rsidRPr="00AA3482">
        <w:rPr>
          <w:rFonts w:ascii="Times New Roman" w:hAnsi="Times New Roman" w:cs="Times New Roman"/>
          <w:sz w:val="24"/>
          <w:szCs w:val="24"/>
        </w:rPr>
        <w:t xml:space="preserve">. </w:t>
      </w:r>
    </w:p>
    <w:p w14:paraId="36DA46A5" w14:textId="7008B640" w:rsidR="00701E71" w:rsidRPr="00AA3482" w:rsidRDefault="000037D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701E71" w:rsidRPr="00AA3482">
        <w:rPr>
          <w:rFonts w:ascii="Times New Roman" w:hAnsi="Times New Roman" w:cs="Times New Roman"/>
          <w:sz w:val="24"/>
          <w:szCs w:val="24"/>
        </w:rPr>
        <w:t xml:space="preserve">. Priemonės tikslas –  </w:t>
      </w:r>
      <w:r>
        <w:rPr>
          <w:rFonts w:ascii="Times New Roman" w:hAnsi="Times New Roman" w:cs="Times New Roman"/>
          <w:sz w:val="24"/>
          <w:szCs w:val="24"/>
        </w:rPr>
        <w:t>didinti studijų prieinamumą.</w:t>
      </w:r>
      <w:r w:rsidR="00701E71" w:rsidRPr="00AA3482">
        <w:rPr>
          <w:rFonts w:ascii="Times New Roman" w:hAnsi="Times New Roman" w:cs="Times New Roman"/>
          <w:i/>
          <w:sz w:val="24"/>
          <w:szCs w:val="24"/>
        </w:rPr>
        <w:t xml:space="preserve"> </w:t>
      </w:r>
    </w:p>
    <w:p w14:paraId="6ED4F950" w14:textId="447EB49D" w:rsidR="0000627B" w:rsidRDefault="000037D3" w:rsidP="004F232B">
      <w:pPr>
        <w:spacing w:after="0" w:line="240" w:lineRule="auto"/>
        <w:ind w:firstLine="851"/>
        <w:jc w:val="both"/>
        <w:rPr>
          <w:rFonts w:ascii="Times New Roman" w:hAnsi="Times New Roman" w:cs="Times New Roman"/>
          <w:sz w:val="24"/>
        </w:rPr>
      </w:pPr>
      <w:r>
        <w:rPr>
          <w:rFonts w:ascii="Times New Roman" w:hAnsi="Times New Roman" w:cs="Times New Roman"/>
          <w:sz w:val="24"/>
          <w:szCs w:val="24"/>
        </w:rPr>
        <w:t>10</w:t>
      </w:r>
      <w:r w:rsidR="001C1E31">
        <w:rPr>
          <w:rFonts w:ascii="Times New Roman" w:hAnsi="Times New Roman" w:cs="Times New Roman"/>
          <w:sz w:val="24"/>
          <w:szCs w:val="24"/>
        </w:rPr>
        <w:t>.</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E81431">
        <w:rPr>
          <w:rFonts w:ascii="Times New Roman" w:hAnsi="Times New Roman" w:cs="Times New Roman"/>
          <w:sz w:val="24"/>
          <w:szCs w:val="24"/>
        </w:rPr>
        <w:t>a</w:t>
      </w:r>
      <w:r w:rsidR="00411EBE">
        <w:rPr>
          <w:rFonts w:ascii="Times New Roman" w:hAnsi="Times New Roman" w:cs="Times New Roman"/>
          <w:sz w:val="24"/>
          <w:szCs w:val="24"/>
        </w:rPr>
        <w:t xml:space="preserve"> veikl</w:t>
      </w:r>
      <w:r w:rsidR="00EF55D5">
        <w:rPr>
          <w:rFonts w:ascii="Times New Roman" w:hAnsi="Times New Roman" w:cs="Times New Roman"/>
          <w:sz w:val="24"/>
          <w:szCs w:val="24"/>
        </w:rPr>
        <w:t>a</w:t>
      </w:r>
      <w:r w:rsidR="00E81431">
        <w:rPr>
          <w:rFonts w:ascii="Times New Roman" w:hAnsi="Times New Roman" w:cs="Times New Roman"/>
          <w:sz w:val="24"/>
        </w:rPr>
        <w:t xml:space="preserve"> –</w:t>
      </w:r>
      <w:r w:rsidR="00771866" w:rsidRPr="00771866">
        <w:t xml:space="preserve"> </w:t>
      </w:r>
      <w:r w:rsidR="00771866" w:rsidRPr="00771866">
        <w:rPr>
          <w:rFonts w:ascii="Times New Roman" w:hAnsi="Times New Roman" w:cs="Times New Roman"/>
          <w:sz w:val="24"/>
        </w:rPr>
        <w:t>socialinės ir finansinės paskatos bei pagalba studentams iš socialiai jautrių, socialinės atskirties, mažai atstovaujamų grupių.</w:t>
      </w:r>
    </w:p>
    <w:p w14:paraId="7B6D55F0" w14:textId="7A59C740" w:rsidR="00E77EA7" w:rsidRDefault="000037D3" w:rsidP="003721CA">
      <w:pPr>
        <w:spacing w:after="0" w:line="240" w:lineRule="auto"/>
        <w:ind w:firstLine="851"/>
        <w:jc w:val="both"/>
        <w:rPr>
          <w:rFonts w:ascii="Times New Roman" w:hAnsi="Times New Roman" w:cs="Times New Roman"/>
          <w:sz w:val="24"/>
          <w:szCs w:val="24"/>
        </w:rPr>
      </w:pPr>
      <w:r w:rsidRPr="00A15F51">
        <w:rPr>
          <w:rFonts w:ascii="Times New Roman" w:hAnsi="Times New Roman" w:cs="Times New Roman"/>
          <w:sz w:val="24"/>
          <w:szCs w:val="24"/>
        </w:rPr>
        <w:t>1</w:t>
      </w:r>
      <w:r>
        <w:rPr>
          <w:rFonts w:ascii="Times New Roman" w:hAnsi="Times New Roman" w:cs="Times New Roman"/>
          <w:sz w:val="24"/>
          <w:szCs w:val="24"/>
        </w:rPr>
        <w:t>1</w:t>
      </w:r>
      <w:r w:rsidR="005A59CC" w:rsidRPr="00A15F51">
        <w:rPr>
          <w:rFonts w:ascii="Times New Roman" w:hAnsi="Times New Roman" w:cs="Times New Roman"/>
          <w:sz w:val="24"/>
          <w:szCs w:val="24"/>
        </w:rPr>
        <w:t xml:space="preserve">. </w:t>
      </w:r>
      <w:r w:rsidR="00E77EA7" w:rsidRPr="00A15F51">
        <w:rPr>
          <w:rFonts w:ascii="Times New Roman" w:hAnsi="Times New Roman" w:cs="Times New Roman"/>
          <w:sz w:val="24"/>
          <w:szCs w:val="24"/>
        </w:rPr>
        <w:t xml:space="preserve">Aprašo </w:t>
      </w:r>
      <w:r>
        <w:rPr>
          <w:rFonts w:ascii="Times New Roman" w:hAnsi="Times New Roman" w:cs="Times New Roman"/>
          <w:sz w:val="24"/>
          <w:szCs w:val="24"/>
        </w:rPr>
        <w:t>10</w:t>
      </w:r>
      <w:r w:rsidRPr="00A15F51">
        <w:rPr>
          <w:rFonts w:ascii="Times New Roman" w:hAnsi="Times New Roman" w:cs="Times New Roman"/>
          <w:sz w:val="24"/>
          <w:szCs w:val="24"/>
        </w:rPr>
        <w:t xml:space="preserve"> </w:t>
      </w:r>
      <w:r w:rsidR="00E77EA7" w:rsidRPr="00A15F51">
        <w:rPr>
          <w:rFonts w:ascii="Times New Roman" w:hAnsi="Times New Roman" w:cs="Times New Roman"/>
          <w:sz w:val="24"/>
          <w:szCs w:val="24"/>
        </w:rPr>
        <w:t>punkte nurodyt</w:t>
      </w:r>
      <w:r w:rsidR="00EF55D5" w:rsidRPr="00A15F51">
        <w:rPr>
          <w:rFonts w:ascii="Times New Roman" w:hAnsi="Times New Roman" w:cs="Times New Roman"/>
          <w:sz w:val="24"/>
          <w:szCs w:val="24"/>
        </w:rPr>
        <w:t>os</w:t>
      </w:r>
      <w:r w:rsidR="00E77EA7" w:rsidRPr="00A15F51">
        <w:rPr>
          <w:rFonts w:ascii="Times New Roman" w:hAnsi="Times New Roman" w:cs="Times New Roman"/>
          <w:sz w:val="24"/>
          <w:szCs w:val="24"/>
        </w:rPr>
        <w:t xml:space="preserve"> veikl</w:t>
      </w:r>
      <w:r w:rsidR="00EF55D5" w:rsidRPr="00A15F51">
        <w:rPr>
          <w:rFonts w:ascii="Times New Roman" w:hAnsi="Times New Roman" w:cs="Times New Roman"/>
          <w:sz w:val="24"/>
          <w:szCs w:val="24"/>
        </w:rPr>
        <w:t>os</w:t>
      </w:r>
      <w:r w:rsidR="00E77EA7" w:rsidRPr="00A15F51">
        <w:rPr>
          <w:rFonts w:ascii="Times New Roman" w:hAnsi="Times New Roman" w:cs="Times New Roman"/>
          <w:sz w:val="24"/>
          <w:szCs w:val="24"/>
        </w:rPr>
        <w:t xml:space="preserve"> tiksla</w:t>
      </w:r>
      <w:r w:rsidR="003721CA" w:rsidRPr="00A15F51">
        <w:rPr>
          <w:rFonts w:ascii="Times New Roman" w:hAnsi="Times New Roman" w:cs="Times New Roman"/>
          <w:sz w:val="24"/>
          <w:szCs w:val="24"/>
        </w:rPr>
        <w:t>s</w:t>
      </w:r>
      <w:r w:rsidR="00752BA5">
        <w:rPr>
          <w:rFonts w:ascii="Times New Roman" w:hAnsi="Times New Roman" w:cs="Times New Roman"/>
          <w:sz w:val="24"/>
          <w:szCs w:val="24"/>
        </w:rPr>
        <w:t xml:space="preserve"> </w:t>
      </w:r>
      <w:r w:rsidR="00E81431" w:rsidRPr="00A15F51">
        <w:rPr>
          <w:rFonts w:ascii="Times New Roman" w:hAnsi="Times New Roman" w:cs="Times New Roman"/>
          <w:sz w:val="24"/>
          <w:szCs w:val="24"/>
        </w:rPr>
        <w:t>–</w:t>
      </w:r>
      <w:r w:rsidR="00E81431">
        <w:rPr>
          <w:rFonts w:ascii="Times New Roman" w:hAnsi="Times New Roman" w:cs="Times New Roman"/>
          <w:sz w:val="24"/>
          <w:szCs w:val="24"/>
        </w:rPr>
        <w:t xml:space="preserve"> </w:t>
      </w:r>
      <w:r w:rsidR="00E77EA7" w:rsidRPr="00E77EA7">
        <w:rPr>
          <w:rFonts w:ascii="Times New Roman" w:hAnsi="Times New Roman" w:cs="Times New Roman"/>
          <w:sz w:val="24"/>
          <w:szCs w:val="24"/>
        </w:rPr>
        <w:t xml:space="preserve"> </w:t>
      </w:r>
      <w:r w:rsidRPr="000037D3">
        <w:rPr>
          <w:rFonts w:ascii="Times New Roman" w:hAnsi="Times New Roman" w:cs="Times New Roman"/>
          <w:sz w:val="24"/>
          <w:szCs w:val="24"/>
        </w:rPr>
        <w:t>didinti studijų prieinamumą specialiųjų poreikių turintiems studentams Lietuvos aukštojo mokslo sistemoje, sukurti palankias studijų sąlygas užtikrinant aukštosios mokyklos paslaugų kokybę, būtiną specialių poreikių turinčių studentų studijoms.</w:t>
      </w:r>
    </w:p>
    <w:p w14:paraId="2C86DD56" w14:textId="44F23A8D" w:rsidR="00D457A2" w:rsidRPr="00E3115A" w:rsidRDefault="000037D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Pr>
          <w:rFonts w:ascii="Times New Roman" w:hAnsi="Times New Roman" w:cs="Times New Roman"/>
          <w:sz w:val="24"/>
          <w:szCs w:val="24"/>
        </w:rPr>
        <w:t>2</w:t>
      </w:r>
      <w:r w:rsidR="00D457A2" w:rsidRPr="00AA3482">
        <w:rPr>
          <w:rFonts w:ascii="Times New Roman" w:hAnsi="Times New Roman" w:cs="Times New Roman"/>
          <w:sz w:val="24"/>
          <w:szCs w:val="24"/>
        </w:rPr>
        <w:t xml:space="preserve">. Pagal </w:t>
      </w:r>
      <w:r w:rsidR="000A6B5C" w:rsidRPr="00AA3482">
        <w:rPr>
          <w:rFonts w:ascii="Times New Roman" w:hAnsi="Times New Roman" w:cs="Times New Roman"/>
          <w:sz w:val="24"/>
          <w:szCs w:val="24"/>
        </w:rPr>
        <w:t>A</w:t>
      </w:r>
      <w:r w:rsidR="00D457A2" w:rsidRPr="00AA3482">
        <w:rPr>
          <w:rFonts w:ascii="Times New Roman" w:hAnsi="Times New Roman" w:cs="Times New Roman"/>
          <w:sz w:val="24"/>
          <w:szCs w:val="24"/>
        </w:rPr>
        <w:t>praš</w:t>
      </w:r>
      <w:r w:rsidR="00E83D5C">
        <w:rPr>
          <w:rFonts w:ascii="Times New Roman" w:hAnsi="Times New Roman" w:cs="Times New Roman"/>
          <w:sz w:val="24"/>
          <w:szCs w:val="24"/>
        </w:rPr>
        <w:t>e nurodyt</w:t>
      </w:r>
      <w:r w:rsidR="00411EBE">
        <w:rPr>
          <w:rFonts w:ascii="Times New Roman" w:hAnsi="Times New Roman" w:cs="Times New Roman"/>
          <w:sz w:val="24"/>
          <w:szCs w:val="24"/>
        </w:rPr>
        <w:t>as remiamas veiklas</w:t>
      </w:r>
      <w:r w:rsidR="00D457A2" w:rsidRPr="00AA3482">
        <w:rPr>
          <w:rFonts w:ascii="Times New Roman" w:hAnsi="Times New Roman" w:cs="Times New Roman"/>
          <w:sz w:val="24"/>
          <w:szCs w:val="24"/>
        </w:rPr>
        <w:t xml:space="preserve"> </w:t>
      </w:r>
      <w:r w:rsidR="005D0730" w:rsidRPr="00E3115A">
        <w:rPr>
          <w:rFonts w:ascii="Times New Roman" w:hAnsi="Times New Roman" w:cs="Times New Roman"/>
          <w:sz w:val="24"/>
          <w:szCs w:val="24"/>
        </w:rPr>
        <w:t>valstybės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D457A2" w:rsidRPr="00E3115A">
        <w:rPr>
          <w:rFonts w:ascii="Times New Roman" w:hAnsi="Times New Roman" w:cs="Times New Roman"/>
          <w:sz w:val="24"/>
          <w:szCs w:val="24"/>
        </w:rPr>
        <w:t>sąrašą (-us) numatoma sudaryti</w:t>
      </w:r>
      <w:r w:rsidR="00BF3425" w:rsidRPr="00E3115A">
        <w:rPr>
          <w:rFonts w:ascii="Times New Roman" w:hAnsi="Times New Roman" w:cs="Times New Roman"/>
          <w:sz w:val="24"/>
          <w:szCs w:val="24"/>
        </w:rPr>
        <w:t xml:space="preserve"> </w:t>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BF3425" w:rsidRPr="00E3115A">
        <w:rPr>
          <w:rFonts w:ascii="Times New Roman" w:hAnsi="Times New Roman" w:cs="Times New Roman"/>
          <w:sz w:val="24"/>
          <w:szCs w:val="24"/>
        </w:rPr>
        <w:softHyphen/>
      </w:r>
      <w:r w:rsidR="00E3115A" w:rsidRPr="00E3115A">
        <w:rPr>
          <w:rFonts w:ascii="Times New Roman" w:hAnsi="Times New Roman" w:cs="Times New Roman"/>
          <w:sz w:val="24"/>
          <w:szCs w:val="24"/>
        </w:rPr>
        <w:t>2015</w:t>
      </w:r>
      <w:r w:rsidR="00BF3425" w:rsidRPr="00E3115A">
        <w:rPr>
          <w:rFonts w:ascii="Times New Roman" w:hAnsi="Times New Roman" w:cs="Times New Roman"/>
          <w:sz w:val="24"/>
          <w:szCs w:val="24"/>
        </w:rPr>
        <w:t xml:space="preserve"> m. </w:t>
      </w:r>
      <w:r w:rsidR="009865C3">
        <w:rPr>
          <w:rFonts w:ascii="Times New Roman" w:hAnsi="Times New Roman" w:cs="Times New Roman"/>
          <w:sz w:val="24"/>
          <w:szCs w:val="24"/>
        </w:rPr>
        <w:t>IV</w:t>
      </w:r>
      <w:r w:rsidR="009865C3" w:rsidRPr="00E3115A">
        <w:rPr>
          <w:rFonts w:ascii="Times New Roman" w:hAnsi="Times New Roman" w:cs="Times New Roman"/>
          <w:sz w:val="24"/>
          <w:szCs w:val="24"/>
        </w:rPr>
        <w:t xml:space="preserve"> </w:t>
      </w:r>
      <w:r w:rsidR="00BF3425" w:rsidRPr="00E3115A">
        <w:rPr>
          <w:rFonts w:ascii="Times New Roman" w:hAnsi="Times New Roman" w:cs="Times New Roman"/>
          <w:sz w:val="24"/>
          <w:szCs w:val="24"/>
        </w:rPr>
        <w:t>ketvirtį</w:t>
      </w:r>
      <w:r w:rsidR="000A6B5C" w:rsidRPr="00E3115A">
        <w:rPr>
          <w:rFonts w:ascii="Times New Roman" w:hAnsi="Times New Roman" w:cs="Times New Roman"/>
          <w:sz w:val="24"/>
          <w:szCs w:val="24"/>
        </w:rPr>
        <w:t xml:space="preserve">. </w:t>
      </w:r>
      <w:r w:rsidR="00D457A2" w:rsidRPr="00E3115A">
        <w:rPr>
          <w:rFonts w:ascii="Times New Roman" w:hAnsi="Times New Roman" w:cs="Times New Roman"/>
          <w:sz w:val="24"/>
          <w:szCs w:val="24"/>
        </w:rPr>
        <w:t xml:space="preserve"> </w:t>
      </w:r>
    </w:p>
    <w:p w14:paraId="4CE5FD8A" w14:textId="77777777" w:rsidR="00341B0A" w:rsidRDefault="00341B0A" w:rsidP="00F33269">
      <w:pPr>
        <w:spacing w:after="0" w:line="240" w:lineRule="auto"/>
        <w:ind w:firstLine="851"/>
        <w:jc w:val="both"/>
        <w:rPr>
          <w:rFonts w:ascii="Times New Roman" w:hAnsi="Times New Roman" w:cs="Times New Roman"/>
          <w:sz w:val="24"/>
          <w:szCs w:val="24"/>
        </w:rPr>
      </w:pPr>
    </w:p>
    <w:p w14:paraId="57F4176F" w14:textId="77777777" w:rsidR="00DE4020" w:rsidRPr="00AA3482" w:rsidRDefault="00DE4020" w:rsidP="00F33269">
      <w:pPr>
        <w:spacing w:after="0" w:line="240" w:lineRule="auto"/>
        <w:ind w:firstLine="851"/>
        <w:jc w:val="both"/>
        <w:rPr>
          <w:rFonts w:ascii="Times New Roman" w:hAnsi="Times New Roman" w:cs="Times New Roman"/>
          <w:sz w:val="24"/>
          <w:szCs w:val="24"/>
        </w:rPr>
      </w:pPr>
    </w:p>
    <w:p w14:paraId="2E3C740C" w14:textId="77777777" w:rsidR="0017184B" w:rsidRPr="002875B4" w:rsidRDefault="00341B0A" w:rsidP="00E810B9">
      <w:pPr>
        <w:spacing w:after="0" w:line="240" w:lineRule="auto"/>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603CACD3" w14:textId="77777777" w:rsidR="00341B0A" w:rsidRPr="002875B4" w:rsidRDefault="00341B0A" w:rsidP="00E810B9">
      <w:pPr>
        <w:spacing w:after="0" w:line="240" w:lineRule="auto"/>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12BF0AE6" w14:textId="77777777" w:rsidR="00E83D5C" w:rsidRPr="002875B4" w:rsidRDefault="00E83D5C" w:rsidP="0026561F">
      <w:pPr>
        <w:spacing w:after="0" w:line="240" w:lineRule="auto"/>
        <w:ind w:firstLine="851"/>
        <w:jc w:val="center"/>
        <w:rPr>
          <w:rFonts w:ascii="Times New Roman" w:hAnsi="Times New Roman" w:cs="Times New Roman"/>
          <w:b/>
          <w:sz w:val="24"/>
          <w:szCs w:val="24"/>
        </w:rPr>
      </w:pPr>
    </w:p>
    <w:p w14:paraId="4611D0C7" w14:textId="27448CE1" w:rsidR="006D0925" w:rsidRDefault="000037D3">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Pr>
          <w:rFonts w:ascii="Times New Roman" w:hAnsi="Times New Roman" w:cs="Times New Roman"/>
          <w:sz w:val="24"/>
          <w:szCs w:val="24"/>
        </w:rPr>
        <w:t>3</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 xml:space="preserve">Pagal Aprašą </w:t>
      </w:r>
      <w:r w:rsidR="00F27964" w:rsidRPr="00F27964">
        <w:rPr>
          <w:rFonts w:ascii="Times New Roman" w:hAnsi="Times New Roman" w:cs="Times New Roman"/>
          <w:sz w:val="24"/>
          <w:szCs w:val="24"/>
        </w:rPr>
        <w:t>galimas pareiškėjas yra</w:t>
      </w:r>
      <w:r w:rsidR="004B2C07">
        <w:rPr>
          <w:rFonts w:ascii="Times New Roman" w:hAnsi="Times New Roman" w:cs="Times New Roman"/>
          <w:sz w:val="24"/>
          <w:szCs w:val="24"/>
        </w:rPr>
        <w:t xml:space="preserve"> </w:t>
      </w:r>
      <w:r w:rsidRPr="000037D3">
        <w:rPr>
          <w:rFonts w:ascii="Times New Roman" w:hAnsi="Times New Roman" w:cs="Times New Roman"/>
          <w:sz w:val="24"/>
          <w:szCs w:val="24"/>
        </w:rPr>
        <w:t>Valstybinis studijų fondas</w:t>
      </w:r>
      <w:r w:rsidR="006D0925">
        <w:rPr>
          <w:rFonts w:ascii="Times New Roman" w:hAnsi="Times New Roman" w:cs="Times New Roman"/>
          <w:sz w:val="24"/>
          <w:szCs w:val="24"/>
        </w:rPr>
        <w:t xml:space="preserve">, partneriai </w:t>
      </w:r>
      <w:r>
        <w:rPr>
          <w:rFonts w:ascii="Times New Roman" w:hAnsi="Times New Roman" w:cs="Times New Roman"/>
          <w:sz w:val="24"/>
          <w:szCs w:val="24"/>
        </w:rPr>
        <w:t xml:space="preserve">yra </w:t>
      </w:r>
      <w:r w:rsidRPr="000037D3">
        <w:rPr>
          <w:rFonts w:ascii="Times New Roman" w:hAnsi="Times New Roman" w:cs="Times New Roman"/>
          <w:sz w:val="24"/>
          <w:szCs w:val="24"/>
        </w:rPr>
        <w:t>Lietuvos aukštosios mokyklos.</w:t>
      </w:r>
    </w:p>
    <w:p w14:paraId="3483371D" w14:textId="6DEA8861" w:rsidR="00763CC2" w:rsidRPr="00AA3482" w:rsidRDefault="000037D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Pr>
          <w:rFonts w:ascii="Times New Roman" w:hAnsi="Times New Roman" w:cs="Times New Roman"/>
          <w:sz w:val="24"/>
          <w:szCs w:val="24"/>
        </w:rPr>
        <w:t>4</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14:paraId="28E61EB1" w14:textId="77777777" w:rsidR="0018255A" w:rsidRDefault="0018255A" w:rsidP="00A97EA2">
      <w:pPr>
        <w:spacing w:after="0" w:line="240" w:lineRule="auto"/>
        <w:rPr>
          <w:rFonts w:ascii="Times New Roman" w:hAnsi="Times New Roman" w:cs="Times New Roman"/>
          <w:sz w:val="24"/>
          <w:szCs w:val="24"/>
        </w:rPr>
      </w:pPr>
    </w:p>
    <w:p w14:paraId="18F3B1AE" w14:textId="77777777" w:rsidR="00DE4020" w:rsidRPr="00A97EA2" w:rsidRDefault="00DE4020" w:rsidP="00A97EA2">
      <w:pPr>
        <w:spacing w:after="0" w:line="240" w:lineRule="auto"/>
        <w:rPr>
          <w:rFonts w:ascii="Times New Roman" w:hAnsi="Times New Roman" w:cs="Times New Roman"/>
          <w:sz w:val="24"/>
          <w:szCs w:val="24"/>
        </w:rPr>
      </w:pPr>
    </w:p>
    <w:p w14:paraId="1F3426E6" w14:textId="77777777" w:rsidR="0017184B" w:rsidRPr="002875B4" w:rsidRDefault="0018255A" w:rsidP="00E810B9">
      <w:pPr>
        <w:spacing w:after="0" w:line="240" w:lineRule="auto"/>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2EC4FAAE" w14:textId="77777777" w:rsidR="0018255A" w:rsidRPr="002875B4" w:rsidRDefault="0018255A" w:rsidP="00E810B9">
      <w:pPr>
        <w:spacing w:after="0" w:line="240" w:lineRule="auto"/>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55D1B6BB" w14:textId="77777777" w:rsidR="00792A49" w:rsidRPr="00AA3482" w:rsidRDefault="00792A49" w:rsidP="0026561F">
      <w:pPr>
        <w:spacing w:after="0" w:line="240" w:lineRule="auto"/>
        <w:ind w:firstLine="851"/>
        <w:jc w:val="center"/>
        <w:rPr>
          <w:rFonts w:ascii="Times New Roman" w:hAnsi="Times New Roman" w:cs="Times New Roman"/>
          <w:sz w:val="24"/>
          <w:szCs w:val="24"/>
        </w:rPr>
      </w:pPr>
    </w:p>
    <w:p w14:paraId="695C15BF" w14:textId="71E25D2F" w:rsidR="008C0F1F" w:rsidRDefault="002757AD"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Pr>
          <w:rFonts w:ascii="Times New Roman" w:hAnsi="Times New Roman" w:cs="Times New Roman"/>
          <w:sz w:val="24"/>
          <w:szCs w:val="24"/>
        </w:rPr>
        <w:t>5</w:t>
      </w:r>
      <w:r w:rsidR="00D84416" w:rsidRPr="00AA3482">
        <w:rPr>
          <w:rFonts w:ascii="Times New Roman" w:hAnsi="Times New Roman" w:cs="Times New Roman"/>
          <w:sz w:val="24"/>
          <w:szCs w:val="24"/>
        </w:rPr>
        <w:t>.</w:t>
      </w:r>
      <w:r w:rsidR="00D84416" w:rsidRPr="00AA3482">
        <w:rPr>
          <w:rFonts w:ascii="Times New Roman" w:hAnsi="Times New Roman" w:cs="Times New Roman"/>
          <w:sz w:val="24"/>
          <w:szCs w:val="24"/>
        </w:rPr>
        <w:tab/>
        <w:t xml:space="preserve">Projektas turi atitikti Projektų taisyklių 10 skirsnyje nustatytus bendruosius reikalavimus. </w:t>
      </w:r>
    </w:p>
    <w:p w14:paraId="0CBB3D39" w14:textId="5404408A" w:rsidR="00D84416" w:rsidRPr="00AA3482" w:rsidRDefault="002757AD"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Pr>
          <w:rFonts w:ascii="Times New Roman" w:hAnsi="Times New Roman" w:cs="Times New Roman"/>
          <w:sz w:val="24"/>
          <w:szCs w:val="24"/>
        </w:rPr>
        <w:t>6</w:t>
      </w:r>
      <w:r w:rsidR="00D84416" w:rsidRPr="00AA3482">
        <w:rPr>
          <w:rFonts w:ascii="Times New Roman" w:hAnsi="Times New Roman" w:cs="Times New Roman"/>
          <w:sz w:val="24"/>
          <w:szCs w:val="24"/>
        </w:rPr>
        <w:t>.</w:t>
      </w:r>
      <w:r w:rsidR="00D84416" w:rsidRPr="00AA3482">
        <w:rPr>
          <w:rFonts w:ascii="Times New Roman" w:hAnsi="Times New Roman" w:cs="Times New Roman"/>
          <w:sz w:val="24"/>
          <w:szCs w:val="24"/>
        </w:rPr>
        <w:tab/>
      </w:r>
      <w:r w:rsidR="00142D4A" w:rsidRPr="00142D4A">
        <w:rPr>
          <w:rFonts w:ascii="Times New Roman" w:hAnsi="Times New Roman" w:cs="Times New Roman"/>
          <w:sz w:val="24"/>
          <w:szCs w:val="24"/>
        </w:rPr>
        <w:t xml:space="preserve">Projektas turi atitikti vieno iš šių dokumentų nuostatas:  </w:t>
      </w:r>
    </w:p>
    <w:p w14:paraId="0628585A" w14:textId="4EF15FBC" w:rsidR="00D84416" w:rsidRPr="00AE4ECA" w:rsidRDefault="002757AD" w:rsidP="00AE4EC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lastRenderedPageBreak/>
        <w:t>1</w:t>
      </w:r>
      <w:r>
        <w:rPr>
          <w:rFonts w:ascii="Times New Roman" w:hAnsi="Times New Roman" w:cs="Times New Roman"/>
          <w:sz w:val="24"/>
          <w:szCs w:val="24"/>
        </w:rPr>
        <w:t>6</w:t>
      </w:r>
      <w:r w:rsidR="00D84416" w:rsidRPr="00AA3482">
        <w:rPr>
          <w:rFonts w:ascii="Times New Roman" w:hAnsi="Times New Roman" w:cs="Times New Roman"/>
          <w:sz w:val="24"/>
          <w:szCs w:val="24"/>
        </w:rPr>
        <w:t xml:space="preserve">.1. </w:t>
      </w:r>
      <w:r w:rsidR="00142D4A" w:rsidRPr="00142D4A">
        <w:rPr>
          <w:rFonts w:ascii="Times New Roman" w:hAnsi="Times New Roman" w:cs="Times New Roman"/>
          <w:sz w:val="24"/>
          <w:szCs w:val="24"/>
        </w:rPr>
        <w:t>Valstybinės studijų, mokslinių tyrimų ir eksperimentinės (socialinės, kultūrinės) plėtros 2013–2020 metų plėtros programos 2013–2015 metų veiksmų planą</w:t>
      </w:r>
      <w:r w:rsidR="00AE4ECA">
        <w:rPr>
          <w:rFonts w:ascii="Times New Roman" w:hAnsi="Times New Roman" w:cs="Times New Roman"/>
          <w:sz w:val="24"/>
          <w:szCs w:val="24"/>
        </w:rPr>
        <w:t>.</w:t>
      </w:r>
    </w:p>
    <w:p w14:paraId="54D2215A" w14:textId="2124A2A3" w:rsidR="002B603C" w:rsidRPr="00AA3482" w:rsidRDefault="002757AD"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14:paraId="1C565D6D" w14:textId="48403E42" w:rsidR="001C036E" w:rsidRPr="009923AC" w:rsidRDefault="002757AD"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 xml:space="preserve">Teikiamų pagal Aprašą projektų įgyvendinimo trukmė turi būti ne ilgesnė kaip </w:t>
      </w:r>
      <w:r w:rsidR="004800D2">
        <w:rPr>
          <w:rFonts w:ascii="Times New Roman" w:hAnsi="Times New Roman" w:cs="Times New Roman"/>
          <w:sz w:val="24"/>
          <w:szCs w:val="24"/>
        </w:rPr>
        <w:t xml:space="preserve">84 </w:t>
      </w:r>
      <w:r w:rsidR="00A04F42" w:rsidRPr="00AA3482">
        <w:rPr>
          <w:rFonts w:ascii="Times New Roman" w:hAnsi="Times New Roman" w:cs="Times New Roman"/>
          <w:sz w:val="24"/>
          <w:szCs w:val="24"/>
        </w:rPr>
        <w:t xml:space="preserve">mėnesių nuo projekto sutarties </w:t>
      </w:r>
      <w:r w:rsidR="006D60A1" w:rsidRPr="00AA3482">
        <w:rPr>
          <w:rFonts w:ascii="Times New Roman" w:hAnsi="Times New Roman" w:cs="Times New Roman"/>
          <w:sz w:val="24"/>
          <w:szCs w:val="24"/>
        </w:rPr>
        <w:t>pasirašymo dienos.</w:t>
      </w:r>
    </w:p>
    <w:p w14:paraId="384AEF5F" w14:textId="615083D7" w:rsidR="0018255A" w:rsidRPr="009923AC" w:rsidRDefault="002757AD"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19</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566F7A" w:rsidRPr="009923AC">
        <w:rPr>
          <w:rFonts w:ascii="Times New Roman" w:hAnsi="Times New Roman" w:cs="Times New Roman"/>
          <w:sz w:val="24"/>
          <w:szCs w:val="24"/>
        </w:rPr>
        <w:t>tvarka</w:t>
      </w:r>
      <w:r w:rsidR="006147FC">
        <w:rPr>
          <w:rFonts w:ascii="Times New Roman" w:hAnsi="Times New Roman" w:cs="Times New Roman"/>
          <w:sz w:val="24"/>
          <w:szCs w:val="24"/>
        </w:rPr>
        <w:t>.</w:t>
      </w:r>
    </w:p>
    <w:p w14:paraId="2DCDE202" w14:textId="68DEB30F" w:rsidR="006D60A1" w:rsidRPr="00AA3482" w:rsidRDefault="002757AD" w:rsidP="00A15F51">
      <w:pPr>
        <w:tabs>
          <w:tab w:val="left" w:pos="8581"/>
        </w:tabs>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20</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 xml:space="preserve">tik ES valstybėse narėse), jei jas vykdant sukurti produktai, rezultatai ir nauda (ar jų dalis, proporcinga Lietuvos Respublikos finansiniam įnašui) atitenka Lietuvos Respublikai. </w:t>
      </w:r>
    </w:p>
    <w:p w14:paraId="4E64400A" w14:textId="4BE3B7B0" w:rsidR="004D63AF" w:rsidRDefault="002757AD" w:rsidP="00A15F51">
      <w:pPr>
        <w:tabs>
          <w:tab w:val="left" w:pos="858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D265A6" w:rsidRPr="00AA3482">
        <w:rPr>
          <w:rFonts w:ascii="Times New Roman" w:hAnsi="Times New Roman" w:cs="Times New Roman"/>
          <w:sz w:val="24"/>
          <w:szCs w:val="24"/>
        </w:rPr>
        <w:t xml:space="preserve">. </w:t>
      </w:r>
      <w:r w:rsidR="002A55F9" w:rsidRPr="00A15F51">
        <w:rPr>
          <w:rFonts w:ascii="Times New Roman" w:hAnsi="Times New Roman" w:cs="Times New Roman"/>
          <w:sz w:val="24"/>
          <w:szCs w:val="24"/>
        </w:rPr>
        <w:t>Tinkama (-os) projekto tikslinė (-ės) grupė (-ės) yra</w:t>
      </w:r>
      <w:r w:rsidR="006E6C0D" w:rsidRPr="00A15F51">
        <w:rPr>
          <w:rFonts w:ascii="Times New Roman" w:hAnsi="Times New Roman" w:cs="Times New Roman"/>
          <w:sz w:val="24"/>
          <w:szCs w:val="24"/>
        </w:rPr>
        <w:t xml:space="preserve"> </w:t>
      </w:r>
      <w:r w:rsidR="006147FC" w:rsidRPr="00A15F51">
        <w:rPr>
          <w:rFonts w:ascii="Times New Roman" w:hAnsi="Times New Roman" w:cs="Times New Roman"/>
          <w:sz w:val="24"/>
          <w:szCs w:val="24"/>
        </w:rPr>
        <w:t>–</w:t>
      </w:r>
      <w:r w:rsidR="006147FC" w:rsidRPr="006147FC">
        <w:t xml:space="preserve"> </w:t>
      </w:r>
      <w:r w:rsidR="006055C3">
        <w:rPr>
          <w:rFonts w:ascii="Times New Roman" w:hAnsi="Times New Roman" w:cs="Times New Roman"/>
          <w:sz w:val="24"/>
          <w:szCs w:val="24"/>
        </w:rPr>
        <w:t>s</w:t>
      </w:r>
      <w:r w:rsidRPr="002757AD">
        <w:rPr>
          <w:rFonts w:ascii="Times New Roman" w:hAnsi="Times New Roman" w:cs="Times New Roman"/>
          <w:sz w:val="24"/>
          <w:szCs w:val="24"/>
        </w:rPr>
        <w:t>ocialiai jautrių, socialinės atskirties ir ma</w:t>
      </w:r>
      <w:r>
        <w:rPr>
          <w:rFonts w:ascii="Times New Roman" w:hAnsi="Times New Roman" w:cs="Times New Roman"/>
          <w:sz w:val="24"/>
          <w:szCs w:val="24"/>
        </w:rPr>
        <w:t>žai atstovaujamų grupių studentai</w:t>
      </w:r>
      <w:r w:rsidRPr="002757AD">
        <w:rPr>
          <w:rFonts w:ascii="Times New Roman" w:hAnsi="Times New Roman" w:cs="Times New Roman"/>
          <w:sz w:val="24"/>
          <w:szCs w:val="24"/>
        </w:rPr>
        <w:t xml:space="preserve">, </w:t>
      </w:r>
      <w:r w:rsidR="004800D2" w:rsidRPr="00F17FD0">
        <w:rPr>
          <w:rFonts w:ascii="Times New Roman" w:hAnsi="Times New Roman" w:cs="Times New Roman"/>
          <w:sz w:val="24"/>
          <w:szCs w:val="24"/>
        </w:rPr>
        <w:t>Lietuvos aukštųjų mokyklų</w:t>
      </w:r>
      <w:r w:rsidRPr="00F17FD0">
        <w:rPr>
          <w:rFonts w:ascii="Times New Roman" w:hAnsi="Times New Roman" w:cs="Times New Roman"/>
          <w:sz w:val="24"/>
          <w:szCs w:val="24"/>
        </w:rPr>
        <w:t xml:space="preserve"> darbuotojai</w:t>
      </w:r>
      <w:r w:rsidR="00703718">
        <w:rPr>
          <w:rFonts w:ascii="Times New Roman" w:hAnsi="Times New Roman" w:cs="Times New Roman"/>
          <w:sz w:val="24"/>
          <w:szCs w:val="24"/>
        </w:rPr>
        <w:t>.</w:t>
      </w:r>
    </w:p>
    <w:p w14:paraId="548B877F" w14:textId="78B934BF" w:rsidR="00BF1AF6" w:rsidRPr="00BF1AF6" w:rsidRDefault="00BF1AF6" w:rsidP="00BF1AF6">
      <w:pPr>
        <w:tabs>
          <w:tab w:val="left" w:pos="8581"/>
        </w:tabs>
        <w:spacing w:after="0" w:line="240" w:lineRule="auto"/>
        <w:ind w:firstLine="851"/>
        <w:jc w:val="both"/>
        <w:rPr>
          <w:rFonts w:ascii="Times New Roman" w:hAnsi="Times New Roman" w:cs="Times New Roman"/>
          <w:sz w:val="24"/>
          <w:szCs w:val="24"/>
        </w:rPr>
      </w:pPr>
      <w:r w:rsidRPr="00BF1AF6">
        <w:rPr>
          <w:rFonts w:ascii="Times New Roman" w:hAnsi="Times New Roman" w:cs="Times New Roman"/>
          <w:sz w:val="24"/>
          <w:szCs w:val="24"/>
        </w:rPr>
        <w:t xml:space="preserve">22. Projektu, planuojamu pagal šio Aprašo 10 punkte numatomą finansuoti veiklą, turi būti siekiama stebėsenos rodiklio, kurio skaičiavimo aprašas patvirtintas Lietuvos Respublikos finansų ministro 2014 m. gruodžio 30 d. įsakymu Nr. 1K-499 „Dėl 2014–2020 metų Europos Sąjungos fondų investicijų veiksmų programos stebėsenos rodiklių skaičiavimo aprašo patvirtinimo“ pakeitimo“ ir paskelbtas </w:t>
      </w:r>
      <w:hyperlink r:id="rId8" w:history="1">
        <w:r w:rsidR="004800D2" w:rsidRPr="00F17FD0">
          <w:rPr>
            <w:rStyle w:val="Hipersaitas"/>
            <w:rFonts w:ascii="Times New Roman" w:hAnsi="Times New Roman" w:cs="Times New Roman"/>
            <w:color w:val="000000" w:themeColor="text1"/>
            <w:sz w:val="24"/>
            <w:szCs w:val="24"/>
            <w:u w:val="none"/>
          </w:rPr>
          <w:t>http://www.esinvesticijos.lt/lt/dokumentai/2014-2020-metu-europos-sajungos-fondu-investiciju-veiksmu-programos-stebesenos-rodikliu-skaiciavimo-aprasas</w:t>
        </w:r>
      </w:hyperlink>
      <w:r w:rsidRPr="00F17FD0">
        <w:rPr>
          <w:rFonts w:ascii="Times New Roman" w:hAnsi="Times New Roman" w:cs="Times New Roman"/>
          <w:color w:val="000000" w:themeColor="text1"/>
          <w:sz w:val="24"/>
          <w:szCs w:val="24"/>
        </w:rPr>
        <w:t>,</w:t>
      </w:r>
      <w:r w:rsidR="004800D2">
        <w:rPr>
          <w:rFonts w:ascii="Times New Roman" w:hAnsi="Times New Roman" w:cs="Times New Roman"/>
          <w:sz w:val="24"/>
          <w:szCs w:val="24"/>
        </w:rPr>
        <w:t xml:space="preserve"> </w:t>
      </w:r>
      <w:r w:rsidRPr="00BF1AF6">
        <w:rPr>
          <w:rFonts w:ascii="Times New Roman" w:hAnsi="Times New Roman" w:cs="Times New Roman"/>
          <w:sz w:val="24"/>
          <w:szCs w:val="24"/>
        </w:rPr>
        <w:t>bei pasiekiama toliau nurodytų jo minimalių siektinų reikšmių:</w:t>
      </w:r>
    </w:p>
    <w:p w14:paraId="50B529DA" w14:textId="77777777" w:rsidR="00BF1AF6" w:rsidRDefault="00BF1AF6" w:rsidP="00A15F51">
      <w:pPr>
        <w:tabs>
          <w:tab w:val="left" w:pos="8581"/>
        </w:tabs>
        <w:spacing w:after="0" w:line="240" w:lineRule="auto"/>
        <w:ind w:firstLine="851"/>
        <w:jc w:val="both"/>
        <w:rPr>
          <w:rFonts w:ascii="Times New Roman" w:hAnsi="Times New Roman" w:cs="Times New Roman"/>
          <w:sz w:val="24"/>
          <w:szCs w:val="24"/>
        </w:rPr>
      </w:pPr>
      <w:r w:rsidRPr="00BF1AF6">
        <w:rPr>
          <w:rFonts w:ascii="Times New Roman" w:hAnsi="Times New Roman" w:cs="Times New Roman"/>
          <w:sz w:val="24"/>
          <w:szCs w:val="24"/>
        </w:rPr>
        <w:t>22.1. produkto rodiklis „Socialiai jautrių, socialinės atskirties ir mažai atstovaujamų grupių studentai, kuriems buvo skirta tikslinė išmoka studijų prieinamumui gerinti“ (rodiklio kodas P.N.387). Minimali siektina reikšmė – 1000 studentų; tarpinė siektina reikšmė iki 2018 m. birželio 1 d. – 200 studentų.</w:t>
      </w:r>
    </w:p>
    <w:p w14:paraId="1D00952A" w14:textId="037B8494" w:rsidR="007802F9" w:rsidRPr="00AA3482" w:rsidRDefault="002F58BF" w:rsidP="00A15F51">
      <w:pPr>
        <w:tabs>
          <w:tab w:val="left" w:pos="8581"/>
        </w:tabs>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Pr>
          <w:rFonts w:ascii="Times New Roman" w:hAnsi="Times New Roman" w:cs="Times New Roman"/>
          <w:sz w:val="24"/>
          <w:szCs w:val="24"/>
        </w:rPr>
        <w:t>3</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ojekto parengtum</w:t>
      </w:r>
      <w:r w:rsidR="00A04995">
        <w:rPr>
          <w:rFonts w:ascii="Times New Roman" w:hAnsi="Times New Roman" w:cs="Times New Roman"/>
          <w:sz w:val="24"/>
          <w:szCs w:val="24"/>
        </w:rPr>
        <w:t>o</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14:paraId="3A67383C" w14:textId="0F092101" w:rsidR="00332C68" w:rsidRDefault="002F58BF"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Pr>
          <w:rFonts w:ascii="Times New Roman" w:hAnsi="Times New Roman" w:cs="Times New Roman"/>
          <w:sz w:val="24"/>
          <w:szCs w:val="24"/>
        </w:rPr>
        <w:t>4</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14:paraId="24E536AE" w14:textId="04DD2205" w:rsidR="00822F23" w:rsidRDefault="002F58BF"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Pr>
          <w:rFonts w:ascii="Times New Roman" w:hAnsi="Times New Roman" w:cs="Times New Roman"/>
          <w:sz w:val="24"/>
          <w:szCs w:val="24"/>
        </w:rPr>
        <w:t>5</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p>
    <w:p w14:paraId="086F85BC" w14:textId="326EBEE8" w:rsidR="007E2607" w:rsidRPr="00AA3482" w:rsidRDefault="002F58BF"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 xml:space="preserve">. </w:t>
      </w:r>
    </w:p>
    <w:p w14:paraId="396A2C94" w14:textId="77777777" w:rsidR="003656A7" w:rsidRDefault="003656A7" w:rsidP="00822F23">
      <w:pPr>
        <w:spacing w:after="0" w:line="240" w:lineRule="auto"/>
        <w:rPr>
          <w:rFonts w:ascii="Times New Roman" w:eastAsia="Times New Roman" w:hAnsi="Times New Roman"/>
          <w:sz w:val="24"/>
          <w:szCs w:val="24"/>
          <w:lang w:eastAsia="lt-LT"/>
        </w:rPr>
      </w:pPr>
    </w:p>
    <w:p w14:paraId="3262F23C" w14:textId="77777777" w:rsidR="00DE4020" w:rsidRPr="00AA3482" w:rsidRDefault="00DE4020" w:rsidP="00822F23">
      <w:pPr>
        <w:spacing w:after="0" w:line="240" w:lineRule="auto"/>
        <w:rPr>
          <w:rFonts w:ascii="Times New Roman" w:eastAsia="Times New Roman" w:hAnsi="Times New Roman"/>
          <w:sz w:val="24"/>
          <w:szCs w:val="24"/>
          <w:lang w:eastAsia="lt-LT"/>
        </w:rPr>
      </w:pPr>
    </w:p>
    <w:p w14:paraId="393CF4D8" w14:textId="77777777" w:rsidR="0017184B" w:rsidRPr="007A735E" w:rsidRDefault="00F05128" w:rsidP="00E810B9">
      <w:pPr>
        <w:tabs>
          <w:tab w:val="left" w:pos="2694"/>
        </w:tabs>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7289DC74" w14:textId="77777777" w:rsidR="00F05128" w:rsidRPr="007A735E" w:rsidRDefault="00F05128" w:rsidP="00E810B9">
      <w:pPr>
        <w:spacing w:after="0" w:line="240" w:lineRule="auto"/>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14:paraId="2DDB541D" w14:textId="77777777"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14:paraId="5236ADAF" w14:textId="5D9EA0BF" w:rsidR="00F05128" w:rsidRPr="00AA3482" w:rsidRDefault="002F58B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w:t>
      </w:r>
      <w:r w:rsidR="00142D4A">
        <w:rPr>
          <w:rFonts w:ascii="Times New Roman" w:eastAsia="Times New Roman" w:hAnsi="Times New Roman"/>
          <w:sz w:val="24"/>
          <w:szCs w:val="24"/>
          <w:lang w:eastAsia="lt-LT"/>
        </w:rPr>
        <w:t xml:space="preserve">interneto </w:t>
      </w:r>
      <w:r w:rsidR="006C2F18" w:rsidRPr="006C2F18">
        <w:rPr>
          <w:rFonts w:ascii="Times New Roman" w:eastAsia="Times New Roman" w:hAnsi="Times New Roman"/>
          <w:sz w:val="24"/>
          <w:szCs w:val="24"/>
          <w:lang w:eastAsia="lt-LT"/>
        </w:rPr>
        <w:t xml:space="preserve">svetainėje </w:t>
      </w:r>
      <w:hyperlink r:id="rId9" w:history="1">
        <w:r w:rsidR="006C2F18" w:rsidRPr="006367BE">
          <w:rPr>
            <w:rStyle w:val="Hipersaitas"/>
            <w:rFonts w:ascii="Times New Roman" w:eastAsia="Times New Roman" w:hAnsi="Times New Roman"/>
            <w:color w:val="000000" w:themeColor="text1"/>
            <w:sz w:val="24"/>
            <w:szCs w:val="24"/>
            <w:u w:val="none"/>
            <w:lang w:eastAsia="lt-LT"/>
          </w:rPr>
          <w:t>www.esinvesticijos.lt</w:t>
        </w:r>
      </w:hyperlink>
      <w:r w:rsidR="006C2F18" w:rsidRPr="006367BE">
        <w:rPr>
          <w:rFonts w:ascii="Times New Roman" w:eastAsia="Times New Roman" w:hAnsi="Times New Roman"/>
          <w:color w:val="000000" w:themeColor="text1"/>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14:paraId="16B1E18D" w14:textId="275C9B29" w:rsidR="00043383" w:rsidRPr="00AA3482" w:rsidRDefault="002F58B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w:t>
      </w:r>
      <w:r w:rsidR="00043383" w:rsidRPr="00AA3482">
        <w:rPr>
          <w:rFonts w:ascii="Times New Roman" w:eastAsia="Times New Roman" w:hAnsi="Times New Roman"/>
          <w:sz w:val="24"/>
          <w:szCs w:val="24"/>
          <w:lang w:eastAsia="lt-LT"/>
        </w:rPr>
        <w:t xml:space="preserve">. </w:t>
      </w:r>
      <w:r w:rsidR="00313EFE" w:rsidRPr="006700C7">
        <w:rPr>
          <w:rFonts w:ascii="Times New Roman" w:eastAsia="Times New Roman" w:hAnsi="Times New Roman"/>
          <w:sz w:val="24"/>
          <w:szCs w:val="24"/>
          <w:lang w:eastAsia="lt-LT"/>
        </w:rPr>
        <w:t>Didžiausia</w:t>
      </w:r>
      <w:r w:rsidR="00313EFE" w:rsidRPr="00AA3482">
        <w:rPr>
          <w:rFonts w:ascii="Times New Roman" w:eastAsia="Times New Roman" w:hAnsi="Times New Roman"/>
          <w:sz w:val="24"/>
          <w:szCs w:val="24"/>
          <w:lang w:eastAsia="lt-LT"/>
        </w:rPr>
        <w:t xml:space="preserve"> projektui galima</w:t>
      </w:r>
      <w:r w:rsidR="00043383"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skirti finansavimo lėšų suma yra</w:t>
      </w:r>
      <w:r w:rsidR="00043383"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7</w:t>
      </w:r>
      <w:r w:rsidRPr="00CD304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240500,00</w:t>
      </w:r>
      <w:r w:rsidR="00FA5D24">
        <w:rPr>
          <w:rFonts w:ascii="Times New Roman" w:eastAsia="Times New Roman" w:hAnsi="Times New Roman"/>
          <w:sz w:val="24"/>
          <w:szCs w:val="24"/>
          <w:lang w:eastAsia="lt-LT"/>
        </w:rPr>
        <w:t xml:space="preserve"> Eur </w:t>
      </w:r>
      <w:r w:rsidR="00341303" w:rsidRPr="00CD3044">
        <w:rPr>
          <w:rFonts w:ascii="Times New Roman" w:eastAsia="Times New Roman" w:hAnsi="Times New Roman"/>
          <w:sz w:val="24"/>
          <w:szCs w:val="24"/>
          <w:lang w:eastAsia="lt-LT"/>
        </w:rPr>
        <w:t xml:space="preserve"> </w:t>
      </w:r>
      <w:r w:rsidR="00CD3044" w:rsidRPr="00CD3044">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septyni milijonai du šimtai keturiasdešimt tūkstančių penki šimtai </w:t>
      </w:r>
      <w:r w:rsidR="00796A26" w:rsidRPr="00796A26" w:rsidDel="00796A26">
        <w:rPr>
          <w:rFonts w:ascii="Times New Roman" w:eastAsia="Times New Roman" w:hAnsi="Times New Roman"/>
          <w:sz w:val="24"/>
          <w:szCs w:val="24"/>
          <w:lang w:eastAsia="lt-LT"/>
        </w:rPr>
        <w:t xml:space="preserve"> </w:t>
      </w:r>
      <w:r w:rsidR="00CD3044" w:rsidRPr="00CD3044">
        <w:rPr>
          <w:rFonts w:ascii="Times New Roman" w:eastAsia="Times New Roman" w:hAnsi="Times New Roman"/>
          <w:sz w:val="24"/>
          <w:szCs w:val="24"/>
          <w:lang w:eastAsia="lt-LT"/>
        </w:rPr>
        <w:t xml:space="preserve">eurų </w:t>
      </w:r>
      <w:r>
        <w:rPr>
          <w:rFonts w:ascii="Times New Roman" w:eastAsia="Times New Roman" w:hAnsi="Times New Roman"/>
          <w:sz w:val="24"/>
          <w:szCs w:val="24"/>
          <w:lang w:eastAsia="lt-LT"/>
        </w:rPr>
        <w:t>00</w:t>
      </w:r>
      <w:r w:rsidRPr="00CD3044">
        <w:rPr>
          <w:rFonts w:ascii="Times New Roman" w:eastAsia="Times New Roman" w:hAnsi="Times New Roman"/>
          <w:sz w:val="24"/>
          <w:szCs w:val="24"/>
          <w:lang w:eastAsia="lt-LT"/>
        </w:rPr>
        <w:t xml:space="preserve"> </w:t>
      </w:r>
      <w:r w:rsidR="00CD3044" w:rsidRPr="00CD3044">
        <w:rPr>
          <w:rFonts w:ascii="Times New Roman" w:eastAsia="Times New Roman" w:hAnsi="Times New Roman"/>
          <w:sz w:val="24"/>
          <w:szCs w:val="24"/>
          <w:lang w:eastAsia="lt-LT"/>
        </w:rPr>
        <w:t>ct</w:t>
      </w:r>
      <w:r w:rsidR="00A15F51">
        <w:rPr>
          <w:rFonts w:ascii="Times New Roman" w:eastAsia="Times New Roman" w:hAnsi="Times New Roman"/>
          <w:sz w:val="24"/>
          <w:szCs w:val="24"/>
          <w:lang w:eastAsia="lt-LT"/>
        </w:rPr>
        <w:t>)</w:t>
      </w:r>
      <w:r w:rsidR="00043383" w:rsidRPr="00AA3482">
        <w:rPr>
          <w:rFonts w:ascii="Times New Roman" w:eastAsia="Times New Roman" w:hAnsi="Times New Roman"/>
          <w:sz w:val="24"/>
          <w:szCs w:val="24"/>
          <w:lang w:eastAsia="lt-LT"/>
        </w:rPr>
        <w:t>.</w:t>
      </w:r>
    </w:p>
    <w:p w14:paraId="4126A2EF" w14:textId="0B1F7853" w:rsidR="00290CD5" w:rsidRPr="00AA3482" w:rsidRDefault="002F58B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29</w:t>
      </w:r>
      <w:r w:rsidR="00043383" w:rsidRPr="00AA3482">
        <w:rPr>
          <w:rFonts w:ascii="Times New Roman" w:eastAsia="Times New Roman" w:hAnsi="Times New Roman"/>
          <w:sz w:val="24"/>
          <w:szCs w:val="24"/>
          <w:lang w:eastAsia="lt-LT"/>
        </w:rPr>
        <w:t xml:space="preserve">. </w:t>
      </w:r>
      <w:r w:rsidR="00C37412" w:rsidRPr="00AA3482">
        <w:rPr>
          <w:rFonts w:ascii="Times New Roman" w:eastAsia="Times New Roman" w:hAnsi="Times New Roman"/>
          <w:sz w:val="24"/>
          <w:szCs w:val="24"/>
          <w:lang w:eastAsia="lt-LT"/>
        </w:rPr>
        <w:t>Didžiausia galima p</w:t>
      </w:r>
      <w:r w:rsidR="00043383" w:rsidRPr="00AA3482">
        <w:rPr>
          <w:rFonts w:ascii="Times New Roman" w:eastAsia="Times New Roman" w:hAnsi="Times New Roman"/>
          <w:sz w:val="24"/>
          <w:szCs w:val="24"/>
          <w:lang w:eastAsia="lt-LT"/>
        </w:rPr>
        <w:t>rojekto finans</w:t>
      </w:r>
      <w:r w:rsidR="004A431D" w:rsidRPr="00AA3482">
        <w:rPr>
          <w:rFonts w:ascii="Times New Roman" w:eastAsia="Times New Roman" w:hAnsi="Times New Roman"/>
          <w:sz w:val="24"/>
          <w:szCs w:val="24"/>
          <w:lang w:eastAsia="lt-LT"/>
        </w:rPr>
        <w:t xml:space="preserve">uojamoji dalis </w:t>
      </w:r>
      <w:r w:rsidR="00043383" w:rsidRPr="00AA3482">
        <w:rPr>
          <w:rFonts w:ascii="Times New Roman" w:eastAsia="Times New Roman" w:hAnsi="Times New Roman"/>
          <w:sz w:val="24"/>
          <w:szCs w:val="24"/>
          <w:lang w:eastAsia="lt-LT"/>
        </w:rPr>
        <w:t xml:space="preserve">sudaro </w:t>
      </w:r>
      <w:r w:rsidR="00605D74" w:rsidRPr="00A268BB">
        <w:rPr>
          <w:rFonts w:ascii="Times New Roman" w:eastAsia="Times New Roman" w:hAnsi="Times New Roman"/>
          <w:sz w:val="24"/>
          <w:szCs w:val="24"/>
          <w:lang w:eastAsia="lt-LT"/>
        </w:rPr>
        <w:t>100</w:t>
      </w:r>
      <w:r w:rsidR="00043383" w:rsidRPr="00AA3482">
        <w:rPr>
          <w:rFonts w:ascii="Times New Roman" w:eastAsia="Times New Roman" w:hAnsi="Times New Roman"/>
          <w:sz w:val="24"/>
          <w:szCs w:val="24"/>
          <w:lang w:eastAsia="lt-LT"/>
        </w:rPr>
        <w:t xml:space="preserve"> proc. visų tinkamų finansuoti </w:t>
      </w:r>
      <w:r w:rsidR="004A431D" w:rsidRPr="00AA3482">
        <w:rPr>
          <w:rFonts w:ascii="Times New Roman" w:eastAsia="Times New Roman" w:hAnsi="Times New Roman"/>
          <w:sz w:val="24"/>
          <w:szCs w:val="24"/>
          <w:lang w:eastAsia="lt-LT"/>
        </w:rPr>
        <w:t>projekto išlaidų.</w:t>
      </w:r>
    </w:p>
    <w:p w14:paraId="024573F5" w14:textId="5157CF69" w:rsidR="00043383" w:rsidRPr="00AA3482" w:rsidRDefault="002F58BF"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14:paraId="3D7E3C45" w14:textId="30BCBF05" w:rsidR="00043383" w:rsidRPr="00AA3482" w:rsidRDefault="002F58B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31</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2EDAFABC" w14:textId="53F8EE6B"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2F58BF">
        <w:rPr>
          <w:rFonts w:ascii="Times New Roman" w:eastAsia="Times New Roman" w:hAnsi="Times New Roman"/>
          <w:sz w:val="24"/>
          <w:szCs w:val="24"/>
          <w:lang w:eastAsia="lt-LT"/>
        </w:rPr>
        <w:t>2</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14:paraId="1CCF29C9"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D1DCB5"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CE080"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D52B0" w14:textId="77777777"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14:paraId="0229E8A8"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14:paraId="2F1FF88A"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2B2B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E7416"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48861E1"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14:paraId="6512B01B"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E8D16"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C785B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461C014"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52781181"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AEAEE"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36E3F" w14:textId="77777777"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1D795329"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F17FD0">
              <w:rPr>
                <w:rFonts w:ascii="Times New Roman" w:eastAsia="Times New Roman" w:hAnsi="Times New Roman" w:cs="Times New Roman"/>
                <w:bCs/>
                <w:sz w:val="24"/>
                <w:szCs w:val="24"/>
                <w:lang w:eastAsia="lt-LT"/>
              </w:rPr>
              <w:t>Netinkama finansuoti.</w:t>
            </w:r>
          </w:p>
        </w:tc>
      </w:tr>
      <w:tr w:rsidR="00B805A4" w:rsidRPr="00AA3482" w14:paraId="03769B8F" w14:textId="77777777"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451E3"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64B01"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F784187"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14:paraId="39DB4F3C" w14:textId="77777777" w:rsidTr="00DE4020">
        <w:trPr>
          <w:trHeight w:val="7066"/>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A634F"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0CDE6"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0E7E8AB" w14:textId="77777777" w:rsidR="00B72156" w:rsidRDefault="00B72156" w:rsidP="00DE402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Tinkama finansuoti.</w:t>
            </w:r>
          </w:p>
          <w:p w14:paraId="20C71ED9" w14:textId="496BA27E" w:rsidR="00590DB6" w:rsidRPr="00590DB6" w:rsidRDefault="00590DB6" w:rsidP="00DE4020">
            <w:pPr>
              <w:spacing w:after="0" w:line="240" w:lineRule="auto"/>
              <w:rPr>
                <w:rFonts w:ascii="Times New Roman" w:eastAsia="Times New Roman" w:hAnsi="Times New Roman"/>
                <w:sz w:val="24"/>
                <w:szCs w:val="24"/>
                <w:lang w:eastAsia="lt-LT"/>
              </w:rPr>
            </w:pPr>
            <w:r w:rsidRPr="00590DB6">
              <w:rPr>
                <w:rFonts w:ascii="Times New Roman" w:eastAsia="Times New Roman" w:hAnsi="Times New Roman"/>
                <w:sz w:val="24"/>
                <w:szCs w:val="24"/>
                <w:lang w:eastAsia="lt-LT"/>
              </w:rPr>
              <w:t xml:space="preserve">Projekto veikloms vykdyti </w:t>
            </w:r>
            <w:r w:rsidR="00B25C83" w:rsidRPr="00B25C83">
              <w:rPr>
                <w:rFonts w:ascii="Times New Roman" w:eastAsia="Times New Roman" w:hAnsi="Times New Roman"/>
                <w:sz w:val="24"/>
                <w:szCs w:val="24"/>
                <w:lang w:eastAsia="lt-LT"/>
              </w:rPr>
              <w:t>(vykdančiojo personalo komandiruotės, dalyvių kelionės ir komandiruotės)</w:t>
            </w:r>
            <w:r w:rsidR="00B25C83">
              <w:rPr>
                <w:rFonts w:ascii="Times New Roman" w:eastAsia="Times New Roman" w:hAnsi="Times New Roman"/>
                <w:sz w:val="24"/>
                <w:szCs w:val="24"/>
                <w:lang w:eastAsia="lt-LT"/>
              </w:rPr>
              <w:t xml:space="preserve"> </w:t>
            </w:r>
            <w:r w:rsidRPr="00590DB6">
              <w:rPr>
                <w:rFonts w:ascii="Times New Roman" w:eastAsia="Times New Roman" w:hAnsi="Times New Roman"/>
                <w:sz w:val="24"/>
                <w:szCs w:val="24"/>
                <w:lang w:eastAsia="lt-LT"/>
              </w:rPr>
              <w:t xml:space="preserve">reikalingos transporto (toliau – transporto) išlaidos apmokamos taikant fiksuotuosius įkainius. Įkainiai </w:t>
            </w:r>
            <w:r w:rsidR="00796A26" w:rsidRPr="00590DB6">
              <w:rPr>
                <w:rFonts w:ascii="Times New Roman" w:eastAsia="Times New Roman" w:hAnsi="Times New Roman"/>
                <w:sz w:val="24"/>
                <w:szCs w:val="24"/>
                <w:lang w:eastAsia="lt-LT"/>
              </w:rPr>
              <w:t>nusta</w:t>
            </w:r>
            <w:r w:rsidR="00796A26">
              <w:rPr>
                <w:rFonts w:ascii="Times New Roman" w:eastAsia="Times New Roman" w:hAnsi="Times New Roman"/>
                <w:sz w:val="24"/>
                <w:szCs w:val="24"/>
                <w:lang w:eastAsia="lt-LT"/>
              </w:rPr>
              <w:t>tomi</w:t>
            </w:r>
            <w:r w:rsidR="00796A26" w:rsidRPr="00590DB6">
              <w:rPr>
                <w:rFonts w:ascii="Times New Roman" w:eastAsia="Times New Roman" w:hAnsi="Times New Roman"/>
                <w:sz w:val="24"/>
                <w:szCs w:val="24"/>
                <w:lang w:eastAsia="lt-LT"/>
              </w:rPr>
              <w:t xml:space="preserve"> </w:t>
            </w:r>
            <w:r w:rsidRPr="00590DB6">
              <w:rPr>
                <w:rFonts w:ascii="Times New Roman" w:eastAsia="Times New Roman" w:hAnsi="Times New Roman"/>
                <w:sz w:val="24"/>
                <w:szCs w:val="24"/>
                <w:lang w:eastAsia="lt-LT"/>
              </w:rPr>
              <w:t xml:space="preserve">vadovaujantis </w:t>
            </w:r>
            <w:r w:rsidR="00796A26" w:rsidRPr="00796A26">
              <w:rPr>
                <w:rFonts w:ascii="Times New Roman" w:eastAsia="Times New Roman" w:hAnsi="Times New Roman"/>
                <w:sz w:val="24"/>
                <w:szCs w:val="24"/>
                <w:lang w:eastAsia="lt-LT"/>
              </w:rPr>
              <w:t xml:space="preserve">2015 m. balandžio 24 d.  atliktu tyrimu „Kuro ir viešojo transporto išlaidų fiksuotųjų įkainių nustatymo tyrimo ataskaita“.  toliau – Tyrimas). Tyrimas skelbiamas http://www.esinvesticijos.lt/lt/dokumentai/supaprastinto-islaidu-apmokejimo-tyrimai </w:t>
            </w:r>
            <w:r w:rsidR="00796A26">
              <w:rPr>
                <w:rFonts w:ascii="Times New Roman" w:eastAsia="Times New Roman" w:hAnsi="Times New Roman"/>
                <w:sz w:val="24"/>
                <w:szCs w:val="24"/>
                <w:lang w:eastAsia="lt-LT"/>
              </w:rPr>
              <w:t>\</w:t>
            </w:r>
          </w:p>
          <w:p w14:paraId="11F72BA6" w14:textId="77777777" w:rsidR="00590DB6" w:rsidRPr="00590DB6" w:rsidRDefault="00590DB6" w:rsidP="00DE4020">
            <w:pPr>
              <w:spacing w:after="0" w:line="240" w:lineRule="auto"/>
              <w:rPr>
                <w:rFonts w:ascii="Times New Roman" w:eastAsia="Times New Roman" w:hAnsi="Times New Roman"/>
                <w:sz w:val="24"/>
                <w:szCs w:val="24"/>
                <w:lang w:eastAsia="lt-LT"/>
              </w:rPr>
            </w:pPr>
          </w:p>
          <w:p w14:paraId="5252375A" w14:textId="77777777" w:rsidR="00590DB6" w:rsidRPr="00B72156" w:rsidRDefault="00590DB6" w:rsidP="00DE4020">
            <w:pPr>
              <w:spacing w:after="0" w:line="240" w:lineRule="auto"/>
              <w:rPr>
                <w:rFonts w:ascii="Times New Roman" w:eastAsia="Times New Roman" w:hAnsi="Times New Roman"/>
                <w:sz w:val="24"/>
                <w:szCs w:val="24"/>
                <w:lang w:eastAsia="lt-LT"/>
              </w:rPr>
            </w:pPr>
            <w:r w:rsidRPr="00590DB6">
              <w:rPr>
                <w:rFonts w:ascii="Times New Roman" w:eastAsia="Times New Roman" w:hAnsi="Times New Roman"/>
                <w:sz w:val="24"/>
                <w:szCs w:val="24"/>
                <w:lang w:eastAsia="lt-LT"/>
              </w:rPr>
              <w:t>Projekto veikloms vykdyti reikalingos užsienio komandiruočių išlaidos apmokamos taikant fiksuotus įkainius. Įkainiai nustatyti vadovaujantis tyrimu "Mokslinių išvykų išlaidų fiksuotųjų įkainių apskaičiavimo tyrimo ataskaita", patvirtintu LMT pirmininko 2014-10-06 įsakymu Nr. V-191 ir pakeistu 2015-01-22 įsakymu Nr. V-17.   Šis tyrimas skelbiamas http://www.esinvesticijos.lt/lt/dokumentai/moksliniu-isvyku-islaidu-fiksuotuju-ikainiu-apskaiciavimo-tyrimo-ataskaita-1</w:t>
            </w:r>
          </w:p>
          <w:p w14:paraId="37224C71" w14:textId="74297101" w:rsidR="00B805A4" w:rsidRPr="001E3661" w:rsidRDefault="000037D3" w:rsidP="008B5937">
            <w:pPr>
              <w:overflowPunct w:val="0"/>
              <w:spacing w:before="100" w:beforeAutospacing="1" w:after="100" w:afterAutospacing="1" w:line="240" w:lineRule="auto"/>
              <w:jc w:val="both"/>
              <w:textAlignment w:val="baseline"/>
              <w:rPr>
                <w:rFonts w:ascii="Times New Roman" w:eastAsia="Times New Roman" w:hAnsi="Times New Roman" w:cs="Times New Roman"/>
                <w:sz w:val="24"/>
                <w:szCs w:val="24"/>
                <w:lang w:eastAsia="lt-LT"/>
              </w:rPr>
            </w:pPr>
            <w:r w:rsidRPr="001E3661">
              <w:rPr>
                <w:rFonts w:ascii="Times New Roman" w:eastAsia="Times New Roman" w:hAnsi="Times New Roman" w:cs="Times New Roman"/>
                <w:sz w:val="24"/>
                <w:szCs w:val="24"/>
                <w:lang w:eastAsia="lt-LT"/>
              </w:rPr>
              <w:t xml:space="preserve">Tikslinė išmoka studijų prieinamumui didinti apskaičiuojama vadovaujantis Finansinės  pagalbos  priemonių  teikimo neįgaliesiems, studijuojantiems aukštosiose mokyklose, tvarkos aprašu, patvirtintu Lietuvos Respublikos Vyriausybės 2006 m. rugpjūčio 29 d. nutarimu Nr. 831 ir </w:t>
            </w:r>
            <w:r w:rsidRPr="00F17FD0">
              <w:rPr>
                <w:rFonts w:ascii="Times New Roman" w:eastAsia="Times New Roman" w:hAnsi="Times New Roman" w:cs="Times New Roman"/>
                <w:sz w:val="24"/>
                <w:szCs w:val="24"/>
                <w:lang w:eastAsia="lt-LT"/>
              </w:rPr>
              <w:t>Lietuvos Respublikos švietimo ir mokslo ministro nustatytą tvark</w:t>
            </w:r>
            <w:r w:rsidR="004800D2" w:rsidRPr="00F17FD0">
              <w:rPr>
                <w:rFonts w:ascii="Times New Roman" w:eastAsia="Times New Roman" w:hAnsi="Times New Roman" w:cs="Times New Roman"/>
                <w:sz w:val="24"/>
                <w:szCs w:val="24"/>
                <w:lang w:eastAsia="lt-LT"/>
              </w:rPr>
              <w:t>a.</w:t>
            </w:r>
          </w:p>
        </w:tc>
      </w:tr>
      <w:tr w:rsidR="00B805A4" w:rsidRPr="00AA3482" w14:paraId="14F6474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B95E0"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18D7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D0DC973" w14:textId="77777777" w:rsidR="00B805A4" w:rsidRPr="007A735E" w:rsidRDefault="002F67E7" w:rsidP="002F67E7">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informavimo apie projektą priemonės pagal Projektų taisykles.</w:t>
            </w:r>
          </w:p>
        </w:tc>
      </w:tr>
      <w:tr w:rsidR="00B805A4" w:rsidRPr="00AA3482" w14:paraId="4AD73CE3" w14:textId="77777777"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92411"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97FA3"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7F2536C" w14:textId="77777777"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14:paraId="267753D1" w14:textId="77777777"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14:paraId="41B8119E" w14:textId="77777777" w:rsidR="00DE4020" w:rsidRDefault="00DE4020" w:rsidP="00F33269">
      <w:pPr>
        <w:spacing w:after="0" w:line="240" w:lineRule="auto"/>
        <w:ind w:firstLine="851"/>
        <w:jc w:val="both"/>
        <w:rPr>
          <w:rFonts w:ascii="Times New Roman" w:eastAsia="Times New Roman" w:hAnsi="Times New Roman"/>
          <w:sz w:val="24"/>
          <w:szCs w:val="24"/>
          <w:lang w:eastAsia="lt-LT"/>
        </w:rPr>
      </w:pPr>
    </w:p>
    <w:p w14:paraId="5CEA74B0" w14:textId="2B41E45B" w:rsidR="006D7951" w:rsidRDefault="002F58B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33</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w:t>
      </w:r>
      <w:r w:rsidR="00061470">
        <w:rPr>
          <w:rFonts w:ascii="Times New Roman" w:eastAsia="Times New Roman" w:hAnsi="Times New Roman"/>
          <w:sz w:val="24"/>
          <w:szCs w:val="24"/>
          <w:lang w:eastAsia="lt-LT"/>
        </w:rPr>
        <w:t>,</w:t>
      </w:r>
      <w:r w:rsidR="00924EB7" w:rsidRPr="00AA3482">
        <w:rPr>
          <w:rFonts w:ascii="Times New Roman" w:eastAsia="Times New Roman" w:hAnsi="Times New Roman"/>
          <w:sz w:val="24"/>
          <w:szCs w:val="24"/>
          <w:lang w:eastAsia="lt-LT"/>
        </w:rPr>
        <w:t xml:space="preserve"> gautoms</w:t>
      </w:r>
      <w:r w:rsidR="00061470">
        <w:rPr>
          <w:rFonts w:ascii="Times New Roman" w:eastAsia="Times New Roman" w:hAnsi="Times New Roman"/>
          <w:sz w:val="24"/>
          <w:szCs w:val="24"/>
          <w:lang w:eastAsia="lt-LT"/>
        </w:rPr>
        <w:t xml:space="preserve"> iš projekto veiklų</w:t>
      </w:r>
      <w:r w:rsidR="00924EB7" w:rsidRPr="00AA3482">
        <w:rPr>
          <w:rFonts w:ascii="Times New Roman" w:eastAsia="Times New Roman" w:hAnsi="Times New Roman"/>
          <w:sz w:val="24"/>
          <w:szCs w:val="24"/>
          <w:lang w:eastAsia="lt-LT"/>
        </w:rPr>
        <w:t xml:space="preserve">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14:paraId="298B7E39" w14:textId="6C44DCA4" w:rsidR="00A059BF" w:rsidRPr="00A059BF" w:rsidRDefault="002F58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A059BF" w:rsidRPr="00A059BF">
        <w:rPr>
          <w:rFonts w:ascii="Times New Roman" w:eastAsia="Times New Roman" w:hAnsi="Times New Roman"/>
          <w:sz w:val="24"/>
          <w:szCs w:val="24"/>
          <w:lang w:eastAsia="lt-LT"/>
        </w:rPr>
        <w:t>. Įgyvendinant projektų veiklas patirtos transporto</w:t>
      </w:r>
      <w:r w:rsidR="00590DB6">
        <w:rPr>
          <w:rFonts w:ascii="Times New Roman" w:eastAsia="Times New Roman" w:hAnsi="Times New Roman"/>
          <w:sz w:val="24"/>
          <w:szCs w:val="24"/>
          <w:lang w:eastAsia="lt-LT"/>
        </w:rPr>
        <w:t>, užsienio komandiruočių</w:t>
      </w:r>
      <w:r w:rsidR="00A059BF" w:rsidRPr="00A059BF">
        <w:rPr>
          <w:rFonts w:ascii="Times New Roman" w:eastAsia="Times New Roman" w:hAnsi="Times New Roman"/>
          <w:sz w:val="24"/>
          <w:szCs w:val="24"/>
          <w:lang w:eastAsia="lt-LT"/>
        </w:rPr>
        <w:t xml:space="preserve"> išlaidos apmokamos taikant fiksuotąjį įkainį, nustatytą vadovaujantis Aprašo </w:t>
      </w:r>
      <w:r w:rsidR="00444807" w:rsidRPr="00A059BF">
        <w:rPr>
          <w:rFonts w:ascii="Times New Roman" w:eastAsia="Times New Roman" w:hAnsi="Times New Roman"/>
          <w:sz w:val="24"/>
          <w:szCs w:val="24"/>
          <w:lang w:eastAsia="lt-LT"/>
        </w:rPr>
        <w:t>3</w:t>
      </w:r>
      <w:r w:rsidR="00444807">
        <w:rPr>
          <w:rFonts w:ascii="Times New Roman" w:eastAsia="Times New Roman" w:hAnsi="Times New Roman"/>
          <w:sz w:val="24"/>
          <w:szCs w:val="24"/>
          <w:lang w:eastAsia="lt-LT"/>
        </w:rPr>
        <w:t>2</w:t>
      </w:r>
      <w:r w:rsidR="00444807" w:rsidRPr="00A059BF">
        <w:rPr>
          <w:rFonts w:ascii="Times New Roman" w:eastAsia="Times New Roman" w:hAnsi="Times New Roman"/>
          <w:sz w:val="24"/>
          <w:szCs w:val="24"/>
          <w:lang w:eastAsia="lt-LT"/>
        </w:rPr>
        <w:t xml:space="preserve"> </w:t>
      </w:r>
      <w:r w:rsidR="00A059BF" w:rsidRPr="00A059BF">
        <w:rPr>
          <w:rFonts w:ascii="Times New Roman" w:eastAsia="Times New Roman" w:hAnsi="Times New Roman"/>
          <w:sz w:val="24"/>
          <w:szCs w:val="24"/>
          <w:lang w:eastAsia="lt-LT"/>
        </w:rPr>
        <w:t>punktu.</w:t>
      </w:r>
    </w:p>
    <w:p w14:paraId="677614F7" w14:textId="05C72883" w:rsidR="00A059BF" w:rsidRPr="00A059BF" w:rsidRDefault="002F58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A059BF" w:rsidRPr="00A059BF">
        <w:rPr>
          <w:rFonts w:ascii="Times New Roman" w:eastAsia="Times New Roman" w:hAnsi="Times New Roman"/>
          <w:sz w:val="24"/>
          <w:szCs w:val="24"/>
          <w:lang w:eastAsia="lt-LT"/>
        </w:rPr>
        <w:t>. Išlaidos apmokamos taikant fiksuotuosius įkainius, turi atitikti šias nuostatas:</w:t>
      </w:r>
    </w:p>
    <w:p w14:paraId="380F33C7" w14:textId="2B3053E9" w:rsidR="00A059BF" w:rsidRPr="00A059BF" w:rsidRDefault="002F58BF"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A059BF" w:rsidRPr="00A059BF">
        <w:rPr>
          <w:rFonts w:ascii="Times New Roman" w:eastAsia="Times New Roman" w:hAnsi="Times New Roman"/>
          <w:sz w:val="24"/>
          <w:szCs w:val="24"/>
          <w:lang w:eastAsia="lt-LT"/>
        </w:rPr>
        <w:t xml:space="preserve">.1. </w:t>
      </w:r>
      <w:r w:rsidR="00061470" w:rsidRPr="00061470">
        <w:rPr>
          <w:rFonts w:ascii="Times New Roman" w:eastAsia="Times New Roman" w:hAnsi="Times New Roman"/>
          <w:sz w:val="24"/>
          <w:szCs w:val="24"/>
          <w:lang w:eastAsia="lt-LT"/>
        </w:rPr>
        <w:t>pagal fiksuotuosius įkainius apmokamos išlaidos turi atitikti</w:t>
      </w:r>
      <w:r w:rsidR="00061470">
        <w:rPr>
          <w:rFonts w:ascii="Times New Roman" w:eastAsia="Times New Roman" w:hAnsi="Times New Roman"/>
          <w:sz w:val="24"/>
          <w:szCs w:val="24"/>
          <w:lang w:eastAsia="lt-LT"/>
        </w:rPr>
        <w:t xml:space="preserve"> Projektų taisyklių 35 skirsnį</w:t>
      </w:r>
      <w:r w:rsidR="00A059BF" w:rsidRPr="00A059BF">
        <w:rPr>
          <w:rFonts w:ascii="Times New Roman" w:eastAsia="Times New Roman" w:hAnsi="Times New Roman"/>
          <w:sz w:val="24"/>
          <w:szCs w:val="24"/>
          <w:lang w:eastAsia="lt-LT"/>
        </w:rPr>
        <w:t xml:space="preserve">; </w:t>
      </w:r>
    </w:p>
    <w:p w14:paraId="3A423049" w14:textId="14DB3075" w:rsidR="00A059BF" w:rsidRPr="00AA3482" w:rsidRDefault="00444807" w:rsidP="00A059BF">
      <w:pPr>
        <w:spacing w:after="0" w:line="240" w:lineRule="auto"/>
        <w:ind w:firstLine="851"/>
        <w:jc w:val="both"/>
        <w:rPr>
          <w:rFonts w:ascii="Times New Roman" w:eastAsia="Times New Roman" w:hAnsi="Times New Roman"/>
          <w:sz w:val="24"/>
          <w:szCs w:val="24"/>
          <w:lang w:eastAsia="lt-LT"/>
        </w:rPr>
      </w:pPr>
      <w:r w:rsidRPr="00A059BF">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A059BF" w:rsidRPr="00A059BF">
        <w:rPr>
          <w:rFonts w:ascii="Times New Roman" w:eastAsia="Times New Roman" w:hAnsi="Times New Roman"/>
          <w:sz w:val="24"/>
          <w:szCs w:val="24"/>
          <w:lang w:eastAsia="lt-LT"/>
        </w:rPr>
        <w:t>.2.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2C1877C9" w14:textId="77777777" w:rsidR="00DE4020" w:rsidRDefault="00DE4020" w:rsidP="00DE4020">
      <w:pPr>
        <w:spacing w:after="0" w:line="240" w:lineRule="auto"/>
        <w:jc w:val="both"/>
        <w:rPr>
          <w:rFonts w:ascii="Times New Roman" w:eastAsia="Times New Roman" w:hAnsi="Times New Roman"/>
          <w:sz w:val="24"/>
          <w:szCs w:val="24"/>
          <w:lang w:eastAsia="lt-LT"/>
        </w:rPr>
      </w:pPr>
    </w:p>
    <w:p w14:paraId="0F2FA894" w14:textId="77777777" w:rsidR="00DE4020" w:rsidRPr="00B62B62" w:rsidRDefault="00DE4020" w:rsidP="00DE4020">
      <w:pPr>
        <w:spacing w:after="0" w:line="240" w:lineRule="auto"/>
        <w:jc w:val="both"/>
        <w:rPr>
          <w:rFonts w:ascii="Times New Roman" w:eastAsia="Times New Roman" w:hAnsi="Times New Roman"/>
          <w:sz w:val="24"/>
          <w:szCs w:val="24"/>
          <w:lang w:eastAsia="lt-LT"/>
        </w:rPr>
      </w:pPr>
    </w:p>
    <w:p w14:paraId="657914B9" w14:textId="77777777"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14:paraId="711CE38E" w14:textId="77777777"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14:paraId="7C52C36E" w14:textId="77777777"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14:paraId="0E20551D" w14:textId="22B30933" w:rsidR="000F23B1" w:rsidRPr="00AA3482" w:rsidRDefault="00DE556E" w:rsidP="00D872DF">
      <w:pPr>
        <w:spacing w:after="0" w:line="240" w:lineRule="auto"/>
        <w:ind w:firstLine="851"/>
        <w:jc w:val="both"/>
        <w:rPr>
          <w:rFonts w:ascii="Times New Roman" w:hAnsi="Times New Roman" w:cs="Times New Roman"/>
          <w:sz w:val="24"/>
          <w:szCs w:val="24"/>
        </w:rPr>
      </w:pPr>
      <w:r w:rsidRPr="000A6321">
        <w:rPr>
          <w:rFonts w:ascii="Times New Roman" w:hAnsi="Times New Roman" w:cs="Times New Roman"/>
          <w:sz w:val="24"/>
          <w:szCs w:val="24"/>
        </w:rPr>
        <w:t>3</w:t>
      </w:r>
      <w:r>
        <w:rPr>
          <w:rFonts w:ascii="Times New Roman" w:hAnsi="Times New Roman" w:cs="Times New Roman"/>
          <w:sz w:val="24"/>
          <w:szCs w:val="24"/>
        </w:rPr>
        <w:t>6</w:t>
      </w:r>
      <w:r w:rsidR="009D1AD3" w:rsidRPr="000A6321">
        <w:rPr>
          <w:rFonts w:ascii="Times New Roman" w:hAnsi="Times New Roman" w:cs="Times New Roman"/>
          <w:sz w:val="24"/>
          <w:szCs w:val="24"/>
        </w:rPr>
        <w:t xml:space="preserve">. </w:t>
      </w:r>
      <w:r w:rsidR="000A6321" w:rsidRPr="000A6321">
        <w:rPr>
          <w:rFonts w:ascii="Times New Roman" w:hAnsi="Times New Roman" w:cs="Times New Roman"/>
          <w:sz w:val="24"/>
          <w:szCs w:val="24"/>
        </w:rPr>
        <w:t>Galimi pareiškėjai turi pateikti Ministerijai projektinį pasiūlymą pagal formą, nustatytą Valstybės projektų atrankos tvarkos apraše. Projektinis pasiūlymas turi būti pateiktas iki Ministerijos kvietime teikti projektinį pasiūlymą nustatytos datos</w:t>
      </w:r>
      <w:r w:rsidR="000A6321" w:rsidRPr="000A6321">
        <w:rPr>
          <w:rFonts w:ascii="Times New Roman" w:hAnsi="Times New Roman" w:cs="Times New Roman"/>
          <w:i/>
          <w:sz w:val="24"/>
          <w:szCs w:val="24"/>
        </w:rPr>
        <w:t>.</w:t>
      </w:r>
    </w:p>
    <w:p w14:paraId="096E00A5" w14:textId="4974A5D8" w:rsidR="009D1AD3" w:rsidRPr="00AA3482" w:rsidRDefault="004B61E3" w:rsidP="009D1AD3">
      <w:pPr>
        <w:spacing w:after="0" w:line="240" w:lineRule="auto"/>
        <w:ind w:firstLine="851"/>
        <w:jc w:val="both"/>
        <w:rPr>
          <w:rFonts w:ascii="Times New Roman" w:eastAsia="Times New Roman" w:hAnsi="Times New Roman"/>
          <w:sz w:val="24"/>
          <w:szCs w:val="24"/>
          <w:lang w:eastAsia="lt-LT"/>
        </w:rPr>
      </w:pPr>
      <w:r>
        <w:rPr>
          <w:rFonts w:ascii="Times New Roman" w:hAnsi="Times New Roman" w:cs="Times New Roman"/>
          <w:sz w:val="24"/>
          <w:szCs w:val="24"/>
        </w:rPr>
        <w:t>37</w:t>
      </w:r>
      <w:r w:rsidR="009D1AD3" w:rsidRPr="00AA3482">
        <w:rPr>
          <w:rFonts w:ascii="Times New Roman" w:hAnsi="Times New Roman" w:cs="Times New Roman"/>
          <w:sz w:val="24"/>
          <w:szCs w:val="24"/>
        </w:rPr>
        <w:t>.</w:t>
      </w:r>
      <w:r w:rsidR="009D1AD3" w:rsidRPr="00AA3482">
        <w:rPr>
          <w:rFonts w:ascii="Times New Roman" w:hAnsi="Times New Roman" w:cs="Times New Roman"/>
          <w:i/>
          <w:sz w:val="24"/>
          <w:szCs w:val="24"/>
        </w:rPr>
        <w:t xml:space="preserve"> </w:t>
      </w:r>
      <w:r w:rsidR="009D1AD3" w:rsidRPr="006C06E2">
        <w:rPr>
          <w:rFonts w:ascii="Times New Roman" w:hAnsi="Times New Roman" w:cs="Times New Roman"/>
          <w:sz w:val="24"/>
          <w:szCs w:val="24"/>
        </w:rPr>
        <w:t>Ministerija</w:t>
      </w:r>
      <w:r w:rsidR="006C06E2" w:rsidRPr="006C06E2">
        <w:rPr>
          <w:rFonts w:ascii="Times New Roman" w:hAnsi="Times New Roman" w:cs="Times New Roman"/>
          <w:sz w:val="24"/>
          <w:szCs w:val="24"/>
        </w:rPr>
        <w:t xml:space="preserve"> </w:t>
      </w:r>
      <w:r w:rsidR="009D1AD3" w:rsidRPr="00AA3482">
        <w:rPr>
          <w:rFonts w:ascii="Times New Roman" w:hAnsi="Times New Roman" w:cs="Times New Roman"/>
          <w:sz w:val="24"/>
          <w:szCs w:val="24"/>
        </w:rPr>
        <w:t>įvertinus</w:t>
      </w:r>
      <w:r w:rsidR="005114CA">
        <w:rPr>
          <w:rFonts w:ascii="Times New Roman" w:hAnsi="Times New Roman" w:cs="Times New Roman"/>
          <w:sz w:val="24"/>
          <w:szCs w:val="24"/>
        </w:rPr>
        <w:t>i</w:t>
      </w:r>
      <w:r w:rsidR="009D1AD3" w:rsidRPr="00AA3482">
        <w:rPr>
          <w:rFonts w:ascii="Times New Roman" w:hAnsi="Times New Roman" w:cs="Times New Roman"/>
          <w:sz w:val="24"/>
          <w:szCs w:val="24"/>
        </w:rPr>
        <w:t xml:space="preserve"> projektinius pasiūlymus, </w:t>
      </w:r>
      <w:r w:rsidR="00835B55" w:rsidRPr="00AA3482">
        <w:rPr>
          <w:rFonts w:ascii="Times New Roman" w:hAnsi="Times New Roman" w:cs="Times New Roman"/>
          <w:sz w:val="24"/>
          <w:szCs w:val="24"/>
        </w:rPr>
        <w:t>priims sprendimą dėl</w:t>
      </w:r>
      <w:r w:rsidR="009D1AD3" w:rsidRPr="00AA3482">
        <w:rPr>
          <w:rFonts w:ascii="Times New Roman" w:hAnsi="Times New Roman" w:cs="Times New Roman"/>
          <w:sz w:val="24"/>
          <w:szCs w:val="24"/>
        </w:rPr>
        <w:t xml:space="preserve"> </w:t>
      </w:r>
      <w:r w:rsidR="009D1AD3" w:rsidRPr="006C06E2">
        <w:rPr>
          <w:rFonts w:ascii="Times New Roman" w:hAnsi="Times New Roman" w:cs="Times New Roman"/>
          <w:sz w:val="24"/>
          <w:szCs w:val="24"/>
        </w:rPr>
        <w:t xml:space="preserve">valstybės </w:t>
      </w:r>
      <w:r w:rsidR="009D1AD3" w:rsidRPr="00AA3482">
        <w:rPr>
          <w:rFonts w:ascii="Times New Roman" w:hAnsi="Times New Roman" w:cs="Times New Roman"/>
          <w:sz w:val="24"/>
          <w:szCs w:val="24"/>
        </w:rPr>
        <w:t>projektų sąraš</w:t>
      </w:r>
      <w:r w:rsidR="00835B55" w:rsidRPr="00AA3482">
        <w:rPr>
          <w:rFonts w:ascii="Times New Roman" w:hAnsi="Times New Roman" w:cs="Times New Roman"/>
          <w:sz w:val="24"/>
          <w:szCs w:val="24"/>
        </w:rPr>
        <w:t>o</w:t>
      </w:r>
      <w:r w:rsidR="009D1AD3" w:rsidRPr="00AA3482">
        <w:rPr>
          <w:rFonts w:ascii="Times New Roman" w:hAnsi="Times New Roman" w:cs="Times New Roman"/>
          <w:sz w:val="24"/>
          <w:szCs w:val="24"/>
        </w:rPr>
        <w:t xml:space="preserve"> (-</w:t>
      </w:r>
      <w:r w:rsidR="00835B55" w:rsidRPr="00AA3482">
        <w:rPr>
          <w:rFonts w:ascii="Times New Roman" w:hAnsi="Times New Roman" w:cs="Times New Roman"/>
          <w:sz w:val="24"/>
          <w:szCs w:val="24"/>
        </w:rPr>
        <w:t>ų</w:t>
      </w:r>
      <w:r w:rsidR="009D1AD3" w:rsidRPr="00AA3482">
        <w:rPr>
          <w:rFonts w:ascii="Times New Roman" w:hAnsi="Times New Roman" w:cs="Times New Roman"/>
          <w:sz w:val="24"/>
          <w:szCs w:val="24"/>
        </w:rPr>
        <w:t>)</w:t>
      </w:r>
      <w:r w:rsidR="00835B55" w:rsidRPr="00AA3482">
        <w:rPr>
          <w:rFonts w:ascii="Times New Roman" w:hAnsi="Times New Roman" w:cs="Times New Roman"/>
          <w:sz w:val="24"/>
          <w:szCs w:val="24"/>
        </w:rPr>
        <w:t xml:space="preserve"> sudarymo. Į </w:t>
      </w:r>
      <w:r w:rsidR="00835B55" w:rsidRPr="006C06E2">
        <w:rPr>
          <w:rFonts w:ascii="Times New Roman" w:hAnsi="Times New Roman" w:cs="Times New Roman"/>
          <w:sz w:val="24"/>
          <w:szCs w:val="24"/>
        </w:rPr>
        <w:t>valstybės</w:t>
      </w:r>
      <w:r w:rsidR="00835B55" w:rsidRPr="00AA3482">
        <w:rPr>
          <w:rFonts w:ascii="Times New Roman" w:hAnsi="Times New Roman" w:cs="Times New Roman"/>
          <w:sz w:val="24"/>
          <w:szCs w:val="24"/>
        </w:rPr>
        <w:t xml:space="preserve"> projektų sąrašą gali būti įtraukti tik</w:t>
      </w:r>
      <w:r w:rsidR="009D1AD3" w:rsidRPr="00AA3482">
        <w:rPr>
          <w:rFonts w:ascii="Times New Roman" w:hAnsi="Times New Roman" w:cs="Times New Roman"/>
          <w:sz w:val="24"/>
          <w:szCs w:val="24"/>
        </w:rPr>
        <w:t xml:space="preserve"> </w:t>
      </w:r>
      <w:r w:rsidR="00835B55" w:rsidRPr="00AA3482">
        <w:rPr>
          <w:rFonts w:ascii="Times New Roman" w:hAnsi="Times New Roman" w:cs="Times New Roman"/>
          <w:sz w:val="24"/>
          <w:szCs w:val="24"/>
        </w:rPr>
        <w:t xml:space="preserve">Projektų taisyklių </w:t>
      </w:r>
      <w:r w:rsidR="00835B55" w:rsidRPr="006C06E2">
        <w:rPr>
          <w:rFonts w:ascii="Times New Roman" w:hAnsi="Times New Roman" w:cs="Times New Roman"/>
          <w:sz w:val="24"/>
          <w:szCs w:val="24"/>
        </w:rPr>
        <w:t>3</w:t>
      </w:r>
      <w:r w:rsidR="0089420F" w:rsidRPr="006C06E2">
        <w:rPr>
          <w:rFonts w:ascii="Times New Roman" w:hAnsi="Times New Roman" w:cs="Times New Roman"/>
          <w:sz w:val="24"/>
          <w:szCs w:val="24"/>
        </w:rPr>
        <w:t>7</w:t>
      </w:r>
      <w:r w:rsidR="00835B55" w:rsidRPr="00AA3482">
        <w:rPr>
          <w:rFonts w:ascii="Times New Roman" w:hAnsi="Times New Roman" w:cs="Times New Roman"/>
          <w:sz w:val="24"/>
          <w:szCs w:val="24"/>
        </w:rPr>
        <w:t xml:space="preserve"> punkte nustatytus reikalavimus atitinkantys projektai. </w:t>
      </w:r>
      <w:r w:rsidR="00E571A0">
        <w:rPr>
          <w:rFonts w:ascii="Times New Roman" w:hAnsi="Times New Roman" w:cs="Times New Roman"/>
          <w:sz w:val="24"/>
          <w:szCs w:val="24"/>
        </w:rPr>
        <w:t>Pareiškėjai, kurių p</w:t>
      </w:r>
      <w:r w:rsidR="00835B55" w:rsidRPr="00AA3482">
        <w:rPr>
          <w:rFonts w:ascii="Times New Roman" w:hAnsi="Times New Roman" w:cs="Times New Roman"/>
          <w:sz w:val="24"/>
          <w:szCs w:val="24"/>
        </w:rPr>
        <w:t>rojektai įtraukti į valstybės projektų sąrašą</w:t>
      </w:r>
      <w:r w:rsidR="005114CA">
        <w:rPr>
          <w:rFonts w:ascii="Times New Roman" w:hAnsi="Times New Roman" w:cs="Times New Roman"/>
          <w:sz w:val="24"/>
          <w:szCs w:val="24"/>
        </w:rPr>
        <w:t>,</w:t>
      </w:r>
      <w:r w:rsidR="009D1AD3" w:rsidRPr="00AA3482">
        <w:rPr>
          <w:rFonts w:ascii="Times New Roman" w:hAnsi="Times New Roman" w:cs="Times New Roman"/>
          <w:sz w:val="24"/>
          <w:szCs w:val="24"/>
        </w:rPr>
        <w:t xml:space="preserve"> įgis teisę teikti paraišką finansuoti</w:t>
      </w:r>
      <w:r w:rsidR="008A34A6" w:rsidRPr="008A34A6">
        <w:rPr>
          <w:rFonts w:ascii="Times New Roman" w:hAnsi="Times New Roman" w:cs="Times New Roman"/>
          <w:sz w:val="24"/>
          <w:szCs w:val="24"/>
        </w:rPr>
        <w:t xml:space="preserve"> </w:t>
      </w:r>
      <w:r w:rsidR="008A34A6" w:rsidRPr="00AA3482">
        <w:rPr>
          <w:rFonts w:ascii="Times New Roman" w:hAnsi="Times New Roman" w:cs="Times New Roman"/>
          <w:sz w:val="24"/>
          <w:szCs w:val="24"/>
        </w:rPr>
        <w:t>projekt</w:t>
      </w:r>
      <w:r w:rsidR="008A34A6">
        <w:rPr>
          <w:rFonts w:ascii="Times New Roman" w:hAnsi="Times New Roman" w:cs="Times New Roman"/>
          <w:sz w:val="24"/>
          <w:szCs w:val="24"/>
        </w:rPr>
        <w:t>ą</w:t>
      </w:r>
      <w:r w:rsidR="009D1AD3" w:rsidRPr="00AA3482">
        <w:rPr>
          <w:rFonts w:ascii="Times New Roman" w:hAnsi="Times New Roman" w:cs="Times New Roman"/>
          <w:sz w:val="24"/>
          <w:szCs w:val="24"/>
        </w:rPr>
        <w:t>.</w:t>
      </w:r>
    </w:p>
    <w:p w14:paraId="5C1B7BE0" w14:textId="1B0B31C7" w:rsidR="00742C25" w:rsidRPr="00AA3482" w:rsidRDefault="004B61E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407E2A" w:rsidRPr="00AA3482">
        <w:rPr>
          <w:rFonts w:ascii="Times New Roman" w:eastAsia="Times New Roman" w:hAnsi="Times New Roman"/>
          <w:sz w:val="24"/>
          <w:szCs w:val="24"/>
          <w:lang w:eastAsia="lt-LT"/>
        </w:rPr>
        <w:t xml:space="preserve">. </w:t>
      </w:r>
      <w:r w:rsidR="00742C25" w:rsidRPr="00AA3482">
        <w:rPr>
          <w:rFonts w:ascii="Times New Roman" w:eastAsia="Times New Roman" w:hAnsi="Times New Roman"/>
          <w:sz w:val="24"/>
          <w:szCs w:val="24"/>
          <w:lang w:eastAsia="lt-LT"/>
        </w:rPr>
        <w:t xml:space="preserve">Siekdamas gauti finansavimą pareiškėjas turi </w:t>
      </w:r>
      <w:r w:rsidR="00EC5C72" w:rsidRPr="00AA3482">
        <w:rPr>
          <w:rFonts w:ascii="Times New Roman" w:eastAsia="Times New Roman" w:hAnsi="Times New Roman"/>
          <w:sz w:val="24"/>
          <w:szCs w:val="24"/>
          <w:lang w:eastAsia="lt-LT"/>
        </w:rPr>
        <w:t>užpildyti paraišką, kurios forma</w:t>
      </w:r>
      <w:r w:rsidR="00742C25" w:rsidRPr="00AA3482">
        <w:rPr>
          <w:rFonts w:ascii="Times New Roman" w:eastAsia="Times New Roman" w:hAnsi="Times New Roman"/>
          <w:sz w:val="24"/>
          <w:szCs w:val="24"/>
          <w:lang w:eastAsia="lt-LT"/>
        </w:rPr>
        <w:t xml:space="preserve"> </w:t>
      </w:r>
      <w:r w:rsidR="00EC5C72" w:rsidRPr="00AA3482">
        <w:rPr>
          <w:rFonts w:ascii="Times New Roman" w:eastAsia="Times New Roman" w:hAnsi="Times New Roman"/>
          <w:sz w:val="24"/>
          <w:szCs w:val="24"/>
          <w:lang w:eastAsia="lt-LT"/>
        </w:rPr>
        <w:t xml:space="preserve">nustatyta </w:t>
      </w:r>
      <w:r w:rsidR="00EC5C72" w:rsidRPr="006C06E2">
        <w:rPr>
          <w:rFonts w:ascii="Times New Roman" w:eastAsia="Times New Roman" w:hAnsi="Times New Roman"/>
          <w:sz w:val="24"/>
          <w:szCs w:val="24"/>
          <w:lang w:eastAsia="lt-LT"/>
        </w:rPr>
        <w:t>Projektų taisyklių 3 p</w:t>
      </w:r>
      <w:r w:rsidR="00742C25" w:rsidRPr="006C06E2">
        <w:rPr>
          <w:rFonts w:ascii="Times New Roman" w:eastAsia="Times New Roman" w:hAnsi="Times New Roman"/>
          <w:sz w:val="24"/>
          <w:szCs w:val="24"/>
          <w:lang w:eastAsia="lt-LT"/>
        </w:rPr>
        <w:t>riede</w:t>
      </w:r>
      <w:r w:rsidR="006C06E2" w:rsidRPr="006C06E2">
        <w:rPr>
          <w:rFonts w:ascii="Times New Roman" w:eastAsia="Times New Roman" w:hAnsi="Times New Roman"/>
          <w:sz w:val="24"/>
          <w:szCs w:val="24"/>
          <w:lang w:eastAsia="lt-LT"/>
        </w:rPr>
        <w:t xml:space="preserve"> </w:t>
      </w:r>
      <w:r w:rsidR="00742C25" w:rsidRPr="00AA3482">
        <w:rPr>
          <w:rFonts w:ascii="Times New Roman" w:eastAsia="Times New Roman" w:hAnsi="Times New Roman"/>
          <w:sz w:val="24"/>
          <w:szCs w:val="24"/>
          <w:lang w:eastAsia="lt-LT"/>
        </w:rPr>
        <w:t xml:space="preserve">ir skelbiama </w:t>
      </w:r>
      <w:r w:rsidR="00735134">
        <w:rPr>
          <w:rFonts w:ascii="Times New Roman" w:eastAsia="Times New Roman" w:hAnsi="Times New Roman"/>
          <w:sz w:val="24"/>
          <w:szCs w:val="24"/>
          <w:lang w:eastAsia="lt-LT"/>
        </w:rPr>
        <w:t>ES</w:t>
      </w:r>
      <w:r w:rsidR="00742C25" w:rsidRPr="00AA3482">
        <w:rPr>
          <w:rFonts w:ascii="Times New Roman" w:eastAsia="Times New Roman" w:hAnsi="Times New Roman"/>
          <w:sz w:val="24"/>
          <w:szCs w:val="24"/>
          <w:lang w:eastAsia="lt-LT"/>
        </w:rPr>
        <w:t xml:space="preserve"> struktūrin</w:t>
      </w:r>
      <w:r w:rsidR="00EC5C72" w:rsidRPr="00AA3482">
        <w:rPr>
          <w:rFonts w:ascii="Times New Roman" w:eastAsia="Times New Roman" w:hAnsi="Times New Roman"/>
          <w:sz w:val="24"/>
          <w:szCs w:val="24"/>
          <w:lang w:eastAsia="lt-LT"/>
        </w:rPr>
        <w:t xml:space="preserve">ių fondų </w:t>
      </w:r>
      <w:r w:rsidR="00742C25" w:rsidRPr="00AA3482">
        <w:rPr>
          <w:rFonts w:ascii="Times New Roman" w:eastAsia="Times New Roman" w:hAnsi="Times New Roman"/>
          <w:sz w:val="24"/>
          <w:szCs w:val="24"/>
          <w:lang w:eastAsia="lt-LT"/>
        </w:rPr>
        <w:t xml:space="preserve">svetainėje </w:t>
      </w:r>
      <w:hyperlink r:id="rId10" w:history="1">
        <w:r w:rsidR="0089420F" w:rsidRPr="006367BE">
          <w:rPr>
            <w:rStyle w:val="Hipersaitas"/>
            <w:rFonts w:ascii="Times New Roman" w:eastAsia="Times New Roman" w:hAnsi="Times New Roman"/>
            <w:color w:val="000000" w:themeColor="text1"/>
            <w:sz w:val="24"/>
            <w:szCs w:val="24"/>
            <w:u w:val="none"/>
            <w:lang w:eastAsia="lt-LT"/>
          </w:rPr>
          <w:t>www.esinvesticijos.lt</w:t>
        </w:r>
      </w:hyperlink>
      <w:r w:rsidR="00742C25" w:rsidRPr="006367BE">
        <w:rPr>
          <w:rFonts w:ascii="Times New Roman" w:eastAsia="Times New Roman" w:hAnsi="Times New Roman"/>
          <w:color w:val="000000" w:themeColor="text1"/>
          <w:sz w:val="24"/>
          <w:szCs w:val="24"/>
          <w:lang w:eastAsia="lt-LT"/>
        </w:rPr>
        <w:t xml:space="preserve">.  </w:t>
      </w:r>
    </w:p>
    <w:p w14:paraId="256C3A96" w14:textId="6FCEC243" w:rsidR="00881B4C" w:rsidRPr="00AA3482" w:rsidRDefault="004B61E3"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39</w:t>
      </w:r>
      <w:r w:rsidR="00742C25" w:rsidRPr="00AA3482">
        <w:rPr>
          <w:rFonts w:ascii="Times New Roman" w:eastAsia="Times New Roman" w:hAnsi="Times New Roman"/>
          <w:sz w:val="24"/>
          <w:szCs w:val="24"/>
          <w:lang w:eastAsia="lt-LT"/>
        </w:rPr>
        <w:t xml:space="preserve">. </w:t>
      </w:r>
      <w:r w:rsidR="00407E2A" w:rsidRPr="00AA3482">
        <w:rPr>
          <w:rFonts w:ascii="Times New Roman" w:eastAsia="Times New Roman" w:hAnsi="Times New Roman"/>
          <w:sz w:val="24"/>
          <w:szCs w:val="24"/>
          <w:lang w:eastAsia="lt-LT"/>
        </w:rPr>
        <w:t xml:space="preserve">Pareiškėjas </w:t>
      </w:r>
      <w:r w:rsidR="00DE4020" w:rsidRPr="00DE4020">
        <w:rPr>
          <w:rFonts w:ascii="Times New Roman" w:eastAsia="Times New Roman" w:hAnsi="Times New Roman"/>
          <w:sz w:val="24"/>
          <w:szCs w:val="24"/>
          <w:lang w:eastAsia="lt-LT"/>
        </w:rPr>
        <w:t xml:space="preserve">pildo paraiškos formą ir teikia ją per Iš ES struktūrinių fondų lėšų bendrai finansuojamų projektų duomenų mainų svetainę (toliau – DMS) pildo paraiškos formą ir teikia arba </w:t>
      </w:r>
      <w:r w:rsidR="00735134">
        <w:rPr>
          <w:rFonts w:ascii="Times New Roman" w:eastAsia="Times New Roman" w:hAnsi="Times New Roman"/>
          <w:sz w:val="24"/>
          <w:szCs w:val="24"/>
          <w:lang w:eastAsia="lt-LT"/>
        </w:rPr>
        <w:t>raštu</w:t>
      </w:r>
      <w:r w:rsidR="004857C5">
        <w:rPr>
          <w:rFonts w:ascii="Times New Roman" w:eastAsia="Times New Roman" w:hAnsi="Times New Roman"/>
          <w:sz w:val="24"/>
          <w:szCs w:val="24"/>
          <w:lang w:eastAsia="lt-LT"/>
        </w:rPr>
        <w:t xml:space="preserve"> (kartu pateikdamas į elektroninę laikmeną įrašytą paraišką) </w:t>
      </w:r>
      <w:r w:rsidR="00490812" w:rsidRPr="00AA3482">
        <w:rPr>
          <w:rFonts w:ascii="Times New Roman" w:eastAsia="Times New Roman" w:hAnsi="Times New Roman"/>
          <w:sz w:val="24"/>
          <w:szCs w:val="24"/>
          <w:lang w:eastAsia="lt-LT"/>
        </w:rPr>
        <w:t xml:space="preserve">įgyvendinančiajai institucijai </w:t>
      </w:r>
      <w:r w:rsidR="00233F49" w:rsidRPr="00AA3482">
        <w:rPr>
          <w:rFonts w:ascii="Times New Roman" w:eastAsia="Times New Roman" w:hAnsi="Times New Roman"/>
          <w:sz w:val="24"/>
          <w:szCs w:val="24"/>
          <w:lang w:eastAsia="lt-LT"/>
        </w:rPr>
        <w:t xml:space="preserve">Projektų taisyklių </w:t>
      </w:r>
      <w:r w:rsidR="00407E2A" w:rsidRPr="00AA3482">
        <w:rPr>
          <w:rFonts w:ascii="Times New Roman" w:eastAsia="Times New Roman" w:hAnsi="Times New Roman"/>
          <w:sz w:val="24"/>
          <w:szCs w:val="24"/>
          <w:lang w:eastAsia="lt-LT"/>
        </w:rPr>
        <w:t>12 skirsnyje nu</w:t>
      </w:r>
      <w:r w:rsidR="00750682" w:rsidRPr="00AA3482">
        <w:rPr>
          <w:rFonts w:ascii="Times New Roman" w:eastAsia="Times New Roman" w:hAnsi="Times New Roman"/>
          <w:sz w:val="24"/>
          <w:szCs w:val="24"/>
          <w:lang w:eastAsia="lt-LT"/>
        </w:rPr>
        <w:t>statyta</w:t>
      </w:r>
      <w:r w:rsidR="00407E2A" w:rsidRPr="00AA3482">
        <w:rPr>
          <w:rFonts w:ascii="Times New Roman" w:eastAsia="Times New Roman" w:hAnsi="Times New Roman"/>
          <w:sz w:val="24"/>
          <w:szCs w:val="24"/>
          <w:lang w:eastAsia="lt-LT"/>
        </w:rPr>
        <w:t xml:space="preserve"> tvarka.</w:t>
      </w:r>
      <w:r w:rsidR="00F1680D" w:rsidRPr="00AA3482">
        <w:rPr>
          <w:rFonts w:ascii="Times New Roman" w:eastAsia="Times New Roman" w:hAnsi="Times New Roman"/>
          <w:sz w:val="24"/>
          <w:szCs w:val="24"/>
          <w:lang w:eastAsia="lt-LT"/>
        </w:rPr>
        <w:t xml:space="preserve"> </w:t>
      </w:r>
      <w:r w:rsidR="00F1680D" w:rsidRPr="004857C5">
        <w:rPr>
          <w:rFonts w:ascii="Times New Roman" w:eastAsia="Times New Roman" w:hAnsi="Times New Roman"/>
          <w:sz w:val="24"/>
          <w:szCs w:val="24"/>
          <w:lang w:eastAsia="lt-LT"/>
        </w:rPr>
        <w:t>Pareiškėjas</w:t>
      </w:r>
      <w:r w:rsidR="00F1680D" w:rsidRPr="00AA3482">
        <w:rPr>
          <w:rFonts w:ascii="Times New Roman" w:eastAsia="Times New Roman" w:hAnsi="Times New Roman"/>
          <w:sz w:val="24"/>
          <w:szCs w:val="24"/>
          <w:lang w:eastAsia="lt-LT"/>
        </w:rPr>
        <w:t xml:space="preserve"> prie </w:t>
      </w:r>
      <w:r w:rsidR="00B96867" w:rsidRPr="00AA3482">
        <w:rPr>
          <w:rFonts w:ascii="Times New Roman" w:eastAsia="Times New Roman" w:hAnsi="Times New Roman"/>
          <w:sz w:val="24"/>
          <w:szCs w:val="24"/>
          <w:lang w:eastAsia="lt-LT"/>
        </w:rPr>
        <w:t>DMS</w:t>
      </w:r>
      <w:r w:rsidR="00F1680D" w:rsidRPr="00AA3482">
        <w:rPr>
          <w:rFonts w:ascii="Times New Roman" w:eastAsia="Times New Roman" w:hAnsi="Times New Roman"/>
          <w:sz w:val="24"/>
          <w:szCs w:val="24"/>
          <w:lang w:eastAsia="lt-LT"/>
        </w:rPr>
        <w:t xml:space="preserve"> jungiasi naudodamasis Valstybės informacinių išteklių sąveikumo platforma ir užsiregistravęs tampa DMS naudotoju.</w:t>
      </w:r>
    </w:p>
    <w:p w14:paraId="441049C9" w14:textId="591D0C8B" w:rsidR="00490812" w:rsidRPr="00AA3482" w:rsidRDefault="004B61E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490812" w:rsidRPr="00AA3482">
        <w:rPr>
          <w:rFonts w:ascii="Times New Roman" w:eastAsia="Times New Roman" w:hAnsi="Times New Roman"/>
          <w:sz w:val="24"/>
          <w:szCs w:val="24"/>
          <w:lang w:eastAsia="lt-LT"/>
        </w:rPr>
        <w:t xml:space="preserve">. Kartu su paraiška pareiškėjas turi pateikti šiuos priedus: </w:t>
      </w:r>
    </w:p>
    <w:p w14:paraId="3FEB6DD3" w14:textId="4B92B6A1" w:rsidR="00245121" w:rsidRDefault="00CF319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40.1. </w:t>
      </w:r>
      <w:r w:rsidR="00580A3C" w:rsidRPr="00580A3C">
        <w:rPr>
          <w:rFonts w:ascii="Times New Roman" w:eastAsia="Times New Roman" w:hAnsi="Times New Roman"/>
          <w:sz w:val="24"/>
          <w:szCs w:val="24"/>
          <w:lang w:eastAsia="lt-LT"/>
        </w:rPr>
        <w:t>Partnerio deklaraciją (prie paraiškos turi būti pridedama kiekvieno partnerio pasirašyta deklaracija, kad visi partneriai yra susipažinę su teikiamu projektu, savo teisėmis ir pareigomis įgyvendinant projektą), kuri nustatyta Projektų taisyklių 3 priede;</w:t>
      </w:r>
    </w:p>
    <w:p w14:paraId="52664E0E" w14:textId="3C3B279C" w:rsidR="00580A3C"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40.2.</w:t>
      </w:r>
      <w:r w:rsidRPr="00580A3C">
        <w:t xml:space="preserve"> </w:t>
      </w:r>
      <w:r w:rsidRPr="00580A3C">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klausimyną, kuri patalpinta ES struktūrinių fondų svetainėje www.esinvesticijos.lt.;</w:t>
      </w:r>
      <w:r>
        <w:rPr>
          <w:rFonts w:ascii="Times New Roman" w:eastAsia="Times New Roman" w:hAnsi="Times New Roman"/>
          <w:sz w:val="24"/>
          <w:szCs w:val="24"/>
          <w:lang w:eastAsia="lt-LT"/>
        </w:rPr>
        <w:t xml:space="preserve"> </w:t>
      </w:r>
    </w:p>
    <w:p w14:paraId="45E10E45" w14:textId="56750FEF" w:rsidR="00881B4C"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825F79" w:rsidRPr="00AA3482">
        <w:rPr>
          <w:rFonts w:ascii="Times New Roman" w:eastAsia="Times New Roman" w:hAnsi="Times New Roman"/>
          <w:sz w:val="24"/>
          <w:szCs w:val="24"/>
          <w:lang w:eastAsia="lt-LT"/>
        </w:rPr>
        <w:t xml:space="preserve">. </w:t>
      </w:r>
      <w:r w:rsidR="00F1105F" w:rsidRPr="00F1105F">
        <w:rPr>
          <w:rFonts w:ascii="Times New Roman" w:eastAsia="Times New Roman" w:hAnsi="Times New Roman"/>
          <w:sz w:val="24"/>
          <w:szCs w:val="24"/>
          <w:lang w:eastAsia="lt-LT"/>
        </w:rPr>
        <w:t>Paraiškos ir jų el.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F1105F" w:rsidRPr="00F1105F" w:rsidDel="00F1105F">
        <w:rPr>
          <w:rFonts w:ascii="Times New Roman" w:eastAsia="Times New Roman" w:hAnsi="Times New Roman"/>
          <w:sz w:val="24"/>
          <w:szCs w:val="24"/>
          <w:lang w:eastAsia="lt-LT"/>
        </w:rPr>
        <w:t xml:space="preserve"> </w:t>
      </w:r>
      <w:r w:rsidR="00825F79" w:rsidRPr="00AA3482">
        <w:rPr>
          <w:rFonts w:ascii="Times New Roman" w:eastAsia="Times New Roman" w:hAnsi="Times New Roman"/>
          <w:sz w:val="24"/>
          <w:szCs w:val="24"/>
          <w:lang w:eastAsia="lt-LT"/>
        </w:rPr>
        <w:t xml:space="preserve">Jei priedai teikiami ne </w:t>
      </w:r>
      <w:r w:rsidR="003F62EF" w:rsidRPr="00AA3482">
        <w:rPr>
          <w:rFonts w:ascii="Times New Roman" w:eastAsia="Times New Roman" w:hAnsi="Times New Roman"/>
          <w:sz w:val="24"/>
          <w:szCs w:val="24"/>
          <w:lang w:eastAsia="lt-LT"/>
        </w:rPr>
        <w:t>kartu su paraiška</w:t>
      </w:r>
      <w:r w:rsidR="00825F79" w:rsidRPr="00AA3482">
        <w:rPr>
          <w:rFonts w:ascii="Times New Roman" w:eastAsia="Times New Roman" w:hAnsi="Times New Roman"/>
          <w:sz w:val="24"/>
          <w:szCs w:val="24"/>
          <w:lang w:eastAsia="lt-LT"/>
        </w:rPr>
        <w:t>, jie turi būti pateikti iki paraiškai teikti nustatyto termino paskutinės dienos.</w:t>
      </w:r>
      <w:r w:rsidR="0062248E" w:rsidRPr="00AA3482">
        <w:rPr>
          <w:rFonts w:ascii="Times New Roman" w:eastAsia="Times New Roman" w:hAnsi="Times New Roman"/>
          <w:sz w:val="24"/>
          <w:szCs w:val="24"/>
          <w:lang w:eastAsia="lt-LT"/>
        </w:rPr>
        <w:t xml:space="preserve"> Paraiškos pateikimo data ir laik</w:t>
      </w:r>
      <w:r w:rsidR="004857C5">
        <w:rPr>
          <w:rFonts w:ascii="Times New Roman" w:eastAsia="Times New Roman" w:hAnsi="Times New Roman"/>
          <w:sz w:val="24"/>
          <w:szCs w:val="24"/>
          <w:lang w:eastAsia="lt-LT"/>
        </w:rPr>
        <w:t>as</w:t>
      </w:r>
      <w:r w:rsidR="0062248E" w:rsidRPr="00AA3482">
        <w:rPr>
          <w:rFonts w:ascii="Times New Roman" w:eastAsia="Times New Roman" w:hAnsi="Times New Roman"/>
          <w:sz w:val="24"/>
          <w:szCs w:val="24"/>
          <w:lang w:eastAsia="lt-LT"/>
        </w:rPr>
        <w:t xml:space="preserve"> </w:t>
      </w:r>
      <w:r w:rsidR="004857C5">
        <w:rPr>
          <w:rFonts w:ascii="Times New Roman" w:eastAsia="Times New Roman" w:hAnsi="Times New Roman"/>
          <w:sz w:val="24"/>
          <w:szCs w:val="24"/>
          <w:lang w:eastAsia="lt-LT"/>
        </w:rPr>
        <w:t>nustatomi pagal</w:t>
      </w:r>
      <w:r w:rsidR="0062248E" w:rsidRPr="00AA3482">
        <w:rPr>
          <w:rFonts w:ascii="Times New Roman" w:eastAsia="Times New Roman" w:hAnsi="Times New Roman"/>
          <w:sz w:val="24"/>
          <w:szCs w:val="24"/>
          <w:lang w:eastAsia="lt-LT"/>
        </w:rPr>
        <w:t xml:space="preserve"> paskutinio pateikto priedo pateikimo dat</w:t>
      </w:r>
      <w:r w:rsidR="004857C5">
        <w:rPr>
          <w:rFonts w:ascii="Times New Roman" w:eastAsia="Times New Roman" w:hAnsi="Times New Roman"/>
          <w:sz w:val="24"/>
          <w:szCs w:val="24"/>
          <w:lang w:eastAsia="lt-LT"/>
        </w:rPr>
        <w:t>ą</w:t>
      </w:r>
      <w:r w:rsidR="0062248E" w:rsidRPr="00AA3482">
        <w:rPr>
          <w:rFonts w:ascii="Times New Roman" w:eastAsia="Times New Roman" w:hAnsi="Times New Roman"/>
          <w:sz w:val="24"/>
          <w:szCs w:val="24"/>
          <w:lang w:eastAsia="lt-LT"/>
        </w:rPr>
        <w:t xml:space="preserve"> ir laik</w:t>
      </w:r>
      <w:r w:rsidR="004857C5">
        <w:rPr>
          <w:rFonts w:ascii="Times New Roman" w:eastAsia="Times New Roman" w:hAnsi="Times New Roman"/>
          <w:sz w:val="24"/>
          <w:szCs w:val="24"/>
          <w:lang w:eastAsia="lt-LT"/>
        </w:rPr>
        <w:t>ą</w:t>
      </w:r>
      <w:r w:rsidR="0062248E" w:rsidRPr="00AA3482">
        <w:rPr>
          <w:rFonts w:ascii="Times New Roman" w:eastAsia="Times New Roman" w:hAnsi="Times New Roman"/>
          <w:sz w:val="24"/>
          <w:szCs w:val="24"/>
          <w:lang w:eastAsia="lt-LT"/>
        </w:rPr>
        <w:t>.</w:t>
      </w:r>
      <w:r w:rsidR="00825F79" w:rsidRPr="00AA3482">
        <w:rPr>
          <w:rFonts w:ascii="Times New Roman" w:eastAsia="Times New Roman" w:hAnsi="Times New Roman"/>
          <w:sz w:val="24"/>
          <w:szCs w:val="24"/>
          <w:lang w:eastAsia="lt-LT"/>
        </w:rPr>
        <w:t xml:space="preserve"> </w:t>
      </w:r>
    </w:p>
    <w:p w14:paraId="65ED4601" w14:textId="63F12EAC" w:rsidR="00233F49"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233F49" w:rsidRPr="00AA3482">
        <w:rPr>
          <w:rFonts w:ascii="Times New Roman" w:eastAsia="Times New Roman" w:hAnsi="Times New Roman"/>
          <w:sz w:val="24"/>
          <w:szCs w:val="24"/>
          <w:lang w:eastAsia="lt-LT"/>
        </w:rPr>
        <w:t xml:space="preserve">. Paraiškų pateikimo </w:t>
      </w:r>
      <w:r w:rsidR="004857C5">
        <w:rPr>
          <w:rFonts w:ascii="Times New Roman" w:eastAsia="Times New Roman" w:hAnsi="Times New Roman"/>
          <w:sz w:val="24"/>
          <w:szCs w:val="24"/>
          <w:lang w:eastAsia="lt-LT"/>
        </w:rPr>
        <w:t xml:space="preserve">paskutinė diena </w:t>
      </w:r>
      <w:r w:rsidR="00233F49" w:rsidRPr="00AA3482">
        <w:rPr>
          <w:rFonts w:ascii="Times New Roman" w:eastAsia="Times New Roman" w:hAnsi="Times New Roman"/>
          <w:sz w:val="24"/>
          <w:szCs w:val="24"/>
          <w:lang w:eastAsia="lt-LT"/>
        </w:rPr>
        <w:t>nustat</w:t>
      </w:r>
      <w:r w:rsidR="00AA64E1">
        <w:rPr>
          <w:rFonts w:ascii="Times New Roman" w:eastAsia="Times New Roman" w:hAnsi="Times New Roman"/>
          <w:sz w:val="24"/>
          <w:szCs w:val="24"/>
          <w:lang w:eastAsia="lt-LT"/>
        </w:rPr>
        <w:t>oma</w:t>
      </w:r>
      <w:r w:rsidR="00233F49" w:rsidRPr="004C166C">
        <w:rPr>
          <w:rFonts w:ascii="Times New Roman" w:eastAsia="Times New Roman" w:hAnsi="Times New Roman"/>
          <w:sz w:val="24"/>
          <w:szCs w:val="24"/>
          <w:lang w:eastAsia="lt-LT"/>
        </w:rPr>
        <w:t xml:space="preserve"> valstybės</w:t>
      </w:r>
      <w:r w:rsidR="004C166C" w:rsidRPr="004C166C">
        <w:rPr>
          <w:rFonts w:ascii="Times New Roman" w:eastAsia="Times New Roman" w:hAnsi="Times New Roman"/>
          <w:sz w:val="24"/>
          <w:szCs w:val="24"/>
          <w:lang w:eastAsia="lt-LT"/>
        </w:rPr>
        <w:t xml:space="preserve"> </w:t>
      </w:r>
      <w:r w:rsidR="00233F49" w:rsidRPr="004C166C">
        <w:rPr>
          <w:rFonts w:ascii="Times New Roman" w:eastAsia="Times New Roman" w:hAnsi="Times New Roman"/>
          <w:sz w:val="24"/>
          <w:szCs w:val="24"/>
          <w:lang w:eastAsia="lt-LT"/>
        </w:rPr>
        <w:t>projektų sąraše.</w:t>
      </w:r>
    </w:p>
    <w:p w14:paraId="5AA38581" w14:textId="0D513E89" w:rsidR="00222D9F"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222D9F" w:rsidRPr="00AA348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w:t>
      </w:r>
      <w:r w:rsidR="00222D9F" w:rsidRPr="00AA3482">
        <w:rPr>
          <w:rFonts w:ascii="Times New Roman" w:eastAsia="Times New Roman" w:hAnsi="Times New Roman"/>
          <w:sz w:val="24"/>
          <w:szCs w:val="24"/>
          <w:lang w:eastAsia="lt-LT"/>
        </w:rPr>
        <w:lastRenderedPageBreak/>
        <w:t xml:space="preserve">kontaktus bus nurodyta </w:t>
      </w:r>
      <w:r w:rsidR="00222D9F" w:rsidRPr="005A52A8">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5A52A8">
        <w:rPr>
          <w:rStyle w:val="Hipersaitas"/>
          <w:rFonts w:ascii="Times New Roman" w:eastAsia="Times New Roman" w:hAnsi="Times New Roman"/>
          <w:color w:val="auto"/>
          <w:sz w:val="24"/>
          <w:szCs w:val="24"/>
          <w:u w:val="none"/>
          <w:lang w:eastAsia="lt-LT"/>
        </w:rPr>
        <w:t>pasiūlyme</w:t>
      </w:r>
      <w:r w:rsidR="002B280F" w:rsidRPr="005A52A8">
        <w:rPr>
          <w:rStyle w:val="Hipersaitas"/>
          <w:rFonts w:ascii="Times New Roman" w:eastAsia="Times New Roman" w:hAnsi="Times New Roman"/>
          <w:color w:val="auto"/>
          <w:sz w:val="24"/>
          <w:szCs w:val="24"/>
          <w:u w:val="none"/>
          <w:lang w:eastAsia="lt-LT"/>
        </w:rPr>
        <w:t xml:space="preserve"> teikti paraiškas pagal valstybės</w:t>
      </w:r>
      <w:r w:rsidR="00FD59FC" w:rsidRPr="005A52A8">
        <w:rPr>
          <w:rStyle w:val="Hipersaitas"/>
          <w:rFonts w:ascii="Times New Roman" w:eastAsia="Times New Roman" w:hAnsi="Times New Roman"/>
          <w:color w:val="auto"/>
          <w:sz w:val="24"/>
          <w:szCs w:val="24"/>
          <w:u w:val="none"/>
          <w:lang w:eastAsia="lt-LT"/>
        </w:rPr>
        <w:t xml:space="preserve"> </w:t>
      </w:r>
      <w:r w:rsidR="002B280F" w:rsidRPr="005A52A8">
        <w:rPr>
          <w:rStyle w:val="Hipersaitas"/>
          <w:rFonts w:ascii="Times New Roman" w:eastAsia="Times New Roman" w:hAnsi="Times New Roman"/>
          <w:color w:val="auto"/>
          <w:sz w:val="24"/>
          <w:szCs w:val="24"/>
          <w:u w:val="none"/>
          <w:lang w:eastAsia="lt-LT"/>
        </w:rPr>
        <w:t>projektų sąrašą</w:t>
      </w:r>
      <w:r w:rsidR="00222D9F" w:rsidRPr="001C1132">
        <w:rPr>
          <w:rFonts w:ascii="Times New Roman" w:eastAsia="Times New Roman" w:hAnsi="Times New Roman"/>
          <w:i/>
          <w:sz w:val="24"/>
          <w:szCs w:val="24"/>
          <w:lang w:eastAsia="lt-LT"/>
        </w:rPr>
        <w:t>.</w:t>
      </w:r>
      <w:r w:rsidR="00222D9F" w:rsidRPr="00AA3482">
        <w:rPr>
          <w:rFonts w:ascii="Times New Roman" w:eastAsia="Times New Roman" w:hAnsi="Times New Roman"/>
          <w:i/>
          <w:sz w:val="24"/>
          <w:szCs w:val="24"/>
          <w:lang w:eastAsia="lt-LT"/>
        </w:rPr>
        <w:t xml:space="preserve"> </w:t>
      </w:r>
    </w:p>
    <w:p w14:paraId="4E458A57" w14:textId="15FBE540" w:rsidR="00360E7A"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747BA9" w:rsidRPr="00AA3482">
        <w:rPr>
          <w:rFonts w:ascii="Times New Roman" w:eastAsia="Times New Roman" w:hAnsi="Times New Roman"/>
          <w:sz w:val="24"/>
          <w:szCs w:val="24"/>
          <w:lang w:eastAsia="lt-LT"/>
        </w:rPr>
        <w:t xml:space="preserve">. </w:t>
      </w:r>
      <w:r w:rsidR="006C2F18" w:rsidRPr="006C2F18">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„Tinkamumo finansuoti vertinimo lentelė</w:t>
      </w:r>
      <w:r w:rsidR="00061470">
        <w:rPr>
          <w:rFonts w:ascii="Times New Roman" w:eastAsia="Times New Roman" w:hAnsi="Times New Roman"/>
          <w:sz w:val="24"/>
          <w:szCs w:val="24"/>
          <w:lang w:eastAsia="lt-LT"/>
        </w:rPr>
        <w:t>je</w:t>
      </w:r>
      <w:r w:rsidR="006C2F18" w:rsidRPr="006C2F18">
        <w:rPr>
          <w:rFonts w:ascii="Times New Roman" w:eastAsia="Times New Roman" w:hAnsi="Times New Roman"/>
          <w:sz w:val="24"/>
          <w:szCs w:val="24"/>
          <w:lang w:eastAsia="lt-LT"/>
        </w:rPr>
        <w:t>“ nustatytus reikalavimus.</w:t>
      </w:r>
    </w:p>
    <w:p w14:paraId="5CD91BB2" w14:textId="5B317C69" w:rsidR="00490812"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360E7A" w:rsidRPr="00AA3482">
        <w:rPr>
          <w:rFonts w:ascii="Times New Roman" w:eastAsia="Times New Roman" w:hAnsi="Times New Roman"/>
          <w:sz w:val="24"/>
          <w:szCs w:val="24"/>
          <w:lang w:eastAsia="lt-LT"/>
        </w:rPr>
        <w:t>. Paraiškos vertinimo metu įgyvendinančioji institucija gali paprašyti pareiškėj</w:t>
      </w:r>
      <w:r w:rsidR="00FD59FC">
        <w:rPr>
          <w:rFonts w:ascii="Times New Roman" w:eastAsia="Times New Roman" w:hAnsi="Times New Roman"/>
          <w:sz w:val="24"/>
          <w:szCs w:val="24"/>
          <w:lang w:eastAsia="lt-LT"/>
        </w:rPr>
        <w:t>o</w:t>
      </w:r>
      <w:r w:rsidR="00360E7A" w:rsidRPr="00AA3482">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14:paraId="100871AE" w14:textId="7A0AADCE" w:rsidR="00B96867" w:rsidRPr="00AA3482" w:rsidRDefault="00580A3C"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46</w:t>
      </w:r>
      <w:r w:rsidR="00310642" w:rsidRPr="00AA3482">
        <w:rPr>
          <w:rFonts w:ascii="Times New Roman" w:eastAsia="Times New Roman" w:hAnsi="Times New Roman"/>
          <w:sz w:val="24"/>
          <w:szCs w:val="24"/>
          <w:lang w:eastAsia="lt-LT"/>
        </w:rPr>
        <w:t xml:space="preserve">. Paraiškos vertinamos ne ilgiau kaip </w:t>
      </w:r>
      <w:r w:rsidR="00A744F1" w:rsidRPr="0041101D">
        <w:rPr>
          <w:rFonts w:ascii="Times New Roman" w:eastAsia="Times New Roman" w:hAnsi="Times New Roman"/>
          <w:sz w:val="24"/>
          <w:szCs w:val="24"/>
          <w:lang w:eastAsia="lt-LT"/>
        </w:rPr>
        <w:t>60</w:t>
      </w:r>
      <w:r w:rsidR="00310642" w:rsidRPr="00AA3482">
        <w:rPr>
          <w:rFonts w:ascii="Times New Roman" w:eastAsia="Times New Roman" w:hAnsi="Times New Roman"/>
          <w:sz w:val="24"/>
          <w:szCs w:val="24"/>
          <w:lang w:eastAsia="lt-LT"/>
        </w:rPr>
        <w:t xml:space="preserve"> dienų</w:t>
      </w:r>
      <w:r w:rsidR="00750682" w:rsidRPr="00AA3482">
        <w:rPr>
          <w:rFonts w:ascii="Times New Roman" w:eastAsia="Times New Roman" w:hAnsi="Times New Roman"/>
          <w:sz w:val="24"/>
          <w:szCs w:val="24"/>
          <w:lang w:eastAsia="lt-LT"/>
        </w:rPr>
        <w:t xml:space="preserve"> </w:t>
      </w:r>
      <w:r w:rsidR="005A52A8">
        <w:rPr>
          <w:rFonts w:ascii="Times New Roman" w:eastAsia="Times New Roman" w:hAnsi="Times New Roman"/>
          <w:sz w:val="24"/>
          <w:szCs w:val="24"/>
          <w:lang w:eastAsia="lt-LT"/>
        </w:rPr>
        <w:t>nuo</w:t>
      </w:r>
      <w:r w:rsidR="00310642" w:rsidRPr="00AA3482">
        <w:rPr>
          <w:rFonts w:ascii="Times New Roman" w:eastAsia="Times New Roman" w:hAnsi="Times New Roman"/>
          <w:sz w:val="24"/>
          <w:szCs w:val="24"/>
          <w:lang w:eastAsia="lt-LT"/>
        </w:rPr>
        <w:t xml:space="preserve"> </w:t>
      </w:r>
      <w:r w:rsidR="00A21544">
        <w:rPr>
          <w:rFonts w:ascii="Times New Roman" w:eastAsia="Times New Roman" w:hAnsi="Times New Roman"/>
          <w:sz w:val="24"/>
          <w:szCs w:val="24"/>
          <w:lang w:eastAsia="lt-LT"/>
        </w:rPr>
        <w:t>valstybės</w:t>
      </w:r>
      <w:r w:rsidR="006C2F18" w:rsidRPr="006C2F18">
        <w:rPr>
          <w:rFonts w:ascii="Times New Roman" w:eastAsia="Times New Roman" w:hAnsi="Times New Roman"/>
          <w:sz w:val="24"/>
          <w:szCs w:val="24"/>
          <w:lang w:eastAsia="lt-LT"/>
        </w:rPr>
        <w:t xml:space="preserve"> projekto paraiškos gavimo dienos</w:t>
      </w:r>
      <w:r w:rsidR="008A61DC" w:rsidRPr="00AA3482">
        <w:rPr>
          <w:rFonts w:ascii="Times New Roman" w:eastAsia="Times New Roman" w:hAnsi="Times New Roman"/>
          <w:i/>
          <w:sz w:val="24"/>
          <w:szCs w:val="24"/>
          <w:lang w:eastAsia="lt-LT"/>
        </w:rPr>
        <w:t>.</w:t>
      </w:r>
    </w:p>
    <w:p w14:paraId="2EFDD6E9" w14:textId="5A400B33" w:rsidR="008A61DC"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8A61DC" w:rsidRPr="00AA3482">
        <w:rPr>
          <w:rFonts w:ascii="Times New Roman" w:eastAsia="Times New Roman" w:hAnsi="Times New Roman"/>
          <w:sz w:val="24"/>
          <w:szCs w:val="24"/>
          <w:lang w:eastAsia="lt-LT"/>
        </w:rPr>
        <w:t xml:space="preserve">. Nepavykus paraiškų įvertinti per nustatytą terminą </w:t>
      </w:r>
      <w:r w:rsidR="0089420F" w:rsidRPr="00AA3482">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8A61DC" w:rsidRPr="00AA3482">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00F1105F" w:rsidRPr="006E1E95">
        <w:rPr>
          <w:rFonts w:ascii="Times New Roman" w:eastAsia="Times New Roman" w:hAnsi="Times New Roman"/>
          <w:sz w:val="24"/>
          <w:szCs w:val="24"/>
          <w:lang w:eastAsia="lt-LT"/>
        </w:rPr>
        <w:t>raštu</w:t>
      </w:r>
      <w:r w:rsidR="008A61DC" w:rsidRPr="006E1E95">
        <w:rPr>
          <w:rFonts w:ascii="Times New Roman" w:eastAsia="Times New Roman" w:hAnsi="Times New Roman"/>
          <w:sz w:val="24"/>
          <w:szCs w:val="24"/>
          <w:lang w:eastAsia="lt-LT"/>
        </w:rPr>
        <w:t>.</w:t>
      </w:r>
    </w:p>
    <w:p w14:paraId="5B2A730C" w14:textId="56044CAE" w:rsidR="00587127"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747BA9" w:rsidRPr="00AA3482">
        <w:rPr>
          <w:rFonts w:ascii="Times New Roman" w:eastAsia="Times New Roman" w:hAnsi="Times New Roman"/>
          <w:sz w:val="24"/>
          <w:szCs w:val="24"/>
          <w:lang w:eastAsia="lt-LT"/>
        </w:rPr>
        <w:t xml:space="preserve">. Paraiška </w:t>
      </w:r>
      <w:r w:rsidR="00587127" w:rsidRPr="00AA3482">
        <w:rPr>
          <w:rFonts w:ascii="Times New Roman" w:eastAsia="Times New Roman" w:hAnsi="Times New Roman"/>
          <w:sz w:val="24"/>
          <w:szCs w:val="24"/>
          <w:lang w:eastAsia="lt-LT"/>
        </w:rPr>
        <w:t>atmetama</w:t>
      </w:r>
      <w:r w:rsidR="00747BA9" w:rsidRPr="00AA3482">
        <w:rPr>
          <w:rFonts w:ascii="Times New Roman" w:eastAsia="Times New Roman" w:hAnsi="Times New Roman"/>
          <w:sz w:val="24"/>
          <w:szCs w:val="24"/>
          <w:lang w:eastAsia="lt-LT"/>
        </w:rPr>
        <w:t xml:space="preserve"> dėl priežasčių, nustatytų </w:t>
      </w:r>
      <w:r w:rsidR="007A1C46" w:rsidRPr="00AA3482">
        <w:rPr>
          <w:rFonts w:ascii="Times New Roman" w:eastAsia="Times New Roman" w:hAnsi="Times New Roman"/>
          <w:sz w:val="24"/>
          <w:szCs w:val="24"/>
          <w:lang w:eastAsia="lt-LT"/>
        </w:rPr>
        <w:t xml:space="preserve">Apraše ir </w:t>
      </w:r>
      <w:r w:rsidR="00747BA9" w:rsidRPr="00AA3482">
        <w:rPr>
          <w:rFonts w:ascii="Times New Roman" w:eastAsia="Times New Roman" w:hAnsi="Times New Roman"/>
          <w:sz w:val="24"/>
          <w:szCs w:val="24"/>
          <w:lang w:eastAsia="lt-LT"/>
        </w:rPr>
        <w:t>Projektų taisyklių 14</w:t>
      </w:r>
      <w:r w:rsidR="00E279C5" w:rsidRPr="00AA3482">
        <w:rPr>
          <w:rFonts w:ascii="Times New Roman" w:eastAsia="Times New Roman" w:hAnsi="Times New Roman"/>
          <w:sz w:val="24"/>
          <w:szCs w:val="24"/>
          <w:lang w:eastAsia="lt-LT"/>
        </w:rPr>
        <w:t>–</w:t>
      </w:r>
      <w:r w:rsidR="00DC605E" w:rsidRPr="00AA3482">
        <w:rPr>
          <w:rFonts w:ascii="Times New Roman" w:eastAsia="Times New Roman" w:hAnsi="Times New Roman"/>
          <w:sz w:val="24"/>
          <w:szCs w:val="24"/>
          <w:lang w:eastAsia="lt-LT"/>
        </w:rPr>
        <w:t>16 skirsniuose</w:t>
      </w:r>
      <w:r w:rsidR="00FF0F15">
        <w:rPr>
          <w:rFonts w:ascii="Times New Roman" w:eastAsia="Times New Roman" w:hAnsi="Times New Roman"/>
          <w:sz w:val="24"/>
          <w:szCs w:val="24"/>
          <w:lang w:eastAsia="lt-LT"/>
        </w:rPr>
        <w:t>,</w:t>
      </w:r>
      <w:r w:rsidR="00C279A2" w:rsidRPr="00AA3482">
        <w:rPr>
          <w:rFonts w:ascii="Times New Roman" w:eastAsia="Times New Roman" w:hAnsi="Times New Roman"/>
          <w:sz w:val="24"/>
          <w:szCs w:val="24"/>
          <w:lang w:eastAsia="lt-LT"/>
        </w:rPr>
        <w:t xml:space="preserve"> </w:t>
      </w:r>
      <w:r w:rsidR="00354B1C" w:rsidRPr="00AA3482">
        <w:rPr>
          <w:rFonts w:ascii="Times New Roman" w:eastAsia="Times New Roman" w:hAnsi="Times New Roman"/>
          <w:sz w:val="24"/>
          <w:szCs w:val="24"/>
          <w:lang w:eastAsia="lt-LT"/>
        </w:rPr>
        <w:t>juose</w:t>
      </w:r>
      <w:r w:rsidR="00DC605E" w:rsidRPr="00AA3482">
        <w:rPr>
          <w:rFonts w:ascii="Times New Roman" w:eastAsia="Times New Roman" w:hAnsi="Times New Roman"/>
          <w:sz w:val="24"/>
          <w:szCs w:val="24"/>
          <w:lang w:eastAsia="lt-LT"/>
        </w:rPr>
        <w:t xml:space="preserve"> nustatyta tvarka. Apie paraiškos atmetimą pareiškėjas informuojamas </w:t>
      </w:r>
      <w:r w:rsidR="00F1105F" w:rsidRPr="006E1E95">
        <w:rPr>
          <w:rFonts w:ascii="Times New Roman" w:eastAsia="Times New Roman" w:hAnsi="Times New Roman"/>
          <w:sz w:val="24"/>
          <w:szCs w:val="24"/>
          <w:lang w:eastAsia="lt-LT"/>
        </w:rPr>
        <w:t>raštu</w:t>
      </w:r>
      <w:r w:rsidR="00FF0F15">
        <w:rPr>
          <w:rFonts w:ascii="Times New Roman" w:eastAsia="Times New Roman" w:hAnsi="Times New Roman"/>
          <w:sz w:val="24"/>
          <w:szCs w:val="24"/>
          <w:lang w:eastAsia="lt-LT"/>
        </w:rPr>
        <w:t xml:space="preserve"> </w:t>
      </w:r>
      <w:r w:rsidR="00917740" w:rsidRPr="00AA3482">
        <w:rPr>
          <w:rFonts w:ascii="Times New Roman" w:eastAsia="Times New Roman" w:hAnsi="Times New Roman"/>
          <w:sz w:val="24"/>
          <w:szCs w:val="24"/>
          <w:lang w:eastAsia="lt-LT"/>
        </w:rPr>
        <w:t xml:space="preserve">per 3 darbo dienas </w:t>
      </w:r>
      <w:r w:rsidR="00360E7A" w:rsidRPr="00AA3482">
        <w:rPr>
          <w:rFonts w:ascii="Times New Roman" w:eastAsia="Times New Roman" w:hAnsi="Times New Roman"/>
          <w:sz w:val="24"/>
          <w:szCs w:val="24"/>
          <w:lang w:eastAsia="lt-LT"/>
        </w:rPr>
        <w:t>nuo sprendimo dėl paraiškos atmetimo priėmimo dienos</w:t>
      </w:r>
      <w:r w:rsidR="00DC605E" w:rsidRPr="00AA3482">
        <w:rPr>
          <w:rFonts w:ascii="Times New Roman" w:eastAsia="Times New Roman" w:hAnsi="Times New Roman"/>
          <w:sz w:val="24"/>
          <w:szCs w:val="24"/>
          <w:lang w:eastAsia="lt-LT"/>
        </w:rPr>
        <w:t>.</w:t>
      </w:r>
    </w:p>
    <w:p w14:paraId="068C7B5D" w14:textId="2C0724ED" w:rsidR="0016442C" w:rsidRPr="00AA3482"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360E7A" w:rsidRPr="00AA3482">
        <w:rPr>
          <w:rFonts w:ascii="Times New Roman" w:eastAsia="Times New Roman" w:hAnsi="Times New Roman"/>
          <w:sz w:val="24"/>
          <w:szCs w:val="24"/>
          <w:lang w:eastAsia="lt-LT"/>
        </w:rPr>
        <w:t>. Pareiškėjas sprendimą</w:t>
      </w:r>
      <w:r w:rsidR="0016442C" w:rsidRPr="00AA3482">
        <w:rPr>
          <w:rFonts w:ascii="Times New Roman" w:eastAsia="Times New Roman" w:hAnsi="Times New Roman"/>
          <w:sz w:val="24"/>
          <w:szCs w:val="24"/>
          <w:lang w:eastAsia="lt-LT"/>
        </w:rPr>
        <w:t xml:space="preserve"> dėl paraiš</w:t>
      </w:r>
      <w:r w:rsidR="00360E7A" w:rsidRPr="00AA3482">
        <w:rPr>
          <w:rFonts w:ascii="Times New Roman" w:eastAsia="Times New Roman" w:hAnsi="Times New Roman"/>
          <w:sz w:val="24"/>
          <w:szCs w:val="24"/>
          <w:lang w:eastAsia="lt-LT"/>
        </w:rPr>
        <w:t>kos atmetimo gali apskųsti</w:t>
      </w:r>
      <w:r w:rsidR="0016442C" w:rsidRPr="00AA3482">
        <w:rPr>
          <w:rFonts w:ascii="Times New Roman" w:eastAsia="Times New Roman" w:hAnsi="Times New Roman"/>
          <w:sz w:val="24"/>
          <w:szCs w:val="24"/>
          <w:lang w:eastAsia="lt-LT"/>
        </w:rPr>
        <w:t xml:space="preserve"> Projektų taisyklių 4</w:t>
      </w:r>
      <w:r w:rsidR="00E279C5" w:rsidRPr="00AA3482">
        <w:rPr>
          <w:rFonts w:ascii="Times New Roman" w:eastAsia="Times New Roman" w:hAnsi="Times New Roman"/>
          <w:sz w:val="24"/>
          <w:szCs w:val="24"/>
          <w:lang w:eastAsia="lt-LT"/>
        </w:rPr>
        <w:t>3</w:t>
      </w:r>
      <w:r w:rsidR="0016442C" w:rsidRPr="00AA3482">
        <w:rPr>
          <w:rFonts w:ascii="Times New Roman" w:eastAsia="Times New Roman" w:hAnsi="Times New Roman"/>
          <w:sz w:val="24"/>
          <w:szCs w:val="24"/>
          <w:lang w:eastAsia="lt-LT"/>
        </w:rPr>
        <w:t xml:space="preserve"> skirsnyje nustatyta tvarka</w:t>
      </w:r>
      <w:r w:rsidR="00360E7A" w:rsidRPr="00AA3482">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AA3482">
        <w:rPr>
          <w:rFonts w:ascii="Times New Roman" w:eastAsia="Times New Roman" w:hAnsi="Times New Roman"/>
          <w:sz w:val="24"/>
          <w:szCs w:val="24"/>
          <w:lang w:eastAsia="lt-LT"/>
        </w:rPr>
        <w:t xml:space="preserve">. </w:t>
      </w:r>
    </w:p>
    <w:p w14:paraId="566556C1" w14:textId="5AFF6A08" w:rsidR="00A7443A"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407E2A" w:rsidRPr="00AA3482">
        <w:rPr>
          <w:rFonts w:ascii="Times New Roman" w:eastAsia="Times New Roman" w:hAnsi="Times New Roman"/>
          <w:sz w:val="24"/>
          <w:szCs w:val="24"/>
          <w:lang w:eastAsia="lt-LT"/>
        </w:rPr>
        <w:t xml:space="preserve">. </w:t>
      </w:r>
      <w:r w:rsidR="00222D9F" w:rsidRPr="00AA3482">
        <w:rPr>
          <w:rFonts w:ascii="Times New Roman" w:eastAsia="Times New Roman" w:hAnsi="Times New Roman"/>
          <w:sz w:val="24"/>
          <w:szCs w:val="24"/>
          <w:lang w:eastAsia="lt-LT"/>
        </w:rPr>
        <w:t>Sprendimą dėl projekto finansavimo arba nefinansavimo priima</w:t>
      </w:r>
      <w:r w:rsidR="00E279C5" w:rsidRPr="00AA3482">
        <w:rPr>
          <w:rFonts w:ascii="Times New Roman" w:eastAsia="Times New Roman" w:hAnsi="Times New Roman"/>
          <w:sz w:val="24"/>
          <w:szCs w:val="24"/>
          <w:lang w:eastAsia="lt-LT"/>
        </w:rPr>
        <w:t xml:space="preserve"> </w:t>
      </w:r>
      <w:r w:rsidR="00363C32">
        <w:rPr>
          <w:rFonts w:ascii="Times New Roman" w:eastAsia="Times New Roman" w:hAnsi="Times New Roman"/>
          <w:sz w:val="24"/>
          <w:szCs w:val="24"/>
          <w:lang w:eastAsia="lt-LT"/>
        </w:rPr>
        <w:t>M</w:t>
      </w:r>
      <w:r w:rsidR="00E279C5" w:rsidRPr="00AA3482">
        <w:rPr>
          <w:rFonts w:ascii="Times New Roman" w:eastAsia="Times New Roman" w:hAnsi="Times New Roman"/>
          <w:sz w:val="24"/>
          <w:szCs w:val="24"/>
          <w:lang w:eastAsia="lt-LT"/>
        </w:rPr>
        <w:t>inisterija Projektų taisyklių 17 skirsnyje nustatyta tvarka.</w:t>
      </w:r>
    </w:p>
    <w:p w14:paraId="0BC96E5E" w14:textId="06BAB3FF" w:rsidR="00A45649" w:rsidRDefault="00580A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6E5357" w:rsidRPr="00AA3482">
        <w:rPr>
          <w:rFonts w:ascii="Times New Roman" w:eastAsia="Times New Roman" w:hAnsi="Times New Roman"/>
          <w:sz w:val="24"/>
          <w:szCs w:val="24"/>
          <w:lang w:eastAsia="lt-LT"/>
        </w:rPr>
        <w:t xml:space="preserve">. </w:t>
      </w:r>
      <w:r w:rsidR="001C69F7" w:rsidRPr="00AA3482">
        <w:rPr>
          <w:rFonts w:ascii="Times New Roman" w:eastAsia="Times New Roman" w:hAnsi="Times New Roman"/>
          <w:i/>
          <w:sz w:val="24"/>
          <w:szCs w:val="24"/>
          <w:lang w:eastAsia="lt-LT"/>
        </w:rPr>
        <w:t xml:space="preserve"> </w:t>
      </w:r>
      <w:r w:rsidR="00E279C5" w:rsidRPr="00AA3482">
        <w:rPr>
          <w:rFonts w:ascii="Times New Roman" w:eastAsia="Times New Roman" w:hAnsi="Times New Roman"/>
          <w:sz w:val="24"/>
          <w:szCs w:val="24"/>
          <w:lang w:eastAsia="lt-LT"/>
        </w:rPr>
        <w:t xml:space="preserve">Ministerijai </w:t>
      </w:r>
      <w:r w:rsidR="006E5357" w:rsidRPr="00AA3482">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AA3482">
        <w:rPr>
          <w:rFonts w:ascii="Times New Roman" w:eastAsia="Times New Roman" w:hAnsi="Times New Roman"/>
          <w:sz w:val="24"/>
          <w:szCs w:val="24"/>
          <w:lang w:eastAsia="lt-LT"/>
        </w:rPr>
        <w:t>šio</w:t>
      </w:r>
      <w:r w:rsidR="00CE09F3" w:rsidRPr="00AA3482">
        <w:rPr>
          <w:rFonts w:ascii="Times New Roman" w:eastAsia="Times New Roman" w:hAnsi="Times New Roman"/>
          <w:sz w:val="24"/>
          <w:szCs w:val="24"/>
          <w:lang w:eastAsia="lt-LT"/>
        </w:rPr>
        <w:t xml:space="preserve"> </w:t>
      </w:r>
      <w:r w:rsidR="006E5357" w:rsidRPr="00AA3482">
        <w:rPr>
          <w:rFonts w:ascii="Times New Roman" w:eastAsia="Times New Roman" w:hAnsi="Times New Roman"/>
          <w:sz w:val="24"/>
          <w:szCs w:val="24"/>
          <w:lang w:eastAsia="lt-LT"/>
        </w:rPr>
        <w:t>sprendimo</w:t>
      </w:r>
      <w:r w:rsidR="00E279C5" w:rsidRPr="00AA3482">
        <w:rPr>
          <w:rFonts w:ascii="Times New Roman" w:eastAsia="Times New Roman" w:hAnsi="Times New Roman"/>
          <w:sz w:val="24"/>
          <w:szCs w:val="24"/>
          <w:lang w:eastAsia="lt-LT"/>
        </w:rPr>
        <w:t xml:space="preserve"> gavimo</w:t>
      </w:r>
      <w:r w:rsidR="006E5357" w:rsidRPr="00AA3482">
        <w:rPr>
          <w:rFonts w:ascii="Times New Roman" w:eastAsia="Times New Roman" w:hAnsi="Times New Roman"/>
          <w:sz w:val="24"/>
          <w:szCs w:val="24"/>
          <w:lang w:eastAsia="lt-LT"/>
        </w:rPr>
        <w:t xml:space="preserve"> dienos </w:t>
      </w:r>
      <w:r w:rsidR="00DE4020">
        <w:rPr>
          <w:rFonts w:ascii="Times New Roman" w:eastAsia="Times New Roman" w:hAnsi="Times New Roman"/>
          <w:sz w:val="24"/>
          <w:szCs w:val="24"/>
          <w:lang w:eastAsia="lt-LT"/>
        </w:rPr>
        <w:t xml:space="preserve">per </w:t>
      </w:r>
      <w:r w:rsidR="00DE4020" w:rsidRPr="00DE4020">
        <w:rPr>
          <w:rFonts w:ascii="Times New Roman" w:eastAsia="Times New Roman" w:hAnsi="Times New Roman"/>
          <w:sz w:val="24"/>
          <w:szCs w:val="24"/>
          <w:lang w:eastAsia="lt-LT"/>
        </w:rPr>
        <w:t>Europos Sąjungos struktūrinių fondų lėšų bendrai finansuojamų projektų duomenų mainų svetainę (toliau – DMS) (arba raštu, jei atitinkamos DMS funkcinės galimybės nėra įdiegtos) pateikia šį sprendimą pareiškėjams.</w:t>
      </w:r>
    </w:p>
    <w:p w14:paraId="009B6BEC" w14:textId="4397F05D" w:rsidR="006F060F" w:rsidRPr="0093266F" w:rsidRDefault="00952692"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45649">
        <w:rPr>
          <w:rFonts w:ascii="Times New Roman" w:eastAsia="Times New Roman" w:hAnsi="Times New Roman"/>
          <w:sz w:val="24"/>
          <w:szCs w:val="24"/>
          <w:lang w:eastAsia="lt-LT"/>
        </w:rPr>
        <w:t>2</w:t>
      </w:r>
      <w:r w:rsidR="006F060F" w:rsidRPr="00AA3482">
        <w:rPr>
          <w:rFonts w:ascii="Times New Roman" w:eastAsia="Times New Roman" w:hAnsi="Times New Roman"/>
          <w:sz w:val="24"/>
          <w:szCs w:val="24"/>
          <w:lang w:eastAsia="lt-LT"/>
        </w:rPr>
        <w:t xml:space="preserve">. Pagal Aprašą finansuojamiems </w:t>
      </w:r>
      <w:r w:rsidRPr="006367BE">
        <w:rPr>
          <w:rFonts w:ascii="Times New Roman" w:eastAsia="Times New Roman" w:hAnsi="Times New Roman"/>
          <w:sz w:val="24"/>
          <w:szCs w:val="24"/>
          <w:shd w:val="clear" w:color="auto" w:fill="FFFFFF" w:themeFill="background1"/>
          <w:lang w:eastAsia="lt-LT"/>
        </w:rPr>
        <w:t>projek</w:t>
      </w:r>
      <w:r w:rsidRPr="006367BE">
        <w:rPr>
          <w:rFonts w:ascii="Times New Roman" w:eastAsia="Times New Roman" w:hAnsi="Times New Roman"/>
          <w:sz w:val="24"/>
          <w:szCs w:val="24"/>
          <w:lang w:eastAsia="lt-LT"/>
        </w:rPr>
        <w:t>tui</w:t>
      </w:r>
      <w:r w:rsidRPr="00AA3482">
        <w:rPr>
          <w:rFonts w:ascii="Times New Roman" w:eastAsia="Times New Roman" w:hAnsi="Times New Roman"/>
          <w:sz w:val="24"/>
          <w:szCs w:val="24"/>
          <w:lang w:eastAsia="lt-LT"/>
        </w:rPr>
        <w:t xml:space="preserve"> </w:t>
      </w:r>
      <w:r w:rsidR="00C771E9">
        <w:rPr>
          <w:rFonts w:ascii="Times New Roman" w:eastAsia="Times New Roman" w:hAnsi="Times New Roman"/>
          <w:sz w:val="24"/>
          <w:szCs w:val="24"/>
          <w:lang w:eastAsia="lt-LT"/>
        </w:rPr>
        <w:t xml:space="preserve">įgyvendinti </w:t>
      </w:r>
      <w:r w:rsidR="006F060F" w:rsidRPr="00AA3482">
        <w:rPr>
          <w:rFonts w:ascii="Times New Roman" w:eastAsia="Times New Roman" w:hAnsi="Times New Roman"/>
          <w:sz w:val="24"/>
          <w:szCs w:val="24"/>
          <w:lang w:eastAsia="lt-LT"/>
        </w:rPr>
        <w:t xml:space="preserve">bus sudaromos </w:t>
      </w:r>
      <w:r w:rsidR="006F060F" w:rsidRPr="009604CC">
        <w:rPr>
          <w:rFonts w:ascii="Times New Roman" w:eastAsia="Times New Roman" w:hAnsi="Times New Roman"/>
          <w:sz w:val="24"/>
          <w:szCs w:val="24"/>
          <w:lang w:eastAsia="lt-LT"/>
        </w:rPr>
        <w:t>dvišalės</w:t>
      </w:r>
      <w:r w:rsidR="006F060F" w:rsidRPr="0093266F">
        <w:rPr>
          <w:rFonts w:ascii="Times New Roman" w:eastAsia="Times New Roman" w:hAnsi="Times New Roman"/>
          <w:sz w:val="24"/>
          <w:szCs w:val="24"/>
          <w:lang w:eastAsia="lt-LT"/>
        </w:rPr>
        <w:t xml:space="preserve"> </w:t>
      </w:r>
      <w:r w:rsidR="00DE4020" w:rsidRPr="00DE4020">
        <w:rPr>
          <w:rFonts w:ascii="Times New Roman" w:eastAsia="Times New Roman" w:hAnsi="Times New Roman"/>
          <w:sz w:val="24"/>
          <w:szCs w:val="24"/>
          <w:lang w:eastAsia="lt-LT"/>
        </w:rPr>
        <w:t>projektų sutartys tarp pareiškėjo ir įgyvendinančiosios institucijos</w:t>
      </w:r>
      <w:r w:rsidR="002821D1" w:rsidRPr="0093266F">
        <w:rPr>
          <w:rFonts w:ascii="Times New Roman" w:eastAsia="Times New Roman" w:hAnsi="Times New Roman"/>
          <w:sz w:val="24"/>
          <w:szCs w:val="24"/>
          <w:lang w:eastAsia="lt-LT"/>
        </w:rPr>
        <w:t xml:space="preserve">. </w:t>
      </w:r>
    </w:p>
    <w:p w14:paraId="6587FB13" w14:textId="36ECF880" w:rsidR="006E5357" w:rsidRPr="00AA3482" w:rsidRDefault="00580A3C"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A45649">
        <w:rPr>
          <w:rFonts w:ascii="Times New Roman" w:eastAsia="Times New Roman" w:hAnsi="Times New Roman"/>
          <w:sz w:val="24"/>
          <w:szCs w:val="24"/>
          <w:lang w:eastAsia="lt-LT"/>
        </w:rPr>
        <w:t>3</w:t>
      </w:r>
      <w:r w:rsidR="00102879" w:rsidRPr="00AA3482">
        <w:rPr>
          <w:rFonts w:ascii="Times New Roman" w:eastAsia="Times New Roman" w:hAnsi="Times New Roman"/>
          <w:sz w:val="24"/>
          <w:szCs w:val="24"/>
          <w:lang w:eastAsia="lt-LT"/>
        </w:rPr>
        <w:t xml:space="preserve">. </w:t>
      </w:r>
      <w:r w:rsidR="00DE4020" w:rsidRPr="00DE4020">
        <w:rPr>
          <w:rFonts w:ascii="Times New Roman" w:eastAsia="Times New Roman" w:hAnsi="Times New Roman"/>
          <w:sz w:val="24"/>
          <w:szCs w:val="24"/>
          <w:lang w:eastAsia="lt-LT"/>
        </w:rPr>
        <w:t>Ministerijai priėmus sprend</w:t>
      </w:r>
      <w:r w:rsidR="00DE4020">
        <w:rPr>
          <w:rFonts w:ascii="Times New Roman" w:eastAsia="Times New Roman" w:hAnsi="Times New Roman"/>
          <w:sz w:val="24"/>
          <w:szCs w:val="24"/>
          <w:lang w:eastAsia="lt-LT"/>
        </w:rPr>
        <w:t>imą dėl projekto finansavimo,  į</w:t>
      </w:r>
      <w:r w:rsidR="00DE4020" w:rsidRPr="00DE4020">
        <w:rPr>
          <w:rFonts w:ascii="Times New Roman" w:eastAsia="Times New Roman" w:hAnsi="Times New Roman"/>
          <w:sz w:val="24"/>
          <w:szCs w:val="24"/>
          <w:lang w:eastAsia="lt-LT"/>
        </w:rPr>
        <w:t xml:space="preserve">gyvendinančioji </w:t>
      </w:r>
      <w:r w:rsidR="00FD712A" w:rsidRPr="00AA3482">
        <w:rPr>
          <w:rFonts w:ascii="Times New Roman" w:eastAsia="Times New Roman" w:hAnsi="Times New Roman"/>
          <w:sz w:val="24"/>
          <w:szCs w:val="24"/>
          <w:lang w:eastAsia="lt-LT"/>
        </w:rPr>
        <w:t xml:space="preserve">institucija </w:t>
      </w:r>
      <w:r w:rsidR="006E5357" w:rsidRPr="00AA3482">
        <w:rPr>
          <w:rFonts w:ascii="Times New Roman" w:eastAsia="Times New Roman" w:hAnsi="Times New Roman"/>
          <w:sz w:val="24"/>
          <w:szCs w:val="24"/>
          <w:lang w:eastAsia="lt-LT"/>
        </w:rPr>
        <w:t>Projektų taisyklių 18 skirsnyje nustatyta tvarka parengia ir pateikia pareiškėjui projekto sutarties projektą i</w:t>
      </w:r>
      <w:r w:rsidR="00EF7E3B">
        <w:rPr>
          <w:rFonts w:ascii="Times New Roman" w:eastAsia="Times New Roman" w:hAnsi="Times New Roman"/>
          <w:sz w:val="24"/>
          <w:szCs w:val="24"/>
          <w:lang w:eastAsia="lt-LT"/>
        </w:rPr>
        <w:t>r</w:t>
      </w:r>
      <w:r w:rsidR="006E5357"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AA3482">
        <w:rPr>
          <w:rFonts w:ascii="Times New Roman" w:eastAsia="Times New Roman" w:hAnsi="Times New Roman"/>
          <w:sz w:val="24"/>
          <w:szCs w:val="24"/>
          <w:lang w:eastAsia="lt-LT"/>
        </w:rPr>
        <w:t xml:space="preserve"> </w:t>
      </w:r>
      <w:r w:rsidR="00FD712A" w:rsidRPr="00AA3482">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0D4619" w:rsidRPr="00AA3482">
        <w:rPr>
          <w:rFonts w:ascii="Times New Roman" w:eastAsia="Times New Roman" w:hAnsi="Times New Roman"/>
          <w:sz w:val="24"/>
          <w:szCs w:val="24"/>
          <w:lang w:eastAsia="lt-LT"/>
        </w:rPr>
        <w:t xml:space="preserve"> </w:t>
      </w:r>
    </w:p>
    <w:p w14:paraId="2CB7E68A" w14:textId="3C0622BD" w:rsidR="00E279C5" w:rsidRPr="00AA3482" w:rsidRDefault="00580A3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45649">
        <w:rPr>
          <w:rFonts w:ascii="Times New Roman" w:eastAsia="Times New Roman" w:hAnsi="Times New Roman"/>
          <w:sz w:val="24"/>
          <w:szCs w:val="24"/>
          <w:lang w:eastAsia="lt-LT"/>
        </w:rPr>
        <w:t>4</w:t>
      </w:r>
      <w:r w:rsidR="0016111B" w:rsidRPr="00AA3482">
        <w:rPr>
          <w:rFonts w:ascii="Times New Roman" w:eastAsia="Times New Roman" w:hAnsi="Times New Roman"/>
          <w:sz w:val="24"/>
          <w:szCs w:val="24"/>
          <w:lang w:eastAsia="lt-LT"/>
        </w:rPr>
        <w:t xml:space="preserve">. </w:t>
      </w:r>
      <w:r w:rsidR="006F060F" w:rsidRPr="00AA3482">
        <w:rPr>
          <w:rFonts w:ascii="Times New Roman" w:eastAsia="Times New Roman" w:hAnsi="Times New Roman"/>
          <w:sz w:val="24"/>
          <w:szCs w:val="24"/>
          <w:lang w:eastAsia="lt-LT"/>
        </w:rPr>
        <w:t xml:space="preserve">Projekto </w:t>
      </w:r>
      <w:r w:rsidR="00E279C5" w:rsidRPr="00AA3482">
        <w:rPr>
          <w:rFonts w:ascii="Times New Roman" w:eastAsia="Times New Roman" w:hAnsi="Times New Roman"/>
          <w:sz w:val="24"/>
          <w:szCs w:val="24"/>
          <w:lang w:eastAsia="lt-LT"/>
        </w:rPr>
        <w:t>sutarties originala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gali būti rengiam</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ir teikiam</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w:t>
      </w:r>
    </w:p>
    <w:p w14:paraId="26140AE2" w14:textId="526F7723" w:rsidR="00E279C5" w:rsidRPr="00AA3482" w:rsidRDefault="00A45649"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E279C5" w:rsidRPr="00AA3482">
        <w:rPr>
          <w:rFonts w:ascii="Times New Roman" w:eastAsia="Times New Roman" w:hAnsi="Times New Roman"/>
          <w:sz w:val="24"/>
          <w:szCs w:val="24"/>
          <w:lang w:eastAsia="lt-LT"/>
        </w:rPr>
        <w:t>.1. kaip pasirašyt</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popierini</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dokumenta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w:t>
      </w:r>
      <w:r w:rsidR="00EF7E3B" w:rsidRPr="00AA3482">
        <w:rPr>
          <w:rFonts w:ascii="Times New Roman" w:eastAsia="Times New Roman" w:hAnsi="Times New Roman"/>
          <w:sz w:val="24"/>
          <w:szCs w:val="24"/>
          <w:lang w:eastAsia="lt-LT"/>
        </w:rPr>
        <w:t>arba</w:t>
      </w:r>
    </w:p>
    <w:p w14:paraId="69F25644" w14:textId="193A68B0" w:rsidR="0016111B" w:rsidRPr="00AA3482" w:rsidRDefault="00A45649"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E279C5" w:rsidRPr="00AA3482">
        <w:rPr>
          <w:rFonts w:ascii="Times New Roman" w:eastAsia="Times New Roman" w:hAnsi="Times New Roman"/>
          <w:sz w:val="24"/>
          <w:szCs w:val="24"/>
          <w:lang w:eastAsia="lt-LT"/>
        </w:rPr>
        <w:t>.2. kaip elektronini</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xml:space="preserve"> dokumenta</w:t>
      </w:r>
      <w:r w:rsidR="00C771E9">
        <w:rPr>
          <w:rFonts w:ascii="Times New Roman" w:eastAsia="Times New Roman" w:hAnsi="Times New Roman"/>
          <w:sz w:val="24"/>
          <w:szCs w:val="24"/>
          <w:lang w:eastAsia="lt-LT"/>
        </w:rPr>
        <w:t>s</w:t>
      </w:r>
      <w:r w:rsidR="00E279C5" w:rsidRPr="00AA3482">
        <w:rPr>
          <w:rFonts w:ascii="Times New Roman" w:eastAsia="Times New Roman" w:hAnsi="Times New Roman"/>
          <w:sz w:val="24"/>
          <w:szCs w:val="24"/>
          <w:lang w:eastAsia="lt-LT"/>
        </w:rPr>
        <w:t>, pasirašyt</w:t>
      </w:r>
      <w:r w:rsidR="00C771E9">
        <w:rPr>
          <w:rFonts w:ascii="Times New Roman" w:eastAsia="Times New Roman" w:hAnsi="Times New Roman"/>
          <w:sz w:val="24"/>
          <w:szCs w:val="24"/>
          <w:lang w:eastAsia="lt-LT"/>
        </w:rPr>
        <w:t>as</w:t>
      </w:r>
      <w:r w:rsidR="00E279C5" w:rsidRPr="00AA3482">
        <w:rPr>
          <w:rFonts w:ascii="Times New Roman" w:eastAsia="Times New Roman" w:hAnsi="Times New Roman"/>
          <w:sz w:val="24"/>
          <w:szCs w:val="24"/>
          <w:lang w:eastAsia="lt-LT"/>
        </w:rPr>
        <w:t xml:space="preserve"> elektroniniu parašu, priklausomai nuo to, kokią ši</w:t>
      </w:r>
      <w:r w:rsidR="00A6509F">
        <w:rPr>
          <w:rFonts w:ascii="Times New Roman" w:eastAsia="Times New Roman" w:hAnsi="Times New Roman"/>
          <w:sz w:val="24"/>
          <w:szCs w:val="24"/>
          <w:lang w:eastAsia="lt-LT"/>
        </w:rPr>
        <w:t>o</w:t>
      </w:r>
      <w:r w:rsidR="00E279C5" w:rsidRPr="00AA3482">
        <w:rPr>
          <w:rFonts w:ascii="Times New Roman" w:eastAsia="Times New Roman" w:hAnsi="Times New Roman"/>
          <w:sz w:val="24"/>
          <w:szCs w:val="24"/>
          <w:lang w:eastAsia="lt-LT"/>
        </w:rPr>
        <w:t xml:space="preserve"> </w:t>
      </w:r>
      <w:r w:rsidR="00061470" w:rsidRPr="00AA3482">
        <w:rPr>
          <w:rFonts w:ascii="Times New Roman" w:eastAsia="Times New Roman" w:hAnsi="Times New Roman"/>
          <w:sz w:val="24"/>
          <w:szCs w:val="24"/>
          <w:lang w:eastAsia="lt-LT"/>
        </w:rPr>
        <w:t>dokument</w:t>
      </w:r>
      <w:r w:rsidR="00061470">
        <w:rPr>
          <w:rFonts w:ascii="Times New Roman" w:eastAsia="Times New Roman" w:hAnsi="Times New Roman"/>
          <w:sz w:val="24"/>
          <w:szCs w:val="24"/>
          <w:lang w:eastAsia="lt-LT"/>
        </w:rPr>
        <w:t>o</w:t>
      </w:r>
      <w:r w:rsidR="00061470" w:rsidRPr="00AA3482">
        <w:rPr>
          <w:rFonts w:ascii="Times New Roman" w:eastAsia="Times New Roman" w:hAnsi="Times New Roman"/>
          <w:sz w:val="24"/>
          <w:szCs w:val="24"/>
          <w:lang w:eastAsia="lt-LT"/>
        </w:rPr>
        <w:t xml:space="preserve"> </w:t>
      </w:r>
      <w:r w:rsidR="00E279C5" w:rsidRPr="00AA3482">
        <w:rPr>
          <w:rFonts w:ascii="Times New Roman" w:eastAsia="Times New Roman" w:hAnsi="Times New Roman"/>
          <w:sz w:val="24"/>
          <w:szCs w:val="24"/>
          <w:lang w:eastAsia="lt-LT"/>
        </w:rPr>
        <w:t>formą pasirenka projekto vykdytojas</w:t>
      </w:r>
      <w:r w:rsidR="0016111B" w:rsidRPr="00AA3482">
        <w:rPr>
          <w:rFonts w:ascii="Times New Roman" w:eastAsia="Times New Roman" w:hAnsi="Times New Roman"/>
          <w:sz w:val="24"/>
          <w:szCs w:val="24"/>
          <w:lang w:eastAsia="lt-LT"/>
        </w:rPr>
        <w:t xml:space="preserve">.  </w:t>
      </w:r>
    </w:p>
    <w:p w14:paraId="10E46A90" w14:textId="77777777" w:rsidR="009B520B" w:rsidRDefault="009B520B" w:rsidP="0016111B">
      <w:pPr>
        <w:spacing w:after="0" w:line="240" w:lineRule="auto"/>
        <w:rPr>
          <w:rFonts w:ascii="Times New Roman" w:eastAsia="Times New Roman" w:hAnsi="Times New Roman"/>
          <w:sz w:val="24"/>
          <w:szCs w:val="24"/>
          <w:lang w:eastAsia="lt-LT"/>
        </w:rPr>
      </w:pPr>
    </w:p>
    <w:p w14:paraId="4D88ABB2" w14:textId="77777777" w:rsidR="00DE4020" w:rsidRPr="00AA3482" w:rsidRDefault="00DE4020" w:rsidP="0016111B">
      <w:pPr>
        <w:spacing w:after="0" w:line="240" w:lineRule="auto"/>
        <w:rPr>
          <w:rFonts w:ascii="Times New Roman" w:eastAsia="Times New Roman" w:hAnsi="Times New Roman"/>
          <w:sz w:val="24"/>
          <w:szCs w:val="24"/>
          <w:lang w:eastAsia="lt-LT"/>
        </w:rPr>
      </w:pPr>
    </w:p>
    <w:p w14:paraId="25D8D375" w14:textId="77777777" w:rsidR="0017184B" w:rsidRPr="007A735E" w:rsidRDefault="002B568D" w:rsidP="0026561F">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w:t>
      </w:r>
      <w:r w:rsidR="00AA64E1" w:rsidRPr="007A73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0A34EB60" w14:textId="77777777" w:rsidR="009B520B" w:rsidRPr="007A735E" w:rsidRDefault="002B568D" w:rsidP="0026561F">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w:t>
      </w:r>
      <w:r w:rsidR="009B520B" w:rsidRPr="007A735E">
        <w:rPr>
          <w:rFonts w:ascii="Times New Roman" w:eastAsia="Times New Roman" w:hAnsi="Times New Roman"/>
          <w:b/>
          <w:sz w:val="24"/>
          <w:szCs w:val="24"/>
          <w:lang w:eastAsia="lt-LT"/>
        </w:rPr>
        <w:t>PROJEKTŲ ĮGYVENDINIM</w:t>
      </w:r>
      <w:r w:rsidR="00F64BE6" w:rsidRPr="007A735E">
        <w:rPr>
          <w:rFonts w:ascii="Times New Roman" w:eastAsia="Times New Roman" w:hAnsi="Times New Roman"/>
          <w:b/>
          <w:sz w:val="24"/>
          <w:szCs w:val="24"/>
          <w:lang w:eastAsia="lt-LT"/>
        </w:rPr>
        <w:t>O REIKALAVIMAI</w:t>
      </w:r>
    </w:p>
    <w:p w14:paraId="2B367A5F" w14:textId="77777777" w:rsidR="009517F7" w:rsidRPr="00AA3482" w:rsidRDefault="009517F7" w:rsidP="0026561F">
      <w:pPr>
        <w:spacing w:after="0" w:line="240" w:lineRule="auto"/>
        <w:ind w:firstLine="851"/>
        <w:jc w:val="center"/>
        <w:rPr>
          <w:rFonts w:ascii="Times New Roman" w:eastAsia="Times New Roman" w:hAnsi="Times New Roman"/>
          <w:sz w:val="24"/>
          <w:szCs w:val="24"/>
          <w:lang w:eastAsia="lt-LT"/>
        </w:rPr>
      </w:pPr>
    </w:p>
    <w:p w14:paraId="640166B3" w14:textId="70CEDBC9" w:rsidR="0063551E" w:rsidRPr="00AA3482" w:rsidRDefault="00A45649" w:rsidP="00A215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A71A4F" w:rsidRPr="00AA3482">
        <w:rPr>
          <w:rFonts w:ascii="Times New Roman" w:eastAsia="Times New Roman" w:hAnsi="Times New Roman"/>
          <w:sz w:val="24"/>
          <w:szCs w:val="24"/>
          <w:lang w:eastAsia="lt-LT"/>
        </w:rPr>
        <w:t xml:space="preserve">. </w:t>
      </w:r>
      <w:r w:rsidR="00954B55" w:rsidRPr="00AA3482">
        <w:rPr>
          <w:rFonts w:ascii="Times New Roman" w:eastAsia="Times New Roman" w:hAnsi="Times New Roman"/>
          <w:sz w:val="24"/>
          <w:szCs w:val="24"/>
          <w:lang w:eastAsia="lt-LT"/>
        </w:rPr>
        <w:t xml:space="preserve">Projektas įgyvendinamas </w:t>
      </w:r>
      <w:r w:rsidR="00954B55" w:rsidRPr="00A13740">
        <w:rPr>
          <w:rFonts w:ascii="Times New Roman" w:eastAsia="Times New Roman" w:hAnsi="Times New Roman"/>
          <w:sz w:val="24"/>
          <w:szCs w:val="24"/>
          <w:lang w:eastAsia="lt-LT"/>
        </w:rPr>
        <w:t xml:space="preserve">pagal </w:t>
      </w:r>
      <w:r w:rsidR="006E5357" w:rsidRPr="00A13740">
        <w:rPr>
          <w:rFonts w:ascii="Times New Roman" w:eastAsia="Times New Roman" w:hAnsi="Times New Roman"/>
          <w:sz w:val="24"/>
          <w:szCs w:val="24"/>
          <w:lang w:eastAsia="lt-LT"/>
        </w:rPr>
        <w:t>projekto sutartyje</w:t>
      </w:r>
      <w:r w:rsidR="00B23D32" w:rsidRPr="00A13740">
        <w:rPr>
          <w:rFonts w:ascii="Times New Roman" w:eastAsia="Times New Roman" w:hAnsi="Times New Roman"/>
          <w:sz w:val="24"/>
          <w:szCs w:val="24"/>
          <w:lang w:eastAsia="lt-LT"/>
        </w:rPr>
        <w:t>, kurios forma</w:t>
      </w:r>
      <w:r w:rsidR="0037444B" w:rsidRPr="00A13740">
        <w:rPr>
          <w:rFonts w:ascii="Times New Roman" w:eastAsia="Times New Roman" w:hAnsi="Times New Roman"/>
          <w:sz w:val="24"/>
          <w:szCs w:val="24"/>
          <w:lang w:eastAsia="lt-LT"/>
        </w:rPr>
        <w:t xml:space="preserve"> </w:t>
      </w:r>
      <w:r w:rsidR="00B23D32" w:rsidRPr="00A13740">
        <w:rPr>
          <w:rFonts w:ascii="Times New Roman" w:eastAsia="Times New Roman" w:hAnsi="Times New Roman"/>
          <w:sz w:val="24"/>
          <w:szCs w:val="24"/>
          <w:lang w:eastAsia="lt-LT"/>
        </w:rPr>
        <w:t>nustatyta Projektų taisyklių 4 p</w:t>
      </w:r>
      <w:r w:rsidR="0037444B" w:rsidRPr="00A13740">
        <w:rPr>
          <w:rFonts w:ascii="Times New Roman" w:eastAsia="Times New Roman" w:hAnsi="Times New Roman"/>
          <w:sz w:val="24"/>
          <w:szCs w:val="24"/>
          <w:lang w:eastAsia="lt-LT"/>
        </w:rPr>
        <w:t>riede,</w:t>
      </w:r>
      <w:r w:rsidR="0037444B" w:rsidRPr="00AA3482">
        <w:rPr>
          <w:rFonts w:ascii="Times New Roman" w:eastAsia="Times New Roman" w:hAnsi="Times New Roman"/>
          <w:sz w:val="24"/>
          <w:szCs w:val="24"/>
          <w:lang w:eastAsia="lt-LT"/>
        </w:rPr>
        <w:t xml:space="preserve"> </w:t>
      </w:r>
      <w:r w:rsidR="006E5357" w:rsidRPr="00AA3482">
        <w:rPr>
          <w:rFonts w:ascii="Times New Roman" w:eastAsia="Times New Roman" w:hAnsi="Times New Roman"/>
          <w:sz w:val="24"/>
          <w:szCs w:val="24"/>
          <w:lang w:eastAsia="lt-LT"/>
        </w:rPr>
        <w:t xml:space="preserve">ir </w:t>
      </w:r>
      <w:r w:rsidR="00954B55" w:rsidRPr="00AA3482">
        <w:rPr>
          <w:rFonts w:ascii="Times New Roman" w:eastAsia="Times New Roman" w:hAnsi="Times New Roman"/>
          <w:sz w:val="24"/>
          <w:szCs w:val="24"/>
          <w:lang w:eastAsia="lt-LT"/>
        </w:rPr>
        <w:t>Projektų taisyklėse nustatytus reikalavimus</w:t>
      </w:r>
      <w:r w:rsidR="006E5357" w:rsidRPr="00AA3482">
        <w:rPr>
          <w:rFonts w:ascii="Times New Roman" w:eastAsia="Times New Roman" w:hAnsi="Times New Roman"/>
          <w:sz w:val="24"/>
          <w:szCs w:val="24"/>
          <w:lang w:eastAsia="lt-LT"/>
        </w:rPr>
        <w:t xml:space="preserve">. </w:t>
      </w:r>
      <w:r w:rsidR="00B23D32" w:rsidRPr="00AA3482">
        <w:rPr>
          <w:rFonts w:ascii="Times New Roman" w:eastAsia="Times New Roman" w:hAnsi="Times New Roman"/>
          <w:sz w:val="24"/>
          <w:szCs w:val="24"/>
          <w:lang w:eastAsia="lt-LT"/>
        </w:rPr>
        <w:t>Projektui taip pat taikomi reikalavimai, nustatyti Apraše</w:t>
      </w:r>
      <w:r w:rsidR="006E5357" w:rsidRPr="00AA3482">
        <w:rPr>
          <w:rFonts w:ascii="Times New Roman" w:eastAsia="Times New Roman" w:hAnsi="Times New Roman"/>
          <w:sz w:val="24"/>
          <w:szCs w:val="24"/>
          <w:lang w:eastAsia="lt-LT"/>
        </w:rPr>
        <w:t xml:space="preserve">. </w:t>
      </w:r>
    </w:p>
    <w:p w14:paraId="24CDD937" w14:textId="4AD2A288" w:rsidR="00590DB6" w:rsidRDefault="00A4564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BE12F7" w:rsidRPr="00AA3482">
        <w:rPr>
          <w:rFonts w:ascii="Times New Roman" w:eastAsia="Times New Roman" w:hAnsi="Times New Roman"/>
          <w:sz w:val="24"/>
          <w:szCs w:val="24"/>
          <w:lang w:eastAsia="lt-LT"/>
        </w:rPr>
        <w:t>. Projekt</w:t>
      </w:r>
      <w:r w:rsidR="00572CE6" w:rsidRPr="00AA3482">
        <w:rPr>
          <w:rFonts w:ascii="Times New Roman" w:eastAsia="Times New Roman" w:hAnsi="Times New Roman"/>
          <w:sz w:val="24"/>
          <w:szCs w:val="24"/>
          <w:lang w:eastAsia="lt-LT"/>
        </w:rPr>
        <w:t>ui gali būti skiriamas papildomas finansavimas Projektų taisyklių 20 skirsnyje nustatyta tvarka</w:t>
      </w:r>
      <w:r w:rsidR="00A059BF">
        <w:rPr>
          <w:rFonts w:ascii="Times New Roman" w:eastAsia="Times New Roman" w:hAnsi="Times New Roman"/>
          <w:sz w:val="24"/>
          <w:szCs w:val="24"/>
          <w:lang w:eastAsia="lt-LT"/>
        </w:rPr>
        <w:t>.</w:t>
      </w:r>
      <w:r w:rsidR="00590DB6">
        <w:rPr>
          <w:rFonts w:ascii="Times New Roman" w:eastAsia="Times New Roman" w:hAnsi="Times New Roman"/>
          <w:sz w:val="24"/>
          <w:szCs w:val="24"/>
          <w:lang w:eastAsia="lt-LT"/>
        </w:rPr>
        <w:t xml:space="preserve"> </w:t>
      </w:r>
    </w:p>
    <w:p w14:paraId="0812D3F2" w14:textId="0DB226A2" w:rsidR="00590DB6" w:rsidRPr="00590DB6" w:rsidRDefault="00A45649"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590DB6">
        <w:rPr>
          <w:rFonts w:ascii="Times New Roman" w:eastAsia="Times New Roman" w:hAnsi="Times New Roman"/>
          <w:sz w:val="24"/>
          <w:szCs w:val="24"/>
          <w:lang w:eastAsia="lt-LT"/>
        </w:rPr>
        <w:t xml:space="preserve">. </w:t>
      </w:r>
      <w:bookmarkStart w:id="0" w:name="_GoBack"/>
      <w:bookmarkEnd w:id="0"/>
      <w:r w:rsidR="00590DB6">
        <w:rPr>
          <w:rFonts w:ascii="Times New Roman" w:eastAsia="Times New Roman" w:hAnsi="Times New Roman"/>
          <w:sz w:val="24"/>
          <w:szCs w:val="24"/>
          <w:lang w:eastAsia="lt-LT"/>
        </w:rPr>
        <w:t>Projekto vykdytojas</w:t>
      </w:r>
      <w:r w:rsidR="00590DB6" w:rsidRPr="00590DB6">
        <w:rPr>
          <w:rFonts w:ascii="Times New Roman" w:eastAsia="Times New Roman" w:hAnsi="Times New Roman"/>
          <w:sz w:val="24"/>
          <w:szCs w:val="24"/>
          <w:lang w:eastAsia="lt-LT"/>
        </w:rPr>
        <w:t xml:space="preserve"> privalo:</w:t>
      </w:r>
    </w:p>
    <w:p w14:paraId="5559B0E5" w14:textId="0680C58F" w:rsidR="00590DB6" w:rsidRDefault="00A45649"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57</w:t>
      </w:r>
      <w:r w:rsidR="00590DB6" w:rsidRPr="00590DB6">
        <w:rPr>
          <w:rFonts w:ascii="Times New Roman" w:eastAsia="Times New Roman" w:hAnsi="Times New Roman"/>
          <w:sz w:val="24"/>
          <w:szCs w:val="24"/>
          <w:lang w:eastAsia="lt-LT"/>
        </w:rPr>
        <w:t xml:space="preserve">.1. </w:t>
      </w:r>
      <w:r w:rsidR="000C0755" w:rsidRPr="000C0755">
        <w:rPr>
          <w:rFonts w:ascii="Times New Roman" w:eastAsia="Times New Roman" w:hAnsi="Times New Roman"/>
          <w:sz w:val="24"/>
          <w:szCs w:val="24"/>
          <w:lang w:eastAsia="lt-LT"/>
        </w:rPr>
        <w:t xml:space="preserve">kasmet iki </w:t>
      </w:r>
      <w:r w:rsidR="000C0755">
        <w:rPr>
          <w:rFonts w:ascii="Times New Roman" w:eastAsia="Times New Roman" w:hAnsi="Times New Roman"/>
          <w:sz w:val="24"/>
          <w:szCs w:val="24"/>
          <w:lang w:eastAsia="lt-LT"/>
        </w:rPr>
        <w:t>sausio</w:t>
      </w:r>
      <w:r w:rsidR="000C0755" w:rsidRPr="000C0755">
        <w:rPr>
          <w:rFonts w:ascii="Times New Roman" w:eastAsia="Times New Roman" w:hAnsi="Times New Roman"/>
          <w:sz w:val="24"/>
          <w:szCs w:val="24"/>
          <w:lang w:eastAsia="lt-LT"/>
        </w:rPr>
        <w:t xml:space="preserve"> 15 d. </w:t>
      </w:r>
      <w:r w:rsidR="00BF1696">
        <w:rPr>
          <w:rFonts w:ascii="Times New Roman" w:eastAsia="Times New Roman" w:hAnsi="Times New Roman"/>
          <w:sz w:val="24"/>
          <w:szCs w:val="24"/>
          <w:lang w:eastAsia="lt-LT"/>
        </w:rPr>
        <w:t xml:space="preserve">pateikti </w:t>
      </w:r>
      <w:r w:rsidR="006055C3">
        <w:rPr>
          <w:rFonts w:ascii="Times New Roman" w:eastAsia="Times New Roman" w:hAnsi="Times New Roman"/>
          <w:sz w:val="24"/>
          <w:szCs w:val="24"/>
          <w:lang w:eastAsia="lt-LT"/>
        </w:rPr>
        <w:t xml:space="preserve">Ministerijai ataskaitą apie </w:t>
      </w:r>
      <w:r w:rsidR="000C0755">
        <w:rPr>
          <w:rFonts w:ascii="Times New Roman" w:eastAsia="Times New Roman" w:hAnsi="Times New Roman"/>
          <w:sz w:val="24"/>
          <w:szCs w:val="24"/>
          <w:lang w:eastAsia="lt-LT"/>
        </w:rPr>
        <w:t>projekto veikl</w:t>
      </w:r>
      <w:r w:rsidR="00BF1696">
        <w:rPr>
          <w:rFonts w:ascii="Times New Roman" w:eastAsia="Times New Roman" w:hAnsi="Times New Roman"/>
          <w:sz w:val="24"/>
          <w:szCs w:val="24"/>
          <w:lang w:eastAsia="lt-LT"/>
        </w:rPr>
        <w:t>os</w:t>
      </w:r>
      <w:r>
        <w:rPr>
          <w:rFonts w:ascii="Times New Roman" w:eastAsia="Times New Roman" w:hAnsi="Times New Roman"/>
          <w:sz w:val="24"/>
          <w:szCs w:val="24"/>
          <w:lang w:eastAsia="lt-LT"/>
        </w:rPr>
        <w:t xml:space="preserve"> </w:t>
      </w:r>
      <w:r w:rsidR="00BF1696">
        <w:rPr>
          <w:rFonts w:ascii="Times New Roman" w:eastAsia="Times New Roman" w:hAnsi="Times New Roman"/>
          <w:sz w:val="24"/>
          <w:szCs w:val="24"/>
          <w:lang w:eastAsia="lt-LT"/>
        </w:rPr>
        <w:t>(-ų)</w:t>
      </w:r>
      <w:r w:rsidR="006055C3" w:rsidRPr="006055C3">
        <w:rPr>
          <w:rFonts w:ascii="Times New Roman" w:eastAsia="Times New Roman" w:hAnsi="Times New Roman"/>
          <w:sz w:val="24"/>
          <w:szCs w:val="24"/>
          <w:lang w:eastAsia="lt-LT"/>
        </w:rPr>
        <w:t xml:space="preserve"> įgyvendinimą</w:t>
      </w:r>
      <w:r w:rsidR="00E810B9">
        <w:rPr>
          <w:rFonts w:ascii="Times New Roman" w:eastAsia="Times New Roman" w:hAnsi="Times New Roman"/>
          <w:sz w:val="24"/>
          <w:szCs w:val="24"/>
          <w:lang w:eastAsia="lt-LT"/>
        </w:rPr>
        <w:t>;</w:t>
      </w:r>
      <w:r w:rsidR="006055C3">
        <w:rPr>
          <w:rFonts w:ascii="Times New Roman" w:eastAsia="Times New Roman" w:hAnsi="Times New Roman"/>
          <w:sz w:val="24"/>
          <w:szCs w:val="24"/>
          <w:lang w:eastAsia="lt-LT"/>
        </w:rPr>
        <w:t xml:space="preserve"> </w:t>
      </w:r>
    </w:p>
    <w:p w14:paraId="6CE4340E" w14:textId="1527B4FA" w:rsidR="00A13740" w:rsidRDefault="00A45649" w:rsidP="00590DB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CE4E0F">
        <w:rPr>
          <w:rFonts w:ascii="Times New Roman" w:eastAsia="Times New Roman" w:hAnsi="Times New Roman"/>
          <w:sz w:val="24"/>
          <w:szCs w:val="24"/>
          <w:lang w:eastAsia="lt-LT"/>
        </w:rPr>
        <w:t xml:space="preserve">.2. </w:t>
      </w:r>
      <w:r w:rsidR="00E810B9">
        <w:rPr>
          <w:rFonts w:ascii="Times New Roman" w:eastAsia="Times New Roman" w:hAnsi="Times New Roman"/>
          <w:sz w:val="24"/>
          <w:szCs w:val="24"/>
          <w:lang w:eastAsia="lt-LT"/>
        </w:rPr>
        <w:t xml:space="preserve">esant poreikiui, teikti Ministerijai </w:t>
      </w:r>
      <w:r w:rsidR="00BF1696">
        <w:rPr>
          <w:rFonts w:ascii="Times New Roman" w:eastAsia="Times New Roman" w:hAnsi="Times New Roman"/>
          <w:sz w:val="24"/>
          <w:szCs w:val="24"/>
          <w:lang w:eastAsia="lt-LT"/>
        </w:rPr>
        <w:t xml:space="preserve">informaciją </w:t>
      </w:r>
      <w:r w:rsidR="00E810B9">
        <w:rPr>
          <w:rFonts w:ascii="Times New Roman" w:eastAsia="Times New Roman" w:hAnsi="Times New Roman"/>
          <w:sz w:val="24"/>
          <w:szCs w:val="24"/>
          <w:lang w:eastAsia="lt-LT"/>
        </w:rPr>
        <w:t xml:space="preserve">apie </w:t>
      </w:r>
      <w:r w:rsidR="000C0755">
        <w:rPr>
          <w:rFonts w:ascii="Times New Roman" w:eastAsia="Times New Roman" w:hAnsi="Times New Roman"/>
          <w:sz w:val="24"/>
          <w:szCs w:val="24"/>
          <w:lang w:eastAsia="lt-LT"/>
        </w:rPr>
        <w:t>projekto</w:t>
      </w:r>
      <w:r w:rsidR="00BF1696">
        <w:rPr>
          <w:rFonts w:ascii="Times New Roman" w:eastAsia="Times New Roman" w:hAnsi="Times New Roman"/>
          <w:sz w:val="24"/>
          <w:szCs w:val="24"/>
          <w:lang w:eastAsia="lt-LT"/>
        </w:rPr>
        <w:t xml:space="preserve"> stebėsenos rodiklį ir projektą.</w:t>
      </w:r>
    </w:p>
    <w:p w14:paraId="09ADE863" w14:textId="77777777" w:rsidR="00F1105F" w:rsidRDefault="00F1105F" w:rsidP="00F33269">
      <w:pPr>
        <w:spacing w:after="0" w:line="240" w:lineRule="auto"/>
        <w:ind w:firstLine="851"/>
        <w:jc w:val="both"/>
        <w:rPr>
          <w:rFonts w:ascii="Times New Roman" w:eastAsia="Times New Roman" w:hAnsi="Times New Roman"/>
          <w:i/>
          <w:sz w:val="24"/>
          <w:szCs w:val="24"/>
          <w:lang w:eastAsia="lt-LT"/>
        </w:rPr>
      </w:pPr>
    </w:p>
    <w:p w14:paraId="6FB8D5A2" w14:textId="77777777" w:rsidR="0063551E" w:rsidRPr="00AA3482" w:rsidRDefault="0063551E" w:rsidP="00F33269">
      <w:pPr>
        <w:spacing w:after="0" w:line="240" w:lineRule="auto"/>
        <w:ind w:firstLine="851"/>
        <w:jc w:val="both"/>
        <w:rPr>
          <w:rFonts w:ascii="Times New Roman" w:eastAsia="Times New Roman" w:hAnsi="Times New Roman"/>
          <w:i/>
          <w:sz w:val="24"/>
          <w:szCs w:val="24"/>
          <w:lang w:eastAsia="lt-LT"/>
        </w:rPr>
      </w:pPr>
    </w:p>
    <w:p w14:paraId="20E8A67C" w14:textId="77777777" w:rsidR="007935E5" w:rsidRPr="00D668B1" w:rsidRDefault="00954B55" w:rsidP="0026561F">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w:t>
      </w:r>
      <w:r w:rsidR="007935E5" w:rsidRPr="00D668B1">
        <w:rPr>
          <w:rFonts w:ascii="Times New Roman" w:eastAsia="Times New Roman" w:hAnsi="Times New Roman"/>
          <w:b/>
          <w:sz w:val="24"/>
          <w:szCs w:val="24"/>
          <w:lang w:eastAsia="lt-LT"/>
        </w:rPr>
        <w:t xml:space="preserve"> SKYRIUS</w:t>
      </w:r>
    </w:p>
    <w:p w14:paraId="184795A0" w14:textId="77777777" w:rsidR="00954B55" w:rsidRPr="00D668B1" w:rsidRDefault="00954B55" w:rsidP="0026561F">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 xml:space="preserve"> APRAŠO KEITIMO TVARKA</w:t>
      </w:r>
    </w:p>
    <w:p w14:paraId="0D43E5E8" w14:textId="77777777" w:rsidR="007935E5" w:rsidRPr="00AA3482" w:rsidRDefault="007935E5" w:rsidP="0026561F">
      <w:pPr>
        <w:spacing w:after="0" w:line="240" w:lineRule="auto"/>
        <w:ind w:firstLine="851"/>
        <w:jc w:val="center"/>
        <w:rPr>
          <w:rFonts w:ascii="Times New Roman" w:eastAsia="Times New Roman" w:hAnsi="Times New Roman"/>
          <w:sz w:val="24"/>
          <w:szCs w:val="24"/>
          <w:lang w:eastAsia="lt-LT"/>
        </w:rPr>
      </w:pPr>
    </w:p>
    <w:p w14:paraId="00D7B367" w14:textId="2F568CE0" w:rsidR="0094491F" w:rsidRDefault="00A4564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954B55" w:rsidRPr="00AA3482">
        <w:rPr>
          <w:rFonts w:ascii="Times New Roman" w:eastAsia="Times New Roman" w:hAnsi="Times New Roman"/>
          <w:sz w:val="24"/>
          <w:szCs w:val="24"/>
          <w:lang w:eastAsia="lt-LT"/>
        </w:rPr>
        <w:t xml:space="preserve">. </w:t>
      </w:r>
      <w:r w:rsidR="00CB0108" w:rsidRPr="00AA3482">
        <w:rPr>
          <w:rFonts w:ascii="Times New Roman" w:eastAsia="Times New Roman" w:hAnsi="Times New Roman"/>
          <w:sz w:val="24"/>
          <w:szCs w:val="24"/>
          <w:lang w:eastAsia="lt-LT"/>
        </w:rPr>
        <w:t xml:space="preserve">Aprašo keitimo tvarka nustatyta Projektų taisyklių 11 skirsnyje. </w:t>
      </w:r>
    </w:p>
    <w:p w14:paraId="6E0A19C8" w14:textId="26672DBE" w:rsidR="00A21544" w:rsidRPr="00AA3482" w:rsidRDefault="00A4564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EF7C41">
        <w:rPr>
          <w:rFonts w:ascii="Times New Roman" w:eastAsia="Times New Roman" w:hAnsi="Times New Roman"/>
          <w:sz w:val="24"/>
          <w:szCs w:val="24"/>
          <w:lang w:eastAsia="lt-LT"/>
        </w:rPr>
        <w:t xml:space="preserve">. </w:t>
      </w:r>
      <w:r w:rsidR="00A21544"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148C03AC" w14:textId="77777777" w:rsidR="003D2DCF" w:rsidRPr="00AA3482" w:rsidRDefault="003D2DCF" w:rsidP="00F33269">
      <w:pPr>
        <w:spacing w:after="0" w:line="240" w:lineRule="auto"/>
        <w:ind w:firstLine="851"/>
        <w:jc w:val="both"/>
        <w:rPr>
          <w:rFonts w:ascii="Times New Roman" w:eastAsia="Times New Roman" w:hAnsi="Times New Roman"/>
          <w:sz w:val="24"/>
          <w:szCs w:val="24"/>
          <w:lang w:eastAsia="lt-LT"/>
        </w:rPr>
      </w:pPr>
    </w:p>
    <w:p w14:paraId="5A759FCB" w14:textId="0EDA845F" w:rsidR="0020212E" w:rsidRPr="000C63E6" w:rsidRDefault="0020212E" w:rsidP="005E7A58">
      <w:pPr>
        <w:spacing w:after="0" w:line="240" w:lineRule="auto"/>
        <w:ind w:firstLine="851"/>
        <w:jc w:val="both"/>
        <w:rPr>
          <w:rFonts w:ascii="Times New Roman" w:eastAsia="Times New Roman" w:hAnsi="Times New Roman"/>
          <w:sz w:val="24"/>
          <w:szCs w:val="24"/>
          <w:lang w:eastAsia="lt-LT"/>
        </w:rPr>
      </w:pPr>
    </w:p>
    <w:sectPr w:rsidR="0020212E" w:rsidRPr="000C63E6" w:rsidSect="007665A2">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8DD4" w14:textId="77777777" w:rsidR="00CC325A" w:rsidRDefault="00CC325A" w:rsidP="00FA7C02">
      <w:pPr>
        <w:spacing w:after="0" w:line="240" w:lineRule="auto"/>
      </w:pPr>
      <w:r>
        <w:separator/>
      </w:r>
    </w:p>
  </w:endnote>
  <w:endnote w:type="continuationSeparator" w:id="0">
    <w:p w14:paraId="2E85C885" w14:textId="77777777" w:rsidR="00CC325A" w:rsidRDefault="00CC325A"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79ACC" w14:textId="77777777" w:rsidR="00CC325A" w:rsidRDefault="00CC325A" w:rsidP="00FA7C02">
      <w:pPr>
        <w:spacing w:after="0" w:line="240" w:lineRule="auto"/>
      </w:pPr>
      <w:r>
        <w:separator/>
      </w:r>
    </w:p>
  </w:footnote>
  <w:footnote w:type="continuationSeparator" w:id="0">
    <w:p w14:paraId="08F557E4" w14:textId="77777777" w:rsidR="00CC325A" w:rsidRDefault="00CC325A"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296217"/>
      <w:docPartObj>
        <w:docPartGallery w:val="Page Numbers (Top of Page)"/>
        <w:docPartUnique/>
      </w:docPartObj>
    </w:sdtPr>
    <w:sdtEndPr/>
    <w:sdtContent>
      <w:p w14:paraId="78D1C16E" w14:textId="0A6A8883" w:rsidR="00303C5C" w:rsidRDefault="00303C5C">
        <w:pPr>
          <w:pStyle w:val="Antrats"/>
          <w:jc w:val="center"/>
        </w:pPr>
        <w:r>
          <w:fldChar w:fldCharType="begin"/>
        </w:r>
        <w:r>
          <w:instrText>PAGE   \* MERGEFORMAT</w:instrText>
        </w:r>
        <w:r>
          <w:fldChar w:fldCharType="separate"/>
        </w:r>
        <w:r w:rsidR="0015083F">
          <w:rPr>
            <w:noProof/>
          </w:rPr>
          <w:t>6</w:t>
        </w:r>
        <w:r>
          <w:fldChar w:fldCharType="end"/>
        </w:r>
      </w:p>
    </w:sdtContent>
  </w:sdt>
  <w:p w14:paraId="034EFE14" w14:textId="77777777" w:rsidR="00752BA5" w:rsidRDefault="00752B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7A1"/>
    <w:rsid w:val="000037D3"/>
    <w:rsid w:val="0000627B"/>
    <w:rsid w:val="0000781B"/>
    <w:rsid w:val="000122D7"/>
    <w:rsid w:val="00014D0B"/>
    <w:rsid w:val="000168F5"/>
    <w:rsid w:val="00017510"/>
    <w:rsid w:val="00021A88"/>
    <w:rsid w:val="0002359E"/>
    <w:rsid w:val="00023973"/>
    <w:rsid w:val="00024954"/>
    <w:rsid w:val="00024EBE"/>
    <w:rsid w:val="00025E27"/>
    <w:rsid w:val="00026525"/>
    <w:rsid w:val="000345DC"/>
    <w:rsid w:val="0003739D"/>
    <w:rsid w:val="00042536"/>
    <w:rsid w:val="00043383"/>
    <w:rsid w:val="0004349E"/>
    <w:rsid w:val="00046A6F"/>
    <w:rsid w:val="000471DA"/>
    <w:rsid w:val="00061470"/>
    <w:rsid w:val="000623F3"/>
    <w:rsid w:val="00062C9E"/>
    <w:rsid w:val="00063893"/>
    <w:rsid w:val="00070BE9"/>
    <w:rsid w:val="000729EB"/>
    <w:rsid w:val="00081933"/>
    <w:rsid w:val="00092BD2"/>
    <w:rsid w:val="00093AFF"/>
    <w:rsid w:val="00094657"/>
    <w:rsid w:val="0009611E"/>
    <w:rsid w:val="000A16D0"/>
    <w:rsid w:val="000A19A0"/>
    <w:rsid w:val="000A370E"/>
    <w:rsid w:val="000A6321"/>
    <w:rsid w:val="000A6B5C"/>
    <w:rsid w:val="000B0F95"/>
    <w:rsid w:val="000B3E3D"/>
    <w:rsid w:val="000B424C"/>
    <w:rsid w:val="000B4EFE"/>
    <w:rsid w:val="000C0755"/>
    <w:rsid w:val="000C4ACF"/>
    <w:rsid w:val="000C63E6"/>
    <w:rsid w:val="000C7D6A"/>
    <w:rsid w:val="000D4619"/>
    <w:rsid w:val="000E6C99"/>
    <w:rsid w:val="000F23B1"/>
    <w:rsid w:val="000F3BC4"/>
    <w:rsid w:val="000F4D5D"/>
    <w:rsid w:val="00102879"/>
    <w:rsid w:val="0010544A"/>
    <w:rsid w:val="00106073"/>
    <w:rsid w:val="0011773E"/>
    <w:rsid w:val="00122BA0"/>
    <w:rsid w:val="00123B93"/>
    <w:rsid w:val="00127356"/>
    <w:rsid w:val="001317DD"/>
    <w:rsid w:val="001325B2"/>
    <w:rsid w:val="00132F14"/>
    <w:rsid w:val="00135B27"/>
    <w:rsid w:val="0013740A"/>
    <w:rsid w:val="00141100"/>
    <w:rsid w:val="00142D4A"/>
    <w:rsid w:val="00143556"/>
    <w:rsid w:val="00147E9F"/>
    <w:rsid w:val="0015064E"/>
    <w:rsid w:val="0015083F"/>
    <w:rsid w:val="00153D84"/>
    <w:rsid w:val="0016111B"/>
    <w:rsid w:val="0016196E"/>
    <w:rsid w:val="0016285B"/>
    <w:rsid w:val="0016442C"/>
    <w:rsid w:val="001648A1"/>
    <w:rsid w:val="00170614"/>
    <w:rsid w:val="00171433"/>
    <w:rsid w:val="0017184B"/>
    <w:rsid w:val="00172E5B"/>
    <w:rsid w:val="00173B8B"/>
    <w:rsid w:val="00173FA6"/>
    <w:rsid w:val="00176D62"/>
    <w:rsid w:val="00177F01"/>
    <w:rsid w:val="0018255A"/>
    <w:rsid w:val="00186CCD"/>
    <w:rsid w:val="00187A02"/>
    <w:rsid w:val="00191953"/>
    <w:rsid w:val="00191CDC"/>
    <w:rsid w:val="00193336"/>
    <w:rsid w:val="00196008"/>
    <w:rsid w:val="00196A1E"/>
    <w:rsid w:val="001A270B"/>
    <w:rsid w:val="001A47D1"/>
    <w:rsid w:val="001A76A1"/>
    <w:rsid w:val="001B28F4"/>
    <w:rsid w:val="001B4BD8"/>
    <w:rsid w:val="001B5392"/>
    <w:rsid w:val="001B7245"/>
    <w:rsid w:val="001B779C"/>
    <w:rsid w:val="001C036E"/>
    <w:rsid w:val="001C1132"/>
    <w:rsid w:val="001C1E31"/>
    <w:rsid w:val="001C69F7"/>
    <w:rsid w:val="001C7AB2"/>
    <w:rsid w:val="001D0A5B"/>
    <w:rsid w:val="001D1D9F"/>
    <w:rsid w:val="001D7D1F"/>
    <w:rsid w:val="001E3661"/>
    <w:rsid w:val="001E6299"/>
    <w:rsid w:val="001F00FA"/>
    <w:rsid w:val="001F1DD6"/>
    <w:rsid w:val="0020045E"/>
    <w:rsid w:val="0020212E"/>
    <w:rsid w:val="00205EAF"/>
    <w:rsid w:val="00211EE5"/>
    <w:rsid w:val="00213D90"/>
    <w:rsid w:val="00217458"/>
    <w:rsid w:val="00217DD0"/>
    <w:rsid w:val="00221BF8"/>
    <w:rsid w:val="00222D9F"/>
    <w:rsid w:val="00233F49"/>
    <w:rsid w:val="0023547F"/>
    <w:rsid w:val="002437FF"/>
    <w:rsid w:val="00245121"/>
    <w:rsid w:val="00245C96"/>
    <w:rsid w:val="00245FAB"/>
    <w:rsid w:val="0024608F"/>
    <w:rsid w:val="00251D1B"/>
    <w:rsid w:val="002544CA"/>
    <w:rsid w:val="002626C6"/>
    <w:rsid w:val="00262826"/>
    <w:rsid w:val="0026561F"/>
    <w:rsid w:val="00271E9C"/>
    <w:rsid w:val="002757AD"/>
    <w:rsid w:val="00276B93"/>
    <w:rsid w:val="00280014"/>
    <w:rsid w:val="002821D1"/>
    <w:rsid w:val="00282F50"/>
    <w:rsid w:val="00285BEA"/>
    <w:rsid w:val="002875B4"/>
    <w:rsid w:val="00290CD5"/>
    <w:rsid w:val="002958F9"/>
    <w:rsid w:val="002A48F0"/>
    <w:rsid w:val="002A55F9"/>
    <w:rsid w:val="002B280F"/>
    <w:rsid w:val="002B3841"/>
    <w:rsid w:val="002B568D"/>
    <w:rsid w:val="002B603C"/>
    <w:rsid w:val="002C501E"/>
    <w:rsid w:val="002C5FE8"/>
    <w:rsid w:val="002C646C"/>
    <w:rsid w:val="002D52FB"/>
    <w:rsid w:val="002E0DEF"/>
    <w:rsid w:val="002E2838"/>
    <w:rsid w:val="002E3228"/>
    <w:rsid w:val="002E5EAE"/>
    <w:rsid w:val="002F4459"/>
    <w:rsid w:val="002F58BF"/>
    <w:rsid w:val="002F5B2F"/>
    <w:rsid w:val="002F67E7"/>
    <w:rsid w:val="00303C5C"/>
    <w:rsid w:val="003043BF"/>
    <w:rsid w:val="00305474"/>
    <w:rsid w:val="00310642"/>
    <w:rsid w:val="0031074F"/>
    <w:rsid w:val="00313EFE"/>
    <w:rsid w:val="00317B95"/>
    <w:rsid w:val="00323FF9"/>
    <w:rsid w:val="00327E97"/>
    <w:rsid w:val="00332C68"/>
    <w:rsid w:val="003346A6"/>
    <w:rsid w:val="00335140"/>
    <w:rsid w:val="00336159"/>
    <w:rsid w:val="00341303"/>
    <w:rsid w:val="00341B0A"/>
    <w:rsid w:val="00344811"/>
    <w:rsid w:val="003450D7"/>
    <w:rsid w:val="00354B1C"/>
    <w:rsid w:val="00360E7A"/>
    <w:rsid w:val="003638B1"/>
    <w:rsid w:val="00363C32"/>
    <w:rsid w:val="0036467C"/>
    <w:rsid w:val="003647DD"/>
    <w:rsid w:val="003656A7"/>
    <w:rsid w:val="00370C60"/>
    <w:rsid w:val="0037127F"/>
    <w:rsid w:val="00371BA4"/>
    <w:rsid w:val="00371D95"/>
    <w:rsid w:val="003721CA"/>
    <w:rsid w:val="0037444B"/>
    <w:rsid w:val="00374B74"/>
    <w:rsid w:val="00375881"/>
    <w:rsid w:val="00380D5E"/>
    <w:rsid w:val="003818AE"/>
    <w:rsid w:val="0038759B"/>
    <w:rsid w:val="0039208F"/>
    <w:rsid w:val="003937B3"/>
    <w:rsid w:val="00393EBD"/>
    <w:rsid w:val="003A1B0D"/>
    <w:rsid w:val="003A39CB"/>
    <w:rsid w:val="003A4AEE"/>
    <w:rsid w:val="003B0475"/>
    <w:rsid w:val="003B0912"/>
    <w:rsid w:val="003B0FB9"/>
    <w:rsid w:val="003B1312"/>
    <w:rsid w:val="003B2678"/>
    <w:rsid w:val="003C0061"/>
    <w:rsid w:val="003C02FE"/>
    <w:rsid w:val="003C441E"/>
    <w:rsid w:val="003D1D57"/>
    <w:rsid w:val="003D2DCF"/>
    <w:rsid w:val="003D2F77"/>
    <w:rsid w:val="003D4A1C"/>
    <w:rsid w:val="003D725B"/>
    <w:rsid w:val="003D782D"/>
    <w:rsid w:val="003D7FDC"/>
    <w:rsid w:val="003E024E"/>
    <w:rsid w:val="003E3DA1"/>
    <w:rsid w:val="003E53CB"/>
    <w:rsid w:val="003E5D03"/>
    <w:rsid w:val="003F093C"/>
    <w:rsid w:val="003F3A22"/>
    <w:rsid w:val="003F4BD5"/>
    <w:rsid w:val="003F4E68"/>
    <w:rsid w:val="003F62EF"/>
    <w:rsid w:val="004054FC"/>
    <w:rsid w:val="00406E16"/>
    <w:rsid w:val="00407E2A"/>
    <w:rsid w:val="00410562"/>
    <w:rsid w:val="0041101D"/>
    <w:rsid w:val="004119C1"/>
    <w:rsid w:val="00411EBE"/>
    <w:rsid w:val="00426B9B"/>
    <w:rsid w:val="00430202"/>
    <w:rsid w:val="004302E6"/>
    <w:rsid w:val="00430D62"/>
    <w:rsid w:val="00432C85"/>
    <w:rsid w:val="004334C8"/>
    <w:rsid w:val="0043399C"/>
    <w:rsid w:val="00433B99"/>
    <w:rsid w:val="00434686"/>
    <w:rsid w:val="004436F4"/>
    <w:rsid w:val="00444807"/>
    <w:rsid w:val="0044763B"/>
    <w:rsid w:val="00451664"/>
    <w:rsid w:val="004563E6"/>
    <w:rsid w:val="004579CC"/>
    <w:rsid w:val="00465B23"/>
    <w:rsid w:val="00471136"/>
    <w:rsid w:val="004800D2"/>
    <w:rsid w:val="004857C5"/>
    <w:rsid w:val="0048599E"/>
    <w:rsid w:val="004875E3"/>
    <w:rsid w:val="004903E5"/>
    <w:rsid w:val="00490812"/>
    <w:rsid w:val="00495887"/>
    <w:rsid w:val="004A04E4"/>
    <w:rsid w:val="004A05A6"/>
    <w:rsid w:val="004A0BDD"/>
    <w:rsid w:val="004A13B1"/>
    <w:rsid w:val="004A3055"/>
    <w:rsid w:val="004A431D"/>
    <w:rsid w:val="004A6836"/>
    <w:rsid w:val="004A6E97"/>
    <w:rsid w:val="004B2C07"/>
    <w:rsid w:val="004B61E3"/>
    <w:rsid w:val="004B7422"/>
    <w:rsid w:val="004B7F3A"/>
    <w:rsid w:val="004C166C"/>
    <w:rsid w:val="004C3B22"/>
    <w:rsid w:val="004C77FC"/>
    <w:rsid w:val="004D08F7"/>
    <w:rsid w:val="004D144A"/>
    <w:rsid w:val="004D472F"/>
    <w:rsid w:val="004D63AF"/>
    <w:rsid w:val="004D7975"/>
    <w:rsid w:val="004E0490"/>
    <w:rsid w:val="004E1D00"/>
    <w:rsid w:val="004E213C"/>
    <w:rsid w:val="004F232B"/>
    <w:rsid w:val="004F44F4"/>
    <w:rsid w:val="004F54A8"/>
    <w:rsid w:val="004F6C2E"/>
    <w:rsid w:val="0050152C"/>
    <w:rsid w:val="005114CA"/>
    <w:rsid w:val="005155FA"/>
    <w:rsid w:val="005163CE"/>
    <w:rsid w:val="00526105"/>
    <w:rsid w:val="00531E0B"/>
    <w:rsid w:val="005426B7"/>
    <w:rsid w:val="005432FA"/>
    <w:rsid w:val="00547E5E"/>
    <w:rsid w:val="0055014E"/>
    <w:rsid w:val="005503BF"/>
    <w:rsid w:val="00551C56"/>
    <w:rsid w:val="00557C49"/>
    <w:rsid w:val="00561135"/>
    <w:rsid w:val="00562DEB"/>
    <w:rsid w:val="00566F7A"/>
    <w:rsid w:val="00571316"/>
    <w:rsid w:val="00572CE6"/>
    <w:rsid w:val="00572F46"/>
    <w:rsid w:val="00574FEA"/>
    <w:rsid w:val="005764D7"/>
    <w:rsid w:val="00577000"/>
    <w:rsid w:val="00580A3C"/>
    <w:rsid w:val="00582C48"/>
    <w:rsid w:val="00584AFD"/>
    <w:rsid w:val="00587127"/>
    <w:rsid w:val="00590DB6"/>
    <w:rsid w:val="005922FE"/>
    <w:rsid w:val="005948EA"/>
    <w:rsid w:val="005A52A8"/>
    <w:rsid w:val="005A59CC"/>
    <w:rsid w:val="005A5B18"/>
    <w:rsid w:val="005A6D36"/>
    <w:rsid w:val="005B3975"/>
    <w:rsid w:val="005B69B3"/>
    <w:rsid w:val="005B7056"/>
    <w:rsid w:val="005C574B"/>
    <w:rsid w:val="005C5D9A"/>
    <w:rsid w:val="005D0730"/>
    <w:rsid w:val="005D3C3B"/>
    <w:rsid w:val="005D4CA4"/>
    <w:rsid w:val="005E1AC3"/>
    <w:rsid w:val="005E1CDC"/>
    <w:rsid w:val="005E7A58"/>
    <w:rsid w:val="005F2FBE"/>
    <w:rsid w:val="005F3C21"/>
    <w:rsid w:val="00601B61"/>
    <w:rsid w:val="0060236B"/>
    <w:rsid w:val="00602F3D"/>
    <w:rsid w:val="00604C5B"/>
    <w:rsid w:val="006055C3"/>
    <w:rsid w:val="00605D74"/>
    <w:rsid w:val="00610C3A"/>
    <w:rsid w:val="006128A6"/>
    <w:rsid w:val="00612C97"/>
    <w:rsid w:val="006147FC"/>
    <w:rsid w:val="00614882"/>
    <w:rsid w:val="00620A62"/>
    <w:rsid w:val="0062248E"/>
    <w:rsid w:val="00624761"/>
    <w:rsid w:val="00624BE0"/>
    <w:rsid w:val="00634563"/>
    <w:rsid w:val="00634FD0"/>
    <w:rsid w:val="0063551E"/>
    <w:rsid w:val="006365C7"/>
    <w:rsid w:val="006367BE"/>
    <w:rsid w:val="006402DD"/>
    <w:rsid w:val="00641ED5"/>
    <w:rsid w:val="00644D97"/>
    <w:rsid w:val="00652283"/>
    <w:rsid w:val="006524C4"/>
    <w:rsid w:val="00652EFD"/>
    <w:rsid w:val="00655B12"/>
    <w:rsid w:val="006628A2"/>
    <w:rsid w:val="00662E61"/>
    <w:rsid w:val="006700C7"/>
    <w:rsid w:val="0067300F"/>
    <w:rsid w:val="006743EC"/>
    <w:rsid w:val="00674B85"/>
    <w:rsid w:val="00674BEC"/>
    <w:rsid w:val="00677A72"/>
    <w:rsid w:val="006863BE"/>
    <w:rsid w:val="006870F1"/>
    <w:rsid w:val="00694FCF"/>
    <w:rsid w:val="00697E65"/>
    <w:rsid w:val="006A5281"/>
    <w:rsid w:val="006A5D74"/>
    <w:rsid w:val="006B010C"/>
    <w:rsid w:val="006B49F7"/>
    <w:rsid w:val="006C06E2"/>
    <w:rsid w:val="006C09F2"/>
    <w:rsid w:val="006C14D7"/>
    <w:rsid w:val="006C2F18"/>
    <w:rsid w:val="006C51E5"/>
    <w:rsid w:val="006C65C2"/>
    <w:rsid w:val="006D0925"/>
    <w:rsid w:val="006D52E3"/>
    <w:rsid w:val="006D562B"/>
    <w:rsid w:val="006D60A1"/>
    <w:rsid w:val="006D7951"/>
    <w:rsid w:val="006E0364"/>
    <w:rsid w:val="006E1E95"/>
    <w:rsid w:val="006E45AF"/>
    <w:rsid w:val="006E5357"/>
    <w:rsid w:val="006E6C0D"/>
    <w:rsid w:val="006E77B6"/>
    <w:rsid w:val="006F060F"/>
    <w:rsid w:val="006F46E1"/>
    <w:rsid w:val="006F5847"/>
    <w:rsid w:val="006F5A3C"/>
    <w:rsid w:val="00701E71"/>
    <w:rsid w:val="00703718"/>
    <w:rsid w:val="00710C62"/>
    <w:rsid w:val="00713279"/>
    <w:rsid w:val="00722384"/>
    <w:rsid w:val="00725A36"/>
    <w:rsid w:val="00730034"/>
    <w:rsid w:val="00730887"/>
    <w:rsid w:val="00730A4D"/>
    <w:rsid w:val="00735134"/>
    <w:rsid w:val="00737838"/>
    <w:rsid w:val="00742C25"/>
    <w:rsid w:val="00744BCE"/>
    <w:rsid w:val="00746CDA"/>
    <w:rsid w:val="00747BA9"/>
    <w:rsid w:val="00750682"/>
    <w:rsid w:val="00752BA5"/>
    <w:rsid w:val="0075417F"/>
    <w:rsid w:val="007603A6"/>
    <w:rsid w:val="00763CC2"/>
    <w:rsid w:val="00765F0E"/>
    <w:rsid w:val="007665A2"/>
    <w:rsid w:val="00770198"/>
    <w:rsid w:val="00771866"/>
    <w:rsid w:val="00774441"/>
    <w:rsid w:val="007802F9"/>
    <w:rsid w:val="00786EA4"/>
    <w:rsid w:val="007875E4"/>
    <w:rsid w:val="00791536"/>
    <w:rsid w:val="00792A49"/>
    <w:rsid w:val="007935E5"/>
    <w:rsid w:val="007961DA"/>
    <w:rsid w:val="00796A26"/>
    <w:rsid w:val="007A1C46"/>
    <w:rsid w:val="007A2C9A"/>
    <w:rsid w:val="007A7252"/>
    <w:rsid w:val="007A735E"/>
    <w:rsid w:val="007B3F71"/>
    <w:rsid w:val="007B4340"/>
    <w:rsid w:val="007C1315"/>
    <w:rsid w:val="007C13C4"/>
    <w:rsid w:val="007C544A"/>
    <w:rsid w:val="007C76EA"/>
    <w:rsid w:val="007D0478"/>
    <w:rsid w:val="007D2186"/>
    <w:rsid w:val="007D3AAD"/>
    <w:rsid w:val="007D3FDF"/>
    <w:rsid w:val="007D67EA"/>
    <w:rsid w:val="007E0E83"/>
    <w:rsid w:val="007E1623"/>
    <w:rsid w:val="007E2607"/>
    <w:rsid w:val="007E556B"/>
    <w:rsid w:val="007E70D5"/>
    <w:rsid w:val="007F1131"/>
    <w:rsid w:val="007F12C6"/>
    <w:rsid w:val="007F76F4"/>
    <w:rsid w:val="00802EAF"/>
    <w:rsid w:val="00805310"/>
    <w:rsid w:val="0080603D"/>
    <w:rsid w:val="00810402"/>
    <w:rsid w:val="0081393E"/>
    <w:rsid w:val="0082007C"/>
    <w:rsid w:val="00822F23"/>
    <w:rsid w:val="008237A2"/>
    <w:rsid w:val="00825B45"/>
    <w:rsid w:val="00825F79"/>
    <w:rsid w:val="00825FFF"/>
    <w:rsid w:val="00831DFE"/>
    <w:rsid w:val="00832ABA"/>
    <w:rsid w:val="00834A2D"/>
    <w:rsid w:val="00835B55"/>
    <w:rsid w:val="00840831"/>
    <w:rsid w:val="00842A6F"/>
    <w:rsid w:val="00842E0B"/>
    <w:rsid w:val="00845879"/>
    <w:rsid w:val="00846E8B"/>
    <w:rsid w:val="00850FEC"/>
    <w:rsid w:val="00851C4B"/>
    <w:rsid w:val="0085355F"/>
    <w:rsid w:val="008545D2"/>
    <w:rsid w:val="008547FE"/>
    <w:rsid w:val="00855D07"/>
    <w:rsid w:val="00855FBA"/>
    <w:rsid w:val="00860302"/>
    <w:rsid w:val="00865507"/>
    <w:rsid w:val="00866219"/>
    <w:rsid w:val="00871EF1"/>
    <w:rsid w:val="00872B60"/>
    <w:rsid w:val="00876578"/>
    <w:rsid w:val="00881B4C"/>
    <w:rsid w:val="00887096"/>
    <w:rsid w:val="0089420F"/>
    <w:rsid w:val="0089581F"/>
    <w:rsid w:val="008967E5"/>
    <w:rsid w:val="008A026B"/>
    <w:rsid w:val="008A1967"/>
    <w:rsid w:val="008A34A6"/>
    <w:rsid w:val="008A38BB"/>
    <w:rsid w:val="008A61DC"/>
    <w:rsid w:val="008B1D26"/>
    <w:rsid w:val="008B21D2"/>
    <w:rsid w:val="008B5937"/>
    <w:rsid w:val="008C0591"/>
    <w:rsid w:val="008C0F1F"/>
    <w:rsid w:val="008C1D98"/>
    <w:rsid w:val="008C6B3E"/>
    <w:rsid w:val="008D654E"/>
    <w:rsid w:val="008D674A"/>
    <w:rsid w:val="008E0CEF"/>
    <w:rsid w:val="008E0F43"/>
    <w:rsid w:val="008E1DAD"/>
    <w:rsid w:val="008F6697"/>
    <w:rsid w:val="00901FF8"/>
    <w:rsid w:val="00916170"/>
    <w:rsid w:val="00917740"/>
    <w:rsid w:val="00921C24"/>
    <w:rsid w:val="00924EB7"/>
    <w:rsid w:val="00925208"/>
    <w:rsid w:val="0092647D"/>
    <w:rsid w:val="0093266F"/>
    <w:rsid w:val="009350BD"/>
    <w:rsid w:val="00937040"/>
    <w:rsid w:val="00937D07"/>
    <w:rsid w:val="009430A6"/>
    <w:rsid w:val="00943D47"/>
    <w:rsid w:val="0094491F"/>
    <w:rsid w:val="0094733D"/>
    <w:rsid w:val="0095003D"/>
    <w:rsid w:val="009517F7"/>
    <w:rsid w:val="00952692"/>
    <w:rsid w:val="00954B55"/>
    <w:rsid w:val="00957A7F"/>
    <w:rsid w:val="009604CC"/>
    <w:rsid w:val="009619CC"/>
    <w:rsid w:val="0096233B"/>
    <w:rsid w:val="00970AC0"/>
    <w:rsid w:val="00981FF5"/>
    <w:rsid w:val="0098204A"/>
    <w:rsid w:val="00982EA1"/>
    <w:rsid w:val="00983B02"/>
    <w:rsid w:val="009854A6"/>
    <w:rsid w:val="009865C3"/>
    <w:rsid w:val="00986ED8"/>
    <w:rsid w:val="00991CC0"/>
    <w:rsid w:val="009923AC"/>
    <w:rsid w:val="00992586"/>
    <w:rsid w:val="00993CF6"/>
    <w:rsid w:val="009A3573"/>
    <w:rsid w:val="009A444E"/>
    <w:rsid w:val="009A60AD"/>
    <w:rsid w:val="009B520B"/>
    <w:rsid w:val="009C3762"/>
    <w:rsid w:val="009C67A5"/>
    <w:rsid w:val="009C693F"/>
    <w:rsid w:val="009C7B02"/>
    <w:rsid w:val="009D1AD3"/>
    <w:rsid w:val="009D58BC"/>
    <w:rsid w:val="009D7D45"/>
    <w:rsid w:val="009F1E6E"/>
    <w:rsid w:val="009F3350"/>
    <w:rsid w:val="009F3C37"/>
    <w:rsid w:val="00A04775"/>
    <w:rsid w:val="00A04995"/>
    <w:rsid w:val="00A04F42"/>
    <w:rsid w:val="00A059BF"/>
    <w:rsid w:val="00A05DB4"/>
    <w:rsid w:val="00A12149"/>
    <w:rsid w:val="00A12966"/>
    <w:rsid w:val="00A13740"/>
    <w:rsid w:val="00A15F51"/>
    <w:rsid w:val="00A21544"/>
    <w:rsid w:val="00A2232B"/>
    <w:rsid w:val="00A2319D"/>
    <w:rsid w:val="00A23ACD"/>
    <w:rsid w:val="00A2426B"/>
    <w:rsid w:val="00A25ADE"/>
    <w:rsid w:val="00A268BB"/>
    <w:rsid w:val="00A2784E"/>
    <w:rsid w:val="00A31EF2"/>
    <w:rsid w:val="00A324E4"/>
    <w:rsid w:val="00A45649"/>
    <w:rsid w:val="00A4669A"/>
    <w:rsid w:val="00A520F3"/>
    <w:rsid w:val="00A57556"/>
    <w:rsid w:val="00A6509F"/>
    <w:rsid w:val="00A657F2"/>
    <w:rsid w:val="00A70277"/>
    <w:rsid w:val="00A71A4F"/>
    <w:rsid w:val="00A73906"/>
    <w:rsid w:val="00A7443A"/>
    <w:rsid w:val="00A744F1"/>
    <w:rsid w:val="00A745F4"/>
    <w:rsid w:val="00A76577"/>
    <w:rsid w:val="00A815D4"/>
    <w:rsid w:val="00A8163F"/>
    <w:rsid w:val="00A82B8A"/>
    <w:rsid w:val="00A8774B"/>
    <w:rsid w:val="00A92300"/>
    <w:rsid w:val="00A940A7"/>
    <w:rsid w:val="00A97EA2"/>
    <w:rsid w:val="00AA3482"/>
    <w:rsid w:val="00AA52C0"/>
    <w:rsid w:val="00AA64E1"/>
    <w:rsid w:val="00AB1538"/>
    <w:rsid w:val="00AB2C08"/>
    <w:rsid w:val="00AB4717"/>
    <w:rsid w:val="00AB472D"/>
    <w:rsid w:val="00AB52B2"/>
    <w:rsid w:val="00AC1C37"/>
    <w:rsid w:val="00AC2C1B"/>
    <w:rsid w:val="00AC4856"/>
    <w:rsid w:val="00AC75EB"/>
    <w:rsid w:val="00AD1D7E"/>
    <w:rsid w:val="00AD3595"/>
    <w:rsid w:val="00AD461D"/>
    <w:rsid w:val="00AD56D3"/>
    <w:rsid w:val="00AD5A9E"/>
    <w:rsid w:val="00AE26EF"/>
    <w:rsid w:val="00AE4ECA"/>
    <w:rsid w:val="00AE582D"/>
    <w:rsid w:val="00AF165A"/>
    <w:rsid w:val="00AF51A4"/>
    <w:rsid w:val="00AF656C"/>
    <w:rsid w:val="00B02980"/>
    <w:rsid w:val="00B04163"/>
    <w:rsid w:val="00B0469F"/>
    <w:rsid w:val="00B12486"/>
    <w:rsid w:val="00B17C25"/>
    <w:rsid w:val="00B23D32"/>
    <w:rsid w:val="00B25C83"/>
    <w:rsid w:val="00B3022E"/>
    <w:rsid w:val="00B308D4"/>
    <w:rsid w:val="00B32193"/>
    <w:rsid w:val="00B3361B"/>
    <w:rsid w:val="00B42F17"/>
    <w:rsid w:val="00B43A17"/>
    <w:rsid w:val="00B52EFE"/>
    <w:rsid w:val="00B559E9"/>
    <w:rsid w:val="00B57EF5"/>
    <w:rsid w:val="00B60DB9"/>
    <w:rsid w:val="00B62B62"/>
    <w:rsid w:val="00B63512"/>
    <w:rsid w:val="00B6438D"/>
    <w:rsid w:val="00B71BAD"/>
    <w:rsid w:val="00B72156"/>
    <w:rsid w:val="00B7320D"/>
    <w:rsid w:val="00B771DD"/>
    <w:rsid w:val="00B805A4"/>
    <w:rsid w:val="00B8112F"/>
    <w:rsid w:val="00B811EF"/>
    <w:rsid w:val="00B870DC"/>
    <w:rsid w:val="00B903BF"/>
    <w:rsid w:val="00B9160E"/>
    <w:rsid w:val="00B96867"/>
    <w:rsid w:val="00BA5685"/>
    <w:rsid w:val="00BA608A"/>
    <w:rsid w:val="00BA79B8"/>
    <w:rsid w:val="00BB4ECF"/>
    <w:rsid w:val="00BB6BFA"/>
    <w:rsid w:val="00BB7BE0"/>
    <w:rsid w:val="00BC3969"/>
    <w:rsid w:val="00BC401C"/>
    <w:rsid w:val="00BE0366"/>
    <w:rsid w:val="00BE12F7"/>
    <w:rsid w:val="00BE3B4D"/>
    <w:rsid w:val="00BE5080"/>
    <w:rsid w:val="00BE6078"/>
    <w:rsid w:val="00BF1696"/>
    <w:rsid w:val="00BF1AF6"/>
    <w:rsid w:val="00BF3425"/>
    <w:rsid w:val="00BF441C"/>
    <w:rsid w:val="00C01DC4"/>
    <w:rsid w:val="00C04511"/>
    <w:rsid w:val="00C052ED"/>
    <w:rsid w:val="00C05FE3"/>
    <w:rsid w:val="00C063A3"/>
    <w:rsid w:val="00C13796"/>
    <w:rsid w:val="00C14AC0"/>
    <w:rsid w:val="00C16392"/>
    <w:rsid w:val="00C16DB5"/>
    <w:rsid w:val="00C227B2"/>
    <w:rsid w:val="00C22C6B"/>
    <w:rsid w:val="00C23E46"/>
    <w:rsid w:val="00C279A2"/>
    <w:rsid w:val="00C30C1E"/>
    <w:rsid w:val="00C37412"/>
    <w:rsid w:val="00C374C7"/>
    <w:rsid w:val="00C4159D"/>
    <w:rsid w:val="00C422C9"/>
    <w:rsid w:val="00C44922"/>
    <w:rsid w:val="00C467C2"/>
    <w:rsid w:val="00C47B41"/>
    <w:rsid w:val="00C500B9"/>
    <w:rsid w:val="00C50907"/>
    <w:rsid w:val="00C51100"/>
    <w:rsid w:val="00C51E95"/>
    <w:rsid w:val="00C55C73"/>
    <w:rsid w:val="00C55FF5"/>
    <w:rsid w:val="00C6259B"/>
    <w:rsid w:val="00C65A82"/>
    <w:rsid w:val="00C76100"/>
    <w:rsid w:val="00C771E9"/>
    <w:rsid w:val="00C80EFB"/>
    <w:rsid w:val="00C827CE"/>
    <w:rsid w:val="00C8538E"/>
    <w:rsid w:val="00C8732A"/>
    <w:rsid w:val="00C874E8"/>
    <w:rsid w:val="00C95119"/>
    <w:rsid w:val="00CA1DE0"/>
    <w:rsid w:val="00CA2C13"/>
    <w:rsid w:val="00CB0108"/>
    <w:rsid w:val="00CB7458"/>
    <w:rsid w:val="00CC325A"/>
    <w:rsid w:val="00CC3494"/>
    <w:rsid w:val="00CD183D"/>
    <w:rsid w:val="00CD3044"/>
    <w:rsid w:val="00CD4B5A"/>
    <w:rsid w:val="00CD5951"/>
    <w:rsid w:val="00CD7DF2"/>
    <w:rsid w:val="00CE09F3"/>
    <w:rsid w:val="00CE0CF4"/>
    <w:rsid w:val="00CE4E0F"/>
    <w:rsid w:val="00CE6AA3"/>
    <w:rsid w:val="00CF1DCF"/>
    <w:rsid w:val="00CF319A"/>
    <w:rsid w:val="00D02566"/>
    <w:rsid w:val="00D0311F"/>
    <w:rsid w:val="00D0520F"/>
    <w:rsid w:val="00D052DC"/>
    <w:rsid w:val="00D05C1F"/>
    <w:rsid w:val="00D0657F"/>
    <w:rsid w:val="00D10443"/>
    <w:rsid w:val="00D109B0"/>
    <w:rsid w:val="00D116AF"/>
    <w:rsid w:val="00D167C8"/>
    <w:rsid w:val="00D2174F"/>
    <w:rsid w:val="00D24426"/>
    <w:rsid w:val="00D265A6"/>
    <w:rsid w:val="00D278A8"/>
    <w:rsid w:val="00D31B48"/>
    <w:rsid w:val="00D3365D"/>
    <w:rsid w:val="00D4061B"/>
    <w:rsid w:val="00D429E9"/>
    <w:rsid w:val="00D457A2"/>
    <w:rsid w:val="00D50986"/>
    <w:rsid w:val="00D519C7"/>
    <w:rsid w:val="00D5384C"/>
    <w:rsid w:val="00D61022"/>
    <w:rsid w:val="00D61D1C"/>
    <w:rsid w:val="00D62736"/>
    <w:rsid w:val="00D63C68"/>
    <w:rsid w:val="00D65BE8"/>
    <w:rsid w:val="00D668B1"/>
    <w:rsid w:val="00D70321"/>
    <w:rsid w:val="00D7666E"/>
    <w:rsid w:val="00D80A1B"/>
    <w:rsid w:val="00D80BDF"/>
    <w:rsid w:val="00D84416"/>
    <w:rsid w:val="00D872DF"/>
    <w:rsid w:val="00D91254"/>
    <w:rsid w:val="00D95E3B"/>
    <w:rsid w:val="00D97CE1"/>
    <w:rsid w:val="00DA297E"/>
    <w:rsid w:val="00DA4F36"/>
    <w:rsid w:val="00DA6CAD"/>
    <w:rsid w:val="00DA7B79"/>
    <w:rsid w:val="00DB0694"/>
    <w:rsid w:val="00DB4A0E"/>
    <w:rsid w:val="00DC37A9"/>
    <w:rsid w:val="00DC42B9"/>
    <w:rsid w:val="00DC5D85"/>
    <w:rsid w:val="00DC605E"/>
    <w:rsid w:val="00DC7232"/>
    <w:rsid w:val="00DC7682"/>
    <w:rsid w:val="00DD3AB4"/>
    <w:rsid w:val="00DE018A"/>
    <w:rsid w:val="00DE4020"/>
    <w:rsid w:val="00DE556E"/>
    <w:rsid w:val="00DF1855"/>
    <w:rsid w:val="00DF2D61"/>
    <w:rsid w:val="00DF3FCD"/>
    <w:rsid w:val="00DF6185"/>
    <w:rsid w:val="00E02305"/>
    <w:rsid w:val="00E059A3"/>
    <w:rsid w:val="00E1204D"/>
    <w:rsid w:val="00E1457B"/>
    <w:rsid w:val="00E154E5"/>
    <w:rsid w:val="00E17883"/>
    <w:rsid w:val="00E279C5"/>
    <w:rsid w:val="00E3115A"/>
    <w:rsid w:val="00E332A2"/>
    <w:rsid w:val="00E34D44"/>
    <w:rsid w:val="00E36777"/>
    <w:rsid w:val="00E40A1F"/>
    <w:rsid w:val="00E46C7D"/>
    <w:rsid w:val="00E516F8"/>
    <w:rsid w:val="00E521B5"/>
    <w:rsid w:val="00E571A0"/>
    <w:rsid w:val="00E62C47"/>
    <w:rsid w:val="00E63CAA"/>
    <w:rsid w:val="00E65E97"/>
    <w:rsid w:val="00E701E1"/>
    <w:rsid w:val="00E77EA7"/>
    <w:rsid w:val="00E810B9"/>
    <w:rsid w:val="00E81431"/>
    <w:rsid w:val="00E8236A"/>
    <w:rsid w:val="00E83D5C"/>
    <w:rsid w:val="00E860E5"/>
    <w:rsid w:val="00E86DBF"/>
    <w:rsid w:val="00E91AD3"/>
    <w:rsid w:val="00EA1E99"/>
    <w:rsid w:val="00EA265E"/>
    <w:rsid w:val="00EB5951"/>
    <w:rsid w:val="00EB6963"/>
    <w:rsid w:val="00EC1A50"/>
    <w:rsid w:val="00EC2277"/>
    <w:rsid w:val="00EC2C02"/>
    <w:rsid w:val="00EC596D"/>
    <w:rsid w:val="00EC5C72"/>
    <w:rsid w:val="00ED0130"/>
    <w:rsid w:val="00ED1CDE"/>
    <w:rsid w:val="00ED2174"/>
    <w:rsid w:val="00ED5669"/>
    <w:rsid w:val="00ED76E2"/>
    <w:rsid w:val="00EE2388"/>
    <w:rsid w:val="00EF2C18"/>
    <w:rsid w:val="00EF4CDC"/>
    <w:rsid w:val="00EF55D5"/>
    <w:rsid w:val="00EF7AA2"/>
    <w:rsid w:val="00EF7C41"/>
    <w:rsid w:val="00EF7E3B"/>
    <w:rsid w:val="00F0015E"/>
    <w:rsid w:val="00F03BD6"/>
    <w:rsid w:val="00F05128"/>
    <w:rsid w:val="00F05527"/>
    <w:rsid w:val="00F0563C"/>
    <w:rsid w:val="00F1105F"/>
    <w:rsid w:val="00F15ABE"/>
    <w:rsid w:val="00F16727"/>
    <w:rsid w:val="00F1680D"/>
    <w:rsid w:val="00F17FD0"/>
    <w:rsid w:val="00F25C41"/>
    <w:rsid w:val="00F26BC7"/>
    <w:rsid w:val="00F27964"/>
    <w:rsid w:val="00F27B5B"/>
    <w:rsid w:val="00F33269"/>
    <w:rsid w:val="00F34344"/>
    <w:rsid w:val="00F40B70"/>
    <w:rsid w:val="00F40DF9"/>
    <w:rsid w:val="00F47BFE"/>
    <w:rsid w:val="00F519DC"/>
    <w:rsid w:val="00F54397"/>
    <w:rsid w:val="00F54550"/>
    <w:rsid w:val="00F54EA2"/>
    <w:rsid w:val="00F55B34"/>
    <w:rsid w:val="00F64BE6"/>
    <w:rsid w:val="00F65813"/>
    <w:rsid w:val="00F65DF3"/>
    <w:rsid w:val="00F707A6"/>
    <w:rsid w:val="00F80C8B"/>
    <w:rsid w:val="00F83889"/>
    <w:rsid w:val="00F92A6E"/>
    <w:rsid w:val="00F9461A"/>
    <w:rsid w:val="00F97662"/>
    <w:rsid w:val="00FA0095"/>
    <w:rsid w:val="00FA0122"/>
    <w:rsid w:val="00FA5D24"/>
    <w:rsid w:val="00FA7C02"/>
    <w:rsid w:val="00FB48A5"/>
    <w:rsid w:val="00FB501E"/>
    <w:rsid w:val="00FC0FF9"/>
    <w:rsid w:val="00FC22CF"/>
    <w:rsid w:val="00FC443B"/>
    <w:rsid w:val="00FC48CD"/>
    <w:rsid w:val="00FC50F0"/>
    <w:rsid w:val="00FC66C8"/>
    <w:rsid w:val="00FC7882"/>
    <w:rsid w:val="00FD0D65"/>
    <w:rsid w:val="00FD105F"/>
    <w:rsid w:val="00FD529E"/>
    <w:rsid w:val="00FD59FC"/>
    <w:rsid w:val="00FD712A"/>
    <w:rsid w:val="00FE04D8"/>
    <w:rsid w:val="00FE1AF4"/>
    <w:rsid w:val="00FF0DB8"/>
    <w:rsid w:val="00FF0F1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2853"/>
  <w15:docId w15:val="{E9CCD06D-55BC-49B5-AADF-37CFAD2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8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3364208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72926663">
      <w:bodyDiv w:val="1"/>
      <w:marLeft w:val="0"/>
      <w:marRight w:val="0"/>
      <w:marTop w:val="0"/>
      <w:marBottom w:val="0"/>
      <w:divBdr>
        <w:top w:val="none" w:sz="0" w:space="0" w:color="auto"/>
        <w:left w:val="none" w:sz="0" w:space="0" w:color="auto"/>
        <w:bottom w:val="none" w:sz="0" w:space="0" w:color="auto"/>
        <w:right w:val="none" w:sz="0" w:space="0" w:color="auto"/>
      </w:divBdr>
      <w:divsChild>
        <w:div w:id="612253110">
          <w:marLeft w:val="0"/>
          <w:marRight w:val="0"/>
          <w:marTop w:val="0"/>
          <w:marBottom w:val="0"/>
          <w:divBdr>
            <w:top w:val="none" w:sz="0" w:space="0" w:color="auto"/>
            <w:left w:val="none" w:sz="0" w:space="0" w:color="auto"/>
            <w:bottom w:val="none" w:sz="0" w:space="0" w:color="auto"/>
            <w:right w:val="none" w:sz="0" w:space="0" w:color="auto"/>
          </w:divBdr>
        </w:div>
        <w:div w:id="69011486">
          <w:marLeft w:val="0"/>
          <w:marRight w:val="0"/>
          <w:marTop w:val="0"/>
          <w:marBottom w:val="0"/>
          <w:divBdr>
            <w:top w:val="none" w:sz="0" w:space="0" w:color="auto"/>
            <w:left w:val="none" w:sz="0" w:space="0" w:color="auto"/>
            <w:bottom w:val="none" w:sz="0" w:space="0" w:color="auto"/>
            <w:right w:val="none" w:sz="0" w:space="0" w:color="auto"/>
          </w:divBdr>
        </w:div>
        <w:div w:id="2142770174">
          <w:marLeft w:val="0"/>
          <w:marRight w:val="0"/>
          <w:marTop w:val="0"/>
          <w:marBottom w:val="0"/>
          <w:divBdr>
            <w:top w:val="none" w:sz="0" w:space="0" w:color="auto"/>
            <w:left w:val="none" w:sz="0" w:space="0" w:color="auto"/>
            <w:bottom w:val="none" w:sz="0" w:space="0" w:color="auto"/>
            <w:right w:val="none" w:sz="0" w:space="0" w:color="auto"/>
          </w:divBdr>
        </w:div>
        <w:div w:id="206066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etu-europos-sajungos-fondu-investiciju-veiksmu-programos-stebesenos-rodikliu-skaiciavimo-apra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899A-2788-48BC-9EC5-25F58590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12761</Words>
  <Characters>7274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Abdulskytė Jūratė</cp:lastModifiedBy>
  <cp:revision>4</cp:revision>
  <cp:lastPrinted>2015-08-04T10:35:00Z</cp:lastPrinted>
  <dcterms:created xsi:type="dcterms:W3CDTF">2015-08-11T08:55:00Z</dcterms:created>
  <dcterms:modified xsi:type="dcterms:W3CDTF">2015-08-11T08:58:00Z</dcterms:modified>
</cp:coreProperties>
</file>