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2AC" w:rsidRPr="003F6C6B" w:rsidRDefault="008762AC" w:rsidP="008762AC">
      <w:pPr>
        <w:ind w:left="5670"/>
        <w:jc w:val="both"/>
      </w:pPr>
      <w:bookmarkStart w:id="0" w:name="_GoBack"/>
      <w:bookmarkEnd w:id="0"/>
      <w:r w:rsidRPr="003F6C6B">
        <w:t>FORMAI PRITARTA</w:t>
      </w:r>
    </w:p>
    <w:p w:rsidR="008762AC" w:rsidRPr="003F6C6B" w:rsidRDefault="008762AC" w:rsidP="008762AC">
      <w:pPr>
        <w:ind w:left="5670"/>
        <w:rPr>
          <w:b/>
          <w:szCs w:val="24"/>
        </w:rPr>
      </w:pPr>
      <w:r w:rsidRPr="003F6C6B">
        <w:t xml:space="preserve">2014–2020 m. Europos Sąjungos struktūrinių fondų administravimo darbo grupės, sudarytos Lietuvos Respublikos finansų ministro 2013 m. liepos 11 d. įsakymu Nr. 1K-243 „Dėl darbo grupės </w:t>
      </w:r>
      <w:r w:rsidRPr="00DD1226">
        <w:t>sudarymo“,</w:t>
      </w:r>
      <w:r w:rsidRPr="008762AC">
        <w:rPr>
          <w:szCs w:val="24"/>
        </w:rPr>
        <w:t xml:space="preserve"> </w:t>
      </w:r>
      <w:r w:rsidRPr="001979B8">
        <w:rPr>
          <w:szCs w:val="24"/>
        </w:rPr>
        <w:t>202</w:t>
      </w:r>
      <w:r>
        <w:rPr>
          <w:szCs w:val="24"/>
        </w:rPr>
        <w:t>3</w:t>
      </w:r>
      <w:r w:rsidRPr="001979B8">
        <w:rPr>
          <w:szCs w:val="24"/>
        </w:rPr>
        <w:t xml:space="preserve"> m. </w:t>
      </w:r>
      <w:r>
        <w:rPr>
          <w:szCs w:val="24"/>
        </w:rPr>
        <w:t>sausio</w:t>
      </w:r>
      <w:r w:rsidRPr="001979B8">
        <w:rPr>
          <w:szCs w:val="24"/>
        </w:rPr>
        <w:t xml:space="preserve"> </w:t>
      </w:r>
      <w:r>
        <w:rPr>
          <w:szCs w:val="24"/>
        </w:rPr>
        <w:t xml:space="preserve">20 </w:t>
      </w:r>
      <w:r w:rsidRPr="001979B8">
        <w:rPr>
          <w:szCs w:val="24"/>
        </w:rPr>
        <w:t xml:space="preserve">d. posėdžio protokolu Nr. </w:t>
      </w:r>
      <w:r>
        <w:rPr>
          <w:szCs w:val="24"/>
        </w:rPr>
        <w:t>1(61)</w:t>
      </w:r>
    </w:p>
    <w:p w:rsidR="008762AC" w:rsidRDefault="008762AC" w:rsidP="008762AC">
      <w:pPr>
        <w:ind w:left="5670"/>
      </w:pPr>
    </w:p>
    <w:p w:rsidR="008762AC" w:rsidRDefault="008762AC"/>
    <w:p w:rsidR="008762AC" w:rsidRDefault="008762AC"/>
    <w:tbl>
      <w:tblPr>
        <w:tblW w:w="0" w:type="auto"/>
        <w:tblLayout w:type="fixed"/>
        <w:tblLook w:val="0000" w:firstRow="0" w:lastRow="0" w:firstColumn="0" w:lastColumn="0" w:noHBand="0" w:noVBand="0"/>
      </w:tblPr>
      <w:tblGrid>
        <w:gridCol w:w="9854"/>
      </w:tblGrid>
      <w:tr w:rsidR="003160F5" w:rsidRPr="003F6C6B" w:rsidTr="00055EA1">
        <w:trPr>
          <w:trHeight w:val="1125"/>
        </w:trPr>
        <w:tc>
          <w:tcPr>
            <w:tcW w:w="9854" w:type="dxa"/>
          </w:tcPr>
          <w:p w:rsidR="003160F5" w:rsidRPr="003F6C6B" w:rsidRDefault="00393EEB" w:rsidP="00055EA1">
            <w:pPr>
              <w:jc w:val="center"/>
              <w:rPr>
                <w:b/>
                <w:szCs w:val="24"/>
              </w:rPr>
            </w:pPr>
            <w:r w:rsidRPr="003F6C6B">
              <w:rPr>
                <w:b/>
                <w:szCs w:val="24"/>
              </w:rPr>
              <w:t xml:space="preserve">PROJEKTO </w:t>
            </w:r>
            <w:r w:rsidR="00ED3C63" w:rsidRPr="003F6C6B">
              <w:rPr>
                <w:b/>
                <w:szCs w:val="24"/>
              </w:rPr>
              <w:t>DALYVI</w:t>
            </w:r>
            <w:r w:rsidR="00C13E0D" w:rsidRPr="003F6C6B">
              <w:rPr>
                <w:b/>
                <w:szCs w:val="24"/>
              </w:rPr>
              <w:t>Ų INFORMACIJOS</w:t>
            </w:r>
            <w:r w:rsidR="00ED3C63" w:rsidRPr="003F6C6B">
              <w:rPr>
                <w:b/>
                <w:szCs w:val="24"/>
              </w:rPr>
              <w:t xml:space="preserve"> </w:t>
            </w:r>
            <w:r w:rsidRPr="003F6C6B">
              <w:rPr>
                <w:b/>
                <w:szCs w:val="24"/>
              </w:rPr>
              <w:t>ADMINISTRAVIMO</w:t>
            </w:r>
            <w:r w:rsidR="00606387" w:rsidRPr="003F6C6B">
              <w:rPr>
                <w:b/>
                <w:szCs w:val="24"/>
              </w:rPr>
              <w:t xml:space="preserve"> </w:t>
            </w:r>
            <w:r w:rsidR="00C13E0D" w:rsidRPr="003F6C6B">
              <w:rPr>
                <w:b/>
                <w:szCs w:val="24"/>
              </w:rPr>
              <w:t>INSTRUKCIJA</w:t>
            </w:r>
          </w:p>
          <w:p w:rsidR="003160F5" w:rsidRPr="003F6C6B" w:rsidRDefault="003160F5" w:rsidP="000942B1">
            <w:pPr>
              <w:jc w:val="center"/>
              <w:rPr>
                <w:szCs w:val="24"/>
              </w:rPr>
            </w:pPr>
          </w:p>
        </w:tc>
      </w:tr>
    </w:tbl>
    <w:p w:rsidR="00562374" w:rsidRDefault="00562374" w:rsidP="00BF6212">
      <w:pPr>
        <w:jc w:val="center"/>
        <w:rPr>
          <w:b/>
          <w:szCs w:val="24"/>
        </w:rPr>
      </w:pPr>
    </w:p>
    <w:p w:rsidR="00562374" w:rsidRDefault="00562374" w:rsidP="00BF6212">
      <w:pPr>
        <w:jc w:val="center"/>
        <w:rPr>
          <w:b/>
          <w:szCs w:val="24"/>
        </w:rPr>
      </w:pPr>
      <w:r>
        <w:rPr>
          <w:b/>
          <w:szCs w:val="24"/>
        </w:rPr>
        <w:t>TURINYS</w:t>
      </w:r>
    </w:p>
    <w:p w:rsidR="00FB1F2B" w:rsidRDefault="00FB1F2B" w:rsidP="00BF6212">
      <w:pPr>
        <w:jc w:val="center"/>
        <w:rPr>
          <w:b/>
          <w:szCs w:val="24"/>
        </w:rPr>
      </w:pPr>
    </w:p>
    <w:p w:rsidR="001D430C" w:rsidRPr="00F63D6B" w:rsidRDefault="00FB1F2B" w:rsidP="001D430C">
      <w:pPr>
        <w:pStyle w:val="Turinys1"/>
        <w:rPr>
          <w:rFonts w:ascii="Calibri" w:hAnsi="Calibri"/>
          <w:noProof/>
          <w:sz w:val="22"/>
          <w:szCs w:val="22"/>
        </w:rPr>
      </w:pPr>
      <w:r w:rsidRPr="00FB1F2B">
        <w:rPr>
          <w:szCs w:val="24"/>
        </w:rPr>
        <w:fldChar w:fldCharType="begin"/>
      </w:r>
      <w:r w:rsidRPr="00FB1F2B">
        <w:rPr>
          <w:szCs w:val="24"/>
        </w:rPr>
        <w:instrText xml:space="preserve"> TOC \o "1-3" \h \z \u </w:instrText>
      </w:r>
      <w:r w:rsidRPr="00FB1F2B">
        <w:rPr>
          <w:szCs w:val="24"/>
        </w:rPr>
        <w:fldChar w:fldCharType="separate"/>
      </w:r>
      <w:hyperlink w:anchor="_Toc516234864" w:history="1">
        <w:r w:rsidR="001D430C" w:rsidRPr="00202011">
          <w:rPr>
            <w:rStyle w:val="Hipersaitas"/>
            <w:noProof/>
          </w:rPr>
          <w:t xml:space="preserve">1. PROJEKTO DALYVIO </w:t>
        </w:r>
        <w:r w:rsidR="001D430C">
          <w:rPr>
            <w:rStyle w:val="Hipersaitas"/>
            <w:noProof/>
          </w:rPr>
          <w:t xml:space="preserve">IR KITOS </w:t>
        </w:r>
        <w:r w:rsidR="001D430C" w:rsidRPr="00202011">
          <w:rPr>
            <w:rStyle w:val="Hipersaitas"/>
            <w:noProof/>
          </w:rPr>
          <w:t>SĄVOK</w:t>
        </w:r>
        <w:r w:rsidR="001D430C">
          <w:rPr>
            <w:rStyle w:val="Hipersaitas"/>
            <w:noProof/>
          </w:rPr>
          <w:t>OS</w:t>
        </w:r>
        <w:r w:rsidR="001D430C">
          <w:rPr>
            <w:noProof/>
            <w:webHidden/>
          </w:rPr>
          <w:tab/>
        </w:r>
        <w:r w:rsidR="001D430C">
          <w:rPr>
            <w:noProof/>
            <w:webHidden/>
          </w:rPr>
          <w:fldChar w:fldCharType="begin"/>
        </w:r>
        <w:r w:rsidR="001D430C">
          <w:rPr>
            <w:noProof/>
            <w:webHidden/>
          </w:rPr>
          <w:instrText xml:space="preserve"> PAGEREF _Toc516234864 \h </w:instrText>
        </w:r>
        <w:r w:rsidR="001D430C">
          <w:rPr>
            <w:noProof/>
            <w:webHidden/>
          </w:rPr>
        </w:r>
        <w:r w:rsidR="001D430C">
          <w:rPr>
            <w:noProof/>
            <w:webHidden/>
          </w:rPr>
          <w:fldChar w:fldCharType="separate"/>
        </w:r>
        <w:r w:rsidR="00661C2E">
          <w:rPr>
            <w:noProof/>
            <w:webHidden/>
          </w:rPr>
          <w:t>2</w:t>
        </w:r>
        <w:r w:rsidR="001D430C">
          <w:rPr>
            <w:noProof/>
            <w:webHidden/>
          </w:rPr>
          <w:fldChar w:fldCharType="end"/>
        </w:r>
      </w:hyperlink>
    </w:p>
    <w:p w:rsidR="001D430C" w:rsidRPr="00F63D6B" w:rsidRDefault="00405D42" w:rsidP="001D430C">
      <w:pPr>
        <w:pStyle w:val="Turinys1"/>
        <w:rPr>
          <w:rFonts w:ascii="Calibri" w:hAnsi="Calibri"/>
          <w:noProof/>
          <w:sz w:val="22"/>
          <w:szCs w:val="22"/>
        </w:rPr>
      </w:pPr>
      <w:hyperlink w:anchor="_Toc516234865" w:history="1">
        <w:r w:rsidR="001D430C" w:rsidRPr="00202011">
          <w:rPr>
            <w:rStyle w:val="Hipersaitas"/>
            <w:noProof/>
          </w:rPr>
          <w:t>2. DALYVIŲ IR MOKYMŲ DUOMENŲ TEIKIMAS</w:t>
        </w:r>
        <w:r w:rsidR="001D430C">
          <w:rPr>
            <w:noProof/>
            <w:webHidden/>
          </w:rPr>
          <w:tab/>
        </w:r>
        <w:r w:rsidR="001D430C">
          <w:rPr>
            <w:noProof/>
            <w:webHidden/>
          </w:rPr>
          <w:fldChar w:fldCharType="begin"/>
        </w:r>
        <w:r w:rsidR="001D430C">
          <w:rPr>
            <w:noProof/>
            <w:webHidden/>
          </w:rPr>
          <w:instrText xml:space="preserve"> PAGEREF _Toc516234865 \h </w:instrText>
        </w:r>
        <w:r w:rsidR="001D430C">
          <w:rPr>
            <w:noProof/>
            <w:webHidden/>
          </w:rPr>
        </w:r>
        <w:r w:rsidR="001D430C">
          <w:rPr>
            <w:noProof/>
            <w:webHidden/>
          </w:rPr>
          <w:fldChar w:fldCharType="separate"/>
        </w:r>
        <w:r w:rsidR="00661C2E">
          <w:rPr>
            <w:noProof/>
            <w:webHidden/>
          </w:rPr>
          <w:t>3</w:t>
        </w:r>
        <w:r w:rsidR="001D430C">
          <w:rPr>
            <w:noProof/>
            <w:webHidden/>
          </w:rPr>
          <w:fldChar w:fldCharType="end"/>
        </w:r>
      </w:hyperlink>
    </w:p>
    <w:p w:rsidR="001D430C" w:rsidRPr="00F63D6B" w:rsidRDefault="00405D42" w:rsidP="00A547E4">
      <w:pPr>
        <w:pStyle w:val="Turinys2"/>
        <w:rPr>
          <w:rFonts w:ascii="Calibri" w:hAnsi="Calibri"/>
          <w:noProof/>
          <w:sz w:val="22"/>
          <w:szCs w:val="22"/>
        </w:rPr>
      </w:pPr>
      <w:hyperlink w:anchor="_Toc516234866" w:history="1">
        <w:r w:rsidR="001D430C" w:rsidRPr="00202011">
          <w:rPr>
            <w:rStyle w:val="Hipersaitas"/>
            <w:noProof/>
          </w:rPr>
          <w:t>2.1. DALYVIO ANKETA</w:t>
        </w:r>
        <w:r w:rsidR="001D430C">
          <w:rPr>
            <w:noProof/>
            <w:webHidden/>
          </w:rPr>
          <w:tab/>
        </w:r>
        <w:r w:rsidR="001D430C">
          <w:rPr>
            <w:noProof/>
            <w:webHidden/>
          </w:rPr>
          <w:fldChar w:fldCharType="begin"/>
        </w:r>
        <w:r w:rsidR="001D430C">
          <w:rPr>
            <w:noProof/>
            <w:webHidden/>
          </w:rPr>
          <w:instrText xml:space="preserve"> PAGEREF _Toc516234866 \h </w:instrText>
        </w:r>
        <w:r w:rsidR="001D430C">
          <w:rPr>
            <w:noProof/>
            <w:webHidden/>
          </w:rPr>
        </w:r>
        <w:r w:rsidR="001D430C">
          <w:rPr>
            <w:noProof/>
            <w:webHidden/>
          </w:rPr>
          <w:fldChar w:fldCharType="separate"/>
        </w:r>
        <w:r w:rsidR="00661C2E">
          <w:rPr>
            <w:noProof/>
            <w:webHidden/>
          </w:rPr>
          <w:t>3</w:t>
        </w:r>
        <w:r w:rsidR="001D430C">
          <w:rPr>
            <w:noProof/>
            <w:webHidden/>
          </w:rPr>
          <w:fldChar w:fldCharType="end"/>
        </w:r>
      </w:hyperlink>
    </w:p>
    <w:p w:rsidR="001D430C" w:rsidRPr="00F63D6B" w:rsidRDefault="00405D42" w:rsidP="00A547E4">
      <w:pPr>
        <w:pStyle w:val="Turinys2"/>
        <w:rPr>
          <w:rFonts w:ascii="Calibri" w:hAnsi="Calibri"/>
          <w:noProof/>
          <w:sz w:val="22"/>
          <w:szCs w:val="22"/>
        </w:rPr>
      </w:pPr>
      <w:hyperlink w:anchor="_Toc516234867" w:history="1">
        <w:r w:rsidR="001D430C" w:rsidRPr="00202011">
          <w:rPr>
            <w:rStyle w:val="Hipersaitas"/>
            <w:noProof/>
          </w:rPr>
          <w:t>2.2.</w:t>
        </w:r>
        <w:r w:rsidR="001D430C">
          <w:rPr>
            <w:noProof/>
            <w:webHidden/>
          </w:rPr>
          <w:t xml:space="preserve"> </w:t>
        </w:r>
      </w:hyperlink>
      <w:hyperlink w:anchor="_Toc516234868" w:history="1">
        <w:r w:rsidR="001D430C" w:rsidRPr="00202011">
          <w:rPr>
            <w:rStyle w:val="Hipersaitas"/>
            <w:noProof/>
          </w:rPr>
          <w:t>DALYVIO PASIEKTI REZULTATAI</w:t>
        </w:r>
        <w:r w:rsidR="001D430C">
          <w:rPr>
            <w:noProof/>
            <w:webHidden/>
          </w:rPr>
          <w:tab/>
        </w:r>
        <w:r w:rsidR="001D430C">
          <w:rPr>
            <w:noProof/>
            <w:webHidden/>
          </w:rPr>
          <w:fldChar w:fldCharType="begin"/>
        </w:r>
        <w:r w:rsidR="001D430C">
          <w:rPr>
            <w:noProof/>
            <w:webHidden/>
          </w:rPr>
          <w:instrText xml:space="preserve"> PAGEREF _Toc516234868 \h </w:instrText>
        </w:r>
        <w:r w:rsidR="001D430C">
          <w:rPr>
            <w:noProof/>
            <w:webHidden/>
          </w:rPr>
        </w:r>
        <w:r w:rsidR="001D430C">
          <w:rPr>
            <w:noProof/>
            <w:webHidden/>
          </w:rPr>
          <w:fldChar w:fldCharType="separate"/>
        </w:r>
        <w:r w:rsidR="00661C2E">
          <w:rPr>
            <w:noProof/>
            <w:webHidden/>
          </w:rPr>
          <w:t>8</w:t>
        </w:r>
        <w:r w:rsidR="001D430C">
          <w:rPr>
            <w:noProof/>
            <w:webHidden/>
          </w:rPr>
          <w:fldChar w:fldCharType="end"/>
        </w:r>
      </w:hyperlink>
    </w:p>
    <w:p w:rsidR="001D430C" w:rsidRPr="00F63D6B" w:rsidRDefault="00405D42" w:rsidP="00A547E4">
      <w:pPr>
        <w:pStyle w:val="Turinys2"/>
        <w:rPr>
          <w:rFonts w:ascii="Calibri" w:hAnsi="Calibri"/>
          <w:noProof/>
          <w:sz w:val="22"/>
          <w:szCs w:val="22"/>
        </w:rPr>
      </w:pPr>
      <w:hyperlink w:anchor="_Toc516234869" w:history="1">
        <w:r w:rsidR="001D430C" w:rsidRPr="00202011">
          <w:rPr>
            <w:rStyle w:val="Hipersaitas"/>
            <w:noProof/>
          </w:rPr>
          <w:t>2.3.</w:t>
        </w:r>
        <w:r w:rsidR="001D430C">
          <w:rPr>
            <w:noProof/>
            <w:webHidden/>
          </w:rPr>
          <w:t xml:space="preserve"> </w:t>
        </w:r>
      </w:hyperlink>
      <w:hyperlink w:anchor="_Toc516234870" w:history="1">
        <w:r w:rsidR="001D430C" w:rsidRPr="00202011">
          <w:rPr>
            <w:rStyle w:val="Hipersaitas"/>
            <w:noProof/>
          </w:rPr>
          <w:t>INFORMACIJA APIE KURSUS</w:t>
        </w:r>
        <w:r w:rsidR="001D430C">
          <w:rPr>
            <w:noProof/>
            <w:webHidden/>
          </w:rPr>
          <w:tab/>
        </w:r>
        <w:r w:rsidR="001D430C">
          <w:rPr>
            <w:noProof/>
            <w:webHidden/>
          </w:rPr>
          <w:fldChar w:fldCharType="begin"/>
        </w:r>
        <w:r w:rsidR="001D430C">
          <w:rPr>
            <w:noProof/>
            <w:webHidden/>
          </w:rPr>
          <w:instrText xml:space="preserve"> PAGEREF _Toc516234870 \h </w:instrText>
        </w:r>
        <w:r w:rsidR="001D430C">
          <w:rPr>
            <w:noProof/>
            <w:webHidden/>
          </w:rPr>
        </w:r>
        <w:r w:rsidR="001D430C">
          <w:rPr>
            <w:noProof/>
            <w:webHidden/>
          </w:rPr>
          <w:fldChar w:fldCharType="separate"/>
        </w:r>
        <w:r w:rsidR="00661C2E">
          <w:rPr>
            <w:noProof/>
            <w:webHidden/>
          </w:rPr>
          <w:t>14</w:t>
        </w:r>
        <w:r w:rsidR="001D430C">
          <w:rPr>
            <w:noProof/>
            <w:webHidden/>
          </w:rPr>
          <w:fldChar w:fldCharType="end"/>
        </w:r>
      </w:hyperlink>
    </w:p>
    <w:p w:rsidR="001D430C" w:rsidRPr="00F63D6B" w:rsidRDefault="00405D42" w:rsidP="00A547E4">
      <w:pPr>
        <w:pStyle w:val="Turinys2"/>
        <w:rPr>
          <w:rFonts w:ascii="Calibri" w:hAnsi="Calibri"/>
          <w:noProof/>
          <w:sz w:val="22"/>
          <w:szCs w:val="22"/>
        </w:rPr>
      </w:pPr>
      <w:hyperlink w:anchor="_Toc516234871" w:history="1">
        <w:r w:rsidR="001D430C" w:rsidRPr="00202011">
          <w:rPr>
            <w:rStyle w:val="Hipersaitas"/>
            <w:noProof/>
          </w:rPr>
          <w:t>2.4.</w:t>
        </w:r>
        <w:r w:rsidR="001D430C">
          <w:rPr>
            <w:noProof/>
            <w:webHidden/>
          </w:rPr>
          <w:t xml:space="preserve"> </w:t>
        </w:r>
      </w:hyperlink>
      <w:hyperlink w:anchor="_Toc516234872" w:history="1">
        <w:r w:rsidR="001D430C" w:rsidRPr="00202011">
          <w:rPr>
            <w:rStyle w:val="Hipersaitas"/>
            <w:noProof/>
          </w:rPr>
          <w:t>MOKYMŲ GRAFIKAS</w:t>
        </w:r>
        <w:r w:rsidR="001D430C">
          <w:rPr>
            <w:noProof/>
            <w:webHidden/>
          </w:rPr>
          <w:tab/>
        </w:r>
        <w:r w:rsidR="001D430C">
          <w:rPr>
            <w:noProof/>
            <w:webHidden/>
          </w:rPr>
          <w:fldChar w:fldCharType="begin"/>
        </w:r>
        <w:r w:rsidR="001D430C">
          <w:rPr>
            <w:noProof/>
            <w:webHidden/>
          </w:rPr>
          <w:instrText xml:space="preserve"> PAGEREF _Toc516234872 \h </w:instrText>
        </w:r>
        <w:r w:rsidR="001D430C">
          <w:rPr>
            <w:noProof/>
            <w:webHidden/>
          </w:rPr>
        </w:r>
        <w:r w:rsidR="001D430C">
          <w:rPr>
            <w:noProof/>
            <w:webHidden/>
          </w:rPr>
          <w:fldChar w:fldCharType="separate"/>
        </w:r>
        <w:r w:rsidR="00661C2E">
          <w:rPr>
            <w:noProof/>
            <w:webHidden/>
          </w:rPr>
          <w:t>15</w:t>
        </w:r>
        <w:r w:rsidR="001D430C">
          <w:rPr>
            <w:noProof/>
            <w:webHidden/>
          </w:rPr>
          <w:fldChar w:fldCharType="end"/>
        </w:r>
      </w:hyperlink>
    </w:p>
    <w:p w:rsidR="001D430C" w:rsidRPr="00F63D6B" w:rsidRDefault="00405D42" w:rsidP="00A547E4">
      <w:pPr>
        <w:pStyle w:val="Turinys2"/>
        <w:rPr>
          <w:rFonts w:ascii="Calibri" w:hAnsi="Calibri"/>
          <w:noProof/>
          <w:sz w:val="22"/>
          <w:szCs w:val="22"/>
        </w:rPr>
      </w:pPr>
      <w:hyperlink w:anchor="_Toc516234873" w:history="1">
        <w:r w:rsidR="001D430C" w:rsidRPr="00202011">
          <w:rPr>
            <w:rStyle w:val="Hipersaitas"/>
            <w:noProof/>
          </w:rPr>
          <w:t>2.5. DALYVIŲ LANKOMUMAS</w:t>
        </w:r>
        <w:r w:rsidR="001D430C">
          <w:rPr>
            <w:noProof/>
            <w:webHidden/>
          </w:rPr>
          <w:tab/>
        </w:r>
        <w:r w:rsidR="001D430C">
          <w:rPr>
            <w:noProof/>
            <w:webHidden/>
          </w:rPr>
          <w:fldChar w:fldCharType="begin"/>
        </w:r>
        <w:r w:rsidR="001D430C">
          <w:rPr>
            <w:noProof/>
            <w:webHidden/>
          </w:rPr>
          <w:instrText xml:space="preserve"> PAGEREF _Toc516234873 \h </w:instrText>
        </w:r>
        <w:r w:rsidR="001D430C">
          <w:rPr>
            <w:noProof/>
            <w:webHidden/>
          </w:rPr>
        </w:r>
        <w:r w:rsidR="001D430C">
          <w:rPr>
            <w:noProof/>
            <w:webHidden/>
          </w:rPr>
          <w:fldChar w:fldCharType="separate"/>
        </w:r>
        <w:r w:rsidR="00661C2E">
          <w:rPr>
            <w:noProof/>
            <w:webHidden/>
          </w:rPr>
          <w:t>17</w:t>
        </w:r>
        <w:r w:rsidR="001D430C">
          <w:rPr>
            <w:noProof/>
            <w:webHidden/>
          </w:rPr>
          <w:fldChar w:fldCharType="end"/>
        </w:r>
      </w:hyperlink>
    </w:p>
    <w:p w:rsidR="001D430C" w:rsidRPr="00F63D6B" w:rsidRDefault="00405D42" w:rsidP="001D430C">
      <w:pPr>
        <w:pStyle w:val="Turinys1"/>
        <w:rPr>
          <w:rFonts w:ascii="Calibri" w:hAnsi="Calibri"/>
          <w:noProof/>
          <w:sz w:val="22"/>
          <w:szCs w:val="22"/>
        </w:rPr>
      </w:pPr>
      <w:hyperlink w:anchor="_Toc516234874" w:history="1">
        <w:r w:rsidR="001D430C" w:rsidRPr="00202011">
          <w:rPr>
            <w:rStyle w:val="Hipersaitas"/>
            <w:noProof/>
          </w:rPr>
          <w:t>3. PRIEDAI</w:t>
        </w:r>
        <w:r w:rsidR="001D430C">
          <w:rPr>
            <w:noProof/>
            <w:webHidden/>
          </w:rPr>
          <w:tab/>
        </w:r>
        <w:r w:rsidR="001D430C">
          <w:rPr>
            <w:noProof/>
            <w:webHidden/>
          </w:rPr>
          <w:fldChar w:fldCharType="begin"/>
        </w:r>
        <w:r w:rsidR="001D430C">
          <w:rPr>
            <w:noProof/>
            <w:webHidden/>
          </w:rPr>
          <w:instrText xml:space="preserve"> PAGEREF _Toc516234874 \h </w:instrText>
        </w:r>
        <w:r w:rsidR="001D430C">
          <w:rPr>
            <w:noProof/>
            <w:webHidden/>
          </w:rPr>
        </w:r>
        <w:r w:rsidR="001D430C">
          <w:rPr>
            <w:noProof/>
            <w:webHidden/>
          </w:rPr>
          <w:fldChar w:fldCharType="separate"/>
        </w:r>
        <w:r w:rsidR="00661C2E">
          <w:rPr>
            <w:noProof/>
            <w:webHidden/>
          </w:rPr>
          <w:t>18</w:t>
        </w:r>
        <w:r w:rsidR="001D430C">
          <w:rPr>
            <w:noProof/>
            <w:webHidden/>
          </w:rPr>
          <w:fldChar w:fldCharType="end"/>
        </w:r>
      </w:hyperlink>
    </w:p>
    <w:p w:rsidR="00FB1F2B" w:rsidRDefault="00FB1F2B">
      <w:r w:rsidRPr="00FB1F2B">
        <w:rPr>
          <w:b/>
          <w:bCs/>
          <w:noProof/>
          <w:szCs w:val="24"/>
        </w:rPr>
        <w:fldChar w:fldCharType="end"/>
      </w:r>
    </w:p>
    <w:p w:rsidR="00FB1F2B" w:rsidRDefault="00FB1F2B" w:rsidP="00BF6212">
      <w:pPr>
        <w:jc w:val="center"/>
        <w:rPr>
          <w:b/>
          <w:szCs w:val="24"/>
        </w:rPr>
      </w:pPr>
    </w:p>
    <w:p w:rsidR="001C7465" w:rsidRPr="0087160C" w:rsidRDefault="00FB1F2B" w:rsidP="0087160C">
      <w:pPr>
        <w:pStyle w:val="Antrat1"/>
        <w:rPr>
          <w:rFonts w:ascii="Times New Roman" w:hAnsi="Times New Roman"/>
          <w:sz w:val="24"/>
          <w:szCs w:val="24"/>
        </w:rPr>
      </w:pPr>
      <w:r>
        <w:rPr>
          <w:rFonts w:ascii="Times New Roman" w:hAnsi="Times New Roman"/>
          <w:sz w:val="24"/>
          <w:szCs w:val="24"/>
        </w:rPr>
        <w:br w:type="page"/>
      </w:r>
      <w:bookmarkStart w:id="1" w:name="_Toc516234864"/>
      <w:r w:rsidR="00562374" w:rsidRPr="0087160C">
        <w:rPr>
          <w:rFonts w:ascii="Times New Roman" w:hAnsi="Times New Roman"/>
          <w:sz w:val="24"/>
          <w:szCs w:val="24"/>
        </w:rPr>
        <w:lastRenderedPageBreak/>
        <w:t xml:space="preserve">1. PROJEKTO DALYVIO </w:t>
      </w:r>
      <w:r w:rsidR="001D430C">
        <w:rPr>
          <w:rFonts w:ascii="Times New Roman" w:hAnsi="Times New Roman"/>
          <w:sz w:val="24"/>
          <w:szCs w:val="24"/>
        </w:rPr>
        <w:t xml:space="preserve">IR KITOS </w:t>
      </w:r>
      <w:r w:rsidR="00562374" w:rsidRPr="0087160C">
        <w:rPr>
          <w:rFonts w:ascii="Times New Roman" w:hAnsi="Times New Roman"/>
          <w:sz w:val="24"/>
          <w:szCs w:val="24"/>
        </w:rPr>
        <w:t>SĄVOK</w:t>
      </w:r>
      <w:bookmarkEnd w:id="1"/>
      <w:r w:rsidR="001D430C">
        <w:rPr>
          <w:rFonts w:ascii="Times New Roman" w:hAnsi="Times New Roman"/>
          <w:sz w:val="24"/>
          <w:szCs w:val="24"/>
        </w:rPr>
        <w:t>OS</w:t>
      </w:r>
    </w:p>
    <w:p w:rsidR="003160F5" w:rsidRPr="003F6C6B" w:rsidRDefault="003160F5" w:rsidP="000942B1">
      <w:pPr>
        <w:jc w:val="center"/>
        <w:rPr>
          <w:szCs w:val="24"/>
        </w:rPr>
      </w:pPr>
    </w:p>
    <w:p w:rsidR="00CD72E5" w:rsidRDefault="00C13E0D" w:rsidP="008A6974">
      <w:pPr>
        <w:numPr>
          <w:ilvl w:val="0"/>
          <w:numId w:val="1"/>
        </w:numPr>
        <w:tabs>
          <w:tab w:val="left" w:pos="993"/>
        </w:tabs>
        <w:autoSpaceDE w:val="0"/>
        <w:autoSpaceDN w:val="0"/>
        <w:adjustRightInd w:val="0"/>
        <w:ind w:left="0" w:firstLine="567"/>
        <w:jc w:val="both"/>
        <w:rPr>
          <w:szCs w:val="24"/>
        </w:rPr>
      </w:pPr>
      <w:bookmarkStart w:id="2" w:name="_Ref453589829"/>
      <w:r w:rsidRPr="003F6C6B">
        <w:rPr>
          <w:szCs w:val="24"/>
        </w:rPr>
        <w:t>P</w:t>
      </w:r>
      <w:r w:rsidR="00075B9F" w:rsidRPr="003F6C6B">
        <w:rPr>
          <w:szCs w:val="24"/>
        </w:rPr>
        <w:t>rojekto dalyvi</w:t>
      </w:r>
      <w:r w:rsidRPr="003F6C6B">
        <w:rPr>
          <w:szCs w:val="24"/>
        </w:rPr>
        <w:t>ų</w:t>
      </w:r>
      <w:r w:rsidR="00075B9F" w:rsidRPr="003F6C6B">
        <w:rPr>
          <w:szCs w:val="24"/>
        </w:rPr>
        <w:t xml:space="preserve"> </w:t>
      </w:r>
      <w:r w:rsidRPr="003F6C6B">
        <w:rPr>
          <w:szCs w:val="24"/>
        </w:rPr>
        <w:t>informacijos administravimo instrukcij</w:t>
      </w:r>
      <w:r w:rsidR="00840E18" w:rsidRPr="003F6C6B">
        <w:rPr>
          <w:szCs w:val="24"/>
        </w:rPr>
        <w:t>oje</w:t>
      </w:r>
      <w:r w:rsidRPr="003F6C6B">
        <w:rPr>
          <w:szCs w:val="24"/>
        </w:rPr>
        <w:t xml:space="preserve"> </w:t>
      </w:r>
      <w:r w:rsidR="00CD72E5" w:rsidRPr="003F6C6B">
        <w:rPr>
          <w:szCs w:val="24"/>
        </w:rPr>
        <w:t xml:space="preserve">(toliau – </w:t>
      </w:r>
      <w:r w:rsidRPr="003F6C6B">
        <w:rPr>
          <w:szCs w:val="24"/>
        </w:rPr>
        <w:t>Instrukcija</w:t>
      </w:r>
      <w:r w:rsidR="00CD72E5" w:rsidRPr="003F6C6B">
        <w:rPr>
          <w:szCs w:val="24"/>
        </w:rPr>
        <w:t xml:space="preserve">) </w:t>
      </w:r>
      <w:r w:rsidR="00A5694B" w:rsidRPr="003F6C6B">
        <w:rPr>
          <w:szCs w:val="24"/>
        </w:rPr>
        <w:t xml:space="preserve">yra </w:t>
      </w:r>
      <w:r w:rsidR="00075B9F" w:rsidRPr="003F6C6B">
        <w:rPr>
          <w:szCs w:val="24"/>
        </w:rPr>
        <w:t>nurodoma, kokia informacija apie iš Europos socialinio fondo lėšų bendrai finansuojamo projekto</w:t>
      </w:r>
      <w:r w:rsidR="005E386A" w:rsidRPr="003F6C6B">
        <w:rPr>
          <w:szCs w:val="24"/>
        </w:rPr>
        <w:t xml:space="preserve"> (toliau – projektas)</w:t>
      </w:r>
      <w:r w:rsidR="00075B9F" w:rsidRPr="003F6C6B">
        <w:rPr>
          <w:szCs w:val="24"/>
        </w:rPr>
        <w:t xml:space="preserve"> dalyvius</w:t>
      </w:r>
      <w:r w:rsidR="00C80A53" w:rsidRPr="003F6C6B">
        <w:rPr>
          <w:szCs w:val="24"/>
        </w:rPr>
        <w:t>, jų lankomumą</w:t>
      </w:r>
      <w:r w:rsidR="00075B9F" w:rsidRPr="003F6C6B">
        <w:rPr>
          <w:szCs w:val="24"/>
        </w:rPr>
        <w:t xml:space="preserve"> ir </w:t>
      </w:r>
      <w:r w:rsidR="00A5694B" w:rsidRPr="003F6C6B">
        <w:rPr>
          <w:szCs w:val="24"/>
        </w:rPr>
        <w:t xml:space="preserve">planuojamus </w:t>
      </w:r>
      <w:r w:rsidR="006F2900" w:rsidRPr="003F6C6B">
        <w:rPr>
          <w:szCs w:val="24"/>
        </w:rPr>
        <w:t xml:space="preserve">mokymus </w:t>
      </w:r>
      <w:r w:rsidR="00A5694B" w:rsidRPr="003F6C6B">
        <w:rPr>
          <w:szCs w:val="24"/>
        </w:rPr>
        <w:t xml:space="preserve">ir </w:t>
      </w:r>
      <w:r w:rsidR="00075B9F" w:rsidRPr="003F6C6B">
        <w:rPr>
          <w:szCs w:val="24"/>
        </w:rPr>
        <w:t xml:space="preserve">kokia tvarka privalo </w:t>
      </w:r>
      <w:r w:rsidR="00D12690" w:rsidRPr="003F6C6B">
        <w:rPr>
          <w:szCs w:val="24"/>
        </w:rPr>
        <w:t>būti pateikiama įgyvendinančiajai institucijai.</w:t>
      </w:r>
      <w:bookmarkEnd w:id="2"/>
      <w:r w:rsidR="00D12690" w:rsidRPr="003F6C6B">
        <w:rPr>
          <w:szCs w:val="24"/>
        </w:rPr>
        <w:t xml:space="preserve"> </w:t>
      </w:r>
    </w:p>
    <w:p w:rsidR="001D430C" w:rsidRPr="003F6C6B" w:rsidRDefault="001D430C" w:rsidP="001D430C">
      <w:pPr>
        <w:numPr>
          <w:ilvl w:val="0"/>
          <w:numId w:val="1"/>
        </w:numPr>
        <w:tabs>
          <w:tab w:val="left" w:pos="851"/>
          <w:tab w:val="left" w:pos="993"/>
        </w:tabs>
        <w:autoSpaceDE w:val="0"/>
        <w:autoSpaceDN w:val="0"/>
        <w:adjustRightInd w:val="0"/>
        <w:ind w:left="0" w:firstLine="567"/>
        <w:jc w:val="both"/>
        <w:rPr>
          <w:szCs w:val="24"/>
        </w:rPr>
      </w:pPr>
      <w:r w:rsidRPr="003F6C6B">
        <w:rPr>
          <w:szCs w:val="24"/>
        </w:rPr>
        <w:t>Instrukcija parengta vadovaujantis nuostatomis, įtvirtintomis šiuose teisės aktuose:</w:t>
      </w:r>
    </w:p>
    <w:p w:rsidR="001D430C" w:rsidRPr="003F6C6B" w:rsidRDefault="001D430C" w:rsidP="001D430C">
      <w:pPr>
        <w:numPr>
          <w:ilvl w:val="1"/>
          <w:numId w:val="1"/>
        </w:numPr>
        <w:tabs>
          <w:tab w:val="clear" w:pos="1000"/>
          <w:tab w:val="left" w:pos="993"/>
        </w:tabs>
        <w:autoSpaceDE w:val="0"/>
        <w:autoSpaceDN w:val="0"/>
        <w:adjustRightInd w:val="0"/>
        <w:ind w:left="0" w:firstLine="567"/>
        <w:jc w:val="both"/>
        <w:rPr>
          <w:szCs w:val="24"/>
        </w:rPr>
      </w:pPr>
      <w:r w:rsidRPr="003F6C6B">
        <w:rPr>
          <w:szCs w:val="24"/>
        </w:rPr>
        <w:t xml:space="preserve"> 2013 m. gruodžio 17 d. </w:t>
      </w:r>
      <w:r w:rsidRPr="003F6C6B">
        <w:t xml:space="preserve">Europos Parlamento ir </w:t>
      </w:r>
      <w:r w:rsidRPr="003F6C6B">
        <w:rPr>
          <w:szCs w:val="24"/>
        </w:rPr>
        <w:t>Tarybos reglamente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p>
    <w:p w:rsidR="001D430C" w:rsidRPr="003F6C6B" w:rsidRDefault="001D430C" w:rsidP="001D430C">
      <w:pPr>
        <w:numPr>
          <w:ilvl w:val="1"/>
          <w:numId w:val="1"/>
        </w:numPr>
        <w:tabs>
          <w:tab w:val="clear" w:pos="1000"/>
          <w:tab w:val="left" w:pos="993"/>
        </w:tabs>
        <w:autoSpaceDE w:val="0"/>
        <w:autoSpaceDN w:val="0"/>
        <w:adjustRightInd w:val="0"/>
        <w:ind w:left="0" w:firstLine="567"/>
        <w:jc w:val="both"/>
        <w:rPr>
          <w:szCs w:val="24"/>
        </w:rPr>
      </w:pPr>
      <w:r w:rsidRPr="003F6C6B">
        <w:rPr>
          <w:szCs w:val="24"/>
        </w:rPr>
        <w:t>Projektų administravimo ir finansavimo taisyklėse, patvirtintose 2014 m. spalio 8 d. Lietuvos Respublikos finansų ministro įsakymu Nr. 1K-316 „Dėl Projektų administravimo ir finansavimo taisyklių patvirtinimo“</w:t>
      </w:r>
      <w:r w:rsidR="003B3C0F">
        <w:rPr>
          <w:szCs w:val="24"/>
        </w:rPr>
        <w:t>;</w:t>
      </w:r>
    </w:p>
    <w:p w:rsidR="001D430C" w:rsidRPr="0087160C" w:rsidRDefault="001D430C" w:rsidP="0087160C">
      <w:pPr>
        <w:numPr>
          <w:ilvl w:val="1"/>
          <w:numId w:val="1"/>
        </w:numPr>
        <w:tabs>
          <w:tab w:val="clear" w:pos="1000"/>
          <w:tab w:val="left" w:pos="993"/>
        </w:tabs>
        <w:autoSpaceDE w:val="0"/>
        <w:autoSpaceDN w:val="0"/>
        <w:adjustRightInd w:val="0"/>
        <w:ind w:left="0" w:firstLine="567"/>
        <w:jc w:val="both"/>
        <w:rPr>
          <w:i/>
          <w:szCs w:val="24"/>
        </w:rPr>
      </w:pPr>
      <w:r w:rsidRPr="003F6C6B">
        <w:rPr>
          <w:szCs w:val="24"/>
        </w:rPr>
        <w:t xml:space="preserve"> Europos Komisijos parengtose 2014–2020 m. programavimo periodo Europos socialinio fondo stebėsenos ir vertinimo gairėse (</w:t>
      </w:r>
      <w:proofErr w:type="spellStart"/>
      <w:r w:rsidRPr="003F6C6B">
        <w:rPr>
          <w:i/>
          <w:szCs w:val="24"/>
        </w:rPr>
        <w:t>ang</w:t>
      </w:r>
      <w:proofErr w:type="spellEnd"/>
      <w:r w:rsidRPr="003F6C6B">
        <w:rPr>
          <w:i/>
          <w:szCs w:val="24"/>
        </w:rPr>
        <w:t xml:space="preserve">. </w:t>
      </w:r>
      <w:proofErr w:type="spellStart"/>
      <w:r w:rsidRPr="003F6C6B">
        <w:rPr>
          <w:i/>
          <w:szCs w:val="24"/>
        </w:rPr>
        <w:t>Programming</w:t>
      </w:r>
      <w:proofErr w:type="spellEnd"/>
      <w:r w:rsidRPr="003F6C6B">
        <w:rPr>
          <w:i/>
          <w:szCs w:val="24"/>
        </w:rPr>
        <w:t xml:space="preserve"> </w:t>
      </w:r>
      <w:proofErr w:type="spellStart"/>
      <w:r w:rsidRPr="003F6C6B">
        <w:rPr>
          <w:i/>
          <w:szCs w:val="24"/>
        </w:rPr>
        <w:t>period</w:t>
      </w:r>
      <w:proofErr w:type="spellEnd"/>
      <w:r w:rsidRPr="003F6C6B">
        <w:rPr>
          <w:i/>
          <w:szCs w:val="24"/>
        </w:rPr>
        <w:t xml:space="preserve"> 2014</w:t>
      </w:r>
      <w:r w:rsidR="00497BF1" w:rsidRPr="003F6C6B">
        <w:rPr>
          <w:i/>
          <w:szCs w:val="24"/>
        </w:rPr>
        <w:t>–</w:t>
      </w:r>
      <w:r w:rsidRPr="003F6C6B">
        <w:rPr>
          <w:i/>
          <w:szCs w:val="24"/>
        </w:rPr>
        <w:t xml:space="preserve">2020. </w:t>
      </w:r>
      <w:proofErr w:type="spellStart"/>
      <w:r w:rsidRPr="003F6C6B">
        <w:rPr>
          <w:i/>
          <w:szCs w:val="24"/>
        </w:rPr>
        <w:t>Monitoring</w:t>
      </w:r>
      <w:proofErr w:type="spellEnd"/>
      <w:r w:rsidRPr="003F6C6B">
        <w:rPr>
          <w:i/>
          <w:szCs w:val="24"/>
        </w:rPr>
        <w:t xml:space="preserve"> </w:t>
      </w:r>
      <w:proofErr w:type="spellStart"/>
      <w:r w:rsidRPr="003F6C6B">
        <w:rPr>
          <w:i/>
          <w:szCs w:val="24"/>
        </w:rPr>
        <w:t>and</w:t>
      </w:r>
      <w:proofErr w:type="spellEnd"/>
      <w:r w:rsidRPr="003F6C6B">
        <w:rPr>
          <w:i/>
          <w:szCs w:val="24"/>
        </w:rPr>
        <w:t xml:space="preserve"> </w:t>
      </w:r>
      <w:proofErr w:type="spellStart"/>
      <w:r w:rsidRPr="003F6C6B">
        <w:rPr>
          <w:i/>
          <w:szCs w:val="24"/>
        </w:rPr>
        <w:t>Evaluation</w:t>
      </w:r>
      <w:proofErr w:type="spellEnd"/>
      <w:r w:rsidRPr="003F6C6B">
        <w:rPr>
          <w:i/>
          <w:szCs w:val="24"/>
        </w:rPr>
        <w:t xml:space="preserve"> </w:t>
      </w:r>
      <w:proofErr w:type="spellStart"/>
      <w:r w:rsidRPr="003F6C6B">
        <w:rPr>
          <w:i/>
          <w:szCs w:val="24"/>
        </w:rPr>
        <w:t>of</w:t>
      </w:r>
      <w:proofErr w:type="spellEnd"/>
      <w:r w:rsidRPr="003F6C6B">
        <w:rPr>
          <w:i/>
          <w:szCs w:val="24"/>
        </w:rPr>
        <w:t xml:space="preserve"> </w:t>
      </w:r>
      <w:proofErr w:type="spellStart"/>
      <w:r w:rsidRPr="003F6C6B">
        <w:rPr>
          <w:i/>
          <w:szCs w:val="24"/>
        </w:rPr>
        <w:t>European</w:t>
      </w:r>
      <w:proofErr w:type="spellEnd"/>
      <w:r w:rsidRPr="003F6C6B">
        <w:rPr>
          <w:i/>
          <w:szCs w:val="24"/>
        </w:rPr>
        <w:t xml:space="preserve"> </w:t>
      </w:r>
      <w:proofErr w:type="spellStart"/>
      <w:r w:rsidRPr="003F6C6B">
        <w:rPr>
          <w:i/>
          <w:szCs w:val="24"/>
        </w:rPr>
        <w:t>Cohesion</w:t>
      </w:r>
      <w:proofErr w:type="spellEnd"/>
      <w:r w:rsidRPr="003F6C6B">
        <w:rPr>
          <w:i/>
          <w:szCs w:val="24"/>
        </w:rPr>
        <w:t xml:space="preserve"> </w:t>
      </w:r>
      <w:proofErr w:type="spellStart"/>
      <w:r w:rsidRPr="003F6C6B">
        <w:rPr>
          <w:i/>
          <w:szCs w:val="24"/>
        </w:rPr>
        <w:t>Policy</w:t>
      </w:r>
      <w:proofErr w:type="spellEnd"/>
      <w:r w:rsidRPr="003F6C6B">
        <w:rPr>
          <w:i/>
          <w:szCs w:val="24"/>
        </w:rPr>
        <w:t xml:space="preserve">. </w:t>
      </w:r>
      <w:proofErr w:type="spellStart"/>
      <w:r w:rsidRPr="003F6C6B">
        <w:rPr>
          <w:i/>
          <w:szCs w:val="24"/>
        </w:rPr>
        <w:t>European</w:t>
      </w:r>
      <w:proofErr w:type="spellEnd"/>
      <w:r w:rsidRPr="003F6C6B">
        <w:rPr>
          <w:i/>
          <w:szCs w:val="24"/>
        </w:rPr>
        <w:t xml:space="preserve"> </w:t>
      </w:r>
      <w:proofErr w:type="spellStart"/>
      <w:r w:rsidRPr="003F6C6B">
        <w:rPr>
          <w:i/>
          <w:szCs w:val="24"/>
        </w:rPr>
        <w:t>Social</w:t>
      </w:r>
      <w:proofErr w:type="spellEnd"/>
      <w:r w:rsidRPr="003F6C6B">
        <w:rPr>
          <w:i/>
          <w:szCs w:val="24"/>
        </w:rPr>
        <w:t xml:space="preserve"> </w:t>
      </w:r>
      <w:proofErr w:type="spellStart"/>
      <w:r w:rsidRPr="003F6C6B">
        <w:rPr>
          <w:i/>
          <w:szCs w:val="24"/>
        </w:rPr>
        <w:t>Fund</w:t>
      </w:r>
      <w:proofErr w:type="spellEnd"/>
      <w:r w:rsidRPr="003F6C6B">
        <w:rPr>
          <w:i/>
          <w:szCs w:val="24"/>
        </w:rPr>
        <w:t xml:space="preserve">. </w:t>
      </w:r>
      <w:proofErr w:type="spellStart"/>
      <w:r w:rsidRPr="003F6C6B">
        <w:rPr>
          <w:i/>
          <w:szCs w:val="24"/>
        </w:rPr>
        <w:t>Guidance</w:t>
      </w:r>
      <w:proofErr w:type="spellEnd"/>
      <w:r w:rsidRPr="003F6C6B">
        <w:rPr>
          <w:i/>
          <w:szCs w:val="24"/>
        </w:rPr>
        <w:t xml:space="preserve"> </w:t>
      </w:r>
      <w:proofErr w:type="spellStart"/>
      <w:r w:rsidRPr="003F6C6B">
        <w:rPr>
          <w:i/>
          <w:szCs w:val="24"/>
        </w:rPr>
        <w:t>document</w:t>
      </w:r>
      <w:proofErr w:type="spellEnd"/>
      <w:r w:rsidRPr="003F6C6B">
        <w:rPr>
          <w:i/>
          <w:szCs w:val="24"/>
        </w:rPr>
        <w:t>)</w:t>
      </w:r>
      <w:r w:rsidRPr="003F6C6B">
        <w:rPr>
          <w:szCs w:val="24"/>
        </w:rPr>
        <w:t xml:space="preserve"> 2015 m. birželio mėn.</w:t>
      </w:r>
    </w:p>
    <w:p w:rsidR="00D12690" w:rsidRPr="003F6C6B" w:rsidRDefault="0049556B" w:rsidP="008A6974">
      <w:pPr>
        <w:numPr>
          <w:ilvl w:val="0"/>
          <w:numId w:val="1"/>
        </w:numPr>
        <w:tabs>
          <w:tab w:val="left" w:pos="851"/>
          <w:tab w:val="left" w:pos="993"/>
        </w:tabs>
        <w:autoSpaceDE w:val="0"/>
        <w:autoSpaceDN w:val="0"/>
        <w:adjustRightInd w:val="0"/>
        <w:ind w:left="0" w:firstLine="567"/>
        <w:jc w:val="both"/>
        <w:rPr>
          <w:szCs w:val="24"/>
        </w:rPr>
      </w:pPr>
      <w:r w:rsidRPr="003F6C6B">
        <w:rPr>
          <w:szCs w:val="24"/>
        </w:rPr>
        <w:t xml:space="preserve">Šioje Instrukcijoje </w:t>
      </w:r>
      <w:r w:rsidR="00D12690" w:rsidRPr="003F6C6B">
        <w:rPr>
          <w:szCs w:val="24"/>
        </w:rPr>
        <w:t>vartojamos sąvokos:</w:t>
      </w:r>
    </w:p>
    <w:p w:rsidR="00F271B7" w:rsidRPr="00834052" w:rsidRDefault="00D12690" w:rsidP="0087160C">
      <w:pPr>
        <w:numPr>
          <w:ilvl w:val="1"/>
          <w:numId w:val="1"/>
        </w:numPr>
        <w:tabs>
          <w:tab w:val="clear" w:pos="1000"/>
          <w:tab w:val="left" w:pos="1276"/>
        </w:tabs>
        <w:autoSpaceDE w:val="0"/>
        <w:autoSpaceDN w:val="0"/>
        <w:adjustRightInd w:val="0"/>
        <w:ind w:left="0" w:firstLine="567"/>
        <w:jc w:val="both"/>
        <w:rPr>
          <w:szCs w:val="24"/>
        </w:rPr>
      </w:pPr>
      <w:r w:rsidRPr="003F6C6B">
        <w:rPr>
          <w:b/>
        </w:rPr>
        <w:t>Projekto dalyvi</w:t>
      </w:r>
      <w:r w:rsidR="00F271B7">
        <w:rPr>
          <w:b/>
        </w:rPr>
        <w:t xml:space="preserve">u </w:t>
      </w:r>
      <w:r w:rsidR="00F271B7" w:rsidRPr="0087160C">
        <w:t>laikomas asmuo</w:t>
      </w:r>
      <w:r w:rsidR="00F271B7">
        <w:t>, kuris atitinka visas šias sąlygas:</w:t>
      </w:r>
    </w:p>
    <w:p w:rsidR="00F271B7" w:rsidRPr="00604463" w:rsidRDefault="001B2443" w:rsidP="008875E5">
      <w:pPr>
        <w:numPr>
          <w:ilvl w:val="2"/>
          <w:numId w:val="1"/>
        </w:numPr>
        <w:tabs>
          <w:tab w:val="left" w:pos="1276"/>
        </w:tabs>
        <w:autoSpaceDE w:val="0"/>
        <w:autoSpaceDN w:val="0"/>
        <w:adjustRightInd w:val="0"/>
        <w:ind w:left="0" w:firstLine="567"/>
        <w:jc w:val="both"/>
        <w:rPr>
          <w:szCs w:val="24"/>
        </w:rPr>
      </w:pPr>
      <w:r>
        <w:t xml:space="preserve">dalyvauja </w:t>
      </w:r>
      <w:r w:rsidR="00D12690" w:rsidRPr="003F6C6B">
        <w:t>tiesiog</w:t>
      </w:r>
      <w:r w:rsidR="00F271B7">
        <w:t>i</w:t>
      </w:r>
      <w:r>
        <w:t>nėse</w:t>
      </w:r>
      <w:r w:rsidR="00F271B7">
        <w:t xml:space="preserve"> </w:t>
      </w:r>
      <w:r w:rsidR="00D12690" w:rsidRPr="003F6C6B">
        <w:t>projekto veiklose</w:t>
      </w:r>
      <w:r>
        <w:t>, bet tuo pačiu metu jų neadministruoja ir nevykdo (pvz.: neveda mokymų)</w:t>
      </w:r>
      <w:r w:rsidR="00F271B7">
        <w:t>;</w:t>
      </w:r>
    </w:p>
    <w:p w:rsidR="00F271B7" w:rsidRPr="00834052" w:rsidRDefault="00D12690" w:rsidP="0087160C">
      <w:pPr>
        <w:numPr>
          <w:ilvl w:val="2"/>
          <w:numId w:val="1"/>
        </w:numPr>
        <w:tabs>
          <w:tab w:val="left" w:pos="1276"/>
        </w:tabs>
        <w:autoSpaceDE w:val="0"/>
        <w:autoSpaceDN w:val="0"/>
        <w:adjustRightInd w:val="0"/>
        <w:ind w:left="0" w:firstLine="567"/>
        <w:jc w:val="both"/>
        <w:rPr>
          <w:szCs w:val="24"/>
        </w:rPr>
      </w:pPr>
      <w:r w:rsidRPr="003F6C6B">
        <w:t xml:space="preserve">iš projekto gauna </w:t>
      </w:r>
      <w:r w:rsidR="00F271B7" w:rsidRPr="003F6C6B">
        <w:t>tiesioginę naudą</w:t>
      </w:r>
      <w:r w:rsidR="00F271B7">
        <w:t>;</w:t>
      </w:r>
      <w:r w:rsidR="00F271B7" w:rsidRPr="003F6C6B">
        <w:t xml:space="preserve"> </w:t>
      </w:r>
    </w:p>
    <w:p w:rsidR="00F271B7" w:rsidRPr="00834052" w:rsidRDefault="00F271B7" w:rsidP="0087160C">
      <w:pPr>
        <w:numPr>
          <w:ilvl w:val="2"/>
          <w:numId w:val="1"/>
        </w:numPr>
        <w:tabs>
          <w:tab w:val="left" w:pos="1276"/>
        </w:tabs>
        <w:autoSpaceDE w:val="0"/>
        <w:autoSpaceDN w:val="0"/>
        <w:adjustRightInd w:val="0"/>
        <w:ind w:left="0" w:firstLine="567"/>
        <w:jc w:val="both"/>
        <w:rPr>
          <w:szCs w:val="24"/>
        </w:rPr>
      </w:pPr>
      <w:r>
        <w:t>šio asmens</w:t>
      </w:r>
      <w:r w:rsidR="00D12690" w:rsidRPr="003F6C6B">
        <w:t xml:space="preserve"> dalyvavimo projekto veiklose išlaidos</w:t>
      </w:r>
      <w:r w:rsidR="008027B8" w:rsidRPr="003F6C6B">
        <w:t xml:space="preserve"> </w:t>
      </w:r>
      <w:r w:rsidR="00D12690" w:rsidRPr="003F6C6B">
        <w:t>yra numatytos projekto biudžete</w:t>
      </w:r>
      <w:r>
        <w:t>;</w:t>
      </w:r>
      <w:r w:rsidRPr="003F6C6B">
        <w:t xml:space="preserve"> </w:t>
      </w:r>
    </w:p>
    <w:p w:rsidR="00F271B7" w:rsidRPr="00834052" w:rsidRDefault="00551033" w:rsidP="00C9627E">
      <w:pPr>
        <w:numPr>
          <w:ilvl w:val="2"/>
          <w:numId w:val="1"/>
        </w:numPr>
        <w:tabs>
          <w:tab w:val="clear" w:pos="1440"/>
        </w:tabs>
        <w:autoSpaceDE w:val="0"/>
        <w:autoSpaceDN w:val="0"/>
        <w:adjustRightInd w:val="0"/>
        <w:ind w:left="0" w:firstLine="567"/>
        <w:jc w:val="both"/>
        <w:rPr>
          <w:szCs w:val="24"/>
        </w:rPr>
      </w:pPr>
      <w:r>
        <w:t xml:space="preserve">įskaičiuojamas </w:t>
      </w:r>
      <w:r w:rsidR="00623DA8" w:rsidRPr="00623DA8">
        <w:t>į Veiksmų programos stebėsenos ir (arba) nacionalinį stebėsenos rodiklį, nustatytą projekto sutartyje (išskyrus asmenis, dalyvaujančius atviruose renginiuose)</w:t>
      </w:r>
      <w:r w:rsidR="00F271B7">
        <w:t>;</w:t>
      </w:r>
    </w:p>
    <w:p w:rsidR="006F36AD" w:rsidRPr="00834052" w:rsidRDefault="00F271B7" w:rsidP="0087160C">
      <w:pPr>
        <w:numPr>
          <w:ilvl w:val="2"/>
          <w:numId w:val="1"/>
        </w:numPr>
        <w:tabs>
          <w:tab w:val="left" w:pos="1276"/>
        </w:tabs>
        <w:autoSpaceDE w:val="0"/>
        <w:autoSpaceDN w:val="0"/>
        <w:adjustRightInd w:val="0"/>
        <w:ind w:left="0" w:firstLine="567"/>
        <w:jc w:val="both"/>
        <w:rPr>
          <w:szCs w:val="24"/>
        </w:rPr>
      </w:pPr>
      <w:r>
        <w:t>šį asmenį galima identifikuoti</w:t>
      </w:r>
      <w:r w:rsidR="00D12690" w:rsidRPr="003F6C6B">
        <w:t xml:space="preserve"> ir paprašyti jį pateikti asmens duomenis, reikalingus informacijai apie projekto įgyvendinimą surinkti</w:t>
      </w:r>
      <w:r w:rsidR="00E46CFC" w:rsidRPr="003F6C6B">
        <w:t>.</w:t>
      </w:r>
      <w:r w:rsidR="006F36AD" w:rsidRPr="003F6C6B">
        <w:t xml:space="preserve"> </w:t>
      </w:r>
    </w:p>
    <w:p w:rsidR="006F36AD" w:rsidRPr="003F6C6B" w:rsidRDefault="006F36AD" w:rsidP="006F36AD">
      <w:pPr>
        <w:tabs>
          <w:tab w:val="left" w:pos="993"/>
        </w:tabs>
        <w:autoSpaceDE w:val="0"/>
        <w:autoSpaceDN w:val="0"/>
        <w:adjustRightInd w:val="0"/>
        <w:ind w:left="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F36AD" w:rsidRPr="003F6C6B" w:rsidTr="00247551">
        <w:tc>
          <w:tcPr>
            <w:tcW w:w="9854" w:type="dxa"/>
            <w:tcBorders>
              <w:bottom w:val="single" w:sz="4" w:space="0" w:color="auto"/>
            </w:tcBorders>
            <w:shd w:val="clear" w:color="auto" w:fill="auto"/>
          </w:tcPr>
          <w:p w:rsidR="006F36AD" w:rsidRPr="003F6C6B" w:rsidRDefault="00F95B1B" w:rsidP="00247551">
            <w:pPr>
              <w:tabs>
                <w:tab w:val="left" w:pos="993"/>
              </w:tabs>
              <w:autoSpaceDE w:val="0"/>
              <w:autoSpaceDN w:val="0"/>
              <w:adjustRightInd w:val="0"/>
              <w:jc w:val="both"/>
              <w:rPr>
                <w:rFonts w:eastAsia="Calibri"/>
                <w:b/>
                <w:i/>
                <w:szCs w:val="24"/>
              </w:rPr>
            </w:pPr>
            <w:r w:rsidRPr="003F6C6B">
              <w:rPr>
                <w:rFonts w:eastAsia="Calibri"/>
                <w:b/>
                <w:i/>
                <w:szCs w:val="24"/>
              </w:rPr>
              <w:t>Projekto dalyvių nustatymas:</w:t>
            </w:r>
          </w:p>
          <w:p w:rsidR="00345C5F" w:rsidRPr="003F6C6B" w:rsidRDefault="00345C5F" w:rsidP="00247551">
            <w:pPr>
              <w:tabs>
                <w:tab w:val="left" w:pos="993"/>
              </w:tabs>
              <w:autoSpaceDE w:val="0"/>
              <w:autoSpaceDN w:val="0"/>
              <w:adjustRightInd w:val="0"/>
              <w:jc w:val="both"/>
              <w:rPr>
                <w:rFonts w:eastAsia="Calibri"/>
                <w:b/>
                <w:i/>
                <w:szCs w:val="24"/>
              </w:rPr>
            </w:pPr>
          </w:p>
          <w:p w:rsidR="006F36AD" w:rsidRPr="003F6C6B" w:rsidRDefault="00F95B1B" w:rsidP="00247551">
            <w:pPr>
              <w:tabs>
                <w:tab w:val="left" w:pos="993"/>
              </w:tabs>
              <w:autoSpaceDE w:val="0"/>
              <w:autoSpaceDN w:val="0"/>
              <w:adjustRightInd w:val="0"/>
              <w:jc w:val="both"/>
              <w:rPr>
                <w:rFonts w:eastAsia="Calibri"/>
                <w:i/>
                <w:szCs w:val="24"/>
              </w:rPr>
            </w:pPr>
            <w:r w:rsidRPr="003F6C6B">
              <w:rPr>
                <w:rFonts w:eastAsia="Calibri"/>
                <w:b/>
                <w:i/>
                <w:szCs w:val="24"/>
              </w:rPr>
              <w:t>Pavyzdys Nr. 1</w:t>
            </w:r>
          </w:p>
          <w:p w:rsidR="00F95B1B" w:rsidRPr="003F6C6B" w:rsidRDefault="006F36AD" w:rsidP="00F95B1B">
            <w:pPr>
              <w:tabs>
                <w:tab w:val="left" w:pos="993"/>
              </w:tabs>
              <w:autoSpaceDE w:val="0"/>
              <w:autoSpaceDN w:val="0"/>
              <w:adjustRightInd w:val="0"/>
              <w:jc w:val="both"/>
              <w:rPr>
                <w:rFonts w:eastAsia="Calibri"/>
                <w:i/>
                <w:szCs w:val="24"/>
              </w:rPr>
            </w:pPr>
            <w:r w:rsidRPr="003F6C6B">
              <w:rPr>
                <w:rFonts w:eastAsia="Calibri"/>
                <w:i/>
                <w:szCs w:val="24"/>
              </w:rPr>
              <w:t>Įgyvendinant projektą mokyklai yra skiriamos investicijos, kurių tikslas yra mokymo programų atnaujinimas.</w:t>
            </w:r>
            <w:r w:rsidR="00F95B1B" w:rsidRPr="003F6C6B">
              <w:rPr>
                <w:rFonts w:eastAsia="Calibri"/>
                <w:i/>
                <w:szCs w:val="24"/>
              </w:rPr>
              <w:t xml:space="preserve"> </w:t>
            </w:r>
            <w:r w:rsidRPr="003F6C6B">
              <w:rPr>
                <w:rFonts w:eastAsia="Calibri"/>
                <w:i/>
                <w:szCs w:val="24"/>
              </w:rPr>
              <w:t>Investicijos yra skirtos mokyklai, o mokyklos mokiniai gauna netiesioginę naudą, t. y. jie nedalyvauja tiesioginėse projekto veiklose, nors ir gauna naudą dėl projekto metu sukurtų produktų.</w:t>
            </w:r>
            <w:r w:rsidR="00F95B1B" w:rsidRPr="003F6C6B">
              <w:rPr>
                <w:rFonts w:eastAsia="Calibri"/>
                <w:i/>
                <w:szCs w:val="24"/>
              </w:rPr>
              <w:t xml:space="preserve"> Taip pat mokiniai nėra įskaičiuojami į </w:t>
            </w:r>
            <w:r w:rsidR="00F95B1B" w:rsidRPr="003F6C6B">
              <w:rPr>
                <w:i/>
              </w:rPr>
              <w:t>Veiksmų programos stebėsenos ir (arba) nacionalinį stebėsenos rodiklį.</w:t>
            </w:r>
            <w:r w:rsidR="00F95B1B" w:rsidRPr="003F6C6B">
              <w:rPr>
                <w:rFonts w:eastAsia="Calibri"/>
                <w:i/>
                <w:szCs w:val="24"/>
              </w:rPr>
              <w:t xml:space="preserve"> </w:t>
            </w:r>
            <w:r w:rsidRPr="003F6C6B">
              <w:rPr>
                <w:rFonts w:eastAsia="Calibri"/>
                <w:i/>
                <w:szCs w:val="24"/>
              </w:rPr>
              <w:t>Mokiniai nėra laikomi projekto dalyviais.</w:t>
            </w:r>
          </w:p>
          <w:p w:rsidR="00F95B1B" w:rsidRPr="003F6C6B" w:rsidRDefault="00F95B1B" w:rsidP="00F95B1B">
            <w:pPr>
              <w:tabs>
                <w:tab w:val="left" w:pos="993"/>
              </w:tabs>
              <w:autoSpaceDE w:val="0"/>
              <w:autoSpaceDN w:val="0"/>
              <w:adjustRightInd w:val="0"/>
              <w:jc w:val="both"/>
              <w:rPr>
                <w:rFonts w:eastAsia="Calibri"/>
                <w:b/>
                <w:i/>
                <w:szCs w:val="24"/>
              </w:rPr>
            </w:pPr>
          </w:p>
          <w:p w:rsidR="00F95B1B" w:rsidRPr="003F6C6B" w:rsidRDefault="00F95B1B" w:rsidP="00247551">
            <w:pPr>
              <w:tabs>
                <w:tab w:val="left" w:pos="993"/>
              </w:tabs>
              <w:autoSpaceDE w:val="0"/>
              <w:autoSpaceDN w:val="0"/>
              <w:adjustRightInd w:val="0"/>
              <w:jc w:val="both"/>
              <w:rPr>
                <w:rFonts w:eastAsia="Calibri"/>
                <w:i/>
                <w:szCs w:val="24"/>
              </w:rPr>
            </w:pPr>
            <w:r w:rsidRPr="003F6C6B">
              <w:rPr>
                <w:rFonts w:eastAsia="Calibri"/>
                <w:b/>
                <w:i/>
                <w:szCs w:val="24"/>
              </w:rPr>
              <w:t>Pavyzdys Nr. 2</w:t>
            </w:r>
          </w:p>
          <w:p w:rsidR="00F95B1B" w:rsidRPr="003F6C6B" w:rsidRDefault="00F95B1B" w:rsidP="004F295C">
            <w:pPr>
              <w:tabs>
                <w:tab w:val="left" w:pos="284"/>
              </w:tabs>
              <w:autoSpaceDE w:val="0"/>
              <w:autoSpaceDN w:val="0"/>
              <w:adjustRightInd w:val="0"/>
              <w:jc w:val="both"/>
              <w:rPr>
                <w:rFonts w:eastAsia="Calibri"/>
                <w:i/>
                <w:szCs w:val="24"/>
              </w:rPr>
            </w:pPr>
            <w:r w:rsidRPr="003F6C6B">
              <w:rPr>
                <w:rFonts w:eastAsia="Calibri"/>
                <w:i/>
                <w:szCs w:val="24"/>
              </w:rPr>
              <w:t xml:space="preserve">Projekto tikslas yra padėti neįgaliems asmenims pradėti dirbti. Projekto metu siekiant minėto tikslo yra teikiamos konsultacijos neįgaliesiems. Viena iš projekto veiklų yra konsultantų mokymai, kurių metu mokoma dirbti su šia tiksline grupe. Konsultantai nėra įskaičiuojami į </w:t>
            </w:r>
            <w:r w:rsidRPr="003F6C6B">
              <w:rPr>
                <w:i/>
              </w:rPr>
              <w:t>Veiksmų programos stebėsenos ir (arba) nacionalinį stebėsenos rodiklį.</w:t>
            </w:r>
          </w:p>
          <w:p w:rsidR="00F95B1B" w:rsidRPr="003F6C6B" w:rsidRDefault="00F95B1B" w:rsidP="00F95B1B">
            <w:pPr>
              <w:tabs>
                <w:tab w:val="left" w:pos="993"/>
              </w:tabs>
              <w:autoSpaceDE w:val="0"/>
              <w:autoSpaceDN w:val="0"/>
              <w:adjustRightInd w:val="0"/>
              <w:jc w:val="both"/>
              <w:rPr>
                <w:i/>
              </w:rPr>
            </w:pPr>
            <w:r w:rsidRPr="003F6C6B">
              <w:rPr>
                <w:rFonts w:eastAsia="Calibri"/>
                <w:i/>
                <w:szCs w:val="24"/>
              </w:rPr>
              <w:t>Nors konsultantai tiesiogiai dalyvauja projekto veiklose ir gauna naudą iš projekto veiklų (pakelia kvalifikaciją), tačiau jie nėra laikomi projekto dalyviais.</w:t>
            </w:r>
          </w:p>
          <w:p w:rsidR="00F95B1B" w:rsidRPr="003F6C6B" w:rsidRDefault="00F95B1B" w:rsidP="00F95B1B">
            <w:pPr>
              <w:tabs>
                <w:tab w:val="left" w:pos="993"/>
              </w:tabs>
              <w:autoSpaceDE w:val="0"/>
              <w:autoSpaceDN w:val="0"/>
              <w:adjustRightInd w:val="0"/>
              <w:jc w:val="both"/>
              <w:rPr>
                <w:rFonts w:eastAsia="Calibri"/>
                <w:i/>
                <w:szCs w:val="24"/>
              </w:rPr>
            </w:pPr>
          </w:p>
          <w:p w:rsidR="00F95B1B" w:rsidRPr="003F6C6B" w:rsidRDefault="00F95B1B" w:rsidP="00247551">
            <w:pPr>
              <w:tabs>
                <w:tab w:val="left" w:pos="993"/>
              </w:tabs>
              <w:autoSpaceDE w:val="0"/>
              <w:autoSpaceDN w:val="0"/>
              <w:adjustRightInd w:val="0"/>
              <w:jc w:val="both"/>
              <w:rPr>
                <w:rFonts w:eastAsia="Calibri"/>
                <w:b/>
                <w:i/>
                <w:szCs w:val="24"/>
              </w:rPr>
            </w:pPr>
            <w:r w:rsidRPr="003F6C6B">
              <w:rPr>
                <w:rFonts w:eastAsia="Calibri"/>
                <w:b/>
                <w:i/>
                <w:szCs w:val="24"/>
              </w:rPr>
              <w:t>Pavyzdys Nr. 3</w:t>
            </w:r>
          </w:p>
          <w:p w:rsidR="00F95B1B" w:rsidRPr="003F6C6B" w:rsidRDefault="00F95B1B" w:rsidP="00EF4B21">
            <w:pPr>
              <w:tabs>
                <w:tab w:val="left" w:pos="284"/>
              </w:tabs>
              <w:autoSpaceDE w:val="0"/>
              <w:autoSpaceDN w:val="0"/>
              <w:adjustRightInd w:val="0"/>
              <w:jc w:val="both"/>
              <w:rPr>
                <w:rFonts w:eastAsia="Calibri"/>
                <w:i/>
                <w:szCs w:val="24"/>
              </w:rPr>
            </w:pPr>
            <w:r w:rsidRPr="003F6C6B">
              <w:rPr>
                <w:rFonts w:eastAsia="Calibri"/>
                <w:i/>
                <w:szCs w:val="24"/>
              </w:rPr>
              <w:t xml:space="preserve">Projekto tikslas yra valstybės tarnautojų kvalifikacijos kėlimas paslaugų piliečiams teikimo srityje. Valstybės tarnautojai tiesiogiai dalyvauja projekto veiklose ir gauna naudą (kelia kvalifikaciją), </w:t>
            </w:r>
            <w:r w:rsidRPr="003F6C6B">
              <w:rPr>
                <w:rFonts w:eastAsia="Calibri"/>
                <w:i/>
                <w:szCs w:val="24"/>
              </w:rPr>
              <w:lastRenderedPageBreak/>
              <w:t xml:space="preserve">taip pat valstybės tarnautojai yra įskaičiuojami į </w:t>
            </w:r>
            <w:r w:rsidRPr="003F6C6B">
              <w:rPr>
                <w:i/>
              </w:rPr>
              <w:t>Veiksmų programos stebėsenos ir (arba) nacionalinį stebėsenos rodiklį.</w:t>
            </w:r>
            <w:r w:rsidRPr="003F6C6B">
              <w:rPr>
                <w:rFonts w:eastAsia="Calibri"/>
                <w:i/>
                <w:szCs w:val="24"/>
              </w:rPr>
              <w:t xml:space="preserve"> Taigi valstybės tarnautojai šiuo atveju yra projekto dalyviai.</w:t>
            </w:r>
          </w:p>
        </w:tc>
      </w:tr>
    </w:tbl>
    <w:p w:rsidR="0016778B" w:rsidRPr="0016778B" w:rsidRDefault="0016778B" w:rsidP="0016778B">
      <w:pPr>
        <w:tabs>
          <w:tab w:val="left" w:pos="993"/>
        </w:tabs>
        <w:autoSpaceDE w:val="0"/>
        <w:autoSpaceDN w:val="0"/>
        <w:adjustRightInd w:val="0"/>
        <w:ind w:left="567"/>
        <w:jc w:val="both"/>
        <w:rPr>
          <w:szCs w:val="24"/>
        </w:rPr>
      </w:pPr>
    </w:p>
    <w:p w:rsidR="00A5694B" w:rsidRPr="003F6C6B" w:rsidRDefault="00B4291F" w:rsidP="008A6974">
      <w:pPr>
        <w:numPr>
          <w:ilvl w:val="1"/>
          <w:numId w:val="1"/>
        </w:numPr>
        <w:tabs>
          <w:tab w:val="clear" w:pos="1000"/>
          <w:tab w:val="left" w:pos="993"/>
        </w:tabs>
        <w:autoSpaceDE w:val="0"/>
        <w:autoSpaceDN w:val="0"/>
        <w:adjustRightInd w:val="0"/>
        <w:ind w:left="0" w:firstLine="567"/>
        <w:jc w:val="both"/>
        <w:rPr>
          <w:szCs w:val="24"/>
        </w:rPr>
      </w:pPr>
      <w:r w:rsidRPr="003F6C6B">
        <w:rPr>
          <w:b/>
          <w:szCs w:val="24"/>
        </w:rPr>
        <w:t>Kursas</w:t>
      </w:r>
      <w:r w:rsidR="00A5694B" w:rsidRPr="003F6C6B">
        <w:rPr>
          <w:szCs w:val="24"/>
        </w:rPr>
        <w:t xml:space="preserve"> –</w:t>
      </w:r>
      <w:r w:rsidR="00F271B7">
        <w:rPr>
          <w:szCs w:val="24"/>
        </w:rPr>
        <w:t xml:space="preserve"> </w:t>
      </w:r>
      <w:r w:rsidRPr="003F6C6B">
        <w:rPr>
          <w:szCs w:val="24"/>
        </w:rPr>
        <w:t>paskaitų, seminarų, konsultacijų ar pan. rinkinys (gali būti viena ar kelios mokymų dienos).</w:t>
      </w:r>
      <w:r w:rsidR="00AC0D2A" w:rsidRPr="003F6C6B">
        <w:rPr>
          <w:szCs w:val="24"/>
        </w:rPr>
        <w:t xml:space="preserve"> Vienas kursas atitinka vieną </w:t>
      </w:r>
      <w:r w:rsidR="00F271B7">
        <w:rPr>
          <w:szCs w:val="24"/>
        </w:rPr>
        <w:t xml:space="preserve">projekto </w:t>
      </w:r>
      <w:r w:rsidR="00AC0D2A" w:rsidRPr="003F6C6B">
        <w:rPr>
          <w:szCs w:val="24"/>
        </w:rPr>
        <w:t>fizinį rodiklį</w:t>
      </w:r>
      <w:r w:rsidR="006808C5" w:rsidRPr="003F6C6B">
        <w:rPr>
          <w:rStyle w:val="Puslapioinaosnuoroda"/>
          <w:szCs w:val="24"/>
        </w:rPr>
        <w:footnoteReference w:id="2"/>
      </w:r>
      <w:r w:rsidR="00AC0D2A" w:rsidRPr="003F6C6B">
        <w:rPr>
          <w:szCs w:val="24"/>
        </w:rPr>
        <w:t xml:space="preserve">, numatytą </w:t>
      </w:r>
      <w:r w:rsidR="005E386A" w:rsidRPr="003F6C6B">
        <w:rPr>
          <w:szCs w:val="24"/>
        </w:rPr>
        <w:t xml:space="preserve">projekto </w:t>
      </w:r>
      <w:r w:rsidR="00AC0D2A" w:rsidRPr="003F6C6B">
        <w:t>sutarties priedo „Projekto aprašymas“ lentelėje „Projekto loginis pagrindimas“</w:t>
      </w:r>
      <w:r w:rsidR="00733C91" w:rsidRPr="003F6C6B">
        <w:rPr>
          <w:rStyle w:val="Puslapioinaosnuoroda"/>
        </w:rPr>
        <w:footnoteReference w:id="3"/>
      </w:r>
      <w:r w:rsidR="00AC0D2A" w:rsidRPr="003F6C6B">
        <w:t>.</w:t>
      </w:r>
      <w:r w:rsidR="0010561D" w:rsidRPr="003F6C6B">
        <w:t xml:space="preserve"> </w:t>
      </w:r>
    </w:p>
    <w:p w:rsidR="00D12690" w:rsidRPr="003F6C6B" w:rsidRDefault="003607F7" w:rsidP="008A6974">
      <w:pPr>
        <w:numPr>
          <w:ilvl w:val="1"/>
          <w:numId w:val="1"/>
        </w:numPr>
        <w:tabs>
          <w:tab w:val="clear" w:pos="1000"/>
          <w:tab w:val="left" w:pos="993"/>
        </w:tabs>
        <w:autoSpaceDE w:val="0"/>
        <w:autoSpaceDN w:val="0"/>
        <w:adjustRightInd w:val="0"/>
        <w:ind w:left="0" w:firstLine="567"/>
        <w:jc w:val="both"/>
        <w:rPr>
          <w:szCs w:val="24"/>
        </w:rPr>
      </w:pPr>
      <w:r w:rsidRPr="003F6C6B">
        <w:rPr>
          <w:b/>
          <w:szCs w:val="24"/>
        </w:rPr>
        <w:t>Mokym</w:t>
      </w:r>
      <w:r w:rsidR="00B4291F" w:rsidRPr="003F6C6B">
        <w:rPr>
          <w:b/>
          <w:szCs w:val="24"/>
        </w:rPr>
        <w:t xml:space="preserve">as </w:t>
      </w:r>
      <w:r w:rsidR="00B4291F" w:rsidRPr="003F6C6B">
        <w:rPr>
          <w:szCs w:val="24"/>
        </w:rPr>
        <w:t>–</w:t>
      </w:r>
      <w:r w:rsidR="00A5694B" w:rsidRPr="003F6C6B">
        <w:rPr>
          <w:szCs w:val="24"/>
        </w:rPr>
        <w:t xml:space="preserve"> </w:t>
      </w:r>
      <w:r w:rsidR="00B4291F" w:rsidRPr="003F6C6B">
        <w:rPr>
          <w:szCs w:val="24"/>
        </w:rPr>
        <w:t>viena kurso diena arba renginys.</w:t>
      </w:r>
    </w:p>
    <w:p w:rsidR="00D12690" w:rsidRPr="003F6C6B" w:rsidRDefault="00D12690" w:rsidP="008A6974">
      <w:pPr>
        <w:numPr>
          <w:ilvl w:val="1"/>
          <w:numId w:val="1"/>
        </w:numPr>
        <w:tabs>
          <w:tab w:val="clear" w:pos="1000"/>
          <w:tab w:val="left" w:pos="993"/>
        </w:tabs>
        <w:autoSpaceDE w:val="0"/>
        <w:autoSpaceDN w:val="0"/>
        <w:adjustRightInd w:val="0"/>
        <w:ind w:left="0" w:firstLine="567"/>
        <w:jc w:val="both"/>
        <w:rPr>
          <w:szCs w:val="24"/>
        </w:rPr>
      </w:pPr>
      <w:bookmarkStart w:id="3" w:name="_Ref453589986"/>
      <w:r w:rsidRPr="003F6C6B">
        <w:rPr>
          <w:b/>
          <w:szCs w:val="24"/>
        </w:rPr>
        <w:t>Grupė</w:t>
      </w:r>
      <w:r w:rsidRPr="003F6C6B">
        <w:rPr>
          <w:szCs w:val="24"/>
        </w:rPr>
        <w:t xml:space="preserve"> </w:t>
      </w:r>
      <w:r w:rsidR="00A5694B" w:rsidRPr="003F6C6B">
        <w:rPr>
          <w:szCs w:val="24"/>
        </w:rPr>
        <w:t>–</w:t>
      </w:r>
      <w:r w:rsidRPr="003F6C6B">
        <w:rPr>
          <w:szCs w:val="24"/>
        </w:rPr>
        <w:t xml:space="preserve"> dalyvių grupė, vienu metu vienoje vietoje dalyvaujanti </w:t>
      </w:r>
      <w:r w:rsidR="004A6363" w:rsidRPr="003F6C6B">
        <w:rPr>
          <w:szCs w:val="24"/>
        </w:rPr>
        <w:t>mokyme</w:t>
      </w:r>
      <w:r w:rsidRPr="003F6C6B">
        <w:rPr>
          <w:szCs w:val="24"/>
        </w:rPr>
        <w:t>. Jei vykdomos individualios konsultacijos (ar individualūs mokymai), grupe laikomi tą patį kursą (pavyzdžiui, tokias pat konsultacijas) pas tą patį konsultantą (mokytoją, dėstytoją) lankantys dalyviai</w:t>
      </w:r>
      <w:r w:rsidR="00716593" w:rsidRPr="003F6C6B">
        <w:rPr>
          <w:szCs w:val="24"/>
        </w:rPr>
        <w:t xml:space="preserve"> (nebūtinai toje pačioje vietoje </w:t>
      </w:r>
      <w:r w:rsidR="005E386A" w:rsidRPr="003F6C6B">
        <w:rPr>
          <w:szCs w:val="24"/>
        </w:rPr>
        <w:t xml:space="preserve">ar </w:t>
      </w:r>
      <w:r w:rsidR="00716593" w:rsidRPr="003F6C6B">
        <w:rPr>
          <w:szCs w:val="24"/>
        </w:rPr>
        <w:t>tuo pačiu metu)</w:t>
      </w:r>
      <w:r w:rsidRPr="003F6C6B">
        <w:rPr>
          <w:szCs w:val="24"/>
        </w:rPr>
        <w:t>.</w:t>
      </w:r>
      <w:bookmarkEnd w:id="3"/>
    </w:p>
    <w:p w:rsidR="00D97688" w:rsidRPr="003F6C6B" w:rsidRDefault="00D97688" w:rsidP="000942B1">
      <w:pPr>
        <w:ind w:firstLine="720"/>
        <w:jc w:val="both"/>
        <w:rPr>
          <w:szCs w:val="24"/>
        </w:rPr>
      </w:pPr>
    </w:p>
    <w:p w:rsidR="006A11AA" w:rsidRPr="0087160C" w:rsidRDefault="00562374" w:rsidP="0087160C">
      <w:pPr>
        <w:pStyle w:val="Antrat1"/>
        <w:rPr>
          <w:rFonts w:ascii="Times New Roman" w:hAnsi="Times New Roman"/>
          <w:sz w:val="24"/>
          <w:szCs w:val="24"/>
        </w:rPr>
      </w:pPr>
      <w:bookmarkStart w:id="4" w:name="_Toc516234865"/>
      <w:r w:rsidRPr="0087160C">
        <w:rPr>
          <w:rFonts w:ascii="Times New Roman" w:hAnsi="Times New Roman"/>
          <w:sz w:val="24"/>
          <w:szCs w:val="24"/>
        </w:rPr>
        <w:t>2. DALYVIŲ IR MOKYMŲ DUOMENŲ TEIKIMAS</w:t>
      </w:r>
      <w:bookmarkEnd w:id="4"/>
    </w:p>
    <w:p w:rsidR="00075B9F" w:rsidRPr="0087160C" w:rsidRDefault="00562374" w:rsidP="0087160C">
      <w:pPr>
        <w:pStyle w:val="Antrat2"/>
        <w:jc w:val="left"/>
        <w:rPr>
          <w:rFonts w:ascii="Times New Roman" w:hAnsi="Times New Roman"/>
          <w:sz w:val="24"/>
          <w:szCs w:val="24"/>
        </w:rPr>
      </w:pPr>
      <w:bookmarkStart w:id="5" w:name="_Toc516234866"/>
      <w:r w:rsidRPr="0087160C">
        <w:rPr>
          <w:rFonts w:ascii="Times New Roman" w:hAnsi="Times New Roman"/>
          <w:sz w:val="24"/>
          <w:szCs w:val="24"/>
        </w:rPr>
        <w:t>2.1. DALYVIO ANKETA</w:t>
      </w:r>
      <w:bookmarkEnd w:id="5"/>
      <w:r w:rsidRPr="0087160C">
        <w:rPr>
          <w:rFonts w:ascii="Times New Roman" w:hAnsi="Times New Roman"/>
          <w:sz w:val="24"/>
          <w:szCs w:val="24"/>
        </w:rPr>
        <w:t xml:space="preserve"> </w:t>
      </w:r>
    </w:p>
    <w:p w:rsidR="001D430C" w:rsidRDefault="001D430C" w:rsidP="001D430C">
      <w:pPr>
        <w:widowControl w:val="0"/>
        <w:numPr>
          <w:ilvl w:val="0"/>
          <w:numId w:val="1"/>
        </w:numPr>
        <w:tabs>
          <w:tab w:val="left" w:pos="1134"/>
        </w:tabs>
        <w:autoSpaceDN w:val="0"/>
        <w:ind w:left="0" w:firstLine="567"/>
        <w:jc w:val="both"/>
        <w:rPr>
          <w:szCs w:val="24"/>
        </w:rPr>
      </w:pPr>
      <w:r w:rsidRPr="0087160C">
        <w:rPr>
          <w:szCs w:val="24"/>
        </w:rPr>
        <w:t xml:space="preserve">Projekto vykdytojas </w:t>
      </w:r>
      <w:r>
        <w:rPr>
          <w:szCs w:val="24"/>
        </w:rPr>
        <w:t>k</w:t>
      </w:r>
      <w:r w:rsidR="007B2F6D" w:rsidRPr="003F6C6B">
        <w:rPr>
          <w:szCs w:val="24"/>
        </w:rPr>
        <w:t>iekvien</w:t>
      </w:r>
      <w:r>
        <w:rPr>
          <w:szCs w:val="24"/>
        </w:rPr>
        <w:t>am</w:t>
      </w:r>
      <w:r w:rsidR="007B2F6D" w:rsidRPr="003F6C6B">
        <w:rPr>
          <w:szCs w:val="24"/>
        </w:rPr>
        <w:t xml:space="preserve"> projekto </w:t>
      </w:r>
      <w:r w:rsidRPr="003F6C6B">
        <w:rPr>
          <w:szCs w:val="24"/>
        </w:rPr>
        <w:t>dalyv</w:t>
      </w:r>
      <w:r>
        <w:rPr>
          <w:szCs w:val="24"/>
        </w:rPr>
        <w:t>iui</w:t>
      </w:r>
      <w:r w:rsidRPr="003F6C6B">
        <w:rPr>
          <w:szCs w:val="24"/>
        </w:rPr>
        <w:t xml:space="preserve"> </w:t>
      </w:r>
      <w:r w:rsidR="00156BE9" w:rsidRPr="003F6C6B">
        <w:rPr>
          <w:szCs w:val="24"/>
        </w:rPr>
        <w:t xml:space="preserve">pirmą </w:t>
      </w:r>
      <w:r>
        <w:rPr>
          <w:szCs w:val="24"/>
        </w:rPr>
        <w:t>jo</w:t>
      </w:r>
      <w:r w:rsidRPr="003F6C6B">
        <w:rPr>
          <w:szCs w:val="24"/>
        </w:rPr>
        <w:t xml:space="preserve"> </w:t>
      </w:r>
      <w:r w:rsidR="007B2F6D" w:rsidRPr="003F6C6B">
        <w:rPr>
          <w:szCs w:val="24"/>
        </w:rPr>
        <w:t>d</w:t>
      </w:r>
      <w:r w:rsidR="00914879">
        <w:rPr>
          <w:szCs w:val="24"/>
        </w:rPr>
        <w:t xml:space="preserve">alyvavimo tiesioginėse projekto </w:t>
      </w:r>
      <w:r w:rsidR="007B2F6D" w:rsidRPr="003F6C6B">
        <w:rPr>
          <w:szCs w:val="24"/>
        </w:rPr>
        <w:t>veiklose dien</w:t>
      </w:r>
      <w:r w:rsidR="00156BE9" w:rsidRPr="003F6C6B">
        <w:rPr>
          <w:szCs w:val="24"/>
        </w:rPr>
        <w:t>ą</w:t>
      </w:r>
      <w:r w:rsidR="002F110C">
        <w:rPr>
          <w:rStyle w:val="Puslapioinaosnuoroda"/>
          <w:szCs w:val="24"/>
        </w:rPr>
        <w:footnoteReference w:id="4"/>
      </w:r>
      <w:r>
        <w:rPr>
          <w:szCs w:val="24"/>
        </w:rPr>
        <w:t xml:space="preserve"> pateikia</w:t>
      </w:r>
      <w:r w:rsidR="00072020" w:rsidRPr="003F6C6B">
        <w:rPr>
          <w:szCs w:val="24"/>
        </w:rPr>
        <w:t xml:space="preserve"> </w:t>
      </w:r>
      <w:r w:rsidR="00AC468B" w:rsidRPr="003F6C6B">
        <w:rPr>
          <w:szCs w:val="24"/>
        </w:rPr>
        <w:t>dalyvio</w:t>
      </w:r>
      <w:r w:rsidR="007B2F6D" w:rsidRPr="003F6C6B">
        <w:rPr>
          <w:szCs w:val="24"/>
        </w:rPr>
        <w:t xml:space="preserve"> anketos </w:t>
      </w:r>
      <w:r w:rsidRPr="003F6C6B">
        <w:rPr>
          <w:szCs w:val="24"/>
        </w:rPr>
        <w:t>form</w:t>
      </w:r>
      <w:r>
        <w:rPr>
          <w:szCs w:val="24"/>
        </w:rPr>
        <w:t xml:space="preserve">ą </w:t>
      </w:r>
      <w:r w:rsidR="002516A3">
        <w:rPr>
          <w:szCs w:val="24"/>
        </w:rPr>
        <w:t xml:space="preserve">(1 priedas) </w:t>
      </w:r>
      <w:r>
        <w:rPr>
          <w:szCs w:val="24"/>
        </w:rPr>
        <w:t>užpildyti</w:t>
      </w:r>
      <w:r w:rsidR="00831D91">
        <w:rPr>
          <w:szCs w:val="24"/>
        </w:rPr>
        <w:t xml:space="preserve">. </w:t>
      </w:r>
      <w:r w:rsidRPr="003F6C6B">
        <w:rPr>
          <w:szCs w:val="24"/>
        </w:rPr>
        <w:t xml:space="preserve">Projekto vykdytojas turi užtikrinti, kad dalyvio anketa </w:t>
      </w:r>
      <w:r w:rsidR="002516A3">
        <w:rPr>
          <w:szCs w:val="24"/>
        </w:rPr>
        <w:t xml:space="preserve">(1 priedas) </w:t>
      </w:r>
      <w:r w:rsidRPr="003F6C6B">
        <w:rPr>
          <w:szCs w:val="24"/>
        </w:rPr>
        <w:t>būtų užpildyta, vadovaujantis žemiau pateikta instrukcija</w:t>
      </w:r>
      <w:r w:rsidRPr="00A65A4D">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37"/>
        <w:gridCol w:w="1365"/>
        <w:gridCol w:w="1261"/>
        <w:gridCol w:w="14"/>
        <w:gridCol w:w="267"/>
        <w:gridCol w:w="1131"/>
        <w:gridCol w:w="12"/>
        <w:gridCol w:w="3462"/>
        <w:gridCol w:w="657"/>
      </w:tblGrid>
      <w:tr w:rsidR="00A547E4" w:rsidRPr="003F6C6B" w:rsidTr="00A23371">
        <w:trPr>
          <w:gridAfter w:val="1"/>
          <w:wAfter w:w="337" w:type="pct"/>
        </w:trPr>
        <w:tc>
          <w:tcPr>
            <w:tcW w:w="4663" w:type="pct"/>
            <w:gridSpan w:val="9"/>
            <w:tcBorders>
              <w:top w:val="nil"/>
              <w:left w:val="nil"/>
              <w:bottom w:val="single" w:sz="4" w:space="0" w:color="auto"/>
              <w:right w:val="nil"/>
            </w:tcBorders>
            <w:shd w:val="clear" w:color="auto" w:fill="auto"/>
          </w:tcPr>
          <w:p w:rsidR="0016778B" w:rsidRDefault="0016778B" w:rsidP="00A547E4">
            <w:pPr>
              <w:widowControl w:val="0"/>
              <w:suppressAutoHyphens/>
              <w:autoSpaceDE w:val="0"/>
              <w:autoSpaceDN w:val="0"/>
              <w:adjustRightInd w:val="0"/>
              <w:jc w:val="both"/>
              <w:rPr>
                <w:b/>
                <w:szCs w:val="24"/>
              </w:rPr>
            </w:pPr>
          </w:p>
          <w:p w:rsidR="00A547E4" w:rsidRPr="003F6C6B" w:rsidRDefault="00A547E4" w:rsidP="00A547E4">
            <w:pPr>
              <w:widowControl w:val="0"/>
              <w:suppressAutoHyphens/>
              <w:autoSpaceDE w:val="0"/>
              <w:autoSpaceDN w:val="0"/>
              <w:adjustRightInd w:val="0"/>
              <w:jc w:val="both"/>
              <w:rPr>
                <w:szCs w:val="24"/>
              </w:rPr>
            </w:pPr>
            <w:r w:rsidRPr="003F6C6B">
              <w:rPr>
                <w:b/>
                <w:szCs w:val="24"/>
              </w:rPr>
              <w:t>1.</w:t>
            </w:r>
            <w:r w:rsidRPr="003F6C6B">
              <w:rPr>
                <w:szCs w:val="24"/>
              </w:rPr>
              <w:t xml:space="preserve"> </w:t>
            </w:r>
            <w:r w:rsidRPr="003F6C6B">
              <w:rPr>
                <w:b/>
                <w:bCs/>
                <w:szCs w:val="24"/>
              </w:rPr>
              <w:t xml:space="preserve">INFORMACIJA APIE </w:t>
            </w:r>
            <w:r w:rsidRPr="003F6C6B">
              <w:rPr>
                <w:b/>
                <w:szCs w:val="24"/>
              </w:rPr>
              <w:t xml:space="preserve">PROJEKTĄ </w:t>
            </w:r>
          </w:p>
        </w:tc>
      </w:tr>
      <w:tr w:rsidR="00A547E4" w:rsidRPr="003F6C6B" w:rsidTr="00A23371">
        <w:tc>
          <w:tcPr>
            <w:tcW w:w="2157" w:type="pct"/>
            <w:gridSpan w:val="4"/>
            <w:tcBorders>
              <w:top w:val="single" w:sz="4" w:space="0" w:color="auto"/>
              <w:left w:val="single" w:sz="4" w:space="0" w:color="auto"/>
              <w:bottom w:val="single" w:sz="4" w:space="0" w:color="auto"/>
              <w:right w:val="single" w:sz="4" w:space="0" w:color="auto"/>
            </w:tcBorders>
            <w:shd w:val="clear" w:color="auto" w:fill="D9D9D9"/>
          </w:tcPr>
          <w:p w:rsidR="00A547E4" w:rsidRPr="003F6C6B" w:rsidRDefault="00A547E4" w:rsidP="00A547E4">
            <w:pPr>
              <w:jc w:val="center"/>
            </w:pPr>
            <w:r w:rsidRPr="003F6C6B">
              <w:rPr>
                <w:sz w:val="23"/>
                <w:szCs w:val="23"/>
              </w:rPr>
              <w:t xml:space="preserve">Lauko </w:t>
            </w:r>
            <w:r w:rsidRPr="003F6C6B">
              <w:t>pavadinimas</w:t>
            </w:r>
          </w:p>
        </w:tc>
        <w:tc>
          <w:tcPr>
            <w:tcW w:w="2843" w:type="pct"/>
            <w:gridSpan w:val="6"/>
            <w:tcBorders>
              <w:top w:val="single" w:sz="4" w:space="0" w:color="auto"/>
              <w:left w:val="single" w:sz="4" w:space="0" w:color="auto"/>
              <w:bottom w:val="single" w:sz="4" w:space="0" w:color="auto"/>
              <w:right w:val="single" w:sz="4" w:space="0" w:color="auto"/>
            </w:tcBorders>
            <w:shd w:val="clear" w:color="auto" w:fill="D9D9D9"/>
          </w:tcPr>
          <w:p w:rsidR="00A547E4" w:rsidRPr="003F6C6B" w:rsidRDefault="00A547E4" w:rsidP="00A547E4">
            <w:pPr>
              <w:jc w:val="center"/>
            </w:pPr>
            <w:r w:rsidRPr="003F6C6B">
              <w:t>Lauko pildymo paaiškinimas</w:t>
            </w:r>
          </w:p>
        </w:tc>
      </w:tr>
      <w:tr w:rsidR="0016778B" w:rsidRPr="003F6C6B" w:rsidTr="00A23371">
        <w:tc>
          <w:tcPr>
            <w:tcW w:w="2157" w:type="pct"/>
            <w:gridSpan w:val="4"/>
            <w:tcBorders>
              <w:top w:val="single" w:sz="4" w:space="0" w:color="auto"/>
              <w:left w:val="single" w:sz="4" w:space="0" w:color="auto"/>
              <w:right w:val="single" w:sz="4" w:space="0" w:color="auto"/>
            </w:tcBorders>
            <w:vAlign w:val="center"/>
          </w:tcPr>
          <w:p w:rsidR="0016778B" w:rsidRPr="003F6C6B" w:rsidRDefault="0016778B" w:rsidP="00A547E4">
            <w:pPr>
              <w:widowControl w:val="0"/>
              <w:autoSpaceDN w:val="0"/>
              <w:rPr>
                <w:szCs w:val="24"/>
              </w:rPr>
            </w:pPr>
            <w:r w:rsidRPr="003F6C6B">
              <w:rPr>
                <w:szCs w:val="24"/>
              </w:rPr>
              <w:t>Pavadinimas</w:t>
            </w:r>
          </w:p>
        </w:tc>
        <w:tc>
          <w:tcPr>
            <w:tcW w:w="2843" w:type="pct"/>
            <w:gridSpan w:val="6"/>
            <w:tcBorders>
              <w:top w:val="single" w:sz="4" w:space="0" w:color="auto"/>
              <w:left w:val="single" w:sz="4" w:space="0" w:color="auto"/>
              <w:bottom w:val="single" w:sz="4" w:space="0" w:color="auto"/>
              <w:right w:val="single" w:sz="4" w:space="0" w:color="auto"/>
            </w:tcBorders>
            <w:vAlign w:val="center"/>
          </w:tcPr>
          <w:p w:rsidR="0016778B" w:rsidRPr="003F6C6B" w:rsidRDefault="0016778B" w:rsidP="00A547E4">
            <w:pPr>
              <w:widowControl w:val="0"/>
              <w:autoSpaceDN w:val="0"/>
              <w:jc w:val="both"/>
              <w:rPr>
                <w:szCs w:val="24"/>
              </w:rPr>
            </w:pPr>
            <w:r w:rsidRPr="003F6C6B">
              <w:rPr>
                <w:szCs w:val="24"/>
              </w:rPr>
              <w:t>Nurodomas projekto pavadinimas pagal projekto sutartį</w:t>
            </w:r>
          </w:p>
        </w:tc>
      </w:tr>
      <w:tr w:rsidR="0016778B" w:rsidRPr="003F6C6B" w:rsidTr="00A23371">
        <w:tc>
          <w:tcPr>
            <w:tcW w:w="2157" w:type="pct"/>
            <w:gridSpan w:val="4"/>
            <w:tcBorders>
              <w:left w:val="single" w:sz="4" w:space="0" w:color="auto"/>
              <w:bottom w:val="single" w:sz="4" w:space="0" w:color="auto"/>
              <w:right w:val="single" w:sz="4" w:space="0" w:color="auto"/>
            </w:tcBorders>
            <w:vAlign w:val="center"/>
          </w:tcPr>
          <w:p w:rsidR="0016778B" w:rsidRPr="003F6C6B" w:rsidRDefault="0016778B" w:rsidP="00A547E4">
            <w:pPr>
              <w:widowControl w:val="0"/>
              <w:autoSpaceDN w:val="0"/>
              <w:rPr>
                <w:szCs w:val="24"/>
              </w:rPr>
            </w:pPr>
            <w:r w:rsidRPr="003F6C6B">
              <w:rPr>
                <w:szCs w:val="24"/>
              </w:rPr>
              <w:t>Kodas</w:t>
            </w:r>
          </w:p>
        </w:tc>
        <w:tc>
          <w:tcPr>
            <w:tcW w:w="2843" w:type="pct"/>
            <w:gridSpan w:val="6"/>
            <w:tcBorders>
              <w:top w:val="single" w:sz="4" w:space="0" w:color="auto"/>
              <w:left w:val="single" w:sz="4" w:space="0" w:color="auto"/>
              <w:bottom w:val="single" w:sz="4" w:space="0" w:color="auto"/>
              <w:right w:val="single" w:sz="4" w:space="0" w:color="auto"/>
            </w:tcBorders>
            <w:vAlign w:val="center"/>
          </w:tcPr>
          <w:p w:rsidR="0016778B" w:rsidRPr="003F6C6B" w:rsidRDefault="0016778B" w:rsidP="00A547E4">
            <w:pPr>
              <w:widowControl w:val="0"/>
              <w:autoSpaceDN w:val="0"/>
              <w:jc w:val="both"/>
              <w:rPr>
                <w:szCs w:val="24"/>
              </w:rPr>
            </w:pPr>
            <w:r w:rsidRPr="003F6C6B">
              <w:rPr>
                <w:szCs w:val="24"/>
              </w:rPr>
              <w:t>Nurodomas projekto kodas pagal projekto sutartį</w:t>
            </w:r>
          </w:p>
        </w:tc>
      </w:tr>
      <w:tr w:rsidR="00A547E4" w:rsidRPr="003F6C6B" w:rsidTr="00A23371">
        <w:tc>
          <w:tcPr>
            <w:tcW w:w="5000" w:type="pct"/>
            <w:gridSpan w:val="10"/>
            <w:tcBorders>
              <w:top w:val="single" w:sz="4" w:space="0" w:color="auto"/>
              <w:left w:val="nil"/>
              <w:bottom w:val="nil"/>
              <w:right w:val="nil"/>
            </w:tcBorders>
            <w:shd w:val="clear" w:color="auto" w:fill="auto"/>
          </w:tcPr>
          <w:p w:rsidR="00A547E4" w:rsidRPr="003F6C6B" w:rsidRDefault="00A547E4" w:rsidP="00A547E4">
            <w:pPr>
              <w:widowControl w:val="0"/>
              <w:tabs>
                <w:tab w:val="left" w:pos="1134"/>
              </w:tabs>
              <w:autoSpaceDN w:val="0"/>
              <w:ind w:left="568"/>
              <w:jc w:val="both"/>
              <w:rPr>
                <w:szCs w:val="24"/>
              </w:rPr>
            </w:pPr>
          </w:p>
        </w:tc>
      </w:tr>
      <w:tr w:rsidR="00A547E4" w:rsidRPr="003F6C6B" w:rsidTr="00A23371">
        <w:tc>
          <w:tcPr>
            <w:tcW w:w="5000" w:type="pct"/>
            <w:gridSpan w:val="10"/>
            <w:tcBorders>
              <w:top w:val="nil"/>
              <w:left w:val="nil"/>
              <w:bottom w:val="single" w:sz="4" w:space="0" w:color="auto"/>
              <w:right w:val="nil"/>
            </w:tcBorders>
            <w:shd w:val="clear" w:color="auto" w:fill="auto"/>
          </w:tcPr>
          <w:p w:rsidR="00A547E4" w:rsidRPr="003F6C6B" w:rsidRDefault="00A547E4" w:rsidP="00A547E4">
            <w:pPr>
              <w:widowControl w:val="0"/>
              <w:suppressAutoHyphens/>
              <w:autoSpaceDE w:val="0"/>
              <w:autoSpaceDN w:val="0"/>
              <w:adjustRightInd w:val="0"/>
              <w:rPr>
                <w:szCs w:val="24"/>
              </w:rPr>
            </w:pPr>
            <w:r w:rsidRPr="003F6C6B">
              <w:rPr>
                <w:b/>
                <w:szCs w:val="24"/>
              </w:rPr>
              <w:t>2.</w:t>
            </w:r>
            <w:r w:rsidRPr="003F6C6B">
              <w:rPr>
                <w:szCs w:val="24"/>
              </w:rPr>
              <w:t xml:space="preserve"> </w:t>
            </w:r>
            <w:r w:rsidRPr="003F6C6B">
              <w:rPr>
                <w:b/>
                <w:bCs/>
                <w:szCs w:val="24"/>
              </w:rPr>
              <w:t>BENDRA INFORMACIJA APIE PROJEKTO DALYVĮ</w:t>
            </w:r>
          </w:p>
        </w:tc>
      </w:tr>
      <w:tr w:rsidR="00A547E4" w:rsidRPr="003F6C6B" w:rsidTr="00A23371">
        <w:tc>
          <w:tcPr>
            <w:tcW w:w="2157" w:type="pct"/>
            <w:gridSpan w:val="4"/>
            <w:tcBorders>
              <w:top w:val="single" w:sz="4" w:space="0" w:color="auto"/>
              <w:left w:val="single" w:sz="4" w:space="0" w:color="auto"/>
              <w:right w:val="single" w:sz="4" w:space="0" w:color="auto"/>
            </w:tcBorders>
            <w:shd w:val="clear" w:color="auto" w:fill="D9D9D9"/>
          </w:tcPr>
          <w:p w:rsidR="00A547E4" w:rsidRPr="003F6C6B" w:rsidRDefault="00A547E4" w:rsidP="00A547E4">
            <w:pPr>
              <w:jc w:val="center"/>
            </w:pPr>
            <w:r w:rsidRPr="003F6C6B">
              <w:rPr>
                <w:sz w:val="23"/>
                <w:szCs w:val="23"/>
              </w:rPr>
              <w:t xml:space="preserve">Lauko </w:t>
            </w:r>
            <w:r w:rsidRPr="003F6C6B">
              <w:t>pavadinimas</w:t>
            </w:r>
          </w:p>
        </w:tc>
        <w:tc>
          <w:tcPr>
            <w:tcW w:w="2843" w:type="pct"/>
            <w:gridSpan w:val="6"/>
            <w:tcBorders>
              <w:top w:val="single" w:sz="4" w:space="0" w:color="auto"/>
              <w:left w:val="single" w:sz="4" w:space="0" w:color="auto"/>
              <w:bottom w:val="single" w:sz="4" w:space="0" w:color="auto"/>
              <w:right w:val="single" w:sz="4" w:space="0" w:color="auto"/>
            </w:tcBorders>
            <w:shd w:val="clear" w:color="auto" w:fill="D9D9D9"/>
          </w:tcPr>
          <w:p w:rsidR="00A547E4" w:rsidRPr="003F6C6B" w:rsidRDefault="00A547E4" w:rsidP="00A547E4">
            <w:pPr>
              <w:jc w:val="center"/>
            </w:pPr>
            <w:r w:rsidRPr="003F6C6B">
              <w:t>Lauko pildymo paaiškinimas</w:t>
            </w:r>
          </w:p>
        </w:tc>
      </w:tr>
      <w:tr w:rsidR="00A547E4" w:rsidRPr="003F6C6B" w:rsidTr="00A23371">
        <w:tc>
          <w:tcPr>
            <w:tcW w:w="2157" w:type="pct"/>
            <w:gridSpan w:val="4"/>
            <w:tcBorders>
              <w:top w:val="single" w:sz="4" w:space="0" w:color="auto"/>
              <w:left w:val="single" w:sz="4" w:space="0" w:color="auto"/>
              <w:right w:val="single" w:sz="4" w:space="0" w:color="auto"/>
            </w:tcBorders>
            <w:shd w:val="clear" w:color="auto" w:fill="auto"/>
          </w:tcPr>
          <w:p w:rsidR="00A547E4" w:rsidRPr="00C05892" w:rsidRDefault="00A547E4" w:rsidP="00A547E4">
            <w:pPr>
              <w:rPr>
                <w:sz w:val="23"/>
                <w:szCs w:val="23"/>
              </w:rPr>
            </w:pPr>
            <w:r w:rsidRPr="00C05892">
              <w:rPr>
                <w:sz w:val="23"/>
                <w:szCs w:val="23"/>
              </w:rPr>
              <w:t xml:space="preserve">Dalyvavimo projekto veiklose pradžios data </w:t>
            </w:r>
          </w:p>
        </w:tc>
        <w:tc>
          <w:tcPr>
            <w:tcW w:w="2843" w:type="pct"/>
            <w:gridSpan w:val="6"/>
            <w:tcBorders>
              <w:top w:val="single" w:sz="4" w:space="0" w:color="auto"/>
              <w:left w:val="single" w:sz="4" w:space="0" w:color="auto"/>
              <w:bottom w:val="single" w:sz="4" w:space="0" w:color="auto"/>
              <w:right w:val="single" w:sz="4" w:space="0" w:color="auto"/>
            </w:tcBorders>
            <w:shd w:val="clear" w:color="auto" w:fill="auto"/>
          </w:tcPr>
          <w:p w:rsidR="00A547E4" w:rsidRPr="00C05892" w:rsidRDefault="00A547E4" w:rsidP="002E1CB2">
            <w:r w:rsidRPr="00C05892">
              <w:rPr>
                <w:szCs w:val="24"/>
              </w:rPr>
              <w:t>Nurodoma pirma projekto dalyvio dalyvavimo tiesioginėse projekto veiklose diena</w:t>
            </w:r>
            <w:r w:rsidRPr="00C05892">
              <w:rPr>
                <w:rStyle w:val="Puslapioinaosnuoroda"/>
                <w:szCs w:val="24"/>
              </w:rPr>
              <w:footnoteReference w:id="5"/>
            </w:r>
            <w:r w:rsidR="002E1CB2">
              <w:rPr>
                <w:szCs w:val="24"/>
              </w:rPr>
              <w:t>.</w:t>
            </w:r>
          </w:p>
        </w:tc>
      </w:tr>
      <w:tr w:rsidR="00ED1DE3" w:rsidRPr="003F6C6B" w:rsidTr="00A23371">
        <w:tc>
          <w:tcPr>
            <w:tcW w:w="2157" w:type="pct"/>
            <w:gridSpan w:val="4"/>
            <w:tcBorders>
              <w:top w:val="single" w:sz="4" w:space="0" w:color="auto"/>
              <w:left w:val="single" w:sz="4" w:space="0" w:color="auto"/>
              <w:right w:val="single" w:sz="4" w:space="0" w:color="auto"/>
            </w:tcBorders>
            <w:vAlign w:val="center"/>
          </w:tcPr>
          <w:p w:rsidR="00ED1DE3" w:rsidRPr="003F6C6B" w:rsidRDefault="00ED1DE3" w:rsidP="00A547E4">
            <w:pPr>
              <w:widowControl w:val="0"/>
              <w:autoSpaceDN w:val="0"/>
              <w:rPr>
                <w:szCs w:val="24"/>
              </w:rPr>
            </w:pPr>
            <w:r w:rsidRPr="003F6C6B">
              <w:rPr>
                <w:szCs w:val="24"/>
              </w:rPr>
              <w:t>Pavardė (PDD1)</w:t>
            </w:r>
          </w:p>
        </w:tc>
        <w:tc>
          <w:tcPr>
            <w:tcW w:w="2843" w:type="pct"/>
            <w:gridSpan w:val="6"/>
            <w:vMerge w:val="restart"/>
            <w:tcBorders>
              <w:top w:val="single" w:sz="4" w:space="0" w:color="auto"/>
              <w:left w:val="single" w:sz="4" w:space="0" w:color="auto"/>
              <w:right w:val="single" w:sz="4" w:space="0" w:color="auto"/>
            </w:tcBorders>
            <w:vAlign w:val="center"/>
          </w:tcPr>
          <w:p w:rsidR="00ED1DE3" w:rsidRPr="003F6C6B" w:rsidRDefault="00ED1DE3" w:rsidP="00ED1DE3">
            <w:pPr>
              <w:widowControl w:val="0"/>
              <w:autoSpaceDN w:val="0"/>
              <w:jc w:val="both"/>
              <w:rPr>
                <w:szCs w:val="24"/>
              </w:rPr>
            </w:pPr>
            <w:r>
              <w:rPr>
                <w:szCs w:val="24"/>
              </w:rPr>
              <w:t>Pagal šiuos duomenis yra automatiškai pildoma informacija apie dalyvio darbo statusą. Jeigu pateikti duomenys netikslūs, jų DMS neleidžia pateikti įgyvendinančia</w:t>
            </w:r>
            <w:r w:rsidR="00040F3A">
              <w:rPr>
                <w:szCs w:val="24"/>
              </w:rPr>
              <w:t>jai</w:t>
            </w:r>
            <w:r>
              <w:rPr>
                <w:szCs w:val="24"/>
              </w:rPr>
              <w:t xml:space="preserve"> institucijai</w:t>
            </w:r>
            <w:r w:rsidR="00684AB1">
              <w:rPr>
                <w:rStyle w:val="Puslapioinaosnuoroda"/>
                <w:szCs w:val="24"/>
              </w:rPr>
              <w:footnoteReference w:id="6"/>
            </w:r>
            <w:r>
              <w:rPr>
                <w:szCs w:val="24"/>
              </w:rPr>
              <w:t>.</w:t>
            </w:r>
          </w:p>
        </w:tc>
      </w:tr>
      <w:tr w:rsidR="00ED1DE3" w:rsidRPr="003F6C6B" w:rsidTr="00A23371">
        <w:tc>
          <w:tcPr>
            <w:tcW w:w="2157" w:type="pct"/>
            <w:gridSpan w:val="4"/>
            <w:tcBorders>
              <w:left w:val="single" w:sz="4" w:space="0" w:color="auto"/>
              <w:right w:val="single" w:sz="4" w:space="0" w:color="auto"/>
            </w:tcBorders>
            <w:vAlign w:val="center"/>
          </w:tcPr>
          <w:p w:rsidR="00ED1DE3" w:rsidRPr="003F6C6B" w:rsidRDefault="00ED1DE3" w:rsidP="00A547E4">
            <w:pPr>
              <w:widowControl w:val="0"/>
              <w:autoSpaceDN w:val="0"/>
              <w:rPr>
                <w:szCs w:val="24"/>
              </w:rPr>
            </w:pPr>
            <w:r w:rsidRPr="003F6C6B">
              <w:rPr>
                <w:szCs w:val="24"/>
              </w:rPr>
              <w:t>Vardas (PDD2)</w:t>
            </w:r>
          </w:p>
        </w:tc>
        <w:tc>
          <w:tcPr>
            <w:tcW w:w="2843" w:type="pct"/>
            <w:gridSpan w:val="6"/>
            <w:vMerge/>
            <w:tcBorders>
              <w:left w:val="single" w:sz="4" w:space="0" w:color="auto"/>
              <w:right w:val="single" w:sz="4" w:space="0" w:color="auto"/>
            </w:tcBorders>
            <w:vAlign w:val="center"/>
          </w:tcPr>
          <w:p w:rsidR="00ED1DE3" w:rsidRPr="003F6C6B" w:rsidRDefault="00ED1DE3" w:rsidP="00A547E4">
            <w:pPr>
              <w:widowControl w:val="0"/>
              <w:autoSpaceDN w:val="0"/>
              <w:rPr>
                <w:szCs w:val="24"/>
              </w:rPr>
            </w:pPr>
          </w:p>
        </w:tc>
      </w:tr>
      <w:tr w:rsidR="00ED1DE3" w:rsidRPr="003F6C6B" w:rsidTr="00A23371">
        <w:tc>
          <w:tcPr>
            <w:tcW w:w="2157" w:type="pct"/>
            <w:gridSpan w:val="4"/>
            <w:tcBorders>
              <w:left w:val="single" w:sz="4" w:space="0" w:color="auto"/>
              <w:right w:val="single" w:sz="4" w:space="0" w:color="auto"/>
            </w:tcBorders>
            <w:vAlign w:val="center"/>
          </w:tcPr>
          <w:p w:rsidR="00ED1DE3" w:rsidRPr="003F6C6B" w:rsidRDefault="00ED1DE3" w:rsidP="00A547E4">
            <w:pPr>
              <w:widowControl w:val="0"/>
              <w:autoSpaceDN w:val="0"/>
              <w:rPr>
                <w:szCs w:val="24"/>
              </w:rPr>
            </w:pPr>
            <w:r w:rsidRPr="003F6C6B">
              <w:rPr>
                <w:szCs w:val="24"/>
              </w:rPr>
              <w:t>Gimimo data (PDD3)</w:t>
            </w:r>
          </w:p>
        </w:tc>
        <w:tc>
          <w:tcPr>
            <w:tcW w:w="2843" w:type="pct"/>
            <w:gridSpan w:val="6"/>
            <w:vMerge/>
            <w:tcBorders>
              <w:left w:val="single" w:sz="4" w:space="0" w:color="auto"/>
              <w:bottom w:val="single" w:sz="4" w:space="0" w:color="auto"/>
              <w:right w:val="single" w:sz="4" w:space="0" w:color="auto"/>
            </w:tcBorders>
            <w:vAlign w:val="center"/>
          </w:tcPr>
          <w:p w:rsidR="00ED1DE3" w:rsidRPr="003F6C6B" w:rsidRDefault="00ED1DE3" w:rsidP="00A547E4">
            <w:pPr>
              <w:widowControl w:val="0"/>
              <w:autoSpaceDN w:val="0"/>
              <w:rPr>
                <w:szCs w:val="24"/>
              </w:rPr>
            </w:pPr>
          </w:p>
        </w:tc>
      </w:tr>
      <w:tr w:rsidR="0016778B" w:rsidRPr="003F6C6B" w:rsidTr="00A23371">
        <w:tc>
          <w:tcPr>
            <w:tcW w:w="2157" w:type="pct"/>
            <w:gridSpan w:val="4"/>
            <w:tcBorders>
              <w:left w:val="single" w:sz="4" w:space="0" w:color="auto"/>
              <w:right w:val="single" w:sz="4" w:space="0" w:color="auto"/>
            </w:tcBorders>
            <w:vAlign w:val="center"/>
          </w:tcPr>
          <w:p w:rsidR="0016778B" w:rsidRPr="003F6C6B" w:rsidRDefault="0016778B" w:rsidP="00A547E4">
            <w:pPr>
              <w:widowControl w:val="0"/>
              <w:autoSpaceDN w:val="0"/>
              <w:rPr>
                <w:szCs w:val="24"/>
              </w:rPr>
            </w:pPr>
            <w:r>
              <w:rPr>
                <w:szCs w:val="24"/>
              </w:rPr>
              <w:t>Lytis (PDD6)</w:t>
            </w:r>
          </w:p>
        </w:tc>
        <w:tc>
          <w:tcPr>
            <w:tcW w:w="2843" w:type="pct"/>
            <w:gridSpan w:val="6"/>
            <w:tcBorders>
              <w:top w:val="single" w:sz="4" w:space="0" w:color="auto"/>
              <w:left w:val="single" w:sz="4" w:space="0" w:color="auto"/>
              <w:right w:val="single" w:sz="4" w:space="0" w:color="auto"/>
            </w:tcBorders>
            <w:vAlign w:val="center"/>
          </w:tcPr>
          <w:p w:rsidR="0016778B" w:rsidRDefault="0016778B" w:rsidP="00FA2827">
            <w:pPr>
              <w:widowControl w:val="0"/>
              <w:autoSpaceDN w:val="0"/>
              <w:rPr>
                <w:szCs w:val="24"/>
              </w:rPr>
            </w:pPr>
            <w:r w:rsidRPr="003F6C6B">
              <w:rPr>
                <w:bCs/>
                <w:i/>
                <w:szCs w:val="24"/>
              </w:rPr>
              <w:t>□</w:t>
            </w:r>
            <w:r w:rsidRPr="003F6C6B">
              <w:rPr>
                <w:szCs w:val="24"/>
              </w:rPr>
              <w:t xml:space="preserve"> Vyras (V)</w:t>
            </w:r>
            <w:r w:rsidRPr="003F6C6B">
              <w:rPr>
                <w:bCs/>
                <w:i/>
                <w:szCs w:val="24"/>
              </w:rPr>
              <w:t xml:space="preserve"> □</w:t>
            </w:r>
            <w:r w:rsidRPr="003F6C6B">
              <w:rPr>
                <w:szCs w:val="24"/>
              </w:rPr>
              <w:t xml:space="preserve"> Moteris (M)</w:t>
            </w:r>
          </w:p>
        </w:tc>
      </w:tr>
      <w:tr w:rsidR="0016778B" w:rsidRPr="003F6C6B" w:rsidTr="00A23371">
        <w:trPr>
          <w:trHeight w:val="833"/>
        </w:trPr>
        <w:tc>
          <w:tcPr>
            <w:tcW w:w="2157" w:type="pct"/>
            <w:gridSpan w:val="4"/>
            <w:tcBorders>
              <w:left w:val="single" w:sz="4" w:space="0" w:color="auto"/>
              <w:bottom w:val="single" w:sz="4" w:space="0" w:color="auto"/>
              <w:right w:val="single" w:sz="4" w:space="0" w:color="auto"/>
            </w:tcBorders>
            <w:vAlign w:val="center"/>
          </w:tcPr>
          <w:p w:rsidR="0016778B" w:rsidRPr="00D40B8B" w:rsidRDefault="0016778B" w:rsidP="0016778B">
            <w:pPr>
              <w:widowControl w:val="0"/>
              <w:autoSpaceDN w:val="0"/>
              <w:rPr>
                <w:szCs w:val="24"/>
              </w:rPr>
            </w:pPr>
            <w:r w:rsidRPr="00D40B8B">
              <w:rPr>
                <w:szCs w:val="24"/>
              </w:rPr>
              <w:t>El. paštas (PDD4)</w:t>
            </w:r>
          </w:p>
          <w:p w:rsidR="0016778B" w:rsidRPr="00D40B8B" w:rsidRDefault="00405D42" w:rsidP="0016778B">
            <w:pPr>
              <w:widowControl w:val="0"/>
              <w:autoSpaceDN w:val="0"/>
              <w:rPr>
                <w:szCs w:val="24"/>
              </w:rPr>
            </w:pPr>
            <w:hyperlink r:id="rId9" w:history="1">
              <w:r w:rsidR="00290ABF" w:rsidRPr="00D40B8B">
                <w:rPr>
                  <w:rStyle w:val="Hipersaitas"/>
                  <w:i/>
                  <w:iCs/>
                  <w:color w:val="auto"/>
                </w:rPr>
                <w:t>xxx</w:t>
              </w:r>
              <w:r w:rsidR="00290ABF" w:rsidRPr="00D40B8B">
                <w:rPr>
                  <w:rStyle w:val="Hipersaitas"/>
                  <w:i/>
                  <w:iCs/>
                  <w:color w:val="auto"/>
                  <w:lang w:val="en-US"/>
                </w:rPr>
                <w:t>@</w:t>
              </w:r>
              <w:proofErr w:type="spellStart"/>
              <w:r w:rsidR="00290ABF" w:rsidRPr="00D40B8B">
                <w:rPr>
                  <w:rStyle w:val="Hipersaitas"/>
                  <w:i/>
                  <w:iCs/>
                  <w:color w:val="auto"/>
                  <w:lang w:val="en-US"/>
                </w:rPr>
                <w:t>xxx.xxx</w:t>
              </w:r>
              <w:proofErr w:type="spellEnd"/>
            </w:hyperlink>
          </w:p>
        </w:tc>
        <w:tc>
          <w:tcPr>
            <w:tcW w:w="2843" w:type="pct"/>
            <w:gridSpan w:val="6"/>
            <w:vMerge w:val="restart"/>
            <w:tcBorders>
              <w:top w:val="single" w:sz="4" w:space="0" w:color="auto"/>
              <w:left w:val="single" w:sz="4" w:space="0" w:color="auto"/>
              <w:right w:val="single" w:sz="4" w:space="0" w:color="auto"/>
            </w:tcBorders>
            <w:vAlign w:val="center"/>
          </w:tcPr>
          <w:p w:rsidR="0016778B" w:rsidRPr="003F6C6B" w:rsidRDefault="0016778B" w:rsidP="008875E5">
            <w:pPr>
              <w:widowControl w:val="0"/>
              <w:autoSpaceDN w:val="0"/>
              <w:jc w:val="both"/>
              <w:rPr>
                <w:szCs w:val="24"/>
              </w:rPr>
            </w:pPr>
            <w:r>
              <w:rPr>
                <w:szCs w:val="24"/>
              </w:rPr>
              <w:t xml:space="preserve">Jeigu projekto dalyvis yra </w:t>
            </w:r>
            <w:r w:rsidRPr="00127294">
              <w:rPr>
                <w:szCs w:val="24"/>
              </w:rPr>
              <w:t>mažametis</w:t>
            </w:r>
            <w:r>
              <w:rPr>
                <w:szCs w:val="24"/>
              </w:rPr>
              <w:t xml:space="preserve"> arba </w:t>
            </w:r>
            <w:r w:rsidRPr="00D2593E">
              <w:rPr>
                <w:szCs w:val="24"/>
              </w:rPr>
              <w:t xml:space="preserve">dėl negalios </w:t>
            </w:r>
            <w:r>
              <w:rPr>
                <w:szCs w:val="24"/>
              </w:rPr>
              <w:t xml:space="preserve">ir kitų pagrįstų su įgyvendinančiąja institucija suderintų priežasčių </w:t>
            </w:r>
            <w:r w:rsidRPr="00D2593E">
              <w:rPr>
                <w:szCs w:val="24"/>
              </w:rPr>
              <w:t>negali u</w:t>
            </w:r>
            <w:r>
              <w:rPr>
                <w:szCs w:val="24"/>
              </w:rPr>
              <w:t xml:space="preserve">žpildyti dalyvio anketos </w:t>
            </w:r>
            <w:r>
              <w:rPr>
                <w:szCs w:val="24"/>
              </w:rPr>
              <w:lastRenderedPageBreak/>
              <w:t xml:space="preserve">formos, dalyvio anketoje </w:t>
            </w:r>
            <w:r w:rsidRPr="00D2593E">
              <w:rPr>
                <w:szCs w:val="24"/>
              </w:rPr>
              <w:t>nurod</w:t>
            </w:r>
            <w:r>
              <w:rPr>
                <w:szCs w:val="24"/>
              </w:rPr>
              <w:t>oma</w:t>
            </w:r>
            <w:r w:rsidRPr="00D2593E">
              <w:rPr>
                <w:szCs w:val="24"/>
              </w:rPr>
              <w:t xml:space="preserve"> </w:t>
            </w:r>
            <w:r>
              <w:rPr>
                <w:szCs w:val="24"/>
              </w:rPr>
              <w:t>dalyvio teisėto atstovo</w:t>
            </w:r>
            <w:r w:rsidRPr="00D2593E">
              <w:rPr>
                <w:szCs w:val="24"/>
              </w:rPr>
              <w:t xml:space="preserve"> el. pašt</w:t>
            </w:r>
            <w:r>
              <w:rPr>
                <w:szCs w:val="24"/>
              </w:rPr>
              <w:t>as</w:t>
            </w:r>
            <w:r w:rsidRPr="00D2593E">
              <w:rPr>
                <w:szCs w:val="24"/>
              </w:rPr>
              <w:t xml:space="preserve"> ir tel. numer</w:t>
            </w:r>
            <w:r>
              <w:rPr>
                <w:szCs w:val="24"/>
              </w:rPr>
              <w:t>is.</w:t>
            </w:r>
          </w:p>
        </w:tc>
      </w:tr>
      <w:tr w:rsidR="0016778B" w:rsidRPr="003F6C6B" w:rsidTr="00A23371">
        <w:trPr>
          <w:trHeight w:val="832"/>
        </w:trPr>
        <w:tc>
          <w:tcPr>
            <w:tcW w:w="2157" w:type="pct"/>
            <w:gridSpan w:val="4"/>
            <w:tcBorders>
              <w:left w:val="single" w:sz="4" w:space="0" w:color="auto"/>
              <w:bottom w:val="single" w:sz="4" w:space="0" w:color="auto"/>
              <w:right w:val="single" w:sz="4" w:space="0" w:color="auto"/>
            </w:tcBorders>
            <w:vAlign w:val="center"/>
          </w:tcPr>
          <w:p w:rsidR="0016778B" w:rsidRPr="00D40B8B" w:rsidRDefault="0016778B" w:rsidP="0016778B">
            <w:pPr>
              <w:widowControl w:val="0"/>
              <w:autoSpaceDN w:val="0"/>
              <w:rPr>
                <w:szCs w:val="24"/>
              </w:rPr>
            </w:pPr>
            <w:r w:rsidRPr="00D40B8B">
              <w:rPr>
                <w:szCs w:val="24"/>
              </w:rPr>
              <w:lastRenderedPageBreak/>
              <w:t>Tel. Nr. (PDD5)</w:t>
            </w:r>
          </w:p>
          <w:p w:rsidR="00290ABF" w:rsidRPr="00D40B8B" w:rsidRDefault="00290ABF" w:rsidP="0016778B">
            <w:pPr>
              <w:widowControl w:val="0"/>
              <w:autoSpaceDN w:val="0"/>
              <w:rPr>
                <w:szCs w:val="24"/>
              </w:rPr>
            </w:pPr>
            <w:r w:rsidRPr="00D40B8B">
              <w:rPr>
                <w:i/>
                <w:iCs/>
              </w:rPr>
              <w:t>370xxxxxxxx</w:t>
            </w:r>
            <w:r w:rsidR="00082917">
              <w:rPr>
                <w:i/>
                <w:iCs/>
              </w:rPr>
              <w:t xml:space="preserve"> (galima vesti tik skaičius, be simbolių ir tarpų)</w:t>
            </w:r>
          </w:p>
        </w:tc>
        <w:tc>
          <w:tcPr>
            <w:tcW w:w="2843" w:type="pct"/>
            <w:gridSpan w:val="6"/>
            <w:vMerge/>
            <w:tcBorders>
              <w:left w:val="single" w:sz="4" w:space="0" w:color="auto"/>
              <w:bottom w:val="single" w:sz="4" w:space="0" w:color="auto"/>
              <w:right w:val="single" w:sz="4" w:space="0" w:color="auto"/>
            </w:tcBorders>
            <w:vAlign w:val="center"/>
          </w:tcPr>
          <w:p w:rsidR="0016778B" w:rsidRDefault="0016778B" w:rsidP="008875E5">
            <w:pPr>
              <w:widowControl w:val="0"/>
              <w:autoSpaceDN w:val="0"/>
              <w:jc w:val="both"/>
              <w:rPr>
                <w:szCs w:val="24"/>
              </w:rPr>
            </w:pPr>
          </w:p>
        </w:tc>
      </w:tr>
      <w:tr w:rsidR="00A547E4" w:rsidRPr="003F6C6B" w:rsidTr="00A23371">
        <w:tc>
          <w:tcPr>
            <w:tcW w:w="5000" w:type="pct"/>
            <w:gridSpan w:val="10"/>
            <w:tcBorders>
              <w:top w:val="single" w:sz="4" w:space="0" w:color="auto"/>
              <w:left w:val="nil"/>
              <w:bottom w:val="nil"/>
              <w:right w:val="nil"/>
            </w:tcBorders>
            <w:shd w:val="clear" w:color="auto" w:fill="auto"/>
          </w:tcPr>
          <w:p w:rsidR="00A547E4" w:rsidRDefault="00A547E4" w:rsidP="00A547E4">
            <w:pPr>
              <w:widowControl w:val="0"/>
              <w:tabs>
                <w:tab w:val="left" w:pos="1140"/>
              </w:tabs>
              <w:suppressAutoHyphens/>
              <w:autoSpaceDE w:val="0"/>
              <w:autoSpaceDN w:val="0"/>
              <w:adjustRightInd w:val="0"/>
              <w:ind w:left="568"/>
              <w:jc w:val="both"/>
              <w:rPr>
                <w:b/>
                <w:szCs w:val="24"/>
              </w:rPr>
            </w:pPr>
          </w:p>
          <w:p w:rsidR="0016778B" w:rsidRPr="003F6C6B" w:rsidRDefault="0016778B" w:rsidP="00A547E4">
            <w:pPr>
              <w:widowControl w:val="0"/>
              <w:tabs>
                <w:tab w:val="left" w:pos="1140"/>
              </w:tabs>
              <w:suppressAutoHyphens/>
              <w:autoSpaceDE w:val="0"/>
              <w:autoSpaceDN w:val="0"/>
              <w:adjustRightInd w:val="0"/>
              <w:ind w:left="568"/>
              <w:jc w:val="both"/>
              <w:rPr>
                <w:b/>
                <w:szCs w:val="24"/>
              </w:rPr>
            </w:pPr>
          </w:p>
        </w:tc>
      </w:tr>
      <w:tr w:rsidR="00A547E4" w:rsidRPr="003F6C6B" w:rsidTr="00213B96">
        <w:tc>
          <w:tcPr>
            <w:tcW w:w="5000" w:type="pct"/>
            <w:gridSpan w:val="10"/>
            <w:tcBorders>
              <w:top w:val="nil"/>
              <w:left w:val="nil"/>
              <w:bottom w:val="nil"/>
              <w:right w:val="nil"/>
            </w:tcBorders>
            <w:vAlign w:val="center"/>
          </w:tcPr>
          <w:p w:rsidR="00A547E4" w:rsidRDefault="00FA2827" w:rsidP="00FA2827">
            <w:pPr>
              <w:widowControl w:val="0"/>
              <w:suppressAutoHyphens/>
              <w:autoSpaceDE w:val="0"/>
              <w:autoSpaceDN w:val="0"/>
              <w:adjustRightInd w:val="0"/>
              <w:jc w:val="both"/>
              <w:rPr>
                <w:szCs w:val="24"/>
              </w:rPr>
            </w:pPr>
            <w:r>
              <w:rPr>
                <w:b/>
                <w:szCs w:val="24"/>
              </w:rPr>
              <w:t>2</w:t>
            </w:r>
            <w:r w:rsidR="00A547E4" w:rsidRPr="003F6C6B">
              <w:rPr>
                <w:b/>
                <w:szCs w:val="24"/>
              </w:rPr>
              <w:t xml:space="preserve">.1. Projekto dalyvio statusas darbo rinkoje </w:t>
            </w:r>
            <w:r w:rsidR="00A547E4" w:rsidRPr="003F6C6B">
              <w:rPr>
                <w:szCs w:val="24"/>
              </w:rPr>
              <w:t xml:space="preserve">(pažymimas vienas labiausiai tinkantis variantas </w:t>
            </w:r>
            <w:r>
              <w:rPr>
                <w:szCs w:val="24"/>
              </w:rPr>
              <w:t>2</w:t>
            </w:r>
            <w:r w:rsidR="00A547E4" w:rsidRPr="003F6C6B">
              <w:rPr>
                <w:szCs w:val="24"/>
              </w:rPr>
              <w:t>.1. skiltyje)</w:t>
            </w:r>
          </w:p>
          <w:p w:rsidR="00213B96" w:rsidRPr="00213B96" w:rsidRDefault="00213B96" w:rsidP="00213B96">
            <w:pPr>
              <w:widowControl w:val="0"/>
              <w:autoSpaceDN w:val="0"/>
              <w:ind w:firstLine="567"/>
              <w:jc w:val="both"/>
              <w:rPr>
                <w:i/>
                <w:szCs w:val="24"/>
              </w:rPr>
            </w:pPr>
            <w:r w:rsidRPr="00213B96">
              <w:rPr>
                <w:i/>
                <w:szCs w:val="24"/>
              </w:rPr>
              <w:t>PASTABA:</w:t>
            </w:r>
          </w:p>
          <w:p w:rsidR="00213B96" w:rsidRPr="00213B96" w:rsidRDefault="00213B96" w:rsidP="00213B96">
            <w:pPr>
              <w:widowControl w:val="0"/>
              <w:autoSpaceDN w:val="0"/>
              <w:ind w:firstLine="567"/>
              <w:jc w:val="both"/>
              <w:rPr>
                <w:i/>
                <w:szCs w:val="24"/>
              </w:rPr>
            </w:pPr>
            <w:r w:rsidRPr="00213B96">
              <w:rPr>
                <w:i/>
                <w:szCs w:val="24"/>
              </w:rPr>
              <w:t xml:space="preserve">Nuo 2019 m. kovo mėn. šie duomenys užpildomi automatiškai pagal </w:t>
            </w:r>
            <w:r w:rsidRPr="00213B96">
              <w:rPr>
                <w:i/>
              </w:rPr>
              <w:t xml:space="preserve">Valstybinio socialinio draudimo fondo valdybos prie Socialinės apsaugos ir darbo ministerijos (toliau – </w:t>
            </w:r>
            <w:r w:rsidRPr="00213B96">
              <w:rPr>
                <w:i/>
                <w:szCs w:val="24"/>
              </w:rPr>
              <w:t>Sodra) registre nurodytą informaciją.</w:t>
            </w:r>
          </w:p>
          <w:p w:rsidR="00ED1DE3" w:rsidRPr="003F6C6B" w:rsidRDefault="00213B96" w:rsidP="00213B96">
            <w:pPr>
              <w:widowControl w:val="0"/>
              <w:suppressAutoHyphens/>
              <w:autoSpaceDE w:val="0"/>
              <w:autoSpaceDN w:val="0"/>
              <w:adjustRightInd w:val="0"/>
              <w:ind w:firstLine="567"/>
              <w:jc w:val="both"/>
              <w:rPr>
                <w:b/>
                <w:i/>
                <w:szCs w:val="24"/>
              </w:rPr>
            </w:pPr>
            <w:r w:rsidRPr="00213B96">
              <w:rPr>
                <w:i/>
                <w:szCs w:val="24"/>
              </w:rPr>
              <w:t>Pildant dalyvių anketų duomenis tiesiogiai (</w:t>
            </w:r>
            <w:proofErr w:type="spellStart"/>
            <w:r w:rsidRPr="00213B96">
              <w:rPr>
                <w:i/>
                <w:szCs w:val="24"/>
              </w:rPr>
              <w:t>online</w:t>
            </w:r>
            <w:proofErr w:type="spellEnd"/>
            <w:r w:rsidRPr="00213B96">
              <w:rPr>
                <w:i/>
                <w:szCs w:val="24"/>
              </w:rPr>
              <w:t xml:space="preserve"> būdu) prisijungus prie DMS šios informacijos laukų pildyti nereikia. Jeigu naudojamos parsisiųstos (</w:t>
            </w:r>
            <w:proofErr w:type="spellStart"/>
            <w:r w:rsidRPr="00213B96">
              <w:rPr>
                <w:i/>
                <w:szCs w:val="24"/>
              </w:rPr>
              <w:t>offline</w:t>
            </w:r>
            <w:proofErr w:type="spellEnd"/>
            <w:r w:rsidRPr="00213B96">
              <w:rPr>
                <w:i/>
                <w:szCs w:val="24"/>
              </w:rPr>
              <w:t>) formos, šią informaciją formoje nurodyti reikia, tačiau ji bus patikslinta pagal duomenis Sodros registre.</w:t>
            </w:r>
          </w:p>
        </w:tc>
      </w:tr>
      <w:tr w:rsidR="00A23371" w:rsidRPr="003F6C6B" w:rsidTr="00EB0852">
        <w:tc>
          <w:tcPr>
            <w:tcW w:w="5000" w:type="pct"/>
            <w:gridSpan w:val="10"/>
            <w:tcBorders>
              <w:top w:val="nil"/>
              <w:left w:val="nil"/>
              <w:bottom w:val="nil"/>
              <w:right w:val="nil"/>
            </w:tcBorders>
            <w:shd w:val="clear" w:color="auto" w:fill="FFFFFF"/>
            <w:vAlign w:val="center"/>
          </w:tcPr>
          <w:p w:rsidR="00A23371" w:rsidRDefault="00A23371" w:rsidP="00213B96">
            <w:pPr>
              <w:widowControl w:val="0"/>
              <w:autoSpaceDN w:val="0"/>
              <w:ind w:firstLine="567"/>
              <w:jc w:val="both"/>
              <w:rPr>
                <w:b/>
                <w:szCs w:val="24"/>
              </w:rPr>
            </w:pPr>
          </w:p>
        </w:tc>
      </w:tr>
      <w:tr w:rsidR="00A23371" w:rsidRPr="003F6C6B" w:rsidTr="00A23371">
        <w:tc>
          <w:tcPr>
            <w:tcW w:w="1510" w:type="pct"/>
            <w:gridSpan w:val="3"/>
            <w:tcBorders>
              <w:top w:val="single" w:sz="4" w:space="0" w:color="auto"/>
              <w:left w:val="single" w:sz="4" w:space="0" w:color="auto"/>
              <w:right w:val="single" w:sz="4" w:space="0" w:color="auto"/>
            </w:tcBorders>
            <w:shd w:val="clear" w:color="auto" w:fill="D9D9D9"/>
          </w:tcPr>
          <w:p w:rsidR="00A547E4" w:rsidRPr="003F6C6B" w:rsidRDefault="00A547E4" w:rsidP="00A547E4">
            <w:pPr>
              <w:jc w:val="center"/>
            </w:pPr>
            <w:r w:rsidRPr="003F6C6B">
              <w:rPr>
                <w:sz w:val="23"/>
                <w:szCs w:val="23"/>
              </w:rPr>
              <w:t xml:space="preserve">Lauko </w:t>
            </w:r>
            <w:r w:rsidRPr="003F6C6B">
              <w:t>pavadinimas</w:t>
            </w:r>
          </w:p>
        </w:tc>
        <w:tc>
          <w:tcPr>
            <w:tcW w:w="3490" w:type="pct"/>
            <w:gridSpan w:val="7"/>
            <w:tcBorders>
              <w:top w:val="single" w:sz="4" w:space="0" w:color="auto"/>
              <w:left w:val="single" w:sz="4" w:space="0" w:color="auto"/>
              <w:bottom w:val="single" w:sz="4" w:space="0" w:color="auto"/>
              <w:right w:val="single" w:sz="4" w:space="0" w:color="auto"/>
            </w:tcBorders>
            <w:shd w:val="clear" w:color="auto" w:fill="D9D9D9"/>
          </w:tcPr>
          <w:p w:rsidR="00A547E4" w:rsidRPr="003F6C6B" w:rsidRDefault="00A547E4" w:rsidP="00A547E4">
            <w:pPr>
              <w:jc w:val="center"/>
            </w:pPr>
            <w:r w:rsidRPr="003F6C6B">
              <w:t>Lauko pildymo paaiškinimas</w:t>
            </w:r>
          </w:p>
        </w:tc>
      </w:tr>
      <w:tr w:rsidR="00A23371" w:rsidRPr="003F6C6B" w:rsidTr="00A23371">
        <w:trPr>
          <w:trHeight w:val="3275"/>
        </w:trPr>
        <w:tc>
          <w:tcPr>
            <w:tcW w:w="637" w:type="pct"/>
            <w:tcBorders>
              <w:top w:val="single" w:sz="4" w:space="0" w:color="auto"/>
              <w:left w:val="single" w:sz="4" w:space="0" w:color="auto"/>
              <w:bottom w:val="single" w:sz="4" w:space="0" w:color="auto"/>
              <w:right w:val="single" w:sz="4" w:space="0" w:color="auto"/>
            </w:tcBorders>
          </w:tcPr>
          <w:p w:rsidR="00A23371" w:rsidRPr="003F6C6B" w:rsidRDefault="00A23371" w:rsidP="00A23371">
            <w:pPr>
              <w:widowControl w:val="0"/>
              <w:autoSpaceDN w:val="0"/>
              <w:ind w:left="-57" w:right="-57"/>
              <w:rPr>
                <w:szCs w:val="24"/>
              </w:rPr>
            </w:pPr>
            <w:r>
              <w:rPr>
                <w:szCs w:val="24"/>
              </w:rPr>
              <w:t>2</w:t>
            </w:r>
            <w:r w:rsidRPr="003F6C6B">
              <w:rPr>
                <w:szCs w:val="24"/>
              </w:rPr>
              <w:t>.1.1. Dirbantis</w:t>
            </w:r>
          </w:p>
        </w:tc>
        <w:tc>
          <w:tcPr>
            <w:tcW w:w="873" w:type="pct"/>
            <w:gridSpan w:val="2"/>
            <w:tcBorders>
              <w:top w:val="single" w:sz="4" w:space="0" w:color="auto"/>
              <w:left w:val="single" w:sz="4" w:space="0" w:color="auto"/>
              <w:bottom w:val="single" w:sz="4" w:space="0" w:color="auto"/>
              <w:right w:val="single" w:sz="4" w:space="0" w:color="auto"/>
            </w:tcBorders>
          </w:tcPr>
          <w:p w:rsidR="00A23371" w:rsidRPr="003F6C6B" w:rsidRDefault="00A23371" w:rsidP="00A23371">
            <w:pPr>
              <w:widowControl w:val="0"/>
              <w:autoSpaceDE w:val="0"/>
              <w:autoSpaceDN w:val="0"/>
              <w:adjustRightInd w:val="0"/>
              <w:ind w:left="-57" w:right="-57"/>
              <w:rPr>
                <w:szCs w:val="24"/>
              </w:rPr>
            </w:pPr>
            <w:r w:rsidRPr="003F6C6B">
              <w:rPr>
                <w:bCs/>
                <w:i/>
                <w:szCs w:val="24"/>
              </w:rPr>
              <w:t>□</w:t>
            </w:r>
            <w:r w:rsidRPr="003F6C6B">
              <w:rPr>
                <w:szCs w:val="24"/>
              </w:rPr>
              <w:t xml:space="preserve"> </w:t>
            </w:r>
            <w:r>
              <w:rPr>
                <w:color w:val="000000"/>
              </w:rPr>
              <w:t xml:space="preserve">Dirbu savarankiškai </w:t>
            </w:r>
            <w:r w:rsidRPr="003F6C6B">
              <w:rPr>
                <w:szCs w:val="24"/>
              </w:rPr>
              <w:t xml:space="preserve">(D1); </w:t>
            </w:r>
          </w:p>
          <w:p w:rsidR="00A23371" w:rsidRPr="003F6C6B" w:rsidRDefault="00A23371" w:rsidP="00A23371">
            <w:pPr>
              <w:widowControl w:val="0"/>
              <w:autoSpaceDE w:val="0"/>
              <w:autoSpaceDN w:val="0"/>
              <w:adjustRightInd w:val="0"/>
              <w:ind w:left="-57" w:right="-57"/>
              <w:rPr>
                <w:szCs w:val="24"/>
              </w:rPr>
            </w:pPr>
            <w:r w:rsidRPr="003F6C6B">
              <w:rPr>
                <w:bCs/>
                <w:i/>
                <w:szCs w:val="24"/>
              </w:rPr>
              <w:t>□</w:t>
            </w:r>
            <w:r w:rsidRPr="003F6C6B">
              <w:rPr>
                <w:szCs w:val="24"/>
              </w:rPr>
              <w:t xml:space="preserve"> </w:t>
            </w:r>
            <w:r>
              <w:rPr>
                <w:color w:val="000000"/>
              </w:rPr>
              <w:t>Dirbu pagal darbo sutartį, valstybės tarnautojas</w:t>
            </w:r>
            <w:r w:rsidRPr="003F6C6B" w:rsidDel="00FA2827">
              <w:rPr>
                <w:szCs w:val="24"/>
              </w:rPr>
              <w:t xml:space="preserve"> </w:t>
            </w:r>
            <w:r w:rsidRPr="003F6C6B">
              <w:rPr>
                <w:szCs w:val="24"/>
              </w:rPr>
              <w:t>(D2).</w:t>
            </w:r>
          </w:p>
          <w:p w:rsidR="00A23371" w:rsidRPr="003F6C6B" w:rsidRDefault="00A23371" w:rsidP="00A23371">
            <w:pPr>
              <w:widowControl w:val="0"/>
              <w:autoSpaceDE w:val="0"/>
              <w:autoSpaceDN w:val="0"/>
              <w:adjustRightInd w:val="0"/>
              <w:ind w:left="-57" w:right="-57"/>
              <w:rPr>
                <w:szCs w:val="24"/>
              </w:rPr>
            </w:pPr>
          </w:p>
        </w:tc>
        <w:tc>
          <w:tcPr>
            <w:tcW w:w="3490" w:type="pct"/>
            <w:gridSpan w:val="7"/>
            <w:tcBorders>
              <w:top w:val="single" w:sz="4" w:space="0" w:color="auto"/>
              <w:left w:val="single" w:sz="4" w:space="0" w:color="auto"/>
              <w:bottom w:val="single" w:sz="4" w:space="0" w:color="auto"/>
              <w:right w:val="single" w:sz="4" w:space="0" w:color="auto"/>
            </w:tcBorders>
          </w:tcPr>
          <w:p w:rsidR="00A23371" w:rsidRDefault="00A23371" w:rsidP="0016778B">
            <w:pPr>
              <w:spacing w:after="120"/>
              <w:jc w:val="both"/>
              <w:rPr>
                <w:szCs w:val="24"/>
              </w:rPr>
            </w:pPr>
            <w:r w:rsidRPr="006B20FF" w:rsidDel="00D2593E">
              <w:rPr>
                <w:szCs w:val="24"/>
              </w:rPr>
              <w:t xml:space="preserve"> </w:t>
            </w:r>
            <w:r w:rsidRPr="003B6DC3">
              <w:rPr>
                <w:szCs w:val="24"/>
              </w:rPr>
              <w:t>Savarankiškai dirbančiais</w:t>
            </w:r>
            <w:r>
              <w:rPr>
                <w:szCs w:val="24"/>
              </w:rPr>
              <w:t xml:space="preserve"> </w:t>
            </w:r>
            <w:r w:rsidRPr="003B6DC3">
              <w:rPr>
                <w:szCs w:val="24"/>
              </w:rPr>
              <w:t>laikomi</w:t>
            </w:r>
            <w:r>
              <w:rPr>
                <w:szCs w:val="24"/>
              </w:rPr>
              <w:t xml:space="preserve"> i</w:t>
            </w:r>
            <w:r w:rsidRPr="003B6DC3">
              <w:rPr>
                <w:szCs w:val="24"/>
              </w:rPr>
              <w:t xml:space="preserve">ndividualiųjų įmonių savininkai, </w:t>
            </w:r>
            <w:r>
              <w:rPr>
                <w:szCs w:val="24"/>
              </w:rPr>
              <w:t>t</w:t>
            </w:r>
            <w:r w:rsidRPr="003B6DC3">
              <w:rPr>
                <w:szCs w:val="24"/>
              </w:rPr>
              <w:t xml:space="preserve">ikrųjų ūkinių bendrijų ir komanditinių ūkinių bendrijų tikrieji nariai, </w:t>
            </w:r>
            <w:r>
              <w:rPr>
                <w:szCs w:val="24"/>
              </w:rPr>
              <w:t>m</w:t>
            </w:r>
            <w:r w:rsidRPr="003B6DC3">
              <w:rPr>
                <w:szCs w:val="24"/>
              </w:rPr>
              <w:t xml:space="preserve">ažųjų bendrijų nariai, </w:t>
            </w:r>
            <w:r>
              <w:rPr>
                <w:szCs w:val="24"/>
              </w:rPr>
              <w:t>a</w:t>
            </w:r>
            <w:r w:rsidRPr="003B6DC3">
              <w:rPr>
                <w:szCs w:val="24"/>
              </w:rPr>
              <w:t xml:space="preserve">smenys, kurie verčiasi individualia veikla, kaip ji apibrėžta Gyventojų pajamų mokesčio įstatyme (advokatai, advokatų padėjėjai, notarai, antstoliai ir kiti asmenys), </w:t>
            </w:r>
            <w:r>
              <w:rPr>
                <w:szCs w:val="24"/>
              </w:rPr>
              <w:t>v</w:t>
            </w:r>
            <w:r w:rsidRPr="003B6DC3">
              <w:rPr>
                <w:szCs w:val="24"/>
              </w:rPr>
              <w:t xml:space="preserve">erslo liudijimus turintys asmenys, </w:t>
            </w:r>
            <w:r>
              <w:rPr>
                <w:szCs w:val="24"/>
              </w:rPr>
              <w:t>f</w:t>
            </w:r>
            <w:r w:rsidRPr="003B6DC3">
              <w:rPr>
                <w:szCs w:val="24"/>
              </w:rPr>
              <w:t>iziniai asmenys, kurie verčiasi individualia žemės ūkio veikla, šeimynos dalyviai.</w:t>
            </w:r>
            <w:r w:rsidRPr="003F6C6B">
              <w:rPr>
                <w:szCs w:val="24"/>
              </w:rPr>
              <w:t xml:space="preserve"> </w:t>
            </w:r>
          </w:p>
          <w:p w:rsidR="00A23371" w:rsidRPr="003F6C6B" w:rsidRDefault="00A23371" w:rsidP="00937189">
            <w:pPr>
              <w:widowControl w:val="0"/>
              <w:autoSpaceDN w:val="0"/>
              <w:jc w:val="both"/>
              <w:rPr>
                <w:szCs w:val="24"/>
              </w:rPr>
            </w:pPr>
            <w:r w:rsidRPr="003F6C6B">
              <w:rPr>
                <w:szCs w:val="24"/>
              </w:rPr>
              <w:t>Praktiką ar stažuotę atliekantis projekto dalyvis yra laikomas dirbančiu, jeigu už savo atliekamą darbą gauna atlyginimą. Kitu atveju dalyvis yra laikomas bedarbiu arba neaktyviu, vadovaujantis žemiau pateiktais aprašymais.</w:t>
            </w:r>
          </w:p>
        </w:tc>
      </w:tr>
      <w:tr w:rsidR="00A23371" w:rsidRPr="003F6C6B" w:rsidTr="00A23371">
        <w:tc>
          <w:tcPr>
            <w:tcW w:w="637" w:type="pct"/>
            <w:tcBorders>
              <w:top w:val="single" w:sz="4" w:space="0" w:color="auto"/>
              <w:left w:val="single" w:sz="4" w:space="0" w:color="auto"/>
              <w:bottom w:val="single" w:sz="4" w:space="0" w:color="auto"/>
              <w:right w:val="single" w:sz="4" w:space="0" w:color="auto"/>
            </w:tcBorders>
          </w:tcPr>
          <w:p w:rsidR="00A23371" w:rsidRPr="003F6C6B" w:rsidRDefault="00A23371" w:rsidP="00ED1DE3">
            <w:pPr>
              <w:widowControl w:val="0"/>
              <w:autoSpaceDN w:val="0"/>
              <w:ind w:left="-57" w:right="-57"/>
              <w:rPr>
                <w:szCs w:val="24"/>
              </w:rPr>
            </w:pPr>
            <w:r>
              <w:rPr>
                <w:szCs w:val="24"/>
              </w:rPr>
              <w:t>2</w:t>
            </w:r>
            <w:r w:rsidRPr="003F6C6B">
              <w:rPr>
                <w:szCs w:val="24"/>
              </w:rPr>
              <w:t>.1.2. Bedarbis</w:t>
            </w:r>
          </w:p>
        </w:tc>
        <w:tc>
          <w:tcPr>
            <w:tcW w:w="873" w:type="pct"/>
            <w:gridSpan w:val="2"/>
            <w:tcBorders>
              <w:top w:val="single" w:sz="4" w:space="0" w:color="auto"/>
              <w:left w:val="single" w:sz="4" w:space="0" w:color="auto"/>
              <w:bottom w:val="single" w:sz="4" w:space="0" w:color="auto"/>
              <w:right w:val="single" w:sz="4" w:space="0" w:color="auto"/>
            </w:tcBorders>
          </w:tcPr>
          <w:p w:rsidR="00A23371" w:rsidRPr="003F6C6B" w:rsidRDefault="00A23371" w:rsidP="00ED1DE3">
            <w:pPr>
              <w:widowControl w:val="0"/>
              <w:tabs>
                <w:tab w:val="left" w:pos="222"/>
              </w:tabs>
              <w:autoSpaceDN w:val="0"/>
              <w:ind w:left="-57" w:right="-57"/>
              <w:rPr>
                <w:szCs w:val="24"/>
              </w:rPr>
            </w:pPr>
            <w:r w:rsidRPr="003F6C6B">
              <w:rPr>
                <w:bCs/>
                <w:i/>
                <w:szCs w:val="24"/>
              </w:rPr>
              <w:t>□</w:t>
            </w:r>
            <w:r w:rsidRPr="003F6C6B">
              <w:rPr>
                <w:bCs/>
                <w:szCs w:val="24"/>
              </w:rPr>
              <w:t xml:space="preserve"> </w:t>
            </w:r>
            <w:r>
              <w:rPr>
                <w:szCs w:val="24"/>
              </w:rPr>
              <w:t>Nedirbu</w:t>
            </w:r>
            <w:r w:rsidRPr="003F6C6B">
              <w:rPr>
                <w:szCs w:val="24"/>
              </w:rPr>
              <w:t xml:space="preserve"> mažiau nei 6 mėn. (B1);</w:t>
            </w:r>
          </w:p>
          <w:p w:rsidR="00A23371" w:rsidRPr="003F6C6B" w:rsidRDefault="00A23371" w:rsidP="00ED1DE3">
            <w:pPr>
              <w:widowControl w:val="0"/>
              <w:tabs>
                <w:tab w:val="left" w:pos="222"/>
              </w:tabs>
              <w:autoSpaceDN w:val="0"/>
              <w:ind w:left="-57" w:right="-57"/>
              <w:rPr>
                <w:szCs w:val="24"/>
              </w:rPr>
            </w:pPr>
            <w:r w:rsidRPr="003F6C6B">
              <w:rPr>
                <w:bCs/>
                <w:i/>
                <w:szCs w:val="24"/>
              </w:rPr>
              <w:t>□</w:t>
            </w:r>
            <w:r w:rsidRPr="003F6C6B">
              <w:rPr>
                <w:bCs/>
                <w:szCs w:val="24"/>
              </w:rPr>
              <w:t xml:space="preserve"> </w:t>
            </w:r>
            <w:r>
              <w:rPr>
                <w:bCs/>
                <w:szCs w:val="24"/>
              </w:rPr>
              <w:t xml:space="preserve">Nedirbu </w:t>
            </w:r>
            <w:r w:rsidRPr="003F6C6B">
              <w:rPr>
                <w:szCs w:val="24"/>
              </w:rPr>
              <w:t>nuo 6 iki 12 mėn. (B2);</w:t>
            </w:r>
          </w:p>
          <w:p w:rsidR="00A23371" w:rsidRPr="003F6C6B" w:rsidRDefault="00A23371" w:rsidP="00ED1DE3">
            <w:pPr>
              <w:widowControl w:val="0"/>
              <w:tabs>
                <w:tab w:val="left" w:pos="222"/>
              </w:tabs>
              <w:autoSpaceDN w:val="0"/>
              <w:ind w:left="-57" w:right="-57"/>
              <w:rPr>
                <w:szCs w:val="24"/>
              </w:rPr>
            </w:pPr>
            <w:r w:rsidRPr="003F6C6B">
              <w:rPr>
                <w:bCs/>
                <w:i/>
                <w:szCs w:val="24"/>
              </w:rPr>
              <w:t>□</w:t>
            </w:r>
            <w:r w:rsidRPr="003F6C6B">
              <w:rPr>
                <w:bCs/>
                <w:szCs w:val="24"/>
              </w:rPr>
              <w:t xml:space="preserve"> </w:t>
            </w:r>
            <w:r>
              <w:rPr>
                <w:szCs w:val="24"/>
              </w:rPr>
              <w:t xml:space="preserve">Nedirbu </w:t>
            </w:r>
            <w:r w:rsidRPr="003F6C6B">
              <w:rPr>
                <w:szCs w:val="24"/>
              </w:rPr>
              <w:t>daugiau nei 12 mėn. (B3).</w:t>
            </w:r>
          </w:p>
        </w:tc>
        <w:tc>
          <w:tcPr>
            <w:tcW w:w="3490" w:type="pct"/>
            <w:gridSpan w:val="7"/>
            <w:tcBorders>
              <w:top w:val="single" w:sz="4" w:space="0" w:color="auto"/>
              <w:left w:val="single" w:sz="4" w:space="0" w:color="auto"/>
              <w:bottom w:val="single" w:sz="4" w:space="0" w:color="auto"/>
              <w:right w:val="single" w:sz="4" w:space="0" w:color="auto"/>
            </w:tcBorders>
            <w:vAlign w:val="center"/>
          </w:tcPr>
          <w:p w:rsidR="00A23371" w:rsidRDefault="00A23371" w:rsidP="0016778B">
            <w:pPr>
              <w:spacing w:after="120"/>
              <w:jc w:val="both"/>
              <w:rPr>
                <w:szCs w:val="24"/>
              </w:rPr>
            </w:pPr>
            <w:r w:rsidRPr="001154EE">
              <w:rPr>
                <w:szCs w:val="24"/>
              </w:rPr>
              <w:t xml:space="preserve">Bedarbis – </w:t>
            </w:r>
            <w:r>
              <w:rPr>
                <w:szCs w:val="24"/>
              </w:rPr>
              <w:t>vyresnis nei 16 metų galintis dirbti asmuo, kuris nedirba pagal darbo sutartį, nėra valstybės tarnautojas, nedirba savarankiškai</w:t>
            </w:r>
            <w:r w:rsidRPr="000D579C">
              <w:rPr>
                <w:szCs w:val="24"/>
              </w:rPr>
              <w:t>. Tikslus apibrėžimas pateikiamas Lietuvos Respublikos užimtumo įstatyme</w:t>
            </w:r>
            <w:r w:rsidR="003868CD">
              <w:rPr>
                <w:szCs w:val="24"/>
              </w:rPr>
              <w:t>.</w:t>
            </w:r>
            <w:r w:rsidRPr="006A4764">
              <w:rPr>
                <w:szCs w:val="24"/>
              </w:rPr>
              <w:t xml:space="preserve"> </w:t>
            </w:r>
          </w:p>
          <w:p w:rsidR="00A23371" w:rsidRPr="006A4764" w:rsidRDefault="00A23371" w:rsidP="00167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Cs w:val="24"/>
              </w:rPr>
            </w:pPr>
            <w:r w:rsidRPr="006A4764">
              <w:rPr>
                <w:szCs w:val="24"/>
              </w:rPr>
              <w:t xml:space="preserve">Jeigu dalyvis jau yra pensinio amžiaus, tačiau gali dirbti ir darbo ieško, jis gali būti laikomas bedarbiu, jeigu jam dar nėra 75 metų (75 metų ir vyresni asmenys turėtų būti žymimi kaip ekonomiškai neaktyvūs </w:t>
            </w:r>
            <w:r>
              <w:rPr>
                <w:szCs w:val="24"/>
              </w:rPr>
              <w:t>2</w:t>
            </w:r>
            <w:r w:rsidRPr="006A4764">
              <w:rPr>
                <w:szCs w:val="24"/>
              </w:rPr>
              <w:t>.1.3 punkte).</w:t>
            </w:r>
          </w:p>
        </w:tc>
      </w:tr>
      <w:tr w:rsidR="00A23371" w:rsidRPr="003F6C6B" w:rsidTr="00A23371">
        <w:trPr>
          <w:cantSplit/>
        </w:trPr>
        <w:tc>
          <w:tcPr>
            <w:tcW w:w="637" w:type="pct"/>
            <w:tcBorders>
              <w:top w:val="single" w:sz="4" w:space="0" w:color="auto"/>
              <w:left w:val="single" w:sz="4" w:space="0" w:color="auto"/>
              <w:bottom w:val="single" w:sz="4" w:space="0" w:color="auto"/>
              <w:right w:val="single" w:sz="4" w:space="0" w:color="auto"/>
            </w:tcBorders>
          </w:tcPr>
          <w:p w:rsidR="00A23371" w:rsidRPr="003F6C6B" w:rsidRDefault="00A23371" w:rsidP="00ED1DE3">
            <w:pPr>
              <w:widowControl w:val="0"/>
              <w:autoSpaceDN w:val="0"/>
              <w:ind w:left="-57" w:right="-57"/>
              <w:rPr>
                <w:szCs w:val="24"/>
              </w:rPr>
            </w:pPr>
            <w:r>
              <w:rPr>
                <w:szCs w:val="24"/>
              </w:rPr>
              <w:lastRenderedPageBreak/>
              <w:t>2</w:t>
            </w:r>
            <w:r w:rsidRPr="003F6C6B">
              <w:rPr>
                <w:szCs w:val="24"/>
              </w:rPr>
              <w:t>.1.3. Ekonomiškai neaktyvus</w:t>
            </w:r>
            <w:r>
              <w:rPr>
                <w:szCs w:val="24"/>
              </w:rPr>
              <w:t xml:space="preserve"> asmuo</w:t>
            </w:r>
          </w:p>
        </w:tc>
        <w:tc>
          <w:tcPr>
            <w:tcW w:w="873" w:type="pct"/>
            <w:gridSpan w:val="2"/>
            <w:tcBorders>
              <w:top w:val="single" w:sz="4" w:space="0" w:color="auto"/>
              <w:left w:val="single" w:sz="4" w:space="0" w:color="auto"/>
              <w:bottom w:val="single" w:sz="4" w:space="0" w:color="auto"/>
              <w:right w:val="single" w:sz="4" w:space="0" w:color="auto"/>
            </w:tcBorders>
          </w:tcPr>
          <w:p w:rsidR="00A23371" w:rsidRPr="003F6C6B" w:rsidRDefault="00A23371" w:rsidP="00ED1DE3">
            <w:pPr>
              <w:widowControl w:val="0"/>
              <w:autoSpaceDN w:val="0"/>
              <w:ind w:left="-57" w:right="-57"/>
              <w:rPr>
                <w:szCs w:val="24"/>
              </w:rPr>
            </w:pPr>
            <w:r w:rsidRPr="003F6C6B">
              <w:rPr>
                <w:bCs/>
                <w:i/>
                <w:szCs w:val="24"/>
              </w:rPr>
              <w:t>□</w:t>
            </w:r>
            <w:r w:rsidRPr="003F6C6B">
              <w:rPr>
                <w:szCs w:val="24"/>
              </w:rPr>
              <w:t xml:space="preserve"> </w:t>
            </w:r>
            <w:r>
              <w:rPr>
                <w:color w:val="000000"/>
              </w:rPr>
              <w:t xml:space="preserve">Studijuoju ar mokausi, bet nedirbu </w:t>
            </w:r>
            <w:r w:rsidRPr="003F6C6B">
              <w:rPr>
                <w:szCs w:val="24"/>
              </w:rPr>
              <w:t xml:space="preserve">(E1); </w:t>
            </w:r>
          </w:p>
          <w:p w:rsidR="00A23371" w:rsidRPr="003F6C6B" w:rsidRDefault="00A23371" w:rsidP="00ED1DE3">
            <w:pPr>
              <w:widowControl w:val="0"/>
              <w:autoSpaceDN w:val="0"/>
              <w:ind w:left="-57" w:right="-57"/>
              <w:rPr>
                <w:szCs w:val="24"/>
              </w:rPr>
            </w:pPr>
            <w:r w:rsidRPr="003F6C6B">
              <w:rPr>
                <w:bCs/>
                <w:i/>
                <w:szCs w:val="24"/>
              </w:rPr>
              <w:t>□</w:t>
            </w:r>
            <w:r w:rsidRPr="003F6C6B">
              <w:rPr>
                <w:szCs w:val="24"/>
              </w:rPr>
              <w:t xml:space="preserve"> </w:t>
            </w:r>
            <w:r w:rsidRPr="00CB704C">
              <w:rPr>
                <w:color w:val="000000"/>
              </w:rPr>
              <w:t>N</w:t>
            </w:r>
            <w:r w:rsidRPr="003155FA">
              <w:rPr>
                <w:color w:val="000000"/>
              </w:rPr>
              <w:t>edirbu, neieškau darbo, nestudijuoju ir nesimokau</w:t>
            </w:r>
            <w:r w:rsidRPr="003F6C6B" w:rsidDel="00E6002A">
              <w:rPr>
                <w:szCs w:val="24"/>
              </w:rPr>
              <w:t xml:space="preserve"> </w:t>
            </w:r>
            <w:r w:rsidRPr="003F6C6B">
              <w:rPr>
                <w:szCs w:val="24"/>
              </w:rPr>
              <w:t>(E2).</w:t>
            </w:r>
          </w:p>
          <w:p w:rsidR="00A23371" w:rsidRPr="003F6C6B" w:rsidRDefault="00A23371" w:rsidP="00ED1DE3">
            <w:pPr>
              <w:widowControl w:val="0"/>
              <w:autoSpaceDN w:val="0"/>
              <w:ind w:left="-57" w:right="-57"/>
              <w:rPr>
                <w:szCs w:val="24"/>
              </w:rPr>
            </w:pPr>
          </w:p>
        </w:tc>
        <w:tc>
          <w:tcPr>
            <w:tcW w:w="3490" w:type="pct"/>
            <w:gridSpan w:val="7"/>
            <w:tcBorders>
              <w:top w:val="single" w:sz="4" w:space="0" w:color="auto"/>
              <w:left w:val="single" w:sz="4" w:space="0" w:color="auto"/>
              <w:bottom w:val="single" w:sz="4" w:space="0" w:color="auto"/>
              <w:right w:val="single" w:sz="4" w:space="0" w:color="auto"/>
            </w:tcBorders>
            <w:vAlign w:val="center"/>
          </w:tcPr>
          <w:p w:rsidR="00A23371" w:rsidRPr="003F6C6B" w:rsidRDefault="00A23371" w:rsidP="0016778B">
            <w:pPr>
              <w:widowControl w:val="0"/>
              <w:autoSpaceDN w:val="0"/>
              <w:spacing w:after="120"/>
              <w:jc w:val="both"/>
              <w:rPr>
                <w:szCs w:val="24"/>
              </w:rPr>
            </w:pPr>
            <w:r w:rsidRPr="003F6C6B">
              <w:rPr>
                <w:szCs w:val="24"/>
              </w:rPr>
              <w:t>Ekonomiškai neaktyvus asmuo – nedirbantis ir neieškantis darbo asmuo, kurio negalima priskirti nei prie užimtųjų, nei prie bedarbių (</w:t>
            </w:r>
            <w:r>
              <w:rPr>
                <w:szCs w:val="24"/>
              </w:rPr>
              <w:t>pvz.:</w:t>
            </w:r>
            <w:r w:rsidRPr="003F6C6B">
              <w:rPr>
                <w:szCs w:val="24"/>
              </w:rPr>
              <w:t xml:space="preserve"> nedirbantys mokiniai, studentai, pensininkai, dėl negalios nedirbantys asmenys, namų šeimininkai).</w:t>
            </w:r>
          </w:p>
          <w:p w:rsidR="00A23371" w:rsidRPr="003F6C6B" w:rsidRDefault="00A23371" w:rsidP="0016778B">
            <w:pPr>
              <w:widowControl w:val="0"/>
              <w:autoSpaceDN w:val="0"/>
              <w:spacing w:after="120"/>
              <w:jc w:val="both"/>
              <w:rPr>
                <w:szCs w:val="24"/>
              </w:rPr>
            </w:pPr>
            <w:r>
              <w:rPr>
                <w:szCs w:val="24"/>
              </w:rPr>
              <w:t>Prie ekonomiškai neaktyvių asmenų priskiriamas a</w:t>
            </w:r>
            <w:r w:rsidRPr="003F6C6B">
              <w:rPr>
                <w:szCs w:val="24"/>
              </w:rPr>
              <w:t>smuo nutrauk</w:t>
            </w:r>
            <w:r>
              <w:rPr>
                <w:szCs w:val="24"/>
              </w:rPr>
              <w:t>ęs</w:t>
            </w:r>
            <w:r w:rsidRPr="003F6C6B">
              <w:rPr>
                <w:szCs w:val="24"/>
              </w:rPr>
              <w:t xml:space="preserve"> verslą </w:t>
            </w:r>
            <w:r>
              <w:rPr>
                <w:szCs w:val="24"/>
              </w:rPr>
              <w:t>(t. y.</w:t>
            </w:r>
            <w:r w:rsidRPr="003F6C6B">
              <w:rPr>
                <w:szCs w:val="24"/>
              </w:rPr>
              <w:t xml:space="preserve"> </w:t>
            </w:r>
            <w:r>
              <w:rPr>
                <w:szCs w:val="24"/>
              </w:rPr>
              <w:t xml:space="preserve">jo </w:t>
            </w:r>
            <w:r w:rsidRPr="003F6C6B">
              <w:rPr>
                <w:szCs w:val="24"/>
              </w:rPr>
              <w:t>įmonės, įstaigos ar organizacijos veikla yra sustabdyta, tačiau įmonė, įstaiga arba organizacija nėra likviduota, bankrutavusi ar kitais pagrindais nutraukta jos veikla</w:t>
            </w:r>
            <w:r>
              <w:rPr>
                <w:szCs w:val="24"/>
              </w:rPr>
              <w:t>)</w:t>
            </w:r>
            <w:r w:rsidRPr="003F6C6B">
              <w:rPr>
                <w:szCs w:val="24"/>
              </w:rPr>
              <w:t>.</w:t>
            </w:r>
          </w:p>
          <w:p w:rsidR="00A23371" w:rsidRDefault="00A23371" w:rsidP="00ED1DE3">
            <w:pPr>
              <w:widowControl w:val="0"/>
              <w:autoSpaceDN w:val="0"/>
              <w:spacing w:after="120"/>
              <w:jc w:val="both"/>
            </w:pPr>
            <w:r w:rsidRPr="003F6C6B">
              <w:rPr>
                <w:szCs w:val="24"/>
              </w:rPr>
              <w:t>Asmuo laikomas namų šeimininku, jeigu jis savanoriškai dirba namų ūkio labui, negauna atlyginimo, neturi jokių darbinių santykių ir darbo neieško.</w:t>
            </w:r>
            <w:r w:rsidRPr="003F6C6B">
              <w:t xml:space="preserve"> </w:t>
            </w:r>
          </w:p>
          <w:p w:rsidR="00A23371" w:rsidRDefault="00A23371" w:rsidP="00ED1DE3">
            <w:pPr>
              <w:widowControl w:val="0"/>
              <w:autoSpaceDN w:val="0"/>
              <w:spacing w:after="120"/>
              <w:jc w:val="both"/>
            </w:pPr>
            <w:r w:rsidRPr="003F6C6B">
              <w:t>Savanoris nėra laikomas dirbančiu asmeniu ir yra priskiriamas prie ekonomiškai neaktyvių asmenų, atsižvelgiant į tai, ar jis studijuoja</w:t>
            </w:r>
            <w:r>
              <w:t>,</w:t>
            </w:r>
            <w:r w:rsidRPr="003F6C6B">
              <w:t xml:space="preserve"> ar mokosi, ar ne.</w:t>
            </w:r>
          </w:p>
          <w:p w:rsidR="00A23371" w:rsidRDefault="00A23371" w:rsidP="00ED1DE3">
            <w:pPr>
              <w:widowControl w:val="0"/>
              <w:tabs>
                <w:tab w:val="left" w:pos="0"/>
              </w:tabs>
              <w:autoSpaceDN w:val="0"/>
              <w:spacing w:after="120"/>
              <w:jc w:val="both"/>
              <w:rPr>
                <w:szCs w:val="24"/>
              </w:rPr>
            </w:pPr>
            <w:r>
              <w:rPr>
                <w:szCs w:val="24"/>
              </w:rPr>
              <w:t>Š</w:t>
            </w:r>
            <w:r w:rsidRPr="006B15D0">
              <w:rPr>
                <w:szCs w:val="24"/>
              </w:rPr>
              <w:t>auktinis, net jei tam tikrą darbą jis atlieka už atlygį ar pelną laikomas neaktyviu</w:t>
            </w:r>
            <w:r>
              <w:rPr>
                <w:szCs w:val="24"/>
              </w:rPr>
              <w:t>.</w:t>
            </w:r>
          </w:p>
          <w:p w:rsidR="00A23371" w:rsidRPr="003F6C6B" w:rsidRDefault="00A23371" w:rsidP="00937189">
            <w:pPr>
              <w:widowControl w:val="0"/>
              <w:autoSpaceDN w:val="0"/>
              <w:jc w:val="both"/>
              <w:rPr>
                <w:szCs w:val="24"/>
              </w:rPr>
            </w:pPr>
            <w:r>
              <w:rPr>
                <w:szCs w:val="24"/>
              </w:rPr>
              <w:t>As</w:t>
            </w:r>
            <w:r w:rsidRPr="00A96985">
              <w:rPr>
                <w:szCs w:val="24"/>
              </w:rPr>
              <w:t>muo, kuris yra vaiko priežiūros atostogose (kaip jos apibrėžtos Lietuvos Respublikos darbo kodekse)</w:t>
            </w:r>
            <w:r>
              <w:rPr>
                <w:szCs w:val="24"/>
              </w:rPr>
              <w:t xml:space="preserve"> </w:t>
            </w:r>
            <w:r w:rsidRPr="00A96985">
              <w:rPr>
                <w:szCs w:val="24"/>
              </w:rPr>
              <w:t>skaičiuojam</w:t>
            </w:r>
            <w:r>
              <w:rPr>
                <w:szCs w:val="24"/>
              </w:rPr>
              <w:t>as</w:t>
            </w:r>
            <w:r w:rsidRPr="00A96985">
              <w:rPr>
                <w:szCs w:val="24"/>
              </w:rPr>
              <w:t xml:space="preserve"> kaip neaktyv</w:t>
            </w:r>
            <w:r>
              <w:rPr>
                <w:szCs w:val="24"/>
              </w:rPr>
              <w:t>u</w:t>
            </w:r>
            <w:r w:rsidRPr="00A96985">
              <w:rPr>
                <w:szCs w:val="24"/>
              </w:rPr>
              <w:t>s asm</w:t>
            </w:r>
            <w:r>
              <w:rPr>
                <w:szCs w:val="24"/>
              </w:rPr>
              <w:t>uo</w:t>
            </w:r>
            <w:r w:rsidRPr="00A96985">
              <w:rPr>
                <w:szCs w:val="24"/>
              </w:rPr>
              <w:t>, jei ji</w:t>
            </w:r>
            <w:r>
              <w:rPr>
                <w:szCs w:val="24"/>
              </w:rPr>
              <w:t>s</w:t>
            </w:r>
            <w:r w:rsidRPr="00A96985">
              <w:rPr>
                <w:szCs w:val="24"/>
              </w:rPr>
              <w:t xml:space="preserve"> nėra registruot</w:t>
            </w:r>
            <w:r>
              <w:rPr>
                <w:szCs w:val="24"/>
              </w:rPr>
              <w:t>as</w:t>
            </w:r>
            <w:r w:rsidRPr="00A96985">
              <w:rPr>
                <w:szCs w:val="24"/>
              </w:rPr>
              <w:t xml:space="preserve"> kaip bedarbi</w:t>
            </w:r>
            <w:r>
              <w:rPr>
                <w:szCs w:val="24"/>
              </w:rPr>
              <w:t>s.</w:t>
            </w:r>
          </w:p>
        </w:tc>
      </w:tr>
      <w:tr w:rsidR="00A547E4" w:rsidRPr="003F6C6B" w:rsidTr="00A23371">
        <w:tc>
          <w:tcPr>
            <w:tcW w:w="5000" w:type="pct"/>
            <w:gridSpan w:val="10"/>
            <w:tcBorders>
              <w:top w:val="single" w:sz="4" w:space="0" w:color="auto"/>
              <w:left w:val="nil"/>
              <w:bottom w:val="single" w:sz="4" w:space="0" w:color="auto"/>
              <w:right w:val="nil"/>
            </w:tcBorders>
            <w:vAlign w:val="center"/>
          </w:tcPr>
          <w:p w:rsidR="00937189" w:rsidRPr="003F6C6B" w:rsidRDefault="00937189" w:rsidP="0016778B">
            <w:pPr>
              <w:widowControl w:val="0"/>
              <w:suppressAutoHyphens/>
              <w:autoSpaceDE w:val="0"/>
              <w:autoSpaceDN w:val="0"/>
              <w:adjustRightInd w:val="0"/>
              <w:spacing w:after="120"/>
              <w:jc w:val="both"/>
              <w:rPr>
                <w:b/>
                <w:szCs w:val="24"/>
              </w:rPr>
            </w:pPr>
          </w:p>
          <w:p w:rsidR="00A547E4" w:rsidRPr="003F6C6B" w:rsidRDefault="00E6002A" w:rsidP="0016778B">
            <w:pPr>
              <w:widowControl w:val="0"/>
              <w:suppressAutoHyphens/>
              <w:autoSpaceDE w:val="0"/>
              <w:autoSpaceDN w:val="0"/>
              <w:adjustRightInd w:val="0"/>
              <w:spacing w:after="120"/>
              <w:jc w:val="both"/>
              <w:rPr>
                <w:b/>
                <w:szCs w:val="24"/>
              </w:rPr>
            </w:pPr>
            <w:r>
              <w:rPr>
                <w:b/>
                <w:szCs w:val="24"/>
              </w:rPr>
              <w:t>2</w:t>
            </w:r>
            <w:r w:rsidR="00A547E4" w:rsidRPr="003F6C6B">
              <w:rPr>
                <w:b/>
                <w:szCs w:val="24"/>
              </w:rPr>
              <w:t>.2. Projekto dalyvio turimas išsilavinimas</w:t>
            </w:r>
            <w:r w:rsidR="00122110">
              <w:rPr>
                <w:b/>
                <w:szCs w:val="24"/>
              </w:rPr>
              <w:t xml:space="preserve"> </w:t>
            </w:r>
            <w:r w:rsidR="00122110" w:rsidRPr="00122110">
              <w:rPr>
                <w:szCs w:val="24"/>
              </w:rPr>
              <w:t xml:space="preserve">(pažymimas vienas labiausiai tinkantis variantas </w:t>
            </w:r>
            <w:r>
              <w:rPr>
                <w:szCs w:val="24"/>
              </w:rPr>
              <w:t>2</w:t>
            </w:r>
            <w:r w:rsidR="00122110" w:rsidRPr="00122110">
              <w:rPr>
                <w:szCs w:val="24"/>
              </w:rPr>
              <w:t xml:space="preserve">.2.1 ir </w:t>
            </w:r>
            <w:r>
              <w:rPr>
                <w:szCs w:val="24"/>
              </w:rPr>
              <w:t>2</w:t>
            </w:r>
            <w:r w:rsidR="00122110" w:rsidRPr="00122110">
              <w:rPr>
                <w:szCs w:val="24"/>
              </w:rPr>
              <w:t>.2.2 skiltyse)</w:t>
            </w:r>
          </w:p>
        </w:tc>
      </w:tr>
      <w:tr w:rsidR="00A547E4" w:rsidRPr="003F6C6B" w:rsidTr="00A23371">
        <w:tc>
          <w:tcPr>
            <w:tcW w:w="2301" w:type="pct"/>
            <w:gridSpan w:val="6"/>
            <w:tcBorders>
              <w:top w:val="single" w:sz="4" w:space="0" w:color="auto"/>
              <w:left w:val="single" w:sz="4" w:space="0" w:color="auto"/>
              <w:right w:val="single" w:sz="4" w:space="0" w:color="auto"/>
            </w:tcBorders>
            <w:shd w:val="clear" w:color="auto" w:fill="D9D9D9"/>
          </w:tcPr>
          <w:p w:rsidR="00A547E4" w:rsidRPr="003F6C6B" w:rsidRDefault="00A547E4" w:rsidP="0016778B">
            <w:pPr>
              <w:spacing w:after="120"/>
              <w:jc w:val="center"/>
            </w:pPr>
            <w:r w:rsidRPr="003F6C6B">
              <w:rPr>
                <w:sz w:val="23"/>
                <w:szCs w:val="23"/>
              </w:rPr>
              <w:t xml:space="preserve">Lauko </w:t>
            </w:r>
            <w:r w:rsidRPr="003F6C6B">
              <w:t>pavadinimas</w:t>
            </w:r>
          </w:p>
        </w:tc>
        <w:tc>
          <w:tcPr>
            <w:tcW w:w="2699" w:type="pct"/>
            <w:gridSpan w:val="4"/>
            <w:tcBorders>
              <w:top w:val="single" w:sz="4" w:space="0" w:color="auto"/>
              <w:left w:val="single" w:sz="4" w:space="0" w:color="auto"/>
              <w:bottom w:val="single" w:sz="4" w:space="0" w:color="auto"/>
              <w:right w:val="single" w:sz="4" w:space="0" w:color="auto"/>
            </w:tcBorders>
            <w:shd w:val="clear" w:color="auto" w:fill="D9D9D9"/>
          </w:tcPr>
          <w:p w:rsidR="00A547E4" w:rsidRPr="003F6C6B" w:rsidRDefault="00A547E4" w:rsidP="0016778B">
            <w:pPr>
              <w:spacing w:after="120"/>
              <w:jc w:val="center"/>
            </w:pPr>
            <w:r w:rsidRPr="003F6C6B">
              <w:t>Lauko pildymo paaiškinimas</w:t>
            </w:r>
          </w:p>
        </w:tc>
      </w:tr>
      <w:tr w:rsidR="00A547E4" w:rsidRPr="003F6C6B" w:rsidTr="00A23371">
        <w:tc>
          <w:tcPr>
            <w:tcW w:w="810" w:type="pct"/>
            <w:gridSpan w:val="2"/>
            <w:tcBorders>
              <w:top w:val="single" w:sz="4" w:space="0" w:color="auto"/>
              <w:left w:val="single" w:sz="4" w:space="0" w:color="auto"/>
              <w:bottom w:val="single" w:sz="4" w:space="0" w:color="auto"/>
              <w:right w:val="single" w:sz="4" w:space="0" w:color="auto"/>
            </w:tcBorders>
          </w:tcPr>
          <w:p w:rsidR="00A547E4" w:rsidRPr="003F6C6B" w:rsidRDefault="00E6002A" w:rsidP="0016778B">
            <w:pPr>
              <w:spacing w:before="40" w:after="120"/>
              <w:ind w:left="25" w:right="57"/>
              <w:rPr>
                <w:bCs/>
                <w:szCs w:val="24"/>
              </w:rPr>
            </w:pPr>
            <w:r>
              <w:rPr>
                <w:szCs w:val="24"/>
              </w:rPr>
              <w:t>2</w:t>
            </w:r>
            <w:r w:rsidR="00A547E4" w:rsidRPr="003F6C6B">
              <w:rPr>
                <w:szCs w:val="24"/>
              </w:rPr>
              <w:t xml:space="preserve">.2.1. </w:t>
            </w:r>
            <w:r>
              <w:rPr>
                <w:szCs w:val="24"/>
              </w:rPr>
              <w:t>I</w:t>
            </w:r>
            <w:r w:rsidR="00A547E4" w:rsidRPr="003F6C6B">
              <w:rPr>
                <w:szCs w:val="24"/>
              </w:rPr>
              <w:t>šsilavinimas</w:t>
            </w:r>
          </w:p>
        </w:tc>
        <w:tc>
          <w:tcPr>
            <w:tcW w:w="1491" w:type="pct"/>
            <w:gridSpan w:val="4"/>
            <w:tcBorders>
              <w:top w:val="single" w:sz="4" w:space="0" w:color="auto"/>
              <w:left w:val="single" w:sz="4" w:space="0" w:color="auto"/>
              <w:bottom w:val="single" w:sz="4" w:space="0" w:color="auto"/>
              <w:right w:val="single" w:sz="4" w:space="0" w:color="auto"/>
            </w:tcBorders>
          </w:tcPr>
          <w:p w:rsidR="00A547E4" w:rsidRDefault="00A547E4" w:rsidP="0016778B">
            <w:pPr>
              <w:spacing w:before="40" w:after="120"/>
              <w:ind w:left="-54" w:right="57"/>
              <w:rPr>
                <w:bCs/>
                <w:szCs w:val="24"/>
              </w:rPr>
            </w:pPr>
            <w:r w:rsidRPr="003F6C6B">
              <w:rPr>
                <w:bCs/>
                <w:szCs w:val="24"/>
              </w:rPr>
              <w:t></w:t>
            </w:r>
            <w:r w:rsidRPr="003F6C6B">
              <w:t xml:space="preserve"> </w:t>
            </w:r>
            <w:r w:rsidR="00E6002A">
              <w:t>I</w:t>
            </w:r>
            <w:r w:rsidRPr="003F6C6B">
              <w:t>kimokyklinio amžiaus vaikas</w:t>
            </w:r>
            <w:r w:rsidRPr="003F6C6B">
              <w:rPr>
                <w:bCs/>
                <w:szCs w:val="24"/>
              </w:rPr>
              <w:t xml:space="preserve"> (I1);</w:t>
            </w:r>
          </w:p>
          <w:p w:rsidR="00D10D90" w:rsidRDefault="00EE1F8A" w:rsidP="00EE1F8A">
            <w:pPr>
              <w:ind w:left="-54" w:right="57"/>
              <w:rPr>
                <w:bCs/>
                <w:szCs w:val="24"/>
              </w:rPr>
            </w:pPr>
            <w:r>
              <w:rPr>
                <w:rFonts w:ascii="MS Gothic" w:eastAsia="MS Gothic" w:hAnsi="MS Gothic" w:hint="eastAsia"/>
                <w:szCs w:val="24"/>
              </w:rPr>
              <w:t>☐</w:t>
            </w:r>
            <w:r w:rsidRPr="00972245">
              <w:rPr>
                <w:szCs w:val="24"/>
              </w:rPr>
              <w:t xml:space="preserve"> P</w:t>
            </w:r>
            <w:r w:rsidRPr="00972245">
              <w:rPr>
                <w:bCs/>
                <w:szCs w:val="24"/>
              </w:rPr>
              <w:t>radin</w:t>
            </w:r>
            <w:r>
              <w:rPr>
                <w:bCs/>
                <w:szCs w:val="24"/>
              </w:rPr>
              <w:t>ėse klasėse besimokantis moksleivis</w:t>
            </w:r>
            <w:r w:rsidRPr="00972245">
              <w:rPr>
                <w:bCs/>
                <w:szCs w:val="24"/>
              </w:rPr>
              <w:t xml:space="preserve"> </w:t>
            </w:r>
          </w:p>
          <w:p w:rsidR="00EE1F8A" w:rsidRPr="00972245" w:rsidRDefault="00EE1F8A" w:rsidP="00EE1F8A">
            <w:pPr>
              <w:ind w:left="-54" w:right="57"/>
              <w:rPr>
                <w:bCs/>
                <w:szCs w:val="24"/>
              </w:rPr>
            </w:pPr>
            <w:r w:rsidRPr="00972245">
              <w:rPr>
                <w:bCs/>
                <w:szCs w:val="24"/>
              </w:rPr>
              <w:t>(</w:t>
            </w:r>
            <w:r>
              <w:rPr>
                <w:bCs/>
                <w:szCs w:val="24"/>
              </w:rPr>
              <w:t>iki 4 klasių</w:t>
            </w:r>
            <w:r w:rsidRPr="00972245">
              <w:rPr>
                <w:bCs/>
                <w:szCs w:val="24"/>
              </w:rPr>
              <w:t>) (I1);</w:t>
            </w:r>
          </w:p>
          <w:p w:rsidR="00E6002A" w:rsidRDefault="00E6002A" w:rsidP="0016778B">
            <w:pPr>
              <w:spacing w:before="40" w:after="120"/>
              <w:ind w:left="-54" w:right="57"/>
              <w:rPr>
                <w:bCs/>
                <w:szCs w:val="24"/>
              </w:rPr>
            </w:pPr>
            <w:r w:rsidRPr="0075538A">
              <w:rPr>
                <w:bCs/>
                <w:szCs w:val="24"/>
              </w:rPr>
              <w:t></w:t>
            </w:r>
            <w:r>
              <w:t xml:space="preserve"> P</w:t>
            </w:r>
            <w:r w:rsidRPr="002418DE">
              <w:rPr>
                <w:bCs/>
                <w:szCs w:val="24"/>
              </w:rPr>
              <w:t>radinis išsilavinimas (4 klasės) (I1);</w:t>
            </w:r>
          </w:p>
          <w:p w:rsidR="00E6002A" w:rsidRPr="002C0FA1" w:rsidRDefault="00E6002A" w:rsidP="0016778B">
            <w:pPr>
              <w:spacing w:before="40" w:after="120"/>
              <w:ind w:left="-54" w:right="57"/>
              <w:rPr>
                <w:bCs/>
                <w:szCs w:val="24"/>
              </w:rPr>
            </w:pPr>
            <w:r w:rsidRPr="0075538A">
              <w:rPr>
                <w:bCs/>
                <w:szCs w:val="24"/>
              </w:rPr>
              <w:t></w:t>
            </w:r>
            <w:r>
              <w:rPr>
                <w:bCs/>
                <w:szCs w:val="24"/>
              </w:rPr>
              <w:t xml:space="preserve"> </w:t>
            </w:r>
            <w:r>
              <w:rPr>
                <w:color w:val="000000"/>
              </w:rPr>
              <w:t>Pagrindinis išsilavinimas (10 klasių) (I1);</w:t>
            </w:r>
          </w:p>
          <w:p w:rsidR="00A547E4" w:rsidRPr="003F6C6B" w:rsidRDefault="00A547E4" w:rsidP="0016778B">
            <w:pPr>
              <w:spacing w:before="40" w:after="120"/>
              <w:ind w:left="-54" w:right="57"/>
              <w:rPr>
                <w:bCs/>
                <w:szCs w:val="24"/>
              </w:rPr>
            </w:pPr>
            <w:r w:rsidRPr="003F6C6B">
              <w:rPr>
                <w:bCs/>
                <w:szCs w:val="24"/>
              </w:rPr>
              <w:t xml:space="preserve"> </w:t>
            </w:r>
            <w:r w:rsidR="00E6002A">
              <w:rPr>
                <w:bCs/>
                <w:szCs w:val="24"/>
              </w:rPr>
              <w:t>V</w:t>
            </w:r>
            <w:r w:rsidRPr="003F6C6B">
              <w:rPr>
                <w:bCs/>
                <w:szCs w:val="24"/>
              </w:rPr>
              <w:t>idurinis išsilavinimas (12 klasių); profesinė kvalifikacija (I2);</w:t>
            </w:r>
          </w:p>
          <w:p w:rsidR="00A547E4" w:rsidRPr="003F6C6B" w:rsidRDefault="00A547E4" w:rsidP="0016778B">
            <w:pPr>
              <w:spacing w:before="40" w:after="120"/>
              <w:ind w:left="-54" w:right="57"/>
              <w:rPr>
                <w:bCs/>
                <w:szCs w:val="24"/>
              </w:rPr>
            </w:pPr>
            <w:r w:rsidRPr="003F6C6B">
              <w:rPr>
                <w:bCs/>
                <w:szCs w:val="24"/>
              </w:rPr>
              <w:t xml:space="preserve"> </w:t>
            </w:r>
            <w:r w:rsidR="00E6002A">
              <w:rPr>
                <w:bCs/>
                <w:szCs w:val="24"/>
              </w:rPr>
              <w:t>A</w:t>
            </w:r>
            <w:r w:rsidRPr="003F6C6B">
              <w:rPr>
                <w:bCs/>
                <w:szCs w:val="24"/>
              </w:rPr>
              <w:t>ukštasis išsilavinimas (bakalauras, magistras, mokslų daktaras) (I3);</w:t>
            </w:r>
          </w:p>
          <w:p w:rsidR="00A547E4" w:rsidRPr="003F6C6B" w:rsidRDefault="00A547E4" w:rsidP="0016778B">
            <w:pPr>
              <w:spacing w:before="40" w:after="120"/>
              <w:ind w:left="-48" w:right="57"/>
              <w:rPr>
                <w:bCs/>
                <w:szCs w:val="24"/>
              </w:rPr>
            </w:pPr>
            <w:r w:rsidRPr="003F6C6B">
              <w:rPr>
                <w:bCs/>
                <w:szCs w:val="24"/>
                <w:shd w:val="clear" w:color="auto" w:fill="FFFFFF"/>
              </w:rPr>
              <w:t> Suaugęs asmuo neturintis pradinio išsilavinimo (I4).</w:t>
            </w:r>
          </w:p>
        </w:tc>
        <w:tc>
          <w:tcPr>
            <w:tcW w:w="2699" w:type="pct"/>
            <w:gridSpan w:val="4"/>
            <w:tcBorders>
              <w:top w:val="single" w:sz="4" w:space="0" w:color="auto"/>
              <w:left w:val="single" w:sz="4" w:space="0" w:color="auto"/>
              <w:bottom w:val="single" w:sz="4" w:space="0" w:color="auto"/>
              <w:right w:val="single" w:sz="4" w:space="0" w:color="auto"/>
            </w:tcBorders>
            <w:vAlign w:val="center"/>
          </w:tcPr>
          <w:p w:rsidR="00A547E4" w:rsidRDefault="00A547E4" w:rsidP="0016778B">
            <w:pPr>
              <w:widowControl w:val="0"/>
              <w:autoSpaceDN w:val="0"/>
              <w:spacing w:after="120"/>
              <w:jc w:val="both"/>
              <w:rPr>
                <w:szCs w:val="24"/>
              </w:rPr>
            </w:pPr>
            <w:r>
              <w:rPr>
                <w:szCs w:val="24"/>
              </w:rPr>
              <w:t>N</w:t>
            </w:r>
            <w:r w:rsidRPr="00224A10">
              <w:rPr>
                <w:szCs w:val="24"/>
              </w:rPr>
              <w:t xml:space="preserve">urodoma, koks yra projekto dalyvio </w:t>
            </w:r>
            <w:r>
              <w:rPr>
                <w:szCs w:val="24"/>
              </w:rPr>
              <w:t xml:space="preserve">baigtas </w:t>
            </w:r>
            <w:r w:rsidRPr="00224A10">
              <w:rPr>
                <w:szCs w:val="24"/>
              </w:rPr>
              <w:t>išsilavinimas jo dalyvavimo projekto veiklose pradžioje.</w:t>
            </w:r>
          </w:p>
          <w:p w:rsidR="00A547E4" w:rsidRPr="003F6C6B" w:rsidRDefault="00A547E4" w:rsidP="0016778B">
            <w:pPr>
              <w:widowControl w:val="0"/>
              <w:autoSpaceDN w:val="0"/>
              <w:spacing w:after="120"/>
              <w:jc w:val="both"/>
              <w:rPr>
                <w:szCs w:val="24"/>
              </w:rPr>
            </w:pPr>
            <w:r w:rsidRPr="003F6C6B">
              <w:rPr>
                <w:szCs w:val="24"/>
              </w:rPr>
              <w:t>Asmeniu, nepriklausančiu nė vienai paminėtai grupei (I4), laikomas mokyklinio ar vyresnio amžiaus asmuo, neturintis pradinio išsilavinimo, t. y. neraštingas asmuo. Toks asmuo turėtų būti priskirtas prie asmenų, priklausančių kitoms socialinės rizikos grupėms (</w:t>
            </w:r>
            <w:r w:rsidR="000472B3">
              <w:rPr>
                <w:szCs w:val="24"/>
              </w:rPr>
              <w:t>2</w:t>
            </w:r>
            <w:r w:rsidRPr="003F6C6B">
              <w:rPr>
                <w:szCs w:val="24"/>
              </w:rPr>
              <w:t>.3. punkte).</w:t>
            </w:r>
          </w:p>
          <w:p w:rsidR="00A547E4" w:rsidRPr="003F6C6B" w:rsidRDefault="00A547E4" w:rsidP="0016778B">
            <w:pPr>
              <w:widowControl w:val="0"/>
              <w:autoSpaceDN w:val="0"/>
              <w:spacing w:after="120"/>
              <w:rPr>
                <w:bCs/>
                <w:szCs w:val="24"/>
              </w:rPr>
            </w:pPr>
          </w:p>
          <w:p w:rsidR="00A547E4" w:rsidRPr="003F6C6B" w:rsidRDefault="00A547E4" w:rsidP="0016778B">
            <w:pPr>
              <w:widowControl w:val="0"/>
              <w:autoSpaceDN w:val="0"/>
              <w:spacing w:after="120"/>
              <w:rPr>
                <w:bCs/>
                <w:szCs w:val="24"/>
              </w:rPr>
            </w:pPr>
          </w:p>
          <w:p w:rsidR="00A547E4" w:rsidRPr="003F6C6B" w:rsidRDefault="00A547E4" w:rsidP="0016778B">
            <w:pPr>
              <w:widowControl w:val="0"/>
              <w:autoSpaceDN w:val="0"/>
              <w:spacing w:after="120"/>
              <w:rPr>
                <w:szCs w:val="24"/>
              </w:rPr>
            </w:pPr>
          </w:p>
        </w:tc>
      </w:tr>
      <w:tr w:rsidR="00A547E4" w:rsidRPr="003F6C6B" w:rsidTr="00A23371">
        <w:trPr>
          <w:trHeight w:val="3131"/>
        </w:trPr>
        <w:tc>
          <w:tcPr>
            <w:tcW w:w="810" w:type="pct"/>
            <w:gridSpan w:val="2"/>
            <w:tcBorders>
              <w:top w:val="single" w:sz="4" w:space="0" w:color="auto"/>
              <w:left w:val="single" w:sz="4" w:space="0" w:color="auto"/>
              <w:bottom w:val="single" w:sz="4" w:space="0" w:color="auto"/>
              <w:right w:val="single" w:sz="4" w:space="0" w:color="auto"/>
            </w:tcBorders>
          </w:tcPr>
          <w:p w:rsidR="00A547E4" w:rsidRPr="003F6C6B" w:rsidRDefault="00E6002A" w:rsidP="0016778B">
            <w:pPr>
              <w:spacing w:before="40" w:after="120"/>
              <w:ind w:left="25" w:right="57"/>
              <w:rPr>
                <w:szCs w:val="24"/>
              </w:rPr>
            </w:pPr>
            <w:r>
              <w:rPr>
                <w:szCs w:val="24"/>
              </w:rPr>
              <w:lastRenderedPageBreak/>
              <w:t>2</w:t>
            </w:r>
            <w:r w:rsidR="00A547E4" w:rsidRPr="003F6C6B">
              <w:rPr>
                <w:szCs w:val="24"/>
              </w:rPr>
              <w:t>.2.2. Dalyvavimas mokymuose / kursuose / švietimo programose</w:t>
            </w:r>
          </w:p>
        </w:tc>
        <w:tc>
          <w:tcPr>
            <w:tcW w:w="1491" w:type="pct"/>
            <w:gridSpan w:val="4"/>
            <w:tcBorders>
              <w:top w:val="single" w:sz="4" w:space="0" w:color="auto"/>
              <w:left w:val="single" w:sz="4" w:space="0" w:color="auto"/>
              <w:bottom w:val="single" w:sz="4" w:space="0" w:color="auto"/>
              <w:right w:val="single" w:sz="4" w:space="0" w:color="auto"/>
            </w:tcBorders>
          </w:tcPr>
          <w:p w:rsidR="00A547E4" w:rsidRPr="003F6C6B" w:rsidRDefault="00A547E4" w:rsidP="0016778B">
            <w:pPr>
              <w:spacing w:before="40" w:after="120"/>
              <w:ind w:left="25" w:right="57"/>
              <w:rPr>
                <w:bCs/>
                <w:szCs w:val="24"/>
              </w:rPr>
            </w:pPr>
            <w:r w:rsidRPr="003F6C6B">
              <w:rPr>
                <w:bCs/>
                <w:szCs w:val="24"/>
              </w:rPr>
              <w:t xml:space="preserve"> </w:t>
            </w:r>
            <w:r w:rsidR="00E6002A">
              <w:rPr>
                <w:color w:val="000000"/>
              </w:rPr>
              <w:t xml:space="preserve">Mokausi / studijuoju / dalyvauju mokymuose </w:t>
            </w:r>
            <w:r w:rsidRPr="003F6C6B">
              <w:rPr>
                <w:bCs/>
                <w:szCs w:val="24"/>
              </w:rPr>
              <w:t>(I5)</w:t>
            </w:r>
          </w:p>
          <w:p w:rsidR="00A547E4" w:rsidRPr="003F6C6B" w:rsidRDefault="00A547E4" w:rsidP="0016778B">
            <w:pPr>
              <w:spacing w:before="40" w:after="120"/>
              <w:ind w:left="25" w:right="57"/>
              <w:rPr>
                <w:bCs/>
                <w:szCs w:val="24"/>
              </w:rPr>
            </w:pPr>
            <w:r w:rsidRPr="003F6C6B">
              <w:rPr>
                <w:bCs/>
                <w:szCs w:val="24"/>
              </w:rPr>
              <w:t xml:space="preserve"> </w:t>
            </w:r>
            <w:r w:rsidR="00E6002A">
              <w:rPr>
                <w:color w:val="000000"/>
              </w:rPr>
              <w:t xml:space="preserve">Nesimokau / nestudijuoju / nedalyvauju jokiuose mokymuose </w:t>
            </w:r>
            <w:r w:rsidRPr="003F6C6B">
              <w:rPr>
                <w:bCs/>
                <w:szCs w:val="24"/>
              </w:rPr>
              <w:t>(I6)</w:t>
            </w:r>
          </w:p>
        </w:tc>
        <w:tc>
          <w:tcPr>
            <w:tcW w:w="2699" w:type="pct"/>
            <w:gridSpan w:val="4"/>
            <w:tcBorders>
              <w:top w:val="single" w:sz="4" w:space="0" w:color="auto"/>
              <w:left w:val="single" w:sz="4" w:space="0" w:color="auto"/>
              <w:bottom w:val="single" w:sz="4" w:space="0" w:color="auto"/>
              <w:right w:val="single" w:sz="4" w:space="0" w:color="auto"/>
            </w:tcBorders>
            <w:vAlign w:val="center"/>
          </w:tcPr>
          <w:p w:rsidR="00A547E4" w:rsidRPr="003F6C6B" w:rsidRDefault="00823204" w:rsidP="0016778B">
            <w:pPr>
              <w:widowControl w:val="0"/>
              <w:autoSpaceDN w:val="0"/>
              <w:spacing w:after="120"/>
              <w:jc w:val="both"/>
              <w:rPr>
                <w:szCs w:val="24"/>
              </w:rPr>
            </w:pPr>
            <w:r>
              <w:rPr>
                <w:szCs w:val="24"/>
              </w:rPr>
              <w:t>„</w:t>
            </w:r>
            <w:r w:rsidRPr="003F6C6B">
              <w:rPr>
                <w:szCs w:val="24"/>
              </w:rPr>
              <w:t xml:space="preserve">Mokymai apima bet kokias </w:t>
            </w:r>
            <w:r w:rsidRPr="00823204">
              <w:rPr>
                <w:szCs w:val="24"/>
              </w:rPr>
              <w:t>formaliojo ir</w:t>
            </w:r>
            <w:r>
              <w:rPr>
                <w:szCs w:val="24"/>
              </w:rPr>
              <w:t xml:space="preserve"> </w:t>
            </w:r>
            <w:r w:rsidRPr="003F6C6B">
              <w:rPr>
                <w:szCs w:val="24"/>
              </w:rPr>
              <w:t>neformaliojo švietimo formas – kursai darbo vietoje</w:t>
            </w:r>
            <w:r>
              <w:rPr>
                <w:szCs w:val="24"/>
              </w:rPr>
              <w:t xml:space="preserve">, kvalifikacijos kėlimo kursai </w:t>
            </w:r>
            <w:r w:rsidRPr="003F6C6B">
              <w:rPr>
                <w:szCs w:val="24"/>
              </w:rPr>
              <w:t>(pvz.: kalbos kursai ir pan.)</w:t>
            </w:r>
            <w:r>
              <w:rPr>
                <w:szCs w:val="24"/>
              </w:rPr>
              <w:t>, studijos universitete</w:t>
            </w:r>
            <w:r w:rsidR="002176A3">
              <w:rPr>
                <w:szCs w:val="24"/>
              </w:rPr>
              <w:t xml:space="preserve">, </w:t>
            </w:r>
            <w:r w:rsidR="00D81E12">
              <w:rPr>
                <w:szCs w:val="24"/>
              </w:rPr>
              <w:t>mokymasis mokykloje</w:t>
            </w:r>
            <w:r>
              <w:rPr>
                <w:szCs w:val="24"/>
              </w:rPr>
              <w:t xml:space="preserve"> ir kt.“</w:t>
            </w:r>
            <w:r w:rsidRPr="003F6C6B">
              <w:rPr>
                <w:szCs w:val="24"/>
              </w:rPr>
              <w:t>.</w:t>
            </w:r>
          </w:p>
          <w:p w:rsidR="00A547E4" w:rsidRPr="003F6C6B" w:rsidRDefault="00A547E4" w:rsidP="0016778B">
            <w:pPr>
              <w:widowControl w:val="0"/>
              <w:autoSpaceDN w:val="0"/>
              <w:spacing w:after="120"/>
              <w:jc w:val="both"/>
              <w:rPr>
                <w:szCs w:val="24"/>
              </w:rPr>
            </w:pPr>
            <w:r w:rsidRPr="003F6C6B">
              <w:rPr>
                <w:szCs w:val="24"/>
              </w:rPr>
              <w:t>„</w:t>
            </w:r>
            <w:r w:rsidR="00E6002A">
              <w:rPr>
                <w:color w:val="000000"/>
              </w:rPr>
              <w:t>Mokausi / studijuoju / dalyvauju mokymuose</w:t>
            </w:r>
            <w:r w:rsidRPr="003F6C6B">
              <w:rPr>
                <w:szCs w:val="24"/>
              </w:rPr>
              <w:t>“ žymima tuo atveju, jeigu asmuo studijuoja formaliojo švietimo programose ir (ar) dalyvauja bet kokiuose mokymuose, kurie nėra įgyvendinami pagal projektą, kurio veiklų dalyvavimo metu pildoma anketa.</w:t>
            </w:r>
          </w:p>
        </w:tc>
      </w:tr>
      <w:tr w:rsidR="00A547E4" w:rsidRPr="003F6C6B" w:rsidTr="00A23371">
        <w:tc>
          <w:tcPr>
            <w:tcW w:w="5000" w:type="pct"/>
            <w:gridSpan w:val="10"/>
            <w:tcBorders>
              <w:top w:val="single" w:sz="4" w:space="0" w:color="auto"/>
              <w:left w:val="nil"/>
              <w:bottom w:val="single" w:sz="4" w:space="0" w:color="auto"/>
              <w:right w:val="nil"/>
            </w:tcBorders>
            <w:vAlign w:val="center"/>
          </w:tcPr>
          <w:p w:rsidR="00A547E4" w:rsidRPr="003F6C6B" w:rsidRDefault="00A547E4" w:rsidP="0016778B">
            <w:pPr>
              <w:widowControl w:val="0"/>
              <w:suppressAutoHyphens/>
              <w:autoSpaceDE w:val="0"/>
              <w:autoSpaceDN w:val="0"/>
              <w:adjustRightInd w:val="0"/>
              <w:spacing w:after="120"/>
              <w:jc w:val="both"/>
              <w:rPr>
                <w:b/>
                <w:szCs w:val="24"/>
              </w:rPr>
            </w:pPr>
          </w:p>
          <w:p w:rsidR="00A547E4" w:rsidRPr="003F6C6B" w:rsidRDefault="00E6002A" w:rsidP="0016778B">
            <w:pPr>
              <w:widowControl w:val="0"/>
              <w:suppressAutoHyphens/>
              <w:autoSpaceDE w:val="0"/>
              <w:autoSpaceDN w:val="0"/>
              <w:adjustRightInd w:val="0"/>
              <w:spacing w:after="120"/>
              <w:jc w:val="both"/>
              <w:rPr>
                <w:b/>
                <w:szCs w:val="24"/>
              </w:rPr>
            </w:pPr>
            <w:r>
              <w:rPr>
                <w:b/>
                <w:szCs w:val="24"/>
              </w:rPr>
              <w:t>2</w:t>
            </w:r>
            <w:r w:rsidR="00A547E4" w:rsidRPr="003F6C6B">
              <w:rPr>
                <w:b/>
                <w:szCs w:val="24"/>
              </w:rPr>
              <w:t>.3. Projekto dalyvio priklausymas grupėms</w:t>
            </w:r>
            <w:r w:rsidR="00A547E4">
              <w:rPr>
                <w:b/>
                <w:szCs w:val="24"/>
              </w:rPr>
              <w:t xml:space="preserve"> </w:t>
            </w:r>
          </w:p>
        </w:tc>
      </w:tr>
      <w:tr w:rsidR="00A547E4" w:rsidRPr="003F6C6B" w:rsidTr="00A23371">
        <w:tc>
          <w:tcPr>
            <w:tcW w:w="2301" w:type="pct"/>
            <w:gridSpan w:val="6"/>
            <w:tcBorders>
              <w:top w:val="single" w:sz="4" w:space="0" w:color="auto"/>
              <w:left w:val="single" w:sz="4" w:space="0" w:color="auto"/>
              <w:right w:val="single" w:sz="4" w:space="0" w:color="auto"/>
            </w:tcBorders>
            <w:shd w:val="clear" w:color="auto" w:fill="D9D9D9"/>
          </w:tcPr>
          <w:p w:rsidR="00A547E4" w:rsidRPr="003F6C6B" w:rsidRDefault="00A547E4" w:rsidP="0016778B">
            <w:pPr>
              <w:spacing w:after="120"/>
              <w:jc w:val="center"/>
            </w:pPr>
            <w:r w:rsidRPr="003F6C6B">
              <w:rPr>
                <w:sz w:val="23"/>
                <w:szCs w:val="23"/>
              </w:rPr>
              <w:t xml:space="preserve">Lauko </w:t>
            </w:r>
            <w:r w:rsidRPr="003F6C6B">
              <w:t>pavadinimas</w:t>
            </w:r>
          </w:p>
        </w:tc>
        <w:tc>
          <w:tcPr>
            <w:tcW w:w="2699" w:type="pct"/>
            <w:gridSpan w:val="4"/>
            <w:tcBorders>
              <w:top w:val="single" w:sz="4" w:space="0" w:color="auto"/>
              <w:left w:val="single" w:sz="4" w:space="0" w:color="auto"/>
              <w:bottom w:val="single" w:sz="4" w:space="0" w:color="auto"/>
              <w:right w:val="single" w:sz="4" w:space="0" w:color="auto"/>
            </w:tcBorders>
            <w:shd w:val="clear" w:color="auto" w:fill="D9D9D9"/>
          </w:tcPr>
          <w:p w:rsidR="00A547E4" w:rsidRPr="003F6C6B" w:rsidRDefault="00A547E4" w:rsidP="0016778B">
            <w:pPr>
              <w:spacing w:after="120"/>
              <w:jc w:val="center"/>
            </w:pPr>
            <w:r w:rsidRPr="003F6C6B">
              <w:t>Lauko pildymo paaiškinimas</w:t>
            </w:r>
          </w:p>
        </w:tc>
      </w:tr>
      <w:tr w:rsidR="00937189" w:rsidRPr="003F6C6B" w:rsidTr="00A23371">
        <w:tc>
          <w:tcPr>
            <w:tcW w:w="2301" w:type="pct"/>
            <w:gridSpan w:val="6"/>
            <w:tcBorders>
              <w:top w:val="single" w:sz="4" w:space="0" w:color="auto"/>
              <w:left w:val="single" w:sz="4" w:space="0" w:color="auto"/>
              <w:bottom w:val="single" w:sz="4" w:space="0" w:color="auto"/>
              <w:right w:val="single" w:sz="4" w:space="0" w:color="auto"/>
            </w:tcBorders>
          </w:tcPr>
          <w:p w:rsidR="00937189" w:rsidRPr="008875E5" w:rsidRDefault="00937189" w:rsidP="0016778B">
            <w:pPr>
              <w:widowControl w:val="0"/>
              <w:autoSpaceDN w:val="0"/>
              <w:spacing w:after="120"/>
              <w:rPr>
                <w:szCs w:val="24"/>
              </w:rPr>
            </w:pPr>
            <w:r w:rsidRPr="008875E5">
              <w:rPr>
                <w:szCs w:val="24"/>
              </w:rPr>
              <w:t xml:space="preserve"> Asmuo, priklausantis socialinėms, kultūrinėms, tautinėms ir religinėms mažumoms, migrantas, užsienio kilmės asmuo (G3); </w:t>
            </w:r>
            <w:r w:rsidRPr="008875E5">
              <w:rPr>
                <w:szCs w:val="24"/>
              </w:rPr>
              <w:br/>
            </w:r>
            <w:r w:rsidRPr="008875E5">
              <w:rPr>
                <w:szCs w:val="24"/>
              </w:rPr>
              <w:sym w:font="Times New Roman" w:char="F0A8"/>
            </w:r>
            <w:r w:rsidRPr="008875E5">
              <w:rPr>
                <w:szCs w:val="24"/>
              </w:rPr>
              <w:t xml:space="preserve"> Neįgalus asmuo (G4);</w:t>
            </w:r>
          </w:p>
          <w:p w:rsidR="00937189" w:rsidRPr="008875E5" w:rsidRDefault="00937189" w:rsidP="0016778B">
            <w:pPr>
              <w:shd w:val="clear" w:color="auto" w:fill="FFFFFF"/>
              <w:spacing w:before="40" w:after="120"/>
              <w:rPr>
                <w:szCs w:val="24"/>
              </w:rPr>
            </w:pPr>
            <w:r w:rsidRPr="008875E5">
              <w:rPr>
                <w:b/>
                <w:bCs/>
                <w:szCs w:val="24"/>
              </w:rPr>
              <w:t></w:t>
            </w:r>
            <w:r w:rsidRPr="008875E5">
              <w:rPr>
                <w:szCs w:val="24"/>
              </w:rPr>
              <w:t xml:space="preserve"> Asmuo, priklausantis socialiai pažeidžiamoms grupėms (G7); </w:t>
            </w:r>
          </w:p>
          <w:p w:rsidR="00937189" w:rsidRPr="008875E5" w:rsidRDefault="00937189" w:rsidP="0016778B">
            <w:pPr>
              <w:shd w:val="clear" w:color="auto" w:fill="FFFFFF"/>
              <w:spacing w:before="40" w:after="120"/>
              <w:rPr>
                <w:szCs w:val="24"/>
              </w:rPr>
            </w:pPr>
            <w:r w:rsidRPr="008875E5">
              <w:rPr>
                <w:b/>
                <w:bCs/>
                <w:szCs w:val="24"/>
              </w:rPr>
              <w:t xml:space="preserve"> </w:t>
            </w:r>
            <w:r w:rsidRPr="008875E5">
              <w:rPr>
                <w:bCs/>
                <w:szCs w:val="24"/>
              </w:rPr>
              <w:t>Asmuo nepriklausantis nė vienai socialiai pažeidžiamai grupei</w:t>
            </w:r>
            <w:r w:rsidRPr="008875E5">
              <w:rPr>
                <w:szCs w:val="24"/>
              </w:rPr>
              <w:t xml:space="preserve"> (G8); </w:t>
            </w:r>
          </w:p>
          <w:p w:rsidR="00937189" w:rsidRPr="008875E5" w:rsidRDefault="00937189" w:rsidP="0016778B">
            <w:pPr>
              <w:widowControl w:val="0"/>
              <w:autoSpaceDN w:val="0"/>
              <w:spacing w:after="120"/>
              <w:rPr>
                <w:szCs w:val="24"/>
              </w:rPr>
            </w:pPr>
            <w:r w:rsidRPr="008875E5">
              <w:rPr>
                <w:b/>
                <w:bCs/>
                <w:szCs w:val="24"/>
              </w:rPr>
              <w:t xml:space="preserve"> </w:t>
            </w:r>
            <w:r w:rsidRPr="008875E5">
              <w:rPr>
                <w:bCs/>
                <w:szCs w:val="24"/>
              </w:rPr>
              <w:t>Nesutinku teikti šios informacijos (G9).</w:t>
            </w:r>
          </w:p>
        </w:tc>
        <w:tc>
          <w:tcPr>
            <w:tcW w:w="2699" w:type="pct"/>
            <w:gridSpan w:val="4"/>
            <w:tcBorders>
              <w:top w:val="single" w:sz="4" w:space="0" w:color="auto"/>
              <w:left w:val="single" w:sz="4" w:space="0" w:color="auto"/>
              <w:bottom w:val="single" w:sz="4" w:space="0" w:color="auto"/>
              <w:right w:val="single" w:sz="4" w:space="0" w:color="auto"/>
            </w:tcBorders>
            <w:vAlign w:val="center"/>
          </w:tcPr>
          <w:p w:rsidR="00937189" w:rsidRPr="008875E5" w:rsidRDefault="00937189" w:rsidP="0016778B">
            <w:pPr>
              <w:widowControl w:val="0"/>
              <w:autoSpaceDN w:val="0"/>
              <w:spacing w:after="120"/>
              <w:jc w:val="both"/>
              <w:rPr>
                <w:bCs/>
                <w:szCs w:val="24"/>
              </w:rPr>
            </w:pPr>
            <w:r w:rsidRPr="008875E5">
              <w:rPr>
                <w:szCs w:val="24"/>
              </w:rPr>
              <w:t>Kryželiu pažymima priklausomybė socialinei grupei „</w:t>
            </w:r>
            <w:r w:rsidRPr="00FC1A43">
              <w:rPr>
                <w:szCs w:val="24"/>
              </w:rPr>
              <w:t>Asmuo, priklausantis socialinėms, kultūrinėms, tautinėms ir religinėms mažumoms, migrantas, užsienio kilmės asmuo</w:t>
            </w:r>
            <w:r w:rsidRPr="008875E5">
              <w:rPr>
                <w:szCs w:val="24"/>
              </w:rPr>
              <w:t>“, jeigu jai priklausantys asmenys susiduria su kalbos ar kitokiais kultūriniais barjerais darbo rinkoje.</w:t>
            </w:r>
          </w:p>
          <w:p w:rsidR="00937189" w:rsidRPr="008875E5" w:rsidRDefault="00937189" w:rsidP="0016778B">
            <w:pPr>
              <w:widowControl w:val="0"/>
              <w:autoSpaceDN w:val="0"/>
              <w:spacing w:after="120"/>
              <w:jc w:val="both"/>
              <w:rPr>
                <w:szCs w:val="24"/>
              </w:rPr>
            </w:pPr>
            <w:r w:rsidRPr="008875E5">
              <w:rPr>
                <w:szCs w:val="24"/>
              </w:rPr>
              <w:t>Migrantu laikomas asmuo, kuris nuolat gyvena vienoje iš Europos Sąjungos valstybių narių, tačiau neturintis ES pilietybės gimimo metu (pavyzdžiui, Lietuvoje gyvenantis ne Lietuvos Respublikos pilietis).</w:t>
            </w:r>
          </w:p>
          <w:p w:rsidR="00937189" w:rsidRPr="008875E5" w:rsidRDefault="00937189" w:rsidP="0016778B">
            <w:pPr>
              <w:widowControl w:val="0"/>
              <w:autoSpaceDN w:val="0"/>
              <w:spacing w:after="120"/>
              <w:jc w:val="both"/>
              <w:rPr>
                <w:szCs w:val="24"/>
              </w:rPr>
            </w:pPr>
            <w:r w:rsidRPr="008875E5">
              <w:rPr>
                <w:bCs/>
                <w:szCs w:val="24"/>
              </w:rPr>
              <w:t xml:space="preserve">Užsienio kilmės dalyviu laikomas asmuo, kurio vienas arba abu tėvai gimė kitoje valstybėje nei pats dalyvis </w:t>
            </w:r>
            <w:r w:rsidRPr="008875E5">
              <w:rPr>
                <w:szCs w:val="24"/>
              </w:rPr>
              <w:t>(pavyzdžiui, dalyvis gimė Lietuvoje, o vienas arba abu jo tėvai gimė užsienyje).</w:t>
            </w:r>
          </w:p>
          <w:p w:rsidR="00937189" w:rsidRPr="008875E5" w:rsidRDefault="00937189" w:rsidP="0016778B">
            <w:pPr>
              <w:widowControl w:val="0"/>
              <w:autoSpaceDN w:val="0"/>
              <w:spacing w:after="120"/>
              <w:jc w:val="both"/>
              <w:rPr>
                <w:bCs/>
                <w:szCs w:val="24"/>
              </w:rPr>
            </w:pPr>
            <w:r w:rsidRPr="008875E5">
              <w:rPr>
                <w:bCs/>
                <w:szCs w:val="24"/>
              </w:rPr>
              <w:t xml:space="preserve">Asmuo laikomas priklausantis mažumoms, jeigu jis </w:t>
            </w:r>
            <w:r w:rsidRPr="008875E5">
              <w:rPr>
                <w:szCs w:val="24"/>
              </w:rPr>
              <w:t>priklauso demografinei grupei, kuri tam tikrais specifiniais bruožais skiriasi iš gyventojų daugumos (tokie specifiniai bruožai gali būti kalba, rasė, religija, įsitikinimai, socialinis vaidmuo ir pan.).</w:t>
            </w:r>
          </w:p>
          <w:p w:rsidR="00937189" w:rsidRPr="008875E5" w:rsidRDefault="00937189" w:rsidP="0016778B">
            <w:pPr>
              <w:widowControl w:val="0"/>
              <w:autoSpaceDN w:val="0"/>
              <w:spacing w:after="120"/>
              <w:jc w:val="both"/>
              <w:rPr>
                <w:szCs w:val="24"/>
              </w:rPr>
            </w:pPr>
            <w:r w:rsidRPr="008875E5">
              <w:rPr>
                <w:szCs w:val="24"/>
              </w:rPr>
              <w:t>Kryželiu pažymima „Neįgalus asmuo“, jei projekto dalyvis yra asmuo, kuriam Lietuvos Respublikos neįgaliųjų socialinės integracijos įstatymo nustatyta tvarka pripažintas neįgalumo lygis arba 55 procentų ir mažesnis darbingumo lygis, arba specialiųjų poreikių lygis.</w:t>
            </w:r>
          </w:p>
          <w:p w:rsidR="00937189" w:rsidRDefault="00937189" w:rsidP="00937189">
            <w:pPr>
              <w:widowControl w:val="0"/>
              <w:autoSpaceDN w:val="0"/>
              <w:jc w:val="both"/>
              <w:rPr>
                <w:szCs w:val="24"/>
              </w:rPr>
            </w:pPr>
            <w:r w:rsidRPr="008875E5">
              <w:rPr>
                <w:szCs w:val="24"/>
              </w:rPr>
              <w:t>Asmeniu, priklausančiu socialiai pažeidžiamoms grupėms, laikomas asmuo</w:t>
            </w:r>
            <w:r w:rsidR="00BC5F40">
              <w:rPr>
                <w:szCs w:val="24"/>
              </w:rPr>
              <w:t xml:space="preserve"> (šeimos)</w:t>
            </w:r>
            <w:r w:rsidRPr="008875E5">
              <w:rPr>
                <w:szCs w:val="24"/>
              </w:rPr>
              <w:t xml:space="preserve">, </w:t>
            </w:r>
            <w:r w:rsidR="000A5E1E">
              <w:t xml:space="preserve">dėl tam tikrų veiksnių ar aplinkybių patiriantis ar turintis pavojų patirti socialinę atskirtį </w:t>
            </w:r>
            <w:r w:rsidRPr="008875E5">
              <w:rPr>
                <w:szCs w:val="24"/>
              </w:rPr>
              <w:t>ir priklauso vienai iš socialiai pažeidžiamų grupių, t. y.:</w:t>
            </w:r>
          </w:p>
          <w:p w:rsidR="00BC5F40" w:rsidRDefault="00BC5F40" w:rsidP="00937189">
            <w:pPr>
              <w:widowControl w:val="0"/>
              <w:autoSpaceDN w:val="0"/>
              <w:jc w:val="both"/>
              <w:rPr>
                <w:szCs w:val="24"/>
              </w:rPr>
            </w:pPr>
          </w:p>
          <w:p w:rsidR="009967F0" w:rsidRDefault="006D59AB" w:rsidP="006D59AB">
            <w:pPr>
              <w:numPr>
                <w:ilvl w:val="0"/>
                <w:numId w:val="28"/>
              </w:numPr>
              <w:ind w:left="336" w:hanging="284"/>
              <w:jc w:val="both"/>
            </w:pPr>
            <w:r>
              <w:t>s</w:t>
            </w:r>
            <w:r w:rsidR="00BC5F40">
              <w:t>uaug</w:t>
            </w:r>
            <w:r w:rsidR="009967F0">
              <w:t>ę asmenys, neturintys</w:t>
            </w:r>
            <w:r w:rsidR="00BC5F40">
              <w:t xml:space="preserve"> </w:t>
            </w:r>
            <w:r w:rsidR="009967F0">
              <w:t xml:space="preserve">ar stokojantys </w:t>
            </w:r>
            <w:r w:rsidR="00BC5F40">
              <w:t xml:space="preserve">socialinių įgūdžių tinkamai prižiūrėti ir ugdyti </w:t>
            </w:r>
            <w:r w:rsidR="00BC5F40">
              <w:lastRenderedPageBreak/>
              <w:t xml:space="preserve">nepilnamečius vaikus (įvaikius) </w:t>
            </w:r>
            <w:r w:rsidR="009967F0">
              <w:t>šeimose</w:t>
            </w:r>
            <w:r w:rsidR="00BC5F40">
              <w:t>;</w:t>
            </w:r>
          </w:p>
          <w:p w:rsidR="009967F0" w:rsidRDefault="00BC5F40" w:rsidP="006D59AB">
            <w:pPr>
              <w:numPr>
                <w:ilvl w:val="0"/>
                <w:numId w:val="28"/>
              </w:numPr>
              <w:ind w:left="336" w:hanging="284"/>
              <w:jc w:val="both"/>
            </w:pPr>
            <w:r>
              <w:t>nepilnameči</w:t>
            </w:r>
            <w:r w:rsidR="009967F0">
              <w:t>ai</w:t>
            </w:r>
            <w:r>
              <w:t xml:space="preserve"> vaik</w:t>
            </w:r>
            <w:r w:rsidR="009967F0">
              <w:t>ai</w:t>
            </w:r>
            <w:r>
              <w:t xml:space="preserve"> (įvaiki</w:t>
            </w:r>
            <w:r w:rsidR="009967F0">
              <w:t>ai</w:t>
            </w:r>
            <w:r>
              <w:t>)</w:t>
            </w:r>
            <w:r w:rsidR="009967F0">
              <w:t>, kuriems neužtikrintas</w:t>
            </w:r>
            <w:r>
              <w:t xml:space="preserve"> visapusio fizinio, protinio, dvasinio, dorovinio vystym</w:t>
            </w:r>
            <w:r w:rsidR="009967F0">
              <w:t>asis</w:t>
            </w:r>
            <w:r>
              <w:t xml:space="preserve"> ir saugumo sąlyg</w:t>
            </w:r>
            <w:r w:rsidR="009967F0">
              <w:t>os</w:t>
            </w:r>
            <w:r>
              <w:t xml:space="preserve"> šeimoje;</w:t>
            </w:r>
          </w:p>
          <w:p w:rsidR="009967F0" w:rsidRDefault="009967F0" w:rsidP="006D59AB">
            <w:pPr>
              <w:numPr>
                <w:ilvl w:val="0"/>
                <w:numId w:val="28"/>
              </w:numPr>
              <w:ind w:left="336" w:hanging="284"/>
              <w:jc w:val="both"/>
            </w:pPr>
            <w:r>
              <w:t xml:space="preserve">asmenys, patiriantys </w:t>
            </w:r>
            <w:r w:rsidR="00BC5F40">
              <w:t>psichologin</w:t>
            </w:r>
            <w:r>
              <w:t>ę</w:t>
            </w:r>
            <w:r w:rsidR="00BC5F40">
              <w:t>, fizin</w:t>
            </w:r>
            <w:r>
              <w:t>ę</w:t>
            </w:r>
            <w:r w:rsidR="00BC5F40">
              <w:t xml:space="preserve"> ar seksualin</w:t>
            </w:r>
            <w:r>
              <w:t>ę</w:t>
            </w:r>
            <w:r w:rsidR="00BC5F40">
              <w:t xml:space="preserve"> prievart</w:t>
            </w:r>
            <w:r>
              <w:t>ą</w:t>
            </w:r>
            <w:r w:rsidR="00BC5F40">
              <w:t>;</w:t>
            </w:r>
          </w:p>
          <w:p w:rsidR="009967F0" w:rsidRDefault="009967F0" w:rsidP="006D59AB">
            <w:pPr>
              <w:numPr>
                <w:ilvl w:val="0"/>
                <w:numId w:val="28"/>
              </w:numPr>
              <w:ind w:left="336" w:hanging="284"/>
              <w:jc w:val="both"/>
            </w:pPr>
            <w:r>
              <w:t xml:space="preserve">asmenys, patiriantys </w:t>
            </w:r>
            <w:r w:rsidR="00BC5F40">
              <w:t xml:space="preserve"> smurt</w:t>
            </w:r>
            <w:r>
              <w:t>ą, ir jų šeimos nariai</w:t>
            </w:r>
            <w:r w:rsidR="00BC5F40">
              <w:t xml:space="preserve">; </w:t>
            </w:r>
          </w:p>
          <w:p w:rsidR="009967F0" w:rsidRDefault="009967F0" w:rsidP="006D59AB">
            <w:pPr>
              <w:numPr>
                <w:ilvl w:val="0"/>
                <w:numId w:val="28"/>
              </w:numPr>
              <w:ind w:left="336" w:hanging="284"/>
              <w:jc w:val="both"/>
            </w:pPr>
            <w:r>
              <w:t xml:space="preserve">asmenys, </w:t>
            </w:r>
            <w:r w:rsidR="00BC5F40">
              <w:t>išnaud</w:t>
            </w:r>
            <w:r>
              <w:t>ojami</w:t>
            </w:r>
            <w:r w:rsidR="00BC5F40">
              <w:t xml:space="preserve"> prekybai žmonėmis</w:t>
            </w:r>
            <w:r>
              <w:t xml:space="preserve"> ir jų šeimos nariai</w:t>
            </w:r>
            <w:r w:rsidR="00BC5F40">
              <w:t>;</w:t>
            </w:r>
          </w:p>
          <w:p w:rsidR="009967F0" w:rsidRDefault="009967F0" w:rsidP="006D59AB">
            <w:pPr>
              <w:numPr>
                <w:ilvl w:val="0"/>
                <w:numId w:val="28"/>
              </w:numPr>
              <w:ind w:left="336" w:hanging="284"/>
              <w:jc w:val="both"/>
            </w:pPr>
            <w:r>
              <w:t xml:space="preserve">asmenys, </w:t>
            </w:r>
            <w:r w:rsidR="00BC5F40">
              <w:t>įsitrauk</w:t>
            </w:r>
            <w:r>
              <w:t>ę</w:t>
            </w:r>
            <w:r w:rsidR="00BC5F40">
              <w:t xml:space="preserve"> ar </w:t>
            </w:r>
            <w:r>
              <w:t>linkę</w:t>
            </w:r>
            <w:r w:rsidR="00BC5F40">
              <w:t xml:space="preserve"> įsitraukti į nusikalstamą veiklą</w:t>
            </w:r>
            <w:r>
              <w:t xml:space="preserve"> ir jų šeimos nariai</w:t>
            </w:r>
            <w:r w:rsidR="00BC5F40">
              <w:t xml:space="preserve">; </w:t>
            </w:r>
          </w:p>
          <w:p w:rsidR="009967F0" w:rsidRDefault="009967F0" w:rsidP="006D59AB">
            <w:pPr>
              <w:numPr>
                <w:ilvl w:val="0"/>
                <w:numId w:val="28"/>
              </w:numPr>
              <w:ind w:left="336" w:hanging="284"/>
              <w:jc w:val="both"/>
            </w:pPr>
            <w:r>
              <w:t xml:space="preserve">asmenys, </w:t>
            </w:r>
            <w:r w:rsidR="00BC5F40">
              <w:t>piktnaudžia</w:t>
            </w:r>
            <w:r>
              <w:t>ujantys</w:t>
            </w:r>
            <w:r w:rsidR="00BC5F40">
              <w:t xml:space="preserve"> alkoholiu, narkotinėmis, psichotropinėmis medžiagomis</w:t>
            </w:r>
            <w:r>
              <w:t xml:space="preserve"> ir jų šeimos nariai</w:t>
            </w:r>
            <w:r w:rsidR="00BC5F40">
              <w:t>;</w:t>
            </w:r>
          </w:p>
          <w:p w:rsidR="009967F0" w:rsidRDefault="009967F0" w:rsidP="006D59AB">
            <w:pPr>
              <w:numPr>
                <w:ilvl w:val="0"/>
                <w:numId w:val="28"/>
              </w:numPr>
              <w:ind w:left="336" w:hanging="284"/>
              <w:jc w:val="both"/>
            </w:pPr>
            <w:r>
              <w:t>asmenys, turintys</w:t>
            </w:r>
            <w:r w:rsidR="00BC5F40">
              <w:t xml:space="preserve"> priklausomyb</w:t>
            </w:r>
            <w:r>
              <w:t>ę</w:t>
            </w:r>
            <w:r w:rsidR="00BC5F40">
              <w:t xml:space="preserve"> nuo alkoholio, narkotinių, psichotropinių medžiagų, azartinių lošimų</w:t>
            </w:r>
            <w:r>
              <w:t xml:space="preserve"> ir jų šeimos nariai</w:t>
            </w:r>
            <w:r w:rsidR="00BC5F40">
              <w:t xml:space="preserve">; </w:t>
            </w:r>
          </w:p>
          <w:p w:rsidR="009967F0" w:rsidRDefault="00BC5F40" w:rsidP="006D59AB">
            <w:pPr>
              <w:numPr>
                <w:ilvl w:val="0"/>
                <w:numId w:val="28"/>
              </w:numPr>
              <w:ind w:left="336" w:hanging="284"/>
              <w:jc w:val="both"/>
            </w:pPr>
            <w:r>
              <w:t>elgeta</w:t>
            </w:r>
            <w:r w:rsidR="009967F0">
              <w:t>ujantys</w:t>
            </w:r>
            <w:r>
              <w:t>, valkata</w:t>
            </w:r>
            <w:r w:rsidR="009967F0">
              <w:t>ujantys</w:t>
            </w:r>
            <w:r>
              <w:t>, benam</w:t>
            </w:r>
            <w:r w:rsidR="009967F0">
              <w:t>iai asmenys ir jų šeimos nariai</w:t>
            </w:r>
            <w:r>
              <w:t xml:space="preserve">; </w:t>
            </w:r>
          </w:p>
          <w:p w:rsidR="006D59AB" w:rsidRDefault="009967F0" w:rsidP="006D59AB">
            <w:pPr>
              <w:numPr>
                <w:ilvl w:val="0"/>
                <w:numId w:val="28"/>
              </w:numPr>
              <w:ind w:left="336" w:hanging="284"/>
              <w:jc w:val="both"/>
            </w:pPr>
            <w:r>
              <w:t xml:space="preserve">asmenys, neturintys ar stokojantys </w:t>
            </w:r>
            <w:r w:rsidR="00BC5F40">
              <w:t>motyvacijos dalyvauti darbo rinkoj</w:t>
            </w:r>
            <w:r>
              <w:t>e</w:t>
            </w:r>
            <w:r w:rsidR="00BC5F40">
              <w:t>.</w:t>
            </w:r>
          </w:p>
          <w:p w:rsidR="009967F0" w:rsidRPr="006D59AB" w:rsidRDefault="00C02E0E" w:rsidP="006D59AB">
            <w:pPr>
              <w:widowControl w:val="0"/>
              <w:autoSpaceDN w:val="0"/>
              <w:spacing w:after="120"/>
              <w:jc w:val="both"/>
              <w:rPr>
                <w:szCs w:val="24"/>
              </w:rPr>
            </w:pPr>
            <w:r w:rsidRPr="006D59AB">
              <w:rPr>
                <w:szCs w:val="24"/>
              </w:rPr>
              <w:t xml:space="preserve">Taip pat gali būti priskiriami asmenys, </w:t>
            </w:r>
            <w:r w:rsidR="009967F0" w:rsidRPr="006D59AB">
              <w:rPr>
                <w:szCs w:val="24"/>
              </w:rPr>
              <w:t xml:space="preserve">patiriantys socialinę atskirtį dėl kitų </w:t>
            </w:r>
            <w:r w:rsidRPr="006D59AB">
              <w:rPr>
                <w:szCs w:val="24"/>
              </w:rPr>
              <w:t>aplinkybių ir veiksnių</w:t>
            </w:r>
            <w:r w:rsidR="009967F0" w:rsidRPr="006D59AB">
              <w:rPr>
                <w:szCs w:val="24"/>
              </w:rPr>
              <w:t xml:space="preserve"> ir priklausantys kitoms </w:t>
            </w:r>
            <w:r w:rsidR="003868CD">
              <w:rPr>
                <w:szCs w:val="24"/>
              </w:rPr>
              <w:t xml:space="preserve">projektų finansavimo sąlygų aprašuose (toliau – </w:t>
            </w:r>
            <w:r w:rsidR="009967F0" w:rsidRPr="006D59AB">
              <w:rPr>
                <w:szCs w:val="24"/>
              </w:rPr>
              <w:t>PFSA</w:t>
            </w:r>
            <w:r w:rsidR="003868CD">
              <w:rPr>
                <w:szCs w:val="24"/>
              </w:rPr>
              <w:t>)</w:t>
            </w:r>
            <w:r w:rsidR="009967F0" w:rsidRPr="006D59AB">
              <w:rPr>
                <w:szCs w:val="24"/>
              </w:rPr>
              <w:t xml:space="preserve"> nurodytoms socialiai pažeidžiamoms grupėms.</w:t>
            </w:r>
          </w:p>
          <w:p w:rsidR="00BC5F40" w:rsidRPr="008875E5" w:rsidRDefault="00BC5F40" w:rsidP="00937189">
            <w:pPr>
              <w:widowControl w:val="0"/>
              <w:autoSpaceDN w:val="0"/>
              <w:jc w:val="both"/>
              <w:rPr>
                <w:szCs w:val="24"/>
              </w:rPr>
            </w:pPr>
          </w:p>
          <w:p w:rsidR="00937189" w:rsidRPr="008875E5" w:rsidRDefault="00937189" w:rsidP="0016778B">
            <w:pPr>
              <w:widowControl w:val="0"/>
              <w:autoSpaceDN w:val="0"/>
              <w:spacing w:after="120"/>
              <w:jc w:val="both"/>
              <w:rPr>
                <w:szCs w:val="24"/>
              </w:rPr>
            </w:pPr>
            <w:r w:rsidRPr="008875E5">
              <w:rPr>
                <w:szCs w:val="24"/>
              </w:rPr>
              <w:t>Projekto dalyvis gali atsisakyti teikti šią informaciją (žymima „Nesutinku teikti šios informacijos“), jeigu priklausymas socialiai pažeidžiamai grupei nėra sąlyga, pagal kurią dalyvis įtraukiamas į projekto veiklas (t. y. su dalyviu susijusios išlaidos yra tinkamos patirti, jeigu jis priklauso konkrečiai nustatytai socialiai pažeidžiamai grupei).</w:t>
            </w:r>
          </w:p>
        </w:tc>
      </w:tr>
      <w:tr w:rsidR="00A547E4" w:rsidRPr="003F6C6B" w:rsidTr="00A23371">
        <w:tc>
          <w:tcPr>
            <w:tcW w:w="5000" w:type="pct"/>
            <w:gridSpan w:val="10"/>
            <w:tcBorders>
              <w:top w:val="single" w:sz="4" w:space="0" w:color="auto"/>
              <w:left w:val="nil"/>
              <w:bottom w:val="nil"/>
              <w:right w:val="nil"/>
            </w:tcBorders>
            <w:shd w:val="clear" w:color="auto" w:fill="auto"/>
            <w:vAlign w:val="center"/>
          </w:tcPr>
          <w:p w:rsidR="00937189" w:rsidRPr="003F6C6B" w:rsidRDefault="00937189" w:rsidP="00A547E4">
            <w:pPr>
              <w:widowControl w:val="0"/>
              <w:tabs>
                <w:tab w:val="left" w:pos="1134"/>
              </w:tabs>
              <w:autoSpaceDN w:val="0"/>
              <w:ind w:left="567"/>
              <w:jc w:val="both"/>
              <w:rPr>
                <w:b/>
                <w:szCs w:val="24"/>
              </w:rPr>
            </w:pPr>
          </w:p>
        </w:tc>
      </w:tr>
      <w:tr w:rsidR="00A547E4" w:rsidRPr="003F6C6B" w:rsidTr="00A23371">
        <w:tc>
          <w:tcPr>
            <w:tcW w:w="5000" w:type="pct"/>
            <w:gridSpan w:val="10"/>
            <w:tcBorders>
              <w:top w:val="nil"/>
              <w:left w:val="nil"/>
              <w:bottom w:val="single" w:sz="4" w:space="0" w:color="auto"/>
              <w:right w:val="nil"/>
            </w:tcBorders>
            <w:shd w:val="clear" w:color="auto" w:fill="auto"/>
            <w:vAlign w:val="center"/>
          </w:tcPr>
          <w:p w:rsidR="00A547E4" w:rsidRPr="003F6C6B" w:rsidRDefault="00FD3D64" w:rsidP="00A547E4">
            <w:pPr>
              <w:widowControl w:val="0"/>
              <w:autoSpaceDN w:val="0"/>
              <w:jc w:val="both"/>
              <w:rPr>
                <w:b/>
                <w:szCs w:val="24"/>
              </w:rPr>
            </w:pPr>
            <w:r>
              <w:rPr>
                <w:b/>
                <w:szCs w:val="24"/>
              </w:rPr>
              <w:t>3</w:t>
            </w:r>
            <w:r w:rsidR="00A547E4" w:rsidRPr="003F6C6B">
              <w:rPr>
                <w:b/>
                <w:szCs w:val="24"/>
              </w:rPr>
              <w:t>. INFORMACIJA APIE PROJEKTO DALYVIO ATITIKTĮ PAPILDOMIEMS KRITERIJAMS</w:t>
            </w:r>
          </w:p>
        </w:tc>
      </w:tr>
      <w:tr w:rsidR="00A547E4" w:rsidRPr="003F6C6B" w:rsidTr="00A23371">
        <w:tc>
          <w:tcPr>
            <w:tcW w:w="2881" w:type="pct"/>
            <w:gridSpan w:val="7"/>
            <w:tcBorders>
              <w:top w:val="single" w:sz="4" w:space="0" w:color="auto"/>
              <w:left w:val="single" w:sz="4" w:space="0" w:color="auto"/>
              <w:right w:val="single" w:sz="4" w:space="0" w:color="auto"/>
            </w:tcBorders>
            <w:shd w:val="clear" w:color="auto" w:fill="D9D9D9"/>
          </w:tcPr>
          <w:p w:rsidR="00A547E4" w:rsidRPr="003F6C6B" w:rsidRDefault="00A547E4" w:rsidP="00A547E4">
            <w:pPr>
              <w:jc w:val="center"/>
            </w:pPr>
            <w:r w:rsidRPr="003F6C6B">
              <w:rPr>
                <w:sz w:val="23"/>
                <w:szCs w:val="23"/>
              </w:rPr>
              <w:t xml:space="preserve">Lauko </w:t>
            </w:r>
            <w:r w:rsidRPr="003F6C6B">
              <w:t>pavadinimas</w:t>
            </w:r>
          </w:p>
        </w:tc>
        <w:tc>
          <w:tcPr>
            <w:tcW w:w="2119" w:type="pct"/>
            <w:gridSpan w:val="3"/>
            <w:tcBorders>
              <w:top w:val="single" w:sz="4" w:space="0" w:color="auto"/>
              <w:left w:val="single" w:sz="4" w:space="0" w:color="auto"/>
              <w:bottom w:val="single" w:sz="4" w:space="0" w:color="auto"/>
              <w:right w:val="single" w:sz="4" w:space="0" w:color="auto"/>
            </w:tcBorders>
            <w:shd w:val="clear" w:color="auto" w:fill="D9D9D9"/>
          </w:tcPr>
          <w:p w:rsidR="00A547E4" w:rsidRPr="003F6C6B" w:rsidRDefault="00A547E4" w:rsidP="00A547E4">
            <w:pPr>
              <w:jc w:val="center"/>
            </w:pPr>
            <w:r w:rsidRPr="003F6C6B">
              <w:t>Lauko pildymo paaiškinimas</w:t>
            </w:r>
          </w:p>
        </w:tc>
      </w:tr>
      <w:tr w:rsidR="00A23371" w:rsidRPr="003F6C6B" w:rsidTr="00A23371">
        <w:trPr>
          <w:trHeight w:val="1007"/>
        </w:trPr>
        <w:tc>
          <w:tcPr>
            <w:tcW w:w="2164" w:type="pct"/>
            <w:gridSpan w:val="5"/>
            <w:tcBorders>
              <w:top w:val="single" w:sz="4" w:space="0" w:color="auto"/>
              <w:left w:val="single" w:sz="4" w:space="0" w:color="auto"/>
              <w:bottom w:val="single" w:sz="4" w:space="0" w:color="auto"/>
              <w:right w:val="single" w:sz="4" w:space="0" w:color="auto"/>
            </w:tcBorders>
            <w:vAlign w:val="center"/>
          </w:tcPr>
          <w:p w:rsidR="00A23371" w:rsidRDefault="00A23371" w:rsidP="00A23371">
            <w:pPr>
              <w:widowControl w:val="0"/>
              <w:autoSpaceDN w:val="0"/>
              <w:jc w:val="both"/>
              <w:rPr>
                <w:szCs w:val="24"/>
              </w:rPr>
            </w:pPr>
            <w:r w:rsidRPr="003F6C6B">
              <w:rPr>
                <w:szCs w:val="24"/>
              </w:rPr>
              <w:t xml:space="preserve">Ministerijos arba įgyvendinančiosios institucijos suformuluotas kriterijus (K1). </w:t>
            </w:r>
          </w:p>
        </w:tc>
        <w:tc>
          <w:tcPr>
            <w:tcW w:w="723" w:type="pct"/>
            <w:gridSpan w:val="3"/>
            <w:tcBorders>
              <w:top w:val="single" w:sz="4" w:space="0" w:color="auto"/>
              <w:left w:val="single" w:sz="4" w:space="0" w:color="auto"/>
              <w:bottom w:val="single" w:sz="4" w:space="0" w:color="auto"/>
              <w:right w:val="single" w:sz="4" w:space="0" w:color="auto"/>
            </w:tcBorders>
            <w:vAlign w:val="center"/>
          </w:tcPr>
          <w:p w:rsidR="00A23371" w:rsidRPr="003F6C6B" w:rsidRDefault="00A23371" w:rsidP="00A547E4">
            <w:pPr>
              <w:widowControl w:val="0"/>
              <w:autoSpaceDN w:val="0"/>
              <w:rPr>
                <w:szCs w:val="24"/>
              </w:rPr>
            </w:pPr>
            <w:r w:rsidRPr="003F6C6B">
              <w:rPr>
                <w:szCs w:val="24"/>
              </w:rPr>
              <w:t xml:space="preserve">Taip </w:t>
            </w:r>
            <w:r w:rsidRPr="003F6C6B">
              <w:rPr>
                <w:bCs/>
                <w:i/>
                <w:szCs w:val="24"/>
              </w:rPr>
              <w:t>□</w:t>
            </w:r>
            <w:r w:rsidRPr="003F6C6B">
              <w:rPr>
                <w:szCs w:val="24"/>
              </w:rPr>
              <w:t xml:space="preserve"> Ne </w:t>
            </w:r>
            <w:r w:rsidRPr="003F6C6B">
              <w:rPr>
                <w:bCs/>
                <w:i/>
                <w:szCs w:val="24"/>
              </w:rPr>
              <w:t>□</w:t>
            </w:r>
          </w:p>
        </w:tc>
        <w:tc>
          <w:tcPr>
            <w:tcW w:w="2113" w:type="pct"/>
            <w:gridSpan w:val="2"/>
            <w:tcBorders>
              <w:top w:val="single" w:sz="4" w:space="0" w:color="auto"/>
              <w:left w:val="single" w:sz="4" w:space="0" w:color="auto"/>
              <w:bottom w:val="single" w:sz="4" w:space="0" w:color="auto"/>
              <w:right w:val="single" w:sz="4" w:space="0" w:color="auto"/>
            </w:tcBorders>
          </w:tcPr>
          <w:p w:rsidR="00A23371" w:rsidRPr="003F6C6B" w:rsidRDefault="00A23371" w:rsidP="00A547E4">
            <w:pPr>
              <w:widowControl w:val="0"/>
              <w:autoSpaceDN w:val="0"/>
              <w:jc w:val="both"/>
              <w:rPr>
                <w:szCs w:val="24"/>
              </w:rPr>
            </w:pPr>
            <w:r>
              <w:rPr>
                <w:szCs w:val="24"/>
              </w:rPr>
              <w:t>A</w:t>
            </w:r>
            <w:r w:rsidRPr="005D1D7A">
              <w:rPr>
                <w:szCs w:val="24"/>
              </w:rPr>
              <w:t xml:space="preserve">nketoje </w:t>
            </w:r>
            <w:r>
              <w:rPr>
                <w:szCs w:val="24"/>
              </w:rPr>
              <w:t>gali būti</w:t>
            </w:r>
            <w:r w:rsidRPr="005D1D7A">
              <w:rPr>
                <w:szCs w:val="24"/>
              </w:rPr>
              <w:t xml:space="preserve"> </w:t>
            </w:r>
            <w:r>
              <w:rPr>
                <w:szCs w:val="24"/>
              </w:rPr>
              <w:t>nurodyti</w:t>
            </w:r>
            <w:r w:rsidRPr="005D1D7A">
              <w:rPr>
                <w:szCs w:val="24"/>
              </w:rPr>
              <w:t xml:space="preserve"> projekto dalyviui nustatyti papildomi kriterijai (jeigu tokie yra nustatyti PFSA ir (arba) projekto sutartyje)</w:t>
            </w:r>
          </w:p>
        </w:tc>
      </w:tr>
      <w:tr w:rsidR="00A547E4" w:rsidRPr="003F6C6B" w:rsidTr="00A23371">
        <w:tc>
          <w:tcPr>
            <w:tcW w:w="5000" w:type="pct"/>
            <w:gridSpan w:val="10"/>
            <w:tcBorders>
              <w:top w:val="single" w:sz="4" w:space="0" w:color="auto"/>
              <w:left w:val="nil"/>
              <w:bottom w:val="nil"/>
              <w:right w:val="nil"/>
            </w:tcBorders>
            <w:shd w:val="clear" w:color="auto" w:fill="auto"/>
            <w:vAlign w:val="center"/>
          </w:tcPr>
          <w:p w:rsidR="00A547E4" w:rsidRPr="003F6C6B" w:rsidRDefault="00A547E4" w:rsidP="00A547E4">
            <w:pPr>
              <w:widowControl w:val="0"/>
              <w:tabs>
                <w:tab w:val="left" w:pos="1134"/>
              </w:tabs>
              <w:autoSpaceDN w:val="0"/>
              <w:jc w:val="both"/>
              <w:rPr>
                <w:b/>
                <w:szCs w:val="24"/>
              </w:rPr>
            </w:pPr>
          </w:p>
        </w:tc>
      </w:tr>
      <w:tr w:rsidR="00A547E4" w:rsidRPr="003F6C6B" w:rsidTr="00A23371">
        <w:tc>
          <w:tcPr>
            <w:tcW w:w="5000" w:type="pct"/>
            <w:gridSpan w:val="10"/>
            <w:tcBorders>
              <w:top w:val="nil"/>
              <w:left w:val="nil"/>
              <w:bottom w:val="single" w:sz="4" w:space="0" w:color="auto"/>
              <w:right w:val="nil"/>
            </w:tcBorders>
            <w:shd w:val="clear" w:color="auto" w:fill="auto"/>
            <w:vAlign w:val="center"/>
          </w:tcPr>
          <w:p w:rsidR="00A547E4" w:rsidRPr="003F6C6B" w:rsidRDefault="00FD3D64" w:rsidP="00A547E4">
            <w:pPr>
              <w:widowControl w:val="0"/>
              <w:autoSpaceDN w:val="0"/>
              <w:jc w:val="both"/>
              <w:rPr>
                <w:b/>
                <w:szCs w:val="24"/>
              </w:rPr>
            </w:pPr>
            <w:r>
              <w:rPr>
                <w:b/>
                <w:szCs w:val="24"/>
              </w:rPr>
              <w:t>4</w:t>
            </w:r>
            <w:r w:rsidR="00A547E4" w:rsidRPr="003F6C6B">
              <w:rPr>
                <w:b/>
                <w:szCs w:val="24"/>
              </w:rPr>
              <w:t>. KITI POŽYMIAI</w:t>
            </w:r>
          </w:p>
        </w:tc>
      </w:tr>
      <w:tr w:rsidR="00A547E4" w:rsidRPr="003F6C6B" w:rsidTr="00A23371">
        <w:tc>
          <w:tcPr>
            <w:tcW w:w="2881" w:type="pct"/>
            <w:gridSpan w:val="7"/>
            <w:tcBorders>
              <w:top w:val="single" w:sz="4" w:space="0" w:color="auto"/>
              <w:left w:val="single" w:sz="4" w:space="0" w:color="auto"/>
              <w:right w:val="single" w:sz="4" w:space="0" w:color="auto"/>
            </w:tcBorders>
            <w:shd w:val="clear" w:color="auto" w:fill="D9D9D9"/>
          </w:tcPr>
          <w:p w:rsidR="00A547E4" w:rsidRPr="003F6C6B" w:rsidRDefault="00A547E4" w:rsidP="00A547E4">
            <w:pPr>
              <w:jc w:val="center"/>
            </w:pPr>
            <w:r w:rsidRPr="003F6C6B">
              <w:rPr>
                <w:sz w:val="23"/>
                <w:szCs w:val="23"/>
              </w:rPr>
              <w:t xml:space="preserve">Lauko </w:t>
            </w:r>
            <w:r w:rsidRPr="003F6C6B">
              <w:t>pavadinimas</w:t>
            </w:r>
          </w:p>
        </w:tc>
        <w:tc>
          <w:tcPr>
            <w:tcW w:w="2119" w:type="pct"/>
            <w:gridSpan w:val="3"/>
            <w:tcBorders>
              <w:top w:val="single" w:sz="4" w:space="0" w:color="auto"/>
              <w:left w:val="single" w:sz="4" w:space="0" w:color="auto"/>
              <w:bottom w:val="single" w:sz="4" w:space="0" w:color="auto"/>
              <w:right w:val="single" w:sz="4" w:space="0" w:color="auto"/>
            </w:tcBorders>
            <w:shd w:val="clear" w:color="auto" w:fill="D9D9D9"/>
          </w:tcPr>
          <w:p w:rsidR="00A547E4" w:rsidRPr="003F6C6B" w:rsidRDefault="00A547E4" w:rsidP="00A547E4">
            <w:pPr>
              <w:jc w:val="center"/>
            </w:pPr>
            <w:r w:rsidRPr="003F6C6B">
              <w:t>Lauko pildymo paaiškinimas</w:t>
            </w:r>
          </w:p>
        </w:tc>
      </w:tr>
      <w:tr w:rsidR="00937189" w:rsidRPr="003F6C6B" w:rsidTr="00A23371">
        <w:tc>
          <w:tcPr>
            <w:tcW w:w="2881" w:type="pct"/>
            <w:gridSpan w:val="7"/>
            <w:tcBorders>
              <w:left w:val="single" w:sz="4" w:space="0" w:color="auto"/>
              <w:bottom w:val="single" w:sz="4" w:space="0" w:color="auto"/>
              <w:right w:val="single" w:sz="4" w:space="0" w:color="auto"/>
            </w:tcBorders>
            <w:vAlign w:val="center"/>
          </w:tcPr>
          <w:p w:rsidR="00937189" w:rsidRPr="003F6C6B" w:rsidRDefault="00937189" w:rsidP="00A547E4">
            <w:pPr>
              <w:widowControl w:val="0"/>
              <w:autoSpaceDN w:val="0"/>
              <w:rPr>
                <w:szCs w:val="24"/>
              </w:rPr>
            </w:pPr>
            <w:r w:rsidRPr="003F6C6B">
              <w:rPr>
                <w:szCs w:val="24"/>
              </w:rPr>
              <w:t>Ministerijos arba įgyvendinančiosios institucijos suformuluotas kitas požymis/klausimas (</w:t>
            </w:r>
            <w:proofErr w:type="spellStart"/>
            <w:r w:rsidRPr="003F6C6B">
              <w:rPr>
                <w:szCs w:val="24"/>
              </w:rPr>
              <w:t>Kp</w:t>
            </w:r>
            <w:proofErr w:type="spellEnd"/>
            <w:r w:rsidRPr="003F6C6B">
              <w:rPr>
                <w:szCs w:val="24"/>
              </w:rPr>
              <w:t>).</w:t>
            </w:r>
          </w:p>
        </w:tc>
        <w:tc>
          <w:tcPr>
            <w:tcW w:w="2119" w:type="pct"/>
            <w:gridSpan w:val="3"/>
            <w:tcBorders>
              <w:top w:val="single" w:sz="4" w:space="0" w:color="auto"/>
              <w:left w:val="single" w:sz="4" w:space="0" w:color="auto"/>
              <w:bottom w:val="single" w:sz="4" w:space="0" w:color="auto"/>
              <w:right w:val="single" w:sz="4" w:space="0" w:color="auto"/>
            </w:tcBorders>
          </w:tcPr>
          <w:p w:rsidR="00937189" w:rsidRPr="003F6C6B" w:rsidRDefault="00937189" w:rsidP="00A547E4">
            <w:pPr>
              <w:widowControl w:val="0"/>
              <w:autoSpaceDN w:val="0"/>
              <w:jc w:val="both"/>
              <w:rPr>
                <w:szCs w:val="24"/>
              </w:rPr>
            </w:pPr>
            <w:r w:rsidRPr="005D1D7A">
              <w:rPr>
                <w:szCs w:val="24"/>
              </w:rPr>
              <w:t>Anketoje gali būti nurodyt</w:t>
            </w:r>
            <w:r>
              <w:rPr>
                <w:szCs w:val="24"/>
              </w:rPr>
              <w:t>as papildomas klausimas/požymis</w:t>
            </w:r>
            <w:r w:rsidRPr="005D1D7A">
              <w:rPr>
                <w:szCs w:val="24"/>
              </w:rPr>
              <w:t xml:space="preserve"> (jeigu </w:t>
            </w:r>
            <w:r>
              <w:rPr>
                <w:szCs w:val="24"/>
              </w:rPr>
              <w:t>toks</w:t>
            </w:r>
            <w:r w:rsidRPr="005D1D7A">
              <w:rPr>
                <w:szCs w:val="24"/>
              </w:rPr>
              <w:t xml:space="preserve"> yra nustatyt</w:t>
            </w:r>
            <w:r>
              <w:rPr>
                <w:szCs w:val="24"/>
              </w:rPr>
              <w:t>as</w:t>
            </w:r>
            <w:r w:rsidRPr="005D1D7A">
              <w:rPr>
                <w:szCs w:val="24"/>
              </w:rPr>
              <w:t xml:space="preserve"> PFSA ir (arba) projekto sutartyje)</w:t>
            </w:r>
            <w:r>
              <w:rPr>
                <w:szCs w:val="24"/>
              </w:rPr>
              <w:t xml:space="preserve">. Tai tekstinis laukas. </w:t>
            </w:r>
          </w:p>
        </w:tc>
      </w:tr>
    </w:tbl>
    <w:p w:rsidR="00A547E4" w:rsidRPr="00A65A4D" w:rsidRDefault="00A547E4" w:rsidP="0087160C">
      <w:pPr>
        <w:widowControl w:val="0"/>
        <w:tabs>
          <w:tab w:val="left" w:pos="1134"/>
        </w:tabs>
        <w:autoSpaceDN w:val="0"/>
        <w:ind w:left="567"/>
        <w:jc w:val="both"/>
        <w:rPr>
          <w:szCs w:val="24"/>
        </w:rPr>
      </w:pPr>
    </w:p>
    <w:p w:rsidR="00A547E4" w:rsidRPr="00952B3D" w:rsidRDefault="00A547E4" w:rsidP="00834052">
      <w:pPr>
        <w:numPr>
          <w:ilvl w:val="0"/>
          <w:numId w:val="1"/>
        </w:numPr>
        <w:tabs>
          <w:tab w:val="left" w:pos="1134"/>
        </w:tabs>
        <w:ind w:left="0" w:firstLine="567"/>
        <w:jc w:val="both"/>
        <w:rPr>
          <w:szCs w:val="24"/>
        </w:rPr>
      </w:pPr>
      <w:r w:rsidRPr="003F6C6B">
        <w:rPr>
          <w:szCs w:val="24"/>
        </w:rPr>
        <w:lastRenderedPageBreak/>
        <w:t>Projekto vykdytojas</w:t>
      </w:r>
      <w:r w:rsidR="00232104">
        <w:rPr>
          <w:szCs w:val="24"/>
        </w:rPr>
        <w:t>, kaip asmens duomenų valdytojas,</w:t>
      </w:r>
      <w:r w:rsidRPr="003F6C6B">
        <w:rPr>
          <w:szCs w:val="24"/>
        </w:rPr>
        <w:t xml:space="preserve"> privalo informuoti projekto dalyvį</w:t>
      </w:r>
      <w:r w:rsidR="00232104">
        <w:rPr>
          <w:szCs w:val="24"/>
        </w:rPr>
        <w:t xml:space="preserve"> apie jo asmens duomenų tvarkymą, t.y.</w:t>
      </w:r>
      <w:r w:rsidRPr="003F6C6B">
        <w:rPr>
          <w:szCs w:val="24"/>
        </w:rPr>
        <w:t xml:space="preserve">, kokiu tikslu yra renkami ir tvarkomi </w:t>
      </w:r>
      <w:r w:rsidR="00232104">
        <w:rPr>
          <w:szCs w:val="24"/>
        </w:rPr>
        <w:t>projekto dalyvio</w:t>
      </w:r>
      <w:r w:rsidR="00232104" w:rsidRPr="003F6C6B">
        <w:rPr>
          <w:szCs w:val="24"/>
        </w:rPr>
        <w:t xml:space="preserve"> </w:t>
      </w:r>
      <w:r w:rsidRPr="003F6C6B">
        <w:rPr>
          <w:szCs w:val="24"/>
        </w:rPr>
        <w:t>asmens duomenys</w:t>
      </w:r>
      <w:r w:rsidR="00BF1609">
        <w:rPr>
          <w:szCs w:val="24"/>
        </w:rPr>
        <w:t xml:space="preserve"> (projekto vykdytojas </w:t>
      </w:r>
      <w:r w:rsidR="00E16C09">
        <w:rPr>
          <w:szCs w:val="24"/>
        </w:rPr>
        <w:t>privalo dalyviui kartu su dalyvio anketa</w:t>
      </w:r>
      <w:r w:rsidR="002516A3">
        <w:rPr>
          <w:szCs w:val="24"/>
        </w:rPr>
        <w:t xml:space="preserve"> (1 priedas)</w:t>
      </w:r>
      <w:r w:rsidR="00E16C09">
        <w:rPr>
          <w:szCs w:val="24"/>
        </w:rPr>
        <w:t xml:space="preserve"> įteikti</w:t>
      </w:r>
      <w:r w:rsidR="00BF1609">
        <w:rPr>
          <w:szCs w:val="24"/>
        </w:rPr>
        <w:t xml:space="preserve"> </w:t>
      </w:r>
      <w:r w:rsidR="00232104">
        <w:rPr>
          <w:szCs w:val="24"/>
        </w:rPr>
        <w:t xml:space="preserve">pranešimą </w:t>
      </w:r>
      <w:r w:rsidR="00BF1609">
        <w:rPr>
          <w:szCs w:val="24"/>
        </w:rPr>
        <w:t xml:space="preserve">dėl asmens duomenų </w:t>
      </w:r>
      <w:r w:rsidR="00232104">
        <w:rPr>
          <w:szCs w:val="24"/>
        </w:rPr>
        <w:t xml:space="preserve">tvarkymo </w:t>
      </w:r>
      <w:r w:rsidR="00BF1609">
        <w:rPr>
          <w:szCs w:val="24"/>
        </w:rPr>
        <w:t>(</w:t>
      </w:r>
      <w:r w:rsidR="00491122">
        <w:rPr>
          <w:szCs w:val="24"/>
        </w:rPr>
        <w:t>9</w:t>
      </w:r>
      <w:r w:rsidR="00BF1609">
        <w:rPr>
          <w:szCs w:val="24"/>
        </w:rPr>
        <w:t xml:space="preserve"> priedas</w:t>
      </w:r>
      <w:r w:rsidR="00F07399">
        <w:rPr>
          <w:szCs w:val="24"/>
        </w:rPr>
        <w:t>)</w:t>
      </w:r>
      <w:r w:rsidR="00BF1609">
        <w:rPr>
          <w:szCs w:val="24"/>
        </w:rPr>
        <w:t>)</w:t>
      </w:r>
      <w:r w:rsidRPr="003F6C6B">
        <w:rPr>
          <w:szCs w:val="24"/>
        </w:rPr>
        <w:t>, ir užtikrinti projekto dalyvio teisę susipažinti su projekto vykdytojo saugomais jo asmens duomenimis. Projekto vykdytojas taip pat turi tvarkyti dalyvio anketoje pateiktus projekto dalyvio duomenis vadovaudamasis asmens duomenų apsaugą reglamentuojančiais teisės aktais.</w:t>
      </w:r>
    </w:p>
    <w:p w:rsidR="00A547E4" w:rsidRPr="00A547E4" w:rsidRDefault="00A547E4" w:rsidP="0087160C">
      <w:pPr>
        <w:numPr>
          <w:ilvl w:val="0"/>
          <w:numId w:val="1"/>
        </w:numPr>
        <w:tabs>
          <w:tab w:val="clear" w:pos="1637"/>
          <w:tab w:val="left" w:pos="1134"/>
        </w:tabs>
        <w:ind w:left="0" w:firstLine="567"/>
        <w:jc w:val="both"/>
        <w:rPr>
          <w:szCs w:val="24"/>
        </w:rPr>
      </w:pPr>
      <w:r w:rsidRPr="00A547E4">
        <w:rPr>
          <w:szCs w:val="24"/>
        </w:rPr>
        <w:t xml:space="preserve">ES struktūrinių fondų svetainėje yra skelbiama bendra, konkrečiam PFSA ar projektui nepritaikyta, dalyvio anketos forma </w:t>
      </w:r>
      <w:r w:rsidR="002516A3">
        <w:rPr>
          <w:szCs w:val="24"/>
        </w:rPr>
        <w:t xml:space="preserve">(1 priedas) </w:t>
      </w:r>
      <w:r w:rsidRPr="00A547E4">
        <w:rPr>
          <w:szCs w:val="24"/>
        </w:rPr>
        <w:t>(ji naudojama tuo atveju, jeigu projekto vykdytojas veiklas įgyvendinti pradeda iki projekto sutarties pasirašymo). Dalinai užpildytą dalyvio anketą projekto vykdytoj</w:t>
      </w:r>
      <w:r w:rsidR="00A23371">
        <w:rPr>
          <w:szCs w:val="24"/>
        </w:rPr>
        <w:t xml:space="preserve">as gali atsisiųsti </w:t>
      </w:r>
      <w:r w:rsidR="007C4E3D">
        <w:rPr>
          <w:szCs w:val="24"/>
        </w:rPr>
        <w:t xml:space="preserve">iš </w:t>
      </w:r>
      <w:r w:rsidR="00A23371">
        <w:rPr>
          <w:szCs w:val="24"/>
        </w:rPr>
        <w:t xml:space="preserve">DMS. </w:t>
      </w:r>
    </w:p>
    <w:p w:rsidR="00A547E4" w:rsidRPr="003F6C6B" w:rsidRDefault="00A547E4" w:rsidP="00A547E4">
      <w:pPr>
        <w:widowControl w:val="0"/>
        <w:numPr>
          <w:ilvl w:val="0"/>
          <w:numId w:val="1"/>
        </w:numPr>
        <w:tabs>
          <w:tab w:val="left" w:pos="1134"/>
        </w:tabs>
        <w:autoSpaceDN w:val="0"/>
        <w:ind w:left="0" w:firstLine="567"/>
        <w:jc w:val="both"/>
        <w:rPr>
          <w:szCs w:val="24"/>
        </w:rPr>
      </w:pPr>
      <w:r>
        <w:rPr>
          <w:szCs w:val="24"/>
        </w:rPr>
        <w:t>P</w:t>
      </w:r>
      <w:r w:rsidRPr="003F6C6B">
        <w:rPr>
          <w:szCs w:val="24"/>
        </w:rPr>
        <w:t xml:space="preserve">rojekto vykdytojas </w:t>
      </w:r>
      <w:r>
        <w:rPr>
          <w:szCs w:val="24"/>
        </w:rPr>
        <w:t>per DMS teikia projekto dalyvių, kurių išlaidos arba pasiektos stebėsenos rodiklių reikšmės yra deklaruojamos, duomenis</w:t>
      </w:r>
      <w:r>
        <w:rPr>
          <w:rStyle w:val="Puslapioinaosnuoroda"/>
          <w:szCs w:val="24"/>
        </w:rPr>
        <w:footnoteReference w:id="7"/>
      </w:r>
      <w:r w:rsidRPr="009D0714">
        <w:rPr>
          <w:szCs w:val="24"/>
        </w:rPr>
        <w:t xml:space="preserve">. </w:t>
      </w:r>
      <w:r w:rsidRPr="00DA42EA">
        <w:rPr>
          <w:szCs w:val="24"/>
        </w:rPr>
        <w:t>Įgyvendinančioji institucija prieš patvirtindama mokėjimo prašymą, patikrina ir patvirtina</w:t>
      </w:r>
      <w:r>
        <w:rPr>
          <w:szCs w:val="24"/>
        </w:rPr>
        <w:t xml:space="preserve"> deklaruotų </w:t>
      </w:r>
      <w:r w:rsidRPr="00DA42EA">
        <w:rPr>
          <w:szCs w:val="24"/>
        </w:rPr>
        <w:t>dalyvių duomenis.</w:t>
      </w:r>
    </w:p>
    <w:p w:rsidR="00BE29A2" w:rsidRPr="003F6C6B" w:rsidRDefault="00BE29A2" w:rsidP="005C3AC8">
      <w:pPr>
        <w:numPr>
          <w:ilvl w:val="0"/>
          <w:numId w:val="1"/>
        </w:numPr>
        <w:tabs>
          <w:tab w:val="left" w:pos="1134"/>
        </w:tabs>
        <w:ind w:left="0" w:firstLine="567"/>
        <w:jc w:val="both"/>
        <w:rPr>
          <w:szCs w:val="24"/>
        </w:rPr>
      </w:pPr>
      <w:r w:rsidRPr="003F6C6B">
        <w:t>Jei projekto vykdytojas turi prieigą prie viešuose registruose</w:t>
      </w:r>
      <w:r w:rsidR="006C0A10" w:rsidRPr="003F6C6B">
        <w:t>,</w:t>
      </w:r>
      <w:r w:rsidRPr="003F6C6B">
        <w:t xml:space="preserve"> valstybės ar savivaldybių informacinėse sistemose esančios informacijos apie projekto dalyvius arba turi informaciją apie projekto dalyvius (ir</w:t>
      </w:r>
      <w:r w:rsidR="000D786D">
        <w:t xml:space="preserve"> </w:t>
      </w:r>
      <w:r w:rsidR="008E43CF" w:rsidRPr="00620EC6">
        <w:t>gali patikros vietoje metu pagrįsti projekto dalyvio ar teisėto jo atstovo pateiktos informacijos teisingumą</w:t>
      </w:r>
      <w:r w:rsidR="00753B5E">
        <w:t>)</w:t>
      </w:r>
      <w:r w:rsidRPr="003F6C6B">
        <w:t xml:space="preserve">, </w:t>
      </w:r>
      <w:r w:rsidR="00831D31">
        <w:t xml:space="preserve">jis gali neprašyti projekto dalyvio pildyti </w:t>
      </w:r>
      <w:r w:rsidR="00E67CA9">
        <w:t xml:space="preserve">anketos </w:t>
      </w:r>
      <w:r w:rsidR="002516A3">
        <w:t>(</w:t>
      </w:r>
      <w:r w:rsidR="00831D31" w:rsidRPr="003114FC">
        <w:t xml:space="preserve">(arba </w:t>
      </w:r>
      <w:r w:rsidR="00E67CA9">
        <w:t xml:space="preserve">jos </w:t>
      </w:r>
      <w:r w:rsidR="002516A3">
        <w:t xml:space="preserve"> priedas) </w:t>
      </w:r>
      <w:r w:rsidR="00E67CA9">
        <w:t>dalies</w:t>
      </w:r>
      <w:r w:rsidR="00831D31" w:rsidRPr="003114FC">
        <w:t>).</w:t>
      </w:r>
      <w:r w:rsidR="00831D31" w:rsidRPr="002350E2">
        <w:t xml:space="preserve"> Š</w:t>
      </w:r>
      <w:r w:rsidRPr="002350E2">
        <w:t>i nuostata</w:t>
      </w:r>
      <w:r w:rsidRPr="003F6C6B">
        <w:t xml:space="preserve"> turi būti nustatyta projekto sutartyje</w:t>
      </w:r>
      <w:r w:rsidR="00F3528D">
        <w:t xml:space="preserve"> </w:t>
      </w:r>
      <w:r w:rsidRPr="003F6C6B">
        <w:t xml:space="preserve">arba </w:t>
      </w:r>
      <w:r w:rsidR="00965660">
        <w:t>PFSA</w:t>
      </w:r>
      <w:r w:rsidRPr="003F6C6B">
        <w:t>.</w:t>
      </w:r>
    </w:p>
    <w:p w:rsidR="007D6B17" w:rsidRPr="009B0964" w:rsidRDefault="007C6D3B" w:rsidP="0087160C">
      <w:pPr>
        <w:numPr>
          <w:ilvl w:val="0"/>
          <w:numId w:val="1"/>
        </w:numPr>
        <w:tabs>
          <w:tab w:val="left" w:pos="1134"/>
        </w:tabs>
        <w:ind w:left="0" w:firstLine="567"/>
        <w:jc w:val="both"/>
        <w:rPr>
          <w:szCs w:val="24"/>
        </w:rPr>
      </w:pPr>
      <w:r w:rsidRPr="003F6C6B">
        <w:t>Jeigu projekto dalyvis yra</w:t>
      </w:r>
      <w:r w:rsidR="00F60BED">
        <w:t xml:space="preserve"> </w:t>
      </w:r>
      <w:r w:rsidR="00E21C0A">
        <w:t>mažametis</w:t>
      </w:r>
      <w:r w:rsidRPr="003F6C6B">
        <w:t xml:space="preserve"> arba dėl negalios negali užpildyti dalyvio anketos formos</w:t>
      </w:r>
      <w:r w:rsidR="002516A3">
        <w:t xml:space="preserve"> (1 priedas)</w:t>
      </w:r>
      <w:r w:rsidRPr="003F6C6B">
        <w:t xml:space="preserve">, </w:t>
      </w:r>
      <w:r w:rsidR="005704A5" w:rsidRPr="003F6C6B">
        <w:t xml:space="preserve">projekto dalyvio anketą </w:t>
      </w:r>
      <w:r w:rsidR="00D97503" w:rsidRPr="003F6C6B">
        <w:t>vietoj dalyvio už</w:t>
      </w:r>
      <w:r w:rsidR="003114FC">
        <w:t>pildo</w:t>
      </w:r>
      <w:r w:rsidR="00D97503" w:rsidRPr="003F6C6B">
        <w:t xml:space="preserve"> jo tėvai ar globėja</w:t>
      </w:r>
      <w:r w:rsidR="007962CB" w:rsidRPr="003F6C6B">
        <w:t>i</w:t>
      </w:r>
      <w:r w:rsidR="00052D37" w:rsidRPr="003F6C6B">
        <w:t>.</w:t>
      </w:r>
      <w:r w:rsidR="00D97503" w:rsidRPr="003F6C6B">
        <w:t xml:space="preserve"> </w:t>
      </w:r>
    </w:p>
    <w:p w:rsidR="009B0964" w:rsidRDefault="009B0964" w:rsidP="003B4273">
      <w:pPr>
        <w:widowControl w:val="0"/>
        <w:numPr>
          <w:ilvl w:val="0"/>
          <w:numId w:val="1"/>
        </w:numPr>
        <w:tabs>
          <w:tab w:val="clear" w:pos="1637"/>
          <w:tab w:val="num" w:pos="1134"/>
        </w:tabs>
        <w:autoSpaceDN w:val="0"/>
        <w:ind w:left="0" w:firstLine="567"/>
        <w:jc w:val="both"/>
        <w:rPr>
          <w:szCs w:val="24"/>
        </w:rPr>
      </w:pPr>
      <w:r>
        <w:rPr>
          <w:szCs w:val="24"/>
        </w:rPr>
        <w:t>Projektuose, kuriuose tam tikras dalyvio amžius yra kriterijus, pagal kurį nustatomas atitikimas projekto tikslinei grupei, gimimo datos teisingumą projekto vykdytojas patikrina vadovaudamasis projekto dalyvio parodytu asmens gimimo datą patvirtinančiu dokumentu</w:t>
      </w:r>
      <w:r w:rsidR="00B45589">
        <w:rPr>
          <w:szCs w:val="24"/>
        </w:rPr>
        <w:t xml:space="preserve"> ir/arba viešųjų registrų duomenimis</w:t>
      </w:r>
      <w:r>
        <w:rPr>
          <w:szCs w:val="24"/>
        </w:rPr>
        <w:t>.</w:t>
      </w:r>
    </w:p>
    <w:p w:rsidR="00D26F7F" w:rsidRDefault="00D26F7F" w:rsidP="00E20C2A">
      <w:pPr>
        <w:widowControl w:val="0"/>
        <w:numPr>
          <w:ilvl w:val="0"/>
          <w:numId w:val="1"/>
        </w:numPr>
        <w:tabs>
          <w:tab w:val="clear" w:pos="1637"/>
          <w:tab w:val="num" w:pos="1134"/>
        </w:tabs>
        <w:autoSpaceDN w:val="0"/>
        <w:ind w:left="0" w:firstLine="567"/>
        <w:jc w:val="both"/>
        <w:rPr>
          <w:szCs w:val="24"/>
        </w:rPr>
      </w:pPr>
      <w:r>
        <w:rPr>
          <w:szCs w:val="24"/>
        </w:rPr>
        <w:t xml:space="preserve">Projektuose, kuriuose dalyvio gyvenvietė yra kriterijus, pagal kurį nustatomas atitikimas projekto tikslinei grupei, projekto dalyvis </w:t>
      </w:r>
      <w:r w:rsidRPr="003F6C6B">
        <w:rPr>
          <w:szCs w:val="24"/>
        </w:rPr>
        <w:t>nurodo savo gyvenvietę (</w:t>
      </w:r>
      <w:r w:rsidR="00E026BD">
        <w:rPr>
          <w:szCs w:val="24"/>
        </w:rPr>
        <w:t xml:space="preserve">savivaldybės, </w:t>
      </w:r>
      <w:r w:rsidRPr="003F6C6B">
        <w:rPr>
          <w:szCs w:val="24"/>
        </w:rPr>
        <w:t>miesto arba miestelio, kaimo ir seniūnijos pavadinimą)</w:t>
      </w:r>
      <w:r>
        <w:rPr>
          <w:szCs w:val="24"/>
        </w:rPr>
        <w:t xml:space="preserve"> ir duomenų teisingumą patvirtinta savo parašu</w:t>
      </w:r>
      <w:r w:rsidRPr="003F6C6B">
        <w:rPr>
          <w:szCs w:val="24"/>
        </w:rPr>
        <w:t>.</w:t>
      </w:r>
    </w:p>
    <w:p w:rsidR="00E16C09" w:rsidRDefault="00E16C09" w:rsidP="00E20C2A">
      <w:pPr>
        <w:widowControl w:val="0"/>
        <w:numPr>
          <w:ilvl w:val="0"/>
          <w:numId w:val="1"/>
        </w:numPr>
        <w:tabs>
          <w:tab w:val="clear" w:pos="1637"/>
          <w:tab w:val="num" w:pos="1134"/>
        </w:tabs>
        <w:autoSpaceDN w:val="0"/>
        <w:ind w:left="0" w:firstLine="567"/>
        <w:jc w:val="both"/>
        <w:rPr>
          <w:szCs w:val="24"/>
        </w:rPr>
      </w:pPr>
      <w:r>
        <w:rPr>
          <w:szCs w:val="24"/>
        </w:rPr>
        <w:t xml:space="preserve">Projekto vykdytojas dalyvių duomenis įgyvendinančiajai institucijai pateikia per DMS, užpildydamas juos </w:t>
      </w:r>
      <w:r w:rsidR="00AA4CDF">
        <w:rPr>
          <w:szCs w:val="24"/>
        </w:rPr>
        <w:t>tiesiogiai (</w:t>
      </w:r>
      <w:proofErr w:type="spellStart"/>
      <w:r w:rsidRPr="003A7528">
        <w:rPr>
          <w:i/>
          <w:iCs/>
          <w:szCs w:val="24"/>
        </w:rPr>
        <w:t>online</w:t>
      </w:r>
      <w:proofErr w:type="spellEnd"/>
      <w:r>
        <w:rPr>
          <w:szCs w:val="24"/>
        </w:rPr>
        <w:t xml:space="preserve"> </w:t>
      </w:r>
      <w:r w:rsidR="00DB3291">
        <w:rPr>
          <w:szCs w:val="24"/>
        </w:rPr>
        <w:t>būdu</w:t>
      </w:r>
      <w:r w:rsidR="00AA4CDF">
        <w:rPr>
          <w:szCs w:val="24"/>
        </w:rPr>
        <w:t>)</w:t>
      </w:r>
      <w:r w:rsidR="00DB3291">
        <w:rPr>
          <w:szCs w:val="24"/>
        </w:rPr>
        <w:t xml:space="preserve"> </w:t>
      </w:r>
      <w:r>
        <w:rPr>
          <w:szCs w:val="24"/>
        </w:rPr>
        <w:t xml:space="preserve">arba </w:t>
      </w:r>
      <w:r w:rsidR="00DB3291">
        <w:rPr>
          <w:szCs w:val="24"/>
        </w:rPr>
        <w:t xml:space="preserve">naudojant </w:t>
      </w:r>
      <w:proofErr w:type="spellStart"/>
      <w:r w:rsidR="00DB3291">
        <w:rPr>
          <w:szCs w:val="24"/>
        </w:rPr>
        <w:t>offline</w:t>
      </w:r>
      <w:proofErr w:type="spellEnd"/>
      <w:r w:rsidR="00DB3291">
        <w:rPr>
          <w:szCs w:val="24"/>
        </w:rPr>
        <w:t xml:space="preserve"> formą</w:t>
      </w:r>
      <w:r w:rsidR="002516A3">
        <w:rPr>
          <w:szCs w:val="24"/>
        </w:rPr>
        <w:t xml:space="preserve"> (6 priedas)</w:t>
      </w:r>
      <w:r w:rsidR="00DB3291">
        <w:rPr>
          <w:szCs w:val="24"/>
        </w:rPr>
        <w:t>.</w:t>
      </w:r>
      <w:r w:rsidR="002D5FD4">
        <w:rPr>
          <w:szCs w:val="24"/>
        </w:rPr>
        <w:t xml:space="preserve"> Dalyvių duomenų ruošinį galima užpildyti iš </w:t>
      </w:r>
      <w:proofErr w:type="spellStart"/>
      <w:r w:rsidR="002D5FD4">
        <w:rPr>
          <w:szCs w:val="24"/>
        </w:rPr>
        <w:t>Xml</w:t>
      </w:r>
      <w:proofErr w:type="spellEnd"/>
      <w:r w:rsidR="002D5FD4">
        <w:rPr>
          <w:szCs w:val="24"/>
        </w:rPr>
        <w:t xml:space="preserve"> rinkmenos.</w:t>
      </w:r>
    </w:p>
    <w:p w:rsidR="00E20C2A" w:rsidRPr="00AC3100" w:rsidRDefault="00E20C2A" w:rsidP="00E20C2A">
      <w:pPr>
        <w:widowControl w:val="0"/>
        <w:numPr>
          <w:ilvl w:val="0"/>
          <w:numId w:val="1"/>
        </w:numPr>
        <w:tabs>
          <w:tab w:val="num" w:pos="1134"/>
        </w:tabs>
        <w:autoSpaceDN w:val="0"/>
        <w:ind w:left="0" w:firstLine="567"/>
        <w:jc w:val="both"/>
        <w:rPr>
          <w:szCs w:val="24"/>
        </w:rPr>
      </w:pPr>
      <w:r w:rsidRPr="00E20C2A">
        <w:rPr>
          <w:szCs w:val="24"/>
        </w:rPr>
        <w:t>Jeigu projekto dalyviai neturi jokių teisinių santykių su Lietuvos valstybe arba dėl kitų objektyvių priežasčių jų darbo statuso duomenų negalima automatiškai gauti iš Sodr</w:t>
      </w:r>
      <w:r w:rsidR="007C4E3D">
        <w:rPr>
          <w:szCs w:val="24"/>
        </w:rPr>
        <w:t xml:space="preserve">os </w:t>
      </w:r>
      <w:r w:rsidR="007F6EC6">
        <w:rPr>
          <w:szCs w:val="24"/>
        </w:rPr>
        <w:t>registro</w:t>
      </w:r>
      <w:r w:rsidRPr="00E20C2A">
        <w:rPr>
          <w:szCs w:val="24"/>
        </w:rPr>
        <w:t xml:space="preserve">, projekto vykdytojas </w:t>
      </w:r>
      <w:r>
        <w:rPr>
          <w:szCs w:val="24"/>
        </w:rPr>
        <w:t>kreipiasi</w:t>
      </w:r>
      <w:r w:rsidRPr="00E20C2A">
        <w:rPr>
          <w:szCs w:val="24"/>
        </w:rPr>
        <w:t xml:space="preserve"> į įgyvendinančiąją </w:t>
      </w:r>
      <w:r w:rsidR="00686DD0">
        <w:rPr>
          <w:szCs w:val="24"/>
        </w:rPr>
        <w:t>instituciją</w:t>
      </w:r>
      <w:r w:rsidRPr="00E20C2A">
        <w:rPr>
          <w:szCs w:val="24"/>
        </w:rPr>
        <w:t xml:space="preserve"> ir </w:t>
      </w:r>
      <w:r>
        <w:rPr>
          <w:szCs w:val="24"/>
        </w:rPr>
        <w:t>(</w:t>
      </w:r>
      <w:r w:rsidRPr="00E20C2A">
        <w:rPr>
          <w:szCs w:val="24"/>
        </w:rPr>
        <w:t>su ja suderinęs</w:t>
      </w:r>
      <w:r>
        <w:rPr>
          <w:szCs w:val="24"/>
        </w:rPr>
        <w:t>)</w:t>
      </w:r>
      <w:r w:rsidRPr="00E20C2A">
        <w:rPr>
          <w:szCs w:val="24"/>
        </w:rPr>
        <w:t xml:space="preserve"> dalyvių duomenis teikia </w:t>
      </w:r>
      <w:proofErr w:type="spellStart"/>
      <w:r w:rsidRPr="00123C2C">
        <w:rPr>
          <w:i/>
          <w:szCs w:val="24"/>
        </w:rPr>
        <w:t>pdf</w:t>
      </w:r>
      <w:proofErr w:type="spellEnd"/>
      <w:r w:rsidRPr="00E20C2A">
        <w:rPr>
          <w:szCs w:val="24"/>
        </w:rPr>
        <w:t xml:space="preserve"> forma</w:t>
      </w:r>
      <w:r w:rsidR="002516A3">
        <w:rPr>
          <w:szCs w:val="24"/>
        </w:rPr>
        <w:t xml:space="preserve"> (6 priedas)</w:t>
      </w:r>
      <w:r w:rsidRPr="00E20C2A">
        <w:rPr>
          <w:szCs w:val="24"/>
        </w:rPr>
        <w:t>, ją pridėdamas prie DMS pranešimo įgyvendinančiajai institucijai.</w:t>
      </w:r>
      <w:r>
        <w:rPr>
          <w:szCs w:val="24"/>
        </w:rPr>
        <w:t xml:space="preserve"> Tokiu atveju informacija apie darbo statusą renkama kartu su dalyvio anketa arba kitu būdu užtikrinant atsekamumą (pavyzdžiui, jeigu dalyvis informaciją apie savo darbo statusą atsiunčia el. paštu, šis laiškas išsaugomas prie anksčiau pildytos dalyvio anketos ir </w:t>
      </w:r>
      <w:r w:rsidR="005A062D">
        <w:rPr>
          <w:szCs w:val="24"/>
        </w:rPr>
        <w:t>esant poreikiui</w:t>
      </w:r>
      <w:r>
        <w:rPr>
          <w:szCs w:val="24"/>
        </w:rPr>
        <w:t xml:space="preserve"> gali būti pateikiamas įgyvendinančiajai institucijai)</w:t>
      </w:r>
      <w:r w:rsidR="00FE6AD1">
        <w:rPr>
          <w:szCs w:val="24"/>
        </w:rPr>
        <w:t>.</w:t>
      </w:r>
      <w:r w:rsidR="00AC3100" w:rsidRPr="00AC3100">
        <w:rPr>
          <w:sz w:val="18"/>
          <w:szCs w:val="18"/>
        </w:rPr>
        <w:t xml:space="preserve"> </w:t>
      </w:r>
      <w:r w:rsidR="00AC3100" w:rsidRPr="00AC3100">
        <w:rPr>
          <w:szCs w:val="24"/>
        </w:rPr>
        <w:t xml:space="preserve">Tais atvejais, kai dėl objektyvių priežasčių dalyvio darbo statuso negalima automatiškai gauti iš Sodros </w:t>
      </w:r>
      <w:r w:rsidR="007F6EC6">
        <w:rPr>
          <w:szCs w:val="24"/>
        </w:rPr>
        <w:t>registro</w:t>
      </w:r>
      <w:r w:rsidR="00AC3100" w:rsidRPr="00AC3100">
        <w:rPr>
          <w:szCs w:val="24"/>
        </w:rPr>
        <w:t xml:space="preserve"> arba tai antras žmogus projekte, kurio vardas, pavardė ir gimimo data sutampa, pateikiant tokių dalyvių duomenis </w:t>
      </w:r>
      <w:r w:rsidR="00AC3100">
        <w:rPr>
          <w:szCs w:val="24"/>
        </w:rPr>
        <w:t xml:space="preserve">įgyvendinančiajai institucijai </w:t>
      </w:r>
      <w:r w:rsidR="00D33505">
        <w:rPr>
          <w:szCs w:val="24"/>
        </w:rPr>
        <w:t xml:space="preserve">kartu su </w:t>
      </w:r>
      <w:proofErr w:type="spellStart"/>
      <w:r w:rsidR="00D33505">
        <w:rPr>
          <w:szCs w:val="24"/>
        </w:rPr>
        <w:t>pdf</w:t>
      </w:r>
      <w:proofErr w:type="spellEnd"/>
      <w:r w:rsidR="00D33505">
        <w:rPr>
          <w:szCs w:val="24"/>
        </w:rPr>
        <w:t xml:space="preserve"> forma pateikiama </w:t>
      </w:r>
      <w:r w:rsidR="00AC3100" w:rsidRPr="00AC3100">
        <w:rPr>
          <w:szCs w:val="24"/>
        </w:rPr>
        <w:t>ir pirminio dokumento, įrodančio pateiktos dalyvio informacijos</w:t>
      </w:r>
      <w:r w:rsidR="00D33505">
        <w:rPr>
          <w:szCs w:val="24"/>
        </w:rPr>
        <w:t xml:space="preserve"> (vardo, pavardės ir gimimo datos)</w:t>
      </w:r>
      <w:r w:rsidR="00AC3100" w:rsidRPr="00AC3100">
        <w:rPr>
          <w:szCs w:val="24"/>
        </w:rPr>
        <w:t xml:space="preserve"> teisingumą, kopij</w:t>
      </w:r>
      <w:r w:rsidR="00AC3100">
        <w:rPr>
          <w:szCs w:val="24"/>
        </w:rPr>
        <w:t>a</w:t>
      </w:r>
      <w:r w:rsidR="00AC3100" w:rsidRPr="00AC3100">
        <w:rPr>
          <w:szCs w:val="24"/>
        </w:rPr>
        <w:t>.</w:t>
      </w:r>
    </w:p>
    <w:p w:rsidR="001D7731" w:rsidRPr="00E20C2A" w:rsidRDefault="00562374" w:rsidP="00E20C2A">
      <w:pPr>
        <w:pStyle w:val="Antrat2"/>
        <w:tabs>
          <w:tab w:val="num" w:pos="1134"/>
        </w:tabs>
        <w:ind w:firstLine="567"/>
        <w:jc w:val="left"/>
        <w:rPr>
          <w:rFonts w:ascii="Times New Roman" w:hAnsi="Times New Roman"/>
          <w:sz w:val="24"/>
          <w:szCs w:val="24"/>
          <w:lang w:val="lt-LT"/>
        </w:rPr>
      </w:pPr>
      <w:bookmarkStart w:id="6" w:name="_Toc516234867"/>
      <w:r w:rsidRPr="00E20C2A">
        <w:rPr>
          <w:rFonts w:ascii="Times New Roman" w:hAnsi="Times New Roman"/>
          <w:sz w:val="24"/>
          <w:szCs w:val="24"/>
        </w:rPr>
        <w:t>2.</w:t>
      </w:r>
      <w:bookmarkStart w:id="7" w:name="_Toc516234868"/>
      <w:bookmarkEnd w:id="6"/>
      <w:r w:rsidR="00F660E9" w:rsidRPr="00E20C2A">
        <w:rPr>
          <w:rFonts w:ascii="Times New Roman" w:hAnsi="Times New Roman"/>
          <w:sz w:val="24"/>
          <w:szCs w:val="24"/>
          <w:lang w:val="lt-LT"/>
        </w:rPr>
        <w:t xml:space="preserve">2. </w:t>
      </w:r>
      <w:r w:rsidR="00FB1F2B" w:rsidRPr="00E20C2A">
        <w:rPr>
          <w:rFonts w:ascii="Times New Roman" w:hAnsi="Times New Roman"/>
          <w:sz w:val="24"/>
          <w:szCs w:val="24"/>
          <w:lang w:val="lt-LT"/>
        </w:rPr>
        <w:t>DALYVIO PASIEKTI REZULTATAI</w:t>
      </w:r>
      <w:bookmarkEnd w:id="7"/>
    </w:p>
    <w:p w:rsidR="00A65A4D" w:rsidRDefault="006A7107" w:rsidP="00E20C2A">
      <w:pPr>
        <w:numPr>
          <w:ilvl w:val="0"/>
          <w:numId w:val="1"/>
        </w:numPr>
        <w:tabs>
          <w:tab w:val="num" w:pos="1134"/>
        </w:tabs>
        <w:ind w:left="0" w:firstLine="567"/>
        <w:jc w:val="both"/>
        <w:rPr>
          <w:szCs w:val="24"/>
        </w:rPr>
      </w:pPr>
      <w:r>
        <w:rPr>
          <w:szCs w:val="24"/>
        </w:rPr>
        <w:t>Kai projekto dalyvis baigia dalyvavimą projekte, projekto vykdytojas per DMS</w:t>
      </w:r>
      <w:r w:rsidR="00A547E4">
        <w:rPr>
          <w:rStyle w:val="Puslapioinaosnuoroda"/>
          <w:szCs w:val="24"/>
        </w:rPr>
        <w:footnoteReference w:id="8"/>
      </w:r>
      <w:r>
        <w:rPr>
          <w:szCs w:val="24"/>
        </w:rPr>
        <w:t xml:space="preserve"> </w:t>
      </w:r>
      <w:r w:rsidR="00C8514C">
        <w:rPr>
          <w:szCs w:val="24"/>
        </w:rPr>
        <w:t>tiesiogiai (</w:t>
      </w:r>
      <w:proofErr w:type="spellStart"/>
      <w:r w:rsidR="00E20C2A" w:rsidRPr="00123C2C">
        <w:rPr>
          <w:i/>
          <w:szCs w:val="24"/>
        </w:rPr>
        <w:t>online</w:t>
      </w:r>
      <w:proofErr w:type="spellEnd"/>
      <w:r w:rsidR="00C8514C">
        <w:rPr>
          <w:i/>
          <w:szCs w:val="24"/>
        </w:rPr>
        <w:t xml:space="preserve"> </w:t>
      </w:r>
      <w:r w:rsidR="00C8514C" w:rsidRPr="00C8514C">
        <w:rPr>
          <w:szCs w:val="24"/>
        </w:rPr>
        <w:t>būdu</w:t>
      </w:r>
      <w:r w:rsidR="00C8514C">
        <w:rPr>
          <w:i/>
          <w:szCs w:val="24"/>
        </w:rPr>
        <w:t>)</w:t>
      </w:r>
      <w:r w:rsidR="00E20C2A">
        <w:rPr>
          <w:szCs w:val="24"/>
        </w:rPr>
        <w:t xml:space="preserve"> </w:t>
      </w:r>
      <w:r w:rsidR="008C2F93">
        <w:rPr>
          <w:szCs w:val="24"/>
        </w:rPr>
        <w:t xml:space="preserve">arba pildydamas </w:t>
      </w:r>
      <w:proofErr w:type="spellStart"/>
      <w:r w:rsidR="008C2F93">
        <w:rPr>
          <w:szCs w:val="24"/>
        </w:rPr>
        <w:t>pdf</w:t>
      </w:r>
      <w:proofErr w:type="spellEnd"/>
      <w:r w:rsidR="008C2F93">
        <w:rPr>
          <w:szCs w:val="24"/>
        </w:rPr>
        <w:t xml:space="preserve"> formą </w:t>
      </w:r>
      <w:r w:rsidR="002516A3">
        <w:rPr>
          <w:szCs w:val="24"/>
        </w:rPr>
        <w:t xml:space="preserve">(7 priedas) </w:t>
      </w:r>
      <w:r>
        <w:rPr>
          <w:szCs w:val="24"/>
        </w:rPr>
        <w:t xml:space="preserve">teikia informaciją apie dalyvio </w:t>
      </w:r>
      <w:r>
        <w:rPr>
          <w:szCs w:val="24"/>
        </w:rPr>
        <w:lastRenderedPageBreak/>
        <w:t xml:space="preserve">dalyvavimo pabaigos datą ir </w:t>
      </w:r>
      <w:r w:rsidR="00E420AA" w:rsidRPr="003F6C6B">
        <w:rPr>
          <w:szCs w:val="24"/>
        </w:rPr>
        <w:t xml:space="preserve">per 28 dienas </w:t>
      </w:r>
      <w:r>
        <w:rPr>
          <w:szCs w:val="24"/>
        </w:rPr>
        <w:t xml:space="preserve">po pabaigimo pasiektą rezultatą. </w:t>
      </w:r>
      <w:r w:rsidR="006245B0">
        <w:rPr>
          <w:szCs w:val="24"/>
        </w:rPr>
        <w:t xml:space="preserve">Dalyvių rezultatų duomenų ruošinį galima užpildyti iš </w:t>
      </w:r>
      <w:proofErr w:type="spellStart"/>
      <w:r w:rsidR="006245B0">
        <w:rPr>
          <w:szCs w:val="24"/>
        </w:rPr>
        <w:t>Xml</w:t>
      </w:r>
      <w:proofErr w:type="spellEnd"/>
      <w:r w:rsidR="006245B0">
        <w:rPr>
          <w:szCs w:val="24"/>
        </w:rPr>
        <w:t xml:space="preserve"> rinkmenos.</w:t>
      </w:r>
    </w:p>
    <w:p w:rsidR="00E420AA" w:rsidRPr="003F6C6B" w:rsidRDefault="006A7107" w:rsidP="00967595">
      <w:pPr>
        <w:numPr>
          <w:ilvl w:val="0"/>
          <w:numId w:val="1"/>
        </w:numPr>
        <w:tabs>
          <w:tab w:val="left" w:pos="1134"/>
        </w:tabs>
        <w:ind w:left="0" w:firstLine="567"/>
        <w:jc w:val="both"/>
        <w:rPr>
          <w:szCs w:val="24"/>
        </w:rPr>
      </w:pPr>
      <w:r>
        <w:rPr>
          <w:szCs w:val="24"/>
        </w:rPr>
        <w:t xml:space="preserve">Informacija teikiama </w:t>
      </w:r>
      <w:r w:rsidR="00E420AA" w:rsidRPr="003F6C6B">
        <w:rPr>
          <w:szCs w:val="24"/>
        </w:rPr>
        <w:t>su artimiausiu teikiamu mokėjimo prašymu</w:t>
      </w:r>
      <w:r>
        <w:rPr>
          <w:szCs w:val="24"/>
        </w:rPr>
        <w:t xml:space="preserve"> </w:t>
      </w:r>
      <w:r w:rsidRPr="003F6C6B">
        <w:rPr>
          <w:bCs/>
          <w:szCs w:val="24"/>
        </w:rPr>
        <w:t>vadovaujantis žemiau pateikta instrukcija:</w:t>
      </w:r>
      <w:r w:rsidR="00E420AA" w:rsidRPr="003F6C6B">
        <w:rPr>
          <w:szCs w:val="24"/>
        </w:rPr>
        <w:t xml:space="preserve"> </w:t>
      </w:r>
    </w:p>
    <w:p w:rsidR="001D7731" w:rsidRPr="003F6C6B" w:rsidRDefault="001D7731" w:rsidP="0087160C">
      <w:pPr>
        <w:widowControl w:val="0"/>
        <w:tabs>
          <w:tab w:val="left" w:pos="1134"/>
        </w:tabs>
        <w:autoSpaceDN w:val="0"/>
        <w:ind w:left="568"/>
        <w:jc w:val="both"/>
        <w:rPr>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3"/>
        <w:gridCol w:w="1236"/>
        <w:gridCol w:w="1033"/>
        <w:gridCol w:w="1277"/>
        <w:gridCol w:w="142"/>
        <w:gridCol w:w="4677"/>
      </w:tblGrid>
      <w:tr w:rsidR="001D7731" w:rsidRPr="003F6C6B" w:rsidTr="00C66F74">
        <w:tc>
          <w:tcPr>
            <w:tcW w:w="5000" w:type="pct"/>
            <w:gridSpan w:val="6"/>
            <w:tcBorders>
              <w:top w:val="nil"/>
              <w:left w:val="nil"/>
              <w:bottom w:val="single" w:sz="4" w:space="0" w:color="auto"/>
              <w:right w:val="nil"/>
            </w:tcBorders>
            <w:shd w:val="clear" w:color="auto" w:fill="auto"/>
          </w:tcPr>
          <w:p w:rsidR="001D7731" w:rsidRPr="003F6C6B" w:rsidRDefault="001D7731" w:rsidP="00556DCB">
            <w:pPr>
              <w:widowControl w:val="0"/>
              <w:suppressAutoHyphens/>
              <w:autoSpaceDE w:val="0"/>
              <w:autoSpaceDN w:val="0"/>
              <w:adjustRightInd w:val="0"/>
              <w:jc w:val="both"/>
              <w:rPr>
                <w:szCs w:val="24"/>
              </w:rPr>
            </w:pPr>
            <w:r w:rsidRPr="003F6C6B">
              <w:rPr>
                <w:b/>
                <w:szCs w:val="24"/>
              </w:rPr>
              <w:t>7.</w:t>
            </w:r>
            <w:r w:rsidRPr="003F6C6B">
              <w:rPr>
                <w:szCs w:val="24"/>
              </w:rPr>
              <w:t xml:space="preserve"> </w:t>
            </w:r>
            <w:r w:rsidRPr="003F6C6B">
              <w:rPr>
                <w:b/>
                <w:bCs/>
                <w:szCs w:val="24"/>
              </w:rPr>
              <w:t xml:space="preserve">INFORMACIJA APIE DALYVAVIMĄ PROJEKTO VEIKLOSE </w:t>
            </w:r>
          </w:p>
        </w:tc>
      </w:tr>
      <w:tr w:rsidR="001D7731" w:rsidRPr="003F6C6B" w:rsidTr="00C66F74">
        <w:tc>
          <w:tcPr>
            <w:tcW w:w="2601" w:type="pct"/>
            <w:gridSpan w:val="5"/>
            <w:tcBorders>
              <w:top w:val="single" w:sz="4" w:space="0" w:color="auto"/>
              <w:left w:val="single" w:sz="4" w:space="0" w:color="auto"/>
              <w:right w:val="single" w:sz="4" w:space="0" w:color="auto"/>
            </w:tcBorders>
            <w:shd w:val="clear" w:color="auto" w:fill="D9D9D9"/>
          </w:tcPr>
          <w:p w:rsidR="001D7731" w:rsidRPr="003F6C6B" w:rsidRDefault="001D7731" w:rsidP="00C66F74">
            <w:pPr>
              <w:jc w:val="center"/>
            </w:pPr>
            <w:r w:rsidRPr="003F6C6B">
              <w:rPr>
                <w:sz w:val="23"/>
                <w:szCs w:val="23"/>
              </w:rPr>
              <w:t xml:space="preserve">Lauko </w:t>
            </w:r>
            <w:r w:rsidRPr="003F6C6B">
              <w:t>pavadinimas</w:t>
            </w:r>
          </w:p>
        </w:tc>
        <w:tc>
          <w:tcPr>
            <w:tcW w:w="2399" w:type="pct"/>
            <w:tcBorders>
              <w:top w:val="single" w:sz="4" w:space="0" w:color="auto"/>
              <w:left w:val="single" w:sz="4" w:space="0" w:color="auto"/>
              <w:bottom w:val="single" w:sz="4" w:space="0" w:color="auto"/>
              <w:right w:val="single" w:sz="4" w:space="0" w:color="auto"/>
            </w:tcBorders>
            <w:shd w:val="clear" w:color="auto" w:fill="D9D9D9"/>
          </w:tcPr>
          <w:p w:rsidR="001D7731" w:rsidRPr="003F6C6B" w:rsidRDefault="001D7731" w:rsidP="00C66F74">
            <w:pPr>
              <w:jc w:val="center"/>
            </w:pPr>
            <w:r w:rsidRPr="003F6C6B">
              <w:t>Lauko pildymo paaiškinimas</w:t>
            </w:r>
          </w:p>
        </w:tc>
      </w:tr>
      <w:tr w:rsidR="001D7731" w:rsidRPr="003F6C6B" w:rsidTr="00C66F74">
        <w:tc>
          <w:tcPr>
            <w:tcW w:w="1343" w:type="pct"/>
            <w:gridSpan w:val="2"/>
            <w:vMerge w:val="restart"/>
            <w:tcBorders>
              <w:top w:val="single" w:sz="4" w:space="0" w:color="auto"/>
              <w:left w:val="single" w:sz="4" w:space="0" w:color="auto"/>
              <w:bottom w:val="single" w:sz="4" w:space="0" w:color="auto"/>
              <w:right w:val="single" w:sz="4" w:space="0" w:color="auto"/>
            </w:tcBorders>
            <w:vAlign w:val="center"/>
          </w:tcPr>
          <w:p w:rsidR="001D7731" w:rsidRPr="003F6C6B" w:rsidRDefault="001D7731" w:rsidP="0087160C">
            <w:pPr>
              <w:widowControl w:val="0"/>
              <w:autoSpaceDN w:val="0"/>
              <w:rPr>
                <w:szCs w:val="24"/>
              </w:rPr>
            </w:pPr>
            <w:r w:rsidRPr="003F6C6B">
              <w:rPr>
                <w:szCs w:val="24"/>
              </w:rPr>
              <w:t>7. Informacija apie dalyvavimą projekto veiklose</w:t>
            </w:r>
          </w:p>
        </w:tc>
        <w:tc>
          <w:tcPr>
            <w:tcW w:w="1258" w:type="pct"/>
            <w:gridSpan w:val="3"/>
            <w:tcBorders>
              <w:top w:val="single" w:sz="4" w:space="0" w:color="auto"/>
              <w:left w:val="single" w:sz="4" w:space="0" w:color="auto"/>
              <w:bottom w:val="single" w:sz="4" w:space="0" w:color="auto"/>
              <w:right w:val="single" w:sz="4" w:space="0" w:color="auto"/>
            </w:tcBorders>
          </w:tcPr>
          <w:p w:rsidR="001D7731" w:rsidRPr="003F6C6B" w:rsidRDefault="001D7731" w:rsidP="00C66F74">
            <w:pPr>
              <w:widowControl w:val="0"/>
              <w:autoSpaceDN w:val="0"/>
              <w:rPr>
                <w:szCs w:val="24"/>
              </w:rPr>
            </w:pPr>
            <w:r w:rsidRPr="003F6C6B">
              <w:rPr>
                <w:szCs w:val="24"/>
              </w:rPr>
              <w:t>Dalyvavimo projekto veiklose</w:t>
            </w:r>
          </w:p>
          <w:p w:rsidR="001D7731" w:rsidRPr="003F6C6B" w:rsidRDefault="00B83615" w:rsidP="00C66F74">
            <w:pPr>
              <w:widowControl w:val="0"/>
              <w:autoSpaceDN w:val="0"/>
              <w:rPr>
                <w:szCs w:val="24"/>
              </w:rPr>
            </w:pPr>
            <w:r>
              <w:rPr>
                <w:szCs w:val="24"/>
              </w:rPr>
              <w:t>p</w:t>
            </w:r>
            <w:r w:rsidR="001D7731" w:rsidRPr="003F6C6B">
              <w:rPr>
                <w:szCs w:val="24"/>
              </w:rPr>
              <w:t>radži</w:t>
            </w:r>
            <w:r w:rsidR="001478D0">
              <w:rPr>
                <w:szCs w:val="24"/>
              </w:rPr>
              <w:t>os data</w:t>
            </w:r>
            <w:r w:rsidR="001D7731" w:rsidRPr="003F6C6B">
              <w:rPr>
                <w:szCs w:val="24"/>
              </w:rPr>
              <w:t xml:space="preserve"> (PR)</w:t>
            </w:r>
          </w:p>
        </w:tc>
        <w:tc>
          <w:tcPr>
            <w:tcW w:w="2399" w:type="pct"/>
            <w:tcBorders>
              <w:top w:val="single" w:sz="4" w:space="0" w:color="auto"/>
              <w:left w:val="single" w:sz="4" w:space="0" w:color="auto"/>
              <w:bottom w:val="single" w:sz="4" w:space="0" w:color="auto"/>
              <w:right w:val="single" w:sz="4" w:space="0" w:color="auto"/>
            </w:tcBorders>
          </w:tcPr>
          <w:p w:rsidR="00831D31" w:rsidRDefault="000F0E6F" w:rsidP="00834052">
            <w:pPr>
              <w:widowControl w:val="0"/>
              <w:autoSpaceDN w:val="0"/>
              <w:jc w:val="both"/>
              <w:rPr>
                <w:szCs w:val="24"/>
              </w:rPr>
            </w:pPr>
            <w:r w:rsidRPr="003F6C6B">
              <w:rPr>
                <w:szCs w:val="24"/>
              </w:rPr>
              <w:t xml:space="preserve">Laukas užpildomas automatiškai ir neredaguojamas. </w:t>
            </w:r>
          </w:p>
          <w:p w:rsidR="001D7731" w:rsidRPr="003F6C6B" w:rsidRDefault="00DF2680" w:rsidP="00D67E4B">
            <w:pPr>
              <w:widowControl w:val="0"/>
              <w:autoSpaceDN w:val="0"/>
              <w:jc w:val="both"/>
              <w:rPr>
                <w:szCs w:val="24"/>
              </w:rPr>
            </w:pPr>
            <w:r>
              <w:rPr>
                <w:szCs w:val="24"/>
              </w:rPr>
              <w:t xml:space="preserve">Nurodyta </w:t>
            </w:r>
            <w:r w:rsidR="00592033">
              <w:rPr>
                <w:szCs w:val="24"/>
              </w:rPr>
              <w:t xml:space="preserve">data turi sutapti su </w:t>
            </w:r>
            <w:r w:rsidR="00416541" w:rsidRPr="003F6C6B">
              <w:rPr>
                <w:szCs w:val="24"/>
              </w:rPr>
              <w:t>pirma projekto dalyvio dalyvavimo tiesioginėse projekto veiklose diena</w:t>
            </w:r>
            <w:r w:rsidR="00831D31">
              <w:rPr>
                <w:szCs w:val="24"/>
              </w:rPr>
              <w:t xml:space="preserve"> (anketos pildyto data)</w:t>
            </w:r>
            <w:r w:rsidR="002F110C">
              <w:rPr>
                <w:rStyle w:val="Puslapioinaosnuoroda"/>
                <w:szCs w:val="24"/>
              </w:rPr>
              <w:footnoteReference w:id="9"/>
            </w:r>
            <w:r w:rsidR="00416541">
              <w:rPr>
                <w:szCs w:val="24"/>
              </w:rPr>
              <w:t>.</w:t>
            </w:r>
          </w:p>
        </w:tc>
      </w:tr>
      <w:tr w:rsidR="001D7731" w:rsidRPr="003F6C6B" w:rsidTr="00914879">
        <w:tc>
          <w:tcPr>
            <w:tcW w:w="1343" w:type="pct"/>
            <w:gridSpan w:val="2"/>
            <w:vMerge/>
            <w:tcBorders>
              <w:top w:val="single" w:sz="4" w:space="0" w:color="auto"/>
              <w:left w:val="single" w:sz="4" w:space="0" w:color="auto"/>
              <w:bottom w:val="single" w:sz="4" w:space="0" w:color="auto"/>
              <w:right w:val="single" w:sz="4" w:space="0" w:color="auto"/>
            </w:tcBorders>
            <w:vAlign w:val="center"/>
          </w:tcPr>
          <w:p w:rsidR="001D7731" w:rsidRPr="003F6C6B" w:rsidRDefault="001D7731" w:rsidP="00C66F74">
            <w:pPr>
              <w:rPr>
                <w:szCs w:val="24"/>
              </w:rPr>
            </w:pPr>
          </w:p>
        </w:tc>
        <w:tc>
          <w:tcPr>
            <w:tcW w:w="1258" w:type="pct"/>
            <w:gridSpan w:val="3"/>
            <w:tcBorders>
              <w:top w:val="single" w:sz="4" w:space="0" w:color="auto"/>
              <w:left w:val="single" w:sz="4" w:space="0" w:color="auto"/>
              <w:bottom w:val="single" w:sz="4" w:space="0" w:color="auto"/>
              <w:right w:val="single" w:sz="4" w:space="0" w:color="auto"/>
            </w:tcBorders>
          </w:tcPr>
          <w:p w:rsidR="001D7731" w:rsidRPr="003F6C6B" w:rsidRDefault="001D7731" w:rsidP="00914879">
            <w:pPr>
              <w:widowControl w:val="0"/>
              <w:autoSpaceDN w:val="0"/>
              <w:rPr>
                <w:szCs w:val="24"/>
              </w:rPr>
            </w:pPr>
            <w:r w:rsidRPr="003F6C6B">
              <w:rPr>
                <w:szCs w:val="24"/>
              </w:rPr>
              <w:t>Dalyvavimo projekto veiklose pabaig</w:t>
            </w:r>
            <w:r w:rsidR="001478D0">
              <w:rPr>
                <w:szCs w:val="24"/>
              </w:rPr>
              <w:t>os data</w:t>
            </w:r>
            <w:r w:rsidRPr="003F6C6B">
              <w:rPr>
                <w:szCs w:val="24"/>
              </w:rPr>
              <w:t xml:space="preserve"> (PB)</w:t>
            </w:r>
          </w:p>
        </w:tc>
        <w:tc>
          <w:tcPr>
            <w:tcW w:w="2399" w:type="pct"/>
            <w:tcBorders>
              <w:top w:val="single" w:sz="4" w:space="0" w:color="auto"/>
              <w:left w:val="single" w:sz="4" w:space="0" w:color="auto"/>
              <w:bottom w:val="single" w:sz="4" w:space="0" w:color="auto"/>
              <w:right w:val="single" w:sz="4" w:space="0" w:color="auto"/>
            </w:tcBorders>
            <w:vAlign w:val="bottom"/>
          </w:tcPr>
          <w:p w:rsidR="001D7731" w:rsidRPr="003F6C6B" w:rsidRDefault="001D7731" w:rsidP="00C66F74">
            <w:pPr>
              <w:widowControl w:val="0"/>
              <w:autoSpaceDN w:val="0"/>
              <w:jc w:val="both"/>
              <w:rPr>
                <w:szCs w:val="24"/>
              </w:rPr>
            </w:pPr>
            <w:r w:rsidRPr="003F6C6B">
              <w:rPr>
                <w:szCs w:val="24"/>
              </w:rPr>
              <w:t>Nurodoma faktinė projekto dalyvio dalyvavimo projekto veiklose pabaigos data (metai, mėnuo, diena). Jei projekto dalyvis dalyvauja keliose projekto veiklose, nurodoma dalyvavimo paskutinėje projekto veikloje pabaigos data.</w:t>
            </w:r>
          </w:p>
        </w:tc>
      </w:tr>
      <w:tr w:rsidR="001D7731" w:rsidRPr="003F6C6B" w:rsidTr="00C66F74">
        <w:tc>
          <w:tcPr>
            <w:tcW w:w="5000" w:type="pct"/>
            <w:gridSpan w:val="6"/>
            <w:tcBorders>
              <w:top w:val="single" w:sz="4" w:space="0" w:color="auto"/>
              <w:left w:val="nil"/>
              <w:bottom w:val="nil"/>
              <w:right w:val="nil"/>
            </w:tcBorders>
            <w:shd w:val="clear" w:color="auto" w:fill="auto"/>
          </w:tcPr>
          <w:p w:rsidR="006B4997" w:rsidRPr="003F6C6B" w:rsidRDefault="006B4997" w:rsidP="0087160C">
            <w:pPr>
              <w:widowControl w:val="0"/>
              <w:tabs>
                <w:tab w:val="left" w:pos="993"/>
              </w:tabs>
              <w:autoSpaceDN w:val="0"/>
              <w:ind w:left="567"/>
              <w:jc w:val="both"/>
              <w:rPr>
                <w:szCs w:val="24"/>
              </w:rPr>
            </w:pPr>
          </w:p>
        </w:tc>
      </w:tr>
      <w:tr w:rsidR="001D7731" w:rsidRPr="003F6C6B" w:rsidTr="00C66F74">
        <w:tc>
          <w:tcPr>
            <w:tcW w:w="5000" w:type="pct"/>
            <w:gridSpan w:val="6"/>
            <w:tcBorders>
              <w:top w:val="nil"/>
              <w:left w:val="nil"/>
              <w:bottom w:val="single" w:sz="4" w:space="0" w:color="auto"/>
              <w:right w:val="nil"/>
            </w:tcBorders>
            <w:shd w:val="clear" w:color="auto" w:fill="auto"/>
          </w:tcPr>
          <w:p w:rsidR="000A0352" w:rsidRPr="003F6C6B" w:rsidRDefault="001D7731" w:rsidP="00967595">
            <w:pPr>
              <w:tabs>
                <w:tab w:val="left" w:pos="1134"/>
              </w:tabs>
              <w:jc w:val="both"/>
              <w:rPr>
                <w:b/>
                <w:bCs/>
                <w:szCs w:val="24"/>
              </w:rPr>
            </w:pPr>
            <w:r w:rsidRPr="003F6C6B">
              <w:rPr>
                <w:b/>
                <w:szCs w:val="24"/>
              </w:rPr>
              <w:t>8.</w:t>
            </w:r>
            <w:r w:rsidRPr="003F6C6B">
              <w:rPr>
                <w:szCs w:val="24"/>
              </w:rPr>
              <w:t xml:space="preserve"> </w:t>
            </w:r>
            <w:r w:rsidR="003A4B1D" w:rsidRPr="003F6C6B">
              <w:rPr>
                <w:b/>
                <w:bCs/>
                <w:szCs w:val="24"/>
              </w:rPr>
              <w:t xml:space="preserve">INFORMACIJA </w:t>
            </w:r>
            <w:r w:rsidRPr="003F6C6B">
              <w:rPr>
                <w:b/>
                <w:bCs/>
                <w:szCs w:val="24"/>
              </w:rPr>
              <w:t>APIE PROJEKTO DALYV</w:t>
            </w:r>
            <w:r w:rsidR="003A4B1D" w:rsidRPr="003F6C6B">
              <w:rPr>
                <w:b/>
                <w:bCs/>
                <w:szCs w:val="24"/>
              </w:rPr>
              <w:t xml:space="preserve">IO PASIEKTUS REZULTATUS </w:t>
            </w:r>
            <w:r w:rsidR="000A0352" w:rsidRPr="003F6C6B">
              <w:rPr>
                <w:b/>
                <w:bCs/>
                <w:szCs w:val="24"/>
              </w:rPr>
              <w:t>(</w:t>
            </w:r>
            <w:r w:rsidR="000A0352" w:rsidRPr="003F6C6B">
              <w:rPr>
                <w:bCs/>
                <w:i/>
                <w:szCs w:val="24"/>
              </w:rPr>
              <w:t>Galima pažymėti daugiau nei vieną atsakymą vienam dalyviui</w:t>
            </w:r>
            <w:r w:rsidR="00C8514C">
              <w:rPr>
                <w:bCs/>
                <w:i/>
                <w:szCs w:val="24"/>
              </w:rPr>
              <w:t xml:space="preserve">. </w:t>
            </w:r>
            <w:r w:rsidR="00C8514C" w:rsidRPr="0032362A">
              <w:rPr>
                <w:bCs/>
                <w:i/>
                <w:szCs w:val="24"/>
              </w:rPr>
              <w:t>Privaloma pažymėti bent vieną variantą, išskyrus tuos atvejus, kai turi būti pažymimas tik požymis R2</w:t>
            </w:r>
            <w:r w:rsidR="006245B0" w:rsidRPr="0032362A">
              <w:rPr>
                <w:bCs/>
                <w:i/>
                <w:szCs w:val="24"/>
              </w:rPr>
              <w:t>.</w:t>
            </w:r>
            <w:r w:rsidR="006245B0">
              <w:rPr>
                <w:bCs/>
                <w:i/>
                <w:szCs w:val="24"/>
              </w:rPr>
              <w:t xml:space="preserve"> R2 požymis užpildomas automatiškai.</w:t>
            </w:r>
            <w:r w:rsidR="000A0352" w:rsidRPr="003F6C6B">
              <w:rPr>
                <w:b/>
                <w:bCs/>
                <w:szCs w:val="24"/>
              </w:rPr>
              <w:t>)</w:t>
            </w:r>
          </w:p>
          <w:p w:rsidR="001D7731" w:rsidRPr="003F6C6B" w:rsidRDefault="001D7731" w:rsidP="003A4B1D">
            <w:pPr>
              <w:widowControl w:val="0"/>
              <w:suppressAutoHyphens/>
              <w:autoSpaceDE w:val="0"/>
              <w:autoSpaceDN w:val="0"/>
              <w:adjustRightInd w:val="0"/>
              <w:jc w:val="both"/>
              <w:rPr>
                <w:b/>
                <w:szCs w:val="24"/>
              </w:rPr>
            </w:pPr>
          </w:p>
        </w:tc>
      </w:tr>
      <w:tr w:rsidR="001D7731" w:rsidRPr="003F6C6B" w:rsidTr="00E20C2A">
        <w:tc>
          <w:tcPr>
            <w:tcW w:w="1873" w:type="pct"/>
            <w:gridSpan w:val="3"/>
            <w:tcBorders>
              <w:top w:val="single" w:sz="4" w:space="0" w:color="auto"/>
              <w:left w:val="single" w:sz="4" w:space="0" w:color="auto"/>
              <w:bottom w:val="single" w:sz="4" w:space="0" w:color="auto"/>
              <w:right w:val="single" w:sz="4" w:space="0" w:color="auto"/>
            </w:tcBorders>
            <w:shd w:val="clear" w:color="auto" w:fill="D9D9D9"/>
          </w:tcPr>
          <w:p w:rsidR="001D7731" w:rsidRPr="003F6C6B" w:rsidRDefault="001D7731" w:rsidP="00C66F74">
            <w:pPr>
              <w:jc w:val="center"/>
            </w:pPr>
            <w:r w:rsidRPr="003F6C6B">
              <w:rPr>
                <w:sz w:val="23"/>
                <w:szCs w:val="23"/>
              </w:rPr>
              <w:t xml:space="preserve">Lauko </w:t>
            </w:r>
            <w:r w:rsidRPr="003F6C6B">
              <w:t>pavadinimas</w:t>
            </w:r>
          </w:p>
        </w:tc>
        <w:tc>
          <w:tcPr>
            <w:tcW w:w="655" w:type="pct"/>
            <w:tcBorders>
              <w:top w:val="single" w:sz="4" w:space="0" w:color="auto"/>
              <w:left w:val="single" w:sz="4" w:space="0" w:color="auto"/>
              <w:bottom w:val="single" w:sz="4" w:space="0" w:color="auto"/>
              <w:right w:val="single" w:sz="4" w:space="0" w:color="auto"/>
            </w:tcBorders>
            <w:shd w:val="clear" w:color="auto" w:fill="D9D9D9"/>
          </w:tcPr>
          <w:p w:rsidR="001D7731" w:rsidRPr="003F6C6B" w:rsidRDefault="001D7731" w:rsidP="00C66F74">
            <w:pPr>
              <w:jc w:val="center"/>
            </w:pPr>
            <w:r w:rsidRPr="003F6C6B">
              <w:t xml:space="preserve"> Pasiekimo data</w:t>
            </w:r>
          </w:p>
        </w:tc>
        <w:tc>
          <w:tcPr>
            <w:tcW w:w="2472" w:type="pct"/>
            <w:gridSpan w:val="2"/>
            <w:tcBorders>
              <w:top w:val="single" w:sz="4" w:space="0" w:color="auto"/>
              <w:left w:val="single" w:sz="4" w:space="0" w:color="auto"/>
              <w:bottom w:val="single" w:sz="4" w:space="0" w:color="auto"/>
              <w:right w:val="single" w:sz="4" w:space="0" w:color="auto"/>
            </w:tcBorders>
            <w:shd w:val="clear" w:color="auto" w:fill="D9D9D9"/>
          </w:tcPr>
          <w:p w:rsidR="001D7731" w:rsidRPr="003F6C6B" w:rsidRDefault="001D7731" w:rsidP="00C66F74">
            <w:pPr>
              <w:jc w:val="center"/>
            </w:pPr>
            <w:r w:rsidRPr="003F6C6B">
              <w:t>Lauko pildymo paaiškinimas</w:t>
            </w:r>
          </w:p>
        </w:tc>
      </w:tr>
      <w:tr w:rsidR="001D7731" w:rsidRPr="003F6C6B" w:rsidTr="00E20C2A">
        <w:trPr>
          <w:trHeight w:val="1473"/>
        </w:trPr>
        <w:tc>
          <w:tcPr>
            <w:tcW w:w="709" w:type="pct"/>
            <w:vMerge w:val="restart"/>
            <w:tcBorders>
              <w:top w:val="single" w:sz="4" w:space="0" w:color="auto"/>
              <w:left w:val="single" w:sz="4" w:space="0" w:color="auto"/>
              <w:bottom w:val="single" w:sz="4" w:space="0" w:color="auto"/>
              <w:right w:val="single" w:sz="4" w:space="0" w:color="auto"/>
            </w:tcBorders>
            <w:shd w:val="clear" w:color="auto" w:fill="auto"/>
          </w:tcPr>
          <w:p w:rsidR="001D7731" w:rsidRPr="003F6C6B" w:rsidRDefault="00DB2AD7" w:rsidP="00C66F74">
            <w:pPr>
              <w:widowControl w:val="0"/>
              <w:autoSpaceDN w:val="0"/>
              <w:rPr>
                <w:b/>
                <w:szCs w:val="24"/>
              </w:rPr>
            </w:pPr>
            <w:r w:rsidRPr="003F6C6B">
              <w:rPr>
                <w:bCs/>
                <w:szCs w:val="24"/>
              </w:rPr>
              <w:t xml:space="preserve">8.1. </w:t>
            </w:r>
            <w:r w:rsidR="001D7731" w:rsidRPr="003F6C6B">
              <w:rPr>
                <w:bCs/>
                <w:szCs w:val="24"/>
              </w:rPr>
              <w:t>Informacija apie pasiektus rezultatus</w:t>
            </w:r>
          </w:p>
        </w:tc>
        <w:tc>
          <w:tcPr>
            <w:tcW w:w="1164" w:type="pct"/>
            <w:gridSpan w:val="2"/>
            <w:tcBorders>
              <w:top w:val="single" w:sz="4" w:space="0" w:color="auto"/>
              <w:left w:val="single" w:sz="4" w:space="0" w:color="auto"/>
              <w:bottom w:val="single" w:sz="4" w:space="0" w:color="auto"/>
              <w:right w:val="single" w:sz="4" w:space="0" w:color="auto"/>
            </w:tcBorders>
            <w:shd w:val="clear" w:color="auto" w:fill="auto"/>
          </w:tcPr>
          <w:p w:rsidR="001D7731" w:rsidRPr="003F6C6B" w:rsidRDefault="001D7731" w:rsidP="00C66F74">
            <w:pPr>
              <w:widowControl w:val="0"/>
              <w:autoSpaceDN w:val="0"/>
              <w:rPr>
                <w:szCs w:val="24"/>
              </w:rPr>
            </w:pPr>
            <w:r w:rsidRPr="003F6C6B">
              <w:rPr>
                <w:bCs/>
                <w:i/>
                <w:szCs w:val="24"/>
              </w:rPr>
              <w:t xml:space="preserve">□ </w:t>
            </w:r>
            <w:r w:rsidRPr="003F6C6B">
              <w:rPr>
                <w:szCs w:val="24"/>
              </w:rPr>
              <w:t>Ekonomiškai neaktyvus asmuo, kuris baigęs dalyvavimą pradėjo ieškoti darbo</w:t>
            </w:r>
            <w:r w:rsidR="008E5070" w:rsidRPr="003F6C6B">
              <w:rPr>
                <w:szCs w:val="24"/>
              </w:rPr>
              <w:t xml:space="preserve"> (R1)</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1D7731" w:rsidRPr="003F6C6B" w:rsidRDefault="001D7731" w:rsidP="00C66F74">
            <w:pPr>
              <w:widowControl w:val="0"/>
              <w:autoSpaceDN w:val="0"/>
              <w:rPr>
                <w:b/>
                <w:szCs w:val="24"/>
              </w:rPr>
            </w:pPr>
          </w:p>
        </w:tc>
        <w:tc>
          <w:tcPr>
            <w:tcW w:w="2472" w:type="pct"/>
            <w:gridSpan w:val="2"/>
            <w:tcBorders>
              <w:top w:val="single" w:sz="4" w:space="0" w:color="auto"/>
              <w:left w:val="single" w:sz="4" w:space="0" w:color="auto"/>
              <w:bottom w:val="single" w:sz="4" w:space="0" w:color="auto"/>
              <w:right w:val="single" w:sz="4" w:space="0" w:color="auto"/>
            </w:tcBorders>
            <w:shd w:val="clear" w:color="auto" w:fill="auto"/>
          </w:tcPr>
          <w:p w:rsidR="00901EB8" w:rsidRPr="003F6C6B" w:rsidRDefault="001D7731" w:rsidP="00967595">
            <w:pPr>
              <w:widowControl w:val="0"/>
              <w:autoSpaceDN w:val="0"/>
              <w:jc w:val="both"/>
              <w:rPr>
                <w:szCs w:val="24"/>
              </w:rPr>
            </w:pPr>
            <w:r w:rsidRPr="003F6C6B">
              <w:rPr>
                <w:szCs w:val="24"/>
              </w:rPr>
              <w:t>Rezultatas pažymimas, jeigu projekto dalyvis buvo ekonomiškai neaktyvus asmuo projekto pradžioje (atitinkamai pažymėta projekto dalyvio anketoje) ir baigęs dalyvauti projekto veiklose ieško darbo</w:t>
            </w:r>
            <w:r w:rsidR="00901EB8" w:rsidRPr="003F6C6B">
              <w:rPr>
                <w:szCs w:val="24"/>
              </w:rPr>
              <w:t>.</w:t>
            </w:r>
          </w:p>
          <w:p w:rsidR="00F01544" w:rsidRPr="003F6C6B" w:rsidRDefault="00F01544" w:rsidP="00967595">
            <w:pPr>
              <w:widowControl w:val="0"/>
              <w:autoSpaceDN w:val="0"/>
              <w:jc w:val="both"/>
              <w:rPr>
                <w:szCs w:val="24"/>
              </w:rPr>
            </w:pPr>
          </w:p>
          <w:p w:rsidR="00901EB8" w:rsidRPr="003F6C6B" w:rsidRDefault="00901EB8" w:rsidP="00967595">
            <w:pPr>
              <w:jc w:val="both"/>
              <w:rPr>
                <w:sz w:val="22"/>
              </w:rPr>
            </w:pPr>
            <w:r w:rsidRPr="003F6C6B">
              <w:t xml:space="preserve">Pradėjęs ieškoti darbo asmuo – asmuo, kuris: </w:t>
            </w:r>
          </w:p>
          <w:p w:rsidR="00901EB8" w:rsidRPr="003F6C6B" w:rsidRDefault="00901EB8" w:rsidP="00967595">
            <w:pPr>
              <w:jc w:val="both"/>
            </w:pPr>
            <w:r w:rsidRPr="003F6C6B">
              <w:t xml:space="preserve">1) viešųjų įdarbinimo tarnybų buvo naujai užregistruotas kaip ieškantis darbo; </w:t>
            </w:r>
          </w:p>
          <w:p w:rsidR="00901EB8" w:rsidRPr="003F6C6B" w:rsidRDefault="00901EB8" w:rsidP="00967595">
            <w:pPr>
              <w:jc w:val="both"/>
            </w:pPr>
            <w:r w:rsidRPr="003F6C6B">
              <w:t xml:space="preserve">2) pasirašė sutartį dėl tarpininkavimo įdarbinant paslaugų teikimo srityje arba </w:t>
            </w:r>
          </w:p>
          <w:p w:rsidR="00901EB8" w:rsidRPr="003F6C6B" w:rsidRDefault="00901EB8" w:rsidP="00967595">
            <w:pPr>
              <w:jc w:val="both"/>
            </w:pPr>
            <w:r w:rsidRPr="003F6C6B">
              <w:t>3) pats aktyviai ieško darbo, t. y. yra paskelbęs savo gyvenimo aprašymą bent vienoje įdarbinimo tarnybos interneto svetainėje.</w:t>
            </w:r>
          </w:p>
          <w:p w:rsidR="00F01544" w:rsidRPr="003F6C6B" w:rsidRDefault="00F01544" w:rsidP="00967595">
            <w:pPr>
              <w:jc w:val="both"/>
            </w:pPr>
          </w:p>
          <w:p w:rsidR="00D351A2" w:rsidRPr="003F6C6B" w:rsidRDefault="00D351A2" w:rsidP="00967595">
            <w:pPr>
              <w:widowControl w:val="0"/>
              <w:autoSpaceDN w:val="0"/>
              <w:jc w:val="both"/>
              <w:rPr>
                <w:b/>
                <w:szCs w:val="24"/>
              </w:rPr>
            </w:pPr>
            <w:r w:rsidRPr="003F6C6B">
              <w:rPr>
                <w:szCs w:val="24"/>
              </w:rPr>
              <w:t>Jeigu pažymimas šis punktas, negali būti pažymėtas „Dalyvis, kuris baigęs dalyvavimą pradėjo dirbti, įskaitant savarankišką darbą“</w:t>
            </w:r>
            <w:r w:rsidR="005667D0" w:rsidRPr="003F6C6B">
              <w:rPr>
                <w:szCs w:val="24"/>
              </w:rPr>
              <w:t>.</w:t>
            </w:r>
          </w:p>
        </w:tc>
      </w:tr>
      <w:tr w:rsidR="00C7686A" w:rsidRPr="003F6C6B" w:rsidTr="00E20C2A">
        <w:tblPrEx>
          <w:tblLook w:val="00A0" w:firstRow="1" w:lastRow="0" w:firstColumn="1" w:lastColumn="0" w:noHBand="0" w:noVBand="0"/>
        </w:tblPrEx>
        <w:tc>
          <w:tcPr>
            <w:tcW w:w="709" w:type="pct"/>
            <w:vMerge/>
            <w:tcBorders>
              <w:top w:val="single" w:sz="4" w:space="0" w:color="auto"/>
              <w:left w:val="single" w:sz="4" w:space="0" w:color="auto"/>
              <w:bottom w:val="single" w:sz="4" w:space="0" w:color="auto"/>
              <w:right w:val="single" w:sz="4" w:space="0" w:color="auto"/>
            </w:tcBorders>
          </w:tcPr>
          <w:p w:rsidR="00C7686A" w:rsidRPr="003F6C6B" w:rsidRDefault="00C7686A" w:rsidP="00C66F74">
            <w:pPr>
              <w:widowControl w:val="0"/>
              <w:autoSpaceDN w:val="0"/>
              <w:rPr>
                <w:szCs w:val="24"/>
              </w:rPr>
            </w:pPr>
          </w:p>
        </w:tc>
        <w:tc>
          <w:tcPr>
            <w:tcW w:w="1164" w:type="pct"/>
            <w:gridSpan w:val="2"/>
            <w:tcBorders>
              <w:top w:val="single" w:sz="4" w:space="0" w:color="auto"/>
              <w:left w:val="single" w:sz="4" w:space="0" w:color="auto"/>
              <w:bottom w:val="single" w:sz="4" w:space="0" w:color="auto"/>
              <w:right w:val="single" w:sz="4" w:space="0" w:color="auto"/>
            </w:tcBorders>
          </w:tcPr>
          <w:p w:rsidR="00E71BFA" w:rsidRPr="003F6C6B" w:rsidRDefault="00C7686A" w:rsidP="00C66F74">
            <w:pPr>
              <w:widowControl w:val="0"/>
              <w:autoSpaceDN w:val="0"/>
              <w:rPr>
                <w:szCs w:val="24"/>
              </w:rPr>
            </w:pPr>
            <w:r w:rsidRPr="003F6C6B">
              <w:rPr>
                <w:bCs/>
                <w:i/>
                <w:szCs w:val="24"/>
              </w:rPr>
              <w:t xml:space="preserve">□ </w:t>
            </w:r>
            <w:r w:rsidRPr="003F6C6B">
              <w:rPr>
                <w:szCs w:val="24"/>
              </w:rPr>
              <w:t xml:space="preserve">Dalyvis, kuris baigęs dalyvavimą pradėjo dirbti, įskaitant </w:t>
            </w:r>
            <w:r w:rsidRPr="003F6C6B">
              <w:rPr>
                <w:szCs w:val="24"/>
              </w:rPr>
              <w:lastRenderedPageBreak/>
              <w:t>savarankišką darbą (R2)</w:t>
            </w:r>
          </w:p>
        </w:tc>
        <w:tc>
          <w:tcPr>
            <w:tcW w:w="655" w:type="pct"/>
            <w:tcBorders>
              <w:top w:val="single" w:sz="4" w:space="0" w:color="auto"/>
              <w:left w:val="single" w:sz="4" w:space="0" w:color="auto"/>
              <w:bottom w:val="single" w:sz="4" w:space="0" w:color="auto"/>
              <w:right w:val="single" w:sz="4" w:space="0" w:color="auto"/>
            </w:tcBorders>
          </w:tcPr>
          <w:p w:rsidR="00C7686A" w:rsidRPr="003F6C6B" w:rsidRDefault="00C7686A" w:rsidP="00C66F74">
            <w:pPr>
              <w:widowControl w:val="0"/>
              <w:autoSpaceDN w:val="0"/>
              <w:rPr>
                <w:szCs w:val="24"/>
              </w:rPr>
            </w:pPr>
          </w:p>
        </w:tc>
        <w:tc>
          <w:tcPr>
            <w:tcW w:w="2472" w:type="pct"/>
            <w:gridSpan w:val="2"/>
            <w:tcBorders>
              <w:top w:val="single" w:sz="4" w:space="0" w:color="auto"/>
              <w:left w:val="single" w:sz="4" w:space="0" w:color="auto"/>
              <w:bottom w:val="single" w:sz="4" w:space="0" w:color="auto"/>
              <w:right w:val="single" w:sz="4" w:space="0" w:color="auto"/>
            </w:tcBorders>
          </w:tcPr>
          <w:p w:rsidR="00C7686A" w:rsidRPr="003F6C6B" w:rsidRDefault="00C7686A" w:rsidP="00967595">
            <w:pPr>
              <w:widowControl w:val="0"/>
              <w:autoSpaceDN w:val="0"/>
              <w:jc w:val="both"/>
              <w:rPr>
                <w:szCs w:val="24"/>
              </w:rPr>
            </w:pPr>
            <w:r w:rsidRPr="003F6C6B">
              <w:rPr>
                <w:szCs w:val="24"/>
              </w:rPr>
              <w:t xml:space="preserve">Rezultatas pažymimas, jeigu projekto dalyvis buvo ekonomiškai neaktyvus asmuo arba bedarbis projekto pradžioje (atitinkamai pažymėta projekto dalyvio anketoje) ir baigęs </w:t>
            </w:r>
            <w:r w:rsidRPr="003F6C6B">
              <w:rPr>
                <w:szCs w:val="24"/>
              </w:rPr>
              <w:lastRenderedPageBreak/>
              <w:t>dalyvauti projekto veiklose dirba (įskaitomi ir savarankiškai dirbantys asmenys)</w:t>
            </w:r>
            <w:r w:rsidR="005667D0" w:rsidRPr="003F6C6B">
              <w:rPr>
                <w:szCs w:val="24"/>
              </w:rPr>
              <w:t>.</w:t>
            </w:r>
          </w:p>
          <w:p w:rsidR="00C7686A" w:rsidRPr="003F6C6B" w:rsidRDefault="00C7686A" w:rsidP="00967595">
            <w:pPr>
              <w:widowControl w:val="0"/>
              <w:autoSpaceDN w:val="0"/>
              <w:jc w:val="both"/>
              <w:rPr>
                <w:szCs w:val="24"/>
              </w:rPr>
            </w:pPr>
          </w:p>
          <w:p w:rsidR="00C7686A" w:rsidRDefault="00C7686A" w:rsidP="00967595">
            <w:pPr>
              <w:widowControl w:val="0"/>
              <w:autoSpaceDN w:val="0"/>
              <w:jc w:val="both"/>
              <w:rPr>
                <w:szCs w:val="24"/>
              </w:rPr>
            </w:pPr>
            <w:r w:rsidRPr="003F6C6B">
              <w:rPr>
                <w:szCs w:val="24"/>
              </w:rPr>
              <w:t>Jeigu pažymimas šis punktas, negali būti pažymėtas „Ekonomiškai neaktyvus asmuo, kuris baigęs dalyvavimą pradėjo ieškoti darbo“</w:t>
            </w:r>
            <w:r w:rsidR="005667D0" w:rsidRPr="003F6C6B">
              <w:rPr>
                <w:szCs w:val="24"/>
              </w:rPr>
              <w:t>.</w:t>
            </w:r>
          </w:p>
          <w:p w:rsidR="00E20C2A" w:rsidRDefault="00E20C2A" w:rsidP="00967595">
            <w:pPr>
              <w:widowControl w:val="0"/>
              <w:autoSpaceDN w:val="0"/>
              <w:jc w:val="both"/>
              <w:rPr>
                <w:szCs w:val="24"/>
              </w:rPr>
            </w:pPr>
          </w:p>
          <w:p w:rsidR="00E20C2A" w:rsidRDefault="00E20C2A" w:rsidP="00E20C2A">
            <w:pPr>
              <w:widowControl w:val="0"/>
              <w:autoSpaceDN w:val="0"/>
              <w:jc w:val="both"/>
              <w:rPr>
                <w:szCs w:val="24"/>
              </w:rPr>
            </w:pPr>
            <w:r>
              <w:rPr>
                <w:szCs w:val="24"/>
              </w:rPr>
              <w:t>PASTABA:</w:t>
            </w:r>
          </w:p>
          <w:p w:rsidR="00E20C2A" w:rsidRDefault="00E20C2A" w:rsidP="00E20C2A">
            <w:pPr>
              <w:widowControl w:val="0"/>
              <w:autoSpaceDN w:val="0"/>
              <w:jc w:val="both"/>
              <w:rPr>
                <w:szCs w:val="24"/>
              </w:rPr>
            </w:pPr>
            <w:r>
              <w:rPr>
                <w:szCs w:val="24"/>
              </w:rPr>
              <w:t xml:space="preserve">Nuo 2019 m. </w:t>
            </w:r>
            <w:r w:rsidR="00295162">
              <w:rPr>
                <w:szCs w:val="24"/>
              </w:rPr>
              <w:t>kovo mėn</w:t>
            </w:r>
            <w:r>
              <w:rPr>
                <w:szCs w:val="24"/>
              </w:rPr>
              <w:t xml:space="preserve">. šis rodiklis užpildomas </w:t>
            </w:r>
            <w:r w:rsidRPr="003A7528">
              <w:rPr>
                <w:b/>
                <w:bCs/>
                <w:szCs w:val="24"/>
              </w:rPr>
              <w:t>automatiškai</w:t>
            </w:r>
            <w:r>
              <w:rPr>
                <w:szCs w:val="24"/>
              </w:rPr>
              <w:t xml:space="preserve"> pagal Sodr</w:t>
            </w:r>
            <w:r w:rsidR="00267D1A">
              <w:rPr>
                <w:szCs w:val="24"/>
              </w:rPr>
              <w:t xml:space="preserve">os </w:t>
            </w:r>
            <w:r w:rsidR="00EE71CC">
              <w:rPr>
                <w:szCs w:val="24"/>
              </w:rPr>
              <w:t>registre</w:t>
            </w:r>
            <w:r>
              <w:rPr>
                <w:szCs w:val="24"/>
              </w:rPr>
              <w:t xml:space="preserve"> nurodytą informaciją. </w:t>
            </w:r>
          </w:p>
          <w:p w:rsidR="00E20C2A" w:rsidRPr="003F6C6B" w:rsidRDefault="00E20C2A" w:rsidP="00E20C2A">
            <w:pPr>
              <w:widowControl w:val="0"/>
              <w:autoSpaceDN w:val="0"/>
              <w:jc w:val="both"/>
              <w:rPr>
                <w:szCs w:val="24"/>
              </w:rPr>
            </w:pPr>
          </w:p>
        </w:tc>
      </w:tr>
      <w:tr w:rsidR="001D7731" w:rsidRPr="003F6C6B" w:rsidTr="00E20C2A">
        <w:tblPrEx>
          <w:tblLook w:val="00A0" w:firstRow="1" w:lastRow="0" w:firstColumn="1" w:lastColumn="0" w:noHBand="0" w:noVBand="0"/>
        </w:tblPrEx>
        <w:tc>
          <w:tcPr>
            <w:tcW w:w="709" w:type="pct"/>
            <w:vMerge/>
            <w:tcBorders>
              <w:top w:val="single" w:sz="4" w:space="0" w:color="auto"/>
              <w:left w:val="single" w:sz="4" w:space="0" w:color="auto"/>
              <w:right w:val="single" w:sz="4" w:space="0" w:color="auto"/>
            </w:tcBorders>
            <w:hideMark/>
          </w:tcPr>
          <w:p w:rsidR="001D7731" w:rsidRPr="003F6C6B" w:rsidRDefault="001D7731" w:rsidP="00C66F74">
            <w:pPr>
              <w:widowControl w:val="0"/>
              <w:autoSpaceDN w:val="0"/>
              <w:rPr>
                <w:szCs w:val="24"/>
              </w:rPr>
            </w:pPr>
          </w:p>
        </w:tc>
        <w:tc>
          <w:tcPr>
            <w:tcW w:w="1164" w:type="pct"/>
            <w:gridSpan w:val="2"/>
            <w:tcBorders>
              <w:top w:val="single" w:sz="4" w:space="0" w:color="auto"/>
              <w:left w:val="single" w:sz="4" w:space="0" w:color="auto"/>
              <w:right w:val="single" w:sz="4" w:space="0" w:color="auto"/>
            </w:tcBorders>
          </w:tcPr>
          <w:p w:rsidR="001D7731" w:rsidRPr="003F6C6B" w:rsidRDefault="001D7731" w:rsidP="00C7686A">
            <w:pPr>
              <w:widowControl w:val="0"/>
              <w:autoSpaceDN w:val="0"/>
              <w:rPr>
                <w:szCs w:val="24"/>
              </w:rPr>
            </w:pPr>
            <w:r w:rsidRPr="003F6C6B">
              <w:rPr>
                <w:bCs/>
                <w:i/>
                <w:szCs w:val="24"/>
              </w:rPr>
              <w:t xml:space="preserve">□ </w:t>
            </w:r>
            <w:r w:rsidRPr="003F6C6B">
              <w:rPr>
                <w:szCs w:val="24"/>
              </w:rPr>
              <w:t>Dalyvis, kuris baigęs dalyvavimą, pradėjo mokytis</w:t>
            </w:r>
            <w:r w:rsidR="008E5070" w:rsidRPr="003F6C6B">
              <w:rPr>
                <w:szCs w:val="24"/>
              </w:rPr>
              <w:t xml:space="preserve"> </w:t>
            </w:r>
            <w:r w:rsidR="00C7686A" w:rsidRPr="003F6C6B">
              <w:rPr>
                <w:szCs w:val="24"/>
              </w:rPr>
              <w:t>(R3)</w:t>
            </w:r>
          </w:p>
        </w:tc>
        <w:tc>
          <w:tcPr>
            <w:tcW w:w="655" w:type="pct"/>
            <w:tcBorders>
              <w:top w:val="single" w:sz="4" w:space="0" w:color="auto"/>
              <w:left w:val="single" w:sz="4" w:space="0" w:color="auto"/>
              <w:bottom w:val="single" w:sz="4" w:space="0" w:color="auto"/>
              <w:right w:val="single" w:sz="4" w:space="0" w:color="auto"/>
            </w:tcBorders>
          </w:tcPr>
          <w:p w:rsidR="001D7731" w:rsidRPr="003F6C6B" w:rsidRDefault="001D7731" w:rsidP="00C66F74">
            <w:pPr>
              <w:widowControl w:val="0"/>
              <w:autoSpaceDN w:val="0"/>
              <w:rPr>
                <w:szCs w:val="24"/>
              </w:rPr>
            </w:pPr>
          </w:p>
        </w:tc>
        <w:tc>
          <w:tcPr>
            <w:tcW w:w="2472" w:type="pct"/>
            <w:gridSpan w:val="2"/>
            <w:tcBorders>
              <w:top w:val="single" w:sz="4" w:space="0" w:color="auto"/>
              <w:left w:val="single" w:sz="4" w:space="0" w:color="auto"/>
              <w:bottom w:val="single" w:sz="4" w:space="0" w:color="auto"/>
              <w:right w:val="single" w:sz="4" w:space="0" w:color="auto"/>
            </w:tcBorders>
          </w:tcPr>
          <w:p w:rsidR="001D7731" w:rsidRPr="003F6C6B" w:rsidRDefault="001D7731" w:rsidP="00967595">
            <w:pPr>
              <w:widowControl w:val="0"/>
              <w:autoSpaceDN w:val="0"/>
              <w:jc w:val="both"/>
              <w:rPr>
                <w:szCs w:val="24"/>
              </w:rPr>
            </w:pPr>
            <w:r w:rsidRPr="003F6C6B">
              <w:rPr>
                <w:szCs w:val="24"/>
              </w:rPr>
              <w:t>Rezultatas pažymimas, jeigu projekto dalyvis baigęs dalyvauti projekto veiklose tęsia arba pradeda formalųjį arba neformalųjį mokymąsi.</w:t>
            </w:r>
          </w:p>
        </w:tc>
      </w:tr>
      <w:tr w:rsidR="00AC468B" w:rsidRPr="003F6C6B" w:rsidTr="00CA002F">
        <w:tblPrEx>
          <w:tblLook w:val="00A0" w:firstRow="1" w:lastRow="0" w:firstColumn="1" w:lastColumn="0" w:noHBand="0" w:noVBand="0"/>
        </w:tblPrEx>
        <w:trPr>
          <w:trHeight w:val="2228"/>
        </w:trPr>
        <w:tc>
          <w:tcPr>
            <w:tcW w:w="709" w:type="pct"/>
            <w:vMerge/>
            <w:tcBorders>
              <w:left w:val="single" w:sz="4" w:space="0" w:color="auto"/>
              <w:right w:val="single" w:sz="4" w:space="0" w:color="auto"/>
            </w:tcBorders>
            <w:hideMark/>
          </w:tcPr>
          <w:p w:rsidR="00AC468B" w:rsidRPr="003F6C6B" w:rsidRDefault="00AC468B" w:rsidP="00C66F74">
            <w:pPr>
              <w:widowControl w:val="0"/>
              <w:autoSpaceDN w:val="0"/>
              <w:rPr>
                <w:szCs w:val="24"/>
              </w:rPr>
            </w:pPr>
          </w:p>
        </w:tc>
        <w:tc>
          <w:tcPr>
            <w:tcW w:w="1164" w:type="pct"/>
            <w:gridSpan w:val="2"/>
            <w:tcBorders>
              <w:left w:val="single" w:sz="4" w:space="0" w:color="auto"/>
              <w:right w:val="single" w:sz="4" w:space="0" w:color="auto"/>
            </w:tcBorders>
          </w:tcPr>
          <w:p w:rsidR="00AC468B" w:rsidRPr="003F6C6B" w:rsidRDefault="00AC468B" w:rsidP="00C7686A">
            <w:pPr>
              <w:widowControl w:val="0"/>
              <w:autoSpaceDN w:val="0"/>
              <w:rPr>
                <w:szCs w:val="24"/>
              </w:rPr>
            </w:pPr>
            <w:r w:rsidRPr="003F6C6B">
              <w:rPr>
                <w:bCs/>
                <w:i/>
                <w:szCs w:val="24"/>
              </w:rPr>
              <w:t xml:space="preserve">□ </w:t>
            </w:r>
            <w:r w:rsidRPr="003F6C6B">
              <w:rPr>
                <w:szCs w:val="24"/>
              </w:rPr>
              <w:t>Dalyvis, kuris baigęs dalyvavimą įgijo kvalifikaciją (R4)</w:t>
            </w:r>
          </w:p>
          <w:p w:rsidR="00AC468B" w:rsidRPr="003F6C6B" w:rsidRDefault="00AC468B" w:rsidP="00C7686A">
            <w:pPr>
              <w:widowControl w:val="0"/>
              <w:autoSpaceDN w:val="0"/>
              <w:rPr>
                <w:szCs w:val="24"/>
              </w:rPr>
            </w:pPr>
          </w:p>
        </w:tc>
        <w:tc>
          <w:tcPr>
            <w:tcW w:w="655" w:type="pct"/>
            <w:tcBorders>
              <w:top w:val="single" w:sz="4" w:space="0" w:color="auto"/>
              <w:left w:val="single" w:sz="4" w:space="0" w:color="auto"/>
              <w:right w:val="single" w:sz="4" w:space="0" w:color="auto"/>
            </w:tcBorders>
          </w:tcPr>
          <w:p w:rsidR="00AC468B" w:rsidRPr="003F6C6B" w:rsidRDefault="00AC468B" w:rsidP="00C66F74">
            <w:pPr>
              <w:widowControl w:val="0"/>
              <w:autoSpaceDN w:val="0"/>
              <w:rPr>
                <w:szCs w:val="24"/>
              </w:rPr>
            </w:pPr>
          </w:p>
        </w:tc>
        <w:tc>
          <w:tcPr>
            <w:tcW w:w="2472" w:type="pct"/>
            <w:gridSpan w:val="2"/>
            <w:tcBorders>
              <w:top w:val="single" w:sz="4" w:space="0" w:color="auto"/>
              <w:left w:val="single" w:sz="4" w:space="0" w:color="auto"/>
              <w:right w:val="single" w:sz="4" w:space="0" w:color="auto"/>
            </w:tcBorders>
          </w:tcPr>
          <w:p w:rsidR="00AC468B" w:rsidRPr="00D40B8B" w:rsidRDefault="00376965" w:rsidP="00F140AD">
            <w:pPr>
              <w:spacing w:after="240"/>
              <w:jc w:val="both"/>
              <w:rPr>
                <w:szCs w:val="24"/>
              </w:rPr>
            </w:pPr>
            <w:r w:rsidRPr="00D40B8B">
              <w:rPr>
                <w:szCs w:val="24"/>
              </w:rPr>
              <w:t>Rezultatas pažymimas, jeigu projekto dalyvis įgijo kvalifikaciją (žinias, gebėjimus ar kompetenciją)</w:t>
            </w:r>
            <w:r w:rsidRPr="00D40B8B">
              <w:rPr>
                <w:b/>
                <w:bCs/>
                <w:szCs w:val="24"/>
              </w:rPr>
              <w:t xml:space="preserve"> </w:t>
            </w:r>
            <w:r w:rsidRPr="00D40B8B">
              <w:rPr>
                <w:szCs w:val="24"/>
              </w:rPr>
              <w:t>pagal formaliojo ir/ar neformaliojo švietimo patvirtintas (akredituotas) programas (išskyrus pagal vaikų neformaliojo švietimo programas)</w:t>
            </w:r>
            <w:r w:rsidRPr="00D40B8B">
              <w:rPr>
                <w:b/>
                <w:bCs/>
                <w:szCs w:val="24"/>
              </w:rPr>
              <w:t>.</w:t>
            </w:r>
            <w:r w:rsidRPr="00D40B8B">
              <w:rPr>
                <w:szCs w:val="24"/>
              </w:rPr>
              <w:t xml:space="preserve"> </w:t>
            </w:r>
            <w:r w:rsidRPr="00D40B8B">
              <w:rPr>
                <w:szCs w:val="24"/>
              </w:rPr>
              <w:br/>
              <w:t>Neformaliojo švietimo programos turi būti patvirtintos (akredituotos) ir patalpintos:</w:t>
            </w:r>
            <w:r w:rsidRPr="00D40B8B">
              <w:rPr>
                <w:color w:val="008250"/>
                <w:szCs w:val="24"/>
              </w:rPr>
              <w:t xml:space="preserve"> </w:t>
            </w:r>
            <w:r w:rsidRPr="00D40B8B">
              <w:rPr>
                <w:szCs w:val="24"/>
              </w:rPr>
              <w:t>(</w:t>
            </w:r>
            <w:hyperlink r:id="rId10" w:history="1">
              <w:r w:rsidRPr="00D40B8B">
                <w:rPr>
                  <w:rStyle w:val="Hipersaitas"/>
                  <w:szCs w:val="24"/>
                </w:rPr>
                <w:t>https://www.aikos.smm.lt/Registrai/Kvalifikacijos-tobulinimo-programos/SitePages/Pagrindinis.aspx?ss=990fe91d-1009-402d-835a-c879bb4f540e</w:t>
              </w:r>
            </w:hyperlink>
            <w:r w:rsidRPr="00D40B8B">
              <w:rPr>
                <w:szCs w:val="24"/>
              </w:rPr>
              <w:t xml:space="preserve">). </w:t>
            </w:r>
          </w:p>
        </w:tc>
      </w:tr>
      <w:tr w:rsidR="00DB2AD7" w:rsidRPr="003F6C6B" w:rsidTr="00C7686A">
        <w:tblPrEx>
          <w:tblLook w:val="00A0" w:firstRow="1" w:lastRow="0" w:firstColumn="1" w:lastColumn="0" w:noHBand="0" w:noVBand="0"/>
        </w:tblPrEx>
        <w:trPr>
          <w:trHeight w:val="1332"/>
        </w:trPr>
        <w:tc>
          <w:tcPr>
            <w:tcW w:w="709" w:type="pct"/>
            <w:vMerge w:val="restart"/>
            <w:tcBorders>
              <w:left w:val="single" w:sz="4" w:space="0" w:color="auto"/>
              <w:right w:val="single" w:sz="4" w:space="0" w:color="auto"/>
            </w:tcBorders>
          </w:tcPr>
          <w:p w:rsidR="00DB2AD7" w:rsidRPr="003F6C6B" w:rsidRDefault="00DB2AD7" w:rsidP="006A7107">
            <w:pPr>
              <w:widowControl w:val="0"/>
              <w:autoSpaceDN w:val="0"/>
              <w:rPr>
                <w:i/>
                <w:szCs w:val="24"/>
              </w:rPr>
            </w:pPr>
            <w:r w:rsidRPr="003F6C6B">
              <w:rPr>
                <w:bCs/>
                <w:szCs w:val="24"/>
              </w:rPr>
              <w:t xml:space="preserve">8.2. Informacija apie pasiektus rezultatus </w:t>
            </w:r>
            <w:r w:rsidRPr="003F6C6B">
              <w:rPr>
                <w:bCs/>
                <w:i/>
                <w:szCs w:val="24"/>
              </w:rPr>
              <w:t xml:space="preserve">(taikoma tik projektams, įgyvendinamiems </w:t>
            </w:r>
            <w:r w:rsidRPr="00A03713">
              <w:rPr>
                <w:bCs/>
                <w:i/>
                <w:szCs w:val="24"/>
              </w:rPr>
              <w:t xml:space="preserve">pagal </w:t>
            </w:r>
            <w:r w:rsidR="002D45B1" w:rsidRPr="00A03713">
              <w:rPr>
                <w:bCs/>
                <w:i/>
                <w:szCs w:val="24"/>
              </w:rPr>
              <w:t>Jaunimo užimtumo iniciatyvą</w:t>
            </w:r>
            <w:r w:rsidR="002D45B1">
              <w:rPr>
                <w:bCs/>
                <w:i/>
                <w:szCs w:val="24"/>
              </w:rPr>
              <w:t xml:space="preserve"> (</w:t>
            </w:r>
            <w:r w:rsidRPr="003F6C6B">
              <w:rPr>
                <w:bCs/>
                <w:i/>
                <w:szCs w:val="24"/>
              </w:rPr>
              <w:t>JUI</w:t>
            </w:r>
            <w:r w:rsidR="006A7107">
              <w:rPr>
                <w:bCs/>
                <w:i/>
                <w:szCs w:val="24"/>
              </w:rPr>
              <w:t>)</w:t>
            </w:r>
          </w:p>
        </w:tc>
        <w:tc>
          <w:tcPr>
            <w:tcW w:w="1164" w:type="pct"/>
            <w:gridSpan w:val="2"/>
            <w:tcBorders>
              <w:left w:val="single" w:sz="4" w:space="0" w:color="auto"/>
              <w:right w:val="single" w:sz="4" w:space="0" w:color="auto"/>
            </w:tcBorders>
          </w:tcPr>
          <w:p w:rsidR="00DB2AD7" w:rsidRPr="003F6C6B" w:rsidRDefault="00DB2AD7" w:rsidP="00AC468B">
            <w:pPr>
              <w:widowControl w:val="0"/>
              <w:autoSpaceDN w:val="0"/>
              <w:rPr>
                <w:bCs/>
                <w:i/>
                <w:szCs w:val="24"/>
              </w:rPr>
            </w:pPr>
            <w:r w:rsidRPr="003F6C6B">
              <w:rPr>
                <w:bCs/>
                <w:szCs w:val="24"/>
              </w:rPr>
              <w:t>□ Dalyvis, kuris pabaigė veiklą, finansuojamą pagal JUI</w:t>
            </w:r>
            <w:r w:rsidR="005667D0" w:rsidRPr="003F6C6B">
              <w:rPr>
                <w:bCs/>
                <w:szCs w:val="24"/>
              </w:rPr>
              <w:t xml:space="preserve">. </w:t>
            </w:r>
            <w:r w:rsidRPr="003F6C6B">
              <w:rPr>
                <w:szCs w:val="24"/>
              </w:rPr>
              <w:t>(</w:t>
            </w:r>
            <w:r w:rsidR="00AC468B" w:rsidRPr="003F6C6B">
              <w:rPr>
                <w:szCs w:val="24"/>
              </w:rPr>
              <w:t>R5</w:t>
            </w:r>
            <w:r w:rsidRPr="003F6C6B">
              <w:rPr>
                <w:szCs w:val="24"/>
              </w:rPr>
              <w:t>)</w:t>
            </w:r>
          </w:p>
        </w:tc>
        <w:tc>
          <w:tcPr>
            <w:tcW w:w="655" w:type="pct"/>
            <w:tcBorders>
              <w:top w:val="single" w:sz="4" w:space="0" w:color="auto"/>
              <w:left w:val="single" w:sz="4" w:space="0" w:color="auto"/>
              <w:right w:val="single" w:sz="4" w:space="0" w:color="auto"/>
            </w:tcBorders>
          </w:tcPr>
          <w:p w:rsidR="00DB2AD7" w:rsidRPr="003F6C6B" w:rsidRDefault="00DB2AD7" w:rsidP="00C66F74">
            <w:pPr>
              <w:widowControl w:val="0"/>
              <w:autoSpaceDN w:val="0"/>
              <w:rPr>
                <w:bCs/>
                <w:szCs w:val="24"/>
              </w:rPr>
            </w:pPr>
          </w:p>
          <w:p w:rsidR="00DB2AD7" w:rsidRPr="003F6C6B" w:rsidRDefault="00DB2AD7" w:rsidP="00C66F74">
            <w:pPr>
              <w:widowControl w:val="0"/>
              <w:autoSpaceDN w:val="0"/>
              <w:rPr>
                <w:bCs/>
                <w:szCs w:val="24"/>
              </w:rPr>
            </w:pPr>
          </w:p>
        </w:tc>
        <w:tc>
          <w:tcPr>
            <w:tcW w:w="2472" w:type="pct"/>
            <w:gridSpan w:val="2"/>
            <w:tcBorders>
              <w:top w:val="single" w:sz="4" w:space="0" w:color="auto"/>
              <w:left w:val="single" w:sz="4" w:space="0" w:color="auto"/>
              <w:right w:val="single" w:sz="4" w:space="0" w:color="auto"/>
            </w:tcBorders>
          </w:tcPr>
          <w:p w:rsidR="00DB2AD7" w:rsidRPr="003F6C6B" w:rsidRDefault="00DB2AD7" w:rsidP="00967595">
            <w:pPr>
              <w:widowControl w:val="0"/>
              <w:autoSpaceDN w:val="0"/>
              <w:jc w:val="both"/>
              <w:rPr>
                <w:bCs/>
                <w:szCs w:val="24"/>
              </w:rPr>
            </w:pPr>
            <w:r w:rsidRPr="003F6C6B">
              <w:rPr>
                <w:bCs/>
                <w:szCs w:val="24"/>
              </w:rPr>
              <w:t>Dalyvis laikomas pabaigusiu veiklą, finansuojamą pagal JUI,</w:t>
            </w:r>
            <w:r w:rsidR="000D34AA">
              <w:rPr>
                <w:bCs/>
                <w:szCs w:val="24"/>
              </w:rPr>
              <w:t xml:space="preserve"> </w:t>
            </w:r>
            <w:r w:rsidRPr="003F6C6B">
              <w:rPr>
                <w:bCs/>
                <w:szCs w:val="24"/>
              </w:rPr>
              <w:t>jeigu jis šioje veikloje dalyvavo pagal numatytą grafiką iki paskutinės veiklos įgyvendinimo dienos.</w:t>
            </w:r>
          </w:p>
        </w:tc>
      </w:tr>
      <w:tr w:rsidR="00916F6D" w:rsidRPr="003F6C6B" w:rsidTr="00916F6D">
        <w:tblPrEx>
          <w:tblLook w:val="00A0" w:firstRow="1" w:lastRow="0" w:firstColumn="1" w:lastColumn="0" w:noHBand="0" w:noVBand="0"/>
        </w:tblPrEx>
        <w:trPr>
          <w:trHeight w:val="4207"/>
        </w:trPr>
        <w:tc>
          <w:tcPr>
            <w:tcW w:w="709" w:type="pct"/>
            <w:vMerge/>
            <w:tcBorders>
              <w:left w:val="single" w:sz="4" w:space="0" w:color="auto"/>
              <w:right w:val="single" w:sz="4" w:space="0" w:color="auto"/>
            </w:tcBorders>
          </w:tcPr>
          <w:p w:rsidR="00916F6D" w:rsidRPr="003F6C6B" w:rsidRDefault="00916F6D" w:rsidP="00C66F74">
            <w:pPr>
              <w:widowControl w:val="0"/>
              <w:autoSpaceDN w:val="0"/>
              <w:rPr>
                <w:bCs/>
                <w:szCs w:val="24"/>
              </w:rPr>
            </w:pPr>
          </w:p>
        </w:tc>
        <w:tc>
          <w:tcPr>
            <w:tcW w:w="1164" w:type="pct"/>
            <w:gridSpan w:val="2"/>
            <w:tcBorders>
              <w:left w:val="single" w:sz="4" w:space="0" w:color="auto"/>
              <w:right w:val="single" w:sz="4" w:space="0" w:color="auto"/>
            </w:tcBorders>
          </w:tcPr>
          <w:p w:rsidR="00916F6D" w:rsidRPr="00045B0D" w:rsidRDefault="00916F6D" w:rsidP="008C6167">
            <w:pPr>
              <w:widowControl w:val="0"/>
              <w:autoSpaceDN w:val="0"/>
              <w:rPr>
                <w:bCs/>
                <w:szCs w:val="24"/>
              </w:rPr>
            </w:pPr>
            <w:r w:rsidRPr="00045B0D">
              <w:rPr>
                <w:bCs/>
                <w:i/>
                <w:szCs w:val="24"/>
              </w:rPr>
              <w:t xml:space="preserve">□ </w:t>
            </w:r>
            <w:r w:rsidRPr="00045B0D">
              <w:rPr>
                <w:bCs/>
                <w:szCs w:val="24"/>
              </w:rPr>
              <w:t xml:space="preserve">Dalyvis, kuris po dalyvavimo </w:t>
            </w:r>
            <w:r w:rsidR="00DA4FAF" w:rsidRPr="00045B0D">
              <w:rPr>
                <w:bCs/>
                <w:szCs w:val="24"/>
              </w:rPr>
              <w:t xml:space="preserve">JUI </w:t>
            </w:r>
            <w:r w:rsidRPr="00045B0D">
              <w:rPr>
                <w:bCs/>
                <w:szCs w:val="24"/>
              </w:rPr>
              <w:t xml:space="preserve">projekto veiklose gavo pasiūlymą dirbti, tęsti mokymąsi, atlikti praktiką, stažuotę. </w:t>
            </w:r>
            <w:r w:rsidRPr="00045B0D">
              <w:rPr>
                <w:szCs w:val="24"/>
              </w:rPr>
              <w:t>(R6)</w:t>
            </w:r>
          </w:p>
          <w:p w:rsidR="00916F6D" w:rsidRPr="00045B0D" w:rsidRDefault="00916F6D" w:rsidP="00A9571D">
            <w:pPr>
              <w:widowControl w:val="0"/>
              <w:autoSpaceDN w:val="0"/>
              <w:rPr>
                <w:bCs/>
                <w:szCs w:val="24"/>
              </w:rPr>
            </w:pPr>
          </w:p>
        </w:tc>
        <w:tc>
          <w:tcPr>
            <w:tcW w:w="655" w:type="pct"/>
            <w:tcBorders>
              <w:left w:val="single" w:sz="4" w:space="0" w:color="auto"/>
              <w:right w:val="single" w:sz="4" w:space="0" w:color="auto"/>
            </w:tcBorders>
          </w:tcPr>
          <w:p w:rsidR="00916F6D" w:rsidRPr="003F6C6B" w:rsidRDefault="00916F6D" w:rsidP="00C66F74">
            <w:pPr>
              <w:widowControl w:val="0"/>
              <w:autoSpaceDN w:val="0"/>
              <w:rPr>
                <w:bCs/>
                <w:szCs w:val="24"/>
              </w:rPr>
            </w:pPr>
          </w:p>
        </w:tc>
        <w:tc>
          <w:tcPr>
            <w:tcW w:w="2472" w:type="pct"/>
            <w:gridSpan w:val="2"/>
            <w:tcBorders>
              <w:left w:val="single" w:sz="4" w:space="0" w:color="auto"/>
              <w:right w:val="single" w:sz="4" w:space="0" w:color="auto"/>
            </w:tcBorders>
          </w:tcPr>
          <w:p w:rsidR="00916F6D" w:rsidRPr="003F6C6B" w:rsidRDefault="00916F6D" w:rsidP="00967595">
            <w:pPr>
              <w:widowControl w:val="0"/>
              <w:autoSpaceDN w:val="0"/>
              <w:jc w:val="both"/>
              <w:rPr>
                <w:bCs/>
                <w:szCs w:val="24"/>
              </w:rPr>
            </w:pPr>
            <w:r w:rsidRPr="003F6C6B">
              <w:rPr>
                <w:bCs/>
                <w:szCs w:val="24"/>
              </w:rPr>
              <w:t>Pasiūlymu yra laikomas darbdavio, mokymo įstaigos ar pan. savanoriškas pažadas dalyviui sudaryti įpareigojantį susitarimą dėl darbo, mokslo, praktikos, stažuotės. Dalyviui su šiuo pasiūlymu sutikus, jis tampa legaliu abiejų šalių įsipareigojimu.</w:t>
            </w:r>
          </w:p>
          <w:p w:rsidR="00916F6D" w:rsidRPr="003F6C6B" w:rsidRDefault="00916F6D" w:rsidP="00967595">
            <w:pPr>
              <w:widowControl w:val="0"/>
              <w:autoSpaceDN w:val="0"/>
              <w:jc w:val="both"/>
              <w:rPr>
                <w:bCs/>
                <w:szCs w:val="24"/>
              </w:rPr>
            </w:pPr>
            <w:r w:rsidRPr="003F6C6B">
              <w:rPr>
                <w:bCs/>
                <w:szCs w:val="24"/>
              </w:rPr>
              <w:t>Pasiūlymu nėra laikoma:</w:t>
            </w:r>
          </w:p>
          <w:p w:rsidR="00916F6D" w:rsidRPr="003F6C6B" w:rsidRDefault="00916F6D" w:rsidP="00967595">
            <w:pPr>
              <w:widowControl w:val="0"/>
              <w:numPr>
                <w:ilvl w:val="0"/>
                <w:numId w:val="14"/>
              </w:numPr>
              <w:tabs>
                <w:tab w:val="left" w:pos="316"/>
              </w:tabs>
              <w:autoSpaceDN w:val="0"/>
              <w:ind w:left="33" w:hanging="33"/>
              <w:jc w:val="both"/>
              <w:rPr>
                <w:bCs/>
                <w:szCs w:val="24"/>
              </w:rPr>
            </w:pPr>
            <w:r w:rsidRPr="003F6C6B">
              <w:rPr>
                <w:bCs/>
                <w:szCs w:val="24"/>
              </w:rPr>
              <w:t>Kai pats galimybių dirbti ir mokytis ieškojęs dalyvis pradeda dirbti / mokytis.</w:t>
            </w:r>
          </w:p>
          <w:p w:rsidR="00916F6D" w:rsidRPr="003F6C6B" w:rsidRDefault="00916F6D" w:rsidP="00967595">
            <w:pPr>
              <w:widowControl w:val="0"/>
              <w:numPr>
                <w:ilvl w:val="0"/>
                <w:numId w:val="14"/>
              </w:numPr>
              <w:tabs>
                <w:tab w:val="left" w:pos="316"/>
              </w:tabs>
              <w:autoSpaceDN w:val="0"/>
              <w:ind w:left="33" w:hanging="33"/>
              <w:jc w:val="both"/>
              <w:rPr>
                <w:bCs/>
                <w:szCs w:val="24"/>
              </w:rPr>
            </w:pPr>
            <w:r w:rsidRPr="003F6C6B">
              <w:rPr>
                <w:bCs/>
                <w:szCs w:val="24"/>
              </w:rPr>
              <w:t xml:space="preserve">Jaunimo centras ar atitinkama institucija pasiūlo dalyviui kreiptis į tam tikrą darbdavį ar mokymo įstaigą. </w:t>
            </w:r>
          </w:p>
          <w:p w:rsidR="00916F6D" w:rsidRPr="003F6C6B" w:rsidRDefault="00916F6D" w:rsidP="00967595">
            <w:pPr>
              <w:widowControl w:val="0"/>
              <w:numPr>
                <w:ilvl w:val="0"/>
                <w:numId w:val="14"/>
              </w:numPr>
              <w:tabs>
                <w:tab w:val="left" w:pos="316"/>
              </w:tabs>
              <w:autoSpaceDN w:val="0"/>
              <w:ind w:left="33" w:hanging="33"/>
              <w:jc w:val="both"/>
              <w:rPr>
                <w:bCs/>
                <w:szCs w:val="24"/>
              </w:rPr>
            </w:pPr>
            <w:r w:rsidRPr="003F6C6B">
              <w:rPr>
                <w:bCs/>
                <w:szCs w:val="24"/>
              </w:rPr>
              <w:t>Praktikų, stažuočių pasiūlymai, kurie yra to paties projekto, kuriame dalyvauja dalyvis, veikla.</w:t>
            </w:r>
          </w:p>
        </w:tc>
      </w:tr>
      <w:tr w:rsidR="00AC468B" w:rsidRPr="003F6C6B" w:rsidTr="00C7686A">
        <w:tblPrEx>
          <w:tblLook w:val="00A0" w:firstRow="1" w:lastRow="0" w:firstColumn="1" w:lastColumn="0" w:noHBand="0" w:noVBand="0"/>
        </w:tblPrEx>
        <w:trPr>
          <w:trHeight w:val="1331"/>
        </w:trPr>
        <w:tc>
          <w:tcPr>
            <w:tcW w:w="709" w:type="pct"/>
            <w:tcBorders>
              <w:left w:val="single" w:sz="4" w:space="0" w:color="auto"/>
              <w:right w:val="single" w:sz="4" w:space="0" w:color="auto"/>
            </w:tcBorders>
          </w:tcPr>
          <w:p w:rsidR="00AC468B" w:rsidRPr="003F6C6B" w:rsidRDefault="00AC468B" w:rsidP="00C66F74">
            <w:pPr>
              <w:widowControl w:val="0"/>
              <w:autoSpaceDN w:val="0"/>
              <w:rPr>
                <w:bCs/>
                <w:szCs w:val="24"/>
              </w:rPr>
            </w:pPr>
            <w:r w:rsidRPr="003F6C6B">
              <w:rPr>
                <w:bCs/>
                <w:szCs w:val="24"/>
              </w:rPr>
              <w:lastRenderedPageBreak/>
              <w:t>8.3.</w:t>
            </w:r>
          </w:p>
        </w:tc>
        <w:tc>
          <w:tcPr>
            <w:tcW w:w="1164" w:type="pct"/>
            <w:gridSpan w:val="2"/>
            <w:tcBorders>
              <w:left w:val="single" w:sz="4" w:space="0" w:color="auto"/>
              <w:right w:val="single" w:sz="4" w:space="0" w:color="auto"/>
            </w:tcBorders>
          </w:tcPr>
          <w:p w:rsidR="00AC468B" w:rsidRPr="00045B0D" w:rsidRDefault="00AC468B" w:rsidP="001855D8">
            <w:pPr>
              <w:widowControl w:val="0"/>
              <w:autoSpaceDN w:val="0"/>
              <w:rPr>
                <w:bCs/>
                <w:i/>
                <w:szCs w:val="24"/>
              </w:rPr>
            </w:pPr>
            <w:r w:rsidRPr="00045B0D">
              <w:rPr>
                <w:bCs/>
                <w:szCs w:val="24"/>
              </w:rPr>
              <w:t xml:space="preserve">Neatitinka nei vieno anksčiau pateikto aprašymo grupės </w:t>
            </w:r>
            <w:r w:rsidRPr="00045B0D">
              <w:rPr>
                <w:szCs w:val="24"/>
              </w:rPr>
              <w:t>(</w:t>
            </w:r>
            <w:r w:rsidR="00834052" w:rsidRPr="00045B0D">
              <w:rPr>
                <w:szCs w:val="24"/>
              </w:rPr>
              <w:t>R</w:t>
            </w:r>
            <w:r w:rsidR="001855D8">
              <w:rPr>
                <w:szCs w:val="24"/>
              </w:rPr>
              <w:t>8</w:t>
            </w:r>
            <w:r w:rsidRPr="00045B0D">
              <w:rPr>
                <w:szCs w:val="24"/>
              </w:rPr>
              <w:t>)</w:t>
            </w:r>
          </w:p>
        </w:tc>
        <w:tc>
          <w:tcPr>
            <w:tcW w:w="655" w:type="pct"/>
            <w:tcBorders>
              <w:left w:val="single" w:sz="4" w:space="0" w:color="auto"/>
              <w:right w:val="single" w:sz="4" w:space="0" w:color="auto"/>
            </w:tcBorders>
          </w:tcPr>
          <w:p w:rsidR="00AC468B" w:rsidRPr="003F6C6B" w:rsidRDefault="00AC468B" w:rsidP="00C66F74">
            <w:pPr>
              <w:widowControl w:val="0"/>
              <w:autoSpaceDN w:val="0"/>
              <w:rPr>
                <w:bCs/>
                <w:szCs w:val="24"/>
              </w:rPr>
            </w:pPr>
          </w:p>
        </w:tc>
        <w:tc>
          <w:tcPr>
            <w:tcW w:w="2472" w:type="pct"/>
            <w:gridSpan w:val="2"/>
            <w:tcBorders>
              <w:left w:val="single" w:sz="4" w:space="0" w:color="auto"/>
              <w:right w:val="single" w:sz="4" w:space="0" w:color="auto"/>
            </w:tcBorders>
          </w:tcPr>
          <w:p w:rsidR="00AC468B" w:rsidRPr="003F6C6B" w:rsidRDefault="005D687C" w:rsidP="00971443">
            <w:pPr>
              <w:widowControl w:val="0"/>
              <w:autoSpaceDN w:val="0"/>
              <w:jc w:val="both"/>
              <w:rPr>
                <w:szCs w:val="24"/>
              </w:rPr>
            </w:pPr>
            <w:r>
              <w:t xml:space="preserve">Jeigu dalyvis neatitinka nei vieno rezultato, projekto vykdytojas turi pateikti projekto dalyvio dalyvavimo veiklose datą. SFMIS2014 automatiškai patikrinus projekto dalyvio statusą dalyvavimo projekto veiklose pabaigos dienai, bus nustatytas atitinkamas rezultatas. </w:t>
            </w:r>
          </w:p>
        </w:tc>
      </w:tr>
    </w:tbl>
    <w:p w:rsidR="001D7731" w:rsidRPr="003F6C6B" w:rsidRDefault="001D7731" w:rsidP="001D7731">
      <w:pPr>
        <w:tabs>
          <w:tab w:val="left" w:pos="1134"/>
        </w:tabs>
        <w:jc w:val="both"/>
        <w:rPr>
          <w:szCs w:val="24"/>
        </w:rPr>
      </w:pPr>
    </w:p>
    <w:p w:rsidR="006A7107" w:rsidRPr="006A7107" w:rsidRDefault="006A7107" w:rsidP="00F07399">
      <w:pPr>
        <w:numPr>
          <w:ilvl w:val="0"/>
          <w:numId w:val="1"/>
        </w:numPr>
        <w:tabs>
          <w:tab w:val="left" w:pos="993"/>
        </w:tabs>
        <w:ind w:left="0" w:firstLine="567"/>
        <w:jc w:val="both"/>
        <w:rPr>
          <w:szCs w:val="24"/>
        </w:rPr>
      </w:pPr>
      <w:r w:rsidRPr="006A7107">
        <w:rPr>
          <w:szCs w:val="24"/>
        </w:rPr>
        <w:t xml:space="preserve">Jeigu projekto dalyvis, kurio rezultatas jau yra pateiktas įgyvendinančiajai institucijai, vėl pradeda dalyvauti projekto veiklose, </w:t>
      </w:r>
      <w:r w:rsidR="00E715C0">
        <w:rPr>
          <w:szCs w:val="24"/>
        </w:rPr>
        <w:t xml:space="preserve">projekto vykdytojas pakartotinai </w:t>
      </w:r>
      <w:r w:rsidR="00E715C0" w:rsidRPr="006A7107">
        <w:rPr>
          <w:szCs w:val="24"/>
        </w:rPr>
        <w:t xml:space="preserve">fiksuoja rezultatus, pasiektus per 28 dienas </w:t>
      </w:r>
      <w:r w:rsidR="00E715C0">
        <w:rPr>
          <w:szCs w:val="24"/>
        </w:rPr>
        <w:t>po to, kai jis antrą kartą baigia dalyvauti projekte. Per DMS pateikiama patikslinta dalyvavimo pabaigos data ir pasiektas rezultatas.</w:t>
      </w:r>
      <w:r w:rsidRPr="006A7107">
        <w:rPr>
          <w:szCs w:val="24"/>
        </w:rPr>
        <w:t xml:space="preserve"> </w:t>
      </w:r>
    </w:p>
    <w:p w:rsidR="002C27C2" w:rsidRPr="003F6C6B" w:rsidRDefault="002C27C2" w:rsidP="00A65A4D">
      <w:pPr>
        <w:numPr>
          <w:ilvl w:val="0"/>
          <w:numId w:val="1"/>
        </w:numPr>
        <w:tabs>
          <w:tab w:val="left" w:pos="993"/>
        </w:tabs>
        <w:ind w:left="0" w:firstLine="567"/>
        <w:jc w:val="both"/>
        <w:rPr>
          <w:szCs w:val="24"/>
        </w:rPr>
      </w:pPr>
      <w:r w:rsidRPr="003F6C6B">
        <w:rPr>
          <w:szCs w:val="24"/>
        </w:rPr>
        <w:t xml:space="preserve">Teikdamas informaciją apie </w:t>
      </w:r>
      <w:r w:rsidR="00772A63" w:rsidRPr="003F6C6B">
        <w:rPr>
          <w:szCs w:val="24"/>
        </w:rPr>
        <w:t xml:space="preserve">projekto dalyvio pasiektus </w:t>
      </w:r>
      <w:r w:rsidR="00341FCD" w:rsidRPr="003F6C6B">
        <w:rPr>
          <w:szCs w:val="24"/>
        </w:rPr>
        <w:t>rezultatus</w:t>
      </w:r>
      <w:r w:rsidRPr="003F6C6B">
        <w:rPr>
          <w:szCs w:val="24"/>
        </w:rPr>
        <w:t xml:space="preserve">, projekto vykdytojas turi atsižvelgti, jog teikiama informacija turėtų parodyti projekto dalyvio </w:t>
      </w:r>
      <w:r w:rsidR="00AC3ED5" w:rsidRPr="003F6C6B">
        <w:rPr>
          <w:szCs w:val="24"/>
        </w:rPr>
        <w:t xml:space="preserve">situacijos </w:t>
      </w:r>
      <w:r w:rsidRPr="003F6C6B">
        <w:rPr>
          <w:szCs w:val="24"/>
        </w:rPr>
        <w:t>pokytį lyginant su projekto pradžia.</w:t>
      </w:r>
      <w:r w:rsidR="00AC3ED5" w:rsidRPr="003F6C6B">
        <w:rPr>
          <w:szCs w:val="24"/>
        </w:rPr>
        <w:t xml:space="preserve"> Žemiau pateikiami pavyzdžiai:</w:t>
      </w:r>
    </w:p>
    <w:p w:rsidR="002C27C2" w:rsidRDefault="00AC3ED5" w:rsidP="00772A63">
      <w:pPr>
        <w:numPr>
          <w:ilvl w:val="1"/>
          <w:numId w:val="1"/>
        </w:numPr>
        <w:tabs>
          <w:tab w:val="clear" w:pos="1000"/>
          <w:tab w:val="left" w:pos="993"/>
        </w:tabs>
        <w:ind w:left="0" w:firstLine="567"/>
        <w:jc w:val="both"/>
        <w:rPr>
          <w:szCs w:val="24"/>
        </w:rPr>
      </w:pPr>
      <w:r w:rsidRPr="003F6C6B">
        <w:rPr>
          <w:szCs w:val="24"/>
        </w:rPr>
        <w:t>P</w:t>
      </w:r>
      <w:r w:rsidR="00A77B23" w:rsidRPr="003F6C6B">
        <w:rPr>
          <w:szCs w:val="24"/>
        </w:rPr>
        <w:t>okyčiai darbo rinkos padėtyje</w:t>
      </w:r>
      <w:r w:rsidRPr="003F6C6B">
        <w:rPr>
          <w:szCs w:val="24"/>
        </w:rPr>
        <w:t xml:space="preserve">: </w:t>
      </w:r>
      <w:r w:rsidRPr="003F6C6B">
        <w:t xml:space="preserve">požymis </w:t>
      </w:r>
      <w:r w:rsidRPr="003F6C6B">
        <w:rPr>
          <w:szCs w:val="24"/>
        </w:rPr>
        <w:t>„Dalyvis, kuris baigęs dalyvavimą, pradėjo dirbti</w:t>
      </w:r>
      <w:r w:rsidR="00E23396" w:rsidRPr="003F6C6B">
        <w:rPr>
          <w:szCs w:val="24"/>
        </w:rPr>
        <w:t xml:space="preserve"> įskaitant savarankišką darbą (R2)</w:t>
      </w:r>
      <w:r w:rsidRPr="003F6C6B">
        <w:rPr>
          <w:szCs w:val="24"/>
        </w:rPr>
        <w:t>“</w:t>
      </w:r>
      <w:r w:rsidR="000E1894" w:rsidRPr="003F6C6B">
        <w:rPr>
          <w:szCs w:val="24"/>
        </w:rPr>
        <w:t>:</w:t>
      </w:r>
    </w:p>
    <w:p w:rsidR="00950C8F" w:rsidRPr="003F6C6B" w:rsidRDefault="00950C8F" w:rsidP="00950C8F">
      <w:pPr>
        <w:tabs>
          <w:tab w:val="left" w:pos="993"/>
        </w:tabs>
        <w:ind w:left="567"/>
        <w:jc w:val="both"/>
        <w:rPr>
          <w:szCs w:val="24"/>
        </w:rPr>
      </w:pPr>
    </w:p>
    <w:p w:rsidR="00582BD9" w:rsidRPr="003F6C6B" w:rsidRDefault="00582BD9" w:rsidP="00967595">
      <w:pPr>
        <w:pStyle w:val="Antrat5"/>
        <w:pBdr>
          <w:top w:val="single" w:sz="4" w:space="1" w:color="auto"/>
          <w:left w:val="single" w:sz="4" w:space="4" w:color="auto"/>
          <w:bottom w:val="single" w:sz="4" w:space="1" w:color="auto"/>
          <w:right w:val="single" w:sz="4" w:space="4" w:color="auto"/>
        </w:pBdr>
        <w:jc w:val="both"/>
        <w:rPr>
          <w:rFonts w:ascii="Times New Roman" w:hAnsi="Times New Roman"/>
          <w:lang w:val="lt-LT"/>
        </w:rPr>
      </w:pPr>
      <w:bookmarkStart w:id="8" w:name="_Example_1__Unemployed_Inactive"/>
      <w:bookmarkEnd w:id="8"/>
      <w:r w:rsidRPr="003F6C6B">
        <w:rPr>
          <w:rFonts w:ascii="Times New Roman" w:hAnsi="Times New Roman"/>
          <w:lang w:val="lt-LT"/>
        </w:rPr>
        <w:t>Pavyzdys</w:t>
      </w:r>
      <w:r w:rsidR="00DB2AD7" w:rsidRPr="003F6C6B">
        <w:rPr>
          <w:rFonts w:ascii="Times New Roman" w:hAnsi="Times New Roman"/>
          <w:lang w:val="lt-LT"/>
        </w:rPr>
        <w:t xml:space="preserve"> Nr. 1</w:t>
      </w:r>
      <w:r w:rsidRPr="003F6C6B">
        <w:rPr>
          <w:rFonts w:ascii="Times New Roman" w:hAnsi="Times New Roman"/>
          <w:lang w:val="lt-LT"/>
        </w:rPr>
        <w:t>: Nedirbantis/</w:t>
      </w:r>
      <w:r w:rsidR="00E23396" w:rsidRPr="003F6C6B">
        <w:rPr>
          <w:rFonts w:ascii="Times New Roman" w:hAnsi="Times New Roman"/>
          <w:lang w:val="lt-LT"/>
        </w:rPr>
        <w:t xml:space="preserve">ekonomiškai </w:t>
      </w:r>
      <w:r w:rsidRPr="003F6C6B">
        <w:rPr>
          <w:rFonts w:ascii="Times New Roman" w:hAnsi="Times New Roman"/>
          <w:lang w:val="lt-LT"/>
        </w:rPr>
        <w:t>neaktyvus dalyvis po dalyvavimo projekto veiklose įsidarbina</w:t>
      </w:r>
    </w:p>
    <w:p w:rsidR="00582BD9" w:rsidRPr="003F6C6B" w:rsidRDefault="00582BD9" w:rsidP="00967595">
      <w:pPr>
        <w:pBdr>
          <w:top w:val="single" w:sz="4" w:space="1" w:color="auto"/>
          <w:left w:val="single" w:sz="4" w:space="4" w:color="auto"/>
          <w:bottom w:val="single" w:sz="4" w:space="1" w:color="auto"/>
          <w:right w:val="single" w:sz="4" w:space="4" w:color="auto"/>
        </w:pBdr>
        <w:jc w:val="both"/>
        <w:rPr>
          <w:i/>
          <w:iCs/>
        </w:rPr>
      </w:pPr>
      <w:r w:rsidRPr="003F6C6B">
        <w:rPr>
          <w:i/>
          <w:iCs/>
        </w:rPr>
        <w:t xml:space="preserve">Projekto dalyvis projekto metu dalyvauja kalbos kursuose. Praėjus 2 savaitėms po sėkmingo kurso baigimo ir sertifikato gavimo projekto </w:t>
      </w:r>
      <w:r w:rsidR="00750EBC" w:rsidRPr="003F6C6B">
        <w:rPr>
          <w:i/>
          <w:iCs/>
        </w:rPr>
        <w:t>dalyvis</w:t>
      </w:r>
      <w:r w:rsidRPr="003F6C6B">
        <w:rPr>
          <w:i/>
          <w:iCs/>
        </w:rPr>
        <w:t xml:space="preserve"> atidaro vertimų biurą (t. y. tampa savarankiškai dirbančiu asmeniu).</w:t>
      </w:r>
    </w:p>
    <w:p w:rsidR="007D5EB9" w:rsidRPr="003F6C6B" w:rsidRDefault="00582BD9" w:rsidP="00F7729F">
      <w:pPr>
        <w:pBdr>
          <w:top w:val="single" w:sz="4" w:space="1" w:color="auto"/>
          <w:left w:val="single" w:sz="4" w:space="4" w:color="auto"/>
          <w:bottom w:val="single" w:sz="4" w:space="1" w:color="auto"/>
          <w:right w:val="single" w:sz="4" w:space="4" w:color="auto"/>
        </w:pBdr>
        <w:jc w:val="both"/>
      </w:pPr>
      <w:r w:rsidRPr="003F6C6B">
        <w:sym w:font="Wingdings" w:char="F0E0"/>
      </w:r>
      <w:r w:rsidR="007D5EB9" w:rsidRPr="003F6C6B">
        <w:t>Turėtų būti pažymėtas punktas „Dalyvis, kuris baigęs dalyvavimą pradėjo dirbti</w:t>
      </w:r>
      <w:r w:rsidR="00E23396" w:rsidRPr="003F6C6B">
        <w:t>,</w:t>
      </w:r>
      <w:r w:rsidR="00E23396" w:rsidRPr="003F6C6B">
        <w:rPr>
          <w:szCs w:val="24"/>
        </w:rPr>
        <w:t xml:space="preserve"> įskaitant savarankišką darbą (R2)</w:t>
      </w:r>
      <w:r w:rsidR="007D5EB9" w:rsidRPr="003F6C6B">
        <w:t>“. Taip pat, kadangi dalyvis įgijo kvalifikaciją turėtų būti pažymėtas ir punktas „Dalyvis, kuris baigęs dalyvavimą, įgijo kvalifikaciją</w:t>
      </w:r>
      <w:r w:rsidR="00E23396" w:rsidRPr="003F6C6B">
        <w:t xml:space="preserve"> </w:t>
      </w:r>
      <w:r w:rsidR="00E23396" w:rsidRPr="003F6C6B">
        <w:rPr>
          <w:szCs w:val="24"/>
        </w:rPr>
        <w:t>(R4)</w:t>
      </w:r>
      <w:r w:rsidR="007D5EB9" w:rsidRPr="003F6C6B">
        <w:t>“</w:t>
      </w:r>
      <w:r w:rsidR="000E1894" w:rsidRPr="003F6C6B">
        <w:t>.</w:t>
      </w:r>
    </w:p>
    <w:p w:rsidR="00582BD9" w:rsidRPr="003F6C6B" w:rsidRDefault="00841198" w:rsidP="001A7848">
      <w:pPr>
        <w:pBdr>
          <w:top w:val="single" w:sz="4" w:space="1" w:color="auto"/>
          <w:left w:val="single" w:sz="4" w:space="4" w:color="auto"/>
          <w:bottom w:val="single" w:sz="4" w:space="1" w:color="auto"/>
          <w:right w:val="single" w:sz="4" w:space="4" w:color="auto"/>
        </w:pBdr>
        <w:jc w:val="both"/>
      </w:pPr>
      <w:r>
        <w:rPr>
          <w:noProof/>
        </w:rPr>
        <mc:AlternateContent>
          <mc:Choice Requires="wpg">
            <w:drawing>
              <wp:inline distT="0" distB="0" distL="0" distR="0">
                <wp:extent cx="5720080" cy="2648585"/>
                <wp:effectExtent l="0" t="0" r="4445" b="0"/>
                <wp:docPr id="6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0080" cy="2648585"/>
                          <a:chOff x="0" y="-107"/>
                          <a:chExt cx="64379" cy="29811"/>
                        </a:xfrm>
                      </wpg:grpSpPr>
                      <wps:wsp>
                        <wps:cNvPr id="63" name="Straight Arrow Connector 115"/>
                        <wps:cNvCnPr>
                          <a:cxnSpLocks noChangeShapeType="1"/>
                        </wps:cNvCnPr>
                        <wps:spPr bwMode="auto">
                          <a:xfrm>
                            <a:off x="3600" y="4108"/>
                            <a:ext cx="55740" cy="105"/>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64" name="Picture 120"/>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1" cy="7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 name="TextBox 9"/>
                        <wps:cNvSpPr txBox="1">
                          <a:spLocks noChangeArrowheads="1"/>
                        </wps:cNvSpPr>
                        <wps:spPr bwMode="auto">
                          <a:xfrm>
                            <a:off x="13710" y="1065"/>
                            <a:ext cx="15813" cy="3059"/>
                          </a:xfrm>
                          <a:prstGeom prst="rect">
                            <a:avLst/>
                          </a:prstGeom>
                          <a:solidFill>
                            <a:srgbClr val="C2D69B"/>
                          </a:solidFill>
                          <a:ln w="9525">
                            <a:solidFill>
                              <a:srgbClr val="9BBB59"/>
                            </a:solidFill>
                            <a:miter lim="800000"/>
                            <a:headEnd/>
                            <a:tailEnd/>
                          </a:ln>
                        </wps:spPr>
                        <wps:txbx>
                          <w:txbxContent>
                            <w:p w:rsidR="00A547E4" w:rsidRDefault="00A547E4" w:rsidP="00582BD9">
                              <w:pPr>
                                <w:pStyle w:val="prastasistinklapis"/>
                                <w:spacing w:before="0" w:beforeAutospacing="0" w:after="0" w:afterAutospacing="0"/>
                                <w:jc w:val="center"/>
                              </w:pPr>
                              <w:proofErr w:type="spellStart"/>
                              <w:r>
                                <w:rPr>
                                  <w:rFonts w:ascii="Calibri" w:hAnsi="Calibri" w:cs="Calibri"/>
                                  <w:b/>
                                  <w:bCs/>
                                  <w:color w:val="76923C"/>
                                  <w:kern w:val="24"/>
                                  <w:sz w:val="22"/>
                                  <w:szCs w:val="22"/>
                                </w:rPr>
                                <w:t>Kalbos</w:t>
                              </w:r>
                              <w:proofErr w:type="spellEnd"/>
                              <w:r>
                                <w:rPr>
                                  <w:rFonts w:ascii="Calibri" w:hAnsi="Calibri" w:cs="Calibri"/>
                                  <w:b/>
                                  <w:bCs/>
                                  <w:color w:val="76923C"/>
                                  <w:kern w:val="24"/>
                                  <w:sz w:val="22"/>
                                  <w:szCs w:val="22"/>
                                </w:rPr>
                                <w:t xml:space="preserve"> </w:t>
                              </w:r>
                              <w:proofErr w:type="spellStart"/>
                              <w:r>
                                <w:rPr>
                                  <w:rFonts w:ascii="Calibri" w:hAnsi="Calibri" w:cs="Calibri"/>
                                  <w:b/>
                                  <w:bCs/>
                                  <w:color w:val="76923C"/>
                                  <w:kern w:val="24"/>
                                  <w:sz w:val="22"/>
                                  <w:szCs w:val="22"/>
                                </w:rPr>
                                <w:t>kursai</w:t>
                              </w:r>
                              <w:proofErr w:type="spellEnd"/>
                              <w:r>
                                <w:rPr>
                                  <w:rFonts w:ascii="Calibri" w:hAnsi="Calibri" w:cs="Calibri"/>
                                  <w:b/>
                                  <w:bCs/>
                                  <w:color w:val="76923C"/>
                                  <w:kern w:val="24"/>
                                  <w:sz w:val="22"/>
                                  <w:szCs w:val="22"/>
                                </w:rPr>
                                <w:t xml:space="preserve"> </w:t>
                              </w:r>
                            </w:p>
                          </w:txbxContent>
                        </wps:txbx>
                        <wps:bodyPr rot="0" vert="horz" wrap="square" lIns="91440" tIns="45720" rIns="91440" bIns="45720" anchor="t" anchorCtr="0" upright="1">
                          <a:noAutofit/>
                        </wps:bodyPr>
                      </wps:wsp>
                      <wps:wsp>
                        <wps:cNvPr id="66" name="Straight Arrow Connector 160"/>
                        <wps:cNvCnPr>
                          <a:cxnSpLocks noChangeShapeType="1"/>
                        </wps:cNvCnPr>
                        <wps:spPr bwMode="auto">
                          <a:xfrm flipV="1">
                            <a:off x="13710" y="4214"/>
                            <a:ext cx="0" cy="3599"/>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7" name="TextBox 17"/>
                        <wps:cNvSpPr txBox="1">
                          <a:spLocks noChangeArrowheads="1"/>
                        </wps:cNvSpPr>
                        <wps:spPr bwMode="auto">
                          <a:xfrm>
                            <a:off x="2321" y="13967"/>
                            <a:ext cx="20097" cy="4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E4" w:rsidRPr="0035616A" w:rsidRDefault="00A547E4" w:rsidP="00582BD9">
                              <w:pPr>
                                <w:pStyle w:val="prastasistinklapis"/>
                                <w:spacing w:before="0" w:beforeAutospacing="0" w:after="0" w:afterAutospacing="0"/>
                                <w:rPr>
                                  <w:rFonts w:ascii="Calibri" w:hAnsi="Calibri" w:cs="Calibri"/>
                                  <w:b/>
                                  <w:bCs/>
                                  <w:color w:val="595959"/>
                                  <w:kern w:val="24"/>
                                  <w:sz w:val="22"/>
                                  <w:szCs w:val="22"/>
                                </w:rPr>
                              </w:pPr>
                              <w:proofErr w:type="spellStart"/>
                              <w:r>
                                <w:rPr>
                                  <w:rFonts w:ascii="Calibri" w:hAnsi="Calibri" w:cs="Calibri"/>
                                  <w:b/>
                                  <w:bCs/>
                                  <w:color w:val="76923C"/>
                                  <w:kern w:val="24"/>
                                  <w:sz w:val="22"/>
                                  <w:szCs w:val="22"/>
                                </w:rPr>
                                <w:t>Dalyvio</w:t>
                              </w:r>
                              <w:proofErr w:type="spellEnd"/>
                              <w:r>
                                <w:rPr>
                                  <w:rFonts w:ascii="Calibri" w:hAnsi="Calibri" w:cs="Calibri"/>
                                  <w:b/>
                                  <w:bCs/>
                                  <w:color w:val="76923C"/>
                                  <w:kern w:val="24"/>
                                  <w:sz w:val="22"/>
                                  <w:szCs w:val="22"/>
                                </w:rPr>
                                <w:t xml:space="preserve"> </w:t>
                              </w:r>
                              <w:proofErr w:type="spellStart"/>
                              <w:r>
                                <w:rPr>
                                  <w:rFonts w:ascii="Calibri" w:hAnsi="Calibri" w:cs="Calibri"/>
                                  <w:b/>
                                  <w:bCs/>
                                  <w:color w:val="76923C"/>
                                  <w:kern w:val="24"/>
                                  <w:sz w:val="22"/>
                                  <w:szCs w:val="22"/>
                                </w:rPr>
                                <w:t>anketoje</w:t>
                              </w:r>
                              <w:proofErr w:type="spellEnd"/>
                              <w:r>
                                <w:rPr>
                                  <w:rFonts w:ascii="Calibri" w:hAnsi="Calibri" w:cs="Calibri"/>
                                  <w:b/>
                                  <w:bCs/>
                                  <w:color w:val="76923C"/>
                                  <w:kern w:val="24"/>
                                  <w:sz w:val="22"/>
                                  <w:szCs w:val="22"/>
                                </w:rPr>
                                <w:t xml:space="preserve"> </w:t>
                              </w:r>
                              <w:proofErr w:type="spellStart"/>
                              <w:r>
                                <w:rPr>
                                  <w:rFonts w:ascii="Calibri" w:hAnsi="Calibri" w:cs="Calibri"/>
                                  <w:b/>
                                  <w:bCs/>
                                  <w:color w:val="76923C"/>
                                  <w:kern w:val="24"/>
                                  <w:sz w:val="22"/>
                                  <w:szCs w:val="22"/>
                                </w:rPr>
                                <w:t>pažymėta</w:t>
                              </w:r>
                              <w:proofErr w:type="spellEnd"/>
                              <w:r w:rsidRPr="0035616A">
                                <w:rPr>
                                  <w:rFonts w:ascii="Calibri" w:hAnsi="Calibri" w:cs="Calibri"/>
                                  <w:b/>
                                  <w:bCs/>
                                  <w:color w:val="595959"/>
                                  <w:kern w:val="24"/>
                                  <w:sz w:val="22"/>
                                  <w:szCs w:val="22"/>
                                </w:rPr>
                                <w:t xml:space="preserve"> “</w:t>
                              </w:r>
                              <w:proofErr w:type="spellStart"/>
                              <w:r>
                                <w:rPr>
                                  <w:rFonts w:ascii="Calibri" w:hAnsi="Calibri" w:cs="Calibri"/>
                                  <w:b/>
                                  <w:bCs/>
                                  <w:color w:val="595959"/>
                                  <w:kern w:val="24"/>
                                  <w:sz w:val="22"/>
                                  <w:szCs w:val="22"/>
                                </w:rPr>
                                <w:t>bedarbis</w:t>
                              </w:r>
                              <w:proofErr w:type="spellEnd"/>
                              <w:r w:rsidRPr="0035616A">
                                <w:rPr>
                                  <w:rFonts w:ascii="Calibri" w:hAnsi="Calibri" w:cs="Calibri"/>
                                  <w:b/>
                                  <w:bCs/>
                                  <w:color w:val="595959"/>
                                  <w:kern w:val="24"/>
                                  <w:sz w:val="22"/>
                                  <w:szCs w:val="22"/>
                                </w:rPr>
                                <w:t xml:space="preserve">” </w:t>
                              </w:r>
                            </w:p>
                          </w:txbxContent>
                        </wps:txbx>
                        <wps:bodyPr rot="0" vert="horz" wrap="square" lIns="91440" tIns="45720" rIns="91440" bIns="45720" anchor="t" anchorCtr="0" upright="1">
                          <a:noAutofit/>
                        </wps:bodyPr>
                      </wps:wsp>
                      <wps:wsp>
                        <wps:cNvPr id="68" name="Straight Arrow Connector 168"/>
                        <wps:cNvCnPr>
                          <a:cxnSpLocks noChangeShapeType="1"/>
                        </wps:cNvCnPr>
                        <wps:spPr bwMode="auto">
                          <a:xfrm>
                            <a:off x="30243" y="4717"/>
                            <a:ext cx="0" cy="3599"/>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9" name="TextBox 23"/>
                        <wps:cNvSpPr txBox="1">
                          <a:spLocks noChangeArrowheads="1"/>
                        </wps:cNvSpPr>
                        <wps:spPr bwMode="auto">
                          <a:xfrm>
                            <a:off x="5459" y="1228"/>
                            <a:ext cx="3602" cy="5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582BD9">
                              <w:pPr>
                                <w:pStyle w:val="prastasistinklapis"/>
                                <w:spacing w:before="0" w:beforeAutospacing="0" w:after="0" w:afterAutospacing="0"/>
                              </w:pPr>
                              <w:proofErr w:type="gramStart"/>
                              <w:r>
                                <w:rPr>
                                  <w:rFonts w:ascii="Calibri" w:hAnsi="Calibri" w:cs="Calibri"/>
                                  <w:b/>
                                  <w:bCs/>
                                  <w:color w:val="76923C"/>
                                  <w:kern w:val="24"/>
                                  <w:sz w:val="48"/>
                                  <w:szCs w:val="48"/>
                                </w:rPr>
                                <w:t>x</w:t>
                              </w:r>
                              <w:proofErr w:type="gramEnd"/>
                            </w:p>
                          </w:txbxContent>
                        </wps:txbx>
                        <wps:bodyPr rot="0" vert="horz" wrap="square" lIns="91440" tIns="45720" rIns="91440" bIns="45720" anchor="t" anchorCtr="0" upright="1">
                          <a:noAutofit/>
                        </wps:bodyPr>
                      </wps:wsp>
                      <wps:wsp>
                        <wps:cNvPr id="70" name="TextBox 29"/>
                        <wps:cNvSpPr txBox="1">
                          <a:spLocks noChangeArrowheads="1"/>
                        </wps:cNvSpPr>
                        <wps:spPr bwMode="auto">
                          <a:xfrm>
                            <a:off x="30102" y="1062"/>
                            <a:ext cx="9240" cy="3167"/>
                          </a:xfrm>
                          <a:prstGeom prst="rect">
                            <a:avLst/>
                          </a:prstGeom>
                          <a:solidFill>
                            <a:srgbClr val="FFFFFF"/>
                          </a:solidFill>
                          <a:ln w="19050">
                            <a:solidFill>
                              <a:srgbClr val="76923C"/>
                            </a:solidFill>
                            <a:prstDash val="dash"/>
                            <a:miter lim="800000"/>
                            <a:headEnd/>
                            <a:tailEnd/>
                          </a:ln>
                        </wps:spPr>
                        <wps:txbx>
                          <w:txbxContent>
                            <w:p w:rsidR="00A547E4" w:rsidRDefault="00A547E4" w:rsidP="00582BD9">
                              <w:pPr>
                                <w:pStyle w:val="prastasistinklapis"/>
                                <w:spacing w:before="0" w:beforeAutospacing="0" w:after="0" w:afterAutospacing="0"/>
                                <w:jc w:val="center"/>
                              </w:pPr>
                              <w:r>
                                <w:rPr>
                                  <w:rFonts w:ascii="Calibri" w:hAnsi="Calibri" w:cs="Calibri"/>
                                  <w:b/>
                                  <w:bCs/>
                                  <w:color w:val="76923C"/>
                                  <w:kern w:val="24"/>
                                  <w:sz w:val="22"/>
                                  <w:szCs w:val="22"/>
                                </w:rPr>
                                <w:t xml:space="preserve">28 </w:t>
                              </w:r>
                              <w:proofErr w:type="spellStart"/>
                              <w:r>
                                <w:rPr>
                                  <w:rFonts w:ascii="Calibri" w:hAnsi="Calibri" w:cs="Calibri"/>
                                  <w:b/>
                                  <w:bCs/>
                                  <w:color w:val="76923C"/>
                                  <w:kern w:val="24"/>
                                  <w:sz w:val="22"/>
                                  <w:szCs w:val="22"/>
                                </w:rPr>
                                <w:t>dienos</w:t>
                              </w:r>
                              <w:proofErr w:type="spellEnd"/>
                            </w:p>
                          </w:txbxContent>
                        </wps:txbx>
                        <wps:bodyPr rot="0" vert="horz" wrap="square" lIns="91440" tIns="45720" rIns="91440" bIns="45720" anchor="t" anchorCtr="0" upright="1">
                          <a:noAutofit/>
                        </wps:bodyPr>
                      </wps:wsp>
                      <wps:wsp>
                        <wps:cNvPr id="71" name="TextBox 33"/>
                        <wps:cNvSpPr txBox="1">
                          <a:spLocks noChangeArrowheads="1"/>
                        </wps:cNvSpPr>
                        <wps:spPr bwMode="auto">
                          <a:xfrm>
                            <a:off x="33843" y="9242"/>
                            <a:ext cx="25497" cy="2952"/>
                          </a:xfrm>
                          <a:prstGeom prst="rect">
                            <a:avLst/>
                          </a:prstGeom>
                          <a:gradFill rotWithShape="0">
                            <a:gsLst>
                              <a:gs pos="0">
                                <a:srgbClr val="C6D9F1"/>
                              </a:gs>
                              <a:gs pos="10001">
                                <a:srgbClr val="C6D9F1"/>
                              </a:gs>
                              <a:gs pos="50000">
                                <a:srgbClr val="C2D1ED"/>
                              </a:gs>
                              <a:gs pos="100000">
                                <a:srgbClr val="D6E2F0"/>
                              </a:gs>
                            </a:gsLst>
                            <a:lin ang="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582BD9">
                              <w:pPr>
                                <w:pStyle w:val="prastasistinklapis"/>
                                <w:spacing w:before="0" w:beforeAutospacing="0" w:after="0" w:afterAutospacing="0"/>
                              </w:pPr>
                              <w:proofErr w:type="spellStart"/>
                              <w:r>
                                <w:rPr>
                                  <w:rFonts w:ascii="Calibri" w:hAnsi="Calibri" w:cs="Calibri"/>
                                  <w:b/>
                                  <w:bCs/>
                                  <w:color w:val="1F497D"/>
                                  <w:kern w:val="24"/>
                                  <w:sz w:val="22"/>
                                  <w:szCs w:val="22"/>
                                </w:rPr>
                                <w:t>Savarankiškai</w:t>
                              </w:r>
                              <w:proofErr w:type="spellEnd"/>
                              <w:r>
                                <w:rPr>
                                  <w:rFonts w:ascii="Calibri" w:hAnsi="Calibri" w:cs="Calibri"/>
                                  <w:b/>
                                  <w:bCs/>
                                  <w:color w:val="1F497D"/>
                                  <w:kern w:val="24"/>
                                  <w:sz w:val="22"/>
                                  <w:szCs w:val="22"/>
                                </w:rPr>
                                <w:t xml:space="preserve"> </w:t>
                              </w:r>
                              <w:proofErr w:type="spellStart"/>
                              <w:r>
                                <w:rPr>
                                  <w:rFonts w:ascii="Calibri" w:hAnsi="Calibri" w:cs="Calibri"/>
                                  <w:b/>
                                  <w:bCs/>
                                  <w:color w:val="1F497D"/>
                                  <w:kern w:val="24"/>
                                  <w:sz w:val="22"/>
                                  <w:szCs w:val="22"/>
                                </w:rPr>
                                <w:t>dirbantis</w:t>
                              </w:r>
                              <w:proofErr w:type="spellEnd"/>
                            </w:p>
                          </w:txbxContent>
                        </wps:txbx>
                        <wps:bodyPr rot="0" vert="horz" wrap="square" lIns="91440" tIns="45720" rIns="91440" bIns="45720" anchor="t" anchorCtr="0" upright="1">
                          <a:noAutofit/>
                        </wps:bodyPr>
                      </wps:wsp>
                      <wps:wsp>
                        <wps:cNvPr id="72" name="TextBox 31"/>
                        <wps:cNvSpPr txBox="1">
                          <a:spLocks noChangeArrowheads="1"/>
                        </wps:cNvSpPr>
                        <wps:spPr bwMode="auto">
                          <a:xfrm>
                            <a:off x="4738" y="5724"/>
                            <a:ext cx="8969" cy="2952"/>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Pr="001A7848" w:rsidRDefault="00A547E4" w:rsidP="00582BD9">
                              <w:pPr>
                                <w:pStyle w:val="prastasistinklapis"/>
                                <w:spacing w:before="0" w:beforeAutospacing="0" w:after="0" w:afterAutospacing="0"/>
                                <w:jc w:val="center"/>
                              </w:pPr>
                              <w:proofErr w:type="spellStart"/>
                              <w:r w:rsidRPr="001A7848">
                                <w:rPr>
                                  <w:rFonts w:ascii="Calibri" w:hAnsi="Calibri" w:cs="Calibri"/>
                                  <w:b/>
                                  <w:bCs/>
                                  <w:color w:val="76923C"/>
                                  <w:kern w:val="24"/>
                                  <w:sz w:val="22"/>
                                  <w:szCs w:val="22"/>
                                </w:rPr>
                                <w:t>Pradžia</w:t>
                              </w:r>
                              <w:proofErr w:type="spellEnd"/>
                            </w:p>
                          </w:txbxContent>
                        </wps:txbx>
                        <wps:bodyPr rot="0" vert="horz" wrap="square" lIns="91440" tIns="45720" rIns="91440" bIns="45720" anchor="t" anchorCtr="0" upright="1">
                          <a:noAutofit/>
                        </wps:bodyPr>
                      </wps:wsp>
                      <wps:wsp>
                        <wps:cNvPr id="73" name="TextBox 32"/>
                        <wps:cNvSpPr txBox="1">
                          <a:spLocks noChangeArrowheads="1"/>
                        </wps:cNvSpPr>
                        <wps:spPr bwMode="auto">
                          <a:xfrm>
                            <a:off x="31681" y="5415"/>
                            <a:ext cx="10470" cy="2952"/>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582BD9">
                              <w:pPr>
                                <w:pStyle w:val="prastasistinklapis"/>
                                <w:spacing w:before="0" w:beforeAutospacing="0" w:after="0" w:afterAutospacing="0"/>
                                <w:jc w:val="center"/>
                              </w:pPr>
                              <w:proofErr w:type="spellStart"/>
                              <w:r>
                                <w:rPr>
                                  <w:rFonts w:ascii="Calibri" w:hAnsi="Calibri" w:cs="Calibri"/>
                                  <w:b/>
                                  <w:bCs/>
                                  <w:color w:val="76923C"/>
                                  <w:kern w:val="24"/>
                                  <w:sz w:val="22"/>
                                  <w:szCs w:val="22"/>
                                </w:rPr>
                                <w:t>Pabaiga</w:t>
                              </w:r>
                              <w:proofErr w:type="spellEnd"/>
                            </w:p>
                          </w:txbxContent>
                        </wps:txbx>
                        <wps:bodyPr rot="0" vert="horz" wrap="square" lIns="91440" tIns="45720" rIns="91440" bIns="45720" anchor="t" anchorCtr="0" upright="1">
                          <a:noAutofit/>
                        </wps:bodyPr>
                      </wps:wsp>
                      <wps:wsp>
                        <wps:cNvPr id="74" name="TextBox 59"/>
                        <wps:cNvSpPr txBox="1">
                          <a:spLocks noChangeArrowheads="1"/>
                        </wps:cNvSpPr>
                        <wps:spPr bwMode="auto">
                          <a:xfrm>
                            <a:off x="3471" y="9242"/>
                            <a:ext cx="29512" cy="2724"/>
                          </a:xfrm>
                          <a:prstGeom prst="rect">
                            <a:avLst/>
                          </a:prstGeom>
                          <a:solidFill>
                            <a:srgbClr val="F2DB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582BD9">
                              <w:pPr>
                                <w:pStyle w:val="prastasistinklapis"/>
                                <w:spacing w:before="0" w:beforeAutospacing="0" w:after="0" w:afterAutospacing="0"/>
                              </w:pPr>
                              <w:proofErr w:type="spellStart"/>
                              <w:r>
                                <w:rPr>
                                  <w:rFonts w:ascii="Calibri" w:hAnsi="Calibri" w:cs="Calibri"/>
                                  <w:b/>
                                  <w:bCs/>
                                  <w:color w:val="FF0000"/>
                                  <w:kern w:val="24"/>
                                  <w:sz w:val="22"/>
                                  <w:szCs w:val="22"/>
                                </w:rPr>
                                <w:t>Bedarbis</w:t>
                              </w:r>
                              <w:proofErr w:type="spellEnd"/>
                            </w:p>
                          </w:txbxContent>
                        </wps:txbx>
                        <wps:bodyPr rot="0" vert="horz" wrap="square" lIns="91440" tIns="45720" rIns="91440" bIns="45720" anchor="t" anchorCtr="0" upright="1">
                          <a:noAutofit/>
                        </wps:bodyPr>
                      </wps:wsp>
                      <wps:wsp>
                        <wps:cNvPr id="75" name="TextBox 17"/>
                        <wps:cNvSpPr txBox="1">
                          <a:spLocks noChangeArrowheads="1"/>
                        </wps:cNvSpPr>
                        <wps:spPr bwMode="auto">
                          <a:xfrm>
                            <a:off x="23798" y="13322"/>
                            <a:ext cx="22083" cy="16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582BD9">
                              <w:pPr>
                                <w:pStyle w:val="prastasistinklapis"/>
                                <w:spacing w:before="0" w:beforeAutospacing="0" w:after="0" w:afterAutospacing="0"/>
                                <w:rPr>
                                  <w:rFonts w:ascii="Calibri" w:hAnsi="Calibri" w:cs="Calibri"/>
                                  <w:b/>
                                  <w:bCs/>
                                  <w:color w:val="365F91"/>
                                  <w:kern w:val="24"/>
                                  <w:sz w:val="22"/>
                                  <w:szCs w:val="22"/>
                                </w:rPr>
                              </w:pPr>
                              <w:r>
                                <w:rPr>
                                  <w:rFonts w:ascii="Calibri" w:hAnsi="Calibri" w:cs="Calibri"/>
                                  <w:b/>
                                  <w:bCs/>
                                  <w:color w:val="365F91"/>
                                  <w:kern w:val="24"/>
                                  <w:sz w:val="22"/>
                                  <w:szCs w:val="22"/>
                                </w:rPr>
                                <w:t>“</w:t>
                              </w:r>
                              <w:proofErr w:type="spellStart"/>
                              <w:r>
                                <w:rPr>
                                  <w:rFonts w:ascii="Calibri" w:hAnsi="Calibri" w:cs="Calibri"/>
                                  <w:b/>
                                  <w:bCs/>
                                  <w:color w:val="365F91"/>
                                  <w:kern w:val="24"/>
                                  <w:sz w:val="22"/>
                                  <w:szCs w:val="22"/>
                                </w:rPr>
                                <w:t>Dalyvis</w:t>
                              </w:r>
                              <w:proofErr w:type="spellEnd"/>
                              <w:r>
                                <w:rPr>
                                  <w:rFonts w:ascii="Calibri" w:hAnsi="Calibri" w:cs="Calibri"/>
                                  <w:b/>
                                  <w:bCs/>
                                  <w:color w:val="365F91"/>
                                  <w:kern w:val="24"/>
                                  <w:sz w:val="22"/>
                                  <w:szCs w:val="22"/>
                                </w:rPr>
                                <w:t xml:space="preserve">, kuris </w:t>
                              </w:r>
                              <w:proofErr w:type="spellStart"/>
                              <w:r>
                                <w:rPr>
                                  <w:rFonts w:ascii="Calibri" w:hAnsi="Calibri" w:cs="Calibri"/>
                                  <w:b/>
                                  <w:bCs/>
                                  <w:color w:val="365F91"/>
                                  <w:kern w:val="24"/>
                                  <w:sz w:val="22"/>
                                  <w:szCs w:val="22"/>
                                </w:rPr>
                                <w:t>baigęs</w:t>
                              </w:r>
                              <w:proofErr w:type="spellEnd"/>
                              <w:r>
                                <w:rPr>
                                  <w:rFonts w:ascii="Calibri" w:hAnsi="Calibri" w:cs="Calibri"/>
                                  <w:b/>
                                  <w:bCs/>
                                  <w:color w:val="365F91"/>
                                  <w:kern w:val="24"/>
                                  <w:sz w:val="22"/>
                                  <w:szCs w:val="22"/>
                                </w:rPr>
                                <w:t xml:space="preserve"> </w:t>
                              </w:r>
                              <w:proofErr w:type="spellStart"/>
                              <w:r>
                                <w:rPr>
                                  <w:rFonts w:ascii="Calibri" w:hAnsi="Calibri" w:cs="Calibri"/>
                                  <w:b/>
                                  <w:bCs/>
                                  <w:color w:val="365F91"/>
                                  <w:kern w:val="24"/>
                                  <w:sz w:val="22"/>
                                  <w:szCs w:val="22"/>
                                </w:rPr>
                                <w:t>dalyvavimą</w:t>
                              </w:r>
                              <w:proofErr w:type="spellEnd"/>
                              <w:r>
                                <w:rPr>
                                  <w:rFonts w:ascii="Calibri" w:hAnsi="Calibri" w:cs="Calibri"/>
                                  <w:b/>
                                  <w:bCs/>
                                  <w:color w:val="365F91"/>
                                  <w:kern w:val="24"/>
                                  <w:sz w:val="22"/>
                                  <w:szCs w:val="22"/>
                                </w:rPr>
                                <w:t xml:space="preserve">, </w:t>
                              </w:r>
                              <w:proofErr w:type="spellStart"/>
                              <w:r>
                                <w:rPr>
                                  <w:rFonts w:ascii="Calibri" w:hAnsi="Calibri" w:cs="Calibri"/>
                                  <w:b/>
                                  <w:bCs/>
                                  <w:color w:val="365F91"/>
                                  <w:kern w:val="24"/>
                                  <w:sz w:val="22"/>
                                  <w:szCs w:val="22"/>
                                </w:rPr>
                                <w:t>įgijo</w:t>
                              </w:r>
                              <w:proofErr w:type="spellEnd"/>
                              <w:r>
                                <w:rPr>
                                  <w:rFonts w:ascii="Calibri" w:hAnsi="Calibri" w:cs="Calibri"/>
                                  <w:b/>
                                  <w:bCs/>
                                  <w:color w:val="365F91"/>
                                  <w:kern w:val="24"/>
                                  <w:sz w:val="22"/>
                                  <w:szCs w:val="22"/>
                                </w:rPr>
                                <w:t xml:space="preserve"> </w:t>
                              </w:r>
                              <w:proofErr w:type="spellStart"/>
                              <w:r>
                                <w:rPr>
                                  <w:rFonts w:ascii="Calibri" w:hAnsi="Calibri" w:cs="Calibri"/>
                                  <w:b/>
                                  <w:bCs/>
                                  <w:color w:val="365F91"/>
                                  <w:kern w:val="24"/>
                                  <w:sz w:val="22"/>
                                  <w:szCs w:val="22"/>
                                </w:rPr>
                                <w:t>kvalifikaciją</w:t>
                              </w:r>
                              <w:proofErr w:type="spellEnd"/>
                              <w:r>
                                <w:rPr>
                                  <w:rFonts w:ascii="Calibri" w:hAnsi="Calibri" w:cs="Calibri"/>
                                  <w:b/>
                                  <w:bCs/>
                                  <w:color w:val="365F91"/>
                                  <w:kern w:val="24"/>
                                  <w:sz w:val="22"/>
                                  <w:szCs w:val="22"/>
                                </w:rPr>
                                <w:t>”</w:t>
                              </w:r>
                            </w:p>
                            <w:p w:rsidR="00A547E4" w:rsidRDefault="00A547E4" w:rsidP="00582BD9">
                              <w:pPr>
                                <w:pStyle w:val="prastasistinklapis"/>
                                <w:spacing w:before="0" w:beforeAutospacing="0" w:after="0" w:afterAutospacing="0"/>
                                <w:rPr>
                                  <w:rFonts w:ascii="Calibri" w:hAnsi="Calibri" w:cs="Calibri"/>
                                  <w:b/>
                                  <w:bCs/>
                                  <w:color w:val="365F91"/>
                                  <w:kern w:val="24"/>
                                  <w:sz w:val="22"/>
                                  <w:szCs w:val="22"/>
                                </w:rPr>
                              </w:pPr>
                            </w:p>
                            <w:p w:rsidR="00A547E4" w:rsidRPr="0035616A" w:rsidRDefault="00A547E4" w:rsidP="00582BD9">
                              <w:pPr>
                                <w:pStyle w:val="prastasistinklapis"/>
                                <w:spacing w:before="0" w:beforeAutospacing="0" w:after="0" w:afterAutospacing="0"/>
                                <w:rPr>
                                  <w:rFonts w:ascii="Calibri" w:hAnsi="Calibri" w:cs="Calibri"/>
                                  <w:b/>
                                  <w:bCs/>
                                  <w:color w:val="595959"/>
                                  <w:kern w:val="24"/>
                                  <w:sz w:val="22"/>
                                  <w:szCs w:val="22"/>
                                </w:rPr>
                              </w:pPr>
                              <w:r>
                                <w:rPr>
                                  <w:rFonts w:ascii="Calibri" w:hAnsi="Calibri" w:cs="Calibri"/>
                                  <w:b/>
                                  <w:bCs/>
                                  <w:color w:val="365F91"/>
                                  <w:kern w:val="24"/>
                                  <w:sz w:val="22"/>
                                  <w:szCs w:val="22"/>
                                </w:rPr>
                                <w:t>“</w:t>
                              </w:r>
                              <w:proofErr w:type="spellStart"/>
                              <w:r>
                                <w:rPr>
                                  <w:rFonts w:ascii="Calibri" w:hAnsi="Calibri" w:cs="Calibri"/>
                                  <w:b/>
                                  <w:bCs/>
                                  <w:color w:val="365F91"/>
                                  <w:kern w:val="24"/>
                                  <w:sz w:val="22"/>
                                  <w:szCs w:val="22"/>
                                </w:rPr>
                                <w:t>Dalyvis</w:t>
                              </w:r>
                              <w:proofErr w:type="spellEnd"/>
                              <w:r>
                                <w:rPr>
                                  <w:rFonts w:ascii="Calibri" w:hAnsi="Calibri" w:cs="Calibri"/>
                                  <w:b/>
                                  <w:bCs/>
                                  <w:color w:val="365F91"/>
                                  <w:kern w:val="24"/>
                                  <w:sz w:val="22"/>
                                  <w:szCs w:val="22"/>
                                </w:rPr>
                                <w:t xml:space="preserve">, kuris </w:t>
                              </w:r>
                              <w:proofErr w:type="spellStart"/>
                              <w:r>
                                <w:rPr>
                                  <w:rFonts w:ascii="Calibri" w:hAnsi="Calibri" w:cs="Calibri"/>
                                  <w:b/>
                                  <w:bCs/>
                                  <w:color w:val="365F91"/>
                                  <w:kern w:val="24"/>
                                  <w:sz w:val="22"/>
                                  <w:szCs w:val="22"/>
                                </w:rPr>
                                <w:t>baigęs</w:t>
                              </w:r>
                              <w:proofErr w:type="spellEnd"/>
                              <w:r>
                                <w:rPr>
                                  <w:rFonts w:ascii="Calibri" w:hAnsi="Calibri" w:cs="Calibri"/>
                                  <w:b/>
                                  <w:bCs/>
                                  <w:color w:val="365F91"/>
                                  <w:kern w:val="24"/>
                                  <w:sz w:val="22"/>
                                  <w:szCs w:val="22"/>
                                </w:rPr>
                                <w:t xml:space="preserve"> </w:t>
                              </w:r>
                              <w:proofErr w:type="spellStart"/>
                              <w:r>
                                <w:rPr>
                                  <w:rFonts w:ascii="Calibri" w:hAnsi="Calibri" w:cs="Calibri"/>
                                  <w:b/>
                                  <w:bCs/>
                                  <w:color w:val="365F91"/>
                                  <w:kern w:val="24"/>
                                  <w:sz w:val="22"/>
                                  <w:szCs w:val="22"/>
                                </w:rPr>
                                <w:t>dalyvavimą</w:t>
                              </w:r>
                              <w:proofErr w:type="spellEnd"/>
                              <w:r>
                                <w:rPr>
                                  <w:rFonts w:ascii="Calibri" w:hAnsi="Calibri" w:cs="Calibri"/>
                                  <w:b/>
                                  <w:bCs/>
                                  <w:color w:val="365F91"/>
                                  <w:kern w:val="24"/>
                                  <w:sz w:val="22"/>
                                  <w:szCs w:val="22"/>
                                </w:rPr>
                                <w:t xml:space="preserve">, </w:t>
                              </w:r>
                              <w:proofErr w:type="spellStart"/>
                              <w:r>
                                <w:rPr>
                                  <w:rFonts w:ascii="Calibri" w:hAnsi="Calibri" w:cs="Calibri"/>
                                  <w:b/>
                                  <w:bCs/>
                                  <w:color w:val="365F91"/>
                                  <w:kern w:val="24"/>
                                  <w:sz w:val="22"/>
                                  <w:szCs w:val="22"/>
                                </w:rPr>
                                <w:t>pradėjo</w:t>
                              </w:r>
                              <w:proofErr w:type="spellEnd"/>
                              <w:r>
                                <w:rPr>
                                  <w:rFonts w:ascii="Calibri" w:hAnsi="Calibri" w:cs="Calibri"/>
                                  <w:b/>
                                  <w:bCs/>
                                  <w:color w:val="365F91"/>
                                  <w:kern w:val="24"/>
                                  <w:sz w:val="22"/>
                                  <w:szCs w:val="22"/>
                                </w:rPr>
                                <w:t xml:space="preserve"> </w:t>
                              </w:r>
                              <w:proofErr w:type="spellStart"/>
                              <w:r>
                                <w:rPr>
                                  <w:rFonts w:ascii="Calibri" w:hAnsi="Calibri" w:cs="Calibri"/>
                                  <w:b/>
                                  <w:bCs/>
                                  <w:color w:val="365F91"/>
                                  <w:kern w:val="24"/>
                                  <w:sz w:val="22"/>
                                  <w:szCs w:val="22"/>
                                </w:rPr>
                                <w:t>dirbti</w:t>
                              </w:r>
                              <w:proofErr w:type="spellEnd"/>
                              <w:r>
                                <w:rPr>
                                  <w:rFonts w:ascii="Calibri" w:hAnsi="Calibri" w:cs="Calibri"/>
                                  <w:b/>
                                  <w:bCs/>
                                  <w:color w:val="365F91"/>
                                  <w:kern w:val="24"/>
                                  <w:sz w:val="22"/>
                                  <w:szCs w:val="22"/>
                                </w:rPr>
                                <w:t>”</w:t>
                              </w:r>
                            </w:p>
                          </w:txbxContent>
                        </wps:txbx>
                        <wps:bodyPr rot="0" vert="horz" wrap="square" lIns="91440" tIns="45720" rIns="91440" bIns="45720" anchor="t" anchorCtr="0" upright="1">
                          <a:noAutofit/>
                        </wps:bodyPr>
                      </wps:wsp>
                      <wps:wsp>
                        <wps:cNvPr id="76" name="TextBox 23"/>
                        <wps:cNvSpPr txBox="1">
                          <a:spLocks noChangeArrowheads="1"/>
                        </wps:cNvSpPr>
                        <wps:spPr bwMode="auto">
                          <a:xfrm>
                            <a:off x="31683" y="1381"/>
                            <a:ext cx="3601" cy="5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E4" w:rsidRPr="00BE62A3" w:rsidRDefault="00A547E4" w:rsidP="00582BD9">
                              <w:pPr>
                                <w:pStyle w:val="prastasistinklapis"/>
                                <w:spacing w:before="0" w:beforeAutospacing="0" w:after="0" w:afterAutospacing="0"/>
                                <w:rPr>
                                  <w:lang w:val="lt-LT"/>
                                </w:rPr>
                              </w:pPr>
                            </w:p>
                          </w:txbxContent>
                        </wps:txbx>
                        <wps:bodyPr rot="0" vert="horz" wrap="square" lIns="91440" tIns="45720" rIns="91440" bIns="45720" anchor="t" anchorCtr="0" upright="1">
                          <a:noAutofit/>
                        </wps:bodyPr>
                      </wps:wsp>
                      <wps:wsp>
                        <wps:cNvPr id="77" name="Rectangle 203"/>
                        <wps:cNvSpPr>
                          <a:spLocks noChangeArrowheads="1"/>
                        </wps:cNvSpPr>
                        <wps:spPr bwMode="auto">
                          <a:xfrm>
                            <a:off x="45439" y="13331"/>
                            <a:ext cx="18940" cy="1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E4" w:rsidRPr="0035616A" w:rsidRDefault="00A547E4" w:rsidP="00582BD9">
                              <w:pPr>
                                <w:pStyle w:val="prastasistinklapis"/>
                                <w:spacing w:before="0" w:beforeAutospacing="0" w:after="0" w:afterAutospacing="0"/>
                                <w:rPr>
                                  <w:rFonts w:ascii="Calibri" w:hAnsi="Calibri" w:cs="Calibri"/>
                                  <w:b/>
                                  <w:bCs/>
                                  <w:color w:val="595959"/>
                                  <w:kern w:val="24"/>
                                  <w:sz w:val="22"/>
                                  <w:szCs w:val="22"/>
                                </w:rPr>
                              </w:pPr>
                            </w:p>
                            <w:p w:rsidR="00A547E4" w:rsidRDefault="00A547E4" w:rsidP="00582BD9">
                              <w:pPr>
                                <w:pStyle w:val="prastasistinklapis"/>
                                <w:spacing w:before="0" w:beforeAutospacing="0" w:after="0" w:afterAutospacing="0"/>
                              </w:pPr>
                            </w:p>
                            <w:p w:rsidR="00A547E4" w:rsidRPr="0035616A" w:rsidRDefault="00A547E4" w:rsidP="00582BD9">
                              <w:pPr>
                                <w:pStyle w:val="prastasistinklapis"/>
                                <w:spacing w:before="0" w:beforeAutospacing="0" w:after="0" w:afterAutospacing="0"/>
                                <w:rPr>
                                  <w:color w:val="595959"/>
                                </w:rPr>
                              </w:pPr>
                            </w:p>
                          </w:txbxContent>
                        </wps:txbx>
                        <wps:bodyPr rot="0" vert="horz" wrap="square" lIns="91440" tIns="45720" rIns="91440" bIns="45720" anchor="t" anchorCtr="0" upright="1">
                          <a:noAutofit/>
                        </wps:bodyPr>
                      </wps:wsp>
                      <wps:wsp>
                        <wps:cNvPr id="78" name="TextBox 29"/>
                        <wps:cNvSpPr txBox="1">
                          <a:spLocks noChangeArrowheads="1"/>
                        </wps:cNvSpPr>
                        <wps:spPr bwMode="auto">
                          <a:xfrm>
                            <a:off x="43809" y="-107"/>
                            <a:ext cx="19439"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dash"/>
                                <a:miter lim="800000"/>
                                <a:headEnd/>
                                <a:tailEnd/>
                              </a14:hiddenLine>
                            </a:ext>
                          </a:extLst>
                        </wps:spPr>
                        <wps:txbx>
                          <w:txbxContent>
                            <w:p w:rsidR="00A547E4" w:rsidRDefault="00A547E4" w:rsidP="00582BD9">
                              <w:pPr>
                                <w:pStyle w:val="prastasistinklapis"/>
                                <w:spacing w:before="0" w:beforeAutospacing="0" w:after="0" w:afterAutospacing="0"/>
                                <w:jc w:val="center"/>
                              </w:pPr>
                            </w:p>
                          </w:txbxContent>
                        </wps:txbx>
                        <wps:bodyPr rot="0" vert="horz" wrap="square" lIns="91440" tIns="45720" rIns="91440" bIns="45720" anchor="t" anchorCtr="0" upright="1">
                          <a:noAutofit/>
                        </wps:bodyPr>
                      </wps:wsp>
                      <wps:wsp>
                        <wps:cNvPr id="79" name="TextBox 23"/>
                        <wps:cNvSpPr txBox="1">
                          <a:spLocks noChangeArrowheads="1"/>
                        </wps:cNvSpPr>
                        <wps:spPr bwMode="auto">
                          <a:xfrm>
                            <a:off x="54425" y="1336"/>
                            <a:ext cx="3602" cy="5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582BD9">
                              <w:pPr>
                                <w:pStyle w:val="prastasistinklapis"/>
                                <w:spacing w:before="0" w:beforeAutospacing="0" w:after="0" w:afterAutospacing="0"/>
                              </w:pPr>
                            </w:p>
                          </w:txbxContent>
                        </wps:txbx>
                        <wps:bodyPr rot="0" vert="horz" wrap="square" lIns="91440" tIns="45720" rIns="91440" bIns="45720" anchor="t" anchorCtr="0" upright="1">
                          <a:noAutofit/>
                        </wps:bodyPr>
                      </wps:wsp>
                    </wpg:wgp>
                  </a:graphicData>
                </a:graphic>
              </wp:inline>
            </w:drawing>
          </mc:Choice>
          <mc:Fallback>
            <w:pict>
              <v:group id="Group 28" o:spid="_x0000_s1026" style="width:450.4pt;height:208.55pt;mso-position-horizontal-relative:char;mso-position-vertical-relative:line" coordorigin=",-107" coordsize="64379,29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">
                <v:shapetype id="_x0000_t32" coordsize="21600,21600" o:spt="32" o:oned="t" path="m,l21600,21600e" filled="f">
                  <v:path arrowok="t" fillok="f" o:connecttype="none"/>
                  <o:lock v:ext="edit" shapetype="t"/>
                </v:shapetype>
                <v:shape id="Straight Arrow Connector 115" o:spid="_x0000_s1027" type="#_x0000_t32" style="position:absolute;left:3600;top:4108;width:55740;height:1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mQMQAAADbAAAADwAAAGRycy9kb3ducmV2LnhtbESPQWsCMRSE7wX/Q3hCbzWpUlu2RhGh&#10;0EUvXXvo8bF53cRuXtZNquu/b4SCx2FmvmEWq8G34kR9dIE1PE4UCOI6GMeNhs/928MLiJiQDbaB&#10;ScOFIqyWo7sFFiac+YNOVWpEhnAsUINNqSukjLUlj3ESOuLsfYfeY8qyb6Tp8ZzhvpVTpebSo+O8&#10;YLGjjaX6p/r1Gg5l9fxVdrNB2QMrd9w+Bbcrtb4fD+tXEImGdAv/t9+NhvkMrl/yD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VWZAxAAAANsAAAAPAAAAAAAAAAAA&#10;AAAAAKECAABkcnMvZG93bnJldi54bWxQSwUGAAAAAAQABAD5AAAAkgMAAAAA&#10;" strokecolor="#bfbfbf" strokeweight="2pt">
                  <v:stroke endarrow="open"/>
                  <v:shadow on="t" color="black" opacity="24903f" origin=",.5" offset="0,.55556mm"/>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 o:spid="_x0000_s1028" type="#_x0000_t75" style="position:absolute;width:2321;height:75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4DHTEAAAA2wAAAA8AAABkcnMvZG93bnJldi54bWxEj09rwkAUxO8Fv8PyBC+iG6UEia6iloKX&#10;HhoFr8/sMwlm38bs5o/fvlso9DjMzG+YzW4wleiocaVlBYt5BII4s7rkXMHl/DlbgXAeWWNlmRS8&#10;yMFuO3rbYKJtz9/UpT4XAcIuQQWF93UipcsKMujmtiYO3t02Bn2QTS51g32Am0ouoyiWBksOCwXW&#10;dCwoe6StURCdP+LjdXprq4cbbk+98Idp/qXUZDzs1yA8Df4//Nc+aQXxO/x+CT9Ab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e4DHTEAAAA2wAAAA8AAAAAAAAAAAAAAAAA&#10;nwIAAGRycy9kb3ducmV2LnhtbFBLBQYAAAAABAAEAPcAAACQAwAAAAA=&#10;">
                  <v:imagedata r:id="rId12" o:title=""/>
                  <v:path arrowok="t"/>
                </v:shape>
                <v:shapetype id="_x0000_t202" coordsize="21600,21600" o:spt="202" path="m,l,21600r21600,l21600,xe">
                  <v:stroke joinstyle="miter"/>
                  <v:path gradientshapeok="t" o:connecttype="rect"/>
                </v:shapetype>
                <v:shape id="TextBox 9" o:spid="_x0000_s1029" type="#_x0000_t202" style="position:absolute;left:13710;top:1065;width:15813;height:3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eSgMUA&#10;AADbAAAADwAAAGRycy9kb3ducmV2LnhtbESPQWvCQBCF7wX/wzKCF9GNpZU0dRVRxB7qQVN6HrLj&#10;JpidDdltEvvru4VCj48373vzVpvB1qKj1leOFSzmCQjiwumKjYKP/DBLQfiArLF2TAru5GGzHj2s&#10;MNOu5zN1l2BEhLDPUEEZQpNJ6YuSLPq5a4ijd3WtxRBla6RusY9wW8vHJFlKixXHhhIb2pVU3C5f&#10;Nr4xfTcv9nia7nNnnoZFujef+lupyXjYvoIINIT/47/0m1awfIbfLREA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5KAxQAAANsAAAAPAAAAAAAAAAAAAAAAAJgCAABkcnMv&#10;ZG93bnJldi54bWxQSwUGAAAAAAQABAD1AAAAigMAAAAA&#10;" fillcolor="#c2d69b" strokecolor="#9bbb59">
                  <v:textbox>
                    <w:txbxContent>
                      <w:p w:rsidR="00A547E4" w:rsidRDefault="00A547E4" w:rsidP="00582BD9">
                        <w:pPr>
                          <w:pStyle w:val="prastasistinklapis"/>
                          <w:spacing w:before="0" w:beforeAutospacing="0" w:after="0" w:afterAutospacing="0"/>
                          <w:jc w:val="center"/>
                        </w:pPr>
                        <w:r>
                          <w:rPr>
                            <w:rFonts w:ascii="Calibri" w:hAnsi="Calibri" w:cs="Calibri"/>
                            <w:b/>
                            <w:bCs/>
                            <w:color w:val="76923C"/>
                            <w:kern w:val="24"/>
                            <w:sz w:val="22"/>
                            <w:szCs w:val="22"/>
                          </w:rPr>
                          <w:t xml:space="preserve">Kalbos kursai </w:t>
                        </w:r>
                      </w:p>
                    </w:txbxContent>
                  </v:textbox>
                </v:shape>
                <v:shape id="Straight Arrow Connector 160" o:spid="_x0000_s1030" type="#_x0000_t32" style="position:absolute;left:13710;top:4214;width:0;height:35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GiY8IAAADbAAAADwAAAGRycy9kb3ducmV2LnhtbESPT4vCMBTE74LfITzBm6YqdKUaRYSF&#10;PbpdPXh7Nq9/sHkpSbTdb79ZEDwOM/MbZrsfTCue5HxjWcFinoAgLqxuuFJw/vmcrUH4gKyxtUwK&#10;fsnDfjcebTHTtudveuahEhHCPkMFdQhdJqUvajLo57Yjjl5pncEQpaukdthHuGnlMklSabDhuFBj&#10;R8eainv+MAqKy6q9nm6P8oDn8tRfczcskw+lppPhsAERaAjv8Kv9pRWkKfx/iT9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LGiY8IAAADbAAAADwAAAAAAAAAAAAAA&#10;AAChAgAAZHJzL2Rvd25yZXYueG1sUEsFBgAAAAAEAAQA+QAAAJADAAAAAA==&#10;" strokecolor="#9bbb59" strokeweight="2pt">
                  <v:stroke endarrow="open"/>
                  <v:shadow on="t" color="black" opacity="24903f" origin=",.5" offset="0,.55556mm"/>
                </v:shape>
                <v:shape id="TextBox 17" o:spid="_x0000_s1031" type="#_x0000_t202" style="position:absolute;left:2321;top:13967;width:20097;height:4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A547E4" w:rsidRPr="0035616A" w:rsidRDefault="00A547E4" w:rsidP="00582BD9">
                        <w:pPr>
                          <w:pStyle w:val="prastasistinklapis"/>
                          <w:spacing w:before="0" w:beforeAutospacing="0" w:after="0" w:afterAutospacing="0"/>
                          <w:rPr>
                            <w:rFonts w:ascii="Calibri" w:hAnsi="Calibri" w:cs="Calibri"/>
                            <w:b/>
                            <w:bCs/>
                            <w:color w:val="595959"/>
                            <w:kern w:val="24"/>
                            <w:sz w:val="22"/>
                            <w:szCs w:val="22"/>
                          </w:rPr>
                        </w:pPr>
                        <w:r>
                          <w:rPr>
                            <w:rFonts w:ascii="Calibri" w:hAnsi="Calibri" w:cs="Calibri"/>
                            <w:b/>
                            <w:bCs/>
                            <w:color w:val="76923C"/>
                            <w:kern w:val="24"/>
                            <w:sz w:val="22"/>
                            <w:szCs w:val="22"/>
                          </w:rPr>
                          <w:t>Dalyvio anketoje pažymėta</w:t>
                        </w:r>
                        <w:r w:rsidRPr="0035616A">
                          <w:rPr>
                            <w:rFonts w:ascii="Calibri" w:hAnsi="Calibri" w:cs="Calibri"/>
                            <w:b/>
                            <w:bCs/>
                            <w:color w:val="595959"/>
                            <w:kern w:val="24"/>
                            <w:sz w:val="22"/>
                            <w:szCs w:val="22"/>
                          </w:rPr>
                          <w:t xml:space="preserve"> “</w:t>
                        </w:r>
                        <w:r>
                          <w:rPr>
                            <w:rFonts w:ascii="Calibri" w:hAnsi="Calibri" w:cs="Calibri"/>
                            <w:b/>
                            <w:bCs/>
                            <w:color w:val="595959"/>
                            <w:kern w:val="24"/>
                            <w:sz w:val="22"/>
                            <w:szCs w:val="22"/>
                          </w:rPr>
                          <w:t>bedarbis</w:t>
                        </w:r>
                        <w:r w:rsidRPr="0035616A">
                          <w:rPr>
                            <w:rFonts w:ascii="Calibri" w:hAnsi="Calibri" w:cs="Calibri"/>
                            <w:b/>
                            <w:bCs/>
                            <w:color w:val="595959"/>
                            <w:kern w:val="24"/>
                            <w:sz w:val="22"/>
                            <w:szCs w:val="22"/>
                          </w:rPr>
                          <w:t xml:space="preserve">” </w:t>
                        </w:r>
                      </w:p>
                    </w:txbxContent>
                  </v:textbox>
                </v:shape>
                <v:shape id="Straight Arrow Connector 168" o:spid="_x0000_s1032" type="#_x0000_t32" style="position:absolute;left:30243;top:4717;width:0;height:35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6ijcIAAADbAAAADwAAAGRycy9kb3ducmV2LnhtbERPz2vCMBS+C/4P4Qm7jJk6hhudUXQw&#10;toMT2qnnR/PWlDYvpcna+t+bg+Dx4/u92oy2ET11vnKsYDFPQBAXTldcKjj+fj69gfABWWPjmBRc&#10;yMNmPZ2sMNVu4Iz6PJQihrBPUYEJoU2l9IUhi37uWuLI/bnOYoiwK6XucIjhtpHPSbKUFiuODQZb&#10;+jBU1Pm/VXA+vJg6O+3O/Vf92L8ufjLcD5lSD7Nx+w4i0Bju4pv7WytYxrHxS/wBcn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p6ijcIAAADbAAAADwAAAAAAAAAAAAAA&#10;AAChAgAAZHJzL2Rvd25yZXYueG1sUEsFBgAAAAAEAAQA+QAAAJADAAAAAA==&#10;" strokecolor="#9bbb59" strokeweight="2pt">
                  <v:stroke endarrow="open"/>
                  <v:shadow on="t" color="black" opacity="24903f" origin=",.5" offset="0,.55556mm"/>
                </v:shape>
                <v:shape id="TextBox 23" o:spid="_x0000_s1033" type="#_x0000_t202" style="position:absolute;left:5459;top:1228;width:3602;height:5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rsidR="00A547E4" w:rsidRDefault="00A547E4" w:rsidP="00582BD9">
                        <w:pPr>
                          <w:pStyle w:val="prastasistinklapis"/>
                          <w:spacing w:before="0" w:beforeAutospacing="0" w:after="0" w:afterAutospacing="0"/>
                        </w:pPr>
                        <w:r>
                          <w:rPr>
                            <w:rFonts w:ascii="Calibri" w:hAnsi="Calibri" w:cs="Calibri"/>
                            <w:b/>
                            <w:bCs/>
                            <w:color w:val="76923C"/>
                            <w:kern w:val="24"/>
                            <w:sz w:val="48"/>
                            <w:szCs w:val="48"/>
                          </w:rPr>
                          <w:t>x</w:t>
                        </w:r>
                      </w:p>
                    </w:txbxContent>
                  </v:textbox>
                </v:shape>
                <v:shape id="TextBox 29" o:spid="_x0000_s1034" type="#_x0000_t202" style="position:absolute;left:30102;top:1062;width:9240;height:3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OKB78A&#10;AADbAAAADwAAAGRycy9kb3ducmV2LnhtbERPTYvCMBC9C/sfwix4EU31oEs1LbKwIngQ67J7HZqx&#10;qTaT0kSt/94cBI+P973Ke9uIG3W+dqxgOklAEJdO11wp+D3+jL9A+ICssXFMCh7kIc8+BitMtbvz&#10;gW5FqEQMYZ+iAhNCm0rpS0MW/cS1xJE7uc5iiLCrpO7wHsNtI2dJMpcWa44NBlv6NlReiqtVsJ/O&#10;W/zj0Yak8+b6X/S7Mxqlhp/9egkiUB/e4pd7qxUs4vr4Jf4AmT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k4oHvwAAANsAAAAPAAAAAAAAAAAAAAAAAJgCAABkcnMvZG93bnJl&#10;di54bWxQSwUGAAAAAAQABAD1AAAAhAMAAAAA&#10;" strokecolor="#76923c" strokeweight="1.5pt">
                  <v:stroke dashstyle="dash"/>
                  <v:textbox>
                    <w:txbxContent>
                      <w:p w:rsidR="00A547E4" w:rsidRDefault="00A547E4" w:rsidP="00582BD9">
                        <w:pPr>
                          <w:pStyle w:val="prastasistinklapis"/>
                          <w:spacing w:before="0" w:beforeAutospacing="0" w:after="0" w:afterAutospacing="0"/>
                          <w:jc w:val="center"/>
                        </w:pPr>
                        <w:r>
                          <w:rPr>
                            <w:rFonts w:ascii="Calibri" w:hAnsi="Calibri" w:cs="Calibri"/>
                            <w:b/>
                            <w:bCs/>
                            <w:color w:val="76923C"/>
                            <w:kern w:val="24"/>
                            <w:sz w:val="22"/>
                            <w:szCs w:val="22"/>
                          </w:rPr>
                          <w:t>28 dienos</w:t>
                        </w:r>
                      </w:p>
                    </w:txbxContent>
                  </v:textbox>
                </v:shape>
                <v:shape id="TextBox 33" o:spid="_x0000_s1035" type="#_x0000_t202" style="position:absolute;left:33843;top:9242;width:25497;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G3x8MA&#10;AADbAAAADwAAAGRycy9kb3ducmV2LnhtbESPS4vCQBCE7wv+h6EFb+tEXR9ERxFBdhEvRg96azKd&#10;B2Z6Qmai8d/vCAt7LKrqK2q16UwlHtS40rKC0TACQZxaXXKu4HLefy5AOI+ssbJMCl7kYLPufaww&#10;1vbJJ3okPhcBwi5GBYX3dSylSwsy6Ia2Jg5eZhuDPsgml7rBZ4CbSo6jaCYNlhwWCqxpV1B6T1oT&#10;KBN3yI7HNsNvP5fT1/SrbW9XpQb9brsE4anz/+G/9o9WMB/B+0v4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G3x8MAAADbAAAADwAAAAAAAAAAAAAAAACYAgAAZHJzL2Rv&#10;d25yZXYueG1sUEsFBgAAAAAEAAQA9QAAAIgDAAAAAA==&#10;" fillcolor="#c6d9f1" stroked="f">
                  <v:fill color2="#d6e2f0" angle="90" colors="0 #c6d9f1;6554f #c6d9f1;.5 #c2d1ed;1 #d6e2f0" focus="100%" type="gradient">
                    <o:fill v:ext="view" type="gradientUnscaled"/>
                  </v:fill>
                  <v:textbox>
                    <w:txbxContent>
                      <w:p w:rsidR="00A547E4" w:rsidRDefault="00A547E4" w:rsidP="00582BD9">
                        <w:pPr>
                          <w:pStyle w:val="prastasistinklapis"/>
                          <w:spacing w:before="0" w:beforeAutospacing="0" w:after="0" w:afterAutospacing="0"/>
                        </w:pPr>
                        <w:r>
                          <w:rPr>
                            <w:rFonts w:ascii="Calibri" w:hAnsi="Calibri" w:cs="Calibri"/>
                            <w:b/>
                            <w:bCs/>
                            <w:color w:val="1F497D"/>
                            <w:kern w:val="24"/>
                            <w:sz w:val="22"/>
                            <w:szCs w:val="22"/>
                          </w:rPr>
                          <w:t>Savarankiškai dirbantis</w:t>
                        </w:r>
                      </w:p>
                    </w:txbxContent>
                  </v:textbox>
                </v:shape>
                <v:shape id="TextBox 31" o:spid="_x0000_s1036" type="#_x0000_t202" style="position:absolute;left:4738;top:5724;width:8969;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P9sUA&#10;AADbAAAADwAAAGRycy9kb3ducmV2LnhtbESPS2vCQBSF9wX/w3AFd3ViwEdTRyktSomrahHc3Wau&#10;SWzmTpgZNfXXdwpCl4fz+DjzZWcacSHna8sKRsMEBHFhdc2lgs/d6nEGwgdkjY1lUvBDHpaL3sMc&#10;M22v/EGXbShFHGGfoYIqhDaT0hcVGfRD2xJH72idwRClK6V2eI3jppFpkkykwZojocKWXisqvrdn&#10;E7m8Ht+ebkc6Hd72m2ay+crzlVNq0O9enkEE6sJ/+N5+1wqmKfx9i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4/2xQAAANsAAAAPAAAAAAAAAAAAAAAAAJgCAABkcnMv&#10;ZG93bnJldi54bWxQSwUGAAAAAAQABAD1AAAAigMAAAAA&#10;" fillcolor="#eaf1dd" stroked="f">
                  <v:textbox>
                    <w:txbxContent>
                      <w:p w:rsidR="00A547E4" w:rsidRPr="001A7848" w:rsidRDefault="00A547E4" w:rsidP="00582BD9">
                        <w:pPr>
                          <w:pStyle w:val="prastasistinklapis"/>
                          <w:spacing w:before="0" w:beforeAutospacing="0" w:after="0" w:afterAutospacing="0"/>
                          <w:jc w:val="center"/>
                        </w:pPr>
                        <w:r w:rsidRPr="001A7848">
                          <w:rPr>
                            <w:rFonts w:ascii="Calibri" w:hAnsi="Calibri" w:cs="Calibri"/>
                            <w:b/>
                            <w:bCs/>
                            <w:color w:val="76923C"/>
                            <w:kern w:val="24"/>
                            <w:sz w:val="22"/>
                            <w:szCs w:val="22"/>
                          </w:rPr>
                          <w:t>Pradžia</w:t>
                        </w:r>
                      </w:p>
                    </w:txbxContent>
                  </v:textbox>
                </v:shape>
                <v:shape id="TextBox 32" o:spid="_x0000_s1037" type="#_x0000_t202" style="position:absolute;left:31681;top:5415;width:10470;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MqbcUA&#10;AADbAAAADwAAAGRycy9kb3ducmV2LnhtbESPX2vCMBTF3wd+h3AHvq3pNnRbNYpsKKJPOhH2dm2u&#10;bbW5KUnUzk9vhMEeD+fPjzMct6YWZ3K+sqzgOUlBEOdWV1wo2HxPn95B+ICssbZMCn7Jw3jUeRhi&#10;pu2FV3Reh0LEEfYZKihDaDIpfV6SQZ/Yhjh6e+sMhihdIbXDSxw3tXxJ0740WHEklNjQZ0n5cX0y&#10;kcuz3vXjuqfDz9d2WfeXu8Vi6pTqPraTAYhAbfgP/7XnWsHbK9y/xB8gR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cyptxQAAANsAAAAPAAAAAAAAAAAAAAAAAJgCAABkcnMv&#10;ZG93bnJldi54bWxQSwUGAAAAAAQABAD1AAAAigMAAAAA&#10;" fillcolor="#eaf1dd" stroked="f">
                  <v:textbox>
                    <w:txbxContent>
                      <w:p w:rsidR="00A547E4" w:rsidRDefault="00A547E4" w:rsidP="00582BD9">
                        <w:pPr>
                          <w:pStyle w:val="prastasistinklapis"/>
                          <w:spacing w:before="0" w:beforeAutospacing="0" w:after="0" w:afterAutospacing="0"/>
                          <w:jc w:val="center"/>
                        </w:pPr>
                        <w:r>
                          <w:rPr>
                            <w:rFonts w:ascii="Calibri" w:hAnsi="Calibri" w:cs="Calibri"/>
                            <w:b/>
                            <w:bCs/>
                            <w:color w:val="76923C"/>
                            <w:kern w:val="24"/>
                            <w:sz w:val="22"/>
                            <w:szCs w:val="22"/>
                          </w:rPr>
                          <w:t>Pabaiga</w:t>
                        </w:r>
                      </w:p>
                    </w:txbxContent>
                  </v:textbox>
                </v:shape>
                <v:shape id="TextBox 59" o:spid="_x0000_s1038" type="#_x0000_t202" style="position:absolute;left:3471;top:9242;width:29512;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xn1cMA&#10;AADbAAAADwAAAGRycy9kb3ducmV2LnhtbESPQWvCQBSE7wX/w/IKvdVNJWiIrlKFloIHMeagt0f2&#10;mYRm34bsNkn/vSsIHoeZ+YZZbUbTiJ46V1tW8DGNQBAXVtdcKshPX+8JCOeRNTaWScE/OdisJy8r&#10;TLUd+Eh95ksRIOxSVFB536ZSuqIig25qW+LgXW1n0AfZlVJ3OAS4aeQsiubSYM1hocKWdhUVv9mf&#10;UYB85mzGLvbb731+2C4S7i9OqbfX8XMJwtPon+FH+0crWMRw/xJ+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xn1cMAAADbAAAADwAAAAAAAAAAAAAAAACYAgAAZHJzL2Rv&#10;d25yZXYueG1sUEsFBgAAAAAEAAQA9QAAAIgDAAAAAA==&#10;" fillcolor="#f2dbdb" stroked="f">
                  <v:textbox>
                    <w:txbxContent>
                      <w:p w:rsidR="00A547E4" w:rsidRDefault="00A547E4" w:rsidP="00582BD9">
                        <w:pPr>
                          <w:pStyle w:val="prastasistinklapis"/>
                          <w:spacing w:before="0" w:beforeAutospacing="0" w:after="0" w:afterAutospacing="0"/>
                        </w:pPr>
                        <w:r>
                          <w:rPr>
                            <w:rFonts w:ascii="Calibri" w:hAnsi="Calibri" w:cs="Calibri"/>
                            <w:b/>
                            <w:bCs/>
                            <w:color w:val="FF0000"/>
                            <w:kern w:val="24"/>
                            <w:sz w:val="22"/>
                            <w:szCs w:val="22"/>
                          </w:rPr>
                          <w:t>Bedarbis</w:t>
                        </w:r>
                      </w:p>
                    </w:txbxContent>
                  </v:textbox>
                </v:shape>
                <v:shape id="TextBox 17" o:spid="_x0000_s1039" type="#_x0000_t202" style="position:absolute;left:23798;top:13322;width:22083;height:16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A547E4" w:rsidRDefault="00A547E4" w:rsidP="00582BD9">
                        <w:pPr>
                          <w:pStyle w:val="prastasistinklapis"/>
                          <w:spacing w:before="0" w:beforeAutospacing="0" w:after="0" w:afterAutospacing="0"/>
                          <w:rPr>
                            <w:rFonts w:ascii="Calibri" w:hAnsi="Calibri" w:cs="Calibri"/>
                            <w:b/>
                            <w:bCs/>
                            <w:color w:val="365F91"/>
                            <w:kern w:val="24"/>
                            <w:sz w:val="22"/>
                            <w:szCs w:val="22"/>
                          </w:rPr>
                        </w:pPr>
                        <w:r>
                          <w:rPr>
                            <w:rFonts w:ascii="Calibri" w:hAnsi="Calibri" w:cs="Calibri"/>
                            <w:b/>
                            <w:bCs/>
                            <w:color w:val="365F91"/>
                            <w:kern w:val="24"/>
                            <w:sz w:val="22"/>
                            <w:szCs w:val="22"/>
                          </w:rPr>
                          <w:t>“Dalyvis, kuris baigęs dalyvavimą, įgijo kvalifikaciją”</w:t>
                        </w:r>
                      </w:p>
                      <w:p w:rsidR="00A547E4" w:rsidRDefault="00A547E4" w:rsidP="00582BD9">
                        <w:pPr>
                          <w:pStyle w:val="prastasistinklapis"/>
                          <w:spacing w:before="0" w:beforeAutospacing="0" w:after="0" w:afterAutospacing="0"/>
                          <w:rPr>
                            <w:rFonts w:ascii="Calibri" w:hAnsi="Calibri" w:cs="Calibri"/>
                            <w:b/>
                            <w:bCs/>
                            <w:color w:val="365F91"/>
                            <w:kern w:val="24"/>
                            <w:sz w:val="22"/>
                            <w:szCs w:val="22"/>
                          </w:rPr>
                        </w:pPr>
                      </w:p>
                      <w:p w:rsidR="00A547E4" w:rsidRPr="0035616A" w:rsidRDefault="00A547E4" w:rsidP="00582BD9">
                        <w:pPr>
                          <w:pStyle w:val="prastasistinklapis"/>
                          <w:spacing w:before="0" w:beforeAutospacing="0" w:after="0" w:afterAutospacing="0"/>
                          <w:rPr>
                            <w:rFonts w:ascii="Calibri" w:hAnsi="Calibri" w:cs="Calibri"/>
                            <w:b/>
                            <w:bCs/>
                            <w:color w:val="595959"/>
                            <w:kern w:val="24"/>
                            <w:sz w:val="22"/>
                            <w:szCs w:val="22"/>
                          </w:rPr>
                        </w:pPr>
                        <w:r>
                          <w:rPr>
                            <w:rFonts w:ascii="Calibri" w:hAnsi="Calibri" w:cs="Calibri"/>
                            <w:b/>
                            <w:bCs/>
                            <w:color w:val="365F91"/>
                            <w:kern w:val="24"/>
                            <w:sz w:val="22"/>
                            <w:szCs w:val="22"/>
                          </w:rPr>
                          <w:t>“Dalyvis, kuris baigęs dalyvavimą, pradėjo dirbti”</w:t>
                        </w:r>
                      </w:p>
                    </w:txbxContent>
                  </v:textbox>
                </v:shape>
                <v:shape id="TextBox 23" o:spid="_x0000_s1040" type="#_x0000_t202" style="position:absolute;left:31683;top:1381;width:3601;height:5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rsidR="00A547E4" w:rsidRPr="00BE62A3" w:rsidRDefault="00A547E4" w:rsidP="00582BD9">
                        <w:pPr>
                          <w:pStyle w:val="prastasistinklapis"/>
                          <w:spacing w:before="0" w:beforeAutospacing="0" w:after="0" w:afterAutospacing="0"/>
                          <w:rPr>
                            <w:lang w:val="lt-LT"/>
                          </w:rPr>
                        </w:pPr>
                      </w:p>
                    </w:txbxContent>
                  </v:textbox>
                </v:shape>
                <v:rect id="Rectangle 203" o:spid="_x0000_s1041" style="position:absolute;left:45439;top:13331;width:18940;height:14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Ky8UA&#10;AADbAAAADwAAAGRycy9kb3ducmV2LnhtbESPQWvCQBSE7wX/w/KEXkrd2INKmo2IIA1FkCbW8yP7&#10;mgSzb2N2m6T/vlsoeBxm5hsm2U6mFQP1rrGsYLmIQBCXVjdcKTgXh+cNCOeRNbaWScEPOdims4cE&#10;Y21H/qAh95UIEHYxKqi972IpXVmTQbewHXHwvmxv0AfZV1L3OAa4aeVLFK2kwYbDQo0d7Wsqr/m3&#10;UTCWp+FSHN/k6emSWb5lt33++a7U43zavYLwNPl7+L+daQXrN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orLxQAAANsAAAAPAAAAAAAAAAAAAAAAAJgCAABkcnMv&#10;ZG93bnJldi54bWxQSwUGAAAAAAQABAD1AAAAigMAAAAA&#10;" filled="f" stroked="f">
                  <v:textbox>
                    <w:txbxContent>
                      <w:p w:rsidR="00A547E4" w:rsidRPr="0035616A" w:rsidRDefault="00A547E4" w:rsidP="00582BD9">
                        <w:pPr>
                          <w:pStyle w:val="prastasistinklapis"/>
                          <w:spacing w:before="0" w:beforeAutospacing="0" w:after="0" w:afterAutospacing="0"/>
                          <w:rPr>
                            <w:rFonts w:ascii="Calibri" w:hAnsi="Calibri" w:cs="Calibri"/>
                            <w:b/>
                            <w:bCs/>
                            <w:color w:val="595959"/>
                            <w:kern w:val="24"/>
                            <w:sz w:val="22"/>
                            <w:szCs w:val="22"/>
                          </w:rPr>
                        </w:pPr>
                      </w:p>
                      <w:p w:rsidR="00A547E4" w:rsidRDefault="00A547E4" w:rsidP="00582BD9">
                        <w:pPr>
                          <w:pStyle w:val="prastasistinklapis"/>
                          <w:spacing w:before="0" w:beforeAutospacing="0" w:after="0" w:afterAutospacing="0"/>
                        </w:pPr>
                      </w:p>
                      <w:p w:rsidR="00A547E4" w:rsidRPr="0035616A" w:rsidRDefault="00A547E4" w:rsidP="00582BD9">
                        <w:pPr>
                          <w:pStyle w:val="prastasistinklapis"/>
                          <w:spacing w:before="0" w:beforeAutospacing="0" w:after="0" w:afterAutospacing="0"/>
                          <w:rPr>
                            <w:color w:val="595959"/>
                          </w:rPr>
                        </w:pPr>
                      </w:p>
                    </w:txbxContent>
                  </v:textbox>
                </v:rect>
                <v:shape id="TextBox 29" o:spid="_x0000_s1042" type="#_x0000_t202" style="position:absolute;left:43809;top:-107;width:19439;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NHLsA&#10;AADbAAAADwAAAGRycy9kb3ducmV2LnhtbERPyQrCMBC9C/5DGMGbpoobtamIIHhzB49DM7bFZlKa&#10;qPXvzUHw+Hh7smpNJV7UuNKygtEwAkGcWV1yruBy3g4WIJxH1lhZJgUfcrBKu50EY23ffKTXyeci&#10;hLCLUUHhfR1L6bKCDLqhrYkDd7eNQR9gk0vd4DuEm0qOo2gmDZYcGgqsaVNQ9jg9jYL9fXa4THT5&#10;sXNmPE9v2+vuWinV77XrJQhPrf+Lf+6dVjAPY8OX8ANk+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CTjRy7AAAA2wAAAA8AAAAAAAAAAAAAAAAAmAIAAGRycy9kb3ducmV2Lnht&#10;bFBLBQYAAAAABAAEAPUAAACAAwAAAAA=&#10;" filled="f" stroked="f" strokeweight="1.5pt">
                  <v:stroke dashstyle="dash"/>
                  <v:textbox>
                    <w:txbxContent>
                      <w:p w:rsidR="00A547E4" w:rsidRDefault="00A547E4" w:rsidP="00582BD9">
                        <w:pPr>
                          <w:pStyle w:val="prastasistinklapis"/>
                          <w:spacing w:before="0" w:beforeAutospacing="0" w:after="0" w:afterAutospacing="0"/>
                          <w:jc w:val="center"/>
                        </w:pPr>
                      </w:p>
                    </w:txbxContent>
                  </v:textbox>
                </v:shape>
                <v:shape id="TextBox 23" o:spid="_x0000_s1043" type="#_x0000_t202" style="position:absolute;left:54425;top:1336;width:3602;height:5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A547E4" w:rsidRDefault="00A547E4" w:rsidP="00582BD9">
                        <w:pPr>
                          <w:pStyle w:val="prastasistinklapis"/>
                          <w:spacing w:before="0" w:beforeAutospacing="0" w:after="0" w:afterAutospacing="0"/>
                        </w:pPr>
                      </w:p>
                    </w:txbxContent>
                  </v:textbox>
                </v:shape>
                <w10:anchorlock/>
              </v:group>
            </w:pict>
          </mc:Fallback>
        </mc:AlternateContent>
      </w:r>
    </w:p>
    <w:p w:rsidR="00E23396" w:rsidRPr="003F6C6B" w:rsidRDefault="00E23396" w:rsidP="00E23396">
      <w:pPr>
        <w:ind w:left="567"/>
        <w:jc w:val="both"/>
      </w:pPr>
    </w:p>
    <w:p w:rsidR="00582BD9" w:rsidRPr="003F6C6B" w:rsidRDefault="00AC3ED5" w:rsidP="00E420AA">
      <w:pPr>
        <w:numPr>
          <w:ilvl w:val="1"/>
          <w:numId w:val="1"/>
        </w:numPr>
        <w:ind w:left="0" w:firstLine="567"/>
        <w:jc w:val="both"/>
      </w:pPr>
      <w:r w:rsidRPr="003F6C6B">
        <w:t>P</w:t>
      </w:r>
      <w:r w:rsidR="007D5EB9" w:rsidRPr="003F6C6B">
        <w:t>okyčiai dėl projekto dalyvio išsilavinimo</w:t>
      </w:r>
      <w:r w:rsidR="00A4452A" w:rsidRPr="003F6C6B">
        <w:t>: požymis „Dalyvis, kuris baigęs dalyvavimą,</w:t>
      </w:r>
      <w:r w:rsidR="00127F4A" w:rsidRPr="003F6C6B">
        <w:t xml:space="preserve"> </w:t>
      </w:r>
      <w:r w:rsidR="00A4452A" w:rsidRPr="003F6C6B">
        <w:t>pradėjo mokytis</w:t>
      </w:r>
      <w:r w:rsidR="00084F96" w:rsidRPr="003F6C6B">
        <w:t xml:space="preserve"> (R3)</w:t>
      </w:r>
      <w:r w:rsidR="00A4452A" w:rsidRPr="003F6C6B">
        <w:t>“</w:t>
      </w:r>
      <w:r w:rsidR="000E1894" w:rsidRPr="003F6C6B">
        <w:t>:</w:t>
      </w:r>
    </w:p>
    <w:p w:rsidR="00D351A2" w:rsidRPr="003F6C6B" w:rsidRDefault="00D351A2" w:rsidP="00967595">
      <w:pPr>
        <w:pStyle w:val="Antrat5"/>
        <w:pBdr>
          <w:top w:val="single" w:sz="4" w:space="1" w:color="1F497D"/>
          <w:left w:val="single" w:sz="4" w:space="4" w:color="1F497D"/>
          <w:bottom w:val="single" w:sz="4" w:space="1" w:color="1F497D"/>
          <w:right w:val="single" w:sz="4" w:space="4" w:color="1F497D"/>
        </w:pBdr>
        <w:jc w:val="both"/>
        <w:rPr>
          <w:rFonts w:ascii="Times New Roman" w:hAnsi="Times New Roman"/>
          <w:lang w:val="lt-LT"/>
        </w:rPr>
      </w:pPr>
      <w:r w:rsidRPr="003F6C6B">
        <w:rPr>
          <w:rFonts w:ascii="Times New Roman" w:hAnsi="Times New Roman"/>
          <w:lang w:val="lt-LT"/>
        </w:rPr>
        <w:t xml:space="preserve">Pavyzdys Nr. </w:t>
      </w:r>
      <w:r w:rsidR="00DB2AD7" w:rsidRPr="003F6C6B">
        <w:rPr>
          <w:rFonts w:ascii="Times New Roman" w:hAnsi="Times New Roman"/>
          <w:lang w:val="lt-LT"/>
        </w:rPr>
        <w:t>2</w:t>
      </w:r>
      <w:r w:rsidRPr="003F6C6B">
        <w:rPr>
          <w:rFonts w:ascii="Times New Roman" w:hAnsi="Times New Roman"/>
          <w:lang w:val="lt-LT"/>
        </w:rPr>
        <w:t>: Dalyvis, dalyvaujantis kituose mokymuose po dalyvavimo projekto veiklose pabaigos</w:t>
      </w:r>
    </w:p>
    <w:p w:rsidR="00D351A2" w:rsidRPr="003F6C6B" w:rsidRDefault="00D351A2" w:rsidP="00967595">
      <w:pPr>
        <w:pBdr>
          <w:top w:val="single" w:sz="4" w:space="1" w:color="1F497D"/>
          <w:left w:val="single" w:sz="4" w:space="4" w:color="1F497D"/>
          <w:bottom w:val="single" w:sz="4" w:space="1" w:color="1F497D"/>
          <w:right w:val="single" w:sz="4" w:space="4" w:color="1F497D"/>
        </w:pBdr>
        <w:jc w:val="both"/>
        <w:rPr>
          <w:i/>
          <w:iCs/>
        </w:rPr>
      </w:pPr>
      <w:r w:rsidRPr="003F6C6B">
        <w:rPr>
          <w:i/>
          <w:iCs/>
        </w:rPr>
        <w:t xml:space="preserve">Pradėdamas dalyvauti projekto veiklose, dalyvis lankė </w:t>
      </w:r>
      <w:r w:rsidR="00F47C3F" w:rsidRPr="003F6C6B">
        <w:rPr>
          <w:i/>
          <w:iCs/>
        </w:rPr>
        <w:t xml:space="preserve">neakivaizdinius </w:t>
      </w:r>
      <w:r w:rsidRPr="003F6C6B">
        <w:rPr>
          <w:i/>
          <w:iCs/>
        </w:rPr>
        <w:t xml:space="preserve">kalbos kursus. </w:t>
      </w:r>
      <w:r w:rsidR="00F47C3F" w:rsidRPr="003F6C6B">
        <w:rPr>
          <w:i/>
          <w:iCs/>
        </w:rPr>
        <w:t xml:space="preserve">Projekto metu kalbos kursus dalyvis pabaigė. Baigęs dalyvauti projekto veiklose projekto dalyvis ėmė mokytis dieniniuose IT kursuose. </w:t>
      </w:r>
    </w:p>
    <w:p w:rsidR="00D351A2" w:rsidRPr="003F6C6B" w:rsidRDefault="00F47C3F" w:rsidP="00967595">
      <w:pPr>
        <w:pBdr>
          <w:top w:val="single" w:sz="4" w:space="1" w:color="1F497D"/>
          <w:left w:val="single" w:sz="4" w:space="4" w:color="1F497D"/>
          <w:bottom w:val="single" w:sz="4" w:space="1" w:color="1F497D"/>
          <w:right w:val="single" w:sz="4" w:space="4" w:color="1F497D"/>
        </w:pBdr>
        <w:jc w:val="both"/>
      </w:pPr>
      <w:r w:rsidRPr="003F6C6B">
        <w:lastRenderedPageBreak/>
        <w:t>Šiuo atveju dalyvis neturėtų būti pažymėtas kaip „Dalyvis, kuris baigęs dalyvavimą, pradėjo mokytis</w:t>
      </w:r>
      <w:r w:rsidR="00AC468B" w:rsidRPr="003F6C6B">
        <w:t xml:space="preserve"> (R3)</w:t>
      </w:r>
      <w:r w:rsidRPr="003F6C6B">
        <w:t>“, nes dalyvis mokėsi ir pradėdamas dalyvauti projekto veiklose, taigi pokyčio šiuo atveju nėra.</w:t>
      </w:r>
      <w:r w:rsidR="00A45DAD" w:rsidRPr="003F6C6B">
        <w:t xml:space="preserve"> Tokiu atveju žymima, kad dalyvis „</w:t>
      </w:r>
      <w:r w:rsidR="00A45DAD" w:rsidRPr="003F6C6B">
        <w:rPr>
          <w:bCs/>
          <w:szCs w:val="24"/>
        </w:rPr>
        <w:t>neatitinka nei vieno anksčiau pateikto aprašymo grupės</w:t>
      </w:r>
      <w:r w:rsidR="00065F27">
        <w:rPr>
          <w:bCs/>
          <w:szCs w:val="24"/>
        </w:rPr>
        <w:t xml:space="preserve"> </w:t>
      </w:r>
      <w:r w:rsidR="00AC468B" w:rsidRPr="003F6C6B">
        <w:rPr>
          <w:bCs/>
          <w:szCs w:val="24"/>
        </w:rPr>
        <w:t>(R8)</w:t>
      </w:r>
      <w:r w:rsidR="00A45DAD" w:rsidRPr="003F6C6B">
        <w:rPr>
          <w:bCs/>
          <w:szCs w:val="24"/>
        </w:rPr>
        <w:t>“</w:t>
      </w:r>
      <w:r w:rsidR="000E1894" w:rsidRPr="003F6C6B">
        <w:rPr>
          <w:bCs/>
          <w:szCs w:val="24"/>
        </w:rPr>
        <w:t>.</w:t>
      </w:r>
    </w:p>
    <w:p w:rsidR="00D351A2" w:rsidRPr="003F6C6B" w:rsidRDefault="00841198" w:rsidP="00D351A2">
      <w:pPr>
        <w:pBdr>
          <w:top w:val="single" w:sz="4" w:space="1" w:color="1F497D"/>
          <w:left w:val="single" w:sz="4" w:space="4" w:color="1F497D"/>
          <w:bottom w:val="single" w:sz="4" w:space="1" w:color="1F497D"/>
          <w:right w:val="single" w:sz="4" w:space="4" w:color="1F497D"/>
        </w:pBdr>
      </w:pPr>
      <w:r>
        <w:rPr>
          <w:noProof/>
        </w:rPr>
        <mc:AlternateContent>
          <mc:Choice Requires="wpg">
            <w:drawing>
              <wp:inline distT="0" distB="0" distL="0" distR="0">
                <wp:extent cx="5655945" cy="2371725"/>
                <wp:effectExtent l="0" t="0" r="1905" b="0"/>
                <wp:docPr id="48"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945" cy="2371725"/>
                          <a:chOff x="0" y="0"/>
                          <a:chExt cx="59211" cy="20170"/>
                        </a:xfrm>
                      </wpg:grpSpPr>
                      <wps:wsp>
                        <wps:cNvPr id="49" name="Straight Arrow Connector 261"/>
                        <wps:cNvCnPr>
                          <a:cxnSpLocks noChangeShapeType="1"/>
                        </wps:cNvCnPr>
                        <wps:spPr bwMode="auto">
                          <a:xfrm flipV="1">
                            <a:off x="3320" y="5699"/>
                            <a:ext cx="55341" cy="0"/>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50" name="Picture 13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798"/>
                            <a:ext cx="3489" cy="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Straight Arrow Connector 135"/>
                        <wps:cNvCnPr>
                          <a:cxnSpLocks noChangeShapeType="1"/>
                        </wps:cNvCnPr>
                        <wps:spPr bwMode="auto">
                          <a:xfrm flipV="1">
                            <a:off x="13703" y="9222"/>
                            <a:ext cx="0" cy="3034"/>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52" name="TextBox 17"/>
                        <wps:cNvSpPr txBox="1">
                          <a:spLocks noChangeArrowheads="1"/>
                        </wps:cNvSpPr>
                        <wps:spPr bwMode="auto">
                          <a:xfrm>
                            <a:off x="0" y="12256"/>
                            <a:ext cx="29453" cy="7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F47C3F">
                              <w:pPr>
                                <w:pStyle w:val="prastasistinklapis"/>
                                <w:spacing w:before="0" w:beforeAutospacing="0" w:after="0" w:afterAutospacing="0"/>
                                <w:rPr>
                                  <w:rFonts w:ascii="Calibri" w:hAnsi="Calibri" w:cs="Calibri"/>
                                  <w:b/>
                                  <w:bCs/>
                                  <w:color w:val="595959"/>
                                  <w:kern w:val="24"/>
                                  <w:sz w:val="22"/>
                                  <w:szCs w:val="22"/>
                                </w:rPr>
                              </w:pPr>
                              <w:proofErr w:type="spellStart"/>
                              <w:r>
                                <w:rPr>
                                  <w:rFonts w:ascii="Calibri" w:hAnsi="Calibri" w:cs="Calibri"/>
                                  <w:b/>
                                  <w:bCs/>
                                  <w:color w:val="76923C"/>
                                  <w:kern w:val="24"/>
                                  <w:sz w:val="22"/>
                                  <w:szCs w:val="22"/>
                                </w:rPr>
                                <w:t>Dalyvio</w:t>
                              </w:r>
                              <w:proofErr w:type="spellEnd"/>
                              <w:r>
                                <w:rPr>
                                  <w:rFonts w:ascii="Calibri" w:hAnsi="Calibri" w:cs="Calibri"/>
                                  <w:b/>
                                  <w:bCs/>
                                  <w:color w:val="76923C"/>
                                  <w:kern w:val="24"/>
                                  <w:sz w:val="22"/>
                                  <w:szCs w:val="22"/>
                                </w:rPr>
                                <w:t xml:space="preserve"> </w:t>
                              </w:r>
                              <w:proofErr w:type="spellStart"/>
                              <w:r>
                                <w:rPr>
                                  <w:rFonts w:ascii="Calibri" w:hAnsi="Calibri" w:cs="Calibri"/>
                                  <w:b/>
                                  <w:bCs/>
                                  <w:color w:val="76923C"/>
                                  <w:kern w:val="24"/>
                                  <w:sz w:val="22"/>
                                  <w:szCs w:val="22"/>
                                </w:rPr>
                                <w:t>anketoje</w:t>
                              </w:r>
                              <w:proofErr w:type="spellEnd"/>
                              <w:r>
                                <w:rPr>
                                  <w:rFonts w:ascii="Calibri" w:hAnsi="Calibri" w:cs="Calibri"/>
                                  <w:b/>
                                  <w:bCs/>
                                  <w:color w:val="76923C"/>
                                  <w:kern w:val="24"/>
                                  <w:sz w:val="22"/>
                                  <w:szCs w:val="22"/>
                                </w:rPr>
                                <w:t xml:space="preserve"> </w:t>
                              </w:r>
                              <w:proofErr w:type="spellStart"/>
                              <w:r>
                                <w:rPr>
                                  <w:rFonts w:ascii="Calibri" w:hAnsi="Calibri" w:cs="Calibri"/>
                                  <w:b/>
                                  <w:bCs/>
                                  <w:color w:val="76923C"/>
                                  <w:kern w:val="24"/>
                                  <w:sz w:val="22"/>
                                  <w:szCs w:val="22"/>
                                </w:rPr>
                                <w:t>pažymėta</w:t>
                              </w:r>
                              <w:proofErr w:type="spellEnd"/>
                              <w:r w:rsidRPr="0035616A">
                                <w:rPr>
                                  <w:rFonts w:ascii="Calibri" w:hAnsi="Calibri" w:cs="Calibri"/>
                                  <w:b/>
                                  <w:bCs/>
                                  <w:color w:val="595959"/>
                                  <w:kern w:val="24"/>
                                  <w:sz w:val="22"/>
                                  <w:szCs w:val="22"/>
                                </w:rPr>
                                <w:t xml:space="preserve"> </w:t>
                              </w:r>
                            </w:p>
                            <w:p w:rsidR="00A547E4" w:rsidRPr="0035616A" w:rsidRDefault="00A547E4" w:rsidP="00F47C3F">
                              <w:pPr>
                                <w:pStyle w:val="prastasistinklapis"/>
                                <w:spacing w:before="0" w:beforeAutospacing="0" w:after="0" w:afterAutospacing="0"/>
                                <w:rPr>
                                  <w:rFonts w:ascii="Calibri" w:hAnsi="Calibri" w:cs="Calibri"/>
                                  <w:b/>
                                  <w:bCs/>
                                  <w:color w:val="595959"/>
                                  <w:kern w:val="24"/>
                                  <w:sz w:val="22"/>
                                  <w:szCs w:val="22"/>
                                </w:rPr>
                              </w:pPr>
                              <w:r w:rsidRPr="0035616A">
                                <w:rPr>
                                  <w:rFonts w:ascii="Calibri" w:hAnsi="Calibri" w:cs="Calibri"/>
                                  <w:b/>
                                  <w:bCs/>
                                  <w:color w:val="595959"/>
                                  <w:kern w:val="24"/>
                                  <w:sz w:val="22"/>
                                  <w:szCs w:val="22"/>
                                </w:rPr>
                                <w:t>“</w:t>
                              </w:r>
                              <w:proofErr w:type="spellStart"/>
                              <w:r w:rsidRPr="00F47C3F">
                                <w:rPr>
                                  <w:rFonts w:ascii="Calibri" w:hAnsi="Calibri" w:cs="Calibri"/>
                                  <w:b/>
                                  <w:bCs/>
                                  <w:color w:val="595959"/>
                                  <w:kern w:val="24"/>
                                  <w:sz w:val="22"/>
                                  <w:szCs w:val="22"/>
                                </w:rPr>
                                <w:t>Asmuo</w:t>
                              </w:r>
                              <w:proofErr w:type="spellEnd"/>
                              <w:r w:rsidRPr="00F47C3F">
                                <w:rPr>
                                  <w:rFonts w:ascii="Calibri" w:hAnsi="Calibri" w:cs="Calibri"/>
                                  <w:b/>
                                  <w:bCs/>
                                  <w:color w:val="595959"/>
                                  <w:kern w:val="24"/>
                                  <w:sz w:val="22"/>
                                  <w:szCs w:val="22"/>
                                </w:rPr>
                                <w:t xml:space="preserve">, kuris </w:t>
                              </w:r>
                              <w:proofErr w:type="spellStart"/>
                              <w:r w:rsidRPr="00F47C3F">
                                <w:rPr>
                                  <w:rFonts w:ascii="Calibri" w:hAnsi="Calibri" w:cs="Calibri"/>
                                  <w:b/>
                                  <w:bCs/>
                                  <w:color w:val="595959"/>
                                  <w:kern w:val="24"/>
                                  <w:sz w:val="22"/>
                                  <w:szCs w:val="22"/>
                                </w:rPr>
                                <w:t>šiuo</w:t>
                              </w:r>
                              <w:proofErr w:type="spellEnd"/>
                              <w:r w:rsidRPr="00F47C3F">
                                <w:rPr>
                                  <w:rFonts w:ascii="Calibri" w:hAnsi="Calibri" w:cs="Calibri"/>
                                  <w:b/>
                                  <w:bCs/>
                                  <w:color w:val="595959"/>
                                  <w:kern w:val="24"/>
                                  <w:sz w:val="22"/>
                                  <w:szCs w:val="22"/>
                                </w:rPr>
                                <w:t xml:space="preserve"> </w:t>
                              </w:r>
                              <w:proofErr w:type="spellStart"/>
                              <w:r w:rsidRPr="00F47C3F">
                                <w:rPr>
                                  <w:rFonts w:ascii="Calibri" w:hAnsi="Calibri" w:cs="Calibri"/>
                                  <w:b/>
                                  <w:bCs/>
                                  <w:color w:val="595959"/>
                                  <w:kern w:val="24"/>
                                  <w:sz w:val="22"/>
                                  <w:szCs w:val="22"/>
                                </w:rPr>
                                <w:t>metu</w:t>
                              </w:r>
                              <w:proofErr w:type="spellEnd"/>
                              <w:r w:rsidRPr="00F47C3F">
                                <w:rPr>
                                  <w:rFonts w:ascii="Calibri" w:hAnsi="Calibri" w:cs="Calibri"/>
                                  <w:b/>
                                  <w:bCs/>
                                  <w:color w:val="595959"/>
                                  <w:kern w:val="24"/>
                                  <w:sz w:val="22"/>
                                  <w:szCs w:val="22"/>
                                </w:rPr>
                                <w:t xml:space="preserve"> </w:t>
                              </w:r>
                              <w:proofErr w:type="spellStart"/>
                              <w:r w:rsidRPr="00F47C3F">
                                <w:rPr>
                                  <w:rFonts w:ascii="Calibri" w:hAnsi="Calibri" w:cs="Calibri"/>
                                  <w:b/>
                                  <w:bCs/>
                                  <w:color w:val="595959"/>
                                  <w:kern w:val="24"/>
                                  <w:sz w:val="22"/>
                                  <w:szCs w:val="22"/>
                                </w:rPr>
                                <w:t>dalyvauja</w:t>
                              </w:r>
                              <w:proofErr w:type="spellEnd"/>
                              <w:r w:rsidRPr="00F47C3F">
                                <w:rPr>
                                  <w:rFonts w:ascii="Calibri" w:hAnsi="Calibri" w:cs="Calibri"/>
                                  <w:b/>
                                  <w:bCs/>
                                  <w:color w:val="595959"/>
                                  <w:kern w:val="24"/>
                                  <w:sz w:val="22"/>
                                  <w:szCs w:val="22"/>
                                </w:rPr>
                                <w:t xml:space="preserve"> </w:t>
                              </w:r>
                              <w:proofErr w:type="spellStart"/>
                              <w:r w:rsidRPr="00F47C3F">
                                <w:rPr>
                                  <w:rFonts w:ascii="Calibri" w:hAnsi="Calibri" w:cs="Calibri"/>
                                  <w:b/>
                                  <w:bCs/>
                                  <w:color w:val="595959"/>
                                  <w:kern w:val="24"/>
                                  <w:sz w:val="22"/>
                                  <w:szCs w:val="22"/>
                                </w:rPr>
                                <w:t>mokymuose</w:t>
                              </w:r>
                              <w:proofErr w:type="spellEnd"/>
                              <w:r>
                                <w:rPr>
                                  <w:rFonts w:ascii="Calibri" w:hAnsi="Calibri" w:cs="Calibri"/>
                                  <w:b/>
                                  <w:bCs/>
                                  <w:color w:val="595959"/>
                                  <w:kern w:val="24"/>
                                  <w:sz w:val="22"/>
                                  <w:szCs w:val="22"/>
                                </w:rPr>
                                <w:t xml:space="preserve"> (I5)</w:t>
                              </w:r>
                              <w:r w:rsidRPr="0035616A">
                                <w:rPr>
                                  <w:rFonts w:ascii="Calibri" w:hAnsi="Calibri" w:cs="Calibri"/>
                                  <w:b/>
                                  <w:bCs/>
                                  <w:color w:val="595959"/>
                                  <w:kern w:val="24"/>
                                  <w:sz w:val="22"/>
                                  <w:szCs w:val="22"/>
                                </w:rPr>
                                <w:t xml:space="preserve">” </w:t>
                              </w:r>
                            </w:p>
                            <w:p w:rsidR="00A547E4" w:rsidRDefault="00A547E4" w:rsidP="00D351A2">
                              <w:pPr>
                                <w:pStyle w:val="prastasistinklapis"/>
                                <w:spacing w:before="0" w:beforeAutospacing="0" w:after="0" w:afterAutospacing="0"/>
                              </w:pPr>
                            </w:p>
                          </w:txbxContent>
                        </wps:txbx>
                        <wps:bodyPr rot="0" vert="horz" wrap="square" lIns="91440" tIns="45720" rIns="91440" bIns="45720" anchor="t" anchorCtr="0" upright="1">
                          <a:noAutofit/>
                        </wps:bodyPr>
                      </wps:wsp>
                      <wps:wsp>
                        <wps:cNvPr id="53" name="Straight Arrow Connector 137"/>
                        <wps:cNvCnPr>
                          <a:cxnSpLocks noChangeShapeType="1"/>
                        </wps:cNvCnPr>
                        <wps:spPr bwMode="auto">
                          <a:xfrm>
                            <a:off x="38129" y="8982"/>
                            <a:ext cx="0" cy="3274"/>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54" name="TextBox 20"/>
                        <wps:cNvSpPr txBox="1">
                          <a:spLocks noChangeArrowheads="1"/>
                        </wps:cNvSpPr>
                        <wps:spPr bwMode="auto">
                          <a:xfrm>
                            <a:off x="32391" y="12256"/>
                            <a:ext cx="26820" cy="7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E4" w:rsidRPr="0035616A" w:rsidRDefault="00A547E4" w:rsidP="00D351A2">
                              <w:pPr>
                                <w:pStyle w:val="prastasistinklapis"/>
                                <w:spacing w:before="0" w:beforeAutospacing="0" w:after="0" w:afterAutospacing="0"/>
                                <w:rPr>
                                  <w:color w:val="595959"/>
                                </w:rPr>
                              </w:pPr>
                              <w:proofErr w:type="spellStart"/>
                              <w:r w:rsidRPr="001A7848">
                                <w:rPr>
                                  <w:rFonts w:ascii="Calibri" w:hAnsi="Calibri" w:cs="Calibri"/>
                                  <w:b/>
                                  <w:color w:val="FF0000"/>
                                  <w:kern w:val="24"/>
                                  <w:sz w:val="22"/>
                                  <w:szCs w:val="22"/>
                                </w:rPr>
                                <w:t>Nėra</w:t>
                              </w:r>
                              <w:proofErr w:type="spellEnd"/>
                              <w:r>
                                <w:rPr>
                                  <w:rFonts w:ascii="Calibri" w:hAnsi="Calibri" w:cs="Calibri"/>
                                  <w:b/>
                                  <w:color w:val="984806"/>
                                  <w:kern w:val="24"/>
                                  <w:sz w:val="22"/>
                                  <w:szCs w:val="22"/>
                                </w:rPr>
                                <w:t xml:space="preserve"> </w:t>
                              </w:r>
                              <w:proofErr w:type="spellStart"/>
                              <w:r>
                                <w:rPr>
                                  <w:rFonts w:ascii="Calibri" w:hAnsi="Calibri" w:cs="Calibri"/>
                                  <w:b/>
                                  <w:color w:val="984806"/>
                                  <w:kern w:val="24"/>
                                  <w:sz w:val="22"/>
                                  <w:szCs w:val="22"/>
                                </w:rPr>
                                <w:t>pažymima</w:t>
                              </w:r>
                              <w:proofErr w:type="spellEnd"/>
                              <w:r>
                                <w:rPr>
                                  <w:rFonts w:ascii="Calibri" w:hAnsi="Calibri" w:cs="Calibri"/>
                                  <w:b/>
                                  <w:color w:val="984806"/>
                                  <w:kern w:val="24"/>
                                  <w:sz w:val="22"/>
                                  <w:szCs w:val="22"/>
                                </w:rPr>
                                <w:t xml:space="preserve"> “</w:t>
                              </w:r>
                              <w:proofErr w:type="spellStart"/>
                              <w:r w:rsidRPr="00A4452A">
                                <w:rPr>
                                  <w:rFonts w:ascii="Calibri" w:hAnsi="Calibri" w:cs="Calibri"/>
                                  <w:b/>
                                  <w:color w:val="984806"/>
                                  <w:kern w:val="24"/>
                                  <w:sz w:val="22"/>
                                  <w:szCs w:val="22"/>
                                </w:rPr>
                                <w:t>Dalyvis</w:t>
                              </w:r>
                              <w:proofErr w:type="spellEnd"/>
                              <w:r w:rsidRPr="00A4452A">
                                <w:rPr>
                                  <w:rFonts w:ascii="Calibri" w:hAnsi="Calibri" w:cs="Calibri"/>
                                  <w:b/>
                                  <w:color w:val="984806"/>
                                  <w:kern w:val="24"/>
                                  <w:sz w:val="22"/>
                                  <w:szCs w:val="22"/>
                                </w:rPr>
                                <w:t xml:space="preserve">, kuris </w:t>
                              </w:r>
                              <w:proofErr w:type="spellStart"/>
                              <w:r w:rsidRPr="00A4452A">
                                <w:rPr>
                                  <w:rFonts w:ascii="Calibri" w:hAnsi="Calibri" w:cs="Calibri"/>
                                  <w:b/>
                                  <w:color w:val="984806"/>
                                  <w:kern w:val="24"/>
                                  <w:sz w:val="22"/>
                                  <w:szCs w:val="22"/>
                                </w:rPr>
                                <w:t>baigęs</w:t>
                              </w:r>
                              <w:proofErr w:type="spellEnd"/>
                              <w:r w:rsidRPr="00A4452A">
                                <w:rPr>
                                  <w:rFonts w:ascii="Calibri" w:hAnsi="Calibri" w:cs="Calibri"/>
                                  <w:b/>
                                  <w:color w:val="984806"/>
                                  <w:kern w:val="24"/>
                                  <w:sz w:val="22"/>
                                  <w:szCs w:val="22"/>
                                </w:rPr>
                                <w:t xml:space="preserve"> </w:t>
                              </w:r>
                              <w:proofErr w:type="spellStart"/>
                              <w:r w:rsidRPr="00A4452A">
                                <w:rPr>
                                  <w:rFonts w:ascii="Calibri" w:hAnsi="Calibri" w:cs="Calibri"/>
                                  <w:b/>
                                  <w:color w:val="984806"/>
                                  <w:kern w:val="24"/>
                                  <w:sz w:val="22"/>
                                  <w:szCs w:val="22"/>
                                </w:rPr>
                                <w:t>dalyvavimą</w:t>
                              </w:r>
                              <w:proofErr w:type="spellEnd"/>
                              <w:r w:rsidRPr="00A4452A">
                                <w:rPr>
                                  <w:rFonts w:ascii="Calibri" w:hAnsi="Calibri" w:cs="Calibri"/>
                                  <w:b/>
                                  <w:color w:val="984806"/>
                                  <w:kern w:val="24"/>
                                  <w:sz w:val="22"/>
                                  <w:szCs w:val="22"/>
                                </w:rPr>
                                <w:t xml:space="preserve">, </w:t>
                              </w:r>
                              <w:proofErr w:type="spellStart"/>
                              <w:r w:rsidRPr="00A4452A">
                                <w:rPr>
                                  <w:rFonts w:ascii="Calibri" w:hAnsi="Calibri" w:cs="Calibri"/>
                                  <w:b/>
                                  <w:color w:val="984806"/>
                                  <w:kern w:val="24"/>
                                  <w:sz w:val="22"/>
                                  <w:szCs w:val="22"/>
                                </w:rPr>
                                <w:t>pradėjo</w:t>
                              </w:r>
                              <w:proofErr w:type="spellEnd"/>
                              <w:r w:rsidRPr="00A4452A">
                                <w:rPr>
                                  <w:rFonts w:ascii="Calibri" w:hAnsi="Calibri" w:cs="Calibri"/>
                                  <w:b/>
                                  <w:color w:val="984806"/>
                                  <w:kern w:val="24"/>
                                  <w:sz w:val="22"/>
                                  <w:szCs w:val="22"/>
                                </w:rPr>
                                <w:t xml:space="preserve"> </w:t>
                              </w:r>
                              <w:proofErr w:type="spellStart"/>
                              <w:r w:rsidRPr="00A4452A">
                                <w:rPr>
                                  <w:rFonts w:ascii="Calibri" w:hAnsi="Calibri" w:cs="Calibri"/>
                                  <w:b/>
                                  <w:color w:val="984806"/>
                                  <w:kern w:val="24"/>
                                  <w:sz w:val="22"/>
                                  <w:szCs w:val="22"/>
                                </w:rPr>
                                <w:t>mokytis</w:t>
                              </w:r>
                              <w:proofErr w:type="spellEnd"/>
                              <w:r>
                                <w:rPr>
                                  <w:rFonts w:ascii="Calibri" w:hAnsi="Calibri" w:cs="Calibri"/>
                                  <w:b/>
                                  <w:color w:val="984806"/>
                                  <w:kern w:val="24"/>
                                  <w:sz w:val="22"/>
                                  <w:szCs w:val="22"/>
                                </w:rPr>
                                <w:t xml:space="preserve"> (R3)”</w:t>
                              </w:r>
                            </w:p>
                          </w:txbxContent>
                        </wps:txbx>
                        <wps:bodyPr rot="0" vert="horz" wrap="square" lIns="91440" tIns="45720" rIns="91440" bIns="45720" anchor="t" anchorCtr="0" upright="1">
                          <a:noAutofit/>
                        </wps:bodyPr>
                      </wps:wsp>
                      <wps:wsp>
                        <wps:cNvPr id="55" name="TextBox 22"/>
                        <wps:cNvSpPr txBox="1">
                          <a:spLocks noChangeArrowheads="1"/>
                        </wps:cNvSpPr>
                        <wps:spPr bwMode="auto">
                          <a:xfrm>
                            <a:off x="0" y="0"/>
                            <a:ext cx="13793"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D351A2">
                              <w:pPr>
                                <w:pStyle w:val="prastasistinklapis"/>
                                <w:spacing w:before="0" w:beforeAutospacing="0" w:after="0" w:afterAutospacing="0"/>
                                <w:jc w:val="center"/>
                              </w:pPr>
                            </w:p>
                          </w:txbxContent>
                        </wps:txbx>
                        <wps:bodyPr rot="0" vert="horz" wrap="square" lIns="91440" tIns="45720" rIns="91440" bIns="45720" anchor="t" anchorCtr="0" upright="1">
                          <a:noAutofit/>
                        </wps:bodyPr>
                      </wps:wsp>
                      <wps:wsp>
                        <wps:cNvPr id="56" name="TextBox 23"/>
                        <wps:cNvSpPr txBox="1">
                          <a:spLocks noChangeArrowheads="1"/>
                        </wps:cNvSpPr>
                        <wps:spPr bwMode="auto">
                          <a:xfrm>
                            <a:off x="3915" y="3304"/>
                            <a:ext cx="3601" cy="4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D351A2">
                              <w:pPr>
                                <w:pStyle w:val="prastasistinklapis"/>
                                <w:spacing w:before="0" w:beforeAutospacing="0" w:after="0" w:afterAutospacing="0"/>
                              </w:pPr>
                              <w:proofErr w:type="gramStart"/>
                              <w:r>
                                <w:rPr>
                                  <w:rFonts w:ascii="Calibri" w:hAnsi="Calibri" w:cs="Calibri"/>
                                  <w:b/>
                                  <w:bCs/>
                                  <w:color w:val="76923C"/>
                                  <w:kern w:val="24"/>
                                  <w:sz w:val="48"/>
                                  <w:szCs w:val="48"/>
                                </w:rPr>
                                <w:t>x</w:t>
                              </w:r>
                              <w:proofErr w:type="gramEnd"/>
                            </w:p>
                          </w:txbxContent>
                        </wps:txbx>
                        <wps:bodyPr rot="0" vert="horz" wrap="square" lIns="91440" tIns="45720" rIns="91440" bIns="45720" anchor="t" anchorCtr="0" upright="1">
                          <a:noAutofit/>
                        </wps:bodyPr>
                      </wps:wsp>
                      <wps:wsp>
                        <wps:cNvPr id="57" name="TextBox 37"/>
                        <wps:cNvSpPr txBox="1">
                          <a:spLocks noChangeArrowheads="1"/>
                        </wps:cNvSpPr>
                        <wps:spPr bwMode="auto">
                          <a:xfrm>
                            <a:off x="7782" y="6086"/>
                            <a:ext cx="12325" cy="2617"/>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D351A2">
                              <w:pPr>
                                <w:pStyle w:val="prastasistinklapis"/>
                                <w:spacing w:before="0" w:beforeAutospacing="0" w:after="0" w:afterAutospacing="0"/>
                                <w:jc w:val="center"/>
                              </w:pPr>
                              <w:proofErr w:type="spellStart"/>
                              <w:r w:rsidRPr="00F47C3F">
                                <w:rPr>
                                  <w:rFonts w:ascii="Calibri" w:hAnsi="Calibri" w:cs="Calibri"/>
                                  <w:b/>
                                  <w:bCs/>
                                  <w:color w:val="17365D"/>
                                  <w:kern w:val="24"/>
                                  <w:sz w:val="22"/>
                                  <w:szCs w:val="22"/>
                                </w:rPr>
                                <w:t>Kalbos</w:t>
                              </w:r>
                              <w:proofErr w:type="spellEnd"/>
                              <w:r w:rsidRPr="00F47C3F">
                                <w:rPr>
                                  <w:rFonts w:ascii="Calibri" w:hAnsi="Calibri" w:cs="Calibri"/>
                                  <w:b/>
                                  <w:bCs/>
                                  <w:color w:val="17365D"/>
                                  <w:kern w:val="24"/>
                                  <w:sz w:val="22"/>
                                  <w:szCs w:val="22"/>
                                </w:rPr>
                                <w:t xml:space="preserve"> </w:t>
                              </w:r>
                              <w:proofErr w:type="spellStart"/>
                              <w:r w:rsidRPr="00F47C3F">
                                <w:rPr>
                                  <w:rFonts w:ascii="Calibri" w:hAnsi="Calibri" w:cs="Calibri"/>
                                  <w:b/>
                                  <w:bCs/>
                                  <w:color w:val="17365D"/>
                                  <w:kern w:val="24"/>
                                  <w:sz w:val="22"/>
                                  <w:szCs w:val="22"/>
                                </w:rPr>
                                <w:t>kursai</w:t>
                              </w:r>
                              <w:proofErr w:type="spellEnd"/>
                            </w:p>
                          </w:txbxContent>
                        </wps:txbx>
                        <wps:bodyPr rot="0" vert="horz" wrap="square" lIns="91440" tIns="45720" rIns="91440" bIns="45720" anchor="t" anchorCtr="0" upright="1">
                          <a:noAutofit/>
                        </wps:bodyPr>
                      </wps:wsp>
                      <wps:wsp>
                        <wps:cNvPr id="58" name="TextBox 38"/>
                        <wps:cNvSpPr txBox="1">
                          <a:spLocks noChangeArrowheads="1"/>
                        </wps:cNvSpPr>
                        <wps:spPr bwMode="auto">
                          <a:xfrm>
                            <a:off x="13813" y="3304"/>
                            <a:ext cx="24316" cy="2395"/>
                          </a:xfrm>
                          <a:prstGeom prst="rect">
                            <a:avLst/>
                          </a:prstGeom>
                          <a:solidFill>
                            <a:srgbClr val="C2D69B"/>
                          </a:solidFill>
                          <a:ln w="9525">
                            <a:solidFill>
                              <a:srgbClr val="9BBB59"/>
                            </a:solidFill>
                            <a:miter lim="800000"/>
                            <a:headEnd/>
                            <a:tailEnd/>
                          </a:ln>
                        </wps:spPr>
                        <wps:txbx>
                          <w:txbxContent>
                            <w:p w:rsidR="00A547E4" w:rsidRPr="0035616A" w:rsidRDefault="00A547E4" w:rsidP="00D351A2">
                              <w:pPr>
                                <w:pStyle w:val="prastasistinklapis"/>
                                <w:spacing w:before="0" w:beforeAutospacing="0" w:after="0" w:afterAutospacing="0"/>
                                <w:jc w:val="center"/>
                                <w:rPr>
                                  <w:rFonts w:ascii="Calibri" w:hAnsi="Calibri" w:cs="Calibri"/>
                                </w:rPr>
                              </w:pPr>
                              <w:r w:rsidRPr="0035616A">
                                <w:rPr>
                                  <w:color w:val="000000"/>
                                  <w:kern w:val="24"/>
                                </w:rPr>
                                <w:t> </w:t>
                              </w:r>
                              <w:proofErr w:type="gramStart"/>
                              <w:r w:rsidRPr="0035616A">
                                <w:rPr>
                                  <w:rFonts w:ascii="Calibri" w:hAnsi="Calibri" w:cs="Calibri"/>
                                  <w:b/>
                                  <w:bCs/>
                                  <w:color w:val="76923C"/>
                                  <w:kern w:val="24"/>
                                  <w:sz w:val="22"/>
                                  <w:szCs w:val="22"/>
                                </w:rPr>
                                <w:t xml:space="preserve">3 </w:t>
                              </w:r>
                              <w:r>
                                <w:rPr>
                                  <w:rFonts w:ascii="Calibri" w:hAnsi="Calibri" w:cs="Calibri"/>
                                  <w:b/>
                                  <w:bCs/>
                                  <w:color w:val="76923C"/>
                                  <w:kern w:val="24"/>
                                  <w:sz w:val="22"/>
                                  <w:szCs w:val="22"/>
                                </w:rPr>
                                <w:t>mėn.</w:t>
                              </w:r>
                              <w:proofErr w:type="gramEnd"/>
                              <w:r>
                                <w:rPr>
                                  <w:rFonts w:ascii="Calibri" w:hAnsi="Calibri" w:cs="Calibri"/>
                                  <w:b/>
                                  <w:bCs/>
                                  <w:color w:val="76923C"/>
                                  <w:kern w:val="24"/>
                                  <w:sz w:val="22"/>
                                  <w:szCs w:val="22"/>
                                </w:rPr>
                                <w:t xml:space="preserve"> </w:t>
                              </w:r>
                              <w:proofErr w:type="spellStart"/>
                              <w:proofErr w:type="gramStart"/>
                              <w:r>
                                <w:rPr>
                                  <w:rFonts w:ascii="Calibri" w:hAnsi="Calibri" w:cs="Calibri"/>
                                  <w:b/>
                                  <w:bCs/>
                                  <w:color w:val="76923C"/>
                                  <w:kern w:val="24"/>
                                  <w:sz w:val="22"/>
                                  <w:szCs w:val="22"/>
                                </w:rPr>
                                <w:t>projekto</w:t>
                              </w:r>
                              <w:proofErr w:type="spellEnd"/>
                              <w:proofErr w:type="gramEnd"/>
                              <w:r>
                                <w:rPr>
                                  <w:rFonts w:ascii="Calibri" w:hAnsi="Calibri" w:cs="Calibri"/>
                                  <w:b/>
                                  <w:bCs/>
                                  <w:color w:val="76923C"/>
                                  <w:kern w:val="24"/>
                                  <w:sz w:val="22"/>
                                  <w:szCs w:val="22"/>
                                </w:rPr>
                                <w:t xml:space="preserve"> </w:t>
                              </w:r>
                              <w:proofErr w:type="spellStart"/>
                              <w:r>
                                <w:rPr>
                                  <w:rFonts w:ascii="Calibri" w:hAnsi="Calibri" w:cs="Calibri"/>
                                  <w:b/>
                                  <w:bCs/>
                                  <w:color w:val="76923C"/>
                                  <w:kern w:val="24"/>
                                  <w:sz w:val="22"/>
                                  <w:szCs w:val="22"/>
                                </w:rPr>
                                <w:t>veiklos</w:t>
                              </w:r>
                              <w:proofErr w:type="spellEnd"/>
                            </w:p>
                          </w:txbxContent>
                        </wps:txbx>
                        <wps:bodyPr rot="0" vert="horz" wrap="square" lIns="91440" tIns="45720" rIns="91440" bIns="45720" anchor="t" anchorCtr="0" upright="1">
                          <a:noAutofit/>
                        </wps:bodyPr>
                      </wps:wsp>
                      <wps:wsp>
                        <wps:cNvPr id="59" name="TextBox 59"/>
                        <wps:cNvSpPr txBox="1">
                          <a:spLocks noChangeArrowheads="1"/>
                        </wps:cNvSpPr>
                        <wps:spPr bwMode="auto">
                          <a:xfrm>
                            <a:off x="38129" y="5982"/>
                            <a:ext cx="14130" cy="2319"/>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D351A2">
                              <w:pPr>
                                <w:pStyle w:val="prastasistinklapis"/>
                                <w:spacing w:before="0" w:beforeAutospacing="0" w:after="0" w:afterAutospacing="0"/>
                                <w:jc w:val="center"/>
                              </w:pPr>
                              <w:r w:rsidRPr="0035616A">
                                <w:rPr>
                                  <w:rFonts w:ascii="Calibri" w:hAnsi="Calibri" w:cs="Calibri"/>
                                  <w:b/>
                                  <w:bCs/>
                                  <w:color w:val="984806"/>
                                  <w:kern w:val="24"/>
                                  <w:sz w:val="22"/>
                                  <w:szCs w:val="22"/>
                                </w:rPr>
                                <w:t xml:space="preserve">IT </w:t>
                              </w:r>
                              <w:proofErr w:type="spellStart"/>
                              <w:r>
                                <w:rPr>
                                  <w:rFonts w:ascii="Calibri" w:hAnsi="Calibri" w:cs="Calibri"/>
                                  <w:b/>
                                  <w:bCs/>
                                  <w:color w:val="984806"/>
                                  <w:kern w:val="24"/>
                                  <w:sz w:val="22"/>
                                  <w:szCs w:val="22"/>
                                </w:rPr>
                                <w:t>kursai</w:t>
                              </w:r>
                              <w:proofErr w:type="spellEnd"/>
                            </w:p>
                          </w:txbxContent>
                        </wps:txbx>
                        <wps:bodyPr rot="0" vert="horz" wrap="square" lIns="91440" tIns="45720" rIns="91440" bIns="45720" anchor="t" anchorCtr="0" upright="1">
                          <a:noAutofit/>
                        </wps:bodyPr>
                      </wps:wsp>
                      <wps:wsp>
                        <wps:cNvPr id="60" name="TextBox 29"/>
                        <wps:cNvSpPr txBox="1">
                          <a:spLocks noChangeArrowheads="1"/>
                        </wps:cNvSpPr>
                        <wps:spPr bwMode="auto">
                          <a:xfrm>
                            <a:off x="14423" y="8982"/>
                            <a:ext cx="8436"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Pr="004430CE" w:rsidRDefault="00A547E4" w:rsidP="00F47C3F">
                              <w:pPr>
                                <w:pStyle w:val="prastasistinklapis"/>
                                <w:spacing w:before="0" w:beforeAutospacing="0" w:after="0" w:afterAutospacing="0"/>
                                <w:jc w:val="center"/>
                              </w:pPr>
                              <w:proofErr w:type="spellStart"/>
                              <w:r w:rsidRPr="004430CE">
                                <w:rPr>
                                  <w:rFonts w:ascii="Calibri" w:hAnsi="Calibri" w:cs="Calibri"/>
                                  <w:b/>
                                  <w:bCs/>
                                  <w:color w:val="76923C"/>
                                  <w:kern w:val="24"/>
                                  <w:sz w:val="22"/>
                                  <w:szCs w:val="22"/>
                                </w:rPr>
                                <w:t>Pradžia</w:t>
                              </w:r>
                              <w:proofErr w:type="spellEnd"/>
                            </w:p>
                            <w:p w:rsidR="00A547E4" w:rsidRDefault="00A547E4" w:rsidP="00D351A2">
                              <w:pPr>
                                <w:pStyle w:val="prastasistinklapis"/>
                                <w:spacing w:before="0" w:beforeAutospacing="0" w:after="0" w:afterAutospacing="0"/>
                              </w:pPr>
                            </w:p>
                          </w:txbxContent>
                        </wps:txbx>
                        <wps:bodyPr rot="0" vert="horz" wrap="square" lIns="91440" tIns="45720" rIns="91440" bIns="45720" anchor="t" anchorCtr="0" upright="1">
                          <a:noAutofit/>
                        </wps:bodyPr>
                      </wps:wsp>
                      <wps:wsp>
                        <wps:cNvPr id="61" name="TextBox 31"/>
                        <wps:cNvSpPr txBox="1">
                          <a:spLocks noChangeArrowheads="1"/>
                        </wps:cNvSpPr>
                        <wps:spPr bwMode="auto">
                          <a:xfrm>
                            <a:off x="39133" y="8982"/>
                            <a:ext cx="10798"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F47C3F">
                              <w:pPr>
                                <w:pStyle w:val="prastasistinklapis"/>
                                <w:spacing w:before="0" w:beforeAutospacing="0" w:after="0" w:afterAutospacing="0"/>
                                <w:jc w:val="center"/>
                              </w:pPr>
                              <w:proofErr w:type="spellStart"/>
                              <w:r>
                                <w:rPr>
                                  <w:rFonts w:ascii="Calibri" w:hAnsi="Calibri" w:cs="Calibri"/>
                                  <w:b/>
                                  <w:bCs/>
                                  <w:color w:val="76923C"/>
                                  <w:kern w:val="24"/>
                                  <w:sz w:val="22"/>
                                  <w:szCs w:val="22"/>
                                </w:rPr>
                                <w:t>Pabaiga</w:t>
                              </w:r>
                              <w:proofErr w:type="spellEnd"/>
                            </w:p>
                            <w:p w:rsidR="00A547E4" w:rsidRDefault="00A547E4" w:rsidP="00D351A2">
                              <w:pPr>
                                <w:pStyle w:val="prastasistinklapis"/>
                                <w:spacing w:before="0" w:beforeAutospacing="0" w:after="0" w:afterAutospacing="0"/>
                                <w:jc w:val="right"/>
                              </w:pPr>
                            </w:p>
                          </w:txbxContent>
                        </wps:txbx>
                        <wps:bodyPr rot="0" vert="horz" wrap="square" lIns="91440" tIns="45720" rIns="91440" bIns="45720" anchor="t" anchorCtr="0" upright="1">
                          <a:noAutofit/>
                        </wps:bodyPr>
                      </wps:wsp>
                    </wpg:wgp>
                  </a:graphicData>
                </a:graphic>
              </wp:inline>
            </w:drawing>
          </mc:Choice>
          <mc:Fallback>
            <w:pict>
              <v:group id="Group 195" o:spid="_x0000_s1044" style="width:445.35pt;height:186.75pt;mso-position-horizontal-relative:char;mso-position-vertical-relative:line" coordsize="59211,20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">
                <v:shape id="Straight Arrow Connector 261" o:spid="_x0000_s1045" type="#_x0000_t32" style="position:absolute;left:3320;top:5699;width:5534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YnUMQAAADbAAAADwAAAGRycy9kb3ducmV2LnhtbESPT2vCQBTE74LfYXlCL6KbqqhNXaUI&#10;YryIfym9PbLPJJh9G7JbTb99VxA8DjPzG2a2aEwpblS7wrKC934Egji1uuBMwem46k1BOI+ssbRM&#10;Cv7IwWLebs0w1vbOe7odfCYChF2MCnLvq1hKl+Zk0PVtRRy8i60N+iDrTOoa7wFuSjmIorE0WHBY&#10;yLGiZU7p9fBrFESJP++GNKnOm9U262r6TjY/a6XeOs3XJwhPjX+Fn+1EKxh9wON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FidQxAAAANsAAAAPAAAAAAAAAAAA&#10;AAAAAKECAABkcnMvZG93bnJldi54bWxQSwUGAAAAAAQABAD5AAAAkgMAAAAA&#10;" strokecolor="#bfbfbf" strokeweight="2pt">
                  <v:stroke endarrow="open"/>
                  <v:shadow on="t" color="black" opacity="24903f" origin=",.5" offset="0,.55556mm"/>
                </v:shape>
                <v:shape id="Picture 134" o:spid="_x0000_s1046" type="#_x0000_t75" style="position:absolute;top:1798;width:3489;height:7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vwMq+AAAA2wAAAA8AAABkcnMvZG93bnJldi54bWxET7sKwjAU3QX/IVzBRTRVUKQaxQeCi4NW&#10;cL0217bY3NQmav17MwiOh/OeLxtTihfVrrCsYDiIQBCnVhecKTgnu/4UhPPIGkvLpOBDDpaLdmuO&#10;sbZvPtLr5DMRQtjFqCD3voqldGlOBt3AVsSBu9naoA+wzqSu8R3CTSlHUTSRBgsODTlWtMkpvZ+e&#10;RkGUbCebS+/6LO+uuT700K972UGpbqdZzUB4avxf/HPvtYJxWB++hB8gF1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bvwMq+AAAA2wAAAA8AAAAAAAAAAAAAAAAAnwIAAGRy&#10;cy9kb3ducmV2LnhtbFBLBQYAAAAABAAEAPcAAACKAwAAAAA=&#10;">
                  <v:imagedata r:id="rId12" o:title=""/>
                  <v:path arrowok="t"/>
                </v:shape>
                <v:shape id="Straight Arrow Connector 135" o:spid="_x0000_s1047" type="#_x0000_t32" style="position:absolute;left:13703;top:9222;width:0;height:30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TwqsQAAADbAAAADwAAAGRycy9kb3ducmV2LnhtbESPzWrDMBCE74G+g9hCb4kcl6bBiRJC&#10;odBj6rgH3zbW+odYKyPJsfv2VaHQ4zAz3zD742x6cSfnO8sK1qsEBHFldceNguLyvtyC8AFZY2+Z&#10;FHyTh+PhYbHHTNuJP+meh0ZECPsMFbQhDJmUvmrJoF/ZgTh6tXUGQ5SukdrhFOGml2mSbKTBjuNC&#10;iwO9tVTd8tEoqL6e+/J8HesTFvV5KnM3p8mrUk+P82kHItAc/sN/7Q+t4GUNv1/iD5C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NPCqxAAAANsAAAAPAAAAAAAAAAAA&#10;AAAAAKECAABkcnMvZG93bnJldi54bWxQSwUGAAAAAAQABAD5AAAAkgMAAAAA&#10;" strokecolor="#9bbb59" strokeweight="2pt">
                  <v:stroke endarrow="open"/>
                  <v:shadow on="t" color="black" opacity="24903f" origin=",.5" offset="0,.55556mm"/>
                </v:shape>
                <v:shape id="TextBox 17" o:spid="_x0000_s1048" type="#_x0000_t202" style="position:absolute;top:12256;width:29453;height:7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A547E4" w:rsidRDefault="00A547E4" w:rsidP="00F47C3F">
                        <w:pPr>
                          <w:pStyle w:val="prastasistinklapis"/>
                          <w:spacing w:before="0" w:beforeAutospacing="0" w:after="0" w:afterAutospacing="0"/>
                          <w:rPr>
                            <w:rFonts w:ascii="Calibri" w:hAnsi="Calibri" w:cs="Calibri"/>
                            <w:b/>
                            <w:bCs/>
                            <w:color w:val="595959"/>
                            <w:kern w:val="24"/>
                            <w:sz w:val="22"/>
                            <w:szCs w:val="22"/>
                          </w:rPr>
                        </w:pPr>
                        <w:r>
                          <w:rPr>
                            <w:rFonts w:ascii="Calibri" w:hAnsi="Calibri" w:cs="Calibri"/>
                            <w:b/>
                            <w:bCs/>
                            <w:color w:val="76923C"/>
                            <w:kern w:val="24"/>
                            <w:sz w:val="22"/>
                            <w:szCs w:val="22"/>
                          </w:rPr>
                          <w:t>Dalyvio anketoje pažymėta</w:t>
                        </w:r>
                        <w:r w:rsidRPr="0035616A">
                          <w:rPr>
                            <w:rFonts w:ascii="Calibri" w:hAnsi="Calibri" w:cs="Calibri"/>
                            <w:b/>
                            <w:bCs/>
                            <w:color w:val="595959"/>
                            <w:kern w:val="24"/>
                            <w:sz w:val="22"/>
                            <w:szCs w:val="22"/>
                          </w:rPr>
                          <w:t xml:space="preserve"> </w:t>
                        </w:r>
                      </w:p>
                      <w:p w:rsidR="00A547E4" w:rsidRPr="0035616A" w:rsidRDefault="00A547E4" w:rsidP="00F47C3F">
                        <w:pPr>
                          <w:pStyle w:val="prastasistinklapis"/>
                          <w:spacing w:before="0" w:beforeAutospacing="0" w:after="0" w:afterAutospacing="0"/>
                          <w:rPr>
                            <w:rFonts w:ascii="Calibri" w:hAnsi="Calibri" w:cs="Calibri"/>
                            <w:b/>
                            <w:bCs/>
                            <w:color w:val="595959"/>
                            <w:kern w:val="24"/>
                            <w:sz w:val="22"/>
                            <w:szCs w:val="22"/>
                          </w:rPr>
                        </w:pPr>
                        <w:r w:rsidRPr="0035616A">
                          <w:rPr>
                            <w:rFonts w:ascii="Calibri" w:hAnsi="Calibri" w:cs="Calibri"/>
                            <w:b/>
                            <w:bCs/>
                            <w:color w:val="595959"/>
                            <w:kern w:val="24"/>
                            <w:sz w:val="22"/>
                            <w:szCs w:val="22"/>
                          </w:rPr>
                          <w:t>“</w:t>
                        </w:r>
                        <w:r w:rsidRPr="00F47C3F">
                          <w:rPr>
                            <w:rFonts w:ascii="Calibri" w:hAnsi="Calibri" w:cs="Calibri"/>
                            <w:b/>
                            <w:bCs/>
                            <w:color w:val="595959"/>
                            <w:kern w:val="24"/>
                            <w:sz w:val="22"/>
                            <w:szCs w:val="22"/>
                          </w:rPr>
                          <w:t>Asmuo, kuris šiuo metu dalyvauja mokymuose</w:t>
                        </w:r>
                        <w:r>
                          <w:rPr>
                            <w:rFonts w:ascii="Calibri" w:hAnsi="Calibri" w:cs="Calibri"/>
                            <w:b/>
                            <w:bCs/>
                            <w:color w:val="595959"/>
                            <w:kern w:val="24"/>
                            <w:sz w:val="22"/>
                            <w:szCs w:val="22"/>
                          </w:rPr>
                          <w:t xml:space="preserve"> (I5)</w:t>
                        </w:r>
                        <w:r w:rsidRPr="0035616A">
                          <w:rPr>
                            <w:rFonts w:ascii="Calibri" w:hAnsi="Calibri" w:cs="Calibri"/>
                            <w:b/>
                            <w:bCs/>
                            <w:color w:val="595959"/>
                            <w:kern w:val="24"/>
                            <w:sz w:val="22"/>
                            <w:szCs w:val="22"/>
                          </w:rPr>
                          <w:t xml:space="preserve">” </w:t>
                        </w:r>
                      </w:p>
                      <w:p w:rsidR="00A547E4" w:rsidRDefault="00A547E4" w:rsidP="00D351A2">
                        <w:pPr>
                          <w:pStyle w:val="prastasistinklapis"/>
                          <w:spacing w:before="0" w:beforeAutospacing="0" w:after="0" w:afterAutospacing="0"/>
                        </w:pPr>
                      </w:p>
                    </w:txbxContent>
                  </v:textbox>
                </v:shape>
                <v:shape id="Straight Arrow Connector 137" o:spid="_x0000_s1049" type="#_x0000_t32" style="position:absolute;left:38129;top:8982;width:0;height:32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b6QcYAAADbAAAADwAAAGRycy9kb3ducmV2LnhtbESPT0vDQBTE74LfYXlCL9JuWq0tsdui&#10;BdFDK6T/zo/sMxuSfRuy2yR+e1cQPA4z8xtmtRlsLTpqfelYwXSSgCDOnS65UHA6vo2XIHxA1lg7&#10;JgXf5GGzvr1ZYapdzxl1h1CICGGfogITQpNK6XNDFv3ENcTR+3KtxRBlW0jdYh/htpazJHmSFkuO&#10;CwYb2hrKq8PVKrh8PpoqO79euvfqvltM9xnu+kyp0d3w8gwi0BD+w3/tD61g/gC/X+IP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W+kHGAAAA2wAAAA8AAAAAAAAA&#10;AAAAAAAAoQIAAGRycy9kb3ducmV2LnhtbFBLBQYAAAAABAAEAPkAAACUAwAAAAA=&#10;" strokecolor="#9bbb59" strokeweight="2pt">
                  <v:stroke endarrow="open"/>
                  <v:shadow on="t" color="black" opacity="24903f" origin=",.5" offset="0,.55556mm"/>
                </v:shape>
                <v:shape id="TextBox 20" o:spid="_x0000_s1050" type="#_x0000_t202" style="position:absolute;left:32391;top:12256;width:26820;height:7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A547E4" w:rsidRPr="0035616A" w:rsidRDefault="00A547E4" w:rsidP="00D351A2">
                        <w:pPr>
                          <w:pStyle w:val="prastasistinklapis"/>
                          <w:spacing w:before="0" w:beforeAutospacing="0" w:after="0" w:afterAutospacing="0"/>
                          <w:rPr>
                            <w:color w:val="595959"/>
                          </w:rPr>
                        </w:pPr>
                        <w:r w:rsidRPr="001A7848">
                          <w:rPr>
                            <w:rFonts w:ascii="Calibri" w:hAnsi="Calibri" w:cs="Calibri"/>
                            <w:b/>
                            <w:color w:val="FF0000"/>
                            <w:kern w:val="24"/>
                            <w:sz w:val="22"/>
                            <w:szCs w:val="22"/>
                          </w:rPr>
                          <w:t>Nėra</w:t>
                        </w:r>
                        <w:r>
                          <w:rPr>
                            <w:rFonts w:ascii="Calibri" w:hAnsi="Calibri" w:cs="Calibri"/>
                            <w:b/>
                            <w:color w:val="984806"/>
                            <w:kern w:val="24"/>
                            <w:sz w:val="22"/>
                            <w:szCs w:val="22"/>
                          </w:rPr>
                          <w:t xml:space="preserve"> pažymima “</w:t>
                        </w:r>
                        <w:r w:rsidRPr="00A4452A">
                          <w:rPr>
                            <w:rFonts w:ascii="Calibri" w:hAnsi="Calibri" w:cs="Calibri"/>
                            <w:b/>
                            <w:color w:val="984806"/>
                            <w:kern w:val="24"/>
                            <w:sz w:val="22"/>
                            <w:szCs w:val="22"/>
                          </w:rPr>
                          <w:t>Dalyvis, kuris baigęs dalyvavimą, pradėjo mokytis</w:t>
                        </w:r>
                        <w:r>
                          <w:rPr>
                            <w:rFonts w:ascii="Calibri" w:hAnsi="Calibri" w:cs="Calibri"/>
                            <w:b/>
                            <w:color w:val="984806"/>
                            <w:kern w:val="24"/>
                            <w:sz w:val="22"/>
                            <w:szCs w:val="22"/>
                          </w:rPr>
                          <w:t xml:space="preserve"> (R3)”</w:t>
                        </w:r>
                      </w:p>
                    </w:txbxContent>
                  </v:textbox>
                </v:shape>
                <v:shape id="TextBox 22" o:spid="_x0000_s1051" type="#_x0000_t202" style="position:absolute;width:13793;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A547E4" w:rsidRDefault="00A547E4" w:rsidP="00D351A2">
                        <w:pPr>
                          <w:pStyle w:val="prastasistinklapis"/>
                          <w:spacing w:before="0" w:beforeAutospacing="0" w:after="0" w:afterAutospacing="0"/>
                          <w:jc w:val="center"/>
                        </w:pPr>
                      </w:p>
                    </w:txbxContent>
                  </v:textbox>
                </v:shape>
                <v:shape id="TextBox 23" o:spid="_x0000_s1052" type="#_x0000_t202" style="position:absolute;left:3915;top:3304;width:3601;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A547E4" w:rsidRDefault="00A547E4" w:rsidP="00D351A2">
                        <w:pPr>
                          <w:pStyle w:val="prastasistinklapis"/>
                          <w:spacing w:before="0" w:beforeAutospacing="0" w:after="0" w:afterAutospacing="0"/>
                        </w:pPr>
                        <w:r>
                          <w:rPr>
                            <w:rFonts w:ascii="Calibri" w:hAnsi="Calibri" w:cs="Calibri"/>
                            <w:b/>
                            <w:bCs/>
                            <w:color w:val="76923C"/>
                            <w:kern w:val="24"/>
                            <w:sz w:val="48"/>
                            <w:szCs w:val="48"/>
                          </w:rPr>
                          <w:t>x</w:t>
                        </w:r>
                      </w:p>
                    </w:txbxContent>
                  </v:textbox>
                </v:shape>
                <v:shape id="TextBox 37" o:spid="_x0000_s1053" type="#_x0000_t202" style="position:absolute;left:7782;top:6086;width:12325;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UWrsQA&#10;AADbAAAADwAAAGRycy9kb3ducmV2LnhtbESP0WrCQBRE3wv9h+UKfasbC21sdBUpRBooQmI/4JK9&#10;JovZuyG7Nalf7xYKPg4zc4ZZbyfbiQsN3jhWsJgnIIhrpw03Cr6P+fMShA/IGjvHpOCXPGw3jw9r&#10;zLQbuaRLFRoRIewzVNCG0GdS+roli37ueuLondxgMUQ5NFIPOEa47eRLkrxJi4bjQos9fbRUn6sf&#10;q6DEdD+ergdfpO97s+NlXnwVuVJPs2m3AhFoCvfwf/tTK3hN4e9L/AF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lFq7EAAAA2wAAAA8AAAAAAAAAAAAAAAAAmAIAAGRycy9k&#10;b3ducmV2LnhtbFBLBQYAAAAABAAEAPUAAACJAwAAAAA=&#10;" fillcolor="#dbe5f1" stroked="f">
                  <v:textbox>
                    <w:txbxContent>
                      <w:p w:rsidR="00A547E4" w:rsidRDefault="00A547E4" w:rsidP="00D351A2">
                        <w:pPr>
                          <w:pStyle w:val="prastasistinklapis"/>
                          <w:spacing w:before="0" w:beforeAutospacing="0" w:after="0" w:afterAutospacing="0"/>
                          <w:jc w:val="center"/>
                        </w:pPr>
                        <w:r w:rsidRPr="00F47C3F">
                          <w:rPr>
                            <w:rFonts w:ascii="Calibri" w:hAnsi="Calibri" w:cs="Calibri"/>
                            <w:b/>
                            <w:bCs/>
                            <w:color w:val="17365D"/>
                            <w:kern w:val="24"/>
                            <w:sz w:val="22"/>
                            <w:szCs w:val="22"/>
                          </w:rPr>
                          <w:t>Kalbos kursai</w:t>
                        </w:r>
                      </w:p>
                    </w:txbxContent>
                  </v:textbox>
                </v:shape>
                <v:shape id="TextBox 38" o:spid="_x0000_s1054" type="#_x0000_t202" style="position:absolute;left:13813;top:3304;width:24316;height:2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3o8UA&#10;AADbAAAADwAAAGRycy9kb3ducmV2LnhtbESPTWsCQQyG7wX/wxDBi+is0oqujiKV0h7qwQ88h504&#10;u7iTWXamuu2vbw6FHsOb98mT1abztbpTG6vABibjDBRxEWzFzsD59Daag4oJ2WIdmAx8U4TNuve0&#10;wtyGBx/ofkxOCYRjjgbKlJpc61iU5DGOQ0Ms2TW0HpOMrdO2xYfAfa2nWTbTHiuWCyU29FpScTt+&#10;edEYfrqFf98Pd6fgnrvJfOcu9seYQb/bLkEl6tL/8l/7wxp4EVn5RQC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yvejxQAAANsAAAAPAAAAAAAAAAAAAAAAAJgCAABkcnMv&#10;ZG93bnJldi54bWxQSwUGAAAAAAQABAD1AAAAigMAAAAA&#10;" fillcolor="#c2d69b" strokecolor="#9bbb59">
                  <v:textbox>
                    <w:txbxContent>
                      <w:p w:rsidR="00A547E4" w:rsidRPr="0035616A" w:rsidRDefault="00A547E4" w:rsidP="00D351A2">
                        <w:pPr>
                          <w:pStyle w:val="prastasistinklapis"/>
                          <w:spacing w:before="0" w:beforeAutospacing="0" w:after="0" w:afterAutospacing="0"/>
                          <w:jc w:val="center"/>
                          <w:rPr>
                            <w:rFonts w:ascii="Calibri" w:hAnsi="Calibri" w:cs="Calibri"/>
                          </w:rPr>
                        </w:pPr>
                        <w:r w:rsidRPr="0035616A">
                          <w:rPr>
                            <w:color w:val="000000"/>
                            <w:kern w:val="24"/>
                          </w:rPr>
                          <w:t> </w:t>
                        </w:r>
                        <w:r w:rsidRPr="0035616A">
                          <w:rPr>
                            <w:rFonts w:ascii="Calibri" w:hAnsi="Calibri" w:cs="Calibri"/>
                            <w:b/>
                            <w:bCs/>
                            <w:color w:val="76923C"/>
                            <w:kern w:val="24"/>
                            <w:sz w:val="22"/>
                            <w:szCs w:val="22"/>
                          </w:rPr>
                          <w:t xml:space="preserve">3 </w:t>
                        </w:r>
                        <w:r>
                          <w:rPr>
                            <w:rFonts w:ascii="Calibri" w:hAnsi="Calibri" w:cs="Calibri"/>
                            <w:b/>
                            <w:bCs/>
                            <w:color w:val="76923C"/>
                            <w:kern w:val="24"/>
                            <w:sz w:val="22"/>
                            <w:szCs w:val="22"/>
                          </w:rPr>
                          <w:t>mėn. projekto veiklos</w:t>
                        </w:r>
                      </w:p>
                    </w:txbxContent>
                  </v:textbox>
                </v:shape>
                <v:shape id="TextBox 59" o:spid="_x0000_s1055" type="#_x0000_t202" style="position:absolute;left:38129;top:5982;width:14130;height:2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9uJsYA&#10;AADbAAAADwAAAGRycy9kb3ducmV2LnhtbESPT2vCQBTE74V+h+UVems2SlNr6iqiKBY8tEk99PbI&#10;vvzB7NuQXTV+e7dQ8DjMzG+Y2WIwrThT7xrLCkZRDIK4sLrhSsFPvnl5B+E8ssbWMim4koPF/PFh&#10;hqm2F/6mc+YrESDsUlRQe9+lUrqiJoMush1x8ErbG/RB9pXUPV4C3LRyHMdv0mDDYaHGjlY1Fcfs&#10;ZBR8ZuN1vi1XX6OiTJJj/jt5PewnSj0/DcsPEJ4Gfw//t3daQTKFvy/hB8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9uJsYAAADbAAAADwAAAAAAAAAAAAAAAACYAgAAZHJz&#10;L2Rvd25yZXYueG1sUEsFBgAAAAAEAAQA9QAAAIsDAAAAAA==&#10;" fillcolor="#fde9d9" stroked="f">
                  <v:textbox>
                    <w:txbxContent>
                      <w:p w:rsidR="00A547E4" w:rsidRDefault="00A547E4" w:rsidP="00D351A2">
                        <w:pPr>
                          <w:pStyle w:val="prastasistinklapis"/>
                          <w:spacing w:before="0" w:beforeAutospacing="0" w:after="0" w:afterAutospacing="0"/>
                          <w:jc w:val="center"/>
                        </w:pPr>
                        <w:r w:rsidRPr="0035616A">
                          <w:rPr>
                            <w:rFonts w:ascii="Calibri" w:hAnsi="Calibri" w:cs="Calibri"/>
                            <w:b/>
                            <w:bCs/>
                            <w:color w:val="984806"/>
                            <w:kern w:val="24"/>
                            <w:sz w:val="22"/>
                            <w:szCs w:val="22"/>
                          </w:rPr>
                          <w:t xml:space="preserve">IT </w:t>
                        </w:r>
                        <w:r>
                          <w:rPr>
                            <w:rFonts w:ascii="Calibri" w:hAnsi="Calibri" w:cs="Calibri"/>
                            <w:b/>
                            <w:bCs/>
                            <w:color w:val="984806"/>
                            <w:kern w:val="24"/>
                            <w:sz w:val="22"/>
                            <w:szCs w:val="22"/>
                          </w:rPr>
                          <w:t>kursai</w:t>
                        </w:r>
                      </w:p>
                    </w:txbxContent>
                  </v:textbox>
                </v:shape>
                <v:shape id="TextBox 29" o:spid="_x0000_s1056" type="#_x0000_t202" style="position:absolute;left:14423;top:8982;width:8436;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ix8IA&#10;AADbAAAADwAAAGRycy9kb3ducmV2LnhtbERPTWvCQBC9F/oflil4q5sWGtroKqXFUvSkFcHbmB2T&#10;2Oxs2F019dc7h4LHx/seT3vXqhOF2Hg28DTMQBGX3jZcGVj/zB5fQcWEbLH1TAb+KMJ0cn83xsL6&#10;My/ptEqVkhCOBRqoU+oKrWNZk8M49B2xcHsfHCaBodI24FnCXaufsyzXDhuWhho7+qip/F0dnfTy&#10;18vl7bKnw/Zzs2jzxW4+nwVjBg/9+whUoj7dxP/ub2sgl/XyRX6An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eCLHwgAAANsAAAAPAAAAAAAAAAAAAAAAAJgCAABkcnMvZG93&#10;bnJldi54bWxQSwUGAAAAAAQABAD1AAAAhwMAAAAA&#10;" fillcolor="#eaf1dd" stroked="f">
                  <v:textbox>
                    <w:txbxContent>
                      <w:p w:rsidR="00A547E4" w:rsidRPr="004430CE" w:rsidRDefault="00A547E4" w:rsidP="00F47C3F">
                        <w:pPr>
                          <w:pStyle w:val="prastasistinklapis"/>
                          <w:spacing w:before="0" w:beforeAutospacing="0" w:after="0" w:afterAutospacing="0"/>
                          <w:jc w:val="center"/>
                        </w:pPr>
                        <w:r w:rsidRPr="004430CE">
                          <w:rPr>
                            <w:rFonts w:ascii="Calibri" w:hAnsi="Calibri" w:cs="Calibri"/>
                            <w:b/>
                            <w:bCs/>
                            <w:color w:val="76923C"/>
                            <w:kern w:val="24"/>
                            <w:sz w:val="22"/>
                            <w:szCs w:val="22"/>
                          </w:rPr>
                          <w:t>Pradžia</w:t>
                        </w:r>
                      </w:p>
                      <w:p w:rsidR="00A547E4" w:rsidRDefault="00A547E4" w:rsidP="00D351A2">
                        <w:pPr>
                          <w:pStyle w:val="prastasistinklapis"/>
                          <w:spacing w:before="0" w:beforeAutospacing="0" w:after="0" w:afterAutospacing="0"/>
                        </w:pPr>
                      </w:p>
                    </w:txbxContent>
                  </v:textbox>
                </v:shape>
                <v:shape id="TextBox 31" o:spid="_x0000_s1057" type="#_x0000_t202" style="position:absolute;left:39133;top:8982;width:10798;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SHXMQA&#10;AADbAAAADwAAAGRycy9kb3ducmV2LnhtbESPX2vCMBTF3wW/Q7jC3maqsDI7owxFEX1Sx2Bvd821&#10;7dbclCRq9dMbQfDxcP78OONpa2pxIucrywoG/QQEcW51xYWCr/3i9R2ED8gaa8uk4EIeppNuZ4yZ&#10;tmfe0mkXChFH2GeooAyhyaT0eUkGfd82xNE7WGcwROkKqR2e47ip5TBJUmmw4kgosaFZSfn/7mgi&#10;l5dv19H1QH8/8+9NnW5+1+uFU+ql135+gAjUhmf40V5pBekA7l/iD5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0h1zEAAAA2wAAAA8AAAAAAAAAAAAAAAAAmAIAAGRycy9k&#10;b3ducmV2LnhtbFBLBQYAAAAABAAEAPUAAACJAwAAAAA=&#10;" fillcolor="#eaf1dd" stroked="f">
                  <v:textbox>
                    <w:txbxContent>
                      <w:p w:rsidR="00A547E4" w:rsidRDefault="00A547E4" w:rsidP="00F47C3F">
                        <w:pPr>
                          <w:pStyle w:val="prastasistinklapis"/>
                          <w:spacing w:before="0" w:beforeAutospacing="0" w:after="0" w:afterAutospacing="0"/>
                          <w:jc w:val="center"/>
                        </w:pPr>
                        <w:r>
                          <w:rPr>
                            <w:rFonts w:ascii="Calibri" w:hAnsi="Calibri" w:cs="Calibri"/>
                            <w:b/>
                            <w:bCs/>
                            <w:color w:val="76923C"/>
                            <w:kern w:val="24"/>
                            <w:sz w:val="22"/>
                            <w:szCs w:val="22"/>
                          </w:rPr>
                          <w:t>Pabaiga</w:t>
                        </w:r>
                      </w:p>
                      <w:p w:rsidR="00A547E4" w:rsidRDefault="00A547E4" w:rsidP="00D351A2">
                        <w:pPr>
                          <w:pStyle w:val="prastasistinklapis"/>
                          <w:spacing w:before="0" w:beforeAutospacing="0" w:after="0" w:afterAutospacing="0"/>
                          <w:jc w:val="right"/>
                        </w:pPr>
                      </w:p>
                    </w:txbxContent>
                  </v:textbox>
                </v:shape>
                <w10:anchorlock/>
              </v:group>
            </w:pict>
          </mc:Fallback>
        </mc:AlternateContent>
      </w:r>
    </w:p>
    <w:p w:rsidR="00D351A2" w:rsidRPr="003F6C6B" w:rsidRDefault="00D351A2" w:rsidP="00967595">
      <w:pPr>
        <w:pStyle w:val="Antrat5"/>
        <w:pBdr>
          <w:top w:val="single" w:sz="4" w:space="1" w:color="1F497D"/>
          <w:left w:val="single" w:sz="4" w:space="4" w:color="1F497D"/>
          <w:bottom w:val="single" w:sz="4" w:space="1" w:color="1F497D"/>
          <w:right w:val="single" w:sz="4" w:space="4" w:color="1F497D"/>
        </w:pBdr>
        <w:jc w:val="both"/>
        <w:rPr>
          <w:rFonts w:ascii="Times New Roman" w:hAnsi="Times New Roman"/>
          <w:lang w:val="lt-LT"/>
        </w:rPr>
      </w:pPr>
      <w:r w:rsidRPr="003F6C6B">
        <w:rPr>
          <w:rFonts w:ascii="Times New Roman" w:hAnsi="Times New Roman"/>
          <w:lang w:val="lt-LT"/>
        </w:rPr>
        <w:t xml:space="preserve">Pavyzdys Nr. </w:t>
      </w:r>
      <w:r w:rsidR="00DB2AD7" w:rsidRPr="003F6C6B">
        <w:rPr>
          <w:rFonts w:ascii="Times New Roman" w:hAnsi="Times New Roman"/>
          <w:lang w:val="lt-LT"/>
        </w:rPr>
        <w:t>3</w:t>
      </w:r>
      <w:r w:rsidRPr="003F6C6B">
        <w:rPr>
          <w:rFonts w:ascii="Times New Roman" w:hAnsi="Times New Roman"/>
          <w:lang w:val="lt-LT"/>
        </w:rPr>
        <w:t xml:space="preserve">: </w:t>
      </w:r>
      <w:r w:rsidR="00A4452A" w:rsidRPr="003F6C6B">
        <w:rPr>
          <w:rFonts w:ascii="Times New Roman" w:hAnsi="Times New Roman"/>
          <w:lang w:val="lt-LT"/>
        </w:rPr>
        <w:t>Dalyvis, pradėjęs dalyvauti mokymuose po dalyvavimo projekto veiklose pabaigos.</w:t>
      </w:r>
      <w:r w:rsidRPr="003F6C6B">
        <w:rPr>
          <w:rFonts w:ascii="Times New Roman" w:hAnsi="Times New Roman"/>
          <w:lang w:val="lt-LT"/>
        </w:rPr>
        <w:t xml:space="preserve"> </w:t>
      </w:r>
    </w:p>
    <w:p w:rsidR="00A4452A" w:rsidRPr="003F6C6B" w:rsidRDefault="00A4452A" w:rsidP="00967595">
      <w:pPr>
        <w:pBdr>
          <w:top w:val="single" w:sz="4" w:space="1" w:color="1F497D"/>
          <w:left w:val="single" w:sz="4" w:space="4" w:color="1F497D"/>
          <w:bottom w:val="single" w:sz="4" w:space="1" w:color="1F497D"/>
          <w:right w:val="single" w:sz="4" w:space="4" w:color="1F497D"/>
        </w:pBdr>
        <w:jc w:val="both"/>
        <w:rPr>
          <w:i/>
          <w:iCs/>
        </w:rPr>
      </w:pPr>
      <w:r w:rsidRPr="003F6C6B">
        <w:rPr>
          <w:i/>
          <w:iCs/>
        </w:rPr>
        <w:t xml:space="preserve">Dalyvis, </w:t>
      </w:r>
      <w:r w:rsidR="00A45DAD" w:rsidRPr="003F6C6B">
        <w:rPr>
          <w:i/>
          <w:iCs/>
        </w:rPr>
        <w:t xml:space="preserve">kuris pradėdamas dalyvauti projekte niekur nesimokė, </w:t>
      </w:r>
      <w:r w:rsidRPr="003F6C6B">
        <w:rPr>
          <w:i/>
          <w:iCs/>
        </w:rPr>
        <w:t>baigęs mokymus ir tuo pačiu dalyvavimą projekto veiklose, pradeda mokytis kitame projekte (projektai ir veiklos/mokymai yra atskiri).</w:t>
      </w:r>
      <w:r w:rsidR="00D351A2" w:rsidRPr="003F6C6B">
        <w:rPr>
          <w:i/>
          <w:iCs/>
        </w:rPr>
        <w:t xml:space="preserve"> </w:t>
      </w:r>
    </w:p>
    <w:p w:rsidR="00D351A2" w:rsidRPr="003F6C6B" w:rsidRDefault="00D351A2" w:rsidP="00967595">
      <w:pPr>
        <w:pBdr>
          <w:top w:val="single" w:sz="4" w:space="1" w:color="1F497D"/>
          <w:left w:val="single" w:sz="4" w:space="4" w:color="1F497D"/>
          <w:bottom w:val="single" w:sz="4" w:space="1" w:color="1F497D"/>
          <w:right w:val="single" w:sz="4" w:space="4" w:color="1F497D"/>
        </w:pBdr>
        <w:jc w:val="both"/>
      </w:pPr>
      <w:r w:rsidRPr="003F6C6B">
        <w:sym w:font="Wingdings" w:char="F0E0"/>
      </w:r>
      <w:r w:rsidRPr="003F6C6B">
        <w:t xml:space="preserve"> </w:t>
      </w:r>
      <w:r w:rsidR="00A4452A" w:rsidRPr="003F6C6B">
        <w:t xml:space="preserve">Jeigu naujame projekte dalyvis pradeda mokytis per </w:t>
      </w:r>
      <w:r w:rsidR="00BE62A3" w:rsidRPr="003F6C6B">
        <w:t xml:space="preserve">28 </w:t>
      </w:r>
      <w:r w:rsidR="00A4452A" w:rsidRPr="003F6C6B">
        <w:t>dien</w:t>
      </w:r>
      <w:r w:rsidR="00BE62A3" w:rsidRPr="003F6C6B">
        <w:t>as</w:t>
      </w:r>
      <w:r w:rsidR="00A4452A" w:rsidRPr="003F6C6B">
        <w:t xml:space="preserve"> nuo mokymų </w:t>
      </w:r>
      <w:r w:rsidR="00E23396" w:rsidRPr="003F6C6B">
        <w:t xml:space="preserve">šiame </w:t>
      </w:r>
      <w:r w:rsidR="00A4452A" w:rsidRPr="003F6C6B">
        <w:t>projekte baigimo, jis turėtų būti laikomas „Dalyviu, kuris baigęs dalyvavimą, pradėjo mokytis</w:t>
      </w:r>
      <w:r w:rsidR="00AC468B" w:rsidRPr="003F6C6B">
        <w:t>(R3)</w:t>
      </w:r>
      <w:r w:rsidR="00A4452A" w:rsidRPr="003F6C6B">
        <w:t>“</w:t>
      </w:r>
      <w:r w:rsidR="00A45DAD" w:rsidRPr="003F6C6B">
        <w:t xml:space="preserve"> </w:t>
      </w:r>
    </w:p>
    <w:p w:rsidR="00D351A2" w:rsidRPr="003F6C6B" w:rsidRDefault="00D351A2" w:rsidP="00967595">
      <w:pPr>
        <w:pBdr>
          <w:top w:val="single" w:sz="4" w:space="1" w:color="1F497D"/>
          <w:left w:val="single" w:sz="4" w:space="4" w:color="1F497D"/>
          <w:bottom w:val="single" w:sz="4" w:space="1" w:color="1F497D"/>
          <w:right w:val="single" w:sz="4" w:space="4" w:color="1F497D"/>
        </w:pBdr>
        <w:jc w:val="both"/>
      </w:pPr>
      <w:r w:rsidRPr="003F6C6B">
        <w:sym w:font="Wingdings" w:char="F0E0"/>
      </w:r>
      <w:r w:rsidRPr="003F6C6B">
        <w:t xml:space="preserve"> </w:t>
      </w:r>
      <w:r w:rsidR="00A4452A" w:rsidRPr="003F6C6B">
        <w:t xml:space="preserve">Jeigu naujame projekte dalyvis pradeda mokytis po daugiau nei </w:t>
      </w:r>
      <w:r w:rsidR="00BE62A3" w:rsidRPr="003F6C6B">
        <w:t xml:space="preserve">28 </w:t>
      </w:r>
      <w:r w:rsidR="00A4452A" w:rsidRPr="003F6C6B">
        <w:t>dien</w:t>
      </w:r>
      <w:r w:rsidR="00BE62A3" w:rsidRPr="003F6C6B">
        <w:t>as</w:t>
      </w:r>
      <w:r w:rsidR="00A4452A" w:rsidRPr="003F6C6B">
        <w:t xml:space="preserve"> nuo mokymų </w:t>
      </w:r>
      <w:r w:rsidR="00E23396" w:rsidRPr="003F6C6B">
        <w:t xml:space="preserve">šiame </w:t>
      </w:r>
      <w:r w:rsidR="00A4452A" w:rsidRPr="003F6C6B">
        <w:t xml:space="preserve">projekte baigimo, jis </w:t>
      </w:r>
      <w:r w:rsidR="00A4452A" w:rsidRPr="003F6C6B">
        <w:rPr>
          <w:b/>
        </w:rPr>
        <w:t>nėra</w:t>
      </w:r>
      <w:r w:rsidR="00A4452A" w:rsidRPr="003F6C6B">
        <w:t xml:space="preserve"> laikomas Dalyviu, kuris baigęs dalyvavimą, pradėjo mokytis</w:t>
      </w:r>
      <w:r w:rsidR="00AC468B" w:rsidRPr="003F6C6B">
        <w:t>(R3)</w:t>
      </w:r>
      <w:r w:rsidR="00A4452A" w:rsidRPr="003F6C6B">
        <w:t>“</w:t>
      </w:r>
      <w:r w:rsidR="000E1894" w:rsidRPr="003F6C6B">
        <w:t>.</w:t>
      </w:r>
    </w:p>
    <w:p w:rsidR="00D351A2" w:rsidRPr="003F6C6B" w:rsidRDefault="00D351A2" w:rsidP="00D351A2">
      <w:pPr>
        <w:pStyle w:val="Betarp"/>
        <w:rPr>
          <w:rFonts w:ascii="Times New Roman" w:hAnsi="Times New Roman" w:cs="Times New Roman"/>
          <w:lang w:val="lt-LT"/>
        </w:rPr>
      </w:pPr>
    </w:p>
    <w:p w:rsidR="00A4452A" w:rsidRPr="003F6C6B" w:rsidRDefault="00AC3ED5" w:rsidP="00E420AA">
      <w:pPr>
        <w:numPr>
          <w:ilvl w:val="1"/>
          <w:numId w:val="1"/>
        </w:numPr>
        <w:tabs>
          <w:tab w:val="left" w:pos="1134"/>
        </w:tabs>
        <w:ind w:left="0" w:firstLine="560"/>
      </w:pPr>
      <w:r w:rsidRPr="003F6C6B">
        <w:t>P</w:t>
      </w:r>
      <w:r w:rsidR="00A4452A" w:rsidRPr="003F6C6B">
        <w:t xml:space="preserve">okyčiai dėl projekto dalyvio išsilavinimo: požymis „Dalyvis, kuris baigęs dalyvavimą, </w:t>
      </w:r>
      <w:r w:rsidR="00E138FC" w:rsidRPr="003F6C6B">
        <w:t>įgijo kvalifikaciją</w:t>
      </w:r>
      <w:r w:rsidR="00084F96" w:rsidRPr="003F6C6B">
        <w:t xml:space="preserve"> (R4)</w:t>
      </w:r>
      <w:r w:rsidR="00A4452A" w:rsidRPr="003F6C6B">
        <w:t>“</w:t>
      </w:r>
      <w:r w:rsidR="000E1894" w:rsidRPr="003F6C6B">
        <w:t>:</w:t>
      </w:r>
    </w:p>
    <w:p w:rsidR="00E138FC" w:rsidRPr="003F6C6B" w:rsidRDefault="00AC3ED5" w:rsidP="00967595">
      <w:pPr>
        <w:pStyle w:val="Antrat5"/>
        <w:pBdr>
          <w:top w:val="single" w:sz="4" w:space="1" w:color="1F497D"/>
          <w:left w:val="single" w:sz="4" w:space="4" w:color="1F497D"/>
          <w:bottom w:val="single" w:sz="4" w:space="20" w:color="1F497D"/>
          <w:right w:val="single" w:sz="4" w:space="4" w:color="1F497D"/>
        </w:pBdr>
        <w:jc w:val="both"/>
        <w:rPr>
          <w:rFonts w:ascii="Times New Roman" w:hAnsi="Times New Roman"/>
          <w:lang w:val="lt-LT"/>
        </w:rPr>
      </w:pPr>
      <w:bookmarkStart w:id="9" w:name="_Toc380074660"/>
      <w:bookmarkStart w:id="10" w:name="_Toc380074953"/>
      <w:bookmarkStart w:id="11" w:name="_Toc380095907"/>
      <w:bookmarkStart w:id="12" w:name="_Toc380135142"/>
      <w:bookmarkStart w:id="13" w:name="_Toc380150948"/>
      <w:bookmarkStart w:id="14" w:name="_Toc380392251"/>
      <w:bookmarkStart w:id="15" w:name="_Toc380404411"/>
      <w:bookmarkStart w:id="16" w:name="_Toc381099871"/>
      <w:bookmarkStart w:id="17" w:name="_Toc380074658"/>
      <w:r w:rsidRPr="003F6C6B">
        <w:rPr>
          <w:rFonts w:ascii="Times New Roman" w:hAnsi="Times New Roman"/>
          <w:lang w:val="lt-LT"/>
        </w:rPr>
        <w:t>Pavyzdys</w:t>
      </w:r>
      <w:r w:rsidR="00DB2AD7" w:rsidRPr="003F6C6B">
        <w:rPr>
          <w:rFonts w:ascii="Times New Roman" w:hAnsi="Times New Roman"/>
          <w:lang w:val="lt-LT"/>
        </w:rPr>
        <w:t xml:space="preserve"> Nr. 4</w:t>
      </w:r>
      <w:r w:rsidR="00E138FC" w:rsidRPr="003F6C6B">
        <w:rPr>
          <w:rFonts w:ascii="Times New Roman" w:hAnsi="Times New Roman"/>
          <w:lang w:val="lt-LT"/>
        </w:rPr>
        <w:t xml:space="preserve">: </w:t>
      </w:r>
      <w:r w:rsidRPr="003F6C6B">
        <w:rPr>
          <w:rFonts w:ascii="Times New Roman" w:hAnsi="Times New Roman"/>
          <w:lang w:val="lt-LT"/>
        </w:rPr>
        <w:t>Kvalifikacija, įgyta iki baigimo dalyvauti projekto veiklose</w:t>
      </w:r>
    </w:p>
    <w:p w:rsidR="00AC3ED5" w:rsidRPr="003F6C6B" w:rsidRDefault="00AC3ED5" w:rsidP="00967595">
      <w:pPr>
        <w:pBdr>
          <w:top w:val="single" w:sz="4" w:space="1" w:color="1F497D"/>
          <w:left w:val="single" w:sz="4" w:space="4" w:color="1F497D"/>
          <w:bottom w:val="single" w:sz="4" w:space="20" w:color="1F497D"/>
          <w:right w:val="single" w:sz="4" w:space="4" w:color="1F497D"/>
        </w:pBdr>
        <w:jc w:val="both"/>
        <w:rPr>
          <w:i/>
          <w:iCs/>
        </w:rPr>
      </w:pPr>
      <w:r w:rsidRPr="003F6C6B">
        <w:rPr>
          <w:i/>
          <w:iCs/>
        </w:rPr>
        <w:t>Dalyvaudamas projekto veiklose dalyvis lankė kalbos kurs</w:t>
      </w:r>
      <w:r w:rsidR="00084F96" w:rsidRPr="003F6C6B">
        <w:rPr>
          <w:i/>
          <w:iCs/>
        </w:rPr>
        <w:t>u</w:t>
      </w:r>
      <w:r w:rsidRPr="003F6C6B">
        <w:rPr>
          <w:i/>
          <w:iCs/>
        </w:rPr>
        <w:t>s ir įgijo kvalifikaciją. Po kalbos kurs</w:t>
      </w:r>
      <w:r w:rsidR="00084F96" w:rsidRPr="003F6C6B">
        <w:rPr>
          <w:i/>
          <w:iCs/>
        </w:rPr>
        <w:t>ų</w:t>
      </w:r>
      <w:r w:rsidRPr="003F6C6B">
        <w:rPr>
          <w:i/>
          <w:iCs/>
        </w:rPr>
        <w:t xml:space="preserve"> dalyvis dalyvavo </w:t>
      </w:r>
      <w:r w:rsidR="00084F96" w:rsidRPr="003F6C6B">
        <w:rPr>
          <w:i/>
          <w:iCs/>
        </w:rPr>
        <w:t xml:space="preserve">projekto </w:t>
      </w:r>
      <w:r w:rsidRPr="003F6C6B">
        <w:rPr>
          <w:i/>
          <w:iCs/>
        </w:rPr>
        <w:t xml:space="preserve">IT mokymuose, kurie kvalifikacijos nesuteikia. </w:t>
      </w:r>
    </w:p>
    <w:p w:rsidR="00E138FC" w:rsidRPr="003F6C6B" w:rsidRDefault="00AC3ED5" w:rsidP="00967595">
      <w:pPr>
        <w:pBdr>
          <w:top w:val="single" w:sz="4" w:space="1" w:color="1F497D"/>
          <w:left w:val="single" w:sz="4" w:space="4" w:color="1F497D"/>
          <w:bottom w:val="single" w:sz="4" w:space="20" w:color="1F497D"/>
          <w:right w:val="single" w:sz="4" w:space="4" w:color="1F497D"/>
        </w:pBdr>
        <w:jc w:val="both"/>
      </w:pPr>
      <w:r w:rsidRPr="003F6C6B">
        <w:t>Šiuo atveju, nėra svarbu, kuriuo metu buvo įgyta kvalifikacija. Jeigu ji įgyta dalyvavimo projekto veiklose metu, dalyvis yra pažymimas kaip „Dalyvis, kuris baigęs dalyvavimą, įgijo kvalifikacij</w:t>
      </w:r>
      <w:r w:rsidR="00085C9A" w:rsidRPr="003F6C6B">
        <w:t>ą(R4)</w:t>
      </w:r>
      <w:r w:rsidR="00504974" w:rsidRPr="003F6C6B">
        <w:t>.</w:t>
      </w:r>
      <w:r w:rsidR="00841198">
        <w:rPr>
          <w:noProof/>
        </w:rPr>
        <mc:AlternateContent>
          <mc:Choice Requires="wpg">
            <w:drawing>
              <wp:inline distT="0" distB="0" distL="0" distR="0">
                <wp:extent cx="5800725" cy="163830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1638300"/>
                          <a:chOff x="0" y="-857"/>
                          <a:chExt cx="58009" cy="16382"/>
                        </a:xfrm>
                      </wpg:grpSpPr>
                      <wpg:grpSp>
                        <wpg:cNvPr id="34" name="Group 336"/>
                        <wpg:cNvGrpSpPr>
                          <a:grpSpLocks/>
                        </wpg:cNvGrpSpPr>
                        <wpg:grpSpPr bwMode="auto">
                          <a:xfrm>
                            <a:off x="0" y="-857"/>
                            <a:ext cx="58009" cy="16382"/>
                            <a:chOff x="0" y="-857"/>
                            <a:chExt cx="60733" cy="16382"/>
                          </a:xfrm>
                        </wpg:grpSpPr>
                        <wps:wsp>
                          <wps:cNvPr id="35" name="Straight Arrow Connector 337"/>
                          <wps:cNvCnPr>
                            <a:cxnSpLocks noChangeShapeType="1"/>
                          </wps:cNvCnPr>
                          <wps:spPr bwMode="auto">
                            <a:xfrm flipV="1">
                              <a:off x="3320" y="5699"/>
                              <a:ext cx="55007" cy="0"/>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36" name="Picture 338"/>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798"/>
                              <a:ext cx="3489" cy="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TextBox 9"/>
                          <wps:cNvSpPr txBox="1">
                            <a:spLocks noChangeArrowheads="1"/>
                          </wps:cNvSpPr>
                          <wps:spPr bwMode="auto">
                            <a:xfrm>
                              <a:off x="10800" y="2795"/>
                              <a:ext cx="14629" cy="2616"/>
                            </a:xfrm>
                            <a:prstGeom prst="rect">
                              <a:avLst/>
                            </a:prstGeom>
                            <a:solidFill>
                              <a:srgbClr val="C2D69B"/>
                            </a:solidFill>
                            <a:ln w="9525">
                              <a:solidFill>
                                <a:srgbClr val="9BBB59"/>
                              </a:solidFill>
                              <a:miter lim="800000"/>
                              <a:headEnd/>
                              <a:tailEnd/>
                            </a:ln>
                          </wps:spPr>
                          <wps:txbx>
                            <w:txbxContent>
                              <w:p w:rsidR="00A547E4" w:rsidRDefault="00A547E4" w:rsidP="00E138FC">
                                <w:pPr>
                                  <w:pStyle w:val="prastasistinklapis"/>
                                  <w:spacing w:before="0" w:beforeAutospacing="0" w:after="0" w:afterAutospacing="0"/>
                                  <w:jc w:val="center"/>
                                </w:pPr>
                                <w:proofErr w:type="spellStart"/>
                                <w:r>
                                  <w:rPr>
                                    <w:rFonts w:ascii="Calibri" w:hAnsi="Calibri" w:cs="Calibri"/>
                                    <w:b/>
                                    <w:bCs/>
                                    <w:color w:val="76923C"/>
                                    <w:kern w:val="24"/>
                                    <w:sz w:val="22"/>
                                    <w:szCs w:val="22"/>
                                  </w:rPr>
                                  <w:t>Kalbos</w:t>
                                </w:r>
                                <w:proofErr w:type="spellEnd"/>
                                <w:r>
                                  <w:rPr>
                                    <w:rFonts w:ascii="Calibri" w:hAnsi="Calibri" w:cs="Calibri"/>
                                    <w:b/>
                                    <w:bCs/>
                                    <w:color w:val="76923C"/>
                                    <w:kern w:val="24"/>
                                    <w:sz w:val="22"/>
                                    <w:szCs w:val="22"/>
                                  </w:rPr>
                                  <w:t xml:space="preserve"> </w:t>
                                </w:r>
                                <w:proofErr w:type="spellStart"/>
                                <w:r>
                                  <w:rPr>
                                    <w:rFonts w:ascii="Calibri" w:hAnsi="Calibri" w:cs="Calibri"/>
                                    <w:b/>
                                    <w:bCs/>
                                    <w:color w:val="76923C"/>
                                    <w:kern w:val="24"/>
                                    <w:sz w:val="22"/>
                                    <w:szCs w:val="22"/>
                                  </w:rPr>
                                  <w:t>kursai</w:t>
                                </w:r>
                                <w:proofErr w:type="spellEnd"/>
                              </w:p>
                            </w:txbxContent>
                          </wps:txbx>
                          <wps:bodyPr rot="0" vert="horz" wrap="square" lIns="91440" tIns="45720" rIns="91440" bIns="45720" anchor="t" anchorCtr="0" upright="1">
                            <a:noAutofit/>
                          </wps:bodyPr>
                        </wps:wsp>
                        <wps:wsp>
                          <wps:cNvPr id="38" name="Straight Arrow Connector 340"/>
                          <wps:cNvCnPr>
                            <a:cxnSpLocks noChangeShapeType="1"/>
                          </wps:cNvCnPr>
                          <wps:spPr bwMode="auto">
                            <a:xfrm flipV="1">
                              <a:off x="10801" y="6013"/>
                              <a:ext cx="0" cy="360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9" name="Straight Arrow Connector 341"/>
                          <wps:cNvCnPr>
                            <a:cxnSpLocks noChangeShapeType="1"/>
                          </wps:cNvCnPr>
                          <wps:spPr bwMode="auto">
                            <a:xfrm>
                              <a:off x="45702" y="6548"/>
                              <a:ext cx="0" cy="360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0" name="TextBox 20"/>
                          <wps:cNvSpPr txBox="1">
                            <a:spLocks noChangeArrowheads="1"/>
                          </wps:cNvSpPr>
                          <wps:spPr bwMode="auto">
                            <a:xfrm>
                              <a:off x="39297" y="10831"/>
                              <a:ext cx="21436" cy="4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E4" w:rsidRPr="001F5F80" w:rsidRDefault="00A547E4" w:rsidP="00E138FC">
                                <w:pPr>
                                  <w:pStyle w:val="prastasistinklapis"/>
                                  <w:spacing w:before="0" w:beforeAutospacing="0" w:after="0" w:afterAutospacing="0"/>
                                  <w:rPr>
                                    <w:sz w:val="22"/>
                                  </w:rPr>
                                </w:pPr>
                                <w:proofErr w:type="spellStart"/>
                                <w:r w:rsidRPr="001F5F80">
                                  <w:rPr>
                                    <w:rFonts w:ascii="Calibri" w:hAnsi="Calibri" w:cs="Calibri"/>
                                    <w:b/>
                                    <w:color w:val="984806"/>
                                    <w:kern w:val="24"/>
                                    <w:sz w:val="20"/>
                                    <w:szCs w:val="22"/>
                                  </w:rPr>
                                  <w:t>Pažymima</w:t>
                                </w:r>
                                <w:proofErr w:type="spellEnd"/>
                                <w:r w:rsidRPr="001F5F80">
                                  <w:rPr>
                                    <w:rFonts w:ascii="Calibri" w:hAnsi="Calibri" w:cs="Calibri"/>
                                    <w:b/>
                                    <w:color w:val="984806"/>
                                    <w:kern w:val="24"/>
                                    <w:sz w:val="20"/>
                                    <w:szCs w:val="22"/>
                                  </w:rPr>
                                  <w:t xml:space="preserve"> “</w:t>
                                </w:r>
                                <w:proofErr w:type="spellStart"/>
                                <w:r w:rsidRPr="001F5F80">
                                  <w:rPr>
                                    <w:rFonts w:ascii="Calibri" w:hAnsi="Calibri" w:cs="Calibri"/>
                                    <w:b/>
                                    <w:color w:val="984806"/>
                                    <w:kern w:val="24"/>
                                    <w:sz w:val="20"/>
                                    <w:szCs w:val="22"/>
                                  </w:rPr>
                                  <w:t>Dalyvis</w:t>
                                </w:r>
                                <w:proofErr w:type="spellEnd"/>
                                <w:r w:rsidRPr="001F5F80">
                                  <w:rPr>
                                    <w:rFonts w:ascii="Calibri" w:hAnsi="Calibri" w:cs="Calibri"/>
                                    <w:b/>
                                    <w:color w:val="984806"/>
                                    <w:kern w:val="24"/>
                                    <w:sz w:val="20"/>
                                    <w:szCs w:val="22"/>
                                  </w:rPr>
                                  <w:t xml:space="preserve">, kuris </w:t>
                                </w:r>
                                <w:proofErr w:type="spellStart"/>
                                <w:r w:rsidRPr="001F5F80">
                                  <w:rPr>
                                    <w:rFonts w:ascii="Calibri" w:hAnsi="Calibri" w:cs="Calibri"/>
                                    <w:b/>
                                    <w:color w:val="984806"/>
                                    <w:kern w:val="24"/>
                                    <w:sz w:val="20"/>
                                    <w:szCs w:val="22"/>
                                  </w:rPr>
                                  <w:t>baigęs</w:t>
                                </w:r>
                                <w:proofErr w:type="spellEnd"/>
                                <w:r w:rsidRPr="001F5F80">
                                  <w:rPr>
                                    <w:rFonts w:ascii="Calibri" w:hAnsi="Calibri" w:cs="Calibri"/>
                                    <w:b/>
                                    <w:color w:val="984806"/>
                                    <w:kern w:val="24"/>
                                    <w:sz w:val="20"/>
                                    <w:szCs w:val="22"/>
                                  </w:rPr>
                                  <w:t xml:space="preserve"> </w:t>
                                </w:r>
                                <w:proofErr w:type="spellStart"/>
                                <w:r w:rsidRPr="001F5F80">
                                  <w:rPr>
                                    <w:rFonts w:ascii="Calibri" w:hAnsi="Calibri" w:cs="Calibri"/>
                                    <w:b/>
                                    <w:color w:val="984806"/>
                                    <w:kern w:val="24"/>
                                    <w:sz w:val="20"/>
                                    <w:szCs w:val="22"/>
                                  </w:rPr>
                                  <w:t>dalyvavimą</w:t>
                                </w:r>
                                <w:proofErr w:type="spellEnd"/>
                                <w:r w:rsidRPr="001F5F80">
                                  <w:rPr>
                                    <w:rFonts w:ascii="Calibri" w:hAnsi="Calibri" w:cs="Calibri"/>
                                    <w:b/>
                                    <w:color w:val="984806"/>
                                    <w:kern w:val="24"/>
                                    <w:sz w:val="20"/>
                                    <w:szCs w:val="22"/>
                                  </w:rPr>
                                  <w:t xml:space="preserve">, </w:t>
                                </w:r>
                                <w:proofErr w:type="spellStart"/>
                                <w:r w:rsidRPr="001F5F80">
                                  <w:rPr>
                                    <w:rFonts w:ascii="Calibri" w:hAnsi="Calibri" w:cs="Calibri"/>
                                    <w:b/>
                                    <w:color w:val="984806"/>
                                    <w:kern w:val="24"/>
                                    <w:sz w:val="20"/>
                                    <w:szCs w:val="22"/>
                                  </w:rPr>
                                  <w:t>įgijo</w:t>
                                </w:r>
                                <w:proofErr w:type="spellEnd"/>
                                <w:r w:rsidRPr="001F5F80">
                                  <w:rPr>
                                    <w:rFonts w:ascii="Calibri" w:hAnsi="Calibri" w:cs="Calibri"/>
                                    <w:b/>
                                    <w:color w:val="984806"/>
                                    <w:kern w:val="24"/>
                                    <w:sz w:val="20"/>
                                    <w:szCs w:val="22"/>
                                  </w:rPr>
                                  <w:t xml:space="preserve"> </w:t>
                                </w:r>
                                <w:proofErr w:type="spellStart"/>
                                <w:r w:rsidRPr="001F5F80">
                                  <w:rPr>
                                    <w:rFonts w:ascii="Calibri" w:hAnsi="Calibri" w:cs="Calibri"/>
                                    <w:b/>
                                    <w:color w:val="984806"/>
                                    <w:kern w:val="24"/>
                                    <w:sz w:val="20"/>
                                    <w:szCs w:val="22"/>
                                  </w:rPr>
                                  <w:t>kvalifikaciją</w:t>
                                </w:r>
                                <w:proofErr w:type="spellEnd"/>
                                <w:r w:rsidRPr="001F5F80">
                                  <w:rPr>
                                    <w:rFonts w:ascii="Calibri" w:hAnsi="Calibri" w:cs="Calibri"/>
                                    <w:b/>
                                    <w:color w:val="984806"/>
                                    <w:kern w:val="24"/>
                                    <w:sz w:val="20"/>
                                    <w:szCs w:val="22"/>
                                  </w:rPr>
                                  <w:t xml:space="preserve"> (R4</w:t>
                                </w:r>
                                <w:proofErr w:type="gramStart"/>
                                <w:r w:rsidRPr="001F5F80">
                                  <w:rPr>
                                    <w:rFonts w:ascii="Calibri" w:hAnsi="Calibri" w:cs="Calibri"/>
                                    <w:b/>
                                    <w:color w:val="984806"/>
                                    <w:kern w:val="24"/>
                                    <w:sz w:val="20"/>
                                    <w:szCs w:val="22"/>
                                  </w:rPr>
                                  <w:t>)“</w:t>
                                </w:r>
                                <w:proofErr w:type="gramEnd"/>
                              </w:p>
                            </w:txbxContent>
                          </wps:txbx>
                          <wps:bodyPr rot="0" vert="horz" wrap="square" lIns="91440" tIns="45720" rIns="91440" bIns="45720" anchor="t" anchorCtr="0" upright="1">
                            <a:noAutofit/>
                          </wps:bodyPr>
                        </wps:wsp>
                        <wps:wsp>
                          <wps:cNvPr id="41" name="TextBox 22"/>
                          <wps:cNvSpPr txBox="1">
                            <a:spLocks noChangeArrowheads="1"/>
                          </wps:cNvSpPr>
                          <wps:spPr bwMode="auto">
                            <a:xfrm>
                              <a:off x="0" y="-857"/>
                              <a:ext cx="13793" cy="3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E138FC">
                                <w:pPr>
                                  <w:pStyle w:val="prastasistinklapis"/>
                                  <w:spacing w:before="0" w:beforeAutospacing="0" w:after="0" w:afterAutospacing="0"/>
                                  <w:jc w:val="center"/>
                                </w:pPr>
                              </w:p>
                            </w:txbxContent>
                          </wps:txbx>
                          <wps:bodyPr rot="0" vert="horz" wrap="square" lIns="91440" tIns="45720" rIns="91440" bIns="45720" anchor="t" anchorCtr="0" upright="1">
                            <a:noAutofit/>
                          </wps:bodyPr>
                        </wps:wsp>
                        <wps:wsp>
                          <wps:cNvPr id="42" name="TextBox 23"/>
                          <wps:cNvSpPr txBox="1">
                            <a:spLocks noChangeArrowheads="1"/>
                          </wps:cNvSpPr>
                          <wps:spPr bwMode="auto">
                            <a:xfrm>
                              <a:off x="4713" y="3304"/>
                              <a:ext cx="3601" cy="4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E138FC">
                                <w:pPr>
                                  <w:pStyle w:val="prastasistinklapis"/>
                                  <w:spacing w:before="0" w:beforeAutospacing="0" w:after="0" w:afterAutospacing="0"/>
                                </w:pPr>
                                <w:proofErr w:type="gramStart"/>
                                <w:r>
                                  <w:rPr>
                                    <w:rFonts w:ascii="Calibri" w:hAnsi="Calibri" w:cs="Calibri"/>
                                    <w:b/>
                                    <w:bCs/>
                                    <w:color w:val="76923C"/>
                                    <w:kern w:val="24"/>
                                    <w:sz w:val="48"/>
                                    <w:szCs w:val="48"/>
                                  </w:rPr>
                                  <w:t>x</w:t>
                                </w:r>
                                <w:proofErr w:type="gramEnd"/>
                              </w:p>
                            </w:txbxContent>
                          </wps:txbx>
                          <wps:bodyPr rot="0" vert="horz" wrap="square" lIns="91440" tIns="45720" rIns="91440" bIns="45720" anchor="t" anchorCtr="0" upright="1">
                            <a:noAutofit/>
                          </wps:bodyPr>
                        </wps:wsp>
                        <wps:wsp>
                          <wps:cNvPr id="43" name="TextBox 37"/>
                          <wps:cNvSpPr txBox="1">
                            <a:spLocks noChangeArrowheads="1"/>
                          </wps:cNvSpPr>
                          <wps:spPr bwMode="auto">
                            <a:xfrm>
                              <a:off x="26426" y="2795"/>
                              <a:ext cx="19272" cy="2616"/>
                            </a:xfrm>
                            <a:prstGeom prst="rect">
                              <a:avLst/>
                            </a:prstGeom>
                            <a:solidFill>
                              <a:srgbClr val="C2D69B"/>
                            </a:solidFill>
                            <a:ln w="9525">
                              <a:solidFill>
                                <a:srgbClr val="9BBB59"/>
                              </a:solidFill>
                              <a:miter lim="800000"/>
                              <a:headEnd/>
                              <a:tailEnd/>
                            </a:ln>
                          </wps:spPr>
                          <wps:txbx>
                            <w:txbxContent>
                              <w:p w:rsidR="00A547E4" w:rsidRDefault="00A547E4" w:rsidP="00E138FC">
                                <w:pPr>
                                  <w:pStyle w:val="prastasistinklapis"/>
                                  <w:spacing w:before="0" w:beforeAutospacing="0" w:after="0" w:afterAutospacing="0"/>
                                  <w:jc w:val="center"/>
                                </w:pPr>
                                <w:r>
                                  <w:rPr>
                                    <w:rFonts w:ascii="Calibri" w:hAnsi="Calibri" w:cs="Calibri"/>
                                    <w:b/>
                                    <w:bCs/>
                                    <w:color w:val="76923C"/>
                                    <w:kern w:val="24"/>
                                    <w:sz w:val="22"/>
                                    <w:szCs w:val="22"/>
                                  </w:rPr>
                                  <w:t xml:space="preserve">IT </w:t>
                                </w:r>
                                <w:proofErr w:type="spellStart"/>
                                <w:r>
                                  <w:rPr>
                                    <w:rFonts w:ascii="Calibri" w:hAnsi="Calibri" w:cs="Calibri"/>
                                    <w:b/>
                                    <w:bCs/>
                                    <w:color w:val="76923C"/>
                                    <w:kern w:val="24"/>
                                    <w:sz w:val="22"/>
                                    <w:szCs w:val="22"/>
                                  </w:rPr>
                                  <w:t>mokymai</w:t>
                                </w:r>
                                <w:proofErr w:type="spellEnd"/>
                              </w:p>
                            </w:txbxContent>
                          </wps:txbx>
                          <wps:bodyPr rot="0" vert="horz" wrap="square" lIns="91440" tIns="45720" rIns="91440" bIns="45720" anchor="t" anchorCtr="0" upright="1">
                            <a:noAutofit/>
                          </wps:bodyPr>
                        </wps:wsp>
                        <wps:wsp>
                          <wps:cNvPr id="44" name="TextBox 29"/>
                          <wps:cNvSpPr txBox="1">
                            <a:spLocks noChangeArrowheads="1"/>
                          </wps:cNvSpPr>
                          <wps:spPr bwMode="auto">
                            <a:xfrm>
                              <a:off x="11521" y="7532"/>
                              <a:ext cx="8435"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E138FC">
                                <w:pPr>
                                  <w:pStyle w:val="prastasistinklapis"/>
                                  <w:spacing w:before="0" w:beforeAutospacing="0" w:after="0" w:afterAutospacing="0"/>
                                </w:pPr>
                                <w:proofErr w:type="spellStart"/>
                                <w:r>
                                  <w:rPr>
                                    <w:rFonts w:ascii="Calibri" w:hAnsi="Calibri" w:cs="Calibri"/>
                                    <w:b/>
                                    <w:bCs/>
                                    <w:color w:val="76923C"/>
                                    <w:kern w:val="24"/>
                                    <w:sz w:val="22"/>
                                    <w:szCs w:val="22"/>
                                  </w:rPr>
                                  <w:t>Pradžia</w:t>
                                </w:r>
                                <w:proofErr w:type="spellEnd"/>
                              </w:p>
                            </w:txbxContent>
                          </wps:txbx>
                          <wps:bodyPr rot="0" vert="horz" wrap="square" lIns="91440" tIns="45720" rIns="91440" bIns="45720" anchor="t" anchorCtr="0" upright="1">
                            <a:noAutofit/>
                          </wps:bodyPr>
                        </wps:wsp>
                        <wps:wsp>
                          <wps:cNvPr id="45" name="TextBox 31"/>
                          <wps:cNvSpPr txBox="1">
                            <a:spLocks noChangeArrowheads="1"/>
                          </wps:cNvSpPr>
                          <wps:spPr bwMode="auto">
                            <a:xfrm>
                              <a:off x="36891" y="7437"/>
                              <a:ext cx="7858" cy="2617"/>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E138FC">
                                <w:pPr>
                                  <w:pStyle w:val="prastasistinklapis"/>
                                  <w:spacing w:before="0" w:beforeAutospacing="0" w:after="0" w:afterAutospacing="0"/>
                                  <w:jc w:val="right"/>
                                </w:pPr>
                                <w:proofErr w:type="spellStart"/>
                                <w:r>
                                  <w:rPr>
                                    <w:rFonts w:ascii="Calibri" w:hAnsi="Calibri" w:cs="Calibri"/>
                                    <w:b/>
                                    <w:bCs/>
                                    <w:color w:val="76923C"/>
                                    <w:kern w:val="24"/>
                                    <w:sz w:val="22"/>
                                    <w:szCs w:val="22"/>
                                  </w:rPr>
                                  <w:t>Pabaiga</w:t>
                                </w:r>
                                <w:proofErr w:type="spellEnd"/>
                              </w:p>
                            </w:txbxContent>
                          </wps:txbx>
                          <wps:bodyPr rot="0" vert="horz" wrap="square" lIns="91440" tIns="45720" rIns="91440" bIns="45720" anchor="t" anchorCtr="0" upright="1">
                            <a:noAutofit/>
                          </wps:bodyPr>
                        </wps:wsp>
                      </wpg:grpSp>
                      <wps:wsp>
                        <wps:cNvPr id="46" name="Straight Arrow Connector 348"/>
                        <wps:cNvCnPr>
                          <a:cxnSpLocks noChangeShapeType="1"/>
                        </wps:cNvCnPr>
                        <wps:spPr bwMode="auto">
                          <a:xfrm>
                            <a:off x="22728" y="6846"/>
                            <a:ext cx="0" cy="3607"/>
                          </a:xfrm>
                          <a:prstGeom prst="straightConnector1">
                            <a:avLst/>
                          </a:prstGeom>
                          <a:noFill/>
                          <a:ln w="25400">
                            <a:solidFill>
                              <a:srgbClr val="938953"/>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7" name="TextBox 49"/>
                        <wps:cNvSpPr txBox="1">
                          <a:spLocks noChangeArrowheads="1"/>
                        </wps:cNvSpPr>
                        <wps:spPr bwMode="auto">
                          <a:xfrm>
                            <a:off x="20270" y="10452"/>
                            <a:ext cx="16142" cy="2622"/>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E138FC">
                              <w:pPr>
                                <w:pStyle w:val="prastasistinklapis"/>
                                <w:spacing w:before="0" w:beforeAutospacing="0" w:after="0" w:afterAutospacing="0"/>
                              </w:pPr>
                              <w:proofErr w:type="spellStart"/>
                              <w:r>
                                <w:rPr>
                                  <w:rFonts w:ascii="Calibri" w:hAnsi="Calibri" w:cs="Calibri"/>
                                  <w:i/>
                                  <w:iCs/>
                                  <w:color w:val="000000"/>
                                  <w:kern w:val="24"/>
                                  <w:sz w:val="22"/>
                                  <w:szCs w:val="22"/>
                                </w:rPr>
                                <w:t>Įgyta</w:t>
                              </w:r>
                              <w:proofErr w:type="spellEnd"/>
                              <w:r>
                                <w:rPr>
                                  <w:rFonts w:ascii="Calibri" w:hAnsi="Calibri" w:cs="Calibri"/>
                                  <w:i/>
                                  <w:iCs/>
                                  <w:color w:val="000000"/>
                                  <w:kern w:val="24"/>
                                  <w:sz w:val="22"/>
                                  <w:szCs w:val="22"/>
                                </w:rPr>
                                <w:t xml:space="preserve"> </w:t>
                              </w:r>
                              <w:proofErr w:type="spellStart"/>
                              <w:r>
                                <w:rPr>
                                  <w:rFonts w:ascii="Calibri" w:hAnsi="Calibri" w:cs="Calibri"/>
                                  <w:i/>
                                  <w:iCs/>
                                  <w:color w:val="000000"/>
                                  <w:kern w:val="24"/>
                                  <w:sz w:val="22"/>
                                  <w:szCs w:val="22"/>
                                </w:rPr>
                                <w:t>kvalifikacija</w:t>
                              </w:r>
                              <w:proofErr w:type="spellEnd"/>
                            </w:p>
                          </w:txbxContent>
                        </wps:txbx>
                        <wps:bodyPr rot="0" vert="horz" wrap="square" lIns="91440" tIns="45720" rIns="91440" bIns="45720" anchor="t" anchorCtr="0" upright="1">
                          <a:spAutoFit/>
                        </wps:bodyPr>
                      </wps:wsp>
                    </wpg:wgp>
                  </a:graphicData>
                </a:graphic>
              </wp:inline>
            </w:drawing>
          </mc:Choice>
          <mc:Fallback>
            <w:pict>
              <v:group id="Group 33" o:spid="_x0000_s1058" style="width:456.75pt;height:129pt;mso-position-horizontal-relative:char;mso-position-vertical-relative:line" coordorigin=",-857" coordsize="58009,16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">
                <v:group id="Group 336" o:spid="_x0000_s1059" style="position:absolute;top:-857;width:58009;height:16382" coordorigin=",-857" coordsize="60733,16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Straight Arrow Connector 337" o:spid="_x0000_s1060" type="#_x0000_t32" style="position:absolute;left:3320;top:5699;width:5500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eKMQAAADbAAAADwAAAGRycy9kb3ducmV2LnhtbESPT4vCMBTE7wt+h/CEvYimKqtSjSKC&#10;bL2IfxFvj+bZFpuX0mS1++3NgrDHYWZ+w8wWjSnFg2pXWFbQ70UgiFOrC84UnI7r7gSE88gaS8uk&#10;4JccLOatjxnG2j55T4+Dz0SAsItRQe59FUvp0pwMup6tiIN3s7VBH2SdSV3jM8BNKQdRNJIGCw4L&#10;OVa0yim9H36Mgijx592QxtV5s95mHU2XZHP9Vuqz3SynIDw1/j/8bidawfAL/r6EHyD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XV4oxAAAANsAAAAPAAAAAAAAAAAA&#10;AAAAAKECAABkcnMvZG93bnJldi54bWxQSwUGAAAAAAQABAD5AAAAkgMAAAAA&#10;" strokecolor="#bfbfbf" strokeweight="2pt">
                    <v:stroke endarrow="open"/>
                    <v:shadow on="t" color="black" opacity="24903f" origin=",.5" offset="0,.55556mm"/>
                  </v:shape>
                  <v:shape id="Picture 338" o:spid="_x0000_s1061" type="#_x0000_t75" style="position:absolute;top:1798;width:3489;height:7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VGIXEAAAA2wAAAA8AAABkcnMvZG93bnJldi54bWxEj09rwkAUxO8Fv8PyBC+iGy0Eia6iloKX&#10;HhoFr8/sMwlm38bs5o/fvlso9DjMzG+YzW4wleiocaVlBYt5BII4s7rkXMHl/DlbgXAeWWNlmRS8&#10;yMFuO3rbYKJtz9/UpT4XAcIuQQWF93UipcsKMujmtiYO3t02Bn2QTS51g32Am0ouoyiWBksOCwXW&#10;dCwoe6StURCdP+LjdXprq4cbbk+98Idp/qXUZDzs1yA8Df4//Nc+aQXvMfx+CT9Ab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VGIXEAAAA2wAAAA8AAAAAAAAAAAAAAAAA&#10;nwIAAGRycy9kb3ducmV2LnhtbFBLBQYAAAAABAAEAPcAAACQAwAAAAA=&#10;">
                    <v:imagedata r:id="rId12" o:title=""/>
                    <v:path arrowok="t"/>
                  </v:shape>
                  <v:shape id="TextBox 9" o:spid="_x0000_s1062" type="#_x0000_t202" style="position:absolute;left:10800;top:2795;width:14629;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qGccUA&#10;AADbAAAADwAAAGRycy9kb3ducmV2LnhtbESPQWvCQBCF7wX/wzJCL2I2tmI1ZhWpFHvQQ1U8D9lx&#10;E8zOhuxW0/56tyD0+HjzvjcvX3a2FldqfeVYwShJQRAXTldsFBwPH8MpCB+QNdaOScEPeVguek85&#10;Ztrd+Iuu+2BEhLDPUEEZQpNJ6YuSLPrENcTRO7vWYoiyNVK3eItwW8uXNJ1IixXHhhIbei+puOy/&#10;bXxjsDUzu9kN1gdnxt1oujYn/avUc79bzUEE6sL/8SP9qRW8vsHflgg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oZxxQAAANsAAAAPAAAAAAAAAAAAAAAAAJgCAABkcnMv&#10;ZG93bnJldi54bWxQSwUGAAAAAAQABAD1AAAAigMAAAAA&#10;" fillcolor="#c2d69b" strokecolor="#9bbb59">
                    <v:textbox>
                      <w:txbxContent>
                        <w:p w:rsidR="00A547E4" w:rsidRDefault="00A547E4" w:rsidP="00E138FC">
                          <w:pPr>
                            <w:pStyle w:val="prastasistinklapis"/>
                            <w:spacing w:before="0" w:beforeAutospacing="0" w:after="0" w:afterAutospacing="0"/>
                            <w:jc w:val="center"/>
                          </w:pPr>
                          <w:r>
                            <w:rPr>
                              <w:rFonts w:ascii="Calibri" w:hAnsi="Calibri" w:cs="Calibri"/>
                              <w:b/>
                              <w:bCs/>
                              <w:color w:val="76923C"/>
                              <w:kern w:val="24"/>
                              <w:sz w:val="22"/>
                              <w:szCs w:val="22"/>
                            </w:rPr>
                            <w:t>Kalbos kursai</w:t>
                          </w:r>
                        </w:p>
                      </w:txbxContent>
                    </v:textbox>
                  </v:shape>
                  <v:shape id="Straight Arrow Connector 340" o:spid="_x0000_s1063" type="#_x0000_t32" style="position:absolute;left:10801;top:6013;width:0;height:36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G8l74AAADbAAAADwAAAGRycy9kb3ducmV2LnhtbERPy4rCMBTdD/gP4QruxlQFlWoUEQSX&#10;TtWFu2tz+8DmpiTR1r83iwGXh/Neb3vTiBc5X1tWMBknIIhzq2suFVzOh98lCB+QNTaWScGbPGw3&#10;g581ptp2/EevLJQihrBPUUEVQptK6fOKDPqxbYkjV1hnMEToSqkddjHcNHKaJHNpsObYUGFL+4ry&#10;R/Y0CvLrrLmd7s9ih5fi1N0y10+ThVKjYb9bgQjUh6/4333UCmZxbPwSf4Dcf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0byXvgAAANsAAAAPAAAAAAAAAAAAAAAAAKEC&#10;AABkcnMvZG93bnJldi54bWxQSwUGAAAAAAQABAD5AAAAjAMAAAAA&#10;" strokecolor="#9bbb59" strokeweight="2pt">
                    <v:stroke endarrow="open"/>
                    <v:shadow on="t" color="black" opacity="24903f" origin=",.5" offset="0,.55556mm"/>
                  </v:shape>
                  <v:shape id="Straight Arrow Connector 341" o:spid="_x0000_s1064" type="#_x0000_t32" style="position:absolute;left:45702;top:6548;width:0;height:3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EoC8YAAADbAAAADwAAAGRycy9kb3ducmV2LnhtbESPT0vDQBTE74LfYXlCL9JuWqW2sdui&#10;BdFDK6T/zo/sMxuSfRuy2yR+e1cQPA4z8xtmtRlsLTpqfelYwXSSgCDOnS65UHA6vo0XIHxA1lg7&#10;JgXf5GGzvr1ZYapdzxl1h1CICGGfogITQpNK6XNDFv3ENcTR+3KtxRBlW0jdYh/htpazJJlLiyXH&#10;BYMNbQ3l1eFqFVw+H02VnV8v3Xt13z1N9xnu+kyp0d3w8gwi0BD+w3/tD63gYQm/X+IP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hKAvGAAAA2wAAAA8AAAAAAAAA&#10;AAAAAAAAoQIAAGRycy9kb3ducmV2LnhtbFBLBQYAAAAABAAEAPkAAACUAwAAAAA=&#10;" strokecolor="#9bbb59" strokeweight="2pt">
                    <v:stroke endarrow="open"/>
                    <v:shadow on="t" color="black" opacity="24903f" origin=",.5" offset="0,.55556mm"/>
                  </v:shape>
                  <v:shape id="TextBox 20" o:spid="_x0000_s1065" type="#_x0000_t202" style="position:absolute;left:39297;top:10831;width:21436;height:4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A547E4" w:rsidRPr="001F5F80" w:rsidRDefault="00A547E4" w:rsidP="00E138FC">
                          <w:pPr>
                            <w:pStyle w:val="prastasistinklapis"/>
                            <w:spacing w:before="0" w:beforeAutospacing="0" w:after="0" w:afterAutospacing="0"/>
                            <w:rPr>
                              <w:sz w:val="22"/>
                            </w:rPr>
                          </w:pPr>
                          <w:r w:rsidRPr="001F5F80">
                            <w:rPr>
                              <w:rFonts w:ascii="Calibri" w:hAnsi="Calibri" w:cs="Calibri"/>
                              <w:b/>
                              <w:color w:val="984806"/>
                              <w:kern w:val="24"/>
                              <w:sz w:val="20"/>
                              <w:szCs w:val="22"/>
                            </w:rPr>
                            <w:t>Pažymima “Dalyvis, kuris baigęs dalyvavimą, įgijo kvalifikaciją (R4)“</w:t>
                          </w:r>
                        </w:p>
                      </w:txbxContent>
                    </v:textbox>
                  </v:shape>
                  <v:shape id="TextBox 22" o:spid="_x0000_s1066" type="#_x0000_t202" style="position:absolute;top:-857;width:13793;height:3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A547E4" w:rsidRDefault="00A547E4" w:rsidP="00E138FC">
                          <w:pPr>
                            <w:pStyle w:val="prastasistinklapis"/>
                            <w:spacing w:before="0" w:beforeAutospacing="0" w:after="0" w:afterAutospacing="0"/>
                            <w:jc w:val="center"/>
                          </w:pPr>
                        </w:p>
                      </w:txbxContent>
                    </v:textbox>
                  </v:shape>
                  <v:shape id="TextBox 23" o:spid="_x0000_s1067" type="#_x0000_t202" style="position:absolute;left:4713;top:3304;width:3601;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A547E4" w:rsidRDefault="00A547E4" w:rsidP="00E138FC">
                          <w:pPr>
                            <w:pStyle w:val="prastasistinklapis"/>
                            <w:spacing w:before="0" w:beforeAutospacing="0" w:after="0" w:afterAutospacing="0"/>
                          </w:pPr>
                          <w:r>
                            <w:rPr>
                              <w:rFonts w:ascii="Calibri" w:hAnsi="Calibri" w:cs="Calibri"/>
                              <w:b/>
                              <w:bCs/>
                              <w:color w:val="76923C"/>
                              <w:kern w:val="24"/>
                              <w:sz w:val="48"/>
                              <w:szCs w:val="48"/>
                            </w:rPr>
                            <w:t>x</w:t>
                          </w:r>
                        </w:p>
                      </w:txbxContent>
                    </v:textbox>
                  </v:shape>
                  <v:shape id="TextBox 37" o:spid="_x0000_s1068" type="#_x0000_t202" style="position:absolute;left:26426;top:2795;width:19272;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fzD8YA&#10;AADbAAAADwAAAGRycy9kb3ducmV2LnhtbESPzWrDMBCE74W+g9hCLyaW04TguFFCSSjpoTnkh5wX&#10;ayubWitjKbGbp48KhR6H2flmZ7EabCOu1PnasYJxmoEgLp2u2Sg4Hd9HOQgfkDU2jknBD3lYLR8f&#10;Flho1/OerodgRISwL1BBFUJbSOnLiiz61LXE0ftyncUQZWek7rCPcNvIlyybSYs1x4YKW1pXVH4f&#10;Lja+kXyaud3uks3RmekwzjfmrG9KPT8Nb68gAg3h//gv/aEVTCfwuyUC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fzD8YAAADbAAAADwAAAAAAAAAAAAAAAACYAgAAZHJz&#10;L2Rvd25yZXYueG1sUEsFBgAAAAAEAAQA9QAAAIsDAAAAAA==&#10;" fillcolor="#c2d69b" strokecolor="#9bbb59">
                    <v:textbox>
                      <w:txbxContent>
                        <w:p w:rsidR="00A547E4" w:rsidRDefault="00A547E4" w:rsidP="00E138FC">
                          <w:pPr>
                            <w:pStyle w:val="prastasistinklapis"/>
                            <w:spacing w:before="0" w:beforeAutospacing="0" w:after="0" w:afterAutospacing="0"/>
                            <w:jc w:val="center"/>
                          </w:pPr>
                          <w:r>
                            <w:rPr>
                              <w:rFonts w:ascii="Calibri" w:hAnsi="Calibri" w:cs="Calibri"/>
                              <w:b/>
                              <w:bCs/>
                              <w:color w:val="76923C"/>
                              <w:kern w:val="24"/>
                              <w:sz w:val="22"/>
                              <w:szCs w:val="22"/>
                            </w:rPr>
                            <w:t>IT mokymai</w:t>
                          </w:r>
                        </w:p>
                      </w:txbxContent>
                    </v:textbox>
                  </v:shape>
                  <v:shape id="TextBox 29" o:spid="_x0000_s1069" type="#_x0000_t202" style="position:absolute;left:11521;top:7532;width:8435;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Z4pMQA&#10;AADbAAAADwAAAGRycy9kb3ducmV2LnhtbESPS2sCMRSF9wX/Q7hCdzWjqNipGSkWi+iqWgR3t5M7&#10;Dzu5GZJUp/56UxC6PJzHx5kvOtOIMzlfW1YwHCQgiHOray4VfO5XTzMQPiBrbCyTgl/ysMh6D3NM&#10;tb3wB513oRRxhH2KCqoQ2lRKn1dk0A9sSxy9wjqDIUpXSu3wEsdNI0dJMpUGa46ECltaVpR/735M&#10;5PL75Pp8Leh0fDtsm+n2a7NZOaUe+93rC4hAXfgP39trrWA8hr8v8Qf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2eKTEAAAA2wAAAA8AAAAAAAAAAAAAAAAAmAIAAGRycy9k&#10;b3ducmV2LnhtbFBLBQYAAAAABAAEAPUAAACJAwAAAAA=&#10;" fillcolor="#eaf1dd" stroked="f">
                    <v:textbox>
                      <w:txbxContent>
                        <w:p w:rsidR="00A547E4" w:rsidRDefault="00A547E4" w:rsidP="00E138FC">
                          <w:pPr>
                            <w:pStyle w:val="prastasistinklapis"/>
                            <w:spacing w:before="0" w:beforeAutospacing="0" w:after="0" w:afterAutospacing="0"/>
                          </w:pPr>
                          <w:r>
                            <w:rPr>
                              <w:rFonts w:ascii="Calibri" w:hAnsi="Calibri" w:cs="Calibri"/>
                              <w:b/>
                              <w:bCs/>
                              <w:color w:val="76923C"/>
                              <w:kern w:val="24"/>
                              <w:sz w:val="22"/>
                              <w:szCs w:val="22"/>
                            </w:rPr>
                            <w:t>Pradžia</w:t>
                          </w:r>
                        </w:p>
                      </w:txbxContent>
                    </v:textbox>
                  </v:shape>
                  <v:shape id="TextBox 31" o:spid="_x0000_s1070" type="#_x0000_t202" style="position:absolute;left:36891;top:7437;width:7858;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rdP8UA&#10;AADbAAAADwAAAGRycy9kb3ducmV2LnhtbESPX2vCMBTF3wW/Q7jC3jRVprjOKMNREX2aDsG3u+ba&#10;1jU3Jcm066dfBoM9Hs6fH2exak0tbuR8ZVnBeJSAIM6trrhQ8H7MhnMQPiBrrC2Tgm/ysFr2ewtM&#10;tb3zG90OoRBxhH2KCsoQmlRKn5dk0I9sQxy9i3UGQ5SukNrhPY6bWk6SZCYNVhwJJTa0Lin/PHyZ&#10;yOXNtHvqLnQ9v5729Wz/sdtlTqmHQfvyDCJQG/7Df+2tVvA4hd8v8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t0/xQAAANsAAAAPAAAAAAAAAAAAAAAAAJgCAABkcnMv&#10;ZG93bnJldi54bWxQSwUGAAAAAAQABAD1AAAAigMAAAAA&#10;" fillcolor="#eaf1dd" stroked="f">
                    <v:textbox>
                      <w:txbxContent>
                        <w:p w:rsidR="00A547E4" w:rsidRDefault="00A547E4" w:rsidP="00E138FC">
                          <w:pPr>
                            <w:pStyle w:val="prastasistinklapis"/>
                            <w:spacing w:before="0" w:beforeAutospacing="0" w:after="0" w:afterAutospacing="0"/>
                            <w:jc w:val="right"/>
                          </w:pPr>
                          <w:r>
                            <w:rPr>
                              <w:rFonts w:ascii="Calibri" w:hAnsi="Calibri" w:cs="Calibri"/>
                              <w:b/>
                              <w:bCs/>
                              <w:color w:val="76923C"/>
                              <w:kern w:val="24"/>
                              <w:sz w:val="22"/>
                              <w:szCs w:val="22"/>
                            </w:rPr>
                            <w:t>Pabaiga</w:t>
                          </w:r>
                        </w:p>
                      </w:txbxContent>
                    </v:textbox>
                  </v:shape>
                </v:group>
                <v:shape id="Straight Arrow Connector 348" o:spid="_x0000_s1071" type="#_x0000_t32" style="position:absolute;left:22728;top:6846;width:0;height:36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vxnsYAAADbAAAADwAAAGRycy9kb3ducmV2LnhtbESPT2vCQBTE74V+h+UVvJS6USTYNBsp&#10;BUEPDfgH2uMj+5qkzb4Nu6tGP31XEDwOM/MbJl8MphNHcr61rGAyTkAQV1a3XCvY75YvcxA+IGvs&#10;LJOCM3lYFI8POWbannhDx22oRYSwz1BBE0KfSemrhgz6se2Jo/djncEQpauldniKcNPJaZKk0mDL&#10;caHBnj4aqv62B6PgUn69dpdK/vrn79k6bNLSfe5KpUZPw/sbiEBDuIdv7ZVWMEvh+iX+AF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r8Z7GAAAA2wAAAA8AAAAAAAAA&#10;AAAAAAAAoQIAAGRycy9kb3ducmV2LnhtbFBLBQYAAAAABAAEAPkAAACUAwAAAAA=&#10;" strokecolor="#938953" strokeweight="2pt">
                  <v:stroke endarrow="open"/>
                  <v:shadow on="t" color="black" opacity="24903f" origin=",.5" offset="0,.55556mm"/>
                </v:shape>
                <v:shape id="TextBox 49" o:spid="_x0000_s1072" type="#_x0000_t202" style="position:absolute;left:20270;top:10452;width:16142;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d04MQA&#10;AADbAAAADwAAAGRycy9kb3ducmV2LnhtbESPzWrDMBCE74G+g9hCb4nc0vzgRg4lEGgJIcTNpbfF&#10;2lrG1kpYquO+fRUI5DjMzDfMejPaTgzUh8axgudZBoK4crrhWsH5azddgQgRWWPnmBT8UYBN8TBZ&#10;Y67dhU80lLEWCcIhRwUmRp9LGSpDFsPMeeLk/bjeYkyyr6Xu8ZLgtpMvWbaQFhtOCwY9bQ1Vbflr&#10;FWyPc9t+DvvVcKCdmeuzP5D/VurpcXx/AxFpjPfwrf2hFbwu4fol/QBZ/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XdODEAAAA2wAAAA8AAAAAAAAAAAAAAAAAmAIAAGRycy9k&#10;b3ducmV2LnhtbFBLBQYAAAAABAAEAPUAAACJAwAAAAA=&#10;" fillcolor="#eeece1" stroked="f">
                  <v:textbox style="mso-fit-shape-to-text:t">
                    <w:txbxContent>
                      <w:p w:rsidR="00A547E4" w:rsidRDefault="00A547E4" w:rsidP="00E138FC">
                        <w:pPr>
                          <w:pStyle w:val="prastasistinklapis"/>
                          <w:spacing w:before="0" w:beforeAutospacing="0" w:after="0" w:afterAutospacing="0"/>
                        </w:pPr>
                        <w:r>
                          <w:rPr>
                            <w:rFonts w:ascii="Calibri" w:hAnsi="Calibri" w:cs="Calibri"/>
                            <w:i/>
                            <w:iCs/>
                            <w:color w:val="000000"/>
                            <w:kern w:val="24"/>
                            <w:sz w:val="22"/>
                            <w:szCs w:val="22"/>
                          </w:rPr>
                          <w:t>Įgyta kvalifikacija</w:t>
                        </w:r>
                      </w:p>
                    </w:txbxContent>
                  </v:textbox>
                </v:shape>
                <w10:anchorlock/>
              </v:group>
            </w:pict>
          </mc:Fallback>
        </mc:AlternateContent>
      </w:r>
    </w:p>
    <w:bookmarkEnd w:id="9"/>
    <w:bookmarkEnd w:id="10"/>
    <w:bookmarkEnd w:id="11"/>
    <w:bookmarkEnd w:id="12"/>
    <w:bookmarkEnd w:id="13"/>
    <w:bookmarkEnd w:id="14"/>
    <w:bookmarkEnd w:id="15"/>
    <w:bookmarkEnd w:id="16"/>
    <w:bookmarkEnd w:id="17"/>
    <w:p w:rsidR="00084F96" w:rsidRPr="003F6C6B" w:rsidRDefault="00084F96" w:rsidP="00084F96">
      <w:pPr>
        <w:widowControl w:val="0"/>
        <w:autoSpaceDN w:val="0"/>
        <w:ind w:left="560"/>
        <w:rPr>
          <w:bCs/>
          <w:szCs w:val="24"/>
        </w:rPr>
      </w:pPr>
    </w:p>
    <w:p w:rsidR="004D410A" w:rsidRPr="003F6C6B" w:rsidRDefault="008C6167" w:rsidP="00E420AA">
      <w:pPr>
        <w:widowControl w:val="0"/>
        <w:numPr>
          <w:ilvl w:val="1"/>
          <w:numId w:val="1"/>
        </w:numPr>
        <w:autoSpaceDN w:val="0"/>
        <w:ind w:left="0" w:firstLine="560"/>
        <w:rPr>
          <w:bCs/>
          <w:szCs w:val="24"/>
        </w:rPr>
      </w:pPr>
      <w:r w:rsidRPr="003F6C6B">
        <w:t xml:space="preserve">Pokyčiai dėl projekto dalyvio, dalyvavusio </w:t>
      </w:r>
      <w:r w:rsidR="00084F96" w:rsidRPr="003F6C6B">
        <w:t xml:space="preserve">projekto </w:t>
      </w:r>
      <w:r w:rsidRPr="003F6C6B">
        <w:t>veiklose finansuotos</w:t>
      </w:r>
      <w:r w:rsidR="00084F96" w:rsidRPr="003F6C6B">
        <w:t>e</w:t>
      </w:r>
      <w:r w:rsidRPr="003F6C6B">
        <w:t xml:space="preserve"> pagal JUI: požymis „</w:t>
      </w:r>
      <w:r w:rsidR="00127F4A" w:rsidRPr="003F6C6B">
        <w:rPr>
          <w:bCs/>
          <w:szCs w:val="24"/>
        </w:rPr>
        <w:t>Dalyvis, kuris pabaigė veiklą, finansuojamą pagal JUI</w:t>
      </w:r>
      <w:r w:rsidR="00084F96" w:rsidRPr="003F6C6B">
        <w:rPr>
          <w:bCs/>
          <w:szCs w:val="24"/>
        </w:rPr>
        <w:t xml:space="preserve"> (R</w:t>
      </w:r>
      <w:r w:rsidR="00085C9A" w:rsidRPr="003F6C6B">
        <w:rPr>
          <w:bCs/>
          <w:szCs w:val="24"/>
        </w:rPr>
        <w:t>5</w:t>
      </w:r>
      <w:r w:rsidR="00084F96" w:rsidRPr="003F6C6B">
        <w:rPr>
          <w:bCs/>
          <w:szCs w:val="24"/>
        </w:rPr>
        <w:t>)</w:t>
      </w:r>
      <w:r w:rsidRPr="003F6C6B">
        <w:rPr>
          <w:bCs/>
          <w:szCs w:val="24"/>
        </w:rPr>
        <w:t>“</w:t>
      </w:r>
      <w:r w:rsidR="00084F96" w:rsidRPr="003F6C6B">
        <w:rPr>
          <w:bCs/>
          <w:szCs w:val="24"/>
        </w:rPr>
        <w:t>:</w:t>
      </w:r>
      <w:r w:rsidR="00127F4A" w:rsidRPr="003F6C6B">
        <w:rPr>
          <w:bCs/>
          <w:szCs w:val="24"/>
        </w:rPr>
        <w:t xml:space="preserve"> </w:t>
      </w:r>
    </w:p>
    <w:p w:rsidR="004D410A" w:rsidRPr="003F6C6B" w:rsidRDefault="004D410A" w:rsidP="004D410A">
      <w:pPr>
        <w:pStyle w:val="Antrat5"/>
        <w:pBdr>
          <w:top w:val="single" w:sz="4" w:space="1" w:color="1F497D"/>
          <w:left w:val="single" w:sz="4" w:space="4" w:color="1F497D"/>
          <w:bottom w:val="single" w:sz="4" w:space="20" w:color="1F497D"/>
          <w:right w:val="single" w:sz="4" w:space="4" w:color="1F497D"/>
        </w:pBdr>
        <w:rPr>
          <w:rFonts w:ascii="Times New Roman" w:hAnsi="Times New Roman"/>
          <w:lang w:val="lt-LT"/>
        </w:rPr>
      </w:pPr>
      <w:r w:rsidRPr="003F6C6B">
        <w:rPr>
          <w:rFonts w:ascii="Times New Roman" w:hAnsi="Times New Roman"/>
          <w:lang w:val="lt-LT"/>
        </w:rPr>
        <w:lastRenderedPageBreak/>
        <w:t xml:space="preserve">Pavyzdys Nr. </w:t>
      </w:r>
      <w:r w:rsidR="00DB2AD7" w:rsidRPr="003F6C6B">
        <w:rPr>
          <w:rFonts w:ascii="Times New Roman" w:hAnsi="Times New Roman"/>
          <w:lang w:val="lt-LT"/>
        </w:rPr>
        <w:t>5</w:t>
      </w:r>
      <w:r w:rsidRPr="003F6C6B">
        <w:rPr>
          <w:rFonts w:ascii="Times New Roman" w:hAnsi="Times New Roman"/>
          <w:lang w:val="lt-LT"/>
        </w:rPr>
        <w:t xml:space="preserve">: Dalyvis, kuris pabaigė veiklą, finansuojamą pagal JUI </w:t>
      </w:r>
      <w:r w:rsidR="00085C9A" w:rsidRPr="003F6C6B">
        <w:rPr>
          <w:rFonts w:ascii="Times New Roman" w:hAnsi="Times New Roman"/>
          <w:lang w:val="lt-LT"/>
        </w:rPr>
        <w:t>(R5)</w:t>
      </w:r>
    </w:p>
    <w:p w:rsidR="004D410A" w:rsidRPr="003F6C6B" w:rsidRDefault="004D410A" w:rsidP="00C66F74">
      <w:pPr>
        <w:pStyle w:val="Antrat5"/>
        <w:pBdr>
          <w:top w:val="single" w:sz="4" w:space="1" w:color="1F497D"/>
          <w:left w:val="single" w:sz="4" w:space="4" w:color="1F497D"/>
          <w:bottom w:val="single" w:sz="4" w:space="20" w:color="1F497D"/>
          <w:right w:val="single" w:sz="4" w:space="4" w:color="1F497D"/>
        </w:pBdr>
        <w:rPr>
          <w:rFonts w:ascii="Times New Roman" w:hAnsi="Times New Roman"/>
          <w:b w:val="0"/>
          <w:bCs w:val="0"/>
          <w:i w:val="0"/>
          <w:sz w:val="24"/>
          <w:szCs w:val="20"/>
          <w:lang w:val="lt-LT"/>
        </w:rPr>
      </w:pPr>
      <w:r w:rsidRPr="003F6C6B">
        <w:rPr>
          <w:rFonts w:ascii="Times New Roman" w:hAnsi="Times New Roman"/>
          <w:b w:val="0"/>
          <w:bCs w:val="0"/>
          <w:sz w:val="24"/>
          <w:szCs w:val="20"/>
          <w:lang w:val="lt-LT"/>
        </w:rPr>
        <w:t xml:space="preserve">Dalyvis </w:t>
      </w:r>
      <w:r w:rsidR="004D6C71" w:rsidRPr="003F6C6B">
        <w:rPr>
          <w:rFonts w:ascii="Times New Roman" w:hAnsi="Times New Roman"/>
          <w:b w:val="0"/>
          <w:bCs w:val="0"/>
          <w:sz w:val="24"/>
          <w:szCs w:val="20"/>
          <w:lang w:val="lt-LT"/>
        </w:rPr>
        <w:t xml:space="preserve">JUI </w:t>
      </w:r>
      <w:r w:rsidRPr="003F6C6B">
        <w:rPr>
          <w:rFonts w:ascii="Times New Roman" w:hAnsi="Times New Roman"/>
          <w:b w:val="0"/>
          <w:bCs w:val="0"/>
          <w:sz w:val="24"/>
          <w:szCs w:val="20"/>
          <w:lang w:val="lt-LT"/>
        </w:rPr>
        <w:t>veikloje dalyvavo pagal numatytą grafiką iki paskutinės veiklos įgyvendinimo dienos.</w:t>
      </w:r>
      <w:r w:rsidRPr="003F6C6B">
        <w:rPr>
          <w:rFonts w:ascii="Times New Roman" w:hAnsi="Times New Roman"/>
          <w:b w:val="0"/>
          <w:bCs w:val="0"/>
          <w:i w:val="0"/>
          <w:sz w:val="24"/>
          <w:szCs w:val="20"/>
          <w:lang w:val="lt-LT"/>
        </w:rPr>
        <w:t xml:space="preserve"> </w:t>
      </w:r>
    </w:p>
    <w:p w:rsidR="004D410A" w:rsidRPr="003F6C6B" w:rsidRDefault="00841198" w:rsidP="001470F5">
      <w:pPr>
        <w:rPr>
          <w:b/>
          <w:bCs/>
          <w:i/>
        </w:rPr>
      </w:pPr>
      <w:r>
        <w:rPr>
          <w:noProof/>
        </w:rPr>
        <mc:AlternateContent>
          <mc:Choice Requires="wpg">
            <w:drawing>
              <wp:inline distT="0" distB="0" distL="0" distR="0">
                <wp:extent cx="5731510" cy="2187575"/>
                <wp:effectExtent l="0" t="0" r="31115" b="3175"/>
                <wp:docPr id="17"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2187575"/>
                          <a:chOff x="0" y="0"/>
                          <a:chExt cx="5855936" cy="1900426"/>
                        </a:xfrm>
                      </wpg:grpSpPr>
                      <wps:wsp>
                        <wps:cNvPr id="18" name="TextBox 37"/>
                        <wps:cNvSpPr txBox="1">
                          <a:spLocks noChangeArrowheads="1"/>
                        </wps:cNvSpPr>
                        <wps:spPr bwMode="auto">
                          <a:xfrm>
                            <a:off x="2679636" y="239535"/>
                            <a:ext cx="2000978" cy="263404"/>
                          </a:xfrm>
                          <a:prstGeom prst="rect">
                            <a:avLst/>
                          </a:prstGeom>
                          <a:solidFill>
                            <a:srgbClr val="DCE6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4D410A">
                              <w:pPr>
                                <w:pStyle w:val="prastasistinklapis"/>
                                <w:spacing w:before="0" w:beforeAutospacing="0" w:after="0" w:afterAutospacing="0"/>
                                <w:jc w:val="center"/>
                              </w:pPr>
                              <w:proofErr w:type="spellStart"/>
                              <w:proofErr w:type="gramStart"/>
                              <w:r>
                                <w:rPr>
                                  <w:rFonts w:ascii="Calibri" w:hAnsi="Calibri"/>
                                  <w:b/>
                                  <w:bCs/>
                                  <w:color w:val="17365D"/>
                                  <w:kern w:val="24"/>
                                  <w:sz w:val="22"/>
                                  <w:szCs w:val="22"/>
                                </w:rPr>
                                <w:t>Veikla</w:t>
                              </w:r>
                              <w:proofErr w:type="spellEnd"/>
                              <w:r w:rsidRPr="008C6167">
                                <w:rPr>
                                  <w:rFonts w:ascii="Calibri" w:hAnsi="Calibri"/>
                                  <w:b/>
                                  <w:bCs/>
                                  <w:color w:val="17365D"/>
                                  <w:kern w:val="24"/>
                                  <w:sz w:val="22"/>
                                  <w:szCs w:val="22"/>
                                </w:rPr>
                                <w:t xml:space="preserve"> (4 </w:t>
                              </w:r>
                              <w:proofErr w:type="spellStart"/>
                              <w:r>
                                <w:rPr>
                                  <w:rFonts w:ascii="Calibri" w:hAnsi="Calibri"/>
                                  <w:b/>
                                  <w:bCs/>
                                  <w:color w:val="17365D"/>
                                  <w:kern w:val="24"/>
                                  <w:sz w:val="22"/>
                                  <w:szCs w:val="22"/>
                                </w:rPr>
                                <w:t>mėn</w:t>
                              </w:r>
                              <w:proofErr w:type="spellEnd"/>
                              <w:r>
                                <w:rPr>
                                  <w:rFonts w:ascii="Calibri" w:hAnsi="Calibri"/>
                                  <w:b/>
                                  <w:bCs/>
                                  <w:color w:val="17365D"/>
                                  <w:kern w:val="24"/>
                                  <w:sz w:val="22"/>
                                  <w:szCs w:val="22"/>
                                </w:rPr>
                                <w:t>.</w:t>
                              </w:r>
                              <w:r w:rsidRPr="008C6167">
                                <w:rPr>
                                  <w:rFonts w:ascii="Calibri" w:hAnsi="Calibri"/>
                                  <w:b/>
                                  <w:bCs/>
                                  <w:color w:val="17365D"/>
                                  <w:kern w:val="24"/>
                                  <w:sz w:val="22"/>
                                  <w:szCs w:val="22"/>
                                </w:rPr>
                                <w:t>)</w:t>
                              </w:r>
                              <w:proofErr w:type="gramEnd"/>
                            </w:p>
                          </w:txbxContent>
                        </wps:txbx>
                        <wps:bodyPr rot="0" vert="horz" wrap="square" lIns="91440" tIns="45720" rIns="91440" bIns="45720" anchor="t" anchorCtr="0" upright="1">
                          <a:noAutofit/>
                        </wps:bodyPr>
                      </wps:wsp>
                      <wpg:grpSp>
                        <wpg:cNvPr id="19" name="Group 167"/>
                        <wpg:cNvGrpSpPr>
                          <a:grpSpLocks/>
                        </wpg:cNvGrpSpPr>
                        <wpg:grpSpPr bwMode="auto">
                          <a:xfrm>
                            <a:off x="0" y="0"/>
                            <a:ext cx="5855936" cy="1900426"/>
                            <a:chOff x="0" y="0"/>
                            <a:chExt cx="5855936" cy="1900426"/>
                          </a:xfrm>
                        </wpg:grpSpPr>
                        <wps:wsp>
                          <wps:cNvPr id="20" name="TextBox 37"/>
                          <wps:cNvSpPr txBox="1">
                            <a:spLocks noChangeArrowheads="1"/>
                          </wps:cNvSpPr>
                          <wps:spPr bwMode="auto">
                            <a:xfrm>
                              <a:off x="5007088" y="239535"/>
                              <a:ext cx="537528" cy="263404"/>
                            </a:xfrm>
                            <a:prstGeom prst="rect">
                              <a:avLst/>
                            </a:prstGeom>
                            <a:solidFill>
                              <a:srgbClr val="DCE6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4D410A">
                                <w:pPr>
                                  <w:pStyle w:val="prastasistinklapis"/>
                                  <w:spacing w:before="0" w:beforeAutospacing="0" w:after="0" w:afterAutospacing="0"/>
                                  <w:jc w:val="center"/>
                                </w:pPr>
                                <w:r w:rsidRPr="008C6167">
                                  <w:rPr>
                                    <w:color w:val="17365D"/>
                                    <w:kern w:val="24"/>
                                  </w:rPr>
                                  <w:t>…</w:t>
                                </w:r>
                              </w:p>
                            </w:txbxContent>
                          </wps:txbx>
                          <wps:bodyPr rot="0" vert="horz" wrap="square" lIns="91440" tIns="45720" rIns="91440" bIns="45720" anchor="t" anchorCtr="0" upright="1">
                            <a:noAutofit/>
                          </wps:bodyPr>
                        </wps:wsp>
                        <wpg:grpSp>
                          <wpg:cNvPr id="21" name="Group 169"/>
                          <wpg:cNvGrpSpPr>
                            <a:grpSpLocks/>
                          </wpg:cNvGrpSpPr>
                          <wpg:grpSpPr bwMode="auto">
                            <a:xfrm>
                              <a:off x="0" y="0"/>
                              <a:ext cx="5855936" cy="1900426"/>
                              <a:chOff x="0" y="0"/>
                              <a:chExt cx="6130537" cy="1900426"/>
                            </a:xfrm>
                          </wpg:grpSpPr>
                          <wps:wsp>
                            <wps:cNvPr id="22" name="Straight Arrow Connector 171"/>
                            <wps:cNvCnPr>
                              <a:cxnSpLocks noChangeShapeType="1"/>
                            </wps:cNvCnPr>
                            <wps:spPr bwMode="auto">
                              <a:xfrm>
                                <a:off x="332110" y="475681"/>
                                <a:ext cx="5798427" cy="0"/>
                              </a:xfrm>
                              <a:prstGeom prst="straightConnector1">
                                <a:avLst/>
                              </a:prstGeom>
                              <a:noFill/>
                              <a:ln w="25400" algn="ctr">
                                <a:solidFill>
                                  <a:srgbClr val="BFBFBF"/>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23" name="Picture 17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85574"/>
                                <a:ext cx="348975" cy="755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Straight Arrow Connector 173"/>
                            <wps:cNvCnPr>
                              <a:cxnSpLocks noChangeShapeType="1"/>
                            </wps:cNvCnPr>
                            <wps:spPr bwMode="auto">
                              <a:xfrm flipV="1">
                                <a:off x="2789232" y="355349"/>
                                <a:ext cx="0" cy="557830"/>
                              </a:xfrm>
                              <a:prstGeom prst="straightConnector1">
                                <a:avLst/>
                              </a:prstGeom>
                              <a:noFill/>
                              <a:ln w="25400" algn="ctr">
                                <a:solidFill>
                                  <a:srgbClr val="9BBB59"/>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5" name="Straight Arrow Connector 174"/>
                            <wps:cNvCnPr>
                              <a:cxnSpLocks noChangeShapeType="1"/>
                            </wps:cNvCnPr>
                            <wps:spPr bwMode="auto">
                              <a:xfrm flipH="1">
                                <a:off x="4848999" y="355349"/>
                                <a:ext cx="10661" cy="550427"/>
                              </a:xfrm>
                              <a:prstGeom prst="straightConnector1">
                                <a:avLst/>
                              </a:prstGeom>
                              <a:noFill/>
                              <a:ln w="25400" algn="ctr">
                                <a:solidFill>
                                  <a:srgbClr val="9BBB59"/>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6" name="TextBox 20"/>
                            <wps:cNvSpPr txBox="1">
                              <a:spLocks noChangeArrowheads="1"/>
                            </wps:cNvSpPr>
                            <wps:spPr bwMode="auto">
                              <a:xfrm>
                                <a:off x="2563078" y="974419"/>
                                <a:ext cx="2713848" cy="92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4D410A">
                                  <w:pPr>
                                    <w:pStyle w:val="prastasistinklapis"/>
                                    <w:spacing w:before="0" w:beforeAutospacing="0" w:after="0" w:afterAutospacing="0"/>
                                  </w:pPr>
                                  <w:proofErr w:type="spellStart"/>
                                  <w:r w:rsidRPr="001A7848">
                                    <w:rPr>
                                      <w:rFonts w:ascii="Calibri" w:hAnsi="Calibri" w:cs="Calibri"/>
                                      <w:b/>
                                      <w:color w:val="984806"/>
                                      <w:kern w:val="24"/>
                                      <w:sz w:val="22"/>
                                      <w:szCs w:val="22"/>
                                    </w:rPr>
                                    <w:t>Pažymima</w:t>
                                  </w:r>
                                  <w:proofErr w:type="spellEnd"/>
                                  <w:r w:rsidRPr="001A7848">
                                    <w:rPr>
                                      <w:rFonts w:ascii="Calibri" w:hAnsi="Calibri" w:cs="Calibri"/>
                                      <w:b/>
                                      <w:color w:val="984806"/>
                                      <w:kern w:val="24"/>
                                      <w:sz w:val="22"/>
                                      <w:szCs w:val="22"/>
                                    </w:rPr>
                                    <w:t xml:space="preserve"> </w:t>
                                  </w:r>
                                  <w:r w:rsidRPr="000F3966">
                                    <w:rPr>
                                      <w:rFonts w:ascii="Calibri" w:hAnsi="Calibri" w:cs="Calibri"/>
                                      <w:b/>
                                      <w:color w:val="984806"/>
                                      <w:kern w:val="24"/>
                                      <w:sz w:val="22"/>
                                      <w:szCs w:val="22"/>
                                    </w:rPr>
                                    <w:t>„</w:t>
                                  </w:r>
                                  <w:proofErr w:type="spellStart"/>
                                  <w:r w:rsidRPr="000F3966">
                                    <w:rPr>
                                      <w:rFonts w:ascii="Calibri" w:hAnsi="Calibri" w:cs="Calibri"/>
                                      <w:b/>
                                      <w:color w:val="984806"/>
                                      <w:kern w:val="24"/>
                                      <w:sz w:val="22"/>
                                      <w:szCs w:val="22"/>
                                    </w:rPr>
                                    <w:t>Dalyvis</w:t>
                                  </w:r>
                                  <w:proofErr w:type="spellEnd"/>
                                  <w:r w:rsidRPr="000F3966">
                                    <w:rPr>
                                      <w:rFonts w:ascii="Calibri" w:hAnsi="Calibri" w:cs="Calibri"/>
                                      <w:b/>
                                      <w:color w:val="984806"/>
                                      <w:kern w:val="24"/>
                                      <w:sz w:val="22"/>
                                      <w:szCs w:val="22"/>
                                    </w:rPr>
                                    <w:t xml:space="preserve">, kuris </w:t>
                                  </w:r>
                                  <w:proofErr w:type="spellStart"/>
                                  <w:r w:rsidRPr="000F3966">
                                    <w:rPr>
                                      <w:rFonts w:ascii="Calibri" w:hAnsi="Calibri" w:cs="Calibri"/>
                                      <w:b/>
                                      <w:color w:val="984806"/>
                                      <w:kern w:val="24"/>
                                      <w:sz w:val="22"/>
                                      <w:szCs w:val="22"/>
                                    </w:rPr>
                                    <w:t>pabaigė</w:t>
                                  </w:r>
                                  <w:proofErr w:type="spellEnd"/>
                                  <w:r w:rsidRPr="000F3966">
                                    <w:rPr>
                                      <w:rFonts w:ascii="Calibri" w:hAnsi="Calibri" w:cs="Calibri"/>
                                      <w:b/>
                                      <w:color w:val="984806"/>
                                      <w:kern w:val="24"/>
                                      <w:sz w:val="22"/>
                                      <w:szCs w:val="22"/>
                                    </w:rPr>
                                    <w:t xml:space="preserve"> </w:t>
                                  </w:r>
                                  <w:proofErr w:type="spellStart"/>
                                  <w:r w:rsidRPr="000F3966">
                                    <w:rPr>
                                      <w:rFonts w:ascii="Calibri" w:hAnsi="Calibri" w:cs="Calibri"/>
                                      <w:b/>
                                      <w:color w:val="984806"/>
                                      <w:kern w:val="24"/>
                                      <w:sz w:val="22"/>
                                      <w:szCs w:val="22"/>
                                    </w:rPr>
                                    <w:t>veiklą</w:t>
                                  </w:r>
                                  <w:proofErr w:type="spellEnd"/>
                                  <w:r w:rsidRPr="000F3966">
                                    <w:rPr>
                                      <w:rFonts w:ascii="Calibri" w:hAnsi="Calibri" w:cs="Calibri"/>
                                      <w:b/>
                                      <w:color w:val="984806"/>
                                      <w:kern w:val="24"/>
                                      <w:sz w:val="22"/>
                                      <w:szCs w:val="22"/>
                                    </w:rPr>
                                    <w:t xml:space="preserve">, </w:t>
                                  </w:r>
                                  <w:proofErr w:type="spellStart"/>
                                  <w:r w:rsidRPr="000F3966">
                                    <w:rPr>
                                      <w:rFonts w:ascii="Calibri" w:hAnsi="Calibri" w:cs="Calibri"/>
                                      <w:b/>
                                      <w:color w:val="984806"/>
                                      <w:kern w:val="24"/>
                                      <w:sz w:val="22"/>
                                      <w:szCs w:val="22"/>
                                    </w:rPr>
                                    <w:t>finansuojamą</w:t>
                                  </w:r>
                                  <w:proofErr w:type="spellEnd"/>
                                  <w:r w:rsidRPr="000F3966">
                                    <w:rPr>
                                      <w:rFonts w:ascii="Calibri" w:hAnsi="Calibri" w:cs="Calibri"/>
                                      <w:b/>
                                      <w:color w:val="984806"/>
                                      <w:kern w:val="24"/>
                                      <w:sz w:val="22"/>
                                      <w:szCs w:val="22"/>
                                    </w:rPr>
                                    <w:t xml:space="preserve"> </w:t>
                                  </w:r>
                                  <w:proofErr w:type="spellStart"/>
                                  <w:r w:rsidRPr="000F3966">
                                    <w:rPr>
                                      <w:rFonts w:ascii="Calibri" w:hAnsi="Calibri" w:cs="Calibri"/>
                                      <w:b/>
                                      <w:color w:val="984806"/>
                                      <w:kern w:val="24"/>
                                      <w:sz w:val="22"/>
                                      <w:szCs w:val="22"/>
                                    </w:rPr>
                                    <w:t>pagal</w:t>
                                  </w:r>
                                  <w:proofErr w:type="spellEnd"/>
                                  <w:r w:rsidRPr="000F3966">
                                    <w:rPr>
                                      <w:rFonts w:ascii="Calibri" w:hAnsi="Calibri" w:cs="Calibri"/>
                                      <w:b/>
                                      <w:color w:val="984806"/>
                                      <w:kern w:val="24"/>
                                      <w:sz w:val="22"/>
                                      <w:szCs w:val="22"/>
                                    </w:rPr>
                                    <w:t xml:space="preserve"> JUI</w:t>
                                  </w:r>
                                  <w:r>
                                    <w:rPr>
                                      <w:rFonts w:ascii="Calibri" w:hAnsi="Calibri" w:cs="Calibri"/>
                                      <w:b/>
                                      <w:color w:val="984806"/>
                                      <w:kern w:val="24"/>
                                      <w:sz w:val="22"/>
                                      <w:szCs w:val="22"/>
                                    </w:rPr>
                                    <w:t xml:space="preserve"> (R5</w:t>
                                  </w:r>
                                  <w:proofErr w:type="gramStart"/>
                                  <w:r>
                                    <w:rPr>
                                      <w:rFonts w:ascii="Calibri" w:hAnsi="Calibri" w:cs="Calibri"/>
                                      <w:b/>
                                      <w:color w:val="984806"/>
                                      <w:kern w:val="24"/>
                                      <w:sz w:val="22"/>
                                      <w:szCs w:val="22"/>
                                    </w:rPr>
                                    <w:t>)</w:t>
                                  </w:r>
                                  <w:r w:rsidRPr="000F3966">
                                    <w:rPr>
                                      <w:rFonts w:ascii="Calibri" w:hAnsi="Calibri" w:cs="Calibri"/>
                                      <w:b/>
                                      <w:color w:val="984806"/>
                                      <w:kern w:val="24"/>
                                      <w:sz w:val="22"/>
                                      <w:szCs w:val="22"/>
                                    </w:rPr>
                                    <w:t>“</w:t>
                                  </w:r>
                                  <w:proofErr w:type="gramEnd"/>
                                </w:p>
                              </w:txbxContent>
                            </wps:txbx>
                            <wps:bodyPr rot="0" vert="horz" wrap="square" lIns="91440" tIns="45720" rIns="91440" bIns="45720" anchor="t" anchorCtr="0" upright="1">
                              <a:noAutofit/>
                            </wps:bodyPr>
                          </wps:wsp>
                          <wps:wsp>
                            <wps:cNvPr id="27" name="TextBox 37"/>
                            <wps:cNvSpPr txBox="1">
                              <a:spLocks noChangeArrowheads="1"/>
                            </wps:cNvSpPr>
                            <wps:spPr bwMode="auto">
                              <a:xfrm>
                                <a:off x="603077" y="222886"/>
                                <a:ext cx="2094809" cy="240665"/>
                              </a:xfrm>
                              <a:prstGeom prst="rect">
                                <a:avLst/>
                              </a:prstGeom>
                              <a:solidFill>
                                <a:srgbClr val="DCE6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4D410A">
                                  <w:pPr>
                                    <w:pStyle w:val="prastasistinklapis"/>
                                    <w:spacing w:before="0" w:beforeAutospacing="0" w:after="0" w:afterAutospacing="0"/>
                                    <w:jc w:val="center"/>
                                  </w:pPr>
                                  <w:proofErr w:type="spellStart"/>
                                  <w:proofErr w:type="gramStart"/>
                                  <w:r>
                                    <w:rPr>
                                      <w:rFonts w:ascii="Calibri" w:hAnsi="Calibri"/>
                                      <w:b/>
                                      <w:bCs/>
                                      <w:color w:val="17365D"/>
                                      <w:kern w:val="24"/>
                                      <w:sz w:val="22"/>
                                      <w:szCs w:val="22"/>
                                    </w:rPr>
                                    <w:t>Veikla</w:t>
                                  </w:r>
                                  <w:proofErr w:type="spellEnd"/>
                                  <w:r w:rsidRPr="008C6167">
                                    <w:rPr>
                                      <w:rFonts w:ascii="Calibri" w:hAnsi="Calibri"/>
                                      <w:b/>
                                      <w:bCs/>
                                      <w:color w:val="17365D"/>
                                      <w:kern w:val="24"/>
                                      <w:sz w:val="22"/>
                                      <w:szCs w:val="22"/>
                                    </w:rPr>
                                    <w:t xml:space="preserve"> (4 </w:t>
                                  </w:r>
                                  <w:proofErr w:type="spellStart"/>
                                  <w:r>
                                    <w:rPr>
                                      <w:rFonts w:ascii="Calibri" w:hAnsi="Calibri"/>
                                      <w:b/>
                                      <w:bCs/>
                                      <w:color w:val="17365D"/>
                                      <w:kern w:val="24"/>
                                      <w:sz w:val="22"/>
                                      <w:szCs w:val="22"/>
                                    </w:rPr>
                                    <w:t>mėn</w:t>
                                  </w:r>
                                  <w:proofErr w:type="spellEnd"/>
                                  <w:r>
                                    <w:rPr>
                                      <w:rFonts w:ascii="Calibri" w:hAnsi="Calibri"/>
                                      <w:b/>
                                      <w:bCs/>
                                      <w:color w:val="17365D"/>
                                      <w:kern w:val="24"/>
                                      <w:sz w:val="22"/>
                                      <w:szCs w:val="22"/>
                                    </w:rPr>
                                    <w:t>.</w:t>
                                  </w:r>
                                  <w:r w:rsidRPr="008C6167">
                                    <w:rPr>
                                      <w:rFonts w:ascii="Calibri" w:hAnsi="Calibri"/>
                                      <w:b/>
                                      <w:bCs/>
                                      <w:color w:val="17365D"/>
                                      <w:kern w:val="24"/>
                                      <w:sz w:val="22"/>
                                      <w:szCs w:val="22"/>
                                    </w:rPr>
                                    <w:t>)</w:t>
                                  </w:r>
                                  <w:proofErr w:type="gramEnd"/>
                                </w:p>
                              </w:txbxContent>
                            </wps:txbx>
                            <wps:bodyPr rot="0" vert="horz" wrap="square" lIns="91440" tIns="45720" rIns="91440" bIns="45720" anchor="t" anchorCtr="0" upright="1">
                              <a:noAutofit/>
                            </wps:bodyPr>
                          </wps:wsp>
                          <wps:wsp>
                            <wps:cNvPr id="28" name="TextBox 38"/>
                            <wps:cNvSpPr txBox="1">
                              <a:spLocks noChangeArrowheads="1"/>
                            </wps:cNvSpPr>
                            <wps:spPr bwMode="auto">
                              <a:xfrm>
                                <a:off x="603077" y="0"/>
                                <a:ext cx="4975387" cy="239535"/>
                              </a:xfrm>
                              <a:prstGeom prst="rect">
                                <a:avLst/>
                              </a:prstGeom>
                              <a:gradFill rotWithShape="1">
                                <a:gsLst>
                                  <a:gs pos="0">
                                    <a:srgbClr val="C3D69B"/>
                                  </a:gs>
                                  <a:gs pos="44000">
                                    <a:srgbClr val="D7E4BD"/>
                                  </a:gs>
                                  <a:gs pos="78000">
                                    <a:srgbClr val="EBF1DE"/>
                                  </a:gs>
                                  <a:gs pos="99583">
                                    <a:srgbClr val="FFFFFF"/>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4D410A">
                                  <w:pPr>
                                    <w:pStyle w:val="prastasistinklapis"/>
                                    <w:spacing w:before="0" w:beforeAutospacing="0" w:after="0" w:afterAutospacing="0"/>
                                    <w:jc w:val="center"/>
                                  </w:pPr>
                                  <w:r w:rsidRPr="008C6167">
                                    <w:rPr>
                                      <w:color w:val="000000"/>
                                      <w:kern w:val="24"/>
                                    </w:rPr>
                                    <w:t> </w:t>
                                  </w:r>
                                  <w:proofErr w:type="spellStart"/>
                                  <w:r>
                                    <w:rPr>
                                      <w:rFonts w:ascii="Cambria" w:hAnsi="Cambria"/>
                                      <w:b/>
                                      <w:bCs/>
                                      <w:i/>
                                      <w:iCs/>
                                      <w:color w:val="000000"/>
                                      <w:kern w:val="24"/>
                                      <w:sz w:val="22"/>
                                      <w:szCs w:val="22"/>
                                    </w:rPr>
                                    <w:t>Projektas</w:t>
                                  </w:r>
                                  <w:proofErr w:type="spellEnd"/>
                                  <w:r>
                                    <w:rPr>
                                      <w:rFonts w:ascii="Cambria" w:hAnsi="Cambria"/>
                                      <w:b/>
                                      <w:bCs/>
                                      <w:i/>
                                      <w:iCs/>
                                      <w:color w:val="000000"/>
                                      <w:kern w:val="24"/>
                                      <w:sz w:val="22"/>
                                      <w:szCs w:val="22"/>
                                    </w:rPr>
                                    <w:t xml:space="preserve"> (2 </w:t>
                                  </w:r>
                                  <w:proofErr w:type="spellStart"/>
                                  <w:r>
                                    <w:rPr>
                                      <w:rFonts w:ascii="Cambria" w:hAnsi="Cambria"/>
                                      <w:b/>
                                      <w:bCs/>
                                      <w:i/>
                                      <w:iCs/>
                                      <w:color w:val="000000"/>
                                      <w:kern w:val="24"/>
                                      <w:sz w:val="22"/>
                                      <w:szCs w:val="22"/>
                                    </w:rPr>
                                    <w:t>metai</w:t>
                                  </w:r>
                                  <w:proofErr w:type="spellEnd"/>
                                  <w:r>
                                    <w:rPr>
                                      <w:rFonts w:ascii="Cambria" w:hAnsi="Cambria"/>
                                      <w:b/>
                                      <w:bCs/>
                                      <w:i/>
                                      <w:iCs/>
                                      <w:color w:val="000000"/>
                                      <w:kern w:val="24"/>
                                      <w:sz w:val="22"/>
                                      <w:szCs w:val="22"/>
                                    </w:rPr>
                                    <w:t>)</w:t>
                                  </w:r>
                                </w:p>
                              </w:txbxContent>
                            </wps:txbx>
                            <wps:bodyPr rot="0" vert="horz" wrap="square" lIns="91440" tIns="45720" rIns="91440" bIns="45720" anchor="t" anchorCtr="0" upright="1">
                              <a:noAutofit/>
                            </wps:bodyPr>
                          </wps:wsp>
                          <wps:wsp>
                            <wps:cNvPr id="29" name="TextBox 59"/>
                            <wps:cNvSpPr txBox="1">
                              <a:spLocks noChangeArrowheads="1"/>
                            </wps:cNvSpPr>
                            <wps:spPr bwMode="auto">
                              <a:xfrm>
                                <a:off x="2805294" y="681273"/>
                                <a:ext cx="2019424" cy="231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4D410A">
                                  <w:pPr>
                                    <w:pStyle w:val="prastasistinklapis"/>
                                    <w:spacing w:before="0" w:beforeAutospacing="0" w:after="0" w:afterAutospacing="0"/>
                                    <w:jc w:val="center"/>
                                  </w:pPr>
                                  <w:r>
                                    <w:rPr>
                                      <w:rFonts w:ascii="Calibri" w:hAnsi="Calibri"/>
                                      <w:b/>
                                      <w:bCs/>
                                      <w:color w:val="595959"/>
                                      <w:kern w:val="24"/>
                                      <w:sz w:val="22"/>
                                      <w:szCs w:val="22"/>
                                    </w:rPr>
                                    <w:t xml:space="preserve">JUI </w:t>
                                  </w:r>
                                  <w:proofErr w:type="spellStart"/>
                                  <w:r>
                                    <w:rPr>
                                      <w:rFonts w:ascii="Calibri" w:hAnsi="Calibri"/>
                                      <w:b/>
                                      <w:bCs/>
                                      <w:color w:val="595959"/>
                                      <w:kern w:val="24"/>
                                      <w:sz w:val="22"/>
                                      <w:szCs w:val="22"/>
                                    </w:rPr>
                                    <w:t>veikla</w:t>
                                  </w:r>
                                  <w:proofErr w:type="spellEnd"/>
                                </w:p>
                              </w:txbxContent>
                            </wps:txbx>
                            <wps:bodyPr rot="0" vert="horz" wrap="square" lIns="91440" tIns="45720" rIns="91440" bIns="45720" anchor="t" anchorCtr="0" upright="1">
                              <a:noAutofit/>
                            </wps:bodyPr>
                          </wps:wsp>
                          <wps:wsp>
                            <wps:cNvPr id="30" name="TextBox 29"/>
                            <wps:cNvSpPr txBox="1">
                              <a:spLocks noChangeArrowheads="1"/>
                            </wps:cNvSpPr>
                            <wps:spPr bwMode="auto">
                              <a:xfrm>
                                <a:off x="1809232" y="774049"/>
                                <a:ext cx="843570" cy="261610"/>
                              </a:xfrm>
                              <a:prstGeom prst="rect">
                                <a:avLst/>
                              </a:prstGeom>
                              <a:solidFill>
                                <a:srgbClr val="EBF1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4D410A">
                                  <w:pPr>
                                    <w:pStyle w:val="prastasistinklapis"/>
                                    <w:spacing w:before="0" w:beforeAutospacing="0" w:after="0" w:afterAutospacing="0"/>
                                  </w:pPr>
                                  <w:proofErr w:type="spellStart"/>
                                  <w:r>
                                    <w:rPr>
                                      <w:rFonts w:ascii="Calibri" w:hAnsi="Calibri"/>
                                      <w:b/>
                                      <w:bCs/>
                                      <w:color w:val="76923C"/>
                                      <w:kern w:val="24"/>
                                      <w:sz w:val="22"/>
                                      <w:szCs w:val="22"/>
                                    </w:rPr>
                                    <w:t>Pradžia</w:t>
                                  </w:r>
                                  <w:proofErr w:type="spellEnd"/>
                                </w:p>
                              </w:txbxContent>
                            </wps:txbx>
                            <wps:bodyPr rot="0" vert="horz" wrap="square" lIns="91440" tIns="45720" rIns="91440" bIns="45720" anchor="t" anchorCtr="0" upright="1">
                              <a:noAutofit/>
                            </wps:bodyPr>
                          </wps:wsp>
                          <wps:wsp>
                            <wps:cNvPr id="31" name="TextBox 31"/>
                            <wps:cNvSpPr txBox="1">
                              <a:spLocks noChangeArrowheads="1"/>
                            </wps:cNvSpPr>
                            <wps:spPr bwMode="auto">
                              <a:xfrm>
                                <a:off x="4943496" y="773918"/>
                                <a:ext cx="1026747" cy="261610"/>
                              </a:xfrm>
                              <a:prstGeom prst="rect">
                                <a:avLst/>
                              </a:prstGeom>
                              <a:solidFill>
                                <a:srgbClr val="EBF1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4D410A">
                                  <w:pPr>
                                    <w:pStyle w:val="prastasistinklapis"/>
                                    <w:spacing w:before="0" w:beforeAutospacing="0" w:after="0" w:afterAutospacing="0"/>
                                    <w:jc w:val="right"/>
                                  </w:pPr>
                                  <w:proofErr w:type="spellStart"/>
                                  <w:r>
                                    <w:rPr>
                                      <w:rFonts w:ascii="Calibri" w:hAnsi="Calibri"/>
                                      <w:b/>
                                      <w:bCs/>
                                      <w:color w:val="76923C"/>
                                      <w:kern w:val="24"/>
                                      <w:sz w:val="22"/>
                                      <w:szCs w:val="22"/>
                                    </w:rPr>
                                    <w:t>Pabaiga</w:t>
                                  </w:r>
                                  <w:proofErr w:type="spellEnd"/>
                                </w:p>
                              </w:txbxContent>
                            </wps:txbx>
                            <wps:bodyPr rot="0" vert="horz" wrap="square" lIns="91440" tIns="45720" rIns="91440" bIns="45720" anchor="t" anchorCtr="0" upright="1">
                              <a:noAutofit/>
                            </wps:bodyPr>
                          </wps:wsp>
                        </wpg:grpSp>
                        <wps:wsp>
                          <wps:cNvPr id="32" name="Right Bracket 170"/>
                          <wps:cNvSpPr>
                            <a:spLocks/>
                          </wps:cNvSpPr>
                          <wps:spPr bwMode="auto">
                            <a:xfrm rot="5400000">
                              <a:off x="3586408" y="-308404"/>
                              <a:ext cx="147935" cy="1896272"/>
                            </a:xfrm>
                            <a:prstGeom prst="rightBracket">
                              <a:avLst>
                                <a:gd name="adj" fmla="val 52045"/>
                              </a:avLst>
                            </a:prstGeom>
                            <a:noFill/>
                            <a:ln w="19050" algn="ctr">
                              <a:solidFill>
                                <a:srgbClr val="7F7F7F"/>
                              </a:solidFill>
                              <a:round/>
                              <a:headEnd/>
                              <a:tailEnd/>
                            </a:ln>
                            <a:extLst>
                              <a:ext uri="{909E8E84-426E-40DD-AFC4-6F175D3DCCD1}">
                                <a14:hiddenFill xmlns:a14="http://schemas.microsoft.com/office/drawing/2010/main">
                                  <a:solidFill>
                                    <a:srgbClr val="FFFFFF"/>
                                  </a:solidFill>
                                </a14:hiddenFill>
                              </a:ext>
                            </a:extLst>
                          </wps:spPr>
                          <wps:txbx>
                            <w:txbxContent>
                              <w:p w:rsidR="00A547E4" w:rsidRDefault="00A547E4" w:rsidP="004D410A"/>
                            </w:txbxContent>
                          </wps:txbx>
                          <wps:bodyPr rot="0" vert="horz" wrap="square" lIns="91440" tIns="45720" rIns="91440" bIns="45720" anchor="ctr" anchorCtr="0" upright="1">
                            <a:noAutofit/>
                          </wps:bodyPr>
                        </wps:wsp>
                      </wpg:grpSp>
                    </wpg:wgp>
                  </a:graphicData>
                </a:graphic>
              </wp:inline>
            </w:drawing>
          </mc:Choice>
          <mc:Fallback>
            <w:pict>
              <v:group id="Group 256" o:spid="_x0000_s1073" style="width:451.3pt;height:172.25pt;mso-position-horizontal-relative:char;mso-position-vertical-relative:line" coordsize="58559,19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">
                <v:shape id="TextBox 37" o:spid="_x0000_s1074" type="#_x0000_t202" style="position:absolute;left:26796;top:2395;width:20010;height:2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AGOcUA&#10;AADbAAAADwAAAGRycy9kb3ducmV2LnhtbESPQWvCQBCF7wX/wzKF3uqmpYhEV5GCRbBUqqV4nGTH&#10;JDY7G3ZXjf/eORS8zfDevPfNdN67Vp0pxMazgZdhBoq49LbhysDPbvk8BhUTssXWMxm4UoT5bPAw&#10;xdz6C3/TeZsqJSEcczRQp9TlWseyJodx6Dti0Q4+OEyyhkrbgBcJd61+zbKRdtiwNNTY0XtN5d/2&#10;5AycQhx/7f3q8Ls5vn2sXVl8FsXamKfHfjEBlahPd/P/9coKvsDKLzKA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AY5xQAAANsAAAAPAAAAAAAAAAAAAAAAAJgCAABkcnMv&#10;ZG93bnJldi54bWxQSwUGAAAAAAQABAD1AAAAigMAAAAA&#10;" fillcolor="#dce6f2" stroked="f">
                  <v:textbox>
                    <w:txbxContent>
                      <w:p w:rsidR="00A547E4" w:rsidRDefault="00A547E4" w:rsidP="004D410A">
                        <w:pPr>
                          <w:pStyle w:val="prastasistinklapis"/>
                          <w:spacing w:before="0" w:beforeAutospacing="0" w:after="0" w:afterAutospacing="0"/>
                          <w:jc w:val="center"/>
                        </w:pPr>
                        <w:r>
                          <w:rPr>
                            <w:rFonts w:ascii="Calibri" w:hAnsi="Calibri"/>
                            <w:b/>
                            <w:bCs/>
                            <w:color w:val="17365D"/>
                            <w:kern w:val="24"/>
                            <w:sz w:val="22"/>
                            <w:szCs w:val="22"/>
                          </w:rPr>
                          <w:t>Veikla</w:t>
                        </w:r>
                        <w:r w:rsidRPr="008C6167">
                          <w:rPr>
                            <w:rFonts w:ascii="Calibri" w:hAnsi="Calibri"/>
                            <w:b/>
                            <w:bCs/>
                            <w:color w:val="17365D"/>
                            <w:kern w:val="24"/>
                            <w:sz w:val="22"/>
                            <w:szCs w:val="22"/>
                          </w:rPr>
                          <w:t xml:space="preserve"> (4 </w:t>
                        </w:r>
                        <w:r>
                          <w:rPr>
                            <w:rFonts w:ascii="Calibri" w:hAnsi="Calibri"/>
                            <w:b/>
                            <w:bCs/>
                            <w:color w:val="17365D"/>
                            <w:kern w:val="24"/>
                            <w:sz w:val="22"/>
                            <w:szCs w:val="22"/>
                          </w:rPr>
                          <w:t>mėn.</w:t>
                        </w:r>
                        <w:r w:rsidRPr="008C6167">
                          <w:rPr>
                            <w:rFonts w:ascii="Calibri" w:hAnsi="Calibri"/>
                            <w:b/>
                            <w:bCs/>
                            <w:color w:val="17365D"/>
                            <w:kern w:val="24"/>
                            <w:sz w:val="22"/>
                            <w:szCs w:val="22"/>
                          </w:rPr>
                          <w:t>)</w:t>
                        </w:r>
                      </w:p>
                    </w:txbxContent>
                  </v:textbox>
                </v:shape>
                <v:group id="Group 167" o:spid="_x0000_s1075" style="position:absolute;width:58559;height:19004" coordsize="58559,19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TextBox 37" o:spid="_x0000_s1076" type="#_x0000_t202" style="position:absolute;left:50070;top:2395;width:5376;height:2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rAgsIA&#10;AADbAAAADwAAAGRycy9kb3ducmV2LnhtbERPXWvCMBR9H+w/hDvY20wtY0hnFBGUQsdkKsPH2+ba&#10;dmtuShJr9+/Nw8DHw/meL0fTiYGcby0rmE4SEMSV1S3XCo6HzcsMhA/IGjvLpOCPPCwXjw9zzLS9&#10;8hcN+1CLGMI+QwVNCH0mpa8aMugntieO3Nk6gyFCV0vt8BrDTSfTJHmTBluODQ32tG6o+t1fjIKL&#10;87PPk83P37uf121hqvKjLAulnp/G1TuIQGO4i//duVaQxvXxS/w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usCCwgAAANsAAAAPAAAAAAAAAAAAAAAAAJgCAABkcnMvZG93&#10;bnJldi54bWxQSwUGAAAAAAQABAD1AAAAhwMAAAAA&#10;" fillcolor="#dce6f2" stroked="f">
                    <v:textbox>
                      <w:txbxContent>
                        <w:p w:rsidR="00A547E4" w:rsidRDefault="00A547E4" w:rsidP="004D410A">
                          <w:pPr>
                            <w:pStyle w:val="prastasistinklapis"/>
                            <w:spacing w:before="0" w:beforeAutospacing="0" w:after="0" w:afterAutospacing="0"/>
                            <w:jc w:val="center"/>
                          </w:pPr>
                          <w:r w:rsidRPr="008C6167">
                            <w:rPr>
                              <w:color w:val="17365D"/>
                              <w:kern w:val="24"/>
                            </w:rPr>
                            <w:t>…</w:t>
                          </w:r>
                        </w:p>
                      </w:txbxContent>
                    </v:textbox>
                  </v:shape>
                  <v:group id="Group 169" o:spid="_x0000_s1077" style="position:absolute;width:58559;height:19004" coordsize="61305,19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Straight Arrow Connector 171" o:spid="_x0000_s1078" type="#_x0000_t32" style="position:absolute;left:3321;top:4756;width:579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N6G8QAAADbAAAADwAAAGRycy9kb3ducmV2LnhtbESPQUsDMRSE7wX/Q3iCtzZxxVq2TYsU&#10;BBe9dPXg8bF5blI3L9tNbNd/bwqFHoeZ+YZZbUbfiSMN0QXWcD9TIIibYBy3Gj4/XqYLEDEhG+wC&#10;k4Y/irBZ30xWWJpw4h0d69SKDOFYogabUl9KGRtLHuMs9MTZ+w6Dx5Tl0Eoz4CnDfScLpebSo+O8&#10;YLGnraXmp/71GvZV/fRV9Q+jsntW7vD2GNx7pfXd7fi8BJFoTNfwpf1qNBQFn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c3obxAAAANsAAAAPAAAAAAAAAAAA&#10;AAAAAKECAABkcnMvZG93bnJldi54bWxQSwUGAAAAAAQABAD5AAAAkgMAAAAA&#10;" strokecolor="#bfbfbf" strokeweight="2pt">
                      <v:stroke endarrow="open"/>
                      <v:shadow on="t" color="black" opacity="24903f" origin=",.5" offset="0,.55556mm"/>
                    </v:shape>
                    <v:shape id="Picture 172" o:spid="_x0000_s1079" type="#_x0000_t75" style="position:absolute;top:855;width:3489;height:7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7LcDBAAAA2wAAAA8AAABkcnMvZG93bnJldi54bWxEj0sLwjAQhO+C/yGs4EU0VUGkGsUHghcP&#10;PsDr2qxtsdnUJmr990YQPA4z8w0zndemEE+qXG5ZQb8XgSBOrM45VXA6brpjEM4jaywsk4I3OZjP&#10;mo0pxtq+eE/Pg09FgLCLUUHmfRlL6ZKMDLqeLYmDd7WVQR9klUpd4SvATSEHUTSSBnMOCxmWtMoo&#10;uR0eRkF0XI9W587lUdxcfbnrvl920p1S7Va9mIDwVPt/+NfeagWDIXy/hB8gZ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7LcDBAAAA2wAAAA8AAAAAAAAAAAAAAAAAnwIA&#10;AGRycy9kb3ducmV2LnhtbFBLBQYAAAAABAAEAPcAAACNAwAAAAA=&#10;">
                      <v:imagedata r:id="rId12" o:title=""/>
                      <v:path arrowok="t"/>
                    </v:shape>
                    <v:shape id="Straight Arrow Connector 173" o:spid="_x0000_s1080" type="#_x0000_t32" style="position:absolute;left:27892;top:3553;width:0;height:55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UgT8MAAADbAAAADwAAAGRycy9kb3ducmV2LnhtbESPT2sCMRTE7wW/Q3hCbzXrWqqsRhFB&#10;8KhbPXh7bt7+wc3LkkR3++1NodDjMDO/YVabwbTiSc43lhVMJwkI4sLqhisF5+/9xwKED8gaW8uk&#10;4Ic8bNajtxVm2vZ8omceKhEh7DNUUIfQZVL6oiaDfmI74uiV1hkMUbpKaod9hJtWpknyJQ02HBdq&#10;7GhXU3HPH0ZBcZm11+PtUW7xXB77a+6GNJkr9T4etksQgYbwH/5rH7SC9BN+v8Qf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1FIE/DAAAA2wAAAA8AAAAAAAAAAAAA&#10;AAAAoQIAAGRycy9kb3ducmV2LnhtbFBLBQYAAAAABAAEAPkAAACRAwAAAAA=&#10;" strokecolor="#9bbb59" strokeweight="2pt">
                      <v:stroke endarrow="open"/>
                      <v:shadow on="t" color="black" opacity="24903f" origin=",.5" offset="0,.55556mm"/>
                    </v:shape>
                    <v:shape id="Straight Arrow Connector 174" o:spid="_x0000_s1081" type="#_x0000_t32" style="position:absolute;left:48489;top:3553;width:107;height:55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mF1MMAAADbAAAADwAAAGRycy9kb3ducmV2LnhtbESPT2sCMRTE7wW/Q3hCbzXrSqusRhFB&#10;8KhbPXh7bt7+wc3LkkR3++1NodDjMDO/YVabwbTiSc43lhVMJwkI4sLqhisF5+/9xwKED8gaW8uk&#10;4Ic8bNajtxVm2vZ8omceKhEh7DNUUIfQZVL6oiaDfmI74uiV1hkMUbpKaod9hJtWpknyJQ02HBdq&#10;7GhXU3HPH0ZBcZm11+PtUW7xXB77a+6GNJkr9T4etksQgYbwH/5rH7SC9BN+v8Qf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JhdTDAAAA2wAAAA8AAAAAAAAAAAAA&#10;AAAAoQIAAGRycy9kb3ducmV2LnhtbFBLBQYAAAAABAAEAPkAAACRAwAAAAA=&#10;" strokecolor="#9bbb59" strokeweight="2pt">
                      <v:stroke endarrow="open"/>
                      <v:shadow on="t" color="black" opacity="24903f" origin=",.5" offset="0,.55556mm"/>
                    </v:shape>
                    <v:shape id="TextBox 20" o:spid="_x0000_s1082" type="#_x0000_t202" style="position:absolute;left:25630;top:9744;width:27139;height:9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A547E4" w:rsidRDefault="00A547E4" w:rsidP="004D410A">
                            <w:pPr>
                              <w:pStyle w:val="prastasistinklapis"/>
                              <w:spacing w:before="0" w:beforeAutospacing="0" w:after="0" w:afterAutospacing="0"/>
                            </w:pPr>
                            <w:r w:rsidRPr="001A7848">
                              <w:rPr>
                                <w:rFonts w:ascii="Calibri" w:hAnsi="Calibri" w:cs="Calibri"/>
                                <w:b/>
                                <w:color w:val="984806"/>
                                <w:kern w:val="24"/>
                                <w:sz w:val="22"/>
                                <w:szCs w:val="22"/>
                              </w:rPr>
                              <w:t xml:space="preserve">Pažymima </w:t>
                            </w:r>
                            <w:r w:rsidRPr="000F3966">
                              <w:rPr>
                                <w:rFonts w:ascii="Calibri" w:hAnsi="Calibri" w:cs="Calibri"/>
                                <w:b/>
                                <w:color w:val="984806"/>
                                <w:kern w:val="24"/>
                                <w:sz w:val="22"/>
                                <w:szCs w:val="22"/>
                              </w:rPr>
                              <w:t>„Dalyvis, kuris pabaigė veiklą, finansuojamą pagal JUI</w:t>
                            </w:r>
                            <w:r>
                              <w:rPr>
                                <w:rFonts w:ascii="Calibri" w:hAnsi="Calibri" w:cs="Calibri"/>
                                <w:b/>
                                <w:color w:val="984806"/>
                                <w:kern w:val="24"/>
                                <w:sz w:val="22"/>
                                <w:szCs w:val="22"/>
                              </w:rPr>
                              <w:t xml:space="preserve"> (R5)</w:t>
                            </w:r>
                            <w:r w:rsidRPr="000F3966">
                              <w:rPr>
                                <w:rFonts w:ascii="Calibri" w:hAnsi="Calibri" w:cs="Calibri"/>
                                <w:b/>
                                <w:color w:val="984806"/>
                                <w:kern w:val="24"/>
                                <w:sz w:val="22"/>
                                <w:szCs w:val="22"/>
                              </w:rPr>
                              <w:t>“</w:t>
                            </w:r>
                          </w:p>
                        </w:txbxContent>
                      </v:textbox>
                    </v:shape>
                    <v:shape id="TextBox 37" o:spid="_x0000_s1083" type="#_x0000_t202" style="position:absolute;left:6030;top:2228;width:20948;height:2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Y9sYA&#10;AADbAAAADwAAAGRycy9kb3ducmV2LnhtbESP3WrCQBSE74W+w3IK3ummUlqJbkIRLILS4g/i5Un2&#10;mKTNng27q6Zv3y0UvBxm5htmnvemFVdyvrGs4GmcgCAurW64UnDYL0dTED4ga2wtk4If8pBnD4M5&#10;ptreeEvXXahEhLBPUUEdQpdK6cuaDPqx7Yijd7bOYIjSVVI7vEW4aeUkSV6kwYbjQo0dLWoqv3cX&#10;o+Di/PTjZFfn4+fX8/valMWmKNZKDR/7txmIQH24h//bK61g8gp/X+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NY9sYAAADbAAAADwAAAAAAAAAAAAAAAACYAgAAZHJz&#10;L2Rvd25yZXYueG1sUEsFBgAAAAAEAAQA9QAAAIsDAAAAAA==&#10;" fillcolor="#dce6f2" stroked="f">
                      <v:textbox>
                        <w:txbxContent>
                          <w:p w:rsidR="00A547E4" w:rsidRDefault="00A547E4" w:rsidP="004D410A">
                            <w:pPr>
                              <w:pStyle w:val="prastasistinklapis"/>
                              <w:spacing w:before="0" w:beforeAutospacing="0" w:after="0" w:afterAutospacing="0"/>
                              <w:jc w:val="center"/>
                            </w:pPr>
                            <w:r>
                              <w:rPr>
                                <w:rFonts w:ascii="Calibri" w:hAnsi="Calibri"/>
                                <w:b/>
                                <w:bCs/>
                                <w:color w:val="17365D"/>
                                <w:kern w:val="24"/>
                                <w:sz w:val="22"/>
                                <w:szCs w:val="22"/>
                              </w:rPr>
                              <w:t>Veikla</w:t>
                            </w:r>
                            <w:r w:rsidRPr="008C6167">
                              <w:rPr>
                                <w:rFonts w:ascii="Calibri" w:hAnsi="Calibri"/>
                                <w:b/>
                                <w:bCs/>
                                <w:color w:val="17365D"/>
                                <w:kern w:val="24"/>
                                <w:sz w:val="22"/>
                                <w:szCs w:val="22"/>
                              </w:rPr>
                              <w:t xml:space="preserve"> (4 </w:t>
                            </w:r>
                            <w:r>
                              <w:rPr>
                                <w:rFonts w:ascii="Calibri" w:hAnsi="Calibri"/>
                                <w:b/>
                                <w:bCs/>
                                <w:color w:val="17365D"/>
                                <w:kern w:val="24"/>
                                <w:sz w:val="22"/>
                                <w:szCs w:val="22"/>
                              </w:rPr>
                              <w:t>mėn.</w:t>
                            </w:r>
                            <w:r w:rsidRPr="008C6167">
                              <w:rPr>
                                <w:rFonts w:ascii="Calibri" w:hAnsi="Calibri"/>
                                <w:b/>
                                <w:bCs/>
                                <w:color w:val="17365D"/>
                                <w:kern w:val="24"/>
                                <w:sz w:val="22"/>
                                <w:szCs w:val="22"/>
                              </w:rPr>
                              <w:t>)</w:t>
                            </w:r>
                          </w:p>
                        </w:txbxContent>
                      </v:textbox>
                    </v:shape>
                    <v:shape id="TextBox 38" o:spid="_x0000_s1084" type="#_x0000_t202" style="position:absolute;left:6030;width:49754;height:2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NrrwA&#10;AADbAAAADwAAAGRycy9kb3ducmV2LnhtbERPzQ7BQBC+S7zDZiRubAlCWYJE4kSoB5h0R9vozlZ3&#10;Vb29PUgcv3z/q01rStFQ7QrLCkbDCARxanXBmYJbchjMQTiPrLG0TAo+5GCz7nZWGGv75gs1V5+J&#10;EMIuRgW591UspUtzMuiGtiIO3N3WBn2AdSZ1je8Qbko5jqKZNFhwaMixon1O6eP6MgoyuXs2k3J/&#10;N5dbsngmp8XnPPVK9XvtdgnCU+v/4p/7q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UsA2uvAAAANsAAAAPAAAAAAAAAAAAAAAAAJgCAABkcnMvZG93bnJldi54&#10;bWxQSwUGAAAAAAQABAD1AAAAgQMAAAAA&#10;" fillcolor="#c3d69b" stroked="f">
                      <v:fill rotate="t" angle="90" colors="0 #c3d69b;28836f #d7e4bd;51118f #ebf1de;65263f white;1 white" focus="100%" type="gradient"/>
                      <v:textbox>
                        <w:txbxContent>
                          <w:p w:rsidR="00A547E4" w:rsidRDefault="00A547E4" w:rsidP="004D410A">
                            <w:pPr>
                              <w:pStyle w:val="prastasistinklapis"/>
                              <w:spacing w:before="0" w:beforeAutospacing="0" w:after="0" w:afterAutospacing="0"/>
                              <w:jc w:val="center"/>
                            </w:pPr>
                            <w:r w:rsidRPr="008C6167">
                              <w:rPr>
                                <w:color w:val="000000"/>
                                <w:kern w:val="24"/>
                              </w:rPr>
                              <w:t> </w:t>
                            </w:r>
                            <w:r>
                              <w:rPr>
                                <w:rFonts w:ascii="Cambria" w:hAnsi="Cambria"/>
                                <w:b/>
                                <w:bCs/>
                                <w:i/>
                                <w:iCs/>
                                <w:color w:val="000000"/>
                                <w:kern w:val="24"/>
                                <w:sz w:val="22"/>
                                <w:szCs w:val="22"/>
                              </w:rPr>
                              <w:t>Projektas (2 metai)</w:t>
                            </w:r>
                          </w:p>
                        </w:txbxContent>
                      </v:textbox>
                    </v:shape>
                    <v:shape id="TextBox 59" o:spid="_x0000_s1085" type="#_x0000_t202" style="position:absolute;left:28052;top:6812;width:20195;height:2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A547E4" w:rsidRDefault="00A547E4" w:rsidP="004D410A">
                            <w:pPr>
                              <w:pStyle w:val="prastasistinklapis"/>
                              <w:spacing w:before="0" w:beforeAutospacing="0" w:after="0" w:afterAutospacing="0"/>
                              <w:jc w:val="center"/>
                            </w:pPr>
                            <w:r>
                              <w:rPr>
                                <w:rFonts w:ascii="Calibri" w:hAnsi="Calibri"/>
                                <w:b/>
                                <w:bCs/>
                                <w:color w:val="595959"/>
                                <w:kern w:val="24"/>
                                <w:sz w:val="22"/>
                                <w:szCs w:val="22"/>
                              </w:rPr>
                              <w:t>JUI veikla</w:t>
                            </w:r>
                          </w:p>
                        </w:txbxContent>
                      </v:textbox>
                    </v:shape>
                    <v:shape id="TextBox 29" o:spid="_x0000_s1086" type="#_x0000_t202" style="position:absolute;left:18092;top:7740;width:8436;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FMMAA&#10;AADbAAAADwAAAGRycy9kb3ducmV2LnhtbERPTWsCMRC9F/wPYQRvNWtLtd0axQpSL4K17X3YjJul&#10;m8mSpLvx35uD4PHxvpfrZFvRkw+NYwWzaQGCuHK64VrBz/fu8RVEiMgaW8ek4EIB1qvRwxJL7Qb+&#10;ov4Ua5FDOJSowMTYlVKGypDFMHUdcebOzluMGfpaao9DDretfCqKubTYcG4w2NHWUPV3+rcKFqb+&#10;OPTd7vdz4W1K25fhLZ2PSk3GafMOIlKKd/HNvdcKnvP6/CX/ALm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vFMMAAAADbAAAADwAAAAAAAAAAAAAAAACYAgAAZHJzL2Rvd25y&#10;ZXYueG1sUEsFBgAAAAAEAAQA9QAAAIUDAAAAAA==&#10;" fillcolor="#ebf1de" stroked="f">
                      <v:textbox>
                        <w:txbxContent>
                          <w:p w:rsidR="00A547E4" w:rsidRDefault="00A547E4" w:rsidP="004D410A">
                            <w:pPr>
                              <w:pStyle w:val="prastasistinklapis"/>
                              <w:spacing w:before="0" w:beforeAutospacing="0" w:after="0" w:afterAutospacing="0"/>
                            </w:pPr>
                            <w:r>
                              <w:rPr>
                                <w:rFonts w:ascii="Calibri" w:hAnsi="Calibri"/>
                                <w:b/>
                                <w:bCs/>
                                <w:color w:val="76923C"/>
                                <w:kern w:val="24"/>
                                <w:sz w:val="22"/>
                                <w:szCs w:val="22"/>
                              </w:rPr>
                              <w:t>Pradžia</w:t>
                            </w:r>
                          </w:p>
                        </w:txbxContent>
                      </v:textbox>
                    </v:shape>
                    <v:shape id="TextBox 31" o:spid="_x0000_s1087" type="#_x0000_t202" style="position:absolute;left:49434;top:7739;width:10268;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gq8QA&#10;AADbAAAADwAAAGRycy9kb3ducmV2LnhtbESPT0sDMRTE74LfITyhN5utpdauTYsWir0I/WPvj83r&#10;ZnHzsiRxN377piB4HGbmN8xynWwrevKhcaxgMi5AEFdON1wr+DptH19AhIissXVMCn4pwHp1f7fE&#10;UruBD9QfYy0yhEOJCkyMXSllqAxZDGPXEWfv4rzFmKWvpfY4ZLht5VNRPEuLDecFgx1tDFXfxx+r&#10;YG7q98++254/5t6mtJkNi3TZKzV6SG+vICKl+B/+a++0gukEbl/y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HYKvEAAAA2wAAAA8AAAAAAAAAAAAAAAAAmAIAAGRycy9k&#10;b3ducmV2LnhtbFBLBQYAAAAABAAEAPUAAACJAwAAAAA=&#10;" fillcolor="#ebf1de" stroked="f">
                      <v:textbox>
                        <w:txbxContent>
                          <w:p w:rsidR="00A547E4" w:rsidRDefault="00A547E4" w:rsidP="004D410A">
                            <w:pPr>
                              <w:pStyle w:val="prastasistinklapis"/>
                              <w:spacing w:before="0" w:beforeAutospacing="0" w:after="0" w:afterAutospacing="0"/>
                              <w:jc w:val="right"/>
                            </w:pPr>
                            <w:r>
                              <w:rPr>
                                <w:rFonts w:ascii="Calibri" w:hAnsi="Calibri"/>
                                <w:b/>
                                <w:bCs/>
                                <w:color w:val="76923C"/>
                                <w:kern w:val="24"/>
                                <w:sz w:val="22"/>
                                <w:szCs w:val="22"/>
                              </w:rPr>
                              <w:t>Pabaiga</w:t>
                            </w:r>
                          </w:p>
                        </w:txbxContent>
                      </v:textbox>
                    </v:shape>
                  </v:group>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70" o:spid="_x0000_s1088" type="#_x0000_t86" style="position:absolute;left:35864;top:-3085;width:1479;height:1896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nJ7cYA&#10;AADbAAAADwAAAGRycy9kb3ducmV2LnhtbESPQWvCQBSE7wX/w/KE3urGRKWkriKlBSsoVNtCb8/s&#10;M4lm34bs1sR/7woFj8PMfMNM552pxJkaV1pWMBxEIIgzq0vOFXzt3p+eQTiPrLGyTAou5GA+6z1M&#10;MdW25U86b30uAoRdigoK7+tUSpcVZNANbE0cvINtDPogm1zqBtsAN5WMo2giDZYcFgqs6bWg7LT9&#10;Mwqy39F3exmvfvbJ+phsYq8/Jm9rpR773eIFhKfO38P/7aVWkMRw+xJ+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nJ7cYAAADbAAAADwAAAAAAAAAAAAAAAACYAgAAZHJz&#10;L2Rvd25yZXYueG1sUEsFBgAAAAAEAAQA9QAAAIsDAAAAAA==&#10;" adj="877" strokecolor="#7f7f7f" strokeweight="1.5pt">
                    <v:textbox>
                      <w:txbxContent>
                        <w:p w:rsidR="00A547E4" w:rsidRDefault="00A547E4" w:rsidP="004D410A"/>
                      </w:txbxContent>
                    </v:textbox>
                  </v:shape>
                </v:group>
                <w10:anchorlock/>
              </v:group>
            </w:pict>
          </mc:Fallback>
        </mc:AlternateContent>
      </w:r>
    </w:p>
    <w:p w:rsidR="004D410A" w:rsidRPr="003F6C6B" w:rsidRDefault="004D410A" w:rsidP="00967595">
      <w:pPr>
        <w:pStyle w:val="Antrat5"/>
        <w:pBdr>
          <w:top w:val="single" w:sz="4" w:space="1" w:color="1F497D"/>
          <w:left w:val="single" w:sz="4" w:space="4" w:color="1F497D"/>
          <w:bottom w:val="single" w:sz="4" w:space="20" w:color="1F497D"/>
          <w:right w:val="single" w:sz="4" w:space="4" w:color="1F497D"/>
        </w:pBdr>
        <w:jc w:val="both"/>
        <w:rPr>
          <w:rFonts w:ascii="Times New Roman" w:hAnsi="Times New Roman"/>
          <w:lang w:val="lt-LT"/>
        </w:rPr>
      </w:pPr>
      <w:r w:rsidRPr="003F6C6B">
        <w:rPr>
          <w:rFonts w:ascii="Times New Roman" w:hAnsi="Times New Roman"/>
          <w:lang w:val="lt-LT"/>
        </w:rPr>
        <w:t xml:space="preserve">Pavyzdys Nr. </w:t>
      </w:r>
      <w:r w:rsidR="00DB2AD7" w:rsidRPr="003F6C6B">
        <w:rPr>
          <w:rFonts w:ascii="Times New Roman" w:hAnsi="Times New Roman"/>
          <w:lang w:val="lt-LT"/>
        </w:rPr>
        <w:t>6</w:t>
      </w:r>
      <w:r w:rsidRPr="003F6C6B">
        <w:rPr>
          <w:rFonts w:ascii="Times New Roman" w:hAnsi="Times New Roman"/>
          <w:lang w:val="lt-LT"/>
        </w:rPr>
        <w:t xml:space="preserve">: Dalyvis, kuris nepabaigė veiklos, finansuojamos pagal JUI </w:t>
      </w:r>
    </w:p>
    <w:p w:rsidR="004D410A" w:rsidRPr="003F6C6B" w:rsidRDefault="004D410A" w:rsidP="00967595">
      <w:pPr>
        <w:pStyle w:val="Antrat5"/>
        <w:pBdr>
          <w:top w:val="single" w:sz="4" w:space="1" w:color="1F497D"/>
          <w:left w:val="single" w:sz="4" w:space="4" w:color="1F497D"/>
          <w:bottom w:val="single" w:sz="4" w:space="20" w:color="1F497D"/>
          <w:right w:val="single" w:sz="4" w:space="4" w:color="1F497D"/>
        </w:pBdr>
        <w:jc w:val="both"/>
        <w:rPr>
          <w:rFonts w:ascii="Times New Roman" w:hAnsi="Times New Roman"/>
          <w:b w:val="0"/>
          <w:bCs w:val="0"/>
          <w:sz w:val="24"/>
          <w:szCs w:val="20"/>
          <w:lang w:val="lt-LT"/>
        </w:rPr>
      </w:pPr>
      <w:r w:rsidRPr="003F6C6B">
        <w:rPr>
          <w:rFonts w:ascii="Times New Roman" w:hAnsi="Times New Roman"/>
          <w:b w:val="0"/>
          <w:bCs w:val="0"/>
          <w:sz w:val="24"/>
          <w:szCs w:val="20"/>
          <w:lang w:val="lt-LT"/>
        </w:rPr>
        <w:t xml:space="preserve">Dalyvis </w:t>
      </w:r>
      <w:r w:rsidR="004D6C71" w:rsidRPr="003F6C6B">
        <w:rPr>
          <w:rFonts w:ascii="Times New Roman" w:hAnsi="Times New Roman"/>
          <w:b w:val="0"/>
          <w:bCs w:val="0"/>
          <w:sz w:val="24"/>
          <w:szCs w:val="20"/>
          <w:lang w:val="lt-LT"/>
        </w:rPr>
        <w:t xml:space="preserve">JUI </w:t>
      </w:r>
      <w:r w:rsidRPr="003F6C6B">
        <w:rPr>
          <w:rFonts w:ascii="Times New Roman" w:hAnsi="Times New Roman"/>
          <w:b w:val="0"/>
          <w:bCs w:val="0"/>
          <w:sz w:val="24"/>
          <w:szCs w:val="20"/>
          <w:lang w:val="lt-LT"/>
        </w:rPr>
        <w:t xml:space="preserve">veikloje dalyvavo pagal numatytą grafiką, tačiau įsidarbino ir paliko projektą, dar nepasibaigus veiklai, finansuojamai pagal JUI. </w:t>
      </w:r>
    </w:p>
    <w:p w:rsidR="004D410A" w:rsidRPr="003F6C6B" w:rsidRDefault="004D410A" w:rsidP="00967595">
      <w:pPr>
        <w:pStyle w:val="Antrat5"/>
        <w:pBdr>
          <w:top w:val="single" w:sz="4" w:space="1" w:color="1F497D"/>
          <w:left w:val="single" w:sz="4" w:space="4" w:color="1F497D"/>
          <w:bottom w:val="single" w:sz="4" w:space="20" w:color="1F497D"/>
          <w:right w:val="single" w:sz="4" w:space="4" w:color="1F497D"/>
        </w:pBdr>
        <w:jc w:val="both"/>
        <w:rPr>
          <w:rFonts w:ascii="Times New Roman" w:hAnsi="Times New Roman"/>
          <w:b w:val="0"/>
          <w:bCs w:val="0"/>
          <w:i w:val="0"/>
          <w:sz w:val="24"/>
          <w:szCs w:val="20"/>
          <w:lang w:val="lt-LT"/>
        </w:rPr>
      </w:pPr>
      <w:r w:rsidRPr="003F6C6B">
        <w:rPr>
          <w:rFonts w:ascii="Times New Roman" w:hAnsi="Times New Roman"/>
          <w:b w:val="0"/>
          <w:bCs w:val="0"/>
          <w:i w:val="0"/>
          <w:sz w:val="24"/>
          <w:szCs w:val="20"/>
          <w:lang w:val="lt-LT"/>
        </w:rPr>
        <w:t>Tokiu atveju dalyvis nėra laikomas pabaigusiu minėtą veiklą.</w:t>
      </w:r>
    </w:p>
    <w:p w:rsidR="004D410A" w:rsidRPr="003F6C6B" w:rsidRDefault="00841198" w:rsidP="001470F5">
      <w:r>
        <w:rPr>
          <w:noProof/>
        </w:rPr>
        <mc:AlternateContent>
          <mc:Choice Requires="wpg">
            <w:drawing>
              <wp:inline distT="0" distB="0" distL="0" distR="0">
                <wp:extent cx="5731510" cy="2113915"/>
                <wp:effectExtent l="0" t="0" r="31115" b="635"/>
                <wp:docPr id="1"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2113915"/>
                          <a:chOff x="0" y="0"/>
                          <a:chExt cx="5855937" cy="2160238"/>
                        </a:xfrm>
                      </wpg:grpSpPr>
                      <wps:wsp>
                        <wps:cNvPr id="2" name="TextBox 37"/>
                        <wps:cNvSpPr txBox="1">
                          <a:spLocks noChangeArrowheads="1"/>
                        </wps:cNvSpPr>
                        <wps:spPr bwMode="auto">
                          <a:xfrm>
                            <a:off x="2727190" y="293084"/>
                            <a:ext cx="2000978" cy="282980"/>
                          </a:xfrm>
                          <a:prstGeom prst="rect">
                            <a:avLst/>
                          </a:prstGeom>
                          <a:solidFill>
                            <a:srgbClr val="DCE6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4D410A">
                              <w:pPr>
                                <w:pStyle w:val="prastasistinklapis"/>
                                <w:spacing w:before="0" w:beforeAutospacing="0" w:after="0" w:afterAutospacing="0"/>
                                <w:jc w:val="center"/>
                              </w:pPr>
                              <w:proofErr w:type="gramStart"/>
                              <w:r>
                                <w:rPr>
                                  <w:rFonts w:ascii="Calibri" w:hAnsi="Calibri"/>
                                  <w:b/>
                                  <w:bCs/>
                                  <w:color w:val="17365D"/>
                                  <w:kern w:val="24"/>
                                  <w:sz w:val="22"/>
                                  <w:szCs w:val="22"/>
                                </w:rPr>
                                <w:t xml:space="preserve">JUI </w:t>
                              </w:r>
                              <w:proofErr w:type="spellStart"/>
                              <w:r>
                                <w:rPr>
                                  <w:rFonts w:ascii="Calibri" w:hAnsi="Calibri"/>
                                  <w:b/>
                                  <w:bCs/>
                                  <w:color w:val="17365D"/>
                                  <w:kern w:val="24"/>
                                  <w:sz w:val="22"/>
                                  <w:szCs w:val="22"/>
                                </w:rPr>
                                <w:t>veikla</w:t>
                              </w:r>
                              <w:proofErr w:type="spellEnd"/>
                              <w:r w:rsidRPr="008C6167">
                                <w:rPr>
                                  <w:rFonts w:ascii="Calibri" w:hAnsi="Calibri"/>
                                  <w:b/>
                                  <w:bCs/>
                                  <w:color w:val="17365D"/>
                                  <w:kern w:val="24"/>
                                  <w:sz w:val="22"/>
                                  <w:szCs w:val="22"/>
                                </w:rPr>
                                <w:t xml:space="preserve"> (4 </w:t>
                              </w:r>
                              <w:proofErr w:type="spellStart"/>
                              <w:r>
                                <w:rPr>
                                  <w:rFonts w:ascii="Calibri" w:hAnsi="Calibri"/>
                                  <w:b/>
                                  <w:bCs/>
                                  <w:color w:val="17365D"/>
                                  <w:kern w:val="24"/>
                                  <w:sz w:val="22"/>
                                  <w:szCs w:val="22"/>
                                </w:rPr>
                                <w:t>mėn</w:t>
                              </w:r>
                              <w:proofErr w:type="spellEnd"/>
                              <w:r>
                                <w:rPr>
                                  <w:rFonts w:ascii="Calibri" w:hAnsi="Calibri"/>
                                  <w:b/>
                                  <w:bCs/>
                                  <w:color w:val="17365D"/>
                                  <w:kern w:val="24"/>
                                  <w:sz w:val="22"/>
                                  <w:szCs w:val="22"/>
                                </w:rPr>
                                <w:t>.</w:t>
                              </w:r>
                              <w:r w:rsidRPr="008C6167">
                                <w:rPr>
                                  <w:rFonts w:ascii="Calibri" w:hAnsi="Calibri"/>
                                  <w:b/>
                                  <w:bCs/>
                                  <w:color w:val="17365D"/>
                                  <w:kern w:val="24"/>
                                  <w:sz w:val="22"/>
                                  <w:szCs w:val="22"/>
                                </w:rPr>
                                <w:t>)</w:t>
                              </w:r>
                              <w:proofErr w:type="gramEnd"/>
                            </w:p>
                            <w:p w:rsidR="00A547E4" w:rsidRDefault="00A547E4" w:rsidP="004D410A">
                              <w:pPr>
                                <w:pStyle w:val="prastasistinklapis"/>
                                <w:spacing w:before="0" w:beforeAutospacing="0" w:after="0" w:afterAutospacing="0"/>
                                <w:jc w:val="center"/>
                              </w:pPr>
                            </w:p>
                          </w:txbxContent>
                        </wps:txbx>
                        <wps:bodyPr rot="0" vert="horz" wrap="square" lIns="91440" tIns="45720" rIns="91440" bIns="45720" anchor="t" anchorCtr="0" upright="1">
                          <a:noAutofit/>
                        </wps:bodyPr>
                      </wps:wsp>
                      <wpg:grpSp>
                        <wpg:cNvPr id="3" name="Group 182"/>
                        <wpg:cNvGrpSpPr>
                          <a:grpSpLocks/>
                        </wpg:cNvGrpSpPr>
                        <wpg:grpSpPr bwMode="auto">
                          <a:xfrm>
                            <a:off x="0" y="0"/>
                            <a:ext cx="5855937" cy="2160238"/>
                            <a:chOff x="0" y="0"/>
                            <a:chExt cx="5855937" cy="2160238"/>
                          </a:xfrm>
                        </wpg:grpSpPr>
                        <wps:wsp>
                          <wps:cNvPr id="4" name="TextBox 59"/>
                          <wps:cNvSpPr txBox="1">
                            <a:spLocks noChangeArrowheads="1"/>
                          </wps:cNvSpPr>
                          <wps:spPr bwMode="auto">
                            <a:xfrm>
                              <a:off x="3751245" y="606294"/>
                              <a:ext cx="1336963" cy="272683"/>
                            </a:xfrm>
                            <a:prstGeom prst="rect">
                              <a:avLst/>
                            </a:prstGeom>
                            <a:solidFill>
                              <a:srgbClr val="FDE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4D410A">
                                <w:pPr>
                                  <w:pStyle w:val="prastasistinklapis"/>
                                  <w:spacing w:before="0" w:beforeAutospacing="0" w:after="0" w:afterAutospacing="0"/>
                                  <w:jc w:val="center"/>
                                </w:pPr>
                                <w:proofErr w:type="spellStart"/>
                                <w:r>
                                  <w:rPr>
                                    <w:rFonts w:ascii="Calibri" w:hAnsi="Calibri"/>
                                    <w:b/>
                                    <w:bCs/>
                                    <w:color w:val="984806"/>
                                    <w:kern w:val="24"/>
                                    <w:sz w:val="22"/>
                                    <w:szCs w:val="22"/>
                                  </w:rPr>
                                  <w:t>Įsidarbinimas</w:t>
                                </w:r>
                                <w:proofErr w:type="spellEnd"/>
                              </w:p>
                            </w:txbxContent>
                          </wps:txbx>
                          <wps:bodyPr rot="0" vert="horz" wrap="square" lIns="91440" tIns="45720" rIns="91440" bIns="45720" anchor="t" anchorCtr="0" upright="1">
                            <a:noAutofit/>
                          </wps:bodyPr>
                        </wps:wsp>
                        <wpg:grpSp>
                          <wpg:cNvPr id="5" name="Group 184"/>
                          <wpg:cNvGrpSpPr>
                            <a:grpSpLocks/>
                          </wpg:cNvGrpSpPr>
                          <wpg:grpSpPr bwMode="auto">
                            <a:xfrm>
                              <a:off x="0" y="0"/>
                              <a:ext cx="5855937" cy="2160238"/>
                              <a:chOff x="0" y="0"/>
                              <a:chExt cx="5855937" cy="2160238"/>
                            </a:xfrm>
                          </wpg:grpSpPr>
                          <wpg:grpSp>
                            <wpg:cNvPr id="6" name="Group 185"/>
                            <wpg:cNvGrpSpPr>
                              <a:grpSpLocks/>
                            </wpg:cNvGrpSpPr>
                            <wpg:grpSpPr bwMode="auto">
                              <a:xfrm>
                                <a:off x="0" y="0"/>
                                <a:ext cx="5855937" cy="2160238"/>
                                <a:chOff x="0" y="0"/>
                                <a:chExt cx="6130537" cy="1837210"/>
                              </a:xfrm>
                            </wpg:grpSpPr>
                            <wps:wsp>
                              <wps:cNvPr id="7" name="TextBox 37"/>
                              <wps:cNvSpPr txBox="1">
                                <a:spLocks noChangeArrowheads="1"/>
                              </wps:cNvSpPr>
                              <wps:spPr bwMode="auto">
                                <a:xfrm>
                                  <a:off x="603077" y="249258"/>
                                  <a:ext cx="2094809" cy="240665"/>
                                </a:xfrm>
                                <a:prstGeom prst="rect">
                                  <a:avLst/>
                                </a:prstGeom>
                                <a:solidFill>
                                  <a:srgbClr val="DCE6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4D410A">
                                    <w:pPr>
                                      <w:pStyle w:val="prastasistinklapis"/>
                                      <w:spacing w:before="0" w:beforeAutospacing="0" w:after="0" w:afterAutospacing="0"/>
                                      <w:jc w:val="center"/>
                                    </w:pPr>
                                    <w:proofErr w:type="spellStart"/>
                                    <w:proofErr w:type="gramStart"/>
                                    <w:r>
                                      <w:rPr>
                                        <w:rFonts w:ascii="Calibri" w:hAnsi="Calibri"/>
                                        <w:b/>
                                        <w:bCs/>
                                        <w:color w:val="17365D"/>
                                        <w:kern w:val="24"/>
                                        <w:sz w:val="22"/>
                                        <w:szCs w:val="22"/>
                                      </w:rPr>
                                      <w:t>Veikla</w:t>
                                    </w:r>
                                    <w:proofErr w:type="spellEnd"/>
                                    <w:r w:rsidRPr="008C6167">
                                      <w:rPr>
                                        <w:rFonts w:ascii="Calibri" w:hAnsi="Calibri"/>
                                        <w:b/>
                                        <w:bCs/>
                                        <w:color w:val="17365D"/>
                                        <w:kern w:val="24"/>
                                        <w:sz w:val="22"/>
                                        <w:szCs w:val="22"/>
                                      </w:rPr>
                                      <w:t xml:space="preserve"> (4 </w:t>
                                    </w:r>
                                    <w:proofErr w:type="spellStart"/>
                                    <w:r>
                                      <w:rPr>
                                        <w:rFonts w:ascii="Calibri" w:hAnsi="Calibri"/>
                                        <w:b/>
                                        <w:bCs/>
                                        <w:color w:val="17365D"/>
                                        <w:kern w:val="24"/>
                                        <w:sz w:val="22"/>
                                        <w:szCs w:val="22"/>
                                      </w:rPr>
                                      <w:t>mėn</w:t>
                                    </w:r>
                                    <w:proofErr w:type="spellEnd"/>
                                    <w:r>
                                      <w:rPr>
                                        <w:rFonts w:ascii="Calibri" w:hAnsi="Calibri"/>
                                        <w:b/>
                                        <w:bCs/>
                                        <w:color w:val="17365D"/>
                                        <w:kern w:val="24"/>
                                        <w:sz w:val="22"/>
                                        <w:szCs w:val="22"/>
                                      </w:rPr>
                                      <w:t>.</w:t>
                                    </w:r>
                                    <w:r w:rsidRPr="008C6167">
                                      <w:rPr>
                                        <w:rFonts w:ascii="Calibri" w:hAnsi="Calibri"/>
                                        <w:b/>
                                        <w:bCs/>
                                        <w:color w:val="17365D"/>
                                        <w:kern w:val="24"/>
                                        <w:sz w:val="22"/>
                                        <w:szCs w:val="22"/>
                                      </w:rPr>
                                      <w:t>)</w:t>
                                    </w:r>
                                    <w:proofErr w:type="gramEnd"/>
                                  </w:p>
                                  <w:p w:rsidR="00A547E4" w:rsidRDefault="00A547E4" w:rsidP="004D410A">
                                    <w:pPr>
                                      <w:pStyle w:val="prastasistinklapis"/>
                                      <w:spacing w:before="0" w:beforeAutospacing="0" w:after="0" w:afterAutospacing="0"/>
                                      <w:jc w:val="center"/>
                                    </w:pPr>
                                  </w:p>
                                </w:txbxContent>
                              </wps:txbx>
                              <wps:bodyPr rot="0" vert="horz" wrap="square" lIns="91440" tIns="45720" rIns="91440" bIns="45720" anchor="t" anchorCtr="0" upright="1">
                                <a:noAutofit/>
                              </wps:bodyPr>
                            </wps:wsp>
                            <wps:wsp>
                              <wps:cNvPr id="8" name="Straight Arrow Connector 188"/>
                              <wps:cNvCnPr>
                                <a:cxnSpLocks noChangeShapeType="1"/>
                              </wps:cNvCnPr>
                              <wps:spPr bwMode="auto">
                                <a:xfrm>
                                  <a:off x="332110" y="475681"/>
                                  <a:ext cx="5798427" cy="0"/>
                                </a:xfrm>
                                <a:prstGeom prst="straightConnector1">
                                  <a:avLst/>
                                </a:prstGeom>
                                <a:noFill/>
                                <a:ln w="25400" algn="ctr">
                                  <a:solidFill>
                                    <a:srgbClr val="BFBFBF"/>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9" name="Picture 189"/>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85574"/>
                                  <a:ext cx="348975" cy="755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Straight Arrow Connector 190"/>
                              <wps:cNvCnPr>
                                <a:cxnSpLocks noChangeShapeType="1"/>
                              </wps:cNvCnPr>
                              <wps:spPr bwMode="auto">
                                <a:xfrm flipV="1">
                                  <a:off x="2789232" y="355349"/>
                                  <a:ext cx="0" cy="557830"/>
                                </a:xfrm>
                                <a:prstGeom prst="straightConnector1">
                                  <a:avLst/>
                                </a:prstGeom>
                                <a:noFill/>
                                <a:ln w="25400" algn="ctr">
                                  <a:solidFill>
                                    <a:srgbClr val="9BBB59"/>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1" name="Straight Arrow Connector 191"/>
                              <wps:cNvCnPr>
                                <a:cxnSpLocks noChangeShapeType="1"/>
                                <a:stCxn id="2" idx="2"/>
                              </wps:cNvCnPr>
                              <wps:spPr bwMode="auto">
                                <a:xfrm flipH="1">
                                  <a:off x="3894501" y="489923"/>
                                  <a:ext cx="7979" cy="415854"/>
                                </a:xfrm>
                                <a:prstGeom prst="straightConnector1">
                                  <a:avLst/>
                                </a:prstGeom>
                                <a:noFill/>
                                <a:ln w="25400" algn="ctr">
                                  <a:solidFill>
                                    <a:srgbClr val="984807"/>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 name="TextBox 20"/>
                              <wps:cNvSpPr txBox="1">
                                <a:spLocks noChangeArrowheads="1"/>
                              </wps:cNvSpPr>
                              <wps:spPr bwMode="auto">
                                <a:xfrm>
                                  <a:off x="2563078" y="1156165"/>
                                  <a:ext cx="2713848" cy="68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4D410A">
                                    <w:pPr>
                                      <w:pStyle w:val="prastasistinklapis"/>
                                      <w:spacing w:before="0" w:beforeAutospacing="0" w:after="0" w:afterAutospacing="0"/>
                                    </w:pPr>
                                    <w:proofErr w:type="spellStart"/>
                                    <w:r w:rsidRPr="000F3966">
                                      <w:rPr>
                                        <w:rFonts w:ascii="Calibri" w:hAnsi="Calibri" w:cs="Calibri"/>
                                        <w:b/>
                                        <w:color w:val="FF0000"/>
                                        <w:kern w:val="24"/>
                                        <w:sz w:val="22"/>
                                        <w:szCs w:val="22"/>
                                      </w:rPr>
                                      <w:t>Nėra</w:t>
                                    </w:r>
                                    <w:proofErr w:type="spellEnd"/>
                                    <w:r>
                                      <w:rPr>
                                        <w:rFonts w:ascii="Calibri" w:hAnsi="Calibri" w:cs="Calibri"/>
                                        <w:b/>
                                        <w:color w:val="984806"/>
                                        <w:kern w:val="24"/>
                                        <w:sz w:val="22"/>
                                        <w:szCs w:val="22"/>
                                      </w:rPr>
                                      <w:t xml:space="preserve"> </w:t>
                                    </w:r>
                                    <w:proofErr w:type="spellStart"/>
                                    <w:r w:rsidRPr="001A7848">
                                      <w:rPr>
                                        <w:rFonts w:ascii="Calibri" w:hAnsi="Calibri" w:cs="Calibri"/>
                                        <w:b/>
                                        <w:color w:val="984806"/>
                                        <w:kern w:val="24"/>
                                        <w:sz w:val="22"/>
                                        <w:szCs w:val="22"/>
                                      </w:rPr>
                                      <w:t>žymima</w:t>
                                    </w:r>
                                    <w:proofErr w:type="spellEnd"/>
                                    <w:r w:rsidRPr="001A7848">
                                      <w:rPr>
                                        <w:rFonts w:ascii="Calibri" w:hAnsi="Calibri" w:cs="Calibri"/>
                                        <w:b/>
                                        <w:color w:val="984806"/>
                                        <w:kern w:val="24"/>
                                        <w:sz w:val="22"/>
                                        <w:szCs w:val="22"/>
                                      </w:rPr>
                                      <w:t xml:space="preserve"> </w:t>
                                    </w:r>
                                    <w:r w:rsidRPr="004430CE">
                                      <w:rPr>
                                        <w:rFonts w:ascii="Calibri" w:hAnsi="Calibri" w:cs="Calibri"/>
                                        <w:b/>
                                        <w:color w:val="984806"/>
                                        <w:kern w:val="24"/>
                                        <w:sz w:val="22"/>
                                        <w:szCs w:val="22"/>
                                      </w:rPr>
                                      <w:t>„</w:t>
                                    </w:r>
                                    <w:proofErr w:type="spellStart"/>
                                    <w:r w:rsidRPr="004430CE">
                                      <w:rPr>
                                        <w:rFonts w:ascii="Calibri" w:hAnsi="Calibri" w:cs="Calibri"/>
                                        <w:b/>
                                        <w:color w:val="984806"/>
                                        <w:kern w:val="24"/>
                                        <w:sz w:val="22"/>
                                        <w:szCs w:val="22"/>
                                      </w:rPr>
                                      <w:t>Dalyvis</w:t>
                                    </w:r>
                                    <w:proofErr w:type="spellEnd"/>
                                    <w:r w:rsidRPr="004430CE">
                                      <w:rPr>
                                        <w:rFonts w:ascii="Calibri" w:hAnsi="Calibri" w:cs="Calibri"/>
                                        <w:b/>
                                        <w:color w:val="984806"/>
                                        <w:kern w:val="24"/>
                                        <w:sz w:val="22"/>
                                        <w:szCs w:val="22"/>
                                      </w:rPr>
                                      <w:t xml:space="preserve">, kuris </w:t>
                                    </w:r>
                                    <w:proofErr w:type="spellStart"/>
                                    <w:r w:rsidRPr="004430CE">
                                      <w:rPr>
                                        <w:rFonts w:ascii="Calibri" w:hAnsi="Calibri" w:cs="Calibri"/>
                                        <w:b/>
                                        <w:color w:val="984806"/>
                                        <w:kern w:val="24"/>
                                        <w:sz w:val="22"/>
                                        <w:szCs w:val="22"/>
                                      </w:rPr>
                                      <w:t>pabaigė</w:t>
                                    </w:r>
                                    <w:proofErr w:type="spellEnd"/>
                                    <w:r w:rsidRPr="004430CE">
                                      <w:rPr>
                                        <w:rFonts w:ascii="Calibri" w:hAnsi="Calibri" w:cs="Calibri"/>
                                        <w:b/>
                                        <w:color w:val="984806"/>
                                        <w:kern w:val="24"/>
                                        <w:sz w:val="22"/>
                                        <w:szCs w:val="22"/>
                                      </w:rPr>
                                      <w:t xml:space="preserve"> </w:t>
                                    </w:r>
                                    <w:proofErr w:type="spellStart"/>
                                    <w:r w:rsidRPr="004430CE">
                                      <w:rPr>
                                        <w:rFonts w:ascii="Calibri" w:hAnsi="Calibri" w:cs="Calibri"/>
                                        <w:b/>
                                        <w:color w:val="984806"/>
                                        <w:kern w:val="24"/>
                                        <w:sz w:val="22"/>
                                        <w:szCs w:val="22"/>
                                      </w:rPr>
                                      <w:t>veiklą</w:t>
                                    </w:r>
                                    <w:proofErr w:type="spellEnd"/>
                                    <w:r w:rsidRPr="004430CE">
                                      <w:rPr>
                                        <w:rFonts w:ascii="Calibri" w:hAnsi="Calibri" w:cs="Calibri"/>
                                        <w:b/>
                                        <w:color w:val="984806"/>
                                        <w:kern w:val="24"/>
                                        <w:sz w:val="22"/>
                                        <w:szCs w:val="22"/>
                                      </w:rPr>
                                      <w:t xml:space="preserve">, </w:t>
                                    </w:r>
                                    <w:proofErr w:type="spellStart"/>
                                    <w:r w:rsidRPr="004430CE">
                                      <w:rPr>
                                        <w:rFonts w:ascii="Calibri" w:hAnsi="Calibri" w:cs="Calibri"/>
                                        <w:b/>
                                        <w:color w:val="984806"/>
                                        <w:kern w:val="24"/>
                                        <w:sz w:val="22"/>
                                        <w:szCs w:val="22"/>
                                      </w:rPr>
                                      <w:t>finansuojamą</w:t>
                                    </w:r>
                                    <w:proofErr w:type="spellEnd"/>
                                    <w:r w:rsidRPr="004430CE">
                                      <w:rPr>
                                        <w:rFonts w:ascii="Calibri" w:hAnsi="Calibri" w:cs="Calibri"/>
                                        <w:b/>
                                        <w:color w:val="984806"/>
                                        <w:kern w:val="24"/>
                                        <w:sz w:val="22"/>
                                        <w:szCs w:val="22"/>
                                      </w:rPr>
                                      <w:t xml:space="preserve"> </w:t>
                                    </w:r>
                                    <w:proofErr w:type="spellStart"/>
                                    <w:r w:rsidRPr="004430CE">
                                      <w:rPr>
                                        <w:rFonts w:ascii="Calibri" w:hAnsi="Calibri" w:cs="Calibri"/>
                                        <w:b/>
                                        <w:color w:val="984806"/>
                                        <w:kern w:val="24"/>
                                        <w:sz w:val="22"/>
                                        <w:szCs w:val="22"/>
                                      </w:rPr>
                                      <w:t>pagal</w:t>
                                    </w:r>
                                    <w:proofErr w:type="spellEnd"/>
                                    <w:r w:rsidRPr="004430CE">
                                      <w:rPr>
                                        <w:rFonts w:ascii="Calibri" w:hAnsi="Calibri" w:cs="Calibri"/>
                                        <w:b/>
                                        <w:color w:val="984806"/>
                                        <w:kern w:val="24"/>
                                        <w:sz w:val="22"/>
                                        <w:szCs w:val="22"/>
                                      </w:rPr>
                                      <w:t xml:space="preserve"> JUI</w:t>
                                    </w:r>
                                    <w:r>
                                      <w:rPr>
                                        <w:rFonts w:ascii="Calibri" w:hAnsi="Calibri" w:cs="Calibri"/>
                                        <w:b/>
                                        <w:color w:val="984806"/>
                                        <w:kern w:val="24"/>
                                        <w:sz w:val="22"/>
                                        <w:szCs w:val="22"/>
                                      </w:rPr>
                                      <w:t xml:space="preserve"> (R5</w:t>
                                    </w:r>
                                    <w:proofErr w:type="gramStart"/>
                                    <w:r>
                                      <w:rPr>
                                        <w:rFonts w:ascii="Calibri" w:hAnsi="Calibri" w:cs="Calibri"/>
                                        <w:b/>
                                        <w:color w:val="984806"/>
                                        <w:kern w:val="24"/>
                                        <w:sz w:val="22"/>
                                        <w:szCs w:val="22"/>
                                      </w:rPr>
                                      <w:t>)</w:t>
                                    </w:r>
                                    <w:r w:rsidRPr="004430CE">
                                      <w:rPr>
                                        <w:rFonts w:ascii="Calibri" w:hAnsi="Calibri" w:cs="Calibri"/>
                                        <w:b/>
                                        <w:color w:val="984806"/>
                                        <w:kern w:val="24"/>
                                        <w:sz w:val="22"/>
                                        <w:szCs w:val="22"/>
                                      </w:rPr>
                                      <w:t>“</w:t>
                                    </w:r>
                                    <w:proofErr w:type="gramEnd"/>
                                  </w:p>
                                  <w:p w:rsidR="00A547E4" w:rsidRDefault="00A547E4" w:rsidP="004D410A">
                                    <w:pPr>
                                      <w:pStyle w:val="prastasistinklapis"/>
                                      <w:spacing w:before="0" w:beforeAutospacing="0" w:after="0" w:afterAutospacing="0"/>
                                    </w:pPr>
                                  </w:p>
                                </w:txbxContent>
                              </wps:txbx>
                              <wps:bodyPr rot="0" vert="horz" wrap="square" lIns="91440" tIns="45720" rIns="91440" bIns="45720" anchor="t" anchorCtr="0" upright="1">
                                <a:noAutofit/>
                              </wps:bodyPr>
                            </wps:wsp>
                            <wps:wsp>
                              <wps:cNvPr id="13" name="TextBox 38"/>
                              <wps:cNvSpPr txBox="1">
                                <a:spLocks noChangeArrowheads="1"/>
                              </wps:cNvSpPr>
                              <wps:spPr bwMode="auto">
                                <a:xfrm>
                                  <a:off x="603077" y="0"/>
                                  <a:ext cx="4975387" cy="239535"/>
                                </a:xfrm>
                                <a:prstGeom prst="rect">
                                  <a:avLst/>
                                </a:prstGeom>
                                <a:gradFill rotWithShape="1">
                                  <a:gsLst>
                                    <a:gs pos="0">
                                      <a:srgbClr val="C3D69B"/>
                                    </a:gs>
                                    <a:gs pos="44000">
                                      <a:srgbClr val="D7E4BD"/>
                                    </a:gs>
                                    <a:gs pos="78000">
                                      <a:srgbClr val="EBF1DE"/>
                                    </a:gs>
                                    <a:gs pos="99583">
                                      <a:srgbClr val="FFFFFF"/>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4D410A">
                                    <w:pPr>
                                      <w:pStyle w:val="prastasistinklapis"/>
                                      <w:spacing w:before="0" w:beforeAutospacing="0" w:after="0" w:afterAutospacing="0"/>
                                      <w:jc w:val="center"/>
                                    </w:pPr>
                                    <w:r w:rsidRPr="008C6167">
                                      <w:rPr>
                                        <w:color w:val="000000"/>
                                        <w:kern w:val="24"/>
                                      </w:rPr>
                                      <w:t> </w:t>
                                    </w:r>
                                    <w:proofErr w:type="spellStart"/>
                                    <w:r>
                                      <w:rPr>
                                        <w:rFonts w:ascii="Cambria" w:hAnsi="Cambria"/>
                                        <w:b/>
                                        <w:bCs/>
                                        <w:i/>
                                        <w:iCs/>
                                        <w:color w:val="000000"/>
                                        <w:kern w:val="24"/>
                                        <w:sz w:val="22"/>
                                        <w:szCs w:val="22"/>
                                      </w:rPr>
                                      <w:t>Projektas</w:t>
                                    </w:r>
                                    <w:proofErr w:type="spellEnd"/>
                                    <w:r>
                                      <w:rPr>
                                        <w:rFonts w:ascii="Cambria" w:hAnsi="Cambria"/>
                                        <w:b/>
                                        <w:bCs/>
                                        <w:i/>
                                        <w:iCs/>
                                        <w:color w:val="000000"/>
                                        <w:kern w:val="24"/>
                                        <w:sz w:val="22"/>
                                        <w:szCs w:val="22"/>
                                      </w:rPr>
                                      <w:t xml:space="preserve"> (2 </w:t>
                                    </w:r>
                                    <w:proofErr w:type="spellStart"/>
                                    <w:r>
                                      <w:rPr>
                                        <w:rFonts w:ascii="Cambria" w:hAnsi="Cambria"/>
                                        <w:b/>
                                        <w:bCs/>
                                        <w:i/>
                                        <w:iCs/>
                                        <w:color w:val="000000"/>
                                        <w:kern w:val="24"/>
                                        <w:sz w:val="22"/>
                                        <w:szCs w:val="22"/>
                                      </w:rPr>
                                      <w:t>metai</w:t>
                                    </w:r>
                                    <w:proofErr w:type="spellEnd"/>
                                    <w:r>
                                      <w:rPr>
                                        <w:rFonts w:ascii="Cambria" w:hAnsi="Cambria"/>
                                        <w:b/>
                                        <w:bCs/>
                                        <w:i/>
                                        <w:iCs/>
                                        <w:color w:val="000000"/>
                                        <w:kern w:val="24"/>
                                        <w:sz w:val="22"/>
                                        <w:szCs w:val="22"/>
                                      </w:rPr>
                                      <w:t>)</w:t>
                                    </w:r>
                                  </w:p>
                                  <w:p w:rsidR="00A547E4" w:rsidRDefault="00A547E4" w:rsidP="004D410A">
                                    <w:pPr>
                                      <w:pStyle w:val="prastasistinklapis"/>
                                      <w:spacing w:before="0" w:beforeAutospacing="0" w:after="0" w:afterAutospacing="0"/>
                                      <w:jc w:val="center"/>
                                    </w:pPr>
                                  </w:p>
                                </w:txbxContent>
                              </wps:txbx>
                              <wps:bodyPr rot="0" vert="horz" wrap="square" lIns="91440" tIns="45720" rIns="91440" bIns="45720" anchor="t" anchorCtr="0" upright="1">
                                <a:noAutofit/>
                              </wps:bodyPr>
                            </wps:wsp>
                            <wps:wsp>
                              <wps:cNvPr id="14" name="TextBox 29"/>
                              <wps:cNvSpPr txBox="1">
                                <a:spLocks noChangeArrowheads="1"/>
                              </wps:cNvSpPr>
                              <wps:spPr bwMode="auto">
                                <a:xfrm>
                                  <a:off x="1809232" y="840716"/>
                                  <a:ext cx="843570" cy="261610"/>
                                </a:xfrm>
                                <a:prstGeom prst="rect">
                                  <a:avLst/>
                                </a:prstGeom>
                                <a:solidFill>
                                  <a:srgbClr val="EBF1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4D410A">
                                    <w:pPr>
                                      <w:pStyle w:val="prastasistinklapis"/>
                                      <w:spacing w:before="0" w:beforeAutospacing="0" w:after="0" w:afterAutospacing="0"/>
                                    </w:pPr>
                                    <w:proofErr w:type="spellStart"/>
                                    <w:r>
                                      <w:rPr>
                                        <w:rFonts w:ascii="Calibri" w:hAnsi="Calibri"/>
                                        <w:b/>
                                        <w:bCs/>
                                        <w:color w:val="76923C"/>
                                        <w:kern w:val="24"/>
                                        <w:sz w:val="22"/>
                                        <w:szCs w:val="22"/>
                                      </w:rPr>
                                      <w:t>Pradžia</w:t>
                                    </w:r>
                                    <w:proofErr w:type="spellEnd"/>
                                  </w:p>
                                </w:txbxContent>
                              </wps:txbx>
                              <wps:bodyPr rot="0" vert="horz" wrap="square" lIns="91440" tIns="45720" rIns="91440" bIns="45720" anchor="t" anchorCtr="0" upright="1">
                                <a:noAutofit/>
                              </wps:bodyPr>
                            </wps:wsp>
                            <wps:wsp>
                              <wps:cNvPr id="15" name="TextBox 31"/>
                              <wps:cNvSpPr txBox="1">
                                <a:spLocks noChangeArrowheads="1"/>
                              </wps:cNvSpPr>
                              <wps:spPr bwMode="auto">
                                <a:xfrm>
                                  <a:off x="4013377" y="838115"/>
                                  <a:ext cx="1070498" cy="261610"/>
                                </a:xfrm>
                                <a:prstGeom prst="rect">
                                  <a:avLst/>
                                </a:prstGeom>
                                <a:solidFill>
                                  <a:srgbClr val="EBF1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4D410A">
                                    <w:pPr>
                                      <w:pStyle w:val="prastasistinklapis"/>
                                      <w:spacing w:before="0" w:beforeAutospacing="0" w:after="0" w:afterAutospacing="0"/>
                                      <w:jc w:val="right"/>
                                    </w:pPr>
                                    <w:proofErr w:type="spellStart"/>
                                    <w:r>
                                      <w:rPr>
                                        <w:rFonts w:ascii="Calibri" w:hAnsi="Calibri"/>
                                        <w:b/>
                                        <w:bCs/>
                                        <w:color w:val="76923C"/>
                                        <w:kern w:val="24"/>
                                        <w:sz w:val="22"/>
                                        <w:szCs w:val="22"/>
                                      </w:rPr>
                                      <w:t>Pabaiga</w:t>
                                    </w:r>
                                    <w:proofErr w:type="spellEnd"/>
                                  </w:p>
                                </w:txbxContent>
                              </wps:txbx>
                              <wps:bodyPr rot="0" vert="horz" wrap="square" lIns="91440" tIns="45720" rIns="91440" bIns="45720" anchor="t" anchorCtr="0" upright="1">
                                <a:noAutofit/>
                              </wps:bodyPr>
                            </wps:wsp>
                          </wpg:grpSp>
                          <wps:wsp>
                            <wps:cNvPr id="16" name="TextBox 37"/>
                            <wps:cNvSpPr txBox="1">
                              <a:spLocks noChangeArrowheads="1"/>
                            </wps:cNvSpPr>
                            <wps:spPr bwMode="auto">
                              <a:xfrm>
                                <a:off x="5007088" y="281651"/>
                                <a:ext cx="537528" cy="263404"/>
                              </a:xfrm>
                              <a:prstGeom prst="rect">
                                <a:avLst/>
                              </a:prstGeom>
                              <a:solidFill>
                                <a:srgbClr val="DCE6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7E4" w:rsidRDefault="00A547E4" w:rsidP="004D410A">
                                  <w:pPr>
                                    <w:pStyle w:val="prastasistinklapis"/>
                                    <w:spacing w:before="0" w:beforeAutospacing="0" w:after="0" w:afterAutospacing="0"/>
                                    <w:jc w:val="center"/>
                                  </w:pPr>
                                  <w:r w:rsidRPr="008C6167">
                                    <w:rPr>
                                      <w:color w:val="17365D"/>
                                      <w:kern w:val="24"/>
                                    </w:rPr>
                                    <w:t>…</w:t>
                                  </w:r>
                                </w:p>
                              </w:txbxContent>
                            </wps:txbx>
                            <wps:bodyPr rot="0" vert="horz" wrap="square" lIns="91440" tIns="45720" rIns="91440" bIns="45720" anchor="t" anchorCtr="0" upright="1">
                              <a:noAutofit/>
                            </wps:bodyPr>
                          </wps:wsp>
                        </wpg:grpSp>
                      </wpg:grpSp>
                    </wpg:wgp>
                  </a:graphicData>
                </a:graphic>
              </wp:inline>
            </w:drawing>
          </mc:Choice>
          <mc:Fallback>
            <w:pict>
              <v:group id="Group 257" o:spid="_x0000_s1089" style="width:451.3pt;height:166.45pt;mso-position-horizontal-relative:char;mso-position-vertical-relative:line" coordsize="58559,21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">
                <v:shape id="TextBox 37" o:spid="_x0000_s1090" type="#_x0000_t202" style="position:absolute;left:27271;top:2930;width:20010;height:2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Ei+8QA&#10;AADaAAAADwAAAGRycy9kb3ducmV2LnhtbESP3WoCMRSE7wt9h3AKvetmKyKyGpdSqAgWi1qKl2c3&#10;Z3/azcmSRF3f3hQEL4eZ+YaZ54PpxImcby0reE1SEMSl1S3XCr73Hy9TED4ga+wsk4ILecgXjw9z&#10;zLQ985ZOu1CLCGGfoYImhD6T0pcNGfSJ7YmjV1lnMETpaqkdniPcdHKUphNpsOW40GBP7w2Vf7uj&#10;UXB0fro52FX18/U7Xq5NWXwWxVqp56fhbQYi0BDu4Vt7pRWM4P9KvA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BIvvEAAAA2gAAAA8AAAAAAAAAAAAAAAAAmAIAAGRycy9k&#10;b3ducmV2LnhtbFBLBQYAAAAABAAEAPUAAACJAwAAAAA=&#10;" fillcolor="#dce6f2" stroked="f">
                  <v:textbox>
                    <w:txbxContent>
                      <w:p w:rsidR="00A547E4" w:rsidRDefault="00A547E4" w:rsidP="004D410A">
                        <w:pPr>
                          <w:pStyle w:val="prastasistinklapis"/>
                          <w:spacing w:before="0" w:beforeAutospacing="0" w:after="0" w:afterAutospacing="0"/>
                          <w:jc w:val="center"/>
                        </w:pPr>
                        <w:r>
                          <w:rPr>
                            <w:rFonts w:ascii="Calibri" w:hAnsi="Calibri"/>
                            <w:b/>
                            <w:bCs/>
                            <w:color w:val="17365D"/>
                            <w:kern w:val="24"/>
                            <w:sz w:val="22"/>
                            <w:szCs w:val="22"/>
                          </w:rPr>
                          <w:t>JUI veikla</w:t>
                        </w:r>
                        <w:r w:rsidRPr="008C6167">
                          <w:rPr>
                            <w:rFonts w:ascii="Calibri" w:hAnsi="Calibri"/>
                            <w:b/>
                            <w:bCs/>
                            <w:color w:val="17365D"/>
                            <w:kern w:val="24"/>
                            <w:sz w:val="22"/>
                            <w:szCs w:val="22"/>
                          </w:rPr>
                          <w:t xml:space="preserve"> (4 </w:t>
                        </w:r>
                        <w:r>
                          <w:rPr>
                            <w:rFonts w:ascii="Calibri" w:hAnsi="Calibri"/>
                            <w:b/>
                            <w:bCs/>
                            <w:color w:val="17365D"/>
                            <w:kern w:val="24"/>
                            <w:sz w:val="22"/>
                            <w:szCs w:val="22"/>
                          </w:rPr>
                          <w:t>mėn.</w:t>
                        </w:r>
                        <w:r w:rsidRPr="008C6167">
                          <w:rPr>
                            <w:rFonts w:ascii="Calibri" w:hAnsi="Calibri"/>
                            <w:b/>
                            <w:bCs/>
                            <w:color w:val="17365D"/>
                            <w:kern w:val="24"/>
                            <w:sz w:val="22"/>
                            <w:szCs w:val="22"/>
                          </w:rPr>
                          <w:t>)</w:t>
                        </w:r>
                      </w:p>
                      <w:p w:rsidR="00A547E4" w:rsidRDefault="00A547E4" w:rsidP="004D410A">
                        <w:pPr>
                          <w:pStyle w:val="prastasistinklapis"/>
                          <w:spacing w:before="0" w:beforeAutospacing="0" w:after="0" w:afterAutospacing="0"/>
                          <w:jc w:val="center"/>
                        </w:pPr>
                      </w:p>
                    </w:txbxContent>
                  </v:textbox>
                </v:shape>
                <v:group id="Group 182" o:spid="_x0000_s1091" style="position:absolute;width:58559;height:21602" coordsize="58559,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Box 59" o:spid="_x0000_s1092" type="#_x0000_t202" style="position:absolute;left:37512;top:6062;width:13370;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AV3MMA&#10;AADaAAAADwAAAGRycy9kb3ducmV2LnhtbESPQWvCQBSE74X+h+UVequbiqhEVxGptuApRtHjI/tM&#10;otm3MbvV+O9dQfA4zMw3zHjamkpcqHGlZQXfnQgEcWZ1ybmCTbr4GoJwHlljZZkU3MjBdPL+NsZY&#10;2ysndFn7XAQIuxgVFN7XsZQuK8ig69iaOHgH2xj0QTa51A1eA9xUshtFfWmw5LBQYE3zgrLT+t8o&#10;mA+Svt4fh8vdT7L6vS0R03R7Vurzo52NQHhq/Sv8bP9pBT14XAk3QE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AV3MMAAADaAAAADwAAAAAAAAAAAAAAAACYAgAAZHJzL2Rv&#10;d25yZXYueG1sUEsFBgAAAAAEAAQA9QAAAIgDAAAAAA==&#10;" fillcolor="#fdeada" stroked="f">
                    <v:textbox>
                      <w:txbxContent>
                        <w:p w:rsidR="00A547E4" w:rsidRDefault="00A547E4" w:rsidP="004D410A">
                          <w:pPr>
                            <w:pStyle w:val="prastasistinklapis"/>
                            <w:spacing w:before="0" w:beforeAutospacing="0" w:after="0" w:afterAutospacing="0"/>
                            <w:jc w:val="center"/>
                          </w:pPr>
                          <w:r>
                            <w:rPr>
                              <w:rFonts w:ascii="Calibri" w:hAnsi="Calibri"/>
                              <w:b/>
                              <w:bCs/>
                              <w:color w:val="984806"/>
                              <w:kern w:val="24"/>
                              <w:sz w:val="22"/>
                              <w:szCs w:val="22"/>
                            </w:rPr>
                            <w:t>Įsidarbinimas</w:t>
                          </w:r>
                        </w:p>
                      </w:txbxContent>
                    </v:textbox>
                  </v:shape>
                  <v:group id="Group 184" o:spid="_x0000_s1093" style="position:absolute;width:58559;height:21602" coordsize="58559,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185" o:spid="_x0000_s1094" style="position:absolute;width:58559;height:21602" coordsize="61305,18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Box 37" o:spid="_x0000_s1095" type="#_x0000_t202" style="position:absolute;left:6030;top:2492;width:20948;height:2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aBY8QA&#10;AADaAAAADwAAAGRycy9kb3ducmV2LnhtbESPQWvCQBSE7wX/w/IEb3XTIlZSN6EIFUFpqYp4fMk+&#10;k9Ts27C7avz33UKhx2FmvmHmeW9acSXnG8sKnsYJCOLS6oYrBfvd++MMhA/IGlvLpOBOHvJs8DDH&#10;VNsbf9F1GyoRIexTVFCH0KVS+rImg35sO+LonawzGKJ0ldQObxFuWvmcJFNpsOG4UGNHi5rK8/Zi&#10;FFycn30c7ep0+PyeLNemLDZFsVZqNOzfXkEE6sN/+K+90gpe4PdKv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2gWPEAAAA2gAAAA8AAAAAAAAAAAAAAAAAmAIAAGRycy9k&#10;b3ducmV2LnhtbFBLBQYAAAAABAAEAPUAAACJAwAAAAA=&#10;" fillcolor="#dce6f2" stroked="f">
                        <v:textbox>
                          <w:txbxContent>
                            <w:p w:rsidR="00A547E4" w:rsidRDefault="00A547E4" w:rsidP="004D410A">
                              <w:pPr>
                                <w:pStyle w:val="prastasistinklapis"/>
                                <w:spacing w:before="0" w:beforeAutospacing="0" w:after="0" w:afterAutospacing="0"/>
                                <w:jc w:val="center"/>
                              </w:pPr>
                              <w:r>
                                <w:rPr>
                                  <w:rFonts w:ascii="Calibri" w:hAnsi="Calibri"/>
                                  <w:b/>
                                  <w:bCs/>
                                  <w:color w:val="17365D"/>
                                  <w:kern w:val="24"/>
                                  <w:sz w:val="22"/>
                                  <w:szCs w:val="22"/>
                                </w:rPr>
                                <w:t>Veikla</w:t>
                              </w:r>
                              <w:r w:rsidRPr="008C6167">
                                <w:rPr>
                                  <w:rFonts w:ascii="Calibri" w:hAnsi="Calibri"/>
                                  <w:b/>
                                  <w:bCs/>
                                  <w:color w:val="17365D"/>
                                  <w:kern w:val="24"/>
                                  <w:sz w:val="22"/>
                                  <w:szCs w:val="22"/>
                                </w:rPr>
                                <w:t xml:space="preserve"> (4 </w:t>
                              </w:r>
                              <w:r>
                                <w:rPr>
                                  <w:rFonts w:ascii="Calibri" w:hAnsi="Calibri"/>
                                  <w:b/>
                                  <w:bCs/>
                                  <w:color w:val="17365D"/>
                                  <w:kern w:val="24"/>
                                  <w:sz w:val="22"/>
                                  <w:szCs w:val="22"/>
                                </w:rPr>
                                <w:t>mėn.</w:t>
                              </w:r>
                              <w:r w:rsidRPr="008C6167">
                                <w:rPr>
                                  <w:rFonts w:ascii="Calibri" w:hAnsi="Calibri"/>
                                  <w:b/>
                                  <w:bCs/>
                                  <w:color w:val="17365D"/>
                                  <w:kern w:val="24"/>
                                  <w:sz w:val="22"/>
                                  <w:szCs w:val="22"/>
                                </w:rPr>
                                <w:t>)</w:t>
                              </w:r>
                            </w:p>
                            <w:p w:rsidR="00A547E4" w:rsidRDefault="00A547E4" w:rsidP="004D410A">
                              <w:pPr>
                                <w:pStyle w:val="prastasistinklapis"/>
                                <w:spacing w:before="0" w:beforeAutospacing="0" w:after="0" w:afterAutospacing="0"/>
                                <w:jc w:val="center"/>
                              </w:pPr>
                            </w:p>
                          </w:txbxContent>
                        </v:textbox>
                      </v:shape>
                      <v:shape id="Straight Arrow Connector 188" o:spid="_x0000_s1096" type="#_x0000_t32" style="position:absolute;left:3321;top:4756;width:579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zh+sAAAADaAAAADwAAAGRycy9kb3ducmV2LnhtbERPTWsCMRC9F/wPYYTeamJLq6xGkYLQ&#10;pb109eBx2Iyb6GaybqJu/31zKPT4eN/L9eBbcaM+usAaphMFgrgOxnGjYb/bPs1BxIRssA1MGn4o&#10;wno1elhiYcKdv+lWpUbkEI4FarApdYWUsbbkMU5CR5y5Y+g9pgz7Rpoe7znct/JZqTfp0XFusNjR&#10;u6X6XF29hlNZzQ5l9zIoe2LlLp+vwX2VWj+Oh80CRKIh/Yv/3B9GQ96ar+QbIF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Nc4frAAAAA2gAAAA8AAAAAAAAAAAAAAAAA&#10;oQIAAGRycy9kb3ducmV2LnhtbFBLBQYAAAAABAAEAPkAAACOAwAAAAA=&#10;" strokecolor="#bfbfbf" strokeweight="2pt">
                        <v:stroke endarrow="open"/>
                        <v:shadow on="t" color="black" opacity="24903f" origin=",.5" offset="0,.55556mm"/>
                      </v:shape>
                      <v:shape id="Picture 189" o:spid="_x0000_s1097" type="#_x0000_t75" style="position:absolute;top:855;width:3489;height:7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zS0zAAAAA2gAAAA8AAABkcnMvZG93bnJldi54bWxEj0sLwjAQhO+C/yGs4EU01YNoNYoPBC8e&#10;fIDXtVnbYrOpTdT6740geBxm5htmOq9NIZ5Uudyygn4vAkGcWJ1zquB03HRHIJxH1lhYJgVvcjCf&#10;NRtTjLV98Z6eB5+KAGEXo4LM+zKW0iUZGXQ9WxIH72orgz7IKpW6wleAm0IOomgoDeYcFjIsaZVR&#10;cjs8jILouB6uzp3Lo7i5+nLXfb/spDul2q16MQHhqfb/8K+91QrG8L0SboCcf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jNLTMAAAADaAAAADwAAAAAAAAAAAAAAAACfAgAA&#10;ZHJzL2Rvd25yZXYueG1sUEsFBgAAAAAEAAQA9wAAAIwDAAAAAA==&#10;">
                        <v:imagedata r:id="rId12" o:title=""/>
                        <v:path arrowok="t"/>
                      </v:shape>
                      <v:shape id="Straight Arrow Connector 190" o:spid="_x0000_s1098" type="#_x0000_t32" style="position:absolute;left:27892;top:3553;width:0;height:55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Ls8cMAAADbAAAADwAAAGRycy9kb3ducmV2LnhtbESPT2sCQQzF70K/wxChN53VQi1bR5GC&#10;4FFXPXhLd7J/6E5mmRnd7bdvDkJvCe/lvV/W29F16kEhtp4NLOYZKOLS25ZrA5fzfvYBKiZki51n&#10;MvBLEbabl8kac+sHPtGjSLWSEI45GmhS6nOtY9mQwzj3PbFolQ8Ok6yh1jbgIOGu08sse9cOW5aG&#10;Bnv6aqj8Ke7OQHl9627H73u1w0t1HG5FGJfZypjX6bj7BJVoTP/m5/XBCr7Qyy8ygN7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S7PHDAAAA2wAAAA8AAAAAAAAAAAAA&#10;AAAAoQIAAGRycy9kb3ducmV2LnhtbFBLBQYAAAAABAAEAPkAAACRAwAAAAA=&#10;" strokecolor="#9bbb59" strokeweight="2pt">
                        <v:stroke endarrow="open"/>
                        <v:shadow on="t" color="black" opacity="24903f" origin=",.5" offset="0,.55556mm"/>
                      </v:shape>
                      <v:shape id="Straight Arrow Connector 191" o:spid="_x0000_s1099" type="#_x0000_t32" style="position:absolute;left:38945;top:4899;width:79;height:41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JsIAAADbAAAADwAAAGRycy9kb3ducmV2LnhtbERPTYvCMBC9L/gfwix401QFV7pGUUH0&#10;IKJVkL0NzWxbbCa1ibX+e7Mg7G0e73Om89aUoqHaFZYVDPoRCOLU6oIzBefTujcB4TyyxtIyKXiS&#10;g/ms8zHFWNsHH6lJfCZCCLsYFeTeV7GULs3JoOvbijhwv7Y26AOsM6lrfIRwU8phFI2lwYJDQ44V&#10;rXJKr8ndKLgt9s/9Th/08qc58PVrfBltdhelup/t4huEp9b/i9/urQ7zB/D3SzhAz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z+JsIAAADbAAAADwAAAAAAAAAAAAAA&#10;AAChAgAAZHJzL2Rvd25yZXYueG1sUEsFBgAAAAAEAAQA+QAAAJADAAAAAA==&#10;" strokecolor="#984807" strokeweight="2pt">
                        <v:stroke endarrow="open"/>
                        <v:shadow on="t" color="black" opacity="24903f" origin=",.5" offset="0,.55556mm"/>
                      </v:shape>
                      <v:shape id="TextBox 20" o:spid="_x0000_s1100" type="#_x0000_t202" style="position:absolute;left:25630;top:11561;width:27139;height:6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A547E4" w:rsidRDefault="00A547E4" w:rsidP="004D410A">
                              <w:pPr>
                                <w:pStyle w:val="prastasistinklapis"/>
                                <w:spacing w:before="0" w:beforeAutospacing="0" w:after="0" w:afterAutospacing="0"/>
                              </w:pPr>
                              <w:r w:rsidRPr="000F3966">
                                <w:rPr>
                                  <w:rFonts w:ascii="Calibri" w:hAnsi="Calibri" w:cs="Calibri"/>
                                  <w:b/>
                                  <w:color w:val="FF0000"/>
                                  <w:kern w:val="24"/>
                                  <w:sz w:val="22"/>
                                  <w:szCs w:val="22"/>
                                </w:rPr>
                                <w:t>Nėra</w:t>
                              </w:r>
                              <w:r>
                                <w:rPr>
                                  <w:rFonts w:ascii="Calibri" w:hAnsi="Calibri" w:cs="Calibri"/>
                                  <w:b/>
                                  <w:color w:val="984806"/>
                                  <w:kern w:val="24"/>
                                  <w:sz w:val="22"/>
                                  <w:szCs w:val="22"/>
                                </w:rPr>
                                <w:t xml:space="preserve"> </w:t>
                              </w:r>
                              <w:r w:rsidRPr="001A7848">
                                <w:rPr>
                                  <w:rFonts w:ascii="Calibri" w:hAnsi="Calibri" w:cs="Calibri"/>
                                  <w:b/>
                                  <w:color w:val="984806"/>
                                  <w:kern w:val="24"/>
                                  <w:sz w:val="22"/>
                                  <w:szCs w:val="22"/>
                                </w:rPr>
                                <w:t xml:space="preserve">žymima </w:t>
                              </w:r>
                              <w:r w:rsidRPr="004430CE">
                                <w:rPr>
                                  <w:rFonts w:ascii="Calibri" w:hAnsi="Calibri" w:cs="Calibri"/>
                                  <w:b/>
                                  <w:color w:val="984806"/>
                                  <w:kern w:val="24"/>
                                  <w:sz w:val="22"/>
                                  <w:szCs w:val="22"/>
                                </w:rPr>
                                <w:t>„Dalyvis, kuris pabaigė veiklą, finansuojamą pagal JUI</w:t>
                              </w:r>
                              <w:r>
                                <w:rPr>
                                  <w:rFonts w:ascii="Calibri" w:hAnsi="Calibri" w:cs="Calibri"/>
                                  <w:b/>
                                  <w:color w:val="984806"/>
                                  <w:kern w:val="24"/>
                                  <w:sz w:val="22"/>
                                  <w:szCs w:val="22"/>
                                </w:rPr>
                                <w:t xml:space="preserve"> (R5)</w:t>
                              </w:r>
                              <w:r w:rsidRPr="004430CE">
                                <w:rPr>
                                  <w:rFonts w:ascii="Calibri" w:hAnsi="Calibri" w:cs="Calibri"/>
                                  <w:b/>
                                  <w:color w:val="984806"/>
                                  <w:kern w:val="24"/>
                                  <w:sz w:val="22"/>
                                  <w:szCs w:val="22"/>
                                </w:rPr>
                                <w:t>“</w:t>
                              </w:r>
                            </w:p>
                            <w:p w:rsidR="00A547E4" w:rsidRDefault="00A547E4" w:rsidP="004D410A">
                              <w:pPr>
                                <w:pStyle w:val="prastasistinklapis"/>
                                <w:spacing w:before="0" w:beforeAutospacing="0" w:after="0" w:afterAutospacing="0"/>
                              </w:pPr>
                            </w:p>
                          </w:txbxContent>
                        </v:textbox>
                      </v:shape>
                      <v:shape id="TextBox 38" o:spid="_x0000_s1101" type="#_x0000_t202" style="position:absolute;left:6030;width:49754;height:2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hVYsAA&#10;AADbAAAADwAAAGRycy9kb3ducmV2LnhtbERP24rCMBB9F/yHMIJvmqqr2GoUV1jYJ0XrBwzN9ILN&#10;pDbZWv9+Iyzs2xzOdbb73tSio9ZVlhXMphEI4szqigsFt/RrsgbhPLLG2jIpeJGD/W442GKi7ZMv&#10;1F19IUIIuwQVlN43iZQuK8mgm9qGOHC5bQ36ANtC6hafIdzUch5FK2mw4tBQYkPHkrL79ccoKOTn&#10;o/uoj7m53NL4kZ7i13nplRqP+sMGhKfe/4v/3N86zF/A+5dw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hVYsAAAADbAAAADwAAAAAAAAAAAAAAAACYAgAAZHJzL2Rvd25y&#10;ZXYueG1sUEsFBgAAAAAEAAQA9QAAAIUDAAAAAA==&#10;" fillcolor="#c3d69b" stroked="f">
                        <v:fill rotate="t" angle="90" colors="0 #c3d69b;28836f #d7e4bd;51118f #ebf1de;65263f white;1 white" focus="100%" type="gradient"/>
                        <v:textbox>
                          <w:txbxContent>
                            <w:p w:rsidR="00A547E4" w:rsidRDefault="00A547E4" w:rsidP="004D410A">
                              <w:pPr>
                                <w:pStyle w:val="prastasistinklapis"/>
                                <w:spacing w:before="0" w:beforeAutospacing="0" w:after="0" w:afterAutospacing="0"/>
                                <w:jc w:val="center"/>
                              </w:pPr>
                              <w:r w:rsidRPr="008C6167">
                                <w:rPr>
                                  <w:color w:val="000000"/>
                                  <w:kern w:val="24"/>
                                </w:rPr>
                                <w:t> </w:t>
                              </w:r>
                              <w:r>
                                <w:rPr>
                                  <w:rFonts w:ascii="Cambria" w:hAnsi="Cambria"/>
                                  <w:b/>
                                  <w:bCs/>
                                  <w:i/>
                                  <w:iCs/>
                                  <w:color w:val="000000"/>
                                  <w:kern w:val="24"/>
                                  <w:sz w:val="22"/>
                                  <w:szCs w:val="22"/>
                                </w:rPr>
                                <w:t>Projektas (2 metai)</w:t>
                              </w:r>
                            </w:p>
                            <w:p w:rsidR="00A547E4" w:rsidRDefault="00A547E4" w:rsidP="004D410A">
                              <w:pPr>
                                <w:pStyle w:val="prastasistinklapis"/>
                                <w:spacing w:before="0" w:beforeAutospacing="0" w:after="0" w:afterAutospacing="0"/>
                                <w:jc w:val="center"/>
                              </w:pPr>
                            </w:p>
                          </w:txbxContent>
                        </v:textbox>
                      </v:shape>
                      <v:shape id="TextBox 29" o:spid="_x0000_s1102" type="#_x0000_t202" style="position:absolute;left:18092;top:8407;width:8436;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fU8EA&#10;AADbAAAADwAAAGRycy9kb3ducmV2LnhtbERP30vDMBB+F/Y/hBv45lKHOtc1G3Mw9EXQub0fzbUp&#10;NpeSxDb+90YQfLuP7+dVu2R7MZIPnWMFt4sCBHHtdMetgvPH8eYRRIjIGnvHpOCbAuy2s6sKS+0m&#10;fqfxFFuRQziUqMDEOJRShtqQxbBwA3HmGuctxgx9K7XHKYfbXi6L4kFa7Dg3GBzoYKj+PH1ZBSvT&#10;Pr2Ow/HyvPI2pcP9tE7Nm1LX87TfgIiU4r/4z/2i8/w7+P0lH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Fn1PBAAAA2wAAAA8AAAAAAAAAAAAAAAAAmAIAAGRycy9kb3du&#10;cmV2LnhtbFBLBQYAAAAABAAEAPUAAACGAwAAAAA=&#10;" fillcolor="#ebf1de" stroked="f">
                        <v:textbox>
                          <w:txbxContent>
                            <w:p w:rsidR="00A547E4" w:rsidRDefault="00A547E4" w:rsidP="004D410A">
                              <w:pPr>
                                <w:pStyle w:val="prastasistinklapis"/>
                                <w:spacing w:before="0" w:beforeAutospacing="0" w:after="0" w:afterAutospacing="0"/>
                              </w:pPr>
                              <w:r>
                                <w:rPr>
                                  <w:rFonts w:ascii="Calibri" w:hAnsi="Calibri"/>
                                  <w:b/>
                                  <w:bCs/>
                                  <w:color w:val="76923C"/>
                                  <w:kern w:val="24"/>
                                  <w:sz w:val="22"/>
                                  <w:szCs w:val="22"/>
                                </w:rPr>
                                <w:t>Pradžia</w:t>
                              </w:r>
                            </w:p>
                          </w:txbxContent>
                        </v:textbox>
                      </v:shape>
                      <v:shape id="TextBox 31" o:spid="_x0000_s1103" type="#_x0000_t202" style="position:absolute;left:40133;top:8381;width:10705;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6yMAA&#10;AADbAAAADwAAAGRycy9kb3ducmV2LnhtbERPTWsCMRC9F/wPYYTeataC2q5GsYLYi9Da9j5sxs3i&#10;ZrIk6W78940g9DaP9zmrTbKt6MmHxrGC6aQAQVw53XCt4Ptr//QCIkRkja1jUnClAJv16GGFpXYD&#10;f1J/irXIIRxKVGBi7EopQ2XIYpi4jjhzZ+ctxgx9LbXHIYfbVj4XxVxabDg3GOxoZ6i6nH6tgoWp&#10;3459t/85LLxNaTcbXtP5Q6nHcdouQURK8V98d7/rPH8Gt1/yA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k6yMAAAADbAAAADwAAAAAAAAAAAAAAAACYAgAAZHJzL2Rvd25y&#10;ZXYueG1sUEsFBgAAAAAEAAQA9QAAAIUDAAAAAA==&#10;" fillcolor="#ebf1de" stroked="f">
                        <v:textbox>
                          <w:txbxContent>
                            <w:p w:rsidR="00A547E4" w:rsidRDefault="00A547E4" w:rsidP="004D410A">
                              <w:pPr>
                                <w:pStyle w:val="prastasistinklapis"/>
                                <w:spacing w:before="0" w:beforeAutospacing="0" w:after="0" w:afterAutospacing="0"/>
                                <w:jc w:val="right"/>
                              </w:pPr>
                              <w:r>
                                <w:rPr>
                                  <w:rFonts w:ascii="Calibri" w:hAnsi="Calibri"/>
                                  <w:b/>
                                  <w:bCs/>
                                  <w:color w:val="76923C"/>
                                  <w:kern w:val="24"/>
                                  <w:sz w:val="22"/>
                                  <w:szCs w:val="22"/>
                                </w:rPr>
                                <w:t>Pabaiga</w:t>
                              </w:r>
                            </w:p>
                          </w:txbxContent>
                        </v:textbox>
                      </v:shape>
                    </v:group>
                    <v:shape id="TextBox 37" o:spid="_x0000_s1104" type="#_x0000_t202" style="position:absolute;left:50070;top:2816;width:5376;height:2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M30MMA&#10;AADbAAAADwAAAGRycy9kb3ducmV2LnhtbERP22oCMRB9L/QfwhR862YrIrIal1KoCJYWtRQfZzez&#10;l3YzWZKo69+bguDbHM51FvlgOnEi51vLCl6SFARxaXXLtYLv/fvzDIQPyBo7y6TgQh7y5ePDAjNt&#10;z7yl0y7UIoawz1BBE0KfSenLhgz6xPbEkausMxgidLXUDs8x3HRynKZTabDl2NBgT28NlX+7o1Fw&#10;dH72ebDr6ufrd7LamLL4KIqNUqOn4XUOItAQ7uKbe63j/Cn8/xIP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M30MMAAADbAAAADwAAAAAAAAAAAAAAAACYAgAAZHJzL2Rv&#10;d25yZXYueG1sUEsFBgAAAAAEAAQA9QAAAIgDAAAAAA==&#10;" fillcolor="#dce6f2" stroked="f">
                      <v:textbox>
                        <w:txbxContent>
                          <w:p w:rsidR="00A547E4" w:rsidRDefault="00A547E4" w:rsidP="004D410A">
                            <w:pPr>
                              <w:pStyle w:val="prastasistinklapis"/>
                              <w:spacing w:before="0" w:beforeAutospacing="0" w:after="0" w:afterAutospacing="0"/>
                              <w:jc w:val="center"/>
                            </w:pPr>
                            <w:r w:rsidRPr="008C6167">
                              <w:rPr>
                                <w:color w:val="17365D"/>
                                <w:kern w:val="24"/>
                              </w:rPr>
                              <w:t>…</w:t>
                            </w:r>
                          </w:p>
                        </w:txbxContent>
                      </v:textbox>
                    </v:shape>
                  </v:group>
                </v:group>
                <w10:anchorlock/>
              </v:group>
            </w:pict>
          </mc:Fallback>
        </mc:AlternateContent>
      </w:r>
    </w:p>
    <w:p w:rsidR="008C6167" w:rsidRPr="003F6C6B" w:rsidRDefault="008C6167" w:rsidP="000F3966">
      <w:pPr>
        <w:ind w:left="644"/>
      </w:pPr>
    </w:p>
    <w:p w:rsidR="008C6167" w:rsidRPr="003F6C6B" w:rsidRDefault="008C6167" w:rsidP="00E420AA">
      <w:pPr>
        <w:numPr>
          <w:ilvl w:val="1"/>
          <w:numId w:val="1"/>
        </w:numPr>
        <w:ind w:left="0" w:firstLine="567"/>
        <w:jc w:val="both"/>
        <w:rPr>
          <w:bCs/>
          <w:szCs w:val="24"/>
        </w:rPr>
      </w:pPr>
      <w:bookmarkStart w:id="18" w:name="_Flagging_participant_data_1"/>
      <w:bookmarkEnd w:id="18"/>
      <w:r w:rsidRPr="003F6C6B">
        <w:t>Pokyčiai dėl projekto dalyvio, dalyvavusio veiklose finansuotos pagal JUI: požymis „</w:t>
      </w:r>
      <w:r w:rsidR="00127F4A" w:rsidRPr="003F6C6B">
        <w:rPr>
          <w:bCs/>
          <w:szCs w:val="24"/>
        </w:rPr>
        <w:t>Dalyvis, kuris po dalyvavimo projekto veiklose, gavo pasiūlymą dirbti, tęs</w:t>
      </w:r>
      <w:r w:rsidR="00C66F74" w:rsidRPr="003F6C6B">
        <w:rPr>
          <w:bCs/>
          <w:szCs w:val="24"/>
        </w:rPr>
        <w:t>ti</w:t>
      </w:r>
      <w:r w:rsidR="00127F4A" w:rsidRPr="003F6C6B">
        <w:rPr>
          <w:bCs/>
          <w:szCs w:val="24"/>
        </w:rPr>
        <w:t xml:space="preserve"> mokymąsi</w:t>
      </w:r>
      <w:r w:rsidR="00C66F74" w:rsidRPr="003F6C6B">
        <w:rPr>
          <w:bCs/>
          <w:szCs w:val="24"/>
        </w:rPr>
        <w:t>, atlikti</w:t>
      </w:r>
      <w:r w:rsidR="00127F4A" w:rsidRPr="003F6C6B">
        <w:rPr>
          <w:bCs/>
          <w:szCs w:val="24"/>
        </w:rPr>
        <w:t xml:space="preserve"> praktiką, stažuotę</w:t>
      </w:r>
      <w:r w:rsidR="00084F96" w:rsidRPr="003F6C6B">
        <w:rPr>
          <w:bCs/>
          <w:szCs w:val="24"/>
        </w:rPr>
        <w:t xml:space="preserve"> (R</w:t>
      </w:r>
      <w:r w:rsidR="00085C9A" w:rsidRPr="003F6C6B">
        <w:rPr>
          <w:bCs/>
          <w:szCs w:val="24"/>
        </w:rPr>
        <w:t>6</w:t>
      </w:r>
      <w:r w:rsidR="00084F96" w:rsidRPr="003F6C6B">
        <w:rPr>
          <w:bCs/>
          <w:szCs w:val="24"/>
        </w:rPr>
        <w:t>)</w:t>
      </w:r>
      <w:r w:rsidRPr="003F6C6B">
        <w:rPr>
          <w:bCs/>
          <w:szCs w:val="24"/>
        </w:rPr>
        <w:t>“</w:t>
      </w:r>
      <w:r w:rsidR="00084F96" w:rsidRPr="003F6C6B">
        <w:rPr>
          <w:bCs/>
          <w:szCs w:val="24"/>
        </w:rPr>
        <w:t>:</w:t>
      </w:r>
    </w:p>
    <w:p w:rsidR="00C66F74" w:rsidRPr="003F6C6B" w:rsidRDefault="00C66F74" w:rsidP="00967595">
      <w:pPr>
        <w:pStyle w:val="Antrat5"/>
        <w:pBdr>
          <w:top w:val="single" w:sz="4" w:space="1" w:color="1F497D"/>
          <w:left w:val="single" w:sz="4" w:space="4" w:color="1F497D"/>
          <w:bottom w:val="single" w:sz="4" w:space="1" w:color="1F497D"/>
          <w:right w:val="single" w:sz="4" w:space="4" w:color="1F497D"/>
        </w:pBdr>
        <w:jc w:val="both"/>
        <w:rPr>
          <w:rFonts w:ascii="Times New Roman" w:hAnsi="Times New Roman"/>
          <w:lang w:val="lt-LT"/>
        </w:rPr>
      </w:pPr>
      <w:r w:rsidRPr="003F6C6B">
        <w:rPr>
          <w:rFonts w:ascii="Times New Roman" w:hAnsi="Times New Roman"/>
          <w:lang w:val="lt-LT"/>
        </w:rPr>
        <w:t xml:space="preserve">Pavyzdys Nr. </w:t>
      </w:r>
      <w:r w:rsidR="00DB2AD7" w:rsidRPr="003F6C6B">
        <w:rPr>
          <w:rFonts w:ascii="Times New Roman" w:hAnsi="Times New Roman"/>
          <w:lang w:val="lt-LT"/>
        </w:rPr>
        <w:t>7</w:t>
      </w:r>
      <w:r w:rsidRPr="003F6C6B">
        <w:rPr>
          <w:rFonts w:ascii="Times New Roman" w:hAnsi="Times New Roman"/>
          <w:lang w:val="lt-LT"/>
        </w:rPr>
        <w:t xml:space="preserve">: Dalyvis atsisako pasiūlymo ir tęsia dalyvavimą projekte. </w:t>
      </w:r>
    </w:p>
    <w:p w:rsidR="00C66F74" w:rsidRPr="003F6C6B" w:rsidRDefault="00C66F74" w:rsidP="00967595">
      <w:pPr>
        <w:pBdr>
          <w:top w:val="single" w:sz="4" w:space="1" w:color="1F497D"/>
          <w:left w:val="single" w:sz="4" w:space="4" w:color="1F497D"/>
          <w:bottom w:val="single" w:sz="4" w:space="1" w:color="1F497D"/>
          <w:right w:val="single" w:sz="4" w:space="4" w:color="1F497D"/>
        </w:pBdr>
        <w:jc w:val="both"/>
        <w:rPr>
          <w:i/>
          <w:iCs/>
        </w:rPr>
      </w:pPr>
      <w:r w:rsidRPr="003F6C6B">
        <w:rPr>
          <w:i/>
          <w:iCs/>
        </w:rPr>
        <w:t xml:space="preserve">Dalyvavimo projekte metu dalyvis gauna praktikos pasiūlymą, tačiau jo atsisako ir toliau tęsia dalyvavimą projekto veikloje, finansuojamoje pagal JUI, kaip buvo suplanuota pagal grafiką. </w:t>
      </w:r>
    </w:p>
    <w:p w:rsidR="00833731" w:rsidRPr="003F6C6B" w:rsidRDefault="00833731" w:rsidP="00967595">
      <w:pPr>
        <w:pBdr>
          <w:top w:val="single" w:sz="4" w:space="1" w:color="1F497D"/>
          <w:left w:val="single" w:sz="4" w:space="4" w:color="1F497D"/>
          <w:bottom w:val="single" w:sz="4" w:space="1" w:color="1F497D"/>
          <w:right w:val="single" w:sz="4" w:space="4" w:color="1F497D"/>
        </w:pBdr>
        <w:jc w:val="both"/>
        <w:rPr>
          <w:iCs/>
        </w:rPr>
      </w:pPr>
    </w:p>
    <w:p w:rsidR="00C66F74" w:rsidRPr="003F6C6B" w:rsidRDefault="00833731" w:rsidP="00967595">
      <w:pPr>
        <w:pBdr>
          <w:top w:val="single" w:sz="4" w:space="1" w:color="1F497D"/>
          <w:left w:val="single" w:sz="4" w:space="4" w:color="1F497D"/>
          <w:bottom w:val="single" w:sz="4" w:space="1" w:color="1F497D"/>
          <w:right w:val="single" w:sz="4" w:space="4" w:color="1F497D"/>
        </w:pBdr>
        <w:jc w:val="both"/>
        <w:rPr>
          <w:bCs/>
          <w:szCs w:val="24"/>
        </w:rPr>
      </w:pPr>
      <w:r w:rsidRPr="003F6C6B">
        <w:rPr>
          <w:iCs/>
        </w:rPr>
        <w:t>Asmeniui</w:t>
      </w:r>
      <w:r w:rsidR="00C66F74" w:rsidRPr="003F6C6B">
        <w:rPr>
          <w:iCs/>
        </w:rPr>
        <w:t xml:space="preserve"> pabaigus projekto veiklą, jis turėtų būti pažymimas kaip </w:t>
      </w:r>
      <w:r w:rsidR="00C66F74" w:rsidRPr="003F6C6B">
        <w:t>„</w:t>
      </w:r>
      <w:r w:rsidR="00C66F74" w:rsidRPr="003F6C6B">
        <w:rPr>
          <w:bCs/>
          <w:szCs w:val="24"/>
        </w:rPr>
        <w:t>Dalyvis, kuris pabaigė veiklą, finansuojamą pagal JUI</w:t>
      </w:r>
      <w:r w:rsidR="00884296" w:rsidRPr="003F6C6B">
        <w:rPr>
          <w:bCs/>
          <w:szCs w:val="24"/>
        </w:rPr>
        <w:t xml:space="preserve"> (R</w:t>
      </w:r>
      <w:r w:rsidR="00085C9A" w:rsidRPr="003F6C6B">
        <w:rPr>
          <w:bCs/>
          <w:szCs w:val="24"/>
        </w:rPr>
        <w:t>5</w:t>
      </w:r>
      <w:r w:rsidR="00884296" w:rsidRPr="003F6C6B">
        <w:rPr>
          <w:bCs/>
          <w:szCs w:val="24"/>
        </w:rPr>
        <w:t>)</w:t>
      </w:r>
      <w:r w:rsidR="00C66F74" w:rsidRPr="003F6C6B">
        <w:rPr>
          <w:bCs/>
          <w:szCs w:val="24"/>
        </w:rPr>
        <w:t>“</w:t>
      </w:r>
      <w:r w:rsidR="000D34AA">
        <w:rPr>
          <w:bCs/>
          <w:szCs w:val="24"/>
        </w:rPr>
        <w:t>.</w:t>
      </w:r>
    </w:p>
    <w:p w:rsidR="00C66F74" w:rsidRPr="003F6C6B" w:rsidRDefault="00C66F74" w:rsidP="00967595">
      <w:pPr>
        <w:pBdr>
          <w:top w:val="single" w:sz="4" w:space="1" w:color="1F497D"/>
          <w:left w:val="single" w:sz="4" w:space="4" w:color="1F497D"/>
          <w:bottom w:val="single" w:sz="4" w:space="1" w:color="1F497D"/>
          <w:right w:val="single" w:sz="4" w:space="4" w:color="1F497D"/>
        </w:pBdr>
        <w:jc w:val="both"/>
        <w:rPr>
          <w:iCs/>
        </w:rPr>
      </w:pPr>
    </w:p>
    <w:p w:rsidR="00C66F74" w:rsidRPr="003F6C6B" w:rsidRDefault="00C66F74" w:rsidP="00967595">
      <w:pPr>
        <w:pBdr>
          <w:top w:val="single" w:sz="4" w:space="1" w:color="1F497D"/>
          <w:left w:val="single" w:sz="4" w:space="4" w:color="1F497D"/>
          <w:bottom w:val="single" w:sz="4" w:space="1" w:color="1F497D"/>
          <w:right w:val="single" w:sz="4" w:space="4" w:color="1F497D"/>
        </w:pBdr>
        <w:jc w:val="both"/>
        <w:rPr>
          <w:bCs/>
          <w:szCs w:val="24"/>
        </w:rPr>
      </w:pPr>
      <w:r w:rsidRPr="003F6C6B">
        <w:rPr>
          <w:iCs/>
        </w:rPr>
        <w:lastRenderedPageBreak/>
        <w:t xml:space="preserve">Asmuo nėra laikomas </w:t>
      </w:r>
      <w:r w:rsidRPr="003F6C6B">
        <w:t>„</w:t>
      </w:r>
      <w:r w:rsidRPr="003F6C6B">
        <w:rPr>
          <w:bCs/>
          <w:szCs w:val="24"/>
        </w:rPr>
        <w:t>dalyviu, kuris po dalyvavimo projekto veiklose gavo pasiūlymą dirbti, tęsti mokymąsi, atlikti praktiką, stažuotę</w:t>
      </w:r>
      <w:r w:rsidR="00884296" w:rsidRPr="003F6C6B">
        <w:rPr>
          <w:bCs/>
          <w:szCs w:val="24"/>
        </w:rPr>
        <w:t xml:space="preserve"> (R</w:t>
      </w:r>
      <w:r w:rsidR="00085C9A" w:rsidRPr="003F6C6B">
        <w:rPr>
          <w:bCs/>
          <w:szCs w:val="24"/>
        </w:rPr>
        <w:t>6</w:t>
      </w:r>
      <w:r w:rsidR="00884296" w:rsidRPr="003F6C6B">
        <w:rPr>
          <w:bCs/>
          <w:szCs w:val="24"/>
        </w:rPr>
        <w:t>)</w:t>
      </w:r>
      <w:r w:rsidRPr="003F6C6B">
        <w:rPr>
          <w:bCs/>
          <w:szCs w:val="24"/>
        </w:rPr>
        <w:t>“, nes pasiūlymas dėl praktikos buvo gautas ne po JUI finansuojamos veiklos pabaigimo.</w:t>
      </w:r>
    </w:p>
    <w:p w:rsidR="00033FA9" w:rsidRPr="003F6C6B" w:rsidRDefault="00033FA9" w:rsidP="00967595">
      <w:pPr>
        <w:pBdr>
          <w:top w:val="single" w:sz="4" w:space="1" w:color="1F497D"/>
          <w:left w:val="single" w:sz="4" w:space="4" w:color="1F497D"/>
          <w:bottom w:val="single" w:sz="4" w:space="1" w:color="1F497D"/>
          <w:right w:val="single" w:sz="4" w:space="4" w:color="1F497D"/>
        </w:pBdr>
        <w:jc w:val="both"/>
        <w:rPr>
          <w:iCs/>
        </w:rPr>
      </w:pPr>
    </w:p>
    <w:p w:rsidR="00C66F74" w:rsidRPr="003F6C6B" w:rsidRDefault="00833731" w:rsidP="00967595">
      <w:pPr>
        <w:pStyle w:val="Antrat5"/>
        <w:pBdr>
          <w:top w:val="single" w:sz="4" w:space="1" w:color="1F497D"/>
          <w:left w:val="single" w:sz="4" w:space="4" w:color="1F497D"/>
          <w:bottom w:val="single" w:sz="4" w:space="1" w:color="1F497D"/>
          <w:right w:val="single" w:sz="4" w:space="4" w:color="1F497D"/>
        </w:pBdr>
        <w:spacing w:before="0"/>
        <w:jc w:val="both"/>
        <w:rPr>
          <w:rFonts w:ascii="Times New Roman" w:hAnsi="Times New Roman"/>
          <w:lang w:val="lt-LT"/>
        </w:rPr>
      </w:pPr>
      <w:r w:rsidRPr="003F6C6B">
        <w:rPr>
          <w:rFonts w:ascii="Times New Roman" w:hAnsi="Times New Roman"/>
          <w:lang w:val="lt-LT"/>
        </w:rPr>
        <w:t>Pavyzdys Nr.</w:t>
      </w:r>
      <w:r w:rsidR="00C66F74" w:rsidRPr="003F6C6B">
        <w:rPr>
          <w:rFonts w:ascii="Times New Roman" w:hAnsi="Times New Roman"/>
          <w:lang w:val="lt-LT"/>
        </w:rPr>
        <w:t xml:space="preserve"> </w:t>
      </w:r>
      <w:r w:rsidR="00637683" w:rsidRPr="003F6C6B">
        <w:rPr>
          <w:rFonts w:ascii="Times New Roman" w:hAnsi="Times New Roman"/>
          <w:lang w:val="lt-LT"/>
        </w:rPr>
        <w:t>8</w:t>
      </w:r>
      <w:r w:rsidR="00C66F74" w:rsidRPr="003F6C6B">
        <w:rPr>
          <w:rFonts w:ascii="Times New Roman" w:hAnsi="Times New Roman"/>
          <w:lang w:val="lt-LT"/>
        </w:rPr>
        <w:t xml:space="preserve">: </w:t>
      </w:r>
      <w:r w:rsidRPr="003F6C6B">
        <w:rPr>
          <w:rFonts w:ascii="Times New Roman" w:hAnsi="Times New Roman"/>
          <w:lang w:val="lt-LT"/>
        </w:rPr>
        <w:t>Universiteto pasiūlymas mokytis</w:t>
      </w:r>
      <w:r w:rsidR="00C66F74" w:rsidRPr="003F6C6B">
        <w:rPr>
          <w:rFonts w:ascii="Times New Roman" w:hAnsi="Times New Roman"/>
          <w:lang w:val="lt-LT"/>
        </w:rPr>
        <w:t xml:space="preserve"> </w:t>
      </w:r>
    </w:p>
    <w:p w:rsidR="00833731" w:rsidRPr="003F6C6B" w:rsidRDefault="00833731" w:rsidP="00967595">
      <w:pPr>
        <w:pBdr>
          <w:top w:val="single" w:sz="4" w:space="1" w:color="1F497D"/>
          <w:left w:val="single" w:sz="4" w:space="4" w:color="1F497D"/>
          <w:bottom w:val="single" w:sz="4" w:space="1" w:color="1F497D"/>
          <w:right w:val="single" w:sz="4" w:space="4" w:color="1F497D"/>
        </w:pBdr>
        <w:jc w:val="both"/>
        <w:rPr>
          <w:i/>
          <w:iCs/>
        </w:rPr>
      </w:pPr>
      <w:r w:rsidRPr="003F6C6B">
        <w:rPr>
          <w:i/>
          <w:iCs/>
        </w:rPr>
        <w:t xml:space="preserve">Dalyvis, dalyvaudamas projekte, gauna universiteto pasiūlymą mokytis ir iš karto palieka projektą. Pasiūlytos studijos universitete prasideda po 3 mėn. nuo pasiūlymo gavimo ir projekto dalyvio išėjimo iš projekto. </w:t>
      </w:r>
    </w:p>
    <w:p w:rsidR="00833731" w:rsidRPr="003F6C6B" w:rsidRDefault="00833731" w:rsidP="00967595">
      <w:pPr>
        <w:pBdr>
          <w:top w:val="single" w:sz="4" w:space="1" w:color="1F497D"/>
          <w:left w:val="single" w:sz="4" w:space="4" w:color="1F497D"/>
          <w:bottom w:val="single" w:sz="4" w:space="1" w:color="1F497D"/>
          <w:right w:val="single" w:sz="4" w:space="4" w:color="1F497D"/>
        </w:pBdr>
        <w:jc w:val="both"/>
        <w:rPr>
          <w:i/>
          <w:iCs/>
        </w:rPr>
      </w:pPr>
    </w:p>
    <w:p w:rsidR="00833731" w:rsidRPr="003F6C6B" w:rsidRDefault="00833731" w:rsidP="00967595">
      <w:pPr>
        <w:pBdr>
          <w:top w:val="single" w:sz="4" w:space="1" w:color="1F497D"/>
          <w:left w:val="single" w:sz="4" w:space="4" w:color="1F497D"/>
          <w:bottom w:val="single" w:sz="4" w:space="1" w:color="1F497D"/>
          <w:right w:val="single" w:sz="4" w:space="4" w:color="1F497D"/>
        </w:pBdr>
        <w:jc w:val="both"/>
        <w:rPr>
          <w:bCs/>
          <w:szCs w:val="24"/>
        </w:rPr>
      </w:pPr>
      <w:r w:rsidRPr="003F6C6B">
        <w:rPr>
          <w:bCs/>
          <w:szCs w:val="24"/>
        </w:rPr>
        <w:t>Dalyvis nepabaigė visos suplanuotos veiklos, todėl nėra žymimas kaip „Dalyvis, kuris pabaigė veiklą, finansuojamą pagal JUI</w:t>
      </w:r>
      <w:r w:rsidR="00884296" w:rsidRPr="003F6C6B">
        <w:rPr>
          <w:bCs/>
          <w:szCs w:val="24"/>
        </w:rPr>
        <w:t xml:space="preserve"> (R</w:t>
      </w:r>
      <w:r w:rsidR="00085C9A" w:rsidRPr="003F6C6B">
        <w:rPr>
          <w:bCs/>
          <w:szCs w:val="24"/>
        </w:rPr>
        <w:t>5</w:t>
      </w:r>
      <w:r w:rsidR="00884296" w:rsidRPr="003F6C6B">
        <w:rPr>
          <w:bCs/>
          <w:szCs w:val="24"/>
        </w:rPr>
        <w:t>)</w:t>
      </w:r>
      <w:r w:rsidRPr="003F6C6B">
        <w:rPr>
          <w:bCs/>
          <w:szCs w:val="24"/>
        </w:rPr>
        <w:t>“</w:t>
      </w:r>
      <w:r w:rsidR="00884296" w:rsidRPr="003F6C6B">
        <w:rPr>
          <w:bCs/>
          <w:szCs w:val="24"/>
        </w:rPr>
        <w:t>.</w:t>
      </w:r>
    </w:p>
    <w:p w:rsidR="00833731" w:rsidRPr="003F6C6B" w:rsidRDefault="00833731" w:rsidP="00967595">
      <w:pPr>
        <w:pBdr>
          <w:top w:val="single" w:sz="4" w:space="1" w:color="1F497D"/>
          <w:left w:val="single" w:sz="4" w:space="4" w:color="1F497D"/>
          <w:bottom w:val="single" w:sz="4" w:space="1" w:color="1F497D"/>
          <w:right w:val="single" w:sz="4" w:space="4" w:color="1F497D"/>
        </w:pBdr>
        <w:jc w:val="both"/>
        <w:rPr>
          <w:i/>
          <w:iCs/>
        </w:rPr>
      </w:pPr>
    </w:p>
    <w:p w:rsidR="00833731" w:rsidRPr="003F6C6B" w:rsidRDefault="00833731" w:rsidP="00967595">
      <w:pPr>
        <w:pBdr>
          <w:top w:val="single" w:sz="4" w:space="1" w:color="1F497D"/>
          <w:left w:val="single" w:sz="4" w:space="4" w:color="1F497D"/>
          <w:bottom w:val="single" w:sz="4" w:space="1" w:color="1F497D"/>
          <w:right w:val="single" w:sz="4" w:space="4" w:color="1F497D"/>
        </w:pBdr>
        <w:jc w:val="both"/>
        <w:rPr>
          <w:bCs/>
          <w:szCs w:val="24"/>
        </w:rPr>
      </w:pPr>
      <w:r w:rsidRPr="003F6C6B">
        <w:rPr>
          <w:bCs/>
          <w:szCs w:val="24"/>
        </w:rPr>
        <w:t>Tačiau dalyvio išėjimas iš projekto sutampa su pasiūlymo mokytis gavimu, todėl jis yra laikomas „dalyviu, kuris po dalyvavimo projekto veiklose gavo pasiūlymą dirbti, tęsti mokymąsi, atlikti praktiką, stažuotę</w:t>
      </w:r>
      <w:r w:rsidR="00884296" w:rsidRPr="003F6C6B">
        <w:rPr>
          <w:bCs/>
          <w:szCs w:val="24"/>
        </w:rPr>
        <w:t xml:space="preserve"> (R</w:t>
      </w:r>
      <w:r w:rsidR="00085C9A" w:rsidRPr="003F6C6B">
        <w:rPr>
          <w:bCs/>
          <w:szCs w:val="24"/>
        </w:rPr>
        <w:t>6</w:t>
      </w:r>
      <w:r w:rsidR="00884296" w:rsidRPr="003F6C6B">
        <w:rPr>
          <w:bCs/>
          <w:szCs w:val="24"/>
        </w:rPr>
        <w:t>)</w:t>
      </w:r>
      <w:r w:rsidRPr="003F6C6B">
        <w:rPr>
          <w:bCs/>
          <w:szCs w:val="24"/>
        </w:rPr>
        <w:t>“.</w:t>
      </w:r>
    </w:p>
    <w:p w:rsidR="00C66F74" w:rsidRPr="003F6C6B" w:rsidRDefault="00C66F74" w:rsidP="00C66F74"/>
    <w:p w:rsidR="00C66F74" w:rsidRPr="003F6C6B" w:rsidRDefault="00B425CC" w:rsidP="00967595">
      <w:pPr>
        <w:pStyle w:val="Antrat5"/>
        <w:pBdr>
          <w:top w:val="single" w:sz="4" w:space="1" w:color="1F497D"/>
          <w:left w:val="single" w:sz="4" w:space="4" w:color="1F497D"/>
          <w:bottom w:val="single" w:sz="4" w:space="1" w:color="1F497D"/>
          <w:right w:val="single" w:sz="4" w:space="4" w:color="1F497D"/>
        </w:pBdr>
        <w:spacing w:before="0"/>
        <w:jc w:val="both"/>
        <w:rPr>
          <w:rFonts w:ascii="Times New Roman" w:hAnsi="Times New Roman"/>
          <w:lang w:val="lt-LT"/>
        </w:rPr>
      </w:pPr>
      <w:r w:rsidRPr="003F6C6B">
        <w:rPr>
          <w:rFonts w:ascii="Times New Roman" w:hAnsi="Times New Roman"/>
          <w:lang w:val="lt-LT"/>
        </w:rPr>
        <w:t>Pavyzdys Nr.</w:t>
      </w:r>
      <w:r w:rsidR="00C66F74" w:rsidRPr="003F6C6B">
        <w:rPr>
          <w:rFonts w:ascii="Times New Roman" w:hAnsi="Times New Roman"/>
          <w:lang w:val="lt-LT"/>
        </w:rPr>
        <w:t xml:space="preserve"> </w:t>
      </w:r>
      <w:r w:rsidR="00637683" w:rsidRPr="003F6C6B">
        <w:rPr>
          <w:rFonts w:ascii="Times New Roman" w:hAnsi="Times New Roman"/>
          <w:lang w:val="lt-LT"/>
        </w:rPr>
        <w:t>9</w:t>
      </w:r>
      <w:r w:rsidR="00C66F74" w:rsidRPr="003F6C6B">
        <w:rPr>
          <w:rFonts w:ascii="Times New Roman" w:hAnsi="Times New Roman"/>
          <w:lang w:val="lt-LT"/>
        </w:rPr>
        <w:t xml:space="preserve">: </w:t>
      </w:r>
      <w:r w:rsidRPr="003F6C6B">
        <w:rPr>
          <w:rFonts w:ascii="Times New Roman" w:hAnsi="Times New Roman"/>
          <w:lang w:val="lt-LT"/>
        </w:rPr>
        <w:t>Praktika kaip kita to paties projekto veikla</w:t>
      </w:r>
    </w:p>
    <w:p w:rsidR="00B425CC" w:rsidRPr="003F6C6B" w:rsidRDefault="00B425CC" w:rsidP="00967595">
      <w:pPr>
        <w:pBdr>
          <w:top w:val="single" w:sz="4" w:space="1" w:color="1F497D"/>
          <w:left w:val="single" w:sz="4" w:space="4" w:color="1F497D"/>
          <w:bottom w:val="single" w:sz="4" w:space="1" w:color="1F497D"/>
          <w:right w:val="single" w:sz="4" w:space="4" w:color="1F497D"/>
        </w:pBdr>
        <w:jc w:val="both"/>
        <w:rPr>
          <w:i/>
          <w:iCs/>
        </w:rPr>
      </w:pPr>
      <w:r w:rsidRPr="003F6C6B">
        <w:rPr>
          <w:i/>
          <w:iCs/>
        </w:rPr>
        <w:t>Dalyvis dalyvauja projekte, kurį sudaro dvi dalys: pirmosios dalies metu dalyviai yra motyvuojami, antrosios dalies metu dalyviai gauna praktikos pasiūlymus (praktika yra projekto veikla)</w:t>
      </w:r>
      <w:r w:rsidR="00884296" w:rsidRPr="003F6C6B">
        <w:rPr>
          <w:i/>
          <w:iCs/>
        </w:rPr>
        <w:t>.</w:t>
      </w:r>
    </w:p>
    <w:p w:rsidR="00B425CC" w:rsidRPr="003F6C6B" w:rsidRDefault="00B425CC" w:rsidP="00967595">
      <w:pPr>
        <w:pBdr>
          <w:top w:val="single" w:sz="4" w:space="1" w:color="1F497D"/>
          <w:left w:val="single" w:sz="4" w:space="4" w:color="1F497D"/>
          <w:bottom w:val="single" w:sz="4" w:space="1" w:color="1F497D"/>
          <w:right w:val="single" w:sz="4" w:space="4" w:color="1F497D"/>
        </w:pBdr>
        <w:jc w:val="both"/>
        <w:rPr>
          <w:i/>
          <w:iCs/>
        </w:rPr>
      </w:pPr>
    </w:p>
    <w:p w:rsidR="00C66F74" w:rsidRPr="003F6C6B" w:rsidRDefault="00B425CC" w:rsidP="00967595">
      <w:pPr>
        <w:pBdr>
          <w:top w:val="single" w:sz="4" w:space="1" w:color="1F497D"/>
          <w:left w:val="single" w:sz="4" w:space="4" w:color="1F497D"/>
          <w:bottom w:val="single" w:sz="4" w:space="1" w:color="1F497D"/>
          <w:right w:val="single" w:sz="4" w:space="4" w:color="1F497D"/>
        </w:pBdr>
        <w:jc w:val="both"/>
        <w:rPr>
          <w:iCs/>
        </w:rPr>
      </w:pPr>
      <w:r w:rsidRPr="003F6C6B">
        <w:rPr>
          <w:bCs/>
          <w:szCs w:val="24"/>
        </w:rPr>
        <w:t>Dalyvis</w:t>
      </w:r>
      <w:r w:rsidRPr="003F6C6B">
        <w:rPr>
          <w:iCs/>
        </w:rPr>
        <w:t xml:space="preserve"> nėra laikomas </w:t>
      </w:r>
      <w:r w:rsidRPr="003F6C6B">
        <w:rPr>
          <w:bCs/>
          <w:szCs w:val="24"/>
        </w:rPr>
        <w:t>„dalyviu, kuris po dalyvavimo projekto veiklose gavo pasiūlymą dirbti, tęsti mokymąsi, atlikti praktiką, stažuotę</w:t>
      </w:r>
      <w:r w:rsidR="00884296" w:rsidRPr="003F6C6B">
        <w:rPr>
          <w:bCs/>
          <w:szCs w:val="24"/>
        </w:rPr>
        <w:t xml:space="preserve"> (R</w:t>
      </w:r>
      <w:r w:rsidR="00085C9A" w:rsidRPr="003F6C6B">
        <w:rPr>
          <w:bCs/>
          <w:szCs w:val="24"/>
        </w:rPr>
        <w:t>6</w:t>
      </w:r>
      <w:r w:rsidR="00884296" w:rsidRPr="003F6C6B">
        <w:rPr>
          <w:bCs/>
          <w:szCs w:val="24"/>
        </w:rPr>
        <w:t>)</w:t>
      </w:r>
      <w:r w:rsidRPr="003F6C6B">
        <w:rPr>
          <w:bCs/>
          <w:szCs w:val="24"/>
        </w:rPr>
        <w:t xml:space="preserve">“, nes tai nėra rezultatas gautas </w:t>
      </w:r>
      <w:r w:rsidRPr="003F6C6B">
        <w:rPr>
          <w:b/>
          <w:bCs/>
          <w:szCs w:val="24"/>
        </w:rPr>
        <w:t>po</w:t>
      </w:r>
      <w:r w:rsidRPr="003F6C6B">
        <w:rPr>
          <w:bCs/>
          <w:szCs w:val="24"/>
        </w:rPr>
        <w:t xml:space="preserve"> dalyvavimo pabaigos.</w:t>
      </w:r>
    </w:p>
    <w:p w:rsidR="00C66F74" w:rsidRPr="003F6C6B" w:rsidRDefault="00C66F74" w:rsidP="00967595">
      <w:pPr>
        <w:jc w:val="both"/>
        <w:rPr>
          <w:i/>
          <w:iCs/>
        </w:rPr>
      </w:pPr>
    </w:p>
    <w:p w:rsidR="00C66F74" w:rsidRPr="003F6C6B" w:rsidRDefault="00B425CC" w:rsidP="00967595">
      <w:pPr>
        <w:pStyle w:val="Antrat5"/>
        <w:pBdr>
          <w:top w:val="single" w:sz="4" w:space="0" w:color="1F497D"/>
          <w:left w:val="single" w:sz="4" w:space="4" w:color="1F497D"/>
          <w:bottom w:val="single" w:sz="4" w:space="1" w:color="1F497D"/>
          <w:right w:val="single" w:sz="4" w:space="4" w:color="1F497D"/>
        </w:pBdr>
        <w:spacing w:before="0"/>
        <w:jc w:val="both"/>
        <w:rPr>
          <w:rFonts w:ascii="Times New Roman" w:hAnsi="Times New Roman"/>
          <w:lang w:val="lt-LT"/>
        </w:rPr>
      </w:pPr>
      <w:r w:rsidRPr="003F6C6B">
        <w:rPr>
          <w:rFonts w:ascii="Times New Roman" w:hAnsi="Times New Roman"/>
          <w:lang w:val="lt-LT"/>
        </w:rPr>
        <w:t>Pavyzdys Nr.</w:t>
      </w:r>
      <w:r w:rsidR="00C66F74" w:rsidRPr="003F6C6B">
        <w:rPr>
          <w:rFonts w:ascii="Times New Roman" w:hAnsi="Times New Roman"/>
          <w:lang w:val="lt-LT"/>
        </w:rPr>
        <w:t xml:space="preserve"> </w:t>
      </w:r>
      <w:r w:rsidR="00DB2AD7" w:rsidRPr="003F6C6B">
        <w:rPr>
          <w:rFonts w:ascii="Times New Roman" w:hAnsi="Times New Roman"/>
          <w:lang w:val="lt-LT"/>
        </w:rPr>
        <w:t>1</w:t>
      </w:r>
      <w:r w:rsidR="00637683" w:rsidRPr="003F6C6B">
        <w:rPr>
          <w:rFonts w:ascii="Times New Roman" w:hAnsi="Times New Roman"/>
          <w:lang w:val="lt-LT"/>
        </w:rPr>
        <w:t>0</w:t>
      </w:r>
      <w:r w:rsidR="00C66F74" w:rsidRPr="003F6C6B">
        <w:rPr>
          <w:rFonts w:ascii="Times New Roman" w:hAnsi="Times New Roman"/>
          <w:lang w:val="lt-LT"/>
        </w:rPr>
        <w:t xml:space="preserve">: </w:t>
      </w:r>
      <w:r w:rsidRPr="003F6C6B">
        <w:rPr>
          <w:rFonts w:ascii="Times New Roman" w:hAnsi="Times New Roman"/>
          <w:lang w:val="lt-LT"/>
        </w:rPr>
        <w:t>Praktika kaip kito projekto veikla</w:t>
      </w:r>
    </w:p>
    <w:p w:rsidR="003A1C5D" w:rsidRPr="003F6C6B" w:rsidRDefault="003A1C5D" w:rsidP="00F7729F">
      <w:pPr>
        <w:pBdr>
          <w:top w:val="single" w:sz="4" w:space="0" w:color="1F497D"/>
          <w:left w:val="single" w:sz="4" w:space="4" w:color="1F497D"/>
          <w:bottom w:val="single" w:sz="4" w:space="1" w:color="1F497D"/>
          <w:right w:val="single" w:sz="4" w:space="4" w:color="1F497D"/>
        </w:pBdr>
        <w:jc w:val="both"/>
        <w:rPr>
          <w:i/>
          <w:iCs/>
        </w:rPr>
      </w:pPr>
      <w:r w:rsidRPr="003F6C6B">
        <w:rPr>
          <w:i/>
          <w:iCs/>
        </w:rPr>
        <w:t>Dalyvis dalyvauja projekte Nr. 1, kurio metu dalyviai yra motyvuojami dirbti</w:t>
      </w:r>
      <w:r w:rsidR="00884296" w:rsidRPr="003F6C6B">
        <w:rPr>
          <w:i/>
          <w:iCs/>
        </w:rPr>
        <w:t>,</w:t>
      </w:r>
      <w:r w:rsidRPr="003F6C6B">
        <w:rPr>
          <w:i/>
          <w:iCs/>
        </w:rPr>
        <w:t xml:space="preserve"> mokytis ar pan. Baigęs dalyvavimą šiame projekte dalyvis pradeda dalyvauti projekte Nr. 2</w:t>
      </w:r>
      <w:r w:rsidR="00884296" w:rsidRPr="003F6C6B">
        <w:rPr>
          <w:i/>
          <w:iCs/>
        </w:rPr>
        <w:t xml:space="preserve"> </w:t>
      </w:r>
      <w:r w:rsidRPr="003F6C6B">
        <w:rPr>
          <w:i/>
          <w:iCs/>
        </w:rPr>
        <w:t>(taip pat pagal JUI finansuojamame), kurio metu dalyviai gauna praktikos pasiūlymus (praktika yra projekto veikla)</w:t>
      </w:r>
      <w:r w:rsidR="00884296" w:rsidRPr="003F6C6B">
        <w:rPr>
          <w:i/>
          <w:iCs/>
        </w:rPr>
        <w:t>.</w:t>
      </w:r>
    </w:p>
    <w:p w:rsidR="003A1C5D" w:rsidRPr="003F6C6B" w:rsidRDefault="003A1C5D" w:rsidP="00F7729F">
      <w:pPr>
        <w:pBdr>
          <w:top w:val="single" w:sz="4" w:space="0" w:color="1F497D"/>
          <w:left w:val="single" w:sz="4" w:space="4" w:color="1F497D"/>
          <w:bottom w:val="single" w:sz="4" w:space="1" w:color="1F497D"/>
          <w:right w:val="single" w:sz="4" w:space="4" w:color="1F497D"/>
        </w:pBdr>
        <w:jc w:val="both"/>
        <w:rPr>
          <w:i/>
          <w:iCs/>
        </w:rPr>
      </w:pPr>
    </w:p>
    <w:p w:rsidR="00C66F74" w:rsidRPr="003F6C6B" w:rsidRDefault="003A1C5D" w:rsidP="00AC7F92">
      <w:pPr>
        <w:pBdr>
          <w:top w:val="single" w:sz="4" w:space="0" w:color="1F497D"/>
          <w:left w:val="single" w:sz="4" w:space="4" w:color="1F497D"/>
          <w:bottom w:val="single" w:sz="4" w:space="1" w:color="1F497D"/>
          <w:right w:val="single" w:sz="4" w:space="4" w:color="1F497D"/>
        </w:pBdr>
        <w:jc w:val="both"/>
        <w:rPr>
          <w:iCs/>
        </w:rPr>
      </w:pPr>
      <w:r w:rsidRPr="003F6C6B">
        <w:rPr>
          <w:iCs/>
        </w:rPr>
        <w:t>Šis dalyvis bus skaičiuojamas du kartus.</w:t>
      </w:r>
    </w:p>
    <w:p w:rsidR="00C66F74" w:rsidRPr="003F6C6B" w:rsidRDefault="003A1C5D" w:rsidP="00AC7F92">
      <w:pPr>
        <w:pBdr>
          <w:top w:val="single" w:sz="4" w:space="0" w:color="1F497D"/>
          <w:left w:val="single" w:sz="4" w:space="4" w:color="1F497D"/>
          <w:bottom w:val="single" w:sz="4" w:space="1" w:color="1F497D"/>
          <w:right w:val="single" w:sz="4" w:space="4" w:color="1F497D"/>
        </w:pBdr>
        <w:jc w:val="both"/>
        <w:rPr>
          <w:b/>
          <w:iCs/>
        </w:rPr>
      </w:pPr>
      <w:r w:rsidRPr="003F6C6B">
        <w:rPr>
          <w:b/>
          <w:iCs/>
        </w:rPr>
        <w:t xml:space="preserve">Projekte Nr. 1 </w:t>
      </w:r>
    </w:p>
    <w:p w:rsidR="00C66F74" w:rsidRPr="003F6C6B" w:rsidRDefault="00F6200B" w:rsidP="00EB7590">
      <w:pPr>
        <w:pBdr>
          <w:top w:val="single" w:sz="4" w:space="0" w:color="1F497D"/>
          <w:left w:val="single" w:sz="4" w:space="4" w:color="1F497D"/>
          <w:bottom w:val="single" w:sz="4" w:space="1" w:color="1F497D"/>
          <w:right w:val="single" w:sz="4" w:space="4" w:color="1F497D"/>
        </w:pBdr>
        <w:jc w:val="both"/>
        <w:rPr>
          <w:iCs/>
        </w:rPr>
      </w:pPr>
      <w:r w:rsidRPr="003F6C6B">
        <w:rPr>
          <w:iCs/>
        </w:rPr>
        <w:t>Dalyvis</w:t>
      </w:r>
      <w:r w:rsidR="003A1C5D" w:rsidRPr="003F6C6B">
        <w:rPr>
          <w:iCs/>
        </w:rPr>
        <w:t xml:space="preserve"> yra laikomas </w:t>
      </w:r>
      <w:r w:rsidR="003A1C5D" w:rsidRPr="003F6C6B">
        <w:rPr>
          <w:bCs/>
          <w:szCs w:val="24"/>
        </w:rPr>
        <w:t>„dalyviu, kuris po dalyvavimo projekto veiklose gavo pasiūlymą dirbti, tęsti mokymąsi, atlikti praktiką, stažuotę</w:t>
      </w:r>
      <w:r w:rsidR="00884296" w:rsidRPr="003F6C6B">
        <w:rPr>
          <w:bCs/>
          <w:szCs w:val="24"/>
        </w:rPr>
        <w:t xml:space="preserve"> (R</w:t>
      </w:r>
      <w:r w:rsidR="00085C9A" w:rsidRPr="003F6C6B">
        <w:rPr>
          <w:bCs/>
          <w:szCs w:val="24"/>
        </w:rPr>
        <w:t>6</w:t>
      </w:r>
      <w:r w:rsidR="00884296" w:rsidRPr="003F6C6B">
        <w:rPr>
          <w:bCs/>
          <w:szCs w:val="24"/>
        </w:rPr>
        <w:t>)</w:t>
      </w:r>
      <w:r w:rsidR="003A1C5D" w:rsidRPr="003F6C6B">
        <w:rPr>
          <w:bCs/>
          <w:szCs w:val="24"/>
        </w:rPr>
        <w:t>“</w:t>
      </w:r>
      <w:r w:rsidR="00884296" w:rsidRPr="003F6C6B">
        <w:rPr>
          <w:bCs/>
          <w:szCs w:val="24"/>
        </w:rPr>
        <w:t>.</w:t>
      </w:r>
    </w:p>
    <w:p w:rsidR="00C66F74" w:rsidRPr="003F6C6B" w:rsidRDefault="00C66F74" w:rsidP="00967595">
      <w:pPr>
        <w:pBdr>
          <w:top w:val="single" w:sz="4" w:space="0" w:color="1F497D"/>
          <w:left w:val="single" w:sz="4" w:space="4" w:color="1F497D"/>
          <w:bottom w:val="single" w:sz="4" w:space="1" w:color="1F497D"/>
          <w:right w:val="single" w:sz="4" w:space="4" w:color="1F497D"/>
        </w:pBdr>
        <w:jc w:val="both"/>
        <w:rPr>
          <w:iCs/>
        </w:rPr>
      </w:pPr>
    </w:p>
    <w:p w:rsidR="003A1C5D" w:rsidRPr="003F6C6B" w:rsidRDefault="003A1C5D" w:rsidP="00F7729F">
      <w:pPr>
        <w:pBdr>
          <w:top w:val="single" w:sz="4" w:space="0" w:color="1F497D"/>
          <w:left w:val="single" w:sz="4" w:space="4" w:color="1F497D"/>
          <w:bottom w:val="single" w:sz="4" w:space="1" w:color="1F497D"/>
          <w:right w:val="single" w:sz="4" w:space="4" w:color="1F497D"/>
        </w:pBdr>
        <w:jc w:val="both"/>
        <w:rPr>
          <w:iCs/>
        </w:rPr>
      </w:pPr>
      <w:r w:rsidRPr="003F6C6B">
        <w:rPr>
          <w:iCs/>
        </w:rPr>
        <w:t>Jeigu dalyvis pabaigė suplanuotas veiklas projekte Nr. 1, jis taip pat turi būti žymimas kaip „Dalyvis, kuris pabaigė veiklą, finansuojamą pagal JUI</w:t>
      </w:r>
      <w:r w:rsidR="00884296" w:rsidRPr="003F6C6B">
        <w:rPr>
          <w:iCs/>
        </w:rPr>
        <w:t xml:space="preserve"> (R</w:t>
      </w:r>
      <w:r w:rsidR="00085C9A" w:rsidRPr="003F6C6B">
        <w:rPr>
          <w:iCs/>
        </w:rPr>
        <w:t>5</w:t>
      </w:r>
      <w:r w:rsidR="00884296" w:rsidRPr="003F6C6B">
        <w:rPr>
          <w:iCs/>
        </w:rPr>
        <w:t>)</w:t>
      </w:r>
      <w:r w:rsidRPr="003F6C6B">
        <w:rPr>
          <w:iCs/>
        </w:rPr>
        <w:t>“</w:t>
      </w:r>
      <w:r w:rsidR="00884296" w:rsidRPr="003F6C6B">
        <w:rPr>
          <w:iCs/>
        </w:rPr>
        <w:t>.</w:t>
      </w:r>
    </w:p>
    <w:p w:rsidR="00C66F74" w:rsidRPr="003F6C6B" w:rsidRDefault="00C66F74" w:rsidP="00967595">
      <w:pPr>
        <w:pBdr>
          <w:top w:val="single" w:sz="4" w:space="0" w:color="1F497D"/>
          <w:left w:val="single" w:sz="4" w:space="4" w:color="1F497D"/>
          <w:bottom w:val="single" w:sz="4" w:space="1" w:color="1F497D"/>
          <w:right w:val="single" w:sz="4" w:space="4" w:color="1F497D"/>
        </w:pBdr>
        <w:jc w:val="both"/>
        <w:rPr>
          <w:b/>
          <w:iCs/>
        </w:rPr>
      </w:pPr>
    </w:p>
    <w:p w:rsidR="00C66F74" w:rsidRPr="003F6C6B" w:rsidRDefault="003A1C5D" w:rsidP="00967595">
      <w:pPr>
        <w:pBdr>
          <w:top w:val="single" w:sz="4" w:space="0" w:color="1F497D"/>
          <w:left w:val="single" w:sz="4" w:space="4" w:color="1F497D"/>
          <w:bottom w:val="single" w:sz="4" w:space="1" w:color="1F497D"/>
          <w:right w:val="single" w:sz="4" w:space="4" w:color="1F497D"/>
        </w:pBdr>
        <w:jc w:val="both"/>
        <w:rPr>
          <w:b/>
          <w:iCs/>
        </w:rPr>
      </w:pPr>
      <w:r w:rsidRPr="003F6C6B">
        <w:rPr>
          <w:b/>
          <w:iCs/>
        </w:rPr>
        <w:t>Projekte Nr. 2</w:t>
      </w:r>
    </w:p>
    <w:p w:rsidR="00C66F74" w:rsidRPr="003F6C6B" w:rsidRDefault="003A1C5D" w:rsidP="00967595">
      <w:pPr>
        <w:pBdr>
          <w:top w:val="single" w:sz="4" w:space="0" w:color="1F497D"/>
          <w:left w:val="single" w:sz="4" w:space="4" w:color="1F497D"/>
          <w:bottom w:val="single" w:sz="4" w:space="1" w:color="1F497D"/>
          <w:right w:val="single" w:sz="4" w:space="4" w:color="1F497D"/>
        </w:pBdr>
        <w:jc w:val="both"/>
        <w:rPr>
          <w:iCs/>
        </w:rPr>
      </w:pPr>
      <w:r w:rsidRPr="003F6C6B">
        <w:rPr>
          <w:iCs/>
        </w:rPr>
        <w:t>Dalyvis yra registruojamas iš naujo ir atitinkamai atskirai pildomi jo rezultatai po projekto Nr. 2 baigimo.</w:t>
      </w:r>
    </w:p>
    <w:p w:rsidR="00C66F74" w:rsidRPr="003F6C6B" w:rsidRDefault="00C66F74" w:rsidP="00C66F74"/>
    <w:p w:rsidR="00BB675C" w:rsidRPr="00BB675C" w:rsidRDefault="006416F8" w:rsidP="00BB675C">
      <w:pPr>
        <w:numPr>
          <w:ilvl w:val="0"/>
          <w:numId w:val="1"/>
        </w:numPr>
        <w:tabs>
          <w:tab w:val="left" w:pos="1276"/>
        </w:tabs>
        <w:ind w:left="0" w:firstLine="567"/>
        <w:jc w:val="both"/>
        <w:rPr>
          <w:bCs/>
          <w:szCs w:val="24"/>
        </w:rPr>
      </w:pPr>
      <w:r w:rsidRPr="003F6C6B">
        <w:rPr>
          <w:bCs/>
          <w:szCs w:val="24"/>
        </w:rPr>
        <w:t>Visuotinės dotacijos priemonių atveju (taip pat kitais atvejais, jeigu tai pagrįstai nustatoma</w:t>
      </w:r>
      <w:r w:rsidR="00C86AF4">
        <w:rPr>
          <w:bCs/>
          <w:szCs w:val="24"/>
        </w:rPr>
        <w:t xml:space="preserve"> PFSA</w:t>
      </w:r>
      <w:r w:rsidRPr="003F6C6B">
        <w:rPr>
          <w:bCs/>
          <w:szCs w:val="24"/>
        </w:rPr>
        <w:t>), kai iš anksto yra aiškus projekto dalyvio pasiektas rezultatas</w:t>
      </w:r>
      <w:r w:rsidR="00210791" w:rsidRPr="003F6C6B">
        <w:rPr>
          <w:bCs/>
          <w:szCs w:val="24"/>
        </w:rPr>
        <w:t>,</w:t>
      </w:r>
      <w:r w:rsidRPr="003F6C6B">
        <w:rPr>
          <w:bCs/>
          <w:szCs w:val="24"/>
        </w:rPr>
        <w:t xml:space="preserve"> </w:t>
      </w:r>
      <w:r w:rsidR="00210791" w:rsidRPr="003F6C6B">
        <w:rPr>
          <w:bCs/>
          <w:szCs w:val="24"/>
        </w:rPr>
        <w:t xml:space="preserve">jis </w:t>
      </w:r>
      <w:r w:rsidRPr="003F6C6B">
        <w:rPr>
          <w:bCs/>
          <w:szCs w:val="24"/>
        </w:rPr>
        <w:t xml:space="preserve">gali būti nurodomas </w:t>
      </w:r>
      <w:r w:rsidR="00496718" w:rsidRPr="003F6C6B">
        <w:rPr>
          <w:bCs/>
          <w:szCs w:val="24"/>
        </w:rPr>
        <w:t>neapklausiant projektų dalyvių</w:t>
      </w:r>
      <w:r w:rsidRPr="003F6C6B">
        <w:rPr>
          <w:bCs/>
          <w:szCs w:val="24"/>
        </w:rPr>
        <w:t xml:space="preserve">, remiantis visuotinės dotacijos valdytojo vidaus procedūrose arba </w:t>
      </w:r>
      <w:r w:rsidR="00C86AF4">
        <w:rPr>
          <w:bCs/>
          <w:szCs w:val="24"/>
        </w:rPr>
        <w:t>PFSA</w:t>
      </w:r>
      <w:r w:rsidRPr="003F6C6B">
        <w:rPr>
          <w:bCs/>
          <w:szCs w:val="24"/>
        </w:rPr>
        <w:t xml:space="preserve"> nurodyta informacija.</w:t>
      </w:r>
      <w:r w:rsidR="00C95FC1" w:rsidRPr="003F6C6B">
        <w:rPr>
          <w:bCs/>
          <w:szCs w:val="24"/>
        </w:rPr>
        <w:t xml:space="preserve"> Informacija</w:t>
      </w:r>
      <w:r w:rsidR="00210791" w:rsidRPr="003F6C6B">
        <w:rPr>
          <w:bCs/>
          <w:szCs w:val="24"/>
        </w:rPr>
        <w:t xml:space="preserve"> apie projekto dalyvio pabaigos datą ir rezultatus</w:t>
      </w:r>
      <w:r w:rsidR="00210791" w:rsidRPr="003F6C6B">
        <w:rPr>
          <w:szCs w:val="24"/>
        </w:rPr>
        <w:t>, pasiektus per 28 dienas nuo jo dalyvavimo projekto veiklose pabaigos,</w:t>
      </w:r>
      <w:r w:rsidR="00210791" w:rsidRPr="003F6C6B">
        <w:rPr>
          <w:bCs/>
          <w:szCs w:val="24"/>
        </w:rPr>
        <w:t xml:space="preserve"> teikiama</w:t>
      </w:r>
      <w:r w:rsidR="00C95FC1" w:rsidRPr="003F6C6B">
        <w:rPr>
          <w:bCs/>
          <w:szCs w:val="24"/>
        </w:rPr>
        <w:t xml:space="preserve"> per DMS </w:t>
      </w:r>
      <w:r w:rsidR="00210791" w:rsidRPr="003F6C6B">
        <w:rPr>
          <w:szCs w:val="24"/>
        </w:rPr>
        <w:t>su artimiausiu teikiamu mokėjimo prašymu</w:t>
      </w:r>
      <w:r w:rsidR="00C95FC1" w:rsidRPr="003F6C6B">
        <w:rPr>
          <w:szCs w:val="24"/>
        </w:rPr>
        <w:t>.</w:t>
      </w:r>
      <w:r w:rsidR="00210791" w:rsidRPr="003F6C6B">
        <w:rPr>
          <w:szCs w:val="24"/>
        </w:rPr>
        <w:t xml:space="preserve"> </w:t>
      </w:r>
    </w:p>
    <w:p w:rsidR="00BB675C" w:rsidRPr="00BB675C" w:rsidRDefault="00BB675C" w:rsidP="00BB675C">
      <w:pPr>
        <w:numPr>
          <w:ilvl w:val="0"/>
          <w:numId w:val="1"/>
        </w:numPr>
        <w:tabs>
          <w:tab w:val="left" w:pos="1276"/>
        </w:tabs>
        <w:ind w:left="0" w:firstLine="567"/>
        <w:jc w:val="both"/>
        <w:rPr>
          <w:bCs/>
          <w:szCs w:val="24"/>
        </w:rPr>
      </w:pPr>
      <w:r>
        <w:rPr>
          <w:szCs w:val="24"/>
        </w:rPr>
        <w:t>Įgyvendinančioji institucija prieš tvirtindama mokėjimo prašymą patvirtina projektų dalyvių, baigusių dalyvavimą mokėjimo prašymo ataskaitiniu laikotarpiu, pasiektus rezultatus. Prieš tvirtindama galutinį mokėjimo prašymą įgyvendinančioji institucija patvirtina visų projekto veiklas baigusių projekto dalyvių pasiektus rezultatus.</w:t>
      </w:r>
    </w:p>
    <w:p w:rsidR="008C6167" w:rsidRDefault="008C6167" w:rsidP="000F3966">
      <w:pPr>
        <w:rPr>
          <w:bCs/>
          <w:szCs w:val="24"/>
        </w:rPr>
      </w:pPr>
    </w:p>
    <w:p w:rsidR="00F140AD" w:rsidRDefault="00F140AD" w:rsidP="000F3966">
      <w:pPr>
        <w:rPr>
          <w:bCs/>
          <w:szCs w:val="24"/>
        </w:rPr>
      </w:pPr>
    </w:p>
    <w:p w:rsidR="00F140AD" w:rsidRDefault="00F140AD" w:rsidP="000F3966">
      <w:pPr>
        <w:rPr>
          <w:bCs/>
          <w:szCs w:val="24"/>
        </w:rPr>
      </w:pPr>
    </w:p>
    <w:p w:rsidR="00F140AD" w:rsidRPr="003F6C6B" w:rsidRDefault="00F140AD" w:rsidP="000F3966">
      <w:pPr>
        <w:rPr>
          <w:bCs/>
          <w:szCs w:val="24"/>
        </w:rPr>
      </w:pPr>
    </w:p>
    <w:p w:rsidR="00D65111" w:rsidRPr="0087160C" w:rsidRDefault="00562374" w:rsidP="0087160C">
      <w:pPr>
        <w:pStyle w:val="Antrat2"/>
        <w:jc w:val="left"/>
        <w:rPr>
          <w:rFonts w:ascii="Times New Roman" w:hAnsi="Times New Roman"/>
          <w:sz w:val="24"/>
          <w:szCs w:val="24"/>
        </w:rPr>
      </w:pPr>
      <w:bookmarkStart w:id="19" w:name="_Toc516234869"/>
      <w:r w:rsidRPr="00562374">
        <w:rPr>
          <w:rFonts w:ascii="Times New Roman" w:hAnsi="Times New Roman"/>
          <w:sz w:val="24"/>
          <w:szCs w:val="24"/>
        </w:rPr>
        <w:t>2.3.</w:t>
      </w:r>
      <w:bookmarkEnd w:id="19"/>
      <w:r w:rsidRPr="00562374">
        <w:rPr>
          <w:rFonts w:ascii="Times New Roman" w:hAnsi="Times New Roman"/>
          <w:sz w:val="24"/>
          <w:szCs w:val="24"/>
        </w:rPr>
        <w:t xml:space="preserve"> </w:t>
      </w:r>
      <w:bookmarkStart w:id="20" w:name="_Toc516234870"/>
      <w:r w:rsidRPr="00A65A4D">
        <w:rPr>
          <w:rFonts w:ascii="Times New Roman" w:hAnsi="Times New Roman"/>
          <w:sz w:val="24"/>
          <w:szCs w:val="24"/>
        </w:rPr>
        <w:t>INFORMACIJA APIE KURSUS</w:t>
      </w:r>
      <w:bookmarkEnd w:id="20"/>
      <w:r w:rsidRPr="00A65A4D">
        <w:rPr>
          <w:rFonts w:ascii="Times New Roman" w:hAnsi="Times New Roman"/>
          <w:sz w:val="24"/>
          <w:szCs w:val="24"/>
        </w:rPr>
        <w:t xml:space="preserve"> </w:t>
      </w:r>
    </w:p>
    <w:p w:rsidR="00AE7C05" w:rsidRPr="0087160C" w:rsidRDefault="00A80421" w:rsidP="0087160C">
      <w:pPr>
        <w:numPr>
          <w:ilvl w:val="0"/>
          <w:numId w:val="1"/>
        </w:numPr>
        <w:tabs>
          <w:tab w:val="clear" w:pos="1637"/>
          <w:tab w:val="num" w:pos="993"/>
        </w:tabs>
        <w:ind w:left="0" w:firstLine="567"/>
        <w:jc w:val="both"/>
        <w:rPr>
          <w:szCs w:val="24"/>
        </w:rPr>
      </w:pPr>
      <w:r w:rsidRPr="00F32F46">
        <w:rPr>
          <w:szCs w:val="24"/>
        </w:rPr>
        <w:t xml:space="preserve">Pasirašius sutartį įgyvendinančioji institucija </w:t>
      </w:r>
      <w:r w:rsidR="00EB1B83" w:rsidRPr="00F32F46">
        <w:rPr>
          <w:szCs w:val="24"/>
        </w:rPr>
        <w:t xml:space="preserve">užpildo </w:t>
      </w:r>
      <w:r w:rsidR="00055379" w:rsidRPr="00F32F46">
        <w:rPr>
          <w:szCs w:val="24"/>
        </w:rPr>
        <w:t>informaciją apie projekto kursus</w:t>
      </w:r>
      <w:r w:rsidR="002516A3">
        <w:rPr>
          <w:szCs w:val="24"/>
        </w:rPr>
        <w:t xml:space="preserve"> (8 priedas)</w:t>
      </w:r>
      <w:r w:rsidRPr="00F32F46">
        <w:rPr>
          <w:szCs w:val="24"/>
        </w:rPr>
        <w:t xml:space="preserve"> </w:t>
      </w:r>
      <w:r w:rsidRPr="0087160C">
        <w:rPr>
          <w:szCs w:val="24"/>
        </w:rPr>
        <w:t>ir pateikia</w:t>
      </w:r>
      <w:r w:rsidR="00055379" w:rsidRPr="0087160C">
        <w:rPr>
          <w:szCs w:val="24"/>
        </w:rPr>
        <w:t xml:space="preserve"> per DMS</w:t>
      </w:r>
      <w:r w:rsidRPr="0087160C">
        <w:rPr>
          <w:szCs w:val="24"/>
        </w:rPr>
        <w:t xml:space="preserve"> projekto vykdytojui suderinti ir papildyti. </w:t>
      </w:r>
      <w:r w:rsidR="00F32F46" w:rsidRPr="0087160C">
        <w:rPr>
          <w:szCs w:val="24"/>
        </w:rPr>
        <w:t xml:space="preserve">Informacija suderinama iki pirmo mokymų grafiko pateikimo. </w:t>
      </w:r>
    </w:p>
    <w:p w:rsidR="004C5BE2" w:rsidRPr="00C54C8D" w:rsidRDefault="004C5BE2" w:rsidP="0087160C">
      <w:pPr>
        <w:numPr>
          <w:ilvl w:val="0"/>
          <w:numId w:val="1"/>
        </w:numPr>
        <w:tabs>
          <w:tab w:val="clear" w:pos="1637"/>
          <w:tab w:val="num" w:pos="1277"/>
        </w:tabs>
        <w:ind w:left="0" w:firstLine="567"/>
        <w:jc w:val="both"/>
        <w:rPr>
          <w:bCs/>
          <w:szCs w:val="24"/>
        </w:rPr>
      </w:pPr>
      <w:r>
        <w:t xml:space="preserve">Informacijos apie kursus formoje </w:t>
      </w:r>
      <w:r w:rsidR="002516A3">
        <w:t xml:space="preserve">(8 priedas) </w:t>
      </w:r>
      <w:r>
        <w:t>pažymim</w:t>
      </w:r>
      <w:r w:rsidR="00834052">
        <w:t>a informacija apie planuojamus kursus (pavadinimai, trukmė, dėstytojas ir pan.) ir</w:t>
      </w:r>
      <w:r w:rsidR="00D67E4B">
        <w:t xml:space="preserve"> šios instrukcijos </w:t>
      </w:r>
      <w:r w:rsidR="004A4060">
        <w:t>2</w:t>
      </w:r>
      <w:r w:rsidR="00DB3291">
        <w:t>3</w:t>
      </w:r>
      <w:r w:rsidR="00D67E4B">
        <w:t xml:space="preserve"> punktu vadovaujantis nustatyti</w:t>
      </w:r>
      <w:r>
        <w:t xml:space="preserve"> projekto vykdytojo įsipareigojimai dėl mokymų grafiko (2.4. skirsnis „Mokymų grafikas“</w:t>
      </w:r>
      <w:r w:rsidR="002516A3">
        <w:t>, 2 priedas</w:t>
      </w:r>
      <w:r>
        <w:t xml:space="preserve">) ir projekto dalyvių </w:t>
      </w:r>
      <w:r w:rsidR="00982CF8">
        <w:t xml:space="preserve">mokymų </w:t>
      </w:r>
      <w:r>
        <w:t>lankomumo (2.5. skirsnis „Projekto dalyvių lankomumas“</w:t>
      </w:r>
      <w:r w:rsidR="002516A3">
        <w:t>, 3 priedas</w:t>
      </w:r>
      <w:r>
        <w:t xml:space="preserve">) teikimo. </w:t>
      </w:r>
    </w:p>
    <w:p w:rsidR="00C54C8D" w:rsidRDefault="00C54C8D" w:rsidP="00C54C8D">
      <w:pPr>
        <w:numPr>
          <w:ilvl w:val="0"/>
          <w:numId w:val="1"/>
        </w:numPr>
        <w:tabs>
          <w:tab w:val="clear" w:pos="1637"/>
          <w:tab w:val="num" w:pos="928"/>
          <w:tab w:val="left" w:pos="1276"/>
        </w:tabs>
        <w:ind w:left="0" w:firstLine="567"/>
        <w:jc w:val="both"/>
        <w:rPr>
          <w:szCs w:val="24"/>
        </w:rPr>
      </w:pPr>
      <w:r w:rsidRPr="003F6C6B">
        <w:rPr>
          <w:szCs w:val="24"/>
        </w:rPr>
        <w:t>Įgyvendinančioji institucija</w:t>
      </w:r>
      <w:r>
        <w:rPr>
          <w:szCs w:val="24"/>
        </w:rPr>
        <w:t xml:space="preserve"> nustato poreikį teikti mokymų grafiką (2 priedas) ir </w:t>
      </w:r>
      <w:r w:rsidR="00FF64CF">
        <w:rPr>
          <w:szCs w:val="24"/>
        </w:rPr>
        <w:t>projekto dalyvių mokymų lankomumo</w:t>
      </w:r>
      <w:r>
        <w:rPr>
          <w:szCs w:val="24"/>
        </w:rPr>
        <w:t xml:space="preserve"> </w:t>
      </w:r>
      <w:r w:rsidR="00982CF8">
        <w:rPr>
          <w:szCs w:val="24"/>
        </w:rPr>
        <w:t xml:space="preserve">supaprastintą </w:t>
      </w:r>
      <w:r>
        <w:rPr>
          <w:szCs w:val="24"/>
        </w:rPr>
        <w:t>suvestinę (3 priedas) per DMS dalyvių modulį tais atvejais, kai</w:t>
      </w:r>
      <w:r w:rsidR="00FF64CF">
        <w:rPr>
          <w:szCs w:val="24"/>
        </w:rPr>
        <w:t xml:space="preserve"> tai reikalinga kokybiškam projekto valdymui užtikrinti.</w:t>
      </w:r>
    </w:p>
    <w:p w:rsidR="007804C4" w:rsidRDefault="00D65111" w:rsidP="0087160C">
      <w:pPr>
        <w:numPr>
          <w:ilvl w:val="0"/>
          <w:numId w:val="1"/>
        </w:numPr>
        <w:tabs>
          <w:tab w:val="clear" w:pos="1637"/>
          <w:tab w:val="num" w:pos="1277"/>
        </w:tabs>
        <w:ind w:left="0" w:firstLine="567"/>
        <w:jc w:val="both"/>
        <w:rPr>
          <w:bCs/>
          <w:szCs w:val="24"/>
        </w:rPr>
      </w:pPr>
      <w:r w:rsidRPr="003F6C6B">
        <w:t>Projekto vykdytojas gali neteikti mokymų grafiko</w:t>
      </w:r>
      <w:r w:rsidR="002516A3">
        <w:t xml:space="preserve"> (2,4 priedai)</w:t>
      </w:r>
      <w:r w:rsidRPr="003F6C6B">
        <w:t xml:space="preserve"> ir </w:t>
      </w:r>
      <w:r w:rsidR="00B424DF">
        <w:t xml:space="preserve">supaprastintos </w:t>
      </w:r>
      <w:r w:rsidR="00DB3291">
        <w:t>mokymų lankomumo</w:t>
      </w:r>
      <w:r w:rsidR="00FA38E2">
        <w:t xml:space="preserve"> </w:t>
      </w:r>
      <w:r w:rsidRPr="003F6C6B">
        <w:t>suvestinės</w:t>
      </w:r>
      <w:r w:rsidR="002516A3">
        <w:t xml:space="preserve"> (</w:t>
      </w:r>
      <w:r w:rsidR="00982CF8">
        <w:t>3</w:t>
      </w:r>
      <w:r w:rsidR="002516A3">
        <w:t xml:space="preserve"> priedas)</w:t>
      </w:r>
      <w:r w:rsidRPr="003F6C6B">
        <w:t xml:space="preserve"> </w:t>
      </w:r>
      <w:r w:rsidR="00470241">
        <w:t>(mokymo dalyvių sąrašų su parašais</w:t>
      </w:r>
      <w:r w:rsidR="00257BB1">
        <w:t xml:space="preserve"> (5 priedas</w:t>
      </w:r>
      <w:r w:rsidR="00470241">
        <w:t xml:space="preserve">) </w:t>
      </w:r>
      <w:r w:rsidRPr="003F6C6B">
        <w:t>tais atvejais, kai projekto dalyviai dalyvauja tokiose projekto veiklose, kaip:</w:t>
      </w:r>
    </w:p>
    <w:p w:rsidR="0022476C" w:rsidRDefault="0022476C" w:rsidP="0087160C">
      <w:pPr>
        <w:widowControl w:val="0"/>
        <w:numPr>
          <w:ilvl w:val="1"/>
          <w:numId w:val="1"/>
        </w:numPr>
        <w:tabs>
          <w:tab w:val="num" w:pos="1277"/>
        </w:tabs>
        <w:autoSpaceDN w:val="0"/>
        <w:ind w:left="0" w:firstLine="567"/>
        <w:jc w:val="both"/>
        <w:rPr>
          <w:szCs w:val="24"/>
        </w:rPr>
      </w:pPr>
      <w:r w:rsidRPr="00FA38E2">
        <w:rPr>
          <w:szCs w:val="24"/>
        </w:rPr>
        <w:t>parama įdarbinimui,</w:t>
      </w:r>
    </w:p>
    <w:p w:rsidR="00C42FB0" w:rsidRPr="00C42FB0" w:rsidRDefault="00C42FB0" w:rsidP="0087160C">
      <w:pPr>
        <w:widowControl w:val="0"/>
        <w:numPr>
          <w:ilvl w:val="1"/>
          <w:numId w:val="1"/>
        </w:numPr>
        <w:tabs>
          <w:tab w:val="num" w:pos="1277"/>
        </w:tabs>
        <w:autoSpaceDN w:val="0"/>
        <w:ind w:left="0" w:firstLine="567"/>
        <w:jc w:val="both"/>
        <w:rPr>
          <w:szCs w:val="24"/>
        </w:rPr>
      </w:pPr>
      <w:r w:rsidRPr="00C42FB0">
        <w:rPr>
          <w:szCs w:val="24"/>
        </w:rPr>
        <w:t>formalųjį švietimą papildantis ugdymas,</w:t>
      </w:r>
    </w:p>
    <w:p w:rsidR="0022476C" w:rsidRPr="00FA38E2" w:rsidRDefault="0022476C" w:rsidP="0087160C">
      <w:pPr>
        <w:widowControl w:val="0"/>
        <w:numPr>
          <w:ilvl w:val="1"/>
          <w:numId w:val="1"/>
        </w:numPr>
        <w:tabs>
          <w:tab w:val="num" w:pos="1277"/>
        </w:tabs>
        <w:autoSpaceDN w:val="0"/>
        <w:ind w:left="0" w:firstLine="567"/>
        <w:jc w:val="both"/>
        <w:rPr>
          <w:szCs w:val="24"/>
        </w:rPr>
      </w:pPr>
      <w:r w:rsidRPr="00FA38E2">
        <w:rPr>
          <w:szCs w:val="24"/>
        </w:rPr>
        <w:t>mokymasis arba studijos pagal formaliojo švietimo programas ar jų modulius (formalusis švietimas apima pradinį, pagrindinį, vidurinį ugdymą, formalųjį profesinį mokymą ir aukštojo mokslo studijas),</w:t>
      </w:r>
    </w:p>
    <w:p w:rsidR="0022476C" w:rsidRPr="00FA38E2" w:rsidRDefault="0022476C" w:rsidP="0087160C">
      <w:pPr>
        <w:widowControl w:val="0"/>
        <w:numPr>
          <w:ilvl w:val="1"/>
          <w:numId w:val="1"/>
        </w:numPr>
        <w:tabs>
          <w:tab w:val="num" w:pos="1277"/>
        </w:tabs>
        <w:autoSpaceDN w:val="0"/>
        <w:ind w:left="0" w:firstLine="567"/>
        <w:jc w:val="both"/>
        <w:rPr>
          <w:szCs w:val="24"/>
        </w:rPr>
      </w:pPr>
      <w:r w:rsidRPr="00FA38E2">
        <w:rPr>
          <w:szCs w:val="24"/>
        </w:rPr>
        <w:t>ugdymas pagal ikimokyklinio, priešmokyklinio ugdymo programas,</w:t>
      </w:r>
    </w:p>
    <w:p w:rsidR="007B1BA4" w:rsidRPr="00FA38E2" w:rsidRDefault="007B1BA4" w:rsidP="0087160C">
      <w:pPr>
        <w:widowControl w:val="0"/>
        <w:numPr>
          <w:ilvl w:val="1"/>
          <w:numId w:val="1"/>
        </w:numPr>
        <w:tabs>
          <w:tab w:val="num" w:pos="1277"/>
        </w:tabs>
        <w:autoSpaceDN w:val="0"/>
        <w:ind w:left="0" w:firstLine="567"/>
        <w:jc w:val="both"/>
        <w:rPr>
          <w:szCs w:val="24"/>
        </w:rPr>
      </w:pPr>
      <w:r w:rsidRPr="00FA38E2">
        <w:rPr>
          <w:szCs w:val="24"/>
        </w:rPr>
        <w:t>stažuotės, praktikos</w:t>
      </w:r>
      <w:r w:rsidR="00C42FB0">
        <w:rPr>
          <w:szCs w:val="24"/>
        </w:rPr>
        <w:t>,</w:t>
      </w:r>
    </w:p>
    <w:p w:rsidR="007B1BA4" w:rsidRPr="00FA38E2" w:rsidRDefault="007B1BA4" w:rsidP="0087160C">
      <w:pPr>
        <w:widowControl w:val="0"/>
        <w:numPr>
          <w:ilvl w:val="1"/>
          <w:numId w:val="1"/>
        </w:numPr>
        <w:tabs>
          <w:tab w:val="num" w:pos="1277"/>
        </w:tabs>
        <w:autoSpaceDN w:val="0"/>
        <w:ind w:left="0" w:firstLine="567"/>
        <w:jc w:val="both"/>
        <w:rPr>
          <w:szCs w:val="24"/>
        </w:rPr>
      </w:pPr>
      <w:r w:rsidRPr="00FA38E2">
        <w:rPr>
          <w:szCs w:val="24"/>
        </w:rPr>
        <w:t>vizitai užsienyje, užsienyje vykstančios konferencijos ar seminarai;</w:t>
      </w:r>
    </w:p>
    <w:p w:rsidR="007B1BA4" w:rsidRPr="00FA38E2" w:rsidRDefault="007B1BA4" w:rsidP="0087160C">
      <w:pPr>
        <w:widowControl w:val="0"/>
        <w:numPr>
          <w:ilvl w:val="1"/>
          <w:numId w:val="1"/>
        </w:numPr>
        <w:tabs>
          <w:tab w:val="num" w:pos="1277"/>
        </w:tabs>
        <w:autoSpaceDN w:val="0"/>
        <w:ind w:left="0" w:firstLine="567"/>
        <w:jc w:val="both"/>
        <w:rPr>
          <w:szCs w:val="24"/>
        </w:rPr>
      </w:pPr>
      <w:r w:rsidRPr="00FA38E2">
        <w:rPr>
          <w:szCs w:val="24"/>
        </w:rPr>
        <w:t xml:space="preserve">savarankiškas darbas (kaip mokymosi ar kvalifikacijos tobulinimo forma), </w:t>
      </w:r>
    </w:p>
    <w:p w:rsidR="007B1BA4" w:rsidRPr="00C42FB0" w:rsidRDefault="007B1BA4" w:rsidP="0087160C">
      <w:pPr>
        <w:widowControl w:val="0"/>
        <w:numPr>
          <w:ilvl w:val="1"/>
          <w:numId w:val="1"/>
        </w:numPr>
        <w:tabs>
          <w:tab w:val="num" w:pos="1277"/>
        </w:tabs>
        <w:autoSpaceDN w:val="0"/>
        <w:ind w:left="0" w:firstLine="567"/>
        <w:jc w:val="both"/>
        <w:rPr>
          <w:szCs w:val="24"/>
        </w:rPr>
      </w:pPr>
      <w:r w:rsidRPr="00FA38E2">
        <w:rPr>
          <w:szCs w:val="24"/>
        </w:rPr>
        <w:t>kitais įgyvendinančios institucijos nustatytais atvejais</w:t>
      </w:r>
      <w:r w:rsidRPr="00C42FB0">
        <w:rPr>
          <w:szCs w:val="24"/>
        </w:rPr>
        <w:t>.</w:t>
      </w:r>
    </w:p>
    <w:p w:rsidR="003607F7" w:rsidRPr="0087160C" w:rsidRDefault="00562374" w:rsidP="0087160C">
      <w:pPr>
        <w:pStyle w:val="Antrat2"/>
        <w:jc w:val="left"/>
        <w:rPr>
          <w:rFonts w:ascii="Times New Roman" w:hAnsi="Times New Roman"/>
          <w:sz w:val="24"/>
          <w:szCs w:val="24"/>
        </w:rPr>
      </w:pPr>
      <w:bookmarkStart w:id="21" w:name="_Toc516234871"/>
      <w:r w:rsidRPr="0087160C">
        <w:rPr>
          <w:rFonts w:ascii="Times New Roman" w:hAnsi="Times New Roman"/>
          <w:sz w:val="24"/>
          <w:szCs w:val="24"/>
        </w:rPr>
        <w:t>2.4.</w:t>
      </w:r>
      <w:bookmarkEnd w:id="21"/>
      <w:r w:rsidRPr="0087160C">
        <w:rPr>
          <w:rFonts w:ascii="Times New Roman" w:hAnsi="Times New Roman"/>
          <w:sz w:val="24"/>
          <w:szCs w:val="24"/>
        </w:rPr>
        <w:t xml:space="preserve"> </w:t>
      </w:r>
      <w:bookmarkStart w:id="22" w:name="_Toc516234872"/>
      <w:r w:rsidR="001E7AE6" w:rsidRPr="0087160C">
        <w:rPr>
          <w:rFonts w:ascii="Times New Roman" w:hAnsi="Times New Roman"/>
          <w:sz w:val="24"/>
          <w:szCs w:val="24"/>
        </w:rPr>
        <w:t>MOKYMŲ GRAF</w:t>
      </w:r>
      <w:r w:rsidR="003607F7" w:rsidRPr="0087160C">
        <w:rPr>
          <w:rFonts w:ascii="Times New Roman" w:hAnsi="Times New Roman"/>
          <w:sz w:val="24"/>
          <w:szCs w:val="24"/>
        </w:rPr>
        <w:t>IK</w:t>
      </w:r>
      <w:r w:rsidRPr="0087160C">
        <w:rPr>
          <w:rFonts w:ascii="Times New Roman" w:hAnsi="Times New Roman"/>
          <w:sz w:val="24"/>
          <w:szCs w:val="24"/>
        </w:rPr>
        <w:t>AS</w:t>
      </w:r>
      <w:bookmarkEnd w:id="22"/>
    </w:p>
    <w:p w:rsidR="00AE7C05" w:rsidRPr="00D67E4B" w:rsidRDefault="00AE7C05" w:rsidP="00D67E4B">
      <w:pPr>
        <w:numPr>
          <w:ilvl w:val="0"/>
          <w:numId w:val="1"/>
        </w:numPr>
        <w:tabs>
          <w:tab w:val="left" w:pos="1276"/>
        </w:tabs>
        <w:ind w:left="0" w:firstLine="567"/>
        <w:jc w:val="both"/>
        <w:rPr>
          <w:szCs w:val="24"/>
        </w:rPr>
      </w:pPr>
      <w:r w:rsidRPr="0087160C">
        <w:rPr>
          <w:szCs w:val="24"/>
        </w:rPr>
        <w:t>Jeigu yra planuojama vykdyti mokymų veiklas, p</w:t>
      </w:r>
      <w:r w:rsidR="00936532" w:rsidRPr="0087160C">
        <w:rPr>
          <w:szCs w:val="24"/>
        </w:rPr>
        <w:t xml:space="preserve">rojektų vykdytojai </w:t>
      </w:r>
      <w:r w:rsidR="00562374" w:rsidRPr="0087160C">
        <w:rPr>
          <w:szCs w:val="24"/>
        </w:rPr>
        <w:t>iki einamojo mėnesio paskutinės dienos</w:t>
      </w:r>
      <w:r w:rsidR="00562374" w:rsidRPr="0087160C" w:rsidDel="00562374">
        <w:rPr>
          <w:szCs w:val="24"/>
        </w:rPr>
        <w:t xml:space="preserve"> </w:t>
      </w:r>
      <w:r w:rsidR="00936532" w:rsidRPr="0087160C">
        <w:rPr>
          <w:szCs w:val="24"/>
        </w:rPr>
        <w:t>įgyvendinančiajai institucijai per DMS</w:t>
      </w:r>
      <w:r w:rsidR="0073469E" w:rsidRPr="0087160C">
        <w:rPr>
          <w:szCs w:val="24"/>
        </w:rPr>
        <w:t xml:space="preserve"> </w:t>
      </w:r>
      <w:r w:rsidR="00562374" w:rsidRPr="0087160C">
        <w:rPr>
          <w:szCs w:val="24"/>
        </w:rPr>
        <w:t xml:space="preserve">teikia </w:t>
      </w:r>
      <w:r w:rsidR="00936532" w:rsidRPr="0087160C">
        <w:rPr>
          <w:szCs w:val="24"/>
        </w:rPr>
        <w:t>kito mėnesio</w:t>
      </w:r>
      <w:r w:rsidR="00562374" w:rsidRPr="0087160C">
        <w:rPr>
          <w:szCs w:val="24"/>
        </w:rPr>
        <w:t xml:space="preserve"> mokymų grafiką</w:t>
      </w:r>
      <w:r w:rsidRPr="0087160C">
        <w:rPr>
          <w:szCs w:val="24"/>
        </w:rPr>
        <w:t xml:space="preserve"> (2</w:t>
      </w:r>
      <w:r w:rsidR="00404392">
        <w:rPr>
          <w:szCs w:val="24"/>
        </w:rPr>
        <w:t>, 4</w:t>
      </w:r>
      <w:r w:rsidRPr="0087160C">
        <w:rPr>
          <w:szCs w:val="24"/>
        </w:rPr>
        <w:t xml:space="preserve"> prieda</w:t>
      </w:r>
      <w:r w:rsidR="00404392">
        <w:rPr>
          <w:szCs w:val="24"/>
        </w:rPr>
        <w:t>i</w:t>
      </w:r>
      <w:r w:rsidRPr="0087160C">
        <w:rPr>
          <w:szCs w:val="24"/>
        </w:rPr>
        <w:t>)</w:t>
      </w:r>
      <w:r w:rsidR="00562374" w:rsidRPr="0087160C">
        <w:rPr>
          <w:szCs w:val="24"/>
        </w:rPr>
        <w:t xml:space="preserve">. </w:t>
      </w:r>
      <w:r w:rsidR="00936532" w:rsidRPr="00D67E4B">
        <w:rPr>
          <w:szCs w:val="24"/>
        </w:rPr>
        <w:t>Jeigu pasirašius projekto sutartį veiklos pradedamo</w:t>
      </w:r>
      <w:r w:rsidR="00BE66D9" w:rsidRPr="00D67E4B">
        <w:rPr>
          <w:szCs w:val="24"/>
        </w:rPr>
        <w:t>s</w:t>
      </w:r>
      <w:r w:rsidR="00936532" w:rsidRPr="00D67E4B">
        <w:rPr>
          <w:szCs w:val="24"/>
        </w:rPr>
        <w:t xml:space="preserve"> įgyvendinti tą patį mėnesį, šio mėnesio mokymų grafikas </w:t>
      </w:r>
      <w:r w:rsidR="002516A3">
        <w:rPr>
          <w:szCs w:val="24"/>
        </w:rPr>
        <w:t>(2</w:t>
      </w:r>
      <w:r w:rsidR="00404392">
        <w:rPr>
          <w:szCs w:val="24"/>
        </w:rPr>
        <w:t>,4</w:t>
      </w:r>
      <w:r w:rsidR="002516A3">
        <w:rPr>
          <w:szCs w:val="24"/>
        </w:rPr>
        <w:t xml:space="preserve"> prieda</w:t>
      </w:r>
      <w:r w:rsidR="00404392">
        <w:rPr>
          <w:szCs w:val="24"/>
        </w:rPr>
        <w:t>i</w:t>
      </w:r>
      <w:r w:rsidR="002516A3">
        <w:rPr>
          <w:szCs w:val="24"/>
        </w:rPr>
        <w:t xml:space="preserve">) </w:t>
      </w:r>
      <w:r w:rsidR="00936532" w:rsidRPr="00D67E4B">
        <w:rPr>
          <w:szCs w:val="24"/>
        </w:rPr>
        <w:t xml:space="preserve">pateikiamas ne vėliau kaip prieš 1 dieną iki </w:t>
      </w:r>
      <w:r w:rsidR="00750B04" w:rsidRPr="00D67E4B">
        <w:rPr>
          <w:szCs w:val="24"/>
        </w:rPr>
        <w:t>mokymo</w:t>
      </w:r>
      <w:r w:rsidR="00936532" w:rsidRPr="00D67E4B">
        <w:rPr>
          <w:szCs w:val="24"/>
        </w:rPr>
        <w:t xml:space="preserve"> pradžios.</w:t>
      </w:r>
      <w:r w:rsidR="00562374" w:rsidRPr="00D67E4B">
        <w:rPr>
          <w:szCs w:val="24"/>
        </w:rPr>
        <w:t xml:space="preserve"> </w:t>
      </w:r>
    </w:p>
    <w:p w:rsidR="00562374" w:rsidRDefault="00404392" w:rsidP="00562374">
      <w:pPr>
        <w:numPr>
          <w:ilvl w:val="0"/>
          <w:numId w:val="1"/>
        </w:numPr>
        <w:tabs>
          <w:tab w:val="left" w:pos="1276"/>
        </w:tabs>
        <w:ind w:left="0" w:firstLine="567"/>
        <w:jc w:val="both"/>
        <w:rPr>
          <w:szCs w:val="24"/>
        </w:rPr>
      </w:pPr>
      <w:r>
        <w:rPr>
          <w:szCs w:val="24"/>
        </w:rPr>
        <w:t>Mokymų grafikas (2 priedas) p</w:t>
      </w:r>
      <w:r w:rsidR="00F3295D">
        <w:rPr>
          <w:szCs w:val="24"/>
        </w:rPr>
        <w:t xml:space="preserve">ildomas </w:t>
      </w:r>
      <w:r w:rsidR="00293793">
        <w:rPr>
          <w:szCs w:val="24"/>
        </w:rPr>
        <w:t xml:space="preserve">tik </w:t>
      </w:r>
      <w:r w:rsidR="00AA4CDF">
        <w:rPr>
          <w:szCs w:val="24"/>
        </w:rPr>
        <w:t>tiesiogiai (</w:t>
      </w:r>
      <w:proofErr w:type="spellStart"/>
      <w:r w:rsidR="00F3295D" w:rsidRPr="003A7528">
        <w:rPr>
          <w:i/>
          <w:iCs/>
          <w:szCs w:val="24"/>
        </w:rPr>
        <w:t>online</w:t>
      </w:r>
      <w:proofErr w:type="spellEnd"/>
      <w:r w:rsidR="00F3295D">
        <w:rPr>
          <w:szCs w:val="24"/>
        </w:rPr>
        <w:t xml:space="preserve"> būdu</w:t>
      </w:r>
      <w:r w:rsidR="00AA4CDF">
        <w:rPr>
          <w:szCs w:val="24"/>
        </w:rPr>
        <w:t>)</w:t>
      </w:r>
      <w:r w:rsidR="00F3295D">
        <w:rPr>
          <w:szCs w:val="24"/>
        </w:rPr>
        <w:t>, v</w:t>
      </w:r>
      <w:r w:rsidR="00562374">
        <w:rPr>
          <w:szCs w:val="24"/>
        </w:rPr>
        <w:t xml:space="preserve">adovaujamasi </w:t>
      </w:r>
      <w:r w:rsidR="003607F7" w:rsidRPr="00F34E72">
        <w:rPr>
          <w:szCs w:val="24"/>
        </w:rPr>
        <w:t xml:space="preserve">žemiau pateikta instrukcija: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077"/>
        <w:gridCol w:w="6769"/>
      </w:tblGrid>
      <w:tr w:rsidR="00562374" w:rsidRPr="003F6C6B" w:rsidTr="0087160C">
        <w:tc>
          <w:tcPr>
            <w:tcW w:w="1008" w:type="dxa"/>
            <w:shd w:val="clear" w:color="auto" w:fill="E0E0E0"/>
          </w:tcPr>
          <w:p w:rsidR="00562374" w:rsidRPr="003F6C6B" w:rsidRDefault="00562374" w:rsidP="00A547E4">
            <w:pPr>
              <w:jc w:val="center"/>
            </w:pPr>
            <w:r w:rsidRPr="003F6C6B">
              <w:t>Nr.</w:t>
            </w:r>
          </w:p>
        </w:tc>
        <w:tc>
          <w:tcPr>
            <w:tcW w:w="2077" w:type="dxa"/>
            <w:shd w:val="clear" w:color="auto" w:fill="E0E0E0"/>
          </w:tcPr>
          <w:p w:rsidR="00562374" w:rsidRPr="003F6C6B" w:rsidRDefault="00562374" w:rsidP="00A547E4">
            <w:pPr>
              <w:jc w:val="center"/>
            </w:pPr>
            <w:r w:rsidRPr="003F6C6B">
              <w:rPr>
                <w:sz w:val="23"/>
                <w:szCs w:val="23"/>
              </w:rPr>
              <w:t xml:space="preserve">Lauko </w:t>
            </w:r>
            <w:r w:rsidRPr="003F6C6B">
              <w:t>pavadinimas</w:t>
            </w:r>
          </w:p>
        </w:tc>
        <w:tc>
          <w:tcPr>
            <w:tcW w:w="6769" w:type="dxa"/>
            <w:shd w:val="clear" w:color="auto" w:fill="E0E0E0"/>
          </w:tcPr>
          <w:p w:rsidR="00562374" w:rsidRPr="003F6C6B" w:rsidRDefault="00562374" w:rsidP="00A547E4">
            <w:pPr>
              <w:jc w:val="center"/>
            </w:pPr>
            <w:r w:rsidRPr="003F6C6B">
              <w:t>Lauko pildymo paaiškinimas</w:t>
            </w:r>
          </w:p>
        </w:tc>
      </w:tr>
      <w:tr w:rsidR="00562374" w:rsidRPr="003F6C6B" w:rsidTr="0087160C">
        <w:tc>
          <w:tcPr>
            <w:tcW w:w="1008" w:type="dxa"/>
          </w:tcPr>
          <w:p w:rsidR="00562374" w:rsidRPr="003F6C6B" w:rsidRDefault="00562374" w:rsidP="00A547E4">
            <w:pPr>
              <w:suppressAutoHyphens/>
              <w:jc w:val="center"/>
            </w:pPr>
            <w:r>
              <w:t>1.</w:t>
            </w:r>
          </w:p>
        </w:tc>
        <w:tc>
          <w:tcPr>
            <w:tcW w:w="2077" w:type="dxa"/>
          </w:tcPr>
          <w:p w:rsidR="00562374" w:rsidRPr="003F6C6B" w:rsidRDefault="00562374" w:rsidP="00A547E4">
            <w:r w:rsidRPr="003F6C6B">
              <w:t>Nr.</w:t>
            </w:r>
          </w:p>
        </w:tc>
        <w:tc>
          <w:tcPr>
            <w:tcW w:w="6769" w:type="dxa"/>
          </w:tcPr>
          <w:p w:rsidR="00562374" w:rsidRPr="003F6C6B" w:rsidRDefault="00562374" w:rsidP="00A547E4">
            <w:pPr>
              <w:pStyle w:val="Default"/>
              <w:jc w:val="both"/>
              <w:rPr>
                <w:color w:val="auto"/>
              </w:rPr>
            </w:pPr>
            <w:r w:rsidRPr="003F6C6B">
              <w:rPr>
                <w:color w:val="auto"/>
              </w:rPr>
              <w:t xml:space="preserve">Nurodomas teikiamo mokymų grafiko numeris. </w:t>
            </w:r>
          </w:p>
          <w:p w:rsidR="00562374" w:rsidRPr="003F6C6B" w:rsidRDefault="00562374" w:rsidP="00A547E4">
            <w:pPr>
              <w:pStyle w:val="Default"/>
              <w:jc w:val="both"/>
              <w:rPr>
                <w:color w:val="auto"/>
              </w:rPr>
            </w:pPr>
            <w:r w:rsidRPr="003F6C6B">
              <w:rPr>
                <w:color w:val="auto"/>
              </w:rPr>
              <w:t>Teikiant patikslintą mokymų grafiką, pirminis mokymų grafiko pateikimo numeris nesikeičia.</w:t>
            </w:r>
          </w:p>
        </w:tc>
      </w:tr>
      <w:tr w:rsidR="00562374" w:rsidRPr="003F6C6B" w:rsidTr="0087160C">
        <w:tc>
          <w:tcPr>
            <w:tcW w:w="1008" w:type="dxa"/>
          </w:tcPr>
          <w:p w:rsidR="00562374" w:rsidRPr="003F6C6B" w:rsidRDefault="00562374" w:rsidP="00A547E4">
            <w:pPr>
              <w:suppressAutoHyphens/>
              <w:ind w:left="360"/>
            </w:pPr>
            <w:r>
              <w:t>2.</w:t>
            </w:r>
          </w:p>
        </w:tc>
        <w:tc>
          <w:tcPr>
            <w:tcW w:w="2077" w:type="dxa"/>
          </w:tcPr>
          <w:p w:rsidR="00562374" w:rsidRPr="003F6C6B" w:rsidRDefault="00562374" w:rsidP="00A547E4">
            <w:r w:rsidRPr="003F6C6B">
              <w:t>Data</w:t>
            </w:r>
          </w:p>
        </w:tc>
        <w:tc>
          <w:tcPr>
            <w:tcW w:w="6769" w:type="dxa"/>
          </w:tcPr>
          <w:p w:rsidR="00562374" w:rsidRPr="003F6C6B" w:rsidRDefault="00562374" w:rsidP="00D67E4B">
            <w:pPr>
              <w:pStyle w:val="Default"/>
              <w:jc w:val="both"/>
              <w:rPr>
                <w:color w:val="auto"/>
              </w:rPr>
            </w:pPr>
            <w:r w:rsidRPr="003F6C6B">
              <w:rPr>
                <w:color w:val="auto"/>
              </w:rPr>
              <w:t xml:space="preserve">Nurodoma mokymų grafiko sukūrimo data. </w:t>
            </w:r>
            <w:r w:rsidR="00F77AF2" w:rsidRPr="003F6C6B">
              <w:rPr>
                <w:color w:val="auto"/>
              </w:rPr>
              <w:t>Teikiant patikslintą mokymų grafiką, pirminė mokymų grafiko pateikimo data nesikeičia.</w:t>
            </w:r>
          </w:p>
        </w:tc>
      </w:tr>
      <w:tr w:rsidR="00562374" w:rsidRPr="003F6C6B" w:rsidTr="0087160C">
        <w:tc>
          <w:tcPr>
            <w:tcW w:w="1008" w:type="dxa"/>
          </w:tcPr>
          <w:p w:rsidR="00562374" w:rsidRPr="003F6C6B" w:rsidRDefault="00562374" w:rsidP="00A547E4">
            <w:pPr>
              <w:suppressAutoHyphens/>
              <w:ind w:left="360"/>
            </w:pPr>
            <w:r>
              <w:t>3.</w:t>
            </w:r>
          </w:p>
        </w:tc>
        <w:tc>
          <w:tcPr>
            <w:tcW w:w="2077" w:type="dxa"/>
          </w:tcPr>
          <w:p w:rsidR="00562374" w:rsidRPr="003F6C6B" w:rsidRDefault="00562374" w:rsidP="00A547E4">
            <w:r w:rsidRPr="003F6C6B">
              <w:t>Patikslinimo data</w:t>
            </w:r>
          </w:p>
        </w:tc>
        <w:tc>
          <w:tcPr>
            <w:tcW w:w="6769" w:type="dxa"/>
          </w:tcPr>
          <w:p w:rsidR="00562374" w:rsidRPr="003F6C6B" w:rsidRDefault="00F77AF2" w:rsidP="00A547E4">
            <w:pPr>
              <w:pStyle w:val="Default"/>
              <w:jc w:val="both"/>
              <w:rPr>
                <w:color w:val="auto"/>
              </w:rPr>
            </w:pPr>
            <w:r>
              <w:rPr>
                <w:color w:val="auto"/>
              </w:rPr>
              <w:t>Nurodoma mokymų grafiko patikslinimo data.</w:t>
            </w:r>
          </w:p>
        </w:tc>
      </w:tr>
      <w:tr w:rsidR="00562374" w:rsidRPr="003F6C6B" w:rsidTr="0087160C">
        <w:tc>
          <w:tcPr>
            <w:tcW w:w="1008" w:type="dxa"/>
          </w:tcPr>
          <w:p w:rsidR="00562374" w:rsidRPr="003F6C6B" w:rsidRDefault="00562374" w:rsidP="00A547E4">
            <w:pPr>
              <w:suppressAutoHyphens/>
              <w:ind w:left="360"/>
            </w:pPr>
            <w:r>
              <w:t>4.</w:t>
            </w:r>
          </w:p>
        </w:tc>
        <w:tc>
          <w:tcPr>
            <w:tcW w:w="2077" w:type="dxa"/>
          </w:tcPr>
          <w:p w:rsidR="00562374" w:rsidRPr="003F6C6B" w:rsidRDefault="00562374" w:rsidP="00A547E4">
            <w:r w:rsidRPr="003F6C6B">
              <w:t>Ataskaitini</w:t>
            </w:r>
            <w:r w:rsidR="00A76A6C">
              <w:t>s laikotarpis</w:t>
            </w:r>
            <w:r w:rsidR="00122378">
              <w:t xml:space="preserve">: </w:t>
            </w:r>
            <w:r w:rsidR="0032362A">
              <w:t>nuo-iki</w:t>
            </w:r>
          </w:p>
        </w:tc>
        <w:tc>
          <w:tcPr>
            <w:tcW w:w="6769" w:type="dxa"/>
          </w:tcPr>
          <w:p w:rsidR="00562374" w:rsidRPr="003F6C6B" w:rsidRDefault="00122378" w:rsidP="00A547E4">
            <w:pPr>
              <w:jc w:val="both"/>
            </w:pPr>
            <w:r w:rsidRPr="003F6C6B">
              <w:rPr>
                <w:sz w:val="23"/>
                <w:szCs w:val="23"/>
              </w:rPr>
              <w:t>Nurodomas laikotarpis, už kurį teikiama</w:t>
            </w:r>
            <w:r>
              <w:rPr>
                <w:sz w:val="23"/>
                <w:szCs w:val="23"/>
              </w:rPr>
              <w:t>s mokymų grafikas</w:t>
            </w:r>
            <w:r w:rsidRPr="003F6C6B">
              <w:rPr>
                <w:sz w:val="23"/>
                <w:szCs w:val="23"/>
              </w:rPr>
              <w:t xml:space="preserve"> (formatu nuo: 0000-00-00 iki: 0000-00-00). Pradinė laikotarpio data nurodoma automatiškai nuo veiklų įgyvendinimo pradžios</w:t>
            </w:r>
            <w:r>
              <w:rPr>
                <w:sz w:val="23"/>
                <w:szCs w:val="23"/>
              </w:rPr>
              <w:t xml:space="preserve"> arba nuo ataskaitinio laikotarpio pabaigos datos ankstesniame mokymų grafike</w:t>
            </w:r>
            <w:r w:rsidRPr="003F6C6B">
              <w:rPr>
                <w:sz w:val="23"/>
                <w:szCs w:val="23"/>
              </w:rPr>
              <w:t xml:space="preserve">. </w:t>
            </w:r>
          </w:p>
        </w:tc>
      </w:tr>
      <w:tr w:rsidR="00293793" w:rsidRPr="003F6C6B" w:rsidTr="0087160C">
        <w:tc>
          <w:tcPr>
            <w:tcW w:w="1008" w:type="dxa"/>
          </w:tcPr>
          <w:p w:rsidR="00293793" w:rsidRDefault="00293793" w:rsidP="00A547E4">
            <w:pPr>
              <w:suppressAutoHyphens/>
              <w:ind w:left="360"/>
            </w:pPr>
            <w:r>
              <w:lastRenderedPageBreak/>
              <w:t>5.</w:t>
            </w:r>
          </w:p>
        </w:tc>
        <w:tc>
          <w:tcPr>
            <w:tcW w:w="2077" w:type="dxa"/>
          </w:tcPr>
          <w:p w:rsidR="00293793" w:rsidRPr="003F6C6B" w:rsidRDefault="00293793" w:rsidP="00A547E4">
            <w:r>
              <w:t>Mokymai per ataskaitinį laikotarpį nevyks</w:t>
            </w:r>
          </w:p>
        </w:tc>
        <w:tc>
          <w:tcPr>
            <w:tcW w:w="6769" w:type="dxa"/>
          </w:tcPr>
          <w:p w:rsidR="00293793" w:rsidRPr="0032362A" w:rsidRDefault="00293793" w:rsidP="00A547E4">
            <w:pPr>
              <w:jc w:val="both"/>
            </w:pPr>
            <w:r>
              <w:t>Nurodoma, kai mokymai per ataskaitinį laikotarpį nevyks.</w:t>
            </w:r>
          </w:p>
        </w:tc>
      </w:tr>
      <w:tr w:rsidR="00562374" w:rsidRPr="003F6C6B" w:rsidTr="0087160C">
        <w:tc>
          <w:tcPr>
            <w:tcW w:w="1008" w:type="dxa"/>
          </w:tcPr>
          <w:p w:rsidR="00562374" w:rsidRPr="003F6C6B" w:rsidRDefault="00293793" w:rsidP="00A547E4">
            <w:pPr>
              <w:suppressAutoHyphens/>
              <w:ind w:left="360"/>
            </w:pPr>
            <w:r>
              <w:t>6</w:t>
            </w:r>
            <w:r w:rsidR="00562374">
              <w:t>.</w:t>
            </w:r>
          </w:p>
        </w:tc>
        <w:tc>
          <w:tcPr>
            <w:tcW w:w="2077" w:type="dxa"/>
          </w:tcPr>
          <w:p w:rsidR="00562374" w:rsidRPr="003F6C6B" w:rsidRDefault="00562374" w:rsidP="00A547E4">
            <w:r w:rsidRPr="003F6C6B">
              <w:t>Pastabos</w:t>
            </w:r>
          </w:p>
        </w:tc>
        <w:tc>
          <w:tcPr>
            <w:tcW w:w="6769" w:type="dxa"/>
          </w:tcPr>
          <w:p w:rsidR="00562374" w:rsidRPr="003F6C6B" w:rsidRDefault="00562374" w:rsidP="00A547E4">
            <w:pPr>
              <w:jc w:val="both"/>
            </w:pPr>
            <w:r w:rsidRPr="003F6C6B">
              <w:t xml:space="preserve">Nurodomos bendros pastabos dėl mokymų grafiko (jei reikia). Laukas nėra privalomas užpildyti. Šio lauko informacijai pasikeitus, nėra privaloma tikslinti </w:t>
            </w:r>
            <w:r w:rsidRPr="003F6C6B">
              <w:rPr>
                <w:szCs w:val="24"/>
              </w:rPr>
              <w:t>mokymų graf</w:t>
            </w:r>
            <w:r w:rsidRPr="003F6C6B">
              <w:t>iką.</w:t>
            </w:r>
          </w:p>
        </w:tc>
      </w:tr>
      <w:tr w:rsidR="00562374" w:rsidRPr="003F6C6B" w:rsidTr="0087160C">
        <w:tc>
          <w:tcPr>
            <w:tcW w:w="1008" w:type="dxa"/>
          </w:tcPr>
          <w:p w:rsidR="00562374" w:rsidRPr="003F6C6B" w:rsidRDefault="00293793" w:rsidP="00A547E4">
            <w:pPr>
              <w:suppressAutoHyphens/>
              <w:ind w:left="360"/>
            </w:pPr>
            <w:r>
              <w:t>7</w:t>
            </w:r>
            <w:r w:rsidR="00562374">
              <w:t>.</w:t>
            </w:r>
          </w:p>
        </w:tc>
        <w:tc>
          <w:tcPr>
            <w:tcW w:w="2077" w:type="dxa"/>
          </w:tcPr>
          <w:p w:rsidR="00562374" w:rsidRPr="003F6C6B" w:rsidRDefault="00562374" w:rsidP="00A547E4">
            <w:pPr>
              <w:snapToGrid w:val="0"/>
            </w:pPr>
            <w:r w:rsidRPr="003F6C6B">
              <w:t>Projekto kodas</w:t>
            </w:r>
          </w:p>
        </w:tc>
        <w:tc>
          <w:tcPr>
            <w:tcW w:w="6769" w:type="dxa"/>
            <w:vAlign w:val="center"/>
          </w:tcPr>
          <w:p w:rsidR="00562374" w:rsidRPr="003F6C6B" w:rsidRDefault="00562374" w:rsidP="00A547E4">
            <w:pPr>
              <w:autoSpaceDE w:val="0"/>
              <w:autoSpaceDN w:val="0"/>
              <w:adjustRightInd w:val="0"/>
              <w:jc w:val="both"/>
            </w:pPr>
            <w:r w:rsidRPr="003F6C6B">
              <w:t>Automatiškai nurodomas projekto kodas pagal projekto sutartį.</w:t>
            </w:r>
          </w:p>
        </w:tc>
      </w:tr>
    </w:tbl>
    <w:p w:rsidR="003607F7" w:rsidRPr="003F6C6B" w:rsidRDefault="003607F7" w:rsidP="0087160C">
      <w:pPr>
        <w:tabs>
          <w:tab w:val="left" w:pos="1276"/>
        </w:tabs>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2361"/>
        <w:gridCol w:w="6485"/>
      </w:tblGrid>
      <w:tr w:rsidR="003607F7" w:rsidRPr="003F6C6B" w:rsidTr="0087160C">
        <w:tc>
          <w:tcPr>
            <w:tcW w:w="1008" w:type="dxa"/>
            <w:shd w:val="clear" w:color="auto" w:fill="E0E0E0"/>
          </w:tcPr>
          <w:p w:rsidR="003607F7" w:rsidRPr="003F6C6B" w:rsidRDefault="003607F7" w:rsidP="00DD41B6">
            <w:pPr>
              <w:jc w:val="center"/>
            </w:pPr>
            <w:r w:rsidRPr="003F6C6B">
              <w:t>Nr.</w:t>
            </w:r>
          </w:p>
        </w:tc>
        <w:tc>
          <w:tcPr>
            <w:tcW w:w="2361" w:type="dxa"/>
            <w:shd w:val="clear" w:color="auto" w:fill="E0E0E0"/>
          </w:tcPr>
          <w:p w:rsidR="003607F7" w:rsidRPr="003F6C6B" w:rsidRDefault="00A35195" w:rsidP="00E939D2">
            <w:pPr>
              <w:jc w:val="center"/>
            </w:pPr>
            <w:r w:rsidRPr="003F6C6B">
              <w:rPr>
                <w:sz w:val="23"/>
                <w:szCs w:val="23"/>
              </w:rPr>
              <w:t xml:space="preserve">Lauko </w:t>
            </w:r>
            <w:r w:rsidR="003607F7" w:rsidRPr="003F6C6B">
              <w:t>pavadinimas</w:t>
            </w:r>
          </w:p>
        </w:tc>
        <w:tc>
          <w:tcPr>
            <w:tcW w:w="6485" w:type="dxa"/>
            <w:shd w:val="clear" w:color="auto" w:fill="E0E0E0"/>
          </w:tcPr>
          <w:p w:rsidR="003607F7" w:rsidRPr="003F6C6B" w:rsidRDefault="003607F7" w:rsidP="00E939D2">
            <w:pPr>
              <w:jc w:val="center"/>
            </w:pPr>
            <w:r w:rsidRPr="003F6C6B">
              <w:t>Lauko pildymo paaiškinimas</w:t>
            </w:r>
          </w:p>
        </w:tc>
      </w:tr>
      <w:tr w:rsidR="00D67E4B" w:rsidRPr="003F6C6B" w:rsidTr="0087160C">
        <w:tc>
          <w:tcPr>
            <w:tcW w:w="1008" w:type="dxa"/>
          </w:tcPr>
          <w:p w:rsidR="00D67E4B" w:rsidRPr="003F6C6B" w:rsidRDefault="00293793" w:rsidP="007B21C9">
            <w:pPr>
              <w:suppressAutoHyphens/>
              <w:jc w:val="center"/>
            </w:pPr>
            <w:r>
              <w:t>8</w:t>
            </w:r>
            <w:r w:rsidR="00D67E4B">
              <w:t>.</w:t>
            </w:r>
          </w:p>
        </w:tc>
        <w:tc>
          <w:tcPr>
            <w:tcW w:w="2361" w:type="dxa"/>
          </w:tcPr>
          <w:p w:rsidR="00D67E4B" w:rsidRPr="003F6C6B" w:rsidRDefault="00D67E4B" w:rsidP="00E939D2">
            <w:r w:rsidRPr="003F6C6B">
              <w:t>Nr.</w:t>
            </w:r>
          </w:p>
        </w:tc>
        <w:tc>
          <w:tcPr>
            <w:tcW w:w="6485" w:type="dxa"/>
          </w:tcPr>
          <w:p w:rsidR="00D67E4B" w:rsidRPr="003F6C6B" w:rsidRDefault="00D67E4B" w:rsidP="000B205A">
            <w:pPr>
              <w:autoSpaceDE w:val="0"/>
              <w:autoSpaceDN w:val="0"/>
              <w:adjustRightInd w:val="0"/>
              <w:jc w:val="both"/>
            </w:pPr>
            <w:r w:rsidRPr="004C5BE2">
              <w:t>Automatiškai</w:t>
            </w:r>
            <w:r w:rsidRPr="003F6C6B">
              <w:t xml:space="preserve"> nurodomas pildomos eilutės numeris didėjimo tvarka.</w:t>
            </w:r>
          </w:p>
        </w:tc>
      </w:tr>
      <w:tr w:rsidR="00D67E4B" w:rsidRPr="003F6C6B" w:rsidTr="0087160C">
        <w:tc>
          <w:tcPr>
            <w:tcW w:w="1008" w:type="dxa"/>
          </w:tcPr>
          <w:p w:rsidR="00D67E4B" w:rsidRPr="003F6C6B" w:rsidRDefault="00293793" w:rsidP="007B21C9">
            <w:pPr>
              <w:suppressAutoHyphens/>
              <w:jc w:val="center"/>
            </w:pPr>
            <w:r>
              <w:t>9</w:t>
            </w:r>
            <w:r w:rsidR="00C20577">
              <w:t>.</w:t>
            </w:r>
          </w:p>
        </w:tc>
        <w:tc>
          <w:tcPr>
            <w:tcW w:w="2361" w:type="dxa"/>
          </w:tcPr>
          <w:p w:rsidR="00D67E4B" w:rsidRPr="003F6C6B" w:rsidRDefault="00D67E4B" w:rsidP="00E939D2">
            <w:r w:rsidRPr="003F6C6B">
              <w:t>Kurs</w:t>
            </w:r>
            <w:r w:rsidR="00A76A6C">
              <w:t>o numeris</w:t>
            </w:r>
          </w:p>
        </w:tc>
        <w:tc>
          <w:tcPr>
            <w:tcW w:w="6485" w:type="dxa"/>
          </w:tcPr>
          <w:p w:rsidR="00D67E4B" w:rsidRPr="003F6C6B" w:rsidRDefault="00D67E4B" w:rsidP="00B13F17">
            <w:pPr>
              <w:autoSpaceDE w:val="0"/>
              <w:autoSpaceDN w:val="0"/>
              <w:adjustRightInd w:val="0"/>
              <w:jc w:val="both"/>
            </w:pPr>
            <w:r w:rsidRPr="003F6C6B">
              <w:t>Iš sąrašo pasirenkamas kurso numeris</w:t>
            </w:r>
            <w:r w:rsidR="0032362A">
              <w:t>.</w:t>
            </w:r>
            <w:r w:rsidRPr="003F6C6B">
              <w:t xml:space="preserve"> </w:t>
            </w:r>
          </w:p>
        </w:tc>
      </w:tr>
      <w:tr w:rsidR="0032362A" w:rsidRPr="003F6C6B" w:rsidTr="0087160C">
        <w:tc>
          <w:tcPr>
            <w:tcW w:w="1008" w:type="dxa"/>
          </w:tcPr>
          <w:p w:rsidR="0032362A" w:rsidRDefault="00293793" w:rsidP="007B21C9">
            <w:pPr>
              <w:suppressAutoHyphens/>
              <w:jc w:val="center"/>
            </w:pPr>
            <w:r>
              <w:t>10</w:t>
            </w:r>
            <w:r w:rsidR="0032362A">
              <w:t>.</w:t>
            </w:r>
          </w:p>
        </w:tc>
        <w:tc>
          <w:tcPr>
            <w:tcW w:w="2361" w:type="dxa"/>
          </w:tcPr>
          <w:p w:rsidR="0032362A" w:rsidRPr="003F6C6B" w:rsidRDefault="0032362A" w:rsidP="00E939D2">
            <w:r>
              <w:t>Kurso pavadinimas</w:t>
            </w:r>
          </w:p>
        </w:tc>
        <w:tc>
          <w:tcPr>
            <w:tcW w:w="6485" w:type="dxa"/>
          </w:tcPr>
          <w:p w:rsidR="0032362A" w:rsidRPr="003F6C6B" w:rsidRDefault="0032362A" w:rsidP="00B13F17">
            <w:pPr>
              <w:autoSpaceDE w:val="0"/>
              <w:autoSpaceDN w:val="0"/>
              <w:adjustRightInd w:val="0"/>
              <w:jc w:val="both"/>
            </w:pPr>
            <w:r w:rsidRPr="003F6C6B">
              <w:t xml:space="preserve">Iš sąrašo pasirenkamas </w:t>
            </w:r>
            <w:r w:rsidRPr="0032362A">
              <w:t>kurso pavadinimas, kuris</w:t>
            </w:r>
            <w:r w:rsidRPr="003F6C6B">
              <w:t xml:space="preserve"> </w:t>
            </w:r>
            <w:r w:rsidRPr="003F6C6B">
              <w:rPr>
                <w:bCs/>
              </w:rPr>
              <w:t xml:space="preserve">suderintas su įgyvendinančiąja institucija informacijos apie kursus formoje ir </w:t>
            </w:r>
            <w:r w:rsidRPr="003F6C6B">
              <w:t>atitinka projekto sutarties priedo „Projekto aprašymas“ lentelėje „Projekto loginis pagrindimas“ nurodytą fizinį rodiklį.</w:t>
            </w:r>
          </w:p>
        </w:tc>
      </w:tr>
      <w:tr w:rsidR="00D67E4B" w:rsidRPr="003F6C6B" w:rsidTr="0087160C">
        <w:tc>
          <w:tcPr>
            <w:tcW w:w="1008" w:type="dxa"/>
          </w:tcPr>
          <w:p w:rsidR="00D67E4B" w:rsidRPr="003F6C6B" w:rsidRDefault="00293793" w:rsidP="007B21C9">
            <w:pPr>
              <w:suppressAutoHyphens/>
              <w:jc w:val="center"/>
            </w:pPr>
            <w:r>
              <w:t>11</w:t>
            </w:r>
            <w:r w:rsidR="00C20577">
              <w:t>.</w:t>
            </w:r>
          </w:p>
        </w:tc>
        <w:tc>
          <w:tcPr>
            <w:tcW w:w="2361" w:type="dxa"/>
          </w:tcPr>
          <w:p w:rsidR="00D67E4B" w:rsidRPr="003F6C6B" w:rsidRDefault="00D67E4B" w:rsidP="00E939D2">
            <w:r w:rsidRPr="003F6C6B">
              <w:t xml:space="preserve">Grupės numeris </w:t>
            </w:r>
          </w:p>
        </w:tc>
        <w:tc>
          <w:tcPr>
            <w:tcW w:w="6485" w:type="dxa"/>
          </w:tcPr>
          <w:p w:rsidR="00D67E4B" w:rsidRPr="003F6C6B" w:rsidRDefault="00D67E4B" w:rsidP="00B13F17">
            <w:pPr>
              <w:autoSpaceDE w:val="0"/>
              <w:autoSpaceDN w:val="0"/>
              <w:adjustRightInd w:val="0"/>
              <w:jc w:val="both"/>
            </w:pPr>
            <w:r w:rsidRPr="003F6C6B">
              <w:t>Nurodomas grupės numeris (triženkliu formatu, pavyzdžiui, „001“). Jei šį kursą lanko tik viena grupė, grupės numeris privalo būti nurodytas taip pat.</w:t>
            </w:r>
          </w:p>
        </w:tc>
      </w:tr>
      <w:tr w:rsidR="00DC67F1" w:rsidRPr="003F6C6B" w:rsidTr="003A7528">
        <w:trPr>
          <w:trHeight w:val="1883"/>
        </w:trPr>
        <w:tc>
          <w:tcPr>
            <w:tcW w:w="1008" w:type="dxa"/>
          </w:tcPr>
          <w:p w:rsidR="00DC67F1" w:rsidRPr="003F6C6B" w:rsidRDefault="00DC67F1" w:rsidP="007B21C9">
            <w:pPr>
              <w:suppressAutoHyphens/>
              <w:jc w:val="center"/>
            </w:pPr>
            <w:r>
              <w:t>1</w:t>
            </w:r>
            <w:r w:rsidR="00293793">
              <w:t>2</w:t>
            </w:r>
            <w:r>
              <w:t>.</w:t>
            </w:r>
          </w:p>
          <w:p w:rsidR="00DC67F1" w:rsidRPr="003F6C6B" w:rsidRDefault="00DC67F1" w:rsidP="0032362A">
            <w:pPr>
              <w:suppressAutoHyphens/>
            </w:pPr>
          </w:p>
          <w:p w:rsidR="00DC67F1" w:rsidRPr="003F6C6B" w:rsidRDefault="00DC67F1" w:rsidP="007B21C9">
            <w:pPr>
              <w:suppressAutoHyphens/>
              <w:jc w:val="center"/>
            </w:pPr>
            <w:r>
              <w:t>.</w:t>
            </w:r>
          </w:p>
        </w:tc>
        <w:tc>
          <w:tcPr>
            <w:tcW w:w="2361" w:type="dxa"/>
          </w:tcPr>
          <w:p w:rsidR="00DC67F1" w:rsidRPr="003F6C6B" w:rsidRDefault="00DC67F1" w:rsidP="00E939D2">
            <w:r w:rsidRPr="00DC67F1">
              <w:t>Mokymo vieta (adresas, auditorija (jeigu reikia)</w:t>
            </w:r>
          </w:p>
          <w:p w:rsidR="00DC67F1" w:rsidRPr="003F6C6B" w:rsidRDefault="00DC67F1" w:rsidP="00E939D2"/>
          <w:p w:rsidR="00DC67F1" w:rsidRPr="003F6C6B" w:rsidRDefault="00DC67F1" w:rsidP="00E939D2"/>
        </w:tc>
        <w:tc>
          <w:tcPr>
            <w:tcW w:w="6485" w:type="dxa"/>
          </w:tcPr>
          <w:p w:rsidR="00DC67F1" w:rsidRPr="003F6C6B" w:rsidRDefault="00DC67F1" w:rsidP="00B13F17">
            <w:pPr>
              <w:pStyle w:val="Komentarotekstas"/>
              <w:jc w:val="both"/>
            </w:pPr>
            <w:r w:rsidRPr="003F6C6B">
              <w:rPr>
                <w:sz w:val="24"/>
                <w:szCs w:val="24"/>
              </w:rPr>
              <w:t>Nurodomas tikslus adresas, kur vyks mokymas (</w:t>
            </w:r>
            <w:r>
              <w:rPr>
                <w:sz w:val="24"/>
                <w:szCs w:val="24"/>
              </w:rPr>
              <w:t xml:space="preserve">vietovės pavadinimas, </w:t>
            </w:r>
            <w:r w:rsidRPr="003F6C6B">
              <w:rPr>
                <w:sz w:val="24"/>
                <w:szCs w:val="24"/>
              </w:rPr>
              <w:t>gatvė ir pastato numeris, taip pat įtraukiamas pastato korpuso, laiptinės, įėjimo ar aukšto numeris), įstaigos, kurioje vyksta mokymas, pavadinimas.</w:t>
            </w:r>
            <w:r>
              <w:rPr>
                <w:sz w:val="24"/>
                <w:szCs w:val="24"/>
              </w:rPr>
              <w:t xml:space="preserve"> </w:t>
            </w:r>
            <w:r w:rsidRPr="003F6C6B">
              <w:rPr>
                <w:sz w:val="24"/>
                <w:szCs w:val="24"/>
              </w:rPr>
              <w:t>Nurodomas kabineto, auditorijos ar salės, kuriuose vyks mokymas, numeris ar pavadinimas</w:t>
            </w:r>
            <w:r>
              <w:rPr>
                <w:sz w:val="24"/>
                <w:szCs w:val="24"/>
              </w:rPr>
              <w:t xml:space="preserve"> (jeigu reikia).</w:t>
            </w:r>
          </w:p>
          <w:p w:rsidR="00DC67F1" w:rsidRPr="003F6C6B" w:rsidRDefault="00DC67F1" w:rsidP="00B13F17">
            <w:pPr>
              <w:pStyle w:val="Komentarotekstas"/>
              <w:jc w:val="both"/>
            </w:pPr>
          </w:p>
        </w:tc>
      </w:tr>
      <w:tr w:rsidR="00D67E4B" w:rsidRPr="003F6C6B" w:rsidTr="0087160C">
        <w:tc>
          <w:tcPr>
            <w:tcW w:w="1008" w:type="dxa"/>
          </w:tcPr>
          <w:p w:rsidR="00D67E4B" w:rsidRPr="003F6C6B" w:rsidRDefault="00D67E4B" w:rsidP="007B21C9">
            <w:pPr>
              <w:suppressAutoHyphens/>
              <w:jc w:val="center"/>
            </w:pPr>
            <w:r>
              <w:t>1</w:t>
            </w:r>
            <w:r w:rsidR="00293793">
              <w:t>3</w:t>
            </w:r>
            <w:r w:rsidR="00C20577">
              <w:t>.</w:t>
            </w:r>
          </w:p>
        </w:tc>
        <w:tc>
          <w:tcPr>
            <w:tcW w:w="2361" w:type="dxa"/>
          </w:tcPr>
          <w:p w:rsidR="00D67E4B" w:rsidRPr="003F6C6B" w:rsidRDefault="00D67E4B" w:rsidP="00E939D2">
            <w:r w:rsidRPr="003F6C6B">
              <w:t>Mokymo data</w:t>
            </w:r>
          </w:p>
        </w:tc>
        <w:tc>
          <w:tcPr>
            <w:tcW w:w="6485" w:type="dxa"/>
          </w:tcPr>
          <w:p w:rsidR="00D67E4B" w:rsidRPr="003F6C6B" w:rsidRDefault="00D67E4B" w:rsidP="00B13F17">
            <w:pPr>
              <w:pStyle w:val="Komentarotekstas"/>
              <w:jc w:val="both"/>
              <w:rPr>
                <w:sz w:val="24"/>
                <w:szCs w:val="24"/>
              </w:rPr>
            </w:pPr>
            <w:r w:rsidRPr="003F6C6B">
              <w:rPr>
                <w:sz w:val="24"/>
                <w:szCs w:val="24"/>
              </w:rPr>
              <w:t>Nurodomi metai, mėnuo, diena, kada vyks mokymas (formatu 0000-00-00).</w:t>
            </w:r>
          </w:p>
        </w:tc>
      </w:tr>
      <w:tr w:rsidR="00D67E4B" w:rsidRPr="003F6C6B" w:rsidTr="0087160C">
        <w:trPr>
          <w:trHeight w:val="364"/>
        </w:trPr>
        <w:tc>
          <w:tcPr>
            <w:tcW w:w="1008" w:type="dxa"/>
          </w:tcPr>
          <w:p w:rsidR="00D67E4B" w:rsidRPr="003F6C6B" w:rsidRDefault="00D67E4B" w:rsidP="007B21C9">
            <w:pPr>
              <w:suppressAutoHyphens/>
              <w:jc w:val="center"/>
            </w:pPr>
            <w:r>
              <w:t>1</w:t>
            </w:r>
            <w:r w:rsidR="00293793">
              <w:t>4</w:t>
            </w:r>
            <w:r w:rsidR="00C20577">
              <w:t>.</w:t>
            </w:r>
          </w:p>
        </w:tc>
        <w:tc>
          <w:tcPr>
            <w:tcW w:w="2361" w:type="dxa"/>
          </w:tcPr>
          <w:p w:rsidR="00D67E4B" w:rsidRPr="003F6C6B" w:rsidRDefault="00D67E4B" w:rsidP="00E939D2">
            <w:r w:rsidRPr="003F6C6B">
              <w:t>Mokymo pradžia</w:t>
            </w:r>
          </w:p>
        </w:tc>
        <w:tc>
          <w:tcPr>
            <w:tcW w:w="6485" w:type="dxa"/>
          </w:tcPr>
          <w:p w:rsidR="00D67E4B" w:rsidRDefault="00D67E4B" w:rsidP="00D67E4B">
            <w:pPr>
              <w:pStyle w:val="Komentarotekstas"/>
              <w:jc w:val="both"/>
              <w:rPr>
                <w:sz w:val="24"/>
                <w:szCs w:val="24"/>
              </w:rPr>
            </w:pPr>
            <w:r w:rsidRPr="003F6C6B">
              <w:rPr>
                <w:sz w:val="24"/>
                <w:szCs w:val="24"/>
              </w:rPr>
              <w:t xml:space="preserve">Nurodomas mokymo pradžios laikas, pvz., 9:00 val. </w:t>
            </w:r>
          </w:p>
          <w:p w:rsidR="00D67E4B" w:rsidRPr="003F6C6B" w:rsidRDefault="00D67E4B" w:rsidP="00D67E4B">
            <w:pPr>
              <w:pStyle w:val="Komentarotekstas"/>
              <w:jc w:val="both"/>
            </w:pPr>
            <w:r w:rsidRPr="003F6C6B">
              <w:rPr>
                <w:sz w:val="24"/>
                <w:szCs w:val="24"/>
              </w:rPr>
              <w:t>Kai vykdomos individualios konsultacijos (ar individualūs mokymai), nurodomas šias konsultacijas teikiančio konsultanto (mokytojo, dėstytojo ar kt. specialisto) darbo dienos pradžios laikas.</w:t>
            </w:r>
          </w:p>
        </w:tc>
      </w:tr>
      <w:tr w:rsidR="00D67E4B" w:rsidRPr="003F6C6B" w:rsidTr="0087160C">
        <w:tc>
          <w:tcPr>
            <w:tcW w:w="1008" w:type="dxa"/>
          </w:tcPr>
          <w:p w:rsidR="00D67E4B" w:rsidRPr="003F6C6B" w:rsidRDefault="00C20577" w:rsidP="007B21C9">
            <w:pPr>
              <w:suppressAutoHyphens/>
              <w:jc w:val="center"/>
            </w:pPr>
            <w:r>
              <w:t>1</w:t>
            </w:r>
            <w:r w:rsidR="00293793">
              <w:t>5</w:t>
            </w:r>
            <w:r w:rsidR="00D67E4B">
              <w:t>.</w:t>
            </w:r>
          </w:p>
        </w:tc>
        <w:tc>
          <w:tcPr>
            <w:tcW w:w="2361" w:type="dxa"/>
          </w:tcPr>
          <w:p w:rsidR="00D67E4B" w:rsidRPr="003F6C6B" w:rsidRDefault="00D67E4B" w:rsidP="00E939D2">
            <w:r w:rsidRPr="003F6C6B">
              <w:t>Mokymo pabaiga</w:t>
            </w:r>
          </w:p>
        </w:tc>
        <w:tc>
          <w:tcPr>
            <w:tcW w:w="6485" w:type="dxa"/>
          </w:tcPr>
          <w:p w:rsidR="00D67E4B" w:rsidRDefault="00D67E4B" w:rsidP="00D67E4B">
            <w:pPr>
              <w:pStyle w:val="Komentarotekstas"/>
              <w:jc w:val="both"/>
              <w:rPr>
                <w:sz w:val="24"/>
                <w:szCs w:val="24"/>
              </w:rPr>
            </w:pPr>
            <w:r w:rsidRPr="003F6C6B">
              <w:rPr>
                <w:sz w:val="24"/>
                <w:szCs w:val="24"/>
              </w:rPr>
              <w:t xml:space="preserve">Nurodomas mokymo pabaigos laikas. </w:t>
            </w:r>
          </w:p>
          <w:p w:rsidR="00D67E4B" w:rsidRPr="003F6C6B" w:rsidRDefault="00D67E4B" w:rsidP="00D67E4B">
            <w:pPr>
              <w:pStyle w:val="Komentarotekstas"/>
              <w:jc w:val="both"/>
              <w:rPr>
                <w:sz w:val="24"/>
                <w:szCs w:val="24"/>
              </w:rPr>
            </w:pPr>
            <w:r w:rsidRPr="003F6C6B">
              <w:rPr>
                <w:sz w:val="24"/>
                <w:szCs w:val="24"/>
              </w:rPr>
              <w:t>Kai vykdomos individualios konsultacijos (ar individualūs mokymai), nurodomas šias konsultacijas teikiančio konsultanto (mokytojo, dėstytojo ar kt. specialisto) darbo dienos</w:t>
            </w:r>
            <w:r w:rsidRPr="003F6C6B" w:rsidDel="00335AD0">
              <w:rPr>
                <w:sz w:val="24"/>
                <w:szCs w:val="24"/>
              </w:rPr>
              <w:t xml:space="preserve"> </w:t>
            </w:r>
            <w:r w:rsidRPr="003F6C6B">
              <w:rPr>
                <w:sz w:val="24"/>
                <w:szCs w:val="24"/>
              </w:rPr>
              <w:t>pabaigos laikas.</w:t>
            </w:r>
          </w:p>
        </w:tc>
      </w:tr>
      <w:tr w:rsidR="00D67E4B" w:rsidRPr="003F6C6B" w:rsidTr="0087160C">
        <w:tc>
          <w:tcPr>
            <w:tcW w:w="1008" w:type="dxa"/>
          </w:tcPr>
          <w:p w:rsidR="00D67E4B" w:rsidRPr="003F6C6B" w:rsidRDefault="00C20577" w:rsidP="007B21C9">
            <w:pPr>
              <w:suppressAutoHyphens/>
              <w:jc w:val="center"/>
            </w:pPr>
            <w:r>
              <w:t>1</w:t>
            </w:r>
            <w:r w:rsidR="00293793">
              <w:t>6</w:t>
            </w:r>
            <w:r w:rsidR="00D67E4B">
              <w:t>.</w:t>
            </w:r>
          </w:p>
        </w:tc>
        <w:tc>
          <w:tcPr>
            <w:tcW w:w="2361" w:type="dxa"/>
          </w:tcPr>
          <w:p w:rsidR="00D67E4B" w:rsidRPr="003F6C6B" w:rsidRDefault="00D67E4B" w:rsidP="00E939D2">
            <w:r w:rsidRPr="003F6C6B">
              <w:t xml:space="preserve">Dalyvių skaičius </w:t>
            </w:r>
          </w:p>
        </w:tc>
        <w:tc>
          <w:tcPr>
            <w:tcW w:w="6485" w:type="dxa"/>
          </w:tcPr>
          <w:p w:rsidR="00D67E4B" w:rsidRPr="003F6C6B" w:rsidRDefault="00D67E4B" w:rsidP="00B13F17">
            <w:pPr>
              <w:jc w:val="both"/>
            </w:pPr>
            <w:r w:rsidRPr="003F6C6B">
              <w:t xml:space="preserve">Nurodomas </w:t>
            </w:r>
            <w:r>
              <w:t xml:space="preserve">planuojamas </w:t>
            </w:r>
            <w:r w:rsidRPr="003F6C6B">
              <w:t>grupės dalyvių skaičius</w:t>
            </w:r>
            <w:r>
              <w:t>. Informacijai pasikeitus, grafiko tikslinti nereikia</w:t>
            </w:r>
            <w:r w:rsidRPr="003F6C6B">
              <w:t xml:space="preserve">. </w:t>
            </w:r>
          </w:p>
          <w:p w:rsidR="00D67E4B" w:rsidRPr="003F6C6B" w:rsidRDefault="00D67E4B" w:rsidP="00B13F17">
            <w:pPr>
              <w:jc w:val="both"/>
            </w:pPr>
            <w:r w:rsidRPr="003F6C6B">
              <w:t>Kai vykdomos individualios konsultacijos (ar individualūs mokymai), nurodomas planuojamų konsultuoti (mokyti) dalyvių skaičius.</w:t>
            </w:r>
          </w:p>
        </w:tc>
      </w:tr>
      <w:tr w:rsidR="00D67E4B" w:rsidRPr="003F6C6B" w:rsidTr="0087160C">
        <w:tc>
          <w:tcPr>
            <w:tcW w:w="1008" w:type="dxa"/>
          </w:tcPr>
          <w:p w:rsidR="00D67E4B" w:rsidRPr="003F6C6B" w:rsidRDefault="00C20577" w:rsidP="007B21C9">
            <w:pPr>
              <w:suppressAutoHyphens/>
              <w:jc w:val="center"/>
            </w:pPr>
            <w:r>
              <w:t>1</w:t>
            </w:r>
            <w:r w:rsidR="00293793">
              <w:t>7</w:t>
            </w:r>
            <w:r w:rsidR="00D67E4B">
              <w:t>.</w:t>
            </w:r>
          </w:p>
        </w:tc>
        <w:tc>
          <w:tcPr>
            <w:tcW w:w="2361" w:type="dxa"/>
          </w:tcPr>
          <w:p w:rsidR="00D67E4B" w:rsidRPr="003F6C6B" w:rsidRDefault="00293793" w:rsidP="00E939D2">
            <w:r>
              <w:t>Komentarai</w:t>
            </w:r>
          </w:p>
        </w:tc>
        <w:tc>
          <w:tcPr>
            <w:tcW w:w="6485" w:type="dxa"/>
          </w:tcPr>
          <w:p w:rsidR="00D67E4B" w:rsidRPr="003F6C6B" w:rsidRDefault="00C20577" w:rsidP="00DE5FAD">
            <w:pPr>
              <w:jc w:val="both"/>
            </w:pPr>
            <w:r>
              <w:t>N</w:t>
            </w:r>
            <w:r w:rsidRPr="00C20577">
              <w:t>urodomas dėstytojas individualių veiklų atveju, lektoriaus tel. nr. (jeigu reikia), pietų pertraukos laikas ir kt. svarbi informacija.</w:t>
            </w:r>
          </w:p>
        </w:tc>
      </w:tr>
    </w:tbl>
    <w:p w:rsidR="00A65A4D" w:rsidRPr="00A65A4D" w:rsidRDefault="00BC06B1" w:rsidP="00C445F8">
      <w:pPr>
        <w:numPr>
          <w:ilvl w:val="0"/>
          <w:numId w:val="1"/>
        </w:numPr>
        <w:tabs>
          <w:tab w:val="left" w:pos="1276"/>
        </w:tabs>
        <w:ind w:left="0" w:firstLine="567"/>
        <w:jc w:val="both"/>
        <w:rPr>
          <w:szCs w:val="24"/>
        </w:rPr>
      </w:pPr>
      <w:r w:rsidRPr="0087160C">
        <w:rPr>
          <w:szCs w:val="24"/>
        </w:rPr>
        <w:t xml:space="preserve">Pasikeitus pateikto mokymų grafiko </w:t>
      </w:r>
      <w:r w:rsidR="002516A3">
        <w:rPr>
          <w:szCs w:val="24"/>
        </w:rPr>
        <w:t>(2</w:t>
      </w:r>
      <w:r w:rsidR="00404392">
        <w:rPr>
          <w:szCs w:val="24"/>
        </w:rPr>
        <w:t>, 4</w:t>
      </w:r>
      <w:r w:rsidR="002516A3">
        <w:rPr>
          <w:szCs w:val="24"/>
        </w:rPr>
        <w:t xml:space="preserve"> prieda</w:t>
      </w:r>
      <w:r w:rsidR="00404392">
        <w:rPr>
          <w:szCs w:val="24"/>
        </w:rPr>
        <w:t>i</w:t>
      </w:r>
      <w:r w:rsidR="002516A3">
        <w:rPr>
          <w:szCs w:val="24"/>
        </w:rPr>
        <w:t xml:space="preserve">) </w:t>
      </w:r>
      <w:r w:rsidRPr="0087160C">
        <w:rPr>
          <w:szCs w:val="24"/>
        </w:rPr>
        <w:t>informacijai, visais atvejais projekto vykdytojas apie pakeitimus informuoja įgyvendinančiąją instituciją ne vėliau kaip prieš 1 dieną iki pakeitimų pradžios, pateikdamas patikslintą mokymų grafiką</w:t>
      </w:r>
      <w:r w:rsidRPr="0056065C">
        <w:rPr>
          <w:szCs w:val="24"/>
        </w:rPr>
        <w:t>.</w:t>
      </w:r>
    </w:p>
    <w:p w:rsidR="00BC06B1" w:rsidRPr="00DF0B43" w:rsidRDefault="00DC67F1" w:rsidP="00C445F8">
      <w:pPr>
        <w:numPr>
          <w:ilvl w:val="0"/>
          <w:numId w:val="1"/>
        </w:numPr>
        <w:tabs>
          <w:tab w:val="left" w:pos="1276"/>
        </w:tabs>
        <w:ind w:left="0" w:firstLine="567"/>
        <w:jc w:val="both"/>
        <w:rPr>
          <w:szCs w:val="24"/>
        </w:rPr>
      </w:pPr>
      <w:r w:rsidRPr="00DC67F1">
        <w:rPr>
          <w:szCs w:val="24"/>
        </w:rPr>
        <w:t>M</w:t>
      </w:r>
      <w:r w:rsidR="00264E87" w:rsidRPr="00457745">
        <w:rPr>
          <w:szCs w:val="24"/>
        </w:rPr>
        <w:t xml:space="preserve">okymų grafike </w:t>
      </w:r>
      <w:r w:rsidR="00404392">
        <w:rPr>
          <w:szCs w:val="24"/>
        </w:rPr>
        <w:t xml:space="preserve">(2,4 priedai) </w:t>
      </w:r>
      <w:r w:rsidRPr="00DC67F1">
        <w:rPr>
          <w:szCs w:val="24"/>
        </w:rPr>
        <w:t>istoriniai duomenys netaisomi. Apie istorinių duomenų pakeitimą įgyvendinančioji institucija informuojama atskirai,</w:t>
      </w:r>
      <w:r w:rsidR="00550A98">
        <w:rPr>
          <w:szCs w:val="24"/>
        </w:rPr>
        <w:t xml:space="preserve"> į</w:t>
      </w:r>
      <w:r w:rsidR="00BC06B1" w:rsidRPr="00457745">
        <w:rPr>
          <w:szCs w:val="24"/>
        </w:rPr>
        <w:t>vertinusi i</w:t>
      </w:r>
      <w:r w:rsidR="00BC06B1" w:rsidRPr="00DD1226">
        <w:rPr>
          <w:szCs w:val="24"/>
        </w:rPr>
        <w:t>storinių duomenų pasikeitimų kiekį ir keliamą riziką,</w:t>
      </w:r>
      <w:r w:rsidR="00D8596C" w:rsidRPr="00DF0B43">
        <w:rPr>
          <w:szCs w:val="24"/>
        </w:rPr>
        <w:t xml:space="preserve"> </w:t>
      </w:r>
      <w:r w:rsidR="00A65A4D" w:rsidRPr="00DF0B43">
        <w:rPr>
          <w:szCs w:val="24"/>
        </w:rPr>
        <w:t xml:space="preserve">įgyvendinančioji institucija </w:t>
      </w:r>
      <w:r w:rsidR="00D8596C" w:rsidRPr="00DF0B43">
        <w:rPr>
          <w:szCs w:val="24"/>
        </w:rPr>
        <w:t xml:space="preserve">gali </w:t>
      </w:r>
      <w:r w:rsidR="00BC06B1" w:rsidRPr="00DF0B43">
        <w:rPr>
          <w:szCs w:val="24"/>
        </w:rPr>
        <w:t xml:space="preserve">nepripažinti susijusių išlaidų </w:t>
      </w:r>
      <w:r w:rsidR="00BC06B1" w:rsidRPr="00DF0B43">
        <w:rPr>
          <w:szCs w:val="24"/>
        </w:rPr>
        <w:lastRenderedPageBreak/>
        <w:t>tinkamomis finansuoti arba pradėti pažeidimo tyrimą.</w:t>
      </w:r>
      <w:r w:rsidR="00A83509" w:rsidRPr="00DF0B43">
        <w:rPr>
          <w:szCs w:val="24"/>
        </w:rPr>
        <w:t xml:space="preserve"> </w:t>
      </w:r>
      <w:r w:rsidR="000101C2" w:rsidRPr="00DF0B43">
        <w:rPr>
          <w:szCs w:val="24"/>
        </w:rPr>
        <w:t>Istoriniais duomenimis yra laikoma visa informacija, susijusi su mokymais, kurių data yra ankstesnė nei mokymų grafiko tikslinimo data.</w:t>
      </w:r>
    </w:p>
    <w:p w:rsidR="00A65A4D" w:rsidRPr="00A65A4D" w:rsidRDefault="00A65A4D" w:rsidP="00C445F8">
      <w:pPr>
        <w:numPr>
          <w:ilvl w:val="0"/>
          <w:numId w:val="1"/>
        </w:numPr>
        <w:tabs>
          <w:tab w:val="left" w:pos="1276"/>
        </w:tabs>
        <w:ind w:left="0" w:firstLine="567"/>
        <w:jc w:val="both"/>
        <w:rPr>
          <w:szCs w:val="24"/>
        </w:rPr>
      </w:pPr>
      <w:r>
        <w:rPr>
          <w:szCs w:val="24"/>
        </w:rPr>
        <w:t xml:space="preserve">Projekto sutarties pasirašymo metu arba projekto įgyvendinimo metu įgyvendinančioji institucija, </w:t>
      </w:r>
      <w:r w:rsidR="00E74D77">
        <w:rPr>
          <w:szCs w:val="24"/>
        </w:rPr>
        <w:t>remdamasi Instrukcijos 2</w:t>
      </w:r>
      <w:r w:rsidR="00270396">
        <w:rPr>
          <w:szCs w:val="24"/>
        </w:rPr>
        <w:t>2</w:t>
      </w:r>
      <w:r w:rsidR="00E74D77">
        <w:rPr>
          <w:szCs w:val="24"/>
        </w:rPr>
        <w:t xml:space="preserve"> punktu</w:t>
      </w:r>
      <w:r w:rsidR="00FB1F2B">
        <w:rPr>
          <w:szCs w:val="24"/>
        </w:rPr>
        <w:t>,</w:t>
      </w:r>
      <w:r>
        <w:rPr>
          <w:szCs w:val="24"/>
        </w:rPr>
        <w:t xml:space="preserve"> gali </w:t>
      </w:r>
      <w:r w:rsidR="00FB1F2B">
        <w:rPr>
          <w:szCs w:val="24"/>
        </w:rPr>
        <w:t xml:space="preserve">nustatyti išimtį neteikti informacijos apie projekto dalyvių lankomumą (žr. skirsnį 2.5 </w:t>
      </w:r>
      <w:r w:rsidR="00D72D5F">
        <w:rPr>
          <w:szCs w:val="24"/>
        </w:rPr>
        <w:t xml:space="preserve">skirsnį </w:t>
      </w:r>
      <w:r w:rsidR="00FB1F2B" w:rsidRPr="0087160C">
        <w:rPr>
          <w:i/>
          <w:szCs w:val="24"/>
        </w:rPr>
        <w:t>Dalyvių lankomumas</w:t>
      </w:r>
      <w:r w:rsidR="00FB1F2B">
        <w:rPr>
          <w:szCs w:val="24"/>
        </w:rPr>
        <w:t>). Tokiu atveju yra teikiam</w:t>
      </w:r>
      <w:r w:rsidR="00594319">
        <w:rPr>
          <w:szCs w:val="24"/>
        </w:rPr>
        <w:t xml:space="preserve">i mokymo(-ų) dalyvių sąrašai su parašais ir </w:t>
      </w:r>
      <w:r w:rsidR="00FB1F2B">
        <w:rPr>
          <w:szCs w:val="24"/>
        </w:rPr>
        <w:t>supaprastintas mokymų grafikas per DM</w:t>
      </w:r>
      <w:r w:rsidR="00FB1F2B" w:rsidRPr="00A65A4D">
        <w:rPr>
          <w:szCs w:val="24"/>
        </w:rPr>
        <w:t>S</w:t>
      </w:r>
      <w:r w:rsidR="004827B4">
        <w:rPr>
          <w:rStyle w:val="Puslapioinaosnuoroda"/>
          <w:szCs w:val="24"/>
        </w:rPr>
        <w:footnoteReference w:id="10"/>
      </w:r>
      <w:r w:rsidR="00404392">
        <w:rPr>
          <w:szCs w:val="24"/>
        </w:rPr>
        <w:t xml:space="preserve"> (4 priedas)</w:t>
      </w:r>
      <w:r w:rsidR="00FB1F2B" w:rsidRPr="00A65A4D">
        <w:rPr>
          <w:szCs w:val="24"/>
        </w:rPr>
        <w:t>, jį prisegant prie komunikacinės žinutės</w:t>
      </w:r>
      <w:r w:rsidR="00FB1F2B">
        <w:rPr>
          <w:szCs w:val="24"/>
        </w:rPr>
        <w:t>. Supaprastinto mokymų grafiko formą (</w:t>
      </w:r>
      <w:r w:rsidR="001D430C">
        <w:rPr>
          <w:szCs w:val="24"/>
        </w:rPr>
        <w:t>4</w:t>
      </w:r>
      <w:r w:rsidR="00FB1F2B">
        <w:rPr>
          <w:szCs w:val="24"/>
        </w:rPr>
        <w:t xml:space="preserve"> priedas Supaprastintas mokymų grafikas) projekto vykdytojui pateikia įgyvendinančioji institucija el. paštu</w:t>
      </w:r>
      <w:r w:rsidR="004A4060">
        <w:rPr>
          <w:szCs w:val="24"/>
        </w:rPr>
        <w:t xml:space="preserve"> (DMS komunikacine žinute)</w:t>
      </w:r>
      <w:r w:rsidR="00FB1F2B">
        <w:rPr>
          <w:szCs w:val="24"/>
        </w:rPr>
        <w:t xml:space="preserve">. </w:t>
      </w:r>
    </w:p>
    <w:p w:rsidR="00BF515E" w:rsidRPr="0087160C" w:rsidRDefault="00FB1F2B" w:rsidP="0087160C">
      <w:pPr>
        <w:pStyle w:val="Antrat2"/>
        <w:jc w:val="left"/>
        <w:rPr>
          <w:rFonts w:ascii="Times New Roman" w:hAnsi="Times New Roman"/>
          <w:sz w:val="24"/>
          <w:szCs w:val="24"/>
        </w:rPr>
      </w:pPr>
      <w:bookmarkStart w:id="23" w:name="_Toc516234873"/>
      <w:r w:rsidRPr="0087160C">
        <w:rPr>
          <w:rFonts w:ascii="Times New Roman" w:hAnsi="Times New Roman"/>
          <w:sz w:val="24"/>
          <w:szCs w:val="24"/>
        </w:rPr>
        <w:t>2.5. DALYVIŲ LANKOMUMAS</w:t>
      </w:r>
      <w:bookmarkEnd w:id="23"/>
    </w:p>
    <w:p w:rsidR="00550A98" w:rsidRDefault="00550A98" w:rsidP="00AA4CDF">
      <w:pPr>
        <w:numPr>
          <w:ilvl w:val="0"/>
          <w:numId w:val="1"/>
        </w:numPr>
        <w:tabs>
          <w:tab w:val="left" w:pos="1276"/>
        </w:tabs>
        <w:ind w:left="0" w:firstLine="567"/>
        <w:jc w:val="both"/>
      </w:pPr>
      <w:r w:rsidRPr="00AA4CDF">
        <w:t>Projekto sutarties pasirašymo metu arba projekto įgyvendinimo metu įgyvendinančioji institucija, remdamasi Instrukcijos 22</w:t>
      </w:r>
      <w:r w:rsidRPr="0026598A">
        <w:t xml:space="preserve"> punktu, gali nustatyti išimtį neteikti informacijos apie projekto dalyvių lankomumą</w:t>
      </w:r>
      <w:r w:rsidR="00404392">
        <w:t xml:space="preserve"> (3 priedas)</w:t>
      </w:r>
      <w:r w:rsidRPr="0026598A">
        <w:t>. Tokiu atveju yra teikiami mokymo(-ų) daly</w:t>
      </w:r>
      <w:r w:rsidRPr="00E42053">
        <w:t>vių sąrašai su parašais.</w:t>
      </w:r>
    </w:p>
    <w:p w:rsidR="00E939D2" w:rsidRPr="003F6C6B" w:rsidRDefault="00615BFB" w:rsidP="00550A98">
      <w:pPr>
        <w:numPr>
          <w:ilvl w:val="0"/>
          <w:numId w:val="1"/>
        </w:numPr>
        <w:tabs>
          <w:tab w:val="left" w:pos="1276"/>
        </w:tabs>
        <w:ind w:left="0" w:firstLine="567"/>
        <w:jc w:val="both"/>
      </w:pPr>
      <w:r w:rsidRPr="003F6C6B">
        <w:t>Su mokėjimo prašymu deklaruodamas su projekto dalyviais susijusias išlaidas</w:t>
      </w:r>
      <w:r w:rsidR="00340600" w:rsidRPr="003F6C6B">
        <w:t xml:space="preserve"> arba pasiektus steb</w:t>
      </w:r>
      <w:r w:rsidR="00D64342" w:rsidRPr="003F6C6B">
        <w:t>ėsenos rodiklius</w:t>
      </w:r>
      <w:r w:rsidRPr="003F6C6B">
        <w:t xml:space="preserve">, projekto vykdytojas įgyvendinančiajai institucijai teikia užpildytą projekto dalyvių </w:t>
      </w:r>
      <w:r w:rsidR="001228A4">
        <w:t xml:space="preserve">supaprastintą </w:t>
      </w:r>
      <w:r w:rsidRPr="003F6C6B">
        <w:t xml:space="preserve">mokymų lankomumo suvestinę (3 priedas). </w:t>
      </w:r>
      <w:r w:rsidR="00C432AA">
        <w:t>Pildoma</w:t>
      </w:r>
      <w:r w:rsidR="0026598A">
        <w:t xml:space="preserve"> tiesiogiai (</w:t>
      </w:r>
      <w:proofErr w:type="spellStart"/>
      <w:r w:rsidR="00C432AA" w:rsidRPr="00E42053">
        <w:rPr>
          <w:i/>
          <w:iCs/>
        </w:rPr>
        <w:t>online</w:t>
      </w:r>
      <w:proofErr w:type="spellEnd"/>
      <w:r w:rsidR="00C432AA">
        <w:t xml:space="preserve"> būdu</w:t>
      </w:r>
      <w:r w:rsidR="0026598A">
        <w:t>)</w:t>
      </w:r>
      <w:r w:rsidR="00E42053">
        <w:t xml:space="preserve">. Suvestinės ruošinį galima užpildyti iš </w:t>
      </w:r>
      <w:proofErr w:type="spellStart"/>
      <w:r w:rsidR="00E42053">
        <w:t>Xml</w:t>
      </w:r>
      <w:proofErr w:type="spellEnd"/>
      <w:r w:rsidR="00E42053">
        <w:t xml:space="preserve"> rinkmenos.</w:t>
      </w:r>
      <w:r w:rsidR="00C432AA">
        <w:t xml:space="preserve"> </w:t>
      </w:r>
      <w:r w:rsidR="00E42053">
        <w:rPr>
          <w:szCs w:val="24"/>
        </w:rPr>
        <w:t>V</w:t>
      </w:r>
      <w:r w:rsidR="00E939D2" w:rsidRPr="00D72D5F">
        <w:rPr>
          <w:szCs w:val="24"/>
        </w:rPr>
        <w:t>adovau</w:t>
      </w:r>
      <w:r w:rsidR="00FB1F2B" w:rsidRPr="00D72D5F">
        <w:rPr>
          <w:szCs w:val="24"/>
        </w:rPr>
        <w:t>jamasi</w:t>
      </w:r>
      <w:r w:rsidR="00E939D2" w:rsidRPr="00D72D5F">
        <w:rPr>
          <w:szCs w:val="24"/>
        </w:rPr>
        <w:t xml:space="preserve"> žemiau pateikta instrukcija: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1985"/>
        <w:gridCol w:w="7193"/>
      </w:tblGrid>
      <w:tr w:rsidR="00DC2A80" w:rsidRPr="003F6C6B" w:rsidTr="0087160C">
        <w:tc>
          <w:tcPr>
            <w:tcW w:w="343" w:type="pct"/>
            <w:shd w:val="clear" w:color="auto" w:fill="E0E0E0"/>
          </w:tcPr>
          <w:p w:rsidR="00DC2A80" w:rsidRPr="003F6C6B" w:rsidRDefault="00DC2A80" w:rsidP="00E939D2">
            <w:pPr>
              <w:rPr>
                <w:sz w:val="23"/>
                <w:szCs w:val="23"/>
              </w:rPr>
            </w:pPr>
            <w:r w:rsidRPr="003F6C6B">
              <w:rPr>
                <w:sz w:val="23"/>
                <w:szCs w:val="23"/>
              </w:rPr>
              <w:t>Nr.</w:t>
            </w:r>
          </w:p>
        </w:tc>
        <w:tc>
          <w:tcPr>
            <w:tcW w:w="1007" w:type="pct"/>
            <w:shd w:val="clear" w:color="auto" w:fill="E0E0E0"/>
          </w:tcPr>
          <w:p w:rsidR="00DC2A80" w:rsidRPr="003F6C6B" w:rsidRDefault="00DC2A80" w:rsidP="00E939D2">
            <w:pPr>
              <w:rPr>
                <w:sz w:val="23"/>
                <w:szCs w:val="23"/>
              </w:rPr>
            </w:pPr>
            <w:r w:rsidRPr="003F6C6B">
              <w:rPr>
                <w:sz w:val="23"/>
                <w:szCs w:val="23"/>
              </w:rPr>
              <w:t>Lauko pavadinimas</w:t>
            </w:r>
          </w:p>
        </w:tc>
        <w:tc>
          <w:tcPr>
            <w:tcW w:w="3650" w:type="pct"/>
            <w:shd w:val="clear" w:color="auto" w:fill="E0E0E0"/>
          </w:tcPr>
          <w:p w:rsidR="00DC2A80" w:rsidRPr="003F6C6B" w:rsidRDefault="00DC2A80" w:rsidP="00E939D2">
            <w:pPr>
              <w:rPr>
                <w:sz w:val="23"/>
                <w:szCs w:val="23"/>
              </w:rPr>
            </w:pPr>
            <w:r w:rsidRPr="003F6C6B">
              <w:rPr>
                <w:sz w:val="23"/>
                <w:szCs w:val="23"/>
              </w:rPr>
              <w:t>Lauko pildymo paaiškinimas</w:t>
            </w:r>
          </w:p>
        </w:tc>
      </w:tr>
      <w:tr w:rsidR="00DC2A80" w:rsidRPr="003F6C6B" w:rsidTr="0087160C">
        <w:tc>
          <w:tcPr>
            <w:tcW w:w="343" w:type="pct"/>
          </w:tcPr>
          <w:p w:rsidR="00DC2A80" w:rsidRPr="003F6C6B" w:rsidRDefault="00DC2A80" w:rsidP="00E939D2">
            <w:pPr>
              <w:rPr>
                <w:sz w:val="23"/>
                <w:szCs w:val="23"/>
              </w:rPr>
            </w:pPr>
            <w:r w:rsidRPr="003F6C6B">
              <w:rPr>
                <w:sz w:val="23"/>
                <w:szCs w:val="23"/>
              </w:rPr>
              <w:t>1.</w:t>
            </w:r>
          </w:p>
        </w:tc>
        <w:tc>
          <w:tcPr>
            <w:tcW w:w="1007" w:type="pct"/>
          </w:tcPr>
          <w:p w:rsidR="00DC2A80" w:rsidRPr="003F6C6B" w:rsidRDefault="00DC2A80" w:rsidP="00E939D2">
            <w:pPr>
              <w:rPr>
                <w:sz w:val="23"/>
                <w:szCs w:val="23"/>
              </w:rPr>
            </w:pPr>
            <w:r w:rsidRPr="003F6C6B">
              <w:rPr>
                <w:sz w:val="23"/>
                <w:szCs w:val="23"/>
              </w:rPr>
              <w:t xml:space="preserve">Nr. </w:t>
            </w:r>
          </w:p>
        </w:tc>
        <w:tc>
          <w:tcPr>
            <w:tcW w:w="3650" w:type="pct"/>
          </w:tcPr>
          <w:p w:rsidR="00DC2A80" w:rsidRPr="003F6C6B" w:rsidRDefault="00DC2A80" w:rsidP="00967595">
            <w:pPr>
              <w:jc w:val="both"/>
              <w:rPr>
                <w:sz w:val="23"/>
                <w:szCs w:val="23"/>
              </w:rPr>
            </w:pPr>
            <w:r w:rsidRPr="003F6C6B">
              <w:rPr>
                <w:sz w:val="23"/>
                <w:szCs w:val="23"/>
              </w:rPr>
              <w:t xml:space="preserve">Nurodomas </w:t>
            </w:r>
            <w:r w:rsidR="00122378">
              <w:rPr>
                <w:sz w:val="23"/>
                <w:szCs w:val="23"/>
              </w:rPr>
              <w:t>S</w:t>
            </w:r>
            <w:r w:rsidRPr="003F6C6B">
              <w:rPr>
                <w:sz w:val="23"/>
                <w:szCs w:val="23"/>
              </w:rPr>
              <w:t xml:space="preserve">uvestinės numeris. Teikiant patikslintą Suvestinę, pirminis Suvestinės numeris nesikeičia. </w:t>
            </w:r>
            <w:r w:rsidR="00996BB2" w:rsidRPr="003F6C6B">
              <w:rPr>
                <w:sz w:val="23"/>
                <w:szCs w:val="23"/>
              </w:rPr>
              <w:t>Suvestinės numeruojamos eilės tvarka.</w:t>
            </w:r>
          </w:p>
        </w:tc>
      </w:tr>
      <w:tr w:rsidR="00DC2A80" w:rsidRPr="003F6C6B" w:rsidTr="0087160C">
        <w:tc>
          <w:tcPr>
            <w:tcW w:w="343" w:type="pct"/>
          </w:tcPr>
          <w:p w:rsidR="00DC2A80" w:rsidRPr="003F6C6B" w:rsidRDefault="00DC2A80" w:rsidP="00E939D2">
            <w:pPr>
              <w:rPr>
                <w:sz w:val="23"/>
                <w:szCs w:val="23"/>
              </w:rPr>
            </w:pPr>
            <w:r w:rsidRPr="003F6C6B">
              <w:rPr>
                <w:sz w:val="23"/>
                <w:szCs w:val="23"/>
              </w:rPr>
              <w:t>2.</w:t>
            </w:r>
          </w:p>
        </w:tc>
        <w:tc>
          <w:tcPr>
            <w:tcW w:w="1007" w:type="pct"/>
          </w:tcPr>
          <w:p w:rsidR="00DC2A80" w:rsidRPr="003F6C6B" w:rsidRDefault="00DC2A80" w:rsidP="00E939D2">
            <w:pPr>
              <w:rPr>
                <w:sz w:val="23"/>
                <w:szCs w:val="23"/>
              </w:rPr>
            </w:pPr>
            <w:r w:rsidRPr="003F6C6B">
              <w:rPr>
                <w:sz w:val="23"/>
                <w:szCs w:val="23"/>
              </w:rPr>
              <w:t>Data</w:t>
            </w:r>
          </w:p>
        </w:tc>
        <w:tc>
          <w:tcPr>
            <w:tcW w:w="3650" w:type="pct"/>
          </w:tcPr>
          <w:p w:rsidR="00DC2A80" w:rsidRPr="003F6C6B" w:rsidRDefault="00DC2A80" w:rsidP="00D72D5F">
            <w:pPr>
              <w:jc w:val="both"/>
              <w:rPr>
                <w:sz w:val="23"/>
                <w:szCs w:val="23"/>
              </w:rPr>
            </w:pPr>
            <w:r w:rsidRPr="003F6C6B">
              <w:rPr>
                <w:sz w:val="23"/>
                <w:szCs w:val="23"/>
              </w:rPr>
              <w:t xml:space="preserve">Nurodoma Suvestinės sukūrimo data (formatu 0000-00-00). </w:t>
            </w:r>
            <w:r w:rsidR="003F6DBA" w:rsidRPr="003F6C6B">
              <w:rPr>
                <w:sz w:val="23"/>
                <w:szCs w:val="23"/>
              </w:rPr>
              <w:t>Teikiant patikslintą Suvestinę, pirminė Suvestinės pateikimo data nesikeičia.</w:t>
            </w:r>
          </w:p>
        </w:tc>
      </w:tr>
      <w:tr w:rsidR="00DC2A80" w:rsidRPr="003F6C6B" w:rsidTr="0087160C">
        <w:tc>
          <w:tcPr>
            <w:tcW w:w="343" w:type="pct"/>
          </w:tcPr>
          <w:p w:rsidR="00DC2A80" w:rsidRPr="003F6C6B" w:rsidRDefault="00DC2A80" w:rsidP="00E939D2">
            <w:pPr>
              <w:rPr>
                <w:sz w:val="23"/>
                <w:szCs w:val="23"/>
              </w:rPr>
            </w:pPr>
            <w:r w:rsidRPr="003F6C6B">
              <w:rPr>
                <w:sz w:val="23"/>
                <w:szCs w:val="23"/>
              </w:rPr>
              <w:t>3.</w:t>
            </w:r>
          </w:p>
        </w:tc>
        <w:tc>
          <w:tcPr>
            <w:tcW w:w="1007" w:type="pct"/>
          </w:tcPr>
          <w:p w:rsidR="00DC2A80" w:rsidRPr="003F6C6B" w:rsidRDefault="00DC2A80" w:rsidP="00E939D2">
            <w:pPr>
              <w:rPr>
                <w:sz w:val="23"/>
                <w:szCs w:val="23"/>
              </w:rPr>
            </w:pPr>
            <w:r w:rsidRPr="003F6C6B">
              <w:rPr>
                <w:sz w:val="23"/>
                <w:szCs w:val="23"/>
              </w:rPr>
              <w:t>Patikslinimo data</w:t>
            </w:r>
          </w:p>
        </w:tc>
        <w:tc>
          <w:tcPr>
            <w:tcW w:w="3650" w:type="pct"/>
          </w:tcPr>
          <w:p w:rsidR="003F6DBA" w:rsidRPr="003F6C6B" w:rsidRDefault="003F6DBA" w:rsidP="00967595">
            <w:pPr>
              <w:jc w:val="both"/>
              <w:rPr>
                <w:sz w:val="23"/>
                <w:szCs w:val="23"/>
              </w:rPr>
            </w:pPr>
            <w:r>
              <w:rPr>
                <w:sz w:val="23"/>
                <w:szCs w:val="23"/>
              </w:rPr>
              <w:t>Nurodoma suvestinės tikslinimo data (formatu 0000-00-00).</w:t>
            </w:r>
          </w:p>
        </w:tc>
      </w:tr>
      <w:tr w:rsidR="00DC2A80" w:rsidRPr="003F6C6B" w:rsidTr="0087160C">
        <w:tc>
          <w:tcPr>
            <w:tcW w:w="343" w:type="pct"/>
          </w:tcPr>
          <w:p w:rsidR="00DC2A80" w:rsidRPr="003F6C6B" w:rsidRDefault="00DC2A80" w:rsidP="00E939D2">
            <w:pPr>
              <w:snapToGrid w:val="0"/>
              <w:rPr>
                <w:sz w:val="23"/>
                <w:szCs w:val="23"/>
              </w:rPr>
            </w:pPr>
            <w:r w:rsidRPr="003F6C6B">
              <w:rPr>
                <w:sz w:val="23"/>
                <w:szCs w:val="23"/>
              </w:rPr>
              <w:t>4.</w:t>
            </w:r>
          </w:p>
        </w:tc>
        <w:tc>
          <w:tcPr>
            <w:tcW w:w="1007" w:type="pct"/>
          </w:tcPr>
          <w:p w:rsidR="00DC2A80" w:rsidRPr="003F6C6B" w:rsidRDefault="00DC2A80" w:rsidP="00E939D2">
            <w:pPr>
              <w:snapToGrid w:val="0"/>
              <w:rPr>
                <w:sz w:val="23"/>
                <w:szCs w:val="23"/>
              </w:rPr>
            </w:pPr>
            <w:r w:rsidRPr="003F6C6B">
              <w:rPr>
                <w:sz w:val="23"/>
                <w:szCs w:val="23"/>
              </w:rPr>
              <w:t>Laikotarpis: (nuo iki)</w:t>
            </w:r>
            <w:r w:rsidRPr="003F6C6B" w:rsidDel="00D24AD7">
              <w:rPr>
                <w:sz w:val="23"/>
                <w:szCs w:val="23"/>
              </w:rPr>
              <w:t xml:space="preserve"> </w:t>
            </w:r>
          </w:p>
        </w:tc>
        <w:tc>
          <w:tcPr>
            <w:tcW w:w="3650" w:type="pct"/>
          </w:tcPr>
          <w:p w:rsidR="00DC2A80" w:rsidRPr="003F6C6B" w:rsidRDefault="00DC2A80" w:rsidP="00F7729F">
            <w:pPr>
              <w:jc w:val="both"/>
              <w:rPr>
                <w:sz w:val="23"/>
                <w:szCs w:val="23"/>
              </w:rPr>
            </w:pPr>
            <w:r w:rsidRPr="003F6C6B">
              <w:rPr>
                <w:sz w:val="23"/>
                <w:szCs w:val="23"/>
              </w:rPr>
              <w:t xml:space="preserve">Nurodomas laikotarpis, už kurį teikiama Suvestinė (formatu nuo: 0000-00-00 iki: 0000-00-00). Pradinė laikotarpio data nurodoma automatiškai nuo </w:t>
            </w:r>
            <w:r w:rsidR="00340600" w:rsidRPr="003F6C6B">
              <w:rPr>
                <w:sz w:val="23"/>
                <w:szCs w:val="23"/>
              </w:rPr>
              <w:t>veiklų įgyvendinimo pradžios</w:t>
            </w:r>
            <w:r w:rsidRPr="003F6C6B">
              <w:rPr>
                <w:sz w:val="23"/>
                <w:szCs w:val="23"/>
              </w:rPr>
              <w:t xml:space="preserve">. </w:t>
            </w:r>
          </w:p>
        </w:tc>
      </w:tr>
    </w:tbl>
    <w:p w:rsidR="00E939D2" w:rsidRPr="003F6C6B" w:rsidRDefault="00E939D2" w:rsidP="0087160C">
      <w:pPr>
        <w:tabs>
          <w:tab w:val="left" w:pos="1276"/>
        </w:tabs>
        <w:jc w:val="both"/>
        <w:rPr>
          <w:szCs w:val="24"/>
        </w:rPr>
      </w:pPr>
    </w:p>
    <w:tbl>
      <w:tblPr>
        <w:tblW w:w="50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2196"/>
        <w:gridCol w:w="7277"/>
      </w:tblGrid>
      <w:tr w:rsidR="00785577" w:rsidRPr="003F6C6B" w:rsidTr="0087160C">
        <w:tc>
          <w:tcPr>
            <w:tcW w:w="259" w:type="pct"/>
            <w:tcBorders>
              <w:top w:val="single" w:sz="4" w:space="0" w:color="auto"/>
              <w:left w:val="single" w:sz="4" w:space="0" w:color="auto"/>
              <w:bottom w:val="single" w:sz="4" w:space="0" w:color="auto"/>
              <w:right w:val="single" w:sz="4" w:space="0" w:color="auto"/>
            </w:tcBorders>
            <w:shd w:val="clear" w:color="auto" w:fill="D9D9D9"/>
          </w:tcPr>
          <w:p w:rsidR="00785577" w:rsidRPr="003F6C6B" w:rsidRDefault="00785577" w:rsidP="00053330">
            <w:pPr>
              <w:rPr>
                <w:sz w:val="23"/>
                <w:szCs w:val="23"/>
              </w:rPr>
            </w:pPr>
            <w:r w:rsidRPr="003F6C6B">
              <w:rPr>
                <w:sz w:val="23"/>
                <w:szCs w:val="23"/>
              </w:rPr>
              <w:t>Nr.</w:t>
            </w:r>
          </w:p>
        </w:tc>
        <w:tc>
          <w:tcPr>
            <w:tcW w:w="1099" w:type="pct"/>
            <w:tcBorders>
              <w:top w:val="single" w:sz="4" w:space="0" w:color="auto"/>
              <w:left w:val="single" w:sz="4" w:space="0" w:color="auto"/>
              <w:bottom w:val="single" w:sz="4" w:space="0" w:color="auto"/>
              <w:right w:val="single" w:sz="4" w:space="0" w:color="auto"/>
            </w:tcBorders>
            <w:shd w:val="clear" w:color="auto" w:fill="D9D9D9"/>
          </w:tcPr>
          <w:p w:rsidR="00785577" w:rsidRPr="003F6C6B" w:rsidRDefault="00785577" w:rsidP="00053330">
            <w:pPr>
              <w:rPr>
                <w:sz w:val="23"/>
                <w:szCs w:val="23"/>
              </w:rPr>
            </w:pPr>
            <w:r w:rsidRPr="003F6C6B">
              <w:rPr>
                <w:sz w:val="23"/>
                <w:szCs w:val="23"/>
              </w:rPr>
              <w:t>Lauko pavadinimas</w:t>
            </w:r>
          </w:p>
        </w:tc>
        <w:tc>
          <w:tcPr>
            <w:tcW w:w="3642" w:type="pct"/>
            <w:tcBorders>
              <w:top w:val="single" w:sz="4" w:space="0" w:color="auto"/>
              <w:left w:val="single" w:sz="4" w:space="0" w:color="auto"/>
              <w:bottom w:val="single" w:sz="4" w:space="0" w:color="auto"/>
              <w:right w:val="single" w:sz="4" w:space="0" w:color="auto"/>
            </w:tcBorders>
            <w:shd w:val="clear" w:color="auto" w:fill="D9D9D9"/>
          </w:tcPr>
          <w:p w:rsidR="00785577" w:rsidRPr="003F6C6B" w:rsidRDefault="00785577" w:rsidP="00785577">
            <w:pPr>
              <w:pStyle w:val="Default"/>
              <w:rPr>
                <w:color w:val="auto"/>
                <w:sz w:val="23"/>
                <w:szCs w:val="23"/>
              </w:rPr>
            </w:pPr>
            <w:r w:rsidRPr="003F6C6B">
              <w:rPr>
                <w:color w:val="auto"/>
                <w:sz w:val="23"/>
                <w:szCs w:val="23"/>
              </w:rPr>
              <w:t>Lauko pildymo paaiškinimas</w:t>
            </w:r>
          </w:p>
        </w:tc>
      </w:tr>
      <w:tr w:rsidR="00785577" w:rsidRPr="003F6C6B" w:rsidTr="0087160C">
        <w:tc>
          <w:tcPr>
            <w:tcW w:w="259" w:type="pct"/>
            <w:tcBorders>
              <w:top w:val="single" w:sz="4" w:space="0" w:color="auto"/>
              <w:left w:val="single" w:sz="4" w:space="0" w:color="auto"/>
              <w:bottom w:val="single" w:sz="4" w:space="0" w:color="auto"/>
              <w:right w:val="single" w:sz="4" w:space="0" w:color="auto"/>
            </w:tcBorders>
          </w:tcPr>
          <w:p w:rsidR="00785577" w:rsidRPr="003F6C6B" w:rsidRDefault="003A7528" w:rsidP="00053330">
            <w:pPr>
              <w:rPr>
                <w:sz w:val="23"/>
                <w:szCs w:val="23"/>
              </w:rPr>
            </w:pPr>
            <w:r>
              <w:rPr>
                <w:sz w:val="23"/>
                <w:szCs w:val="23"/>
              </w:rPr>
              <w:t>5</w:t>
            </w:r>
            <w:r w:rsidR="00F3295D">
              <w:rPr>
                <w:sz w:val="23"/>
                <w:szCs w:val="23"/>
              </w:rPr>
              <w:t>.</w:t>
            </w:r>
          </w:p>
        </w:tc>
        <w:tc>
          <w:tcPr>
            <w:tcW w:w="1099" w:type="pct"/>
            <w:tcBorders>
              <w:top w:val="single" w:sz="4" w:space="0" w:color="auto"/>
              <w:left w:val="single" w:sz="4" w:space="0" w:color="auto"/>
              <w:bottom w:val="single" w:sz="4" w:space="0" w:color="auto"/>
              <w:right w:val="single" w:sz="4" w:space="0" w:color="auto"/>
            </w:tcBorders>
          </w:tcPr>
          <w:p w:rsidR="00785577" w:rsidRPr="003F6C6B" w:rsidRDefault="00785577" w:rsidP="00053330">
            <w:pPr>
              <w:rPr>
                <w:sz w:val="23"/>
                <w:szCs w:val="23"/>
              </w:rPr>
            </w:pPr>
            <w:r w:rsidRPr="003F6C6B">
              <w:rPr>
                <w:sz w:val="23"/>
                <w:szCs w:val="23"/>
              </w:rPr>
              <w:t>Kursas</w:t>
            </w:r>
          </w:p>
        </w:tc>
        <w:tc>
          <w:tcPr>
            <w:tcW w:w="3642" w:type="pct"/>
            <w:tcBorders>
              <w:top w:val="single" w:sz="4" w:space="0" w:color="auto"/>
              <w:left w:val="single" w:sz="4" w:space="0" w:color="auto"/>
              <w:bottom w:val="single" w:sz="4" w:space="0" w:color="auto"/>
              <w:right w:val="single" w:sz="4" w:space="0" w:color="auto"/>
            </w:tcBorders>
          </w:tcPr>
          <w:p w:rsidR="00785577" w:rsidRPr="003F6C6B" w:rsidRDefault="00785577" w:rsidP="00D72D5F">
            <w:pPr>
              <w:pStyle w:val="Default"/>
              <w:jc w:val="both"/>
              <w:rPr>
                <w:color w:val="auto"/>
                <w:sz w:val="23"/>
                <w:szCs w:val="23"/>
              </w:rPr>
            </w:pPr>
            <w:r w:rsidRPr="003F6C6B">
              <w:rPr>
                <w:color w:val="auto"/>
                <w:sz w:val="23"/>
                <w:szCs w:val="23"/>
              </w:rPr>
              <w:t>Iš sąrašo pasirenkamas kurso numeris ir pavadinimas</w:t>
            </w:r>
            <w:r w:rsidR="00D72D5F">
              <w:rPr>
                <w:rStyle w:val="Puslapioinaosnuoroda"/>
                <w:color w:val="auto"/>
                <w:sz w:val="23"/>
                <w:szCs w:val="23"/>
              </w:rPr>
              <w:footnoteReference w:id="11"/>
            </w:r>
          </w:p>
        </w:tc>
      </w:tr>
      <w:tr w:rsidR="00F3295D" w:rsidRPr="003F6C6B" w:rsidTr="0034495D">
        <w:tc>
          <w:tcPr>
            <w:tcW w:w="259" w:type="pct"/>
            <w:tcBorders>
              <w:top w:val="single" w:sz="4" w:space="0" w:color="auto"/>
              <w:left w:val="single" w:sz="4" w:space="0" w:color="auto"/>
              <w:bottom w:val="single" w:sz="4" w:space="0" w:color="auto"/>
              <w:right w:val="single" w:sz="4" w:space="0" w:color="auto"/>
            </w:tcBorders>
          </w:tcPr>
          <w:p w:rsidR="00F3295D" w:rsidRPr="003F6C6B" w:rsidDel="003A4101" w:rsidRDefault="003A7528" w:rsidP="0034495D">
            <w:pPr>
              <w:rPr>
                <w:sz w:val="23"/>
                <w:szCs w:val="23"/>
              </w:rPr>
            </w:pPr>
            <w:r>
              <w:rPr>
                <w:sz w:val="23"/>
                <w:szCs w:val="23"/>
              </w:rPr>
              <w:t>6</w:t>
            </w:r>
            <w:r w:rsidR="00F3295D">
              <w:rPr>
                <w:sz w:val="23"/>
                <w:szCs w:val="23"/>
              </w:rPr>
              <w:t>.</w:t>
            </w:r>
          </w:p>
        </w:tc>
        <w:tc>
          <w:tcPr>
            <w:tcW w:w="1099" w:type="pct"/>
            <w:tcBorders>
              <w:top w:val="single" w:sz="4" w:space="0" w:color="auto"/>
              <w:left w:val="single" w:sz="4" w:space="0" w:color="auto"/>
              <w:bottom w:val="single" w:sz="4" w:space="0" w:color="auto"/>
              <w:right w:val="single" w:sz="4" w:space="0" w:color="auto"/>
            </w:tcBorders>
          </w:tcPr>
          <w:p w:rsidR="00F3295D" w:rsidRPr="003F6C6B" w:rsidDel="003A4101" w:rsidRDefault="00F3295D" w:rsidP="0034495D">
            <w:pPr>
              <w:rPr>
                <w:sz w:val="23"/>
                <w:szCs w:val="23"/>
              </w:rPr>
            </w:pPr>
            <w:r w:rsidRPr="003F6C6B">
              <w:rPr>
                <w:sz w:val="23"/>
                <w:szCs w:val="23"/>
              </w:rPr>
              <w:t>Grupė</w:t>
            </w:r>
          </w:p>
        </w:tc>
        <w:tc>
          <w:tcPr>
            <w:tcW w:w="3642" w:type="pct"/>
            <w:tcBorders>
              <w:top w:val="single" w:sz="4" w:space="0" w:color="auto"/>
              <w:left w:val="single" w:sz="4" w:space="0" w:color="auto"/>
              <w:bottom w:val="single" w:sz="4" w:space="0" w:color="auto"/>
              <w:right w:val="single" w:sz="4" w:space="0" w:color="auto"/>
            </w:tcBorders>
          </w:tcPr>
          <w:p w:rsidR="00F3295D" w:rsidRPr="003F6C6B" w:rsidRDefault="00F3295D" w:rsidP="0034495D">
            <w:pPr>
              <w:pStyle w:val="Default"/>
              <w:jc w:val="both"/>
              <w:rPr>
                <w:color w:val="auto"/>
                <w:sz w:val="23"/>
                <w:szCs w:val="23"/>
              </w:rPr>
            </w:pPr>
            <w:r w:rsidRPr="003F6C6B">
              <w:rPr>
                <w:color w:val="auto"/>
                <w:sz w:val="23"/>
                <w:szCs w:val="23"/>
              </w:rPr>
              <w:t>Nurodomas grupės numeris (triženkliu formatu, pavyzdžiui, „001“). Jei kursą lanko tik viena grupė, vis tiek rašomas grupės numeris.</w:t>
            </w:r>
          </w:p>
        </w:tc>
      </w:tr>
      <w:tr w:rsidR="00F56A2A" w:rsidRPr="003F6C6B" w:rsidTr="0087160C">
        <w:tc>
          <w:tcPr>
            <w:tcW w:w="259" w:type="pct"/>
            <w:vMerge w:val="restart"/>
            <w:tcBorders>
              <w:top w:val="single" w:sz="4" w:space="0" w:color="auto"/>
              <w:left w:val="single" w:sz="4" w:space="0" w:color="auto"/>
              <w:right w:val="single" w:sz="4" w:space="0" w:color="auto"/>
            </w:tcBorders>
          </w:tcPr>
          <w:p w:rsidR="00F56A2A" w:rsidRPr="003F6C6B" w:rsidRDefault="003A7528" w:rsidP="00053330">
            <w:pPr>
              <w:rPr>
                <w:sz w:val="23"/>
                <w:szCs w:val="23"/>
              </w:rPr>
            </w:pPr>
            <w:r>
              <w:rPr>
                <w:sz w:val="23"/>
                <w:szCs w:val="23"/>
              </w:rPr>
              <w:t>7</w:t>
            </w:r>
            <w:r w:rsidR="00F3295D">
              <w:rPr>
                <w:sz w:val="23"/>
                <w:szCs w:val="23"/>
              </w:rPr>
              <w:t>.</w:t>
            </w:r>
          </w:p>
        </w:tc>
        <w:tc>
          <w:tcPr>
            <w:tcW w:w="1099" w:type="pct"/>
            <w:vMerge w:val="restart"/>
            <w:tcBorders>
              <w:top w:val="single" w:sz="4" w:space="0" w:color="auto"/>
              <w:left w:val="single" w:sz="4" w:space="0" w:color="auto"/>
              <w:right w:val="single" w:sz="4" w:space="0" w:color="auto"/>
            </w:tcBorders>
          </w:tcPr>
          <w:p w:rsidR="00F56A2A" w:rsidRPr="003F6C6B" w:rsidRDefault="00F56A2A" w:rsidP="00053330">
            <w:pPr>
              <w:rPr>
                <w:sz w:val="23"/>
                <w:szCs w:val="23"/>
              </w:rPr>
            </w:pPr>
            <w:r w:rsidRPr="003F6C6B">
              <w:rPr>
                <w:sz w:val="23"/>
                <w:szCs w:val="23"/>
              </w:rPr>
              <w:t>Kurso trukmė</w:t>
            </w:r>
          </w:p>
        </w:tc>
        <w:tc>
          <w:tcPr>
            <w:tcW w:w="3642" w:type="pct"/>
            <w:tcBorders>
              <w:top w:val="single" w:sz="4" w:space="0" w:color="auto"/>
              <w:left w:val="single" w:sz="4" w:space="0" w:color="auto"/>
              <w:bottom w:val="single" w:sz="4" w:space="0" w:color="auto"/>
              <w:right w:val="single" w:sz="4" w:space="0" w:color="auto"/>
            </w:tcBorders>
          </w:tcPr>
          <w:p w:rsidR="00F56A2A" w:rsidRPr="003F6C6B" w:rsidRDefault="00340600" w:rsidP="00D72D5F">
            <w:pPr>
              <w:pStyle w:val="Default"/>
              <w:jc w:val="both"/>
              <w:rPr>
                <w:color w:val="auto"/>
                <w:sz w:val="23"/>
                <w:szCs w:val="23"/>
              </w:rPr>
            </w:pPr>
            <w:r w:rsidRPr="003F6C6B">
              <w:rPr>
                <w:color w:val="auto"/>
                <w:sz w:val="23"/>
                <w:szCs w:val="23"/>
              </w:rPr>
              <w:t>Automatiškai užpildoma</w:t>
            </w:r>
            <w:r w:rsidR="00F56A2A" w:rsidRPr="003F6C6B">
              <w:rPr>
                <w:color w:val="auto"/>
                <w:sz w:val="23"/>
                <w:szCs w:val="23"/>
              </w:rPr>
              <w:t xml:space="preserve"> kurso trukmė</w:t>
            </w:r>
            <w:r w:rsidR="00D72D5F">
              <w:rPr>
                <w:rStyle w:val="Puslapioinaosnuoroda"/>
                <w:color w:val="auto"/>
                <w:sz w:val="23"/>
                <w:szCs w:val="23"/>
              </w:rPr>
              <w:footnoteReference w:id="12"/>
            </w:r>
            <w:r w:rsidR="00F56A2A" w:rsidRPr="003F6C6B">
              <w:rPr>
                <w:color w:val="auto"/>
                <w:sz w:val="23"/>
                <w:szCs w:val="23"/>
              </w:rPr>
              <w:t xml:space="preserve"> asmeniui. Nurodoma:</w:t>
            </w:r>
          </w:p>
        </w:tc>
      </w:tr>
      <w:tr w:rsidR="00F56A2A" w:rsidRPr="003F6C6B" w:rsidTr="0087160C">
        <w:tc>
          <w:tcPr>
            <w:tcW w:w="259" w:type="pct"/>
            <w:vMerge/>
            <w:tcBorders>
              <w:left w:val="single" w:sz="4" w:space="0" w:color="auto"/>
              <w:right w:val="single" w:sz="4" w:space="0" w:color="auto"/>
            </w:tcBorders>
          </w:tcPr>
          <w:p w:rsidR="00F56A2A" w:rsidRPr="003F6C6B" w:rsidDel="00106D18" w:rsidRDefault="00F56A2A" w:rsidP="00053330">
            <w:pPr>
              <w:rPr>
                <w:sz w:val="23"/>
                <w:szCs w:val="23"/>
              </w:rPr>
            </w:pPr>
          </w:p>
        </w:tc>
        <w:tc>
          <w:tcPr>
            <w:tcW w:w="1099" w:type="pct"/>
            <w:vMerge/>
            <w:tcBorders>
              <w:left w:val="single" w:sz="4" w:space="0" w:color="auto"/>
              <w:right w:val="single" w:sz="4" w:space="0" w:color="auto"/>
            </w:tcBorders>
          </w:tcPr>
          <w:p w:rsidR="00F56A2A" w:rsidRPr="003F6C6B" w:rsidDel="00106D18" w:rsidRDefault="00F56A2A" w:rsidP="00053330">
            <w:pPr>
              <w:rPr>
                <w:sz w:val="23"/>
                <w:szCs w:val="23"/>
              </w:rPr>
            </w:pPr>
          </w:p>
        </w:tc>
        <w:tc>
          <w:tcPr>
            <w:tcW w:w="3642" w:type="pct"/>
            <w:tcBorders>
              <w:top w:val="single" w:sz="4" w:space="0" w:color="auto"/>
              <w:left w:val="single" w:sz="4" w:space="0" w:color="auto"/>
              <w:bottom w:val="single" w:sz="4" w:space="0" w:color="auto"/>
              <w:right w:val="single" w:sz="4" w:space="0" w:color="auto"/>
            </w:tcBorders>
          </w:tcPr>
          <w:p w:rsidR="00F56A2A" w:rsidRPr="003F6C6B" w:rsidRDefault="00F56A2A" w:rsidP="00D72D5F">
            <w:pPr>
              <w:pStyle w:val="Default"/>
              <w:jc w:val="both"/>
              <w:rPr>
                <w:color w:val="auto"/>
                <w:sz w:val="23"/>
                <w:szCs w:val="23"/>
              </w:rPr>
            </w:pPr>
            <w:r w:rsidRPr="003F6C6B">
              <w:rPr>
                <w:color w:val="auto"/>
                <w:sz w:val="23"/>
                <w:szCs w:val="23"/>
              </w:rPr>
              <w:t>mato vnt.: 1 akad. val. = 45 min.; 1 val. = 60 min</w:t>
            </w:r>
            <w:r w:rsidR="00D72D5F">
              <w:rPr>
                <w:color w:val="auto"/>
                <w:sz w:val="23"/>
                <w:szCs w:val="23"/>
              </w:rPr>
              <w:t>.</w:t>
            </w:r>
            <w:r w:rsidRPr="003F6C6B" w:rsidDel="00852493">
              <w:rPr>
                <w:color w:val="auto"/>
                <w:sz w:val="23"/>
                <w:szCs w:val="23"/>
              </w:rPr>
              <w:t xml:space="preserve"> </w:t>
            </w:r>
          </w:p>
        </w:tc>
      </w:tr>
      <w:tr w:rsidR="00916F6D" w:rsidRPr="003F6C6B" w:rsidTr="0087160C">
        <w:trPr>
          <w:trHeight w:val="803"/>
        </w:trPr>
        <w:tc>
          <w:tcPr>
            <w:tcW w:w="259" w:type="pct"/>
            <w:vMerge/>
            <w:tcBorders>
              <w:left w:val="single" w:sz="4" w:space="0" w:color="auto"/>
              <w:right w:val="single" w:sz="4" w:space="0" w:color="auto"/>
            </w:tcBorders>
          </w:tcPr>
          <w:p w:rsidR="00916F6D" w:rsidRPr="003F6C6B" w:rsidDel="00106D18" w:rsidRDefault="00916F6D" w:rsidP="00053330">
            <w:pPr>
              <w:rPr>
                <w:sz w:val="23"/>
                <w:szCs w:val="23"/>
              </w:rPr>
            </w:pPr>
          </w:p>
        </w:tc>
        <w:tc>
          <w:tcPr>
            <w:tcW w:w="1099" w:type="pct"/>
            <w:vMerge/>
            <w:tcBorders>
              <w:left w:val="single" w:sz="4" w:space="0" w:color="auto"/>
              <w:right w:val="single" w:sz="4" w:space="0" w:color="auto"/>
            </w:tcBorders>
          </w:tcPr>
          <w:p w:rsidR="00916F6D" w:rsidRPr="003F6C6B" w:rsidDel="00106D18" w:rsidRDefault="00916F6D" w:rsidP="00053330">
            <w:pPr>
              <w:rPr>
                <w:sz w:val="23"/>
                <w:szCs w:val="23"/>
              </w:rPr>
            </w:pPr>
          </w:p>
        </w:tc>
        <w:tc>
          <w:tcPr>
            <w:tcW w:w="3642" w:type="pct"/>
            <w:tcBorders>
              <w:top w:val="single" w:sz="4" w:space="0" w:color="auto"/>
              <w:left w:val="single" w:sz="4" w:space="0" w:color="auto"/>
              <w:right w:val="single" w:sz="4" w:space="0" w:color="auto"/>
            </w:tcBorders>
          </w:tcPr>
          <w:p w:rsidR="00916F6D" w:rsidRPr="003F6C6B" w:rsidRDefault="00916F6D" w:rsidP="00967595">
            <w:pPr>
              <w:pStyle w:val="Default"/>
              <w:jc w:val="both"/>
              <w:rPr>
                <w:color w:val="auto"/>
                <w:sz w:val="23"/>
                <w:szCs w:val="23"/>
              </w:rPr>
            </w:pPr>
            <w:r w:rsidRPr="003F6C6B">
              <w:rPr>
                <w:color w:val="auto"/>
                <w:sz w:val="23"/>
                <w:szCs w:val="23"/>
              </w:rPr>
              <w:t xml:space="preserve">vnt. skaičius: užpildoma kurso trukmė, </w:t>
            </w:r>
            <w:r w:rsidR="00D72D5F">
              <w:rPr>
                <w:color w:val="auto"/>
                <w:sz w:val="23"/>
                <w:szCs w:val="23"/>
              </w:rPr>
              <w:t>apskaičiuota nurodytais mato vienetais</w:t>
            </w:r>
            <w:r w:rsidRPr="003F6C6B">
              <w:rPr>
                <w:color w:val="auto"/>
                <w:sz w:val="23"/>
                <w:szCs w:val="23"/>
              </w:rPr>
              <w:t>.</w:t>
            </w:r>
          </w:p>
        </w:tc>
      </w:tr>
      <w:tr w:rsidR="00E939D2" w:rsidRPr="003F6C6B" w:rsidTr="0087160C">
        <w:tblPrEx>
          <w:tblLook w:val="00A0" w:firstRow="1" w:lastRow="0" w:firstColumn="1" w:lastColumn="0" w:noHBand="0" w:noVBand="0"/>
        </w:tblPrEx>
        <w:tc>
          <w:tcPr>
            <w:tcW w:w="259" w:type="pct"/>
          </w:tcPr>
          <w:p w:rsidR="00E939D2" w:rsidRPr="003F6C6B" w:rsidRDefault="003A7528" w:rsidP="0089783E">
            <w:pPr>
              <w:pStyle w:val="ListParagraph1"/>
              <w:numPr>
                <w:ilvl w:val="0"/>
                <w:numId w:val="5"/>
              </w:numPr>
              <w:spacing w:after="0" w:line="240" w:lineRule="auto"/>
              <w:ind w:hanging="720"/>
              <w:rPr>
                <w:rFonts w:ascii="Times New Roman" w:hAnsi="Times New Roman" w:cs="Times New Roman"/>
                <w:sz w:val="23"/>
                <w:szCs w:val="23"/>
              </w:rPr>
            </w:pPr>
            <w:r>
              <w:rPr>
                <w:rFonts w:ascii="Times New Roman" w:hAnsi="Times New Roman" w:cs="Times New Roman"/>
                <w:sz w:val="23"/>
                <w:szCs w:val="23"/>
              </w:rPr>
              <w:t>8</w:t>
            </w:r>
            <w:r w:rsidR="00F3295D">
              <w:rPr>
                <w:rFonts w:ascii="Times New Roman" w:hAnsi="Times New Roman" w:cs="Times New Roman"/>
                <w:sz w:val="23"/>
                <w:szCs w:val="23"/>
              </w:rPr>
              <w:t>.</w:t>
            </w:r>
          </w:p>
        </w:tc>
        <w:tc>
          <w:tcPr>
            <w:tcW w:w="1099" w:type="pct"/>
          </w:tcPr>
          <w:p w:rsidR="00E939D2" w:rsidRPr="003F6C6B" w:rsidRDefault="00E939D2" w:rsidP="00E939D2">
            <w:pPr>
              <w:rPr>
                <w:sz w:val="23"/>
                <w:szCs w:val="23"/>
              </w:rPr>
            </w:pPr>
            <w:r w:rsidRPr="003F6C6B">
              <w:rPr>
                <w:sz w:val="23"/>
                <w:szCs w:val="23"/>
              </w:rPr>
              <w:t>Nr.</w:t>
            </w:r>
          </w:p>
        </w:tc>
        <w:tc>
          <w:tcPr>
            <w:tcW w:w="3642" w:type="pct"/>
          </w:tcPr>
          <w:p w:rsidR="00E939D2" w:rsidRPr="003F6C6B" w:rsidRDefault="00E939D2" w:rsidP="00967595">
            <w:pPr>
              <w:autoSpaceDE w:val="0"/>
              <w:autoSpaceDN w:val="0"/>
              <w:adjustRightInd w:val="0"/>
              <w:jc w:val="both"/>
              <w:rPr>
                <w:sz w:val="23"/>
                <w:szCs w:val="23"/>
              </w:rPr>
            </w:pPr>
            <w:r w:rsidRPr="003F6C6B">
              <w:rPr>
                <w:sz w:val="23"/>
                <w:szCs w:val="23"/>
              </w:rPr>
              <w:t>Dalyviai numeruojami automatiškai.</w:t>
            </w:r>
          </w:p>
        </w:tc>
      </w:tr>
      <w:tr w:rsidR="00C432AA" w:rsidRPr="003F6C6B" w:rsidTr="0087160C">
        <w:tblPrEx>
          <w:tblLook w:val="00A0" w:firstRow="1" w:lastRow="0" w:firstColumn="1" w:lastColumn="0" w:noHBand="0" w:noVBand="0"/>
        </w:tblPrEx>
        <w:tc>
          <w:tcPr>
            <w:tcW w:w="259" w:type="pct"/>
          </w:tcPr>
          <w:p w:rsidR="00C432AA" w:rsidRPr="003F6C6B" w:rsidRDefault="003A7528" w:rsidP="00C432AA">
            <w:pPr>
              <w:pStyle w:val="ListParagraph1"/>
              <w:spacing w:after="0" w:line="240" w:lineRule="auto"/>
              <w:ind w:left="0"/>
              <w:rPr>
                <w:rFonts w:ascii="Times New Roman" w:hAnsi="Times New Roman" w:cs="Times New Roman"/>
                <w:sz w:val="23"/>
                <w:szCs w:val="23"/>
              </w:rPr>
            </w:pPr>
            <w:r>
              <w:rPr>
                <w:rFonts w:ascii="Times New Roman" w:hAnsi="Times New Roman" w:cs="Times New Roman"/>
                <w:sz w:val="23"/>
                <w:szCs w:val="23"/>
              </w:rPr>
              <w:t>9</w:t>
            </w:r>
            <w:r w:rsidR="00C432AA">
              <w:rPr>
                <w:rFonts w:ascii="Times New Roman" w:hAnsi="Times New Roman" w:cs="Times New Roman"/>
                <w:sz w:val="23"/>
                <w:szCs w:val="23"/>
              </w:rPr>
              <w:t>.</w:t>
            </w:r>
          </w:p>
        </w:tc>
        <w:tc>
          <w:tcPr>
            <w:tcW w:w="1099" w:type="pct"/>
          </w:tcPr>
          <w:p w:rsidR="00C432AA" w:rsidRPr="003F6C6B" w:rsidRDefault="00C432AA" w:rsidP="00C432AA">
            <w:pPr>
              <w:rPr>
                <w:sz w:val="23"/>
                <w:szCs w:val="23"/>
              </w:rPr>
            </w:pPr>
            <w:r w:rsidRPr="003F6C6B">
              <w:rPr>
                <w:sz w:val="23"/>
                <w:szCs w:val="23"/>
              </w:rPr>
              <w:t>Dalyvio pavardė</w:t>
            </w:r>
          </w:p>
        </w:tc>
        <w:tc>
          <w:tcPr>
            <w:tcW w:w="3642" w:type="pct"/>
          </w:tcPr>
          <w:p w:rsidR="00C432AA" w:rsidRPr="003F6C6B" w:rsidRDefault="00742040" w:rsidP="00C432AA">
            <w:pPr>
              <w:autoSpaceDE w:val="0"/>
              <w:autoSpaceDN w:val="0"/>
              <w:adjustRightInd w:val="0"/>
              <w:jc w:val="both"/>
              <w:rPr>
                <w:sz w:val="23"/>
                <w:szCs w:val="23"/>
              </w:rPr>
            </w:pPr>
            <w:r>
              <w:rPr>
                <w:iCs/>
                <w:sz w:val="23"/>
                <w:szCs w:val="23"/>
              </w:rPr>
              <w:t>Užpildoma</w:t>
            </w:r>
            <w:r w:rsidR="00C432AA" w:rsidRPr="00C432AA">
              <w:rPr>
                <w:iCs/>
                <w:sz w:val="23"/>
                <w:szCs w:val="23"/>
              </w:rPr>
              <w:t xml:space="preserve"> dalyvio</w:t>
            </w:r>
            <w:r w:rsidR="00C432AA">
              <w:rPr>
                <w:iCs/>
                <w:sz w:val="23"/>
                <w:szCs w:val="23"/>
              </w:rPr>
              <w:t xml:space="preserve"> pavardė</w:t>
            </w:r>
            <w:r>
              <w:rPr>
                <w:iCs/>
                <w:sz w:val="23"/>
                <w:szCs w:val="23"/>
              </w:rPr>
              <w:t xml:space="preserve"> pasirinkus iš sąrašo.</w:t>
            </w:r>
          </w:p>
        </w:tc>
      </w:tr>
      <w:tr w:rsidR="00C432AA" w:rsidRPr="003F6C6B" w:rsidTr="0087160C">
        <w:tblPrEx>
          <w:tblLook w:val="00A0" w:firstRow="1" w:lastRow="0" w:firstColumn="1" w:lastColumn="0" w:noHBand="0" w:noVBand="0"/>
        </w:tblPrEx>
        <w:tc>
          <w:tcPr>
            <w:tcW w:w="259" w:type="pct"/>
          </w:tcPr>
          <w:p w:rsidR="00C432AA" w:rsidRPr="003F6C6B" w:rsidRDefault="00C432AA" w:rsidP="00C432AA">
            <w:pPr>
              <w:pStyle w:val="ListParagraph1"/>
              <w:spacing w:after="0" w:line="240" w:lineRule="auto"/>
              <w:ind w:left="0"/>
              <w:rPr>
                <w:rFonts w:ascii="Times New Roman" w:hAnsi="Times New Roman" w:cs="Times New Roman"/>
                <w:sz w:val="23"/>
                <w:szCs w:val="23"/>
              </w:rPr>
            </w:pPr>
            <w:r>
              <w:rPr>
                <w:rFonts w:ascii="Times New Roman" w:hAnsi="Times New Roman" w:cs="Times New Roman"/>
                <w:sz w:val="23"/>
                <w:szCs w:val="23"/>
              </w:rPr>
              <w:t>1</w:t>
            </w:r>
            <w:r w:rsidR="003A7528">
              <w:rPr>
                <w:rFonts w:ascii="Times New Roman" w:hAnsi="Times New Roman" w:cs="Times New Roman"/>
                <w:sz w:val="23"/>
                <w:szCs w:val="23"/>
              </w:rPr>
              <w:t>0</w:t>
            </w:r>
            <w:r>
              <w:rPr>
                <w:rFonts w:ascii="Times New Roman" w:hAnsi="Times New Roman" w:cs="Times New Roman"/>
                <w:sz w:val="23"/>
                <w:szCs w:val="23"/>
              </w:rPr>
              <w:t>.</w:t>
            </w:r>
          </w:p>
        </w:tc>
        <w:tc>
          <w:tcPr>
            <w:tcW w:w="1099" w:type="pct"/>
          </w:tcPr>
          <w:p w:rsidR="00C432AA" w:rsidRPr="003F6C6B" w:rsidRDefault="00C432AA" w:rsidP="00C432AA">
            <w:pPr>
              <w:rPr>
                <w:sz w:val="23"/>
                <w:szCs w:val="23"/>
              </w:rPr>
            </w:pPr>
            <w:r w:rsidRPr="003F6C6B">
              <w:rPr>
                <w:sz w:val="23"/>
                <w:szCs w:val="23"/>
              </w:rPr>
              <w:t>Dalyvio vardas</w:t>
            </w:r>
          </w:p>
        </w:tc>
        <w:tc>
          <w:tcPr>
            <w:tcW w:w="3642" w:type="pct"/>
          </w:tcPr>
          <w:p w:rsidR="00C432AA" w:rsidRPr="003F6C6B" w:rsidRDefault="00742040" w:rsidP="00C432AA">
            <w:pPr>
              <w:autoSpaceDE w:val="0"/>
              <w:autoSpaceDN w:val="0"/>
              <w:adjustRightInd w:val="0"/>
              <w:jc w:val="both"/>
              <w:rPr>
                <w:i/>
                <w:sz w:val="23"/>
                <w:szCs w:val="23"/>
              </w:rPr>
            </w:pPr>
            <w:r>
              <w:rPr>
                <w:iCs/>
                <w:sz w:val="23"/>
                <w:szCs w:val="23"/>
              </w:rPr>
              <w:t>Užpildoma</w:t>
            </w:r>
            <w:r w:rsidRPr="00C432AA">
              <w:rPr>
                <w:iCs/>
                <w:sz w:val="23"/>
                <w:szCs w:val="23"/>
              </w:rPr>
              <w:t xml:space="preserve"> dalyvio</w:t>
            </w:r>
            <w:r>
              <w:rPr>
                <w:iCs/>
                <w:sz w:val="23"/>
                <w:szCs w:val="23"/>
              </w:rPr>
              <w:t xml:space="preserve"> pavardė pasirinkus iš sąrašo.</w:t>
            </w:r>
          </w:p>
        </w:tc>
      </w:tr>
      <w:tr w:rsidR="00C432AA" w:rsidRPr="003F6C6B" w:rsidTr="0087160C">
        <w:tblPrEx>
          <w:tblLook w:val="00A0" w:firstRow="1" w:lastRow="0" w:firstColumn="1" w:lastColumn="0" w:noHBand="0" w:noVBand="0"/>
        </w:tblPrEx>
        <w:tc>
          <w:tcPr>
            <w:tcW w:w="259" w:type="pct"/>
          </w:tcPr>
          <w:p w:rsidR="00C432AA" w:rsidRDefault="00C432AA" w:rsidP="00C432AA">
            <w:pPr>
              <w:pStyle w:val="ListParagraph1"/>
              <w:spacing w:after="0" w:line="240" w:lineRule="auto"/>
              <w:ind w:left="0"/>
              <w:rPr>
                <w:rFonts w:ascii="Times New Roman" w:hAnsi="Times New Roman" w:cs="Times New Roman"/>
                <w:sz w:val="23"/>
                <w:szCs w:val="23"/>
              </w:rPr>
            </w:pPr>
            <w:r>
              <w:rPr>
                <w:rFonts w:ascii="Times New Roman" w:hAnsi="Times New Roman" w:cs="Times New Roman"/>
                <w:sz w:val="23"/>
                <w:szCs w:val="23"/>
              </w:rPr>
              <w:t>1</w:t>
            </w:r>
            <w:r w:rsidR="003A7528">
              <w:rPr>
                <w:rFonts w:ascii="Times New Roman" w:hAnsi="Times New Roman" w:cs="Times New Roman"/>
                <w:sz w:val="23"/>
                <w:szCs w:val="23"/>
              </w:rPr>
              <w:t>1</w:t>
            </w:r>
            <w:r>
              <w:rPr>
                <w:rFonts w:ascii="Times New Roman" w:hAnsi="Times New Roman" w:cs="Times New Roman"/>
                <w:sz w:val="23"/>
                <w:szCs w:val="23"/>
              </w:rPr>
              <w:t>.</w:t>
            </w:r>
          </w:p>
        </w:tc>
        <w:tc>
          <w:tcPr>
            <w:tcW w:w="1099" w:type="pct"/>
          </w:tcPr>
          <w:p w:rsidR="00C432AA" w:rsidRPr="003F6C6B" w:rsidRDefault="00C432AA" w:rsidP="00C432AA">
            <w:pPr>
              <w:rPr>
                <w:sz w:val="23"/>
                <w:szCs w:val="23"/>
              </w:rPr>
            </w:pPr>
            <w:r>
              <w:rPr>
                <w:sz w:val="23"/>
                <w:szCs w:val="23"/>
              </w:rPr>
              <w:t>Dalyvio gimimo data</w:t>
            </w:r>
          </w:p>
        </w:tc>
        <w:tc>
          <w:tcPr>
            <w:tcW w:w="3642" w:type="pct"/>
          </w:tcPr>
          <w:p w:rsidR="00C432AA" w:rsidRPr="00C432AA" w:rsidRDefault="00C432AA" w:rsidP="00C432AA">
            <w:pPr>
              <w:autoSpaceDE w:val="0"/>
              <w:autoSpaceDN w:val="0"/>
              <w:adjustRightInd w:val="0"/>
              <w:jc w:val="both"/>
              <w:rPr>
                <w:iCs/>
                <w:sz w:val="23"/>
                <w:szCs w:val="23"/>
              </w:rPr>
            </w:pPr>
            <w:r w:rsidRPr="00C432AA">
              <w:rPr>
                <w:iCs/>
                <w:sz w:val="23"/>
                <w:szCs w:val="23"/>
              </w:rPr>
              <w:t>Automatiškai užpildoma dalyvio gimimo data.</w:t>
            </w:r>
          </w:p>
        </w:tc>
      </w:tr>
      <w:tr w:rsidR="00C432AA" w:rsidRPr="003F6C6B" w:rsidTr="0087160C">
        <w:tblPrEx>
          <w:tblLook w:val="00A0" w:firstRow="1" w:lastRow="0" w:firstColumn="1" w:lastColumn="0" w:noHBand="0" w:noVBand="0"/>
        </w:tblPrEx>
        <w:tc>
          <w:tcPr>
            <w:tcW w:w="259" w:type="pct"/>
          </w:tcPr>
          <w:p w:rsidR="00C432AA" w:rsidRPr="003F6C6B" w:rsidRDefault="00C432AA" w:rsidP="00361405">
            <w:pPr>
              <w:pStyle w:val="ListParagraph1"/>
              <w:spacing w:after="0" w:line="240" w:lineRule="auto"/>
              <w:ind w:left="0"/>
              <w:rPr>
                <w:rFonts w:ascii="Times New Roman" w:hAnsi="Times New Roman" w:cs="Times New Roman"/>
                <w:sz w:val="23"/>
                <w:szCs w:val="23"/>
              </w:rPr>
            </w:pPr>
            <w:r>
              <w:rPr>
                <w:rFonts w:ascii="Times New Roman" w:hAnsi="Times New Roman" w:cs="Times New Roman"/>
                <w:sz w:val="23"/>
                <w:szCs w:val="23"/>
              </w:rPr>
              <w:t>1</w:t>
            </w:r>
            <w:r w:rsidR="003A7528">
              <w:rPr>
                <w:rFonts w:ascii="Times New Roman" w:hAnsi="Times New Roman" w:cs="Times New Roman"/>
                <w:sz w:val="23"/>
                <w:szCs w:val="23"/>
              </w:rPr>
              <w:t>2</w:t>
            </w:r>
            <w:r>
              <w:rPr>
                <w:rFonts w:ascii="Times New Roman" w:hAnsi="Times New Roman" w:cs="Times New Roman"/>
                <w:sz w:val="23"/>
                <w:szCs w:val="23"/>
              </w:rPr>
              <w:t>.</w:t>
            </w:r>
          </w:p>
        </w:tc>
        <w:tc>
          <w:tcPr>
            <w:tcW w:w="1099" w:type="pct"/>
          </w:tcPr>
          <w:p w:rsidR="00C432AA" w:rsidRPr="003F6C6B" w:rsidRDefault="00C432AA" w:rsidP="00C432AA">
            <w:pPr>
              <w:rPr>
                <w:sz w:val="23"/>
                <w:szCs w:val="23"/>
              </w:rPr>
            </w:pPr>
            <w:r w:rsidRPr="003F6C6B">
              <w:rPr>
                <w:sz w:val="23"/>
                <w:szCs w:val="23"/>
              </w:rPr>
              <w:t xml:space="preserve">Šioje suvestinėje </w:t>
            </w:r>
            <w:r w:rsidRPr="003F6C6B">
              <w:rPr>
                <w:sz w:val="23"/>
                <w:szCs w:val="23"/>
              </w:rPr>
              <w:lastRenderedPageBreak/>
              <w:t>deklaruotas faktiškai dalyvio lankytų val. / ak. val. skaičius</w:t>
            </w:r>
          </w:p>
        </w:tc>
        <w:tc>
          <w:tcPr>
            <w:tcW w:w="3642" w:type="pct"/>
          </w:tcPr>
          <w:p w:rsidR="00C432AA" w:rsidRPr="003F6C6B" w:rsidRDefault="00361405" w:rsidP="00C432AA">
            <w:pPr>
              <w:autoSpaceDE w:val="0"/>
              <w:autoSpaceDN w:val="0"/>
              <w:adjustRightInd w:val="0"/>
              <w:jc w:val="both"/>
              <w:rPr>
                <w:sz w:val="23"/>
                <w:szCs w:val="23"/>
              </w:rPr>
            </w:pPr>
            <w:r>
              <w:rPr>
                <w:sz w:val="23"/>
                <w:szCs w:val="23"/>
              </w:rPr>
              <w:lastRenderedPageBreak/>
              <w:t xml:space="preserve">Užpildomas bendras dalyvio per ataskaitinį laikotarpį deklaruotas faktiškai </w:t>
            </w:r>
            <w:r>
              <w:rPr>
                <w:sz w:val="23"/>
                <w:szCs w:val="23"/>
              </w:rPr>
              <w:lastRenderedPageBreak/>
              <w:t xml:space="preserve">dalyvio lankytų val./ak. </w:t>
            </w:r>
            <w:r w:rsidR="0026598A">
              <w:rPr>
                <w:sz w:val="23"/>
                <w:szCs w:val="23"/>
              </w:rPr>
              <w:t>v</w:t>
            </w:r>
            <w:r>
              <w:rPr>
                <w:sz w:val="23"/>
                <w:szCs w:val="23"/>
              </w:rPr>
              <w:t xml:space="preserve">al. skaičius. </w:t>
            </w:r>
            <w:r w:rsidR="00742040">
              <w:rPr>
                <w:sz w:val="23"/>
                <w:szCs w:val="23"/>
              </w:rPr>
              <w:t>Pi</w:t>
            </w:r>
            <w:r>
              <w:rPr>
                <w:sz w:val="23"/>
                <w:szCs w:val="23"/>
              </w:rPr>
              <w:t>ldoma</w:t>
            </w:r>
            <w:r w:rsidR="00742040">
              <w:rPr>
                <w:sz w:val="23"/>
                <w:szCs w:val="23"/>
              </w:rPr>
              <w:t xml:space="preserve"> </w:t>
            </w:r>
            <w:r w:rsidR="00C432AA" w:rsidRPr="003F6C6B">
              <w:rPr>
                <w:sz w:val="23"/>
                <w:szCs w:val="23"/>
              </w:rPr>
              <w:t>tais pačiais vienetais kaip kurso trukmės vienetai.</w:t>
            </w:r>
          </w:p>
          <w:p w:rsidR="00C432AA" w:rsidRPr="003F6C6B" w:rsidRDefault="00C432AA" w:rsidP="00C432AA">
            <w:pPr>
              <w:autoSpaceDE w:val="0"/>
              <w:autoSpaceDN w:val="0"/>
              <w:adjustRightInd w:val="0"/>
              <w:jc w:val="both"/>
              <w:rPr>
                <w:sz w:val="23"/>
                <w:szCs w:val="23"/>
              </w:rPr>
            </w:pPr>
          </w:p>
          <w:p w:rsidR="00C432AA" w:rsidRPr="003F6C6B" w:rsidRDefault="00C432AA" w:rsidP="00C432AA">
            <w:pPr>
              <w:autoSpaceDE w:val="0"/>
              <w:autoSpaceDN w:val="0"/>
              <w:adjustRightInd w:val="0"/>
              <w:jc w:val="both"/>
              <w:rPr>
                <w:sz w:val="23"/>
                <w:szCs w:val="23"/>
              </w:rPr>
            </w:pPr>
            <w:r w:rsidRPr="003F6C6B">
              <w:rPr>
                <w:sz w:val="23"/>
                <w:szCs w:val="23"/>
              </w:rPr>
              <w:t xml:space="preserve">Į faktiškai dalyvio lankytų valandų skaičių </w:t>
            </w:r>
            <w:r w:rsidRPr="003F6C6B">
              <w:rPr>
                <w:b/>
                <w:sz w:val="23"/>
                <w:szCs w:val="23"/>
              </w:rPr>
              <w:t>nėra</w:t>
            </w:r>
            <w:r w:rsidRPr="003F6C6B">
              <w:rPr>
                <w:sz w:val="23"/>
                <w:szCs w:val="23"/>
              </w:rPr>
              <w:t xml:space="preserve"> </w:t>
            </w:r>
            <w:r w:rsidR="00361405">
              <w:rPr>
                <w:sz w:val="23"/>
                <w:szCs w:val="23"/>
              </w:rPr>
              <w:t>įtraukiamos</w:t>
            </w:r>
            <w:r w:rsidRPr="003F6C6B">
              <w:rPr>
                <w:sz w:val="23"/>
                <w:szCs w:val="23"/>
              </w:rPr>
              <w:t xml:space="preserve"> su pateisinama priežastimi praleistos mokymų valandos. </w:t>
            </w:r>
          </w:p>
        </w:tc>
      </w:tr>
      <w:tr w:rsidR="00C432AA" w:rsidRPr="003F6C6B" w:rsidTr="0087160C">
        <w:tblPrEx>
          <w:tblLook w:val="00A0" w:firstRow="1" w:lastRow="0" w:firstColumn="1" w:lastColumn="0" w:noHBand="0" w:noVBand="0"/>
        </w:tblPrEx>
        <w:tc>
          <w:tcPr>
            <w:tcW w:w="259" w:type="pct"/>
            <w:tcBorders>
              <w:top w:val="single" w:sz="4" w:space="0" w:color="auto"/>
              <w:left w:val="single" w:sz="4" w:space="0" w:color="auto"/>
              <w:bottom w:val="single" w:sz="4" w:space="0" w:color="auto"/>
              <w:right w:val="single" w:sz="4" w:space="0" w:color="auto"/>
            </w:tcBorders>
          </w:tcPr>
          <w:p w:rsidR="00C432AA" w:rsidRPr="003F6C6B" w:rsidRDefault="00361405" w:rsidP="00361405">
            <w:pPr>
              <w:pStyle w:val="ListParagraph1"/>
              <w:spacing w:after="0" w:line="240" w:lineRule="auto"/>
              <w:ind w:left="0"/>
              <w:rPr>
                <w:rFonts w:ascii="Times New Roman" w:hAnsi="Times New Roman" w:cs="Times New Roman"/>
                <w:sz w:val="23"/>
                <w:szCs w:val="23"/>
              </w:rPr>
            </w:pPr>
            <w:r>
              <w:rPr>
                <w:rFonts w:ascii="Times New Roman" w:hAnsi="Times New Roman" w:cs="Times New Roman"/>
                <w:sz w:val="23"/>
                <w:szCs w:val="23"/>
              </w:rPr>
              <w:lastRenderedPageBreak/>
              <w:t>1</w:t>
            </w:r>
            <w:r w:rsidR="003A7528">
              <w:rPr>
                <w:rFonts w:ascii="Times New Roman" w:hAnsi="Times New Roman" w:cs="Times New Roman"/>
                <w:sz w:val="23"/>
                <w:szCs w:val="23"/>
              </w:rPr>
              <w:t>3</w:t>
            </w:r>
            <w:r>
              <w:rPr>
                <w:rFonts w:ascii="Times New Roman" w:hAnsi="Times New Roman" w:cs="Times New Roman"/>
                <w:sz w:val="23"/>
                <w:szCs w:val="23"/>
              </w:rPr>
              <w:t>.</w:t>
            </w:r>
          </w:p>
        </w:tc>
        <w:tc>
          <w:tcPr>
            <w:tcW w:w="1099" w:type="pct"/>
            <w:tcBorders>
              <w:top w:val="single" w:sz="4" w:space="0" w:color="auto"/>
              <w:left w:val="single" w:sz="4" w:space="0" w:color="auto"/>
              <w:bottom w:val="single" w:sz="4" w:space="0" w:color="auto"/>
              <w:right w:val="single" w:sz="4" w:space="0" w:color="auto"/>
            </w:tcBorders>
          </w:tcPr>
          <w:p w:rsidR="00C432AA" w:rsidRPr="003F6C6B" w:rsidRDefault="00361405" w:rsidP="00C432AA">
            <w:pPr>
              <w:rPr>
                <w:sz w:val="23"/>
                <w:szCs w:val="23"/>
              </w:rPr>
            </w:pPr>
            <w:r>
              <w:rPr>
                <w:sz w:val="23"/>
                <w:szCs w:val="23"/>
              </w:rPr>
              <w:t>Komentaras</w:t>
            </w:r>
          </w:p>
        </w:tc>
        <w:tc>
          <w:tcPr>
            <w:tcW w:w="3642" w:type="pct"/>
            <w:tcBorders>
              <w:top w:val="single" w:sz="4" w:space="0" w:color="auto"/>
              <w:left w:val="single" w:sz="4" w:space="0" w:color="auto"/>
              <w:bottom w:val="single" w:sz="4" w:space="0" w:color="auto"/>
              <w:right w:val="single" w:sz="4" w:space="0" w:color="auto"/>
            </w:tcBorders>
          </w:tcPr>
          <w:p w:rsidR="00C432AA" w:rsidRPr="003F6C6B" w:rsidRDefault="00361405" w:rsidP="00C432AA">
            <w:pPr>
              <w:autoSpaceDE w:val="0"/>
              <w:autoSpaceDN w:val="0"/>
              <w:adjustRightInd w:val="0"/>
              <w:jc w:val="both"/>
              <w:rPr>
                <w:sz w:val="23"/>
                <w:szCs w:val="23"/>
              </w:rPr>
            </w:pPr>
            <w:r>
              <w:rPr>
                <w:sz w:val="23"/>
                <w:szCs w:val="23"/>
              </w:rPr>
              <w:t>Užpildomos konkrečios faktinės dalyvio lankytų mokymų datos ir trukmės.</w:t>
            </w:r>
          </w:p>
        </w:tc>
      </w:tr>
    </w:tbl>
    <w:p w:rsidR="00E939D2" w:rsidRDefault="00123C2C" w:rsidP="00550A98">
      <w:pPr>
        <w:numPr>
          <w:ilvl w:val="0"/>
          <w:numId w:val="1"/>
        </w:numPr>
        <w:tabs>
          <w:tab w:val="left" w:pos="1134"/>
        </w:tabs>
        <w:ind w:left="0" w:firstLine="567"/>
        <w:jc w:val="both"/>
        <w:rPr>
          <w:sz w:val="23"/>
          <w:szCs w:val="23"/>
        </w:rPr>
      </w:pPr>
      <w:r>
        <w:rPr>
          <w:sz w:val="23"/>
          <w:szCs w:val="23"/>
        </w:rPr>
        <w:t xml:space="preserve"> DMS neleidžia pateikti lankomumo suvestinės tol, kol nepateikti visų suvestinėje įtrauktų projekto dalyvių anketiniai duomenys</w:t>
      </w:r>
      <w:r w:rsidR="00E579EF">
        <w:rPr>
          <w:sz w:val="23"/>
          <w:szCs w:val="23"/>
        </w:rPr>
        <w:t>.</w:t>
      </w:r>
    </w:p>
    <w:p w:rsidR="00123C2C" w:rsidRDefault="00123C2C" w:rsidP="0089783E">
      <w:pPr>
        <w:tabs>
          <w:tab w:val="left" w:pos="1134"/>
        </w:tabs>
        <w:jc w:val="both"/>
        <w:rPr>
          <w:sz w:val="23"/>
          <w:szCs w:val="23"/>
        </w:rPr>
      </w:pPr>
      <w:r>
        <w:rPr>
          <w:sz w:val="23"/>
          <w:szCs w:val="23"/>
        </w:rPr>
        <w:t xml:space="preserve"> </w:t>
      </w:r>
    </w:p>
    <w:p w:rsidR="004C5BE2" w:rsidRDefault="004C5BE2" w:rsidP="0087160C">
      <w:pPr>
        <w:pStyle w:val="Antrat1"/>
        <w:rPr>
          <w:rFonts w:ascii="Times New Roman" w:hAnsi="Times New Roman"/>
          <w:sz w:val="24"/>
          <w:szCs w:val="24"/>
        </w:rPr>
      </w:pPr>
      <w:bookmarkStart w:id="24" w:name="_Toc516234874"/>
      <w:r w:rsidRPr="0087160C">
        <w:rPr>
          <w:rFonts w:ascii="Times New Roman" w:hAnsi="Times New Roman"/>
          <w:sz w:val="24"/>
          <w:szCs w:val="24"/>
        </w:rPr>
        <w:t>3. PRIEDAI</w:t>
      </w:r>
      <w:bookmarkEnd w:id="24"/>
    </w:p>
    <w:p w:rsidR="004C5BE2" w:rsidRDefault="004C5BE2" w:rsidP="004C5BE2">
      <w:r>
        <w:t>1 priedas „Projekto dalyvio anketa“;</w:t>
      </w:r>
    </w:p>
    <w:p w:rsidR="004C5BE2" w:rsidRDefault="001D430C" w:rsidP="004C5BE2">
      <w:r>
        <w:t>2 priedas „</w:t>
      </w:r>
      <w:r w:rsidR="004C5BE2">
        <w:t>Mokymų grafik</w:t>
      </w:r>
      <w:r>
        <w:t>as“</w:t>
      </w:r>
      <w:r w:rsidR="004C5BE2">
        <w:t>;</w:t>
      </w:r>
    </w:p>
    <w:p w:rsidR="001D430C" w:rsidRDefault="001D430C" w:rsidP="004C5BE2">
      <w:r>
        <w:t>3</w:t>
      </w:r>
      <w:r w:rsidR="004C5BE2">
        <w:t xml:space="preserve"> </w:t>
      </w:r>
      <w:r>
        <w:t>priedas „</w:t>
      </w:r>
      <w:r w:rsidR="00BE66EA">
        <w:t>P</w:t>
      </w:r>
      <w:r w:rsidR="004C5BE2">
        <w:t xml:space="preserve">rojekto dalyvių mokymų lankomumo </w:t>
      </w:r>
      <w:r w:rsidR="00BE66EA">
        <w:t xml:space="preserve">supaprastinta </w:t>
      </w:r>
      <w:r w:rsidR="004C5BE2">
        <w:t>suvestin</w:t>
      </w:r>
      <w:r>
        <w:t>ė“;</w:t>
      </w:r>
    </w:p>
    <w:p w:rsidR="004C5BE2" w:rsidRDefault="001D430C" w:rsidP="004C5BE2">
      <w:r>
        <w:t>4 priedas „Supaprastintas mokymų grafikas“;</w:t>
      </w:r>
    </w:p>
    <w:p w:rsidR="004C5BE2" w:rsidRDefault="001D430C" w:rsidP="004C5BE2">
      <w:r>
        <w:t>5</w:t>
      </w:r>
      <w:r w:rsidR="004C5BE2">
        <w:t xml:space="preserve"> </w:t>
      </w:r>
      <w:r>
        <w:t>priedas „</w:t>
      </w:r>
      <w:r w:rsidR="004C5BE2">
        <w:t>Mokymo (-ų) dalyvių sąrašo form</w:t>
      </w:r>
      <w:r>
        <w:t>a“</w:t>
      </w:r>
      <w:r w:rsidR="004C5BE2">
        <w:t>;</w:t>
      </w:r>
    </w:p>
    <w:p w:rsidR="004C5BE2" w:rsidRDefault="001D430C" w:rsidP="004C5BE2">
      <w:r>
        <w:t>6 priedas „</w:t>
      </w:r>
      <w:r w:rsidR="004C5BE2">
        <w:t>Duomenų apie projekto da</w:t>
      </w:r>
      <w:r>
        <w:t>lyvius įvedimo forma“;</w:t>
      </w:r>
    </w:p>
    <w:p w:rsidR="004C5BE2" w:rsidRDefault="001D430C" w:rsidP="004C5BE2">
      <w:r>
        <w:t>7 priedas „</w:t>
      </w:r>
      <w:r w:rsidR="004C5BE2">
        <w:t>Informacijos apie projekto dalyvių pasiektus rezultatus įvedimo form</w:t>
      </w:r>
      <w:r>
        <w:t>a“;</w:t>
      </w:r>
    </w:p>
    <w:p w:rsidR="00491122" w:rsidRDefault="001D430C" w:rsidP="0087160C">
      <w:r>
        <w:t>8 priedas „</w:t>
      </w:r>
      <w:r w:rsidR="004C5BE2">
        <w:t>Informacijos apie kursus form</w:t>
      </w:r>
      <w:r>
        <w:t>a“</w:t>
      </w:r>
      <w:r w:rsidR="00491122">
        <w:t>;</w:t>
      </w:r>
    </w:p>
    <w:p w:rsidR="004C5BE2" w:rsidRPr="004C5BE2" w:rsidRDefault="00491122" w:rsidP="0087160C">
      <w:r>
        <w:t>9 priedas „</w:t>
      </w:r>
      <w:r w:rsidR="00451D2D">
        <w:t xml:space="preserve">Pranešimas </w:t>
      </w:r>
      <w:r>
        <w:t>dėl asmens duomenų</w:t>
      </w:r>
      <w:r w:rsidR="00A43B01">
        <w:t xml:space="preserve"> tvarkymo</w:t>
      </w:r>
      <w:r>
        <w:t>“.</w:t>
      </w:r>
    </w:p>
    <w:p w:rsidR="009454B6" w:rsidRPr="003F6C6B" w:rsidRDefault="002303A1" w:rsidP="005704A5">
      <w:pPr>
        <w:pStyle w:val="Antrats"/>
        <w:jc w:val="center"/>
        <w:rPr>
          <w:b/>
          <w:szCs w:val="24"/>
          <w:lang w:val="lt-LT"/>
        </w:rPr>
      </w:pPr>
      <w:r w:rsidRPr="003F6C6B">
        <w:rPr>
          <w:b/>
          <w:szCs w:val="24"/>
          <w:lang w:val="lt-LT"/>
        </w:rPr>
        <w:t>______________________________</w:t>
      </w:r>
    </w:p>
    <w:sectPr w:rsidR="009454B6" w:rsidRPr="003F6C6B" w:rsidSect="000942B1">
      <w:footerReference w:type="default" r:id="rId13"/>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6C6" w:rsidRDefault="00B256C6">
      <w:r>
        <w:separator/>
      </w:r>
    </w:p>
  </w:endnote>
  <w:endnote w:type="continuationSeparator" w:id="0">
    <w:p w:rsidR="00B256C6" w:rsidRDefault="00B256C6">
      <w:r>
        <w:continuationSeparator/>
      </w:r>
    </w:p>
  </w:endnote>
  <w:endnote w:type="continuationNotice" w:id="1">
    <w:p w:rsidR="00B256C6" w:rsidRDefault="00B25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F6" w:rsidRDefault="00DE1BF6">
    <w:pPr>
      <w:pStyle w:val="Porat"/>
      <w:jc w:val="right"/>
    </w:pPr>
    <w:r>
      <w:fldChar w:fldCharType="begin"/>
    </w:r>
    <w:r>
      <w:instrText>PAGE   \* MERGEFORMAT</w:instrText>
    </w:r>
    <w:r>
      <w:fldChar w:fldCharType="separate"/>
    </w:r>
    <w:r w:rsidR="00405D42" w:rsidRPr="00405D42">
      <w:rPr>
        <w:noProof/>
        <w:lang w:val="lt-LT"/>
      </w:rPr>
      <w:t>18</w:t>
    </w:r>
    <w:r>
      <w:fldChar w:fldCharType="end"/>
    </w:r>
  </w:p>
  <w:p w:rsidR="00A547E4" w:rsidRDefault="00A547E4">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6C6" w:rsidRDefault="00B256C6">
      <w:r>
        <w:separator/>
      </w:r>
    </w:p>
  </w:footnote>
  <w:footnote w:type="continuationSeparator" w:id="0">
    <w:p w:rsidR="00B256C6" w:rsidRDefault="00B256C6">
      <w:r>
        <w:continuationSeparator/>
      </w:r>
    </w:p>
  </w:footnote>
  <w:footnote w:type="continuationNotice" w:id="1">
    <w:p w:rsidR="00B256C6" w:rsidRDefault="00B256C6"/>
  </w:footnote>
  <w:footnote w:id="2">
    <w:p w:rsidR="00A547E4" w:rsidRPr="00F723A4" w:rsidRDefault="00A547E4" w:rsidP="008B3457">
      <w:pPr>
        <w:pStyle w:val="Puslapioinaostekstas"/>
        <w:jc w:val="both"/>
        <w:rPr>
          <w:sz w:val="18"/>
        </w:rPr>
      </w:pPr>
      <w:r w:rsidRPr="00F723A4">
        <w:rPr>
          <w:rStyle w:val="Puslapioinaosnuoroda"/>
          <w:sz w:val="18"/>
        </w:rPr>
        <w:footnoteRef/>
      </w:r>
      <w:r w:rsidRPr="00F723A4">
        <w:rPr>
          <w:sz w:val="18"/>
        </w:rPr>
        <w:t xml:space="preserve"> Jeigu projekto loginiame pagrindime yra nustatomi antro lygio fiziniai rodikliai, tuomet kursas atitinka antro lygio fizinį rodiklį. Kitu atveju kursas atitinka pirmo lygio fizinį rodiklį.</w:t>
      </w:r>
    </w:p>
  </w:footnote>
  <w:footnote w:id="3">
    <w:p w:rsidR="00A547E4" w:rsidRPr="00F03EF4" w:rsidRDefault="00A547E4" w:rsidP="004F295C">
      <w:pPr>
        <w:pStyle w:val="Puslapioinaostekstas"/>
        <w:jc w:val="both"/>
        <w:rPr>
          <w:sz w:val="18"/>
        </w:rPr>
      </w:pPr>
      <w:r>
        <w:rPr>
          <w:rStyle w:val="Puslapioinaosnuoroda"/>
        </w:rPr>
        <w:footnoteRef/>
      </w:r>
      <w:r>
        <w:t xml:space="preserve"> </w:t>
      </w:r>
      <w:r w:rsidRPr="00F03EF4">
        <w:rPr>
          <w:sz w:val="18"/>
        </w:rPr>
        <w:t>Kurso numeris ir pavadinimas pasirenkamas iš su įgyvendinančiąja institucija suderinto kursų sąrašo Europos Sąjungos struktūrinių fondų lėšų bendrai finansuojamų projektų duomenų mainų svetainėje.</w:t>
      </w:r>
    </w:p>
  </w:footnote>
  <w:footnote w:id="4">
    <w:p w:rsidR="00A547E4" w:rsidRDefault="00A547E4">
      <w:pPr>
        <w:pStyle w:val="Puslapioinaostekstas"/>
      </w:pPr>
      <w:r w:rsidRPr="0016778B">
        <w:rPr>
          <w:rStyle w:val="Puslapioinaosnuoroda"/>
          <w:sz w:val="18"/>
        </w:rPr>
        <w:footnoteRef/>
      </w:r>
      <w:r w:rsidRPr="0016778B">
        <w:rPr>
          <w:sz w:val="18"/>
        </w:rPr>
        <w:t xml:space="preserve"> </w:t>
      </w:r>
      <w:r w:rsidRPr="0016778B">
        <w:rPr>
          <w:sz w:val="18"/>
          <w:szCs w:val="24"/>
        </w:rPr>
        <w:t>Dalyvavimo projekto veiklose pradžios data ir pirma projekto dalyvio dalyvavimo tiesioginėse projekto veiklose diena turi sutapti.</w:t>
      </w:r>
    </w:p>
  </w:footnote>
  <w:footnote w:id="5">
    <w:p w:rsidR="00A547E4" w:rsidRPr="00501FF9" w:rsidRDefault="00A547E4" w:rsidP="00501FF9">
      <w:pPr>
        <w:pStyle w:val="Puslapioinaostekstas"/>
        <w:jc w:val="both"/>
        <w:rPr>
          <w:sz w:val="18"/>
          <w:szCs w:val="18"/>
        </w:rPr>
      </w:pPr>
      <w:r>
        <w:rPr>
          <w:rStyle w:val="Puslapioinaosnuoroda"/>
        </w:rPr>
        <w:footnoteRef/>
      </w:r>
      <w:r>
        <w:t xml:space="preserve"> </w:t>
      </w:r>
      <w:r w:rsidRPr="00501FF9">
        <w:rPr>
          <w:sz w:val="18"/>
          <w:szCs w:val="18"/>
        </w:rPr>
        <w:t>Kol SFMIS nėra atnaujinta Projekto dalyvio anketa, anketos pildymo datos vietoje nurodoma dalyvavimo projekto veiklose pradžios data.</w:t>
      </w:r>
    </w:p>
  </w:footnote>
  <w:footnote w:id="6">
    <w:p w:rsidR="00684AB1" w:rsidRPr="008359E9" w:rsidRDefault="00684AB1" w:rsidP="008359E9">
      <w:pPr>
        <w:pStyle w:val="Puslapioinaostekstas"/>
        <w:jc w:val="both"/>
        <w:rPr>
          <w:sz w:val="18"/>
          <w:szCs w:val="18"/>
        </w:rPr>
      </w:pPr>
      <w:r>
        <w:rPr>
          <w:rStyle w:val="Puslapioinaosnuoroda"/>
        </w:rPr>
        <w:footnoteRef/>
      </w:r>
      <w:r>
        <w:t xml:space="preserve"> </w:t>
      </w:r>
      <w:r w:rsidR="008359E9" w:rsidRPr="008359E9">
        <w:rPr>
          <w:sz w:val="18"/>
          <w:szCs w:val="18"/>
        </w:rPr>
        <w:t>Jeigu projekto dalyviai neturi jokių teisinių santykių su Lietuvos valstybe arba nurodyti dalyvio duomenys tikslūs ir gali būti pagrįsti pirminiais dokumentais arba tai antras žmogus projekte, kurio vardas, pavardė ir gimimo data sutampa ir projekto vykdytojas dėl to negali pateikti dalyvių duomenų per DMS, tokiu atveju projekto vykdytojas kreipiasi į įgyvendinančiąją instituciją.</w:t>
      </w:r>
    </w:p>
  </w:footnote>
  <w:footnote w:id="7">
    <w:p w:rsidR="00A547E4" w:rsidRDefault="00A547E4" w:rsidP="00A547E4">
      <w:pPr>
        <w:pStyle w:val="Puslapioinaostekstas"/>
      </w:pPr>
      <w:r>
        <w:rPr>
          <w:rStyle w:val="Puslapioinaosnuoroda"/>
        </w:rPr>
        <w:footnoteRef/>
      </w:r>
      <w:r>
        <w:t xml:space="preserve"> </w:t>
      </w:r>
      <w:r w:rsidRPr="001D430C">
        <w:t>6 priedas „Duomenų apie projekto dalyvius įvedimo forma“</w:t>
      </w:r>
    </w:p>
  </w:footnote>
  <w:footnote w:id="8">
    <w:p w:rsidR="00A547E4" w:rsidRDefault="00A547E4">
      <w:pPr>
        <w:pStyle w:val="Puslapioinaostekstas"/>
      </w:pPr>
      <w:r>
        <w:rPr>
          <w:rStyle w:val="Puslapioinaosnuoroda"/>
        </w:rPr>
        <w:footnoteRef/>
      </w:r>
      <w:r>
        <w:t xml:space="preserve"> </w:t>
      </w:r>
      <w:r w:rsidRPr="00A547E4">
        <w:t xml:space="preserve">7 priedas </w:t>
      </w:r>
      <w:r>
        <w:t>„</w:t>
      </w:r>
      <w:r w:rsidRPr="00A547E4">
        <w:t>Informacijos apie projekto dalyvius, baigusius dalyvauti projekte, įvedimo forma</w:t>
      </w:r>
      <w:r>
        <w:t>“</w:t>
      </w:r>
    </w:p>
  </w:footnote>
  <w:footnote w:id="9">
    <w:p w:rsidR="00A547E4" w:rsidRDefault="00A547E4">
      <w:pPr>
        <w:pStyle w:val="Puslapioinaostekstas"/>
      </w:pPr>
      <w:r>
        <w:rPr>
          <w:rStyle w:val="Puslapioinaosnuoroda"/>
        </w:rPr>
        <w:footnoteRef/>
      </w:r>
      <w:r>
        <w:t xml:space="preserve"> Kol SFMIS nėra atnaujinta Projekto dalyvio anketa, anketos pildymo datos vietoje nurodoma dalyvavimo projekto veiklose pradžios data.</w:t>
      </w:r>
    </w:p>
  </w:footnote>
  <w:footnote w:id="10">
    <w:p w:rsidR="004827B4" w:rsidRDefault="004827B4" w:rsidP="005530D0">
      <w:pPr>
        <w:pStyle w:val="Puslapioinaostekstas"/>
        <w:jc w:val="both"/>
      </w:pPr>
      <w:r>
        <w:rPr>
          <w:rStyle w:val="Puslapioinaosnuoroda"/>
        </w:rPr>
        <w:footnoteRef/>
      </w:r>
      <w:r>
        <w:t xml:space="preserve"> Supaprastintas mokymų grafikas (4 priedas) gali būti teikiamas </w:t>
      </w:r>
      <w:r w:rsidR="005530D0">
        <w:t>tik projektų sutartims, pasirašytoms iki mokymų grafiko (2 priedo) pildymo DMS tiesiogiai (</w:t>
      </w:r>
      <w:proofErr w:type="spellStart"/>
      <w:r w:rsidR="005530D0">
        <w:t>online</w:t>
      </w:r>
      <w:proofErr w:type="spellEnd"/>
      <w:r w:rsidR="005530D0">
        <w:t>) būdu realizavimo.</w:t>
      </w:r>
    </w:p>
  </w:footnote>
  <w:footnote w:id="11">
    <w:p w:rsidR="00D72D5F" w:rsidRDefault="00D72D5F">
      <w:pPr>
        <w:pStyle w:val="Puslapioinaostekstas"/>
      </w:pPr>
      <w:r>
        <w:rPr>
          <w:rStyle w:val="Puslapioinaosnuoroda"/>
        </w:rPr>
        <w:footnoteRef/>
      </w:r>
      <w:r>
        <w:t xml:space="preserve"> S</w:t>
      </w:r>
      <w:r w:rsidRPr="00D72D5F">
        <w:t xml:space="preserve">uderintas su ĮI informacijos apie kursus formoje </w:t>
      </w:r>
      <w:r>
        <w:t>(</w:t>
      </w:r>
      <w:r w:rsidRPr="00E7278E">
        <w:t>Instrukcijos 1</w:t>
      </w:r>
      <w:r w:rsidR="00E7278E" w:rsidRPr="00742E19">
        <w:t>8</w:t>
      </w:r>
      <w:r w:rsidR="006F04D3" w:rsidRPr="00E7278E">
        <w:t>–</w:t>
      </w:r>
      <w:r w:rsidRPr="00E7278E">
        <w:t>1</w:t>
      </w:r>
      <w:r w:rsidR="00E7278E" w:rsidRPr="00742E19">
        <w:t>9</w:t>
      </w:r>
      <w:r w:rsidRPr="00E7278E">
        <w:t xml:space="preserve"> p.) ir</w:t>
      </w:r>
      <w:r w:rsidRPr="00D72D5F">
        <w:t xml:space="preserve"> atitinka Sutarties priedo „Projekto aprašymas“ lentelėje „Projekto loginis pagrindimas“ nurodytą fizinį rodiklį.</w:t>
      </w:r>
      <w:r>
        <w:t xml:space="preserve"> </w:t>
      </w:r>
    </w:p>
  </w:footnote>
  <w:footnote w:id="12">
    <w:p w:rsidR="00D72D5F" w:rsidRDefault="00D72D5F">
      <w:pPr>
        <w:pStyle w:val="Puslapioinaostekstas"/>
      </w:pPr>
      <w:r>
        <w:rPr>
          <w:rStyle w:val="Puslapioinaosnuoroda"/>
        </w:rPr>
        <w:footnoteRef/>
      </w:r>
      <w:r>
        <w:t xml:space="preserve"> T</w:t>
      </w:r>
      <w:r w:rsidRPr="00D72D5F">
        <w:t>rukmė nurodoma tokia, kokia yra nurodyta užregistruoto kurso informacijoje</w:t>
      </w:r>
      <w:r>
        <w:t xml:space="preserve"> (</w:t>
      </w:r>
      <w:r w:rsidRPr="00E7278E">
        <w:t>Instrukcijos 1</w:t>
      </w:r>
      <w:r w:rsidR="00E7278E" w:rsidRPr="00742E19">
        <w:t>8</w:t>
      </w:r>
      <w:r w:rsidR="006F04D3" w:rsidRPr="00E7278E">
        <w:t>–</w:t>
      </w:r>
      <w:r w:rsidRPr="00E7278E">
        <w:t>1</w:t>
      </w:r>
      <w:r w:rsidR="00E7278E" w:rsidRPr="00742E19">
        <w:t>9</w:t>
      </w:r>
      <w:r w:rsidRPr="00E7278E">
        <w:t xml:space="preserve"> 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45D7"/>
    <w:multiLevelType w:val="hybridMultilevel"/>
    <w:tmpl w:val="AAB8F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DCE5A0F"/>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DD429C2"/>
    <w:multiLevelType w:val="multilevel"/>
    <w:tmpl w:val="9B8CC6B0"/>
    <w:lvl w:ilvl="0">
      <w:start w:val="1"/>
      <w:numFmt w:val="decimal"/>
      <w:lvlText w:val="%1."/>
      <w:lvlJc w:val="left"/>
      <w:pPr>
        <w:tabs>
          <w:tab w:val="num" w:pos="1637"/>
        </w:tabs>
        <w:ind w:left="1637" w:hanging="360"/>
      </w:pPr>
      <w:rPr>
        <w:b w:val="0"/>
        <w:strike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AEE4501"/>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0B903EA"/>
    <w:multiLevelType w:val="multilevel"/>
    <w:tmpl w:val="9B8CC6B0"/>
    <w:lvl w:ilvl="0">
      <w:start w:val="1"/>
      <w:numFmt w:val="decimal"/>
      <w:lvlText w:val="%1."/>
      <w:lvlJc w:val="left"/>
      <w:pPr>
        <w:tabs>
          <w:tab w:val="num" w:pos="1637"/>
        </w:tabs>
        <w:ind w:left="1637" w:hanging="360"/>
      </w:pPr>
      <w:rPr>
        <w:b w:val="0"/>
        <w:strike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224D2EF1"/>
    <w:multiLevelType w:val="hybridMultilevel"/>
    <w:tmpl w:val="071C10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C1605ED"/>
    <w:multiLevelType w:val="multilevel"/>
    <w:tmpl w:val="1D243744"/>
    <w:lvl w:ilvl="0">
      <w:start w:val="1"/>
      <w:numFmt w:val="decimal"/>
      <w:lvlText w:val="%1."/>
      <w:lvlJc w:val="left"/>
      <w:pPr>
        <w:tabs>
          <w:tab w:val="num" w:pos="786"/>
        </w:tabs>
        <w:ind w:left="786"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E717084"/>
    <w:multiLevelType w:val="hybridMultilevel"/>
    <w:tmpl w:val="6BA4DD42"/>
    <w:lvl w:ilvl="0" w:tplc="4F909CCA">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nsid w:val="2EB506A8"/>
    <w:multiLevelType w:val="hybridMultilevel"/>
    <w:tmpl w:val="6180E2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EC20492"/>
    <w:multiLevelType w:val="multilevel"/>
    <w:tmpl w:val="466C092C"/>
    <w:lvl w:ilvl="0">
      <w:start w:val="1"/>
      <w:numFmt w:val="decimal"/>
      <w:lvlText w:val="%1."/>
      <w:lvlJc w:val="left"/>
      <w:pPr>
        <w:tabs>
          <w:tab w:val="num" w:pos="644"/>
        </w:tabs>
        <w:ind w:left="644" w:hanging="360"/>
      </w:pPr>
      <w:rPr>
        <w:rFonts w:hint="default"/>
        <w:b w:val="0"/>
      </w:rPr>
    </w:lvl>
    <w:lvl w:ilvl="1">
      <w:start w:val="1"/>
      <w:numFmt w:val="decimal"/>
      <w:lvlText w:val="32.%2."/>
      <w:lvlJc w:val="left"/>
      <w:pPr>
        <w:tabs>
          <w:tab w:val="num" w:pos="858"/>
        </w:tabs>
        <w:ind w:left="858"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F2C704A"/>
    <w:multiLevelType w:val="hybridMultilevel"/>
    <w:tmpl w:val="DE1EADB4"/>
    <w:lvl w:ilvl="0" w:tplc="02BC1D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F8834C6"/>
    <w:multiLevelType w:val="hybridMultilevel"/>
    <w:tmpl w:val="1BDE627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0710E51"/>
    <w:multiLevelType w:val="hybridMultilevel"/>
    <w:tmpl w:val="B26A299A"/>
    <w:lvl w:ilvl="0" w:tplc="0809000B">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nsid w:val="35C27EA3"/>
    <w:multiLevelType w:val="hybridMultilevel"/>
    <w:tmpl w:val="581C8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EA3464B"/>
    <w:multiLevelType w:val="hybridMultilevel"/>
    <w:tmpl w:val="FADEB0F6"/>
    <w:lvl w:ilvl="0" w:tplc="4F909CC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DAE536F"/>
    <w:multiLevelType w:val="hybridMultilevel"/>
    <w:tmpl w:val="EFF89A82"/>
    <w:lvl w:ilvl="0" w:tplc="778A72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E165B4C"/>
    <w:multiLevelType w:val="hybridMultilevel"/>
    <w:tmpl w:val="47A4B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09B04D1"/>
    <w:multiLevelType w:val="hybridMultilevel"/>
    <w:tmpl w:val="4E00D168"/>
    <w:lvl w:ilvl="0" w:tplc="D488FC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873011A"/>
    <w:multiLevelType w:val="multilevel"/>
    <w:tmpl w:val="02140BF4"/>
    <w:lvl w:ilvl="0">
      <w:start w:val="1"/>
      <w:numFmt w:val="decimal"/>
      <w:lvlText w:val="%1."/>
      <w:lvlJc w:val="left"/>
      <w:pPr>
        <w:tabs>
          <w:tab w:val="num" w:pos="644"/>
        </w:tabs>
        <w:ind w:left="644" w:hanging="360"/>
      </w:pPr>
      <w:rPr>
        <w:rFonts w:hint="default"/>
        <w:b w:val="0"/>
      </w:rPr>
    </w:lvl>
    <w:lvl w:ilvl="1">
      <w:start w:val="1"/>
      <w:numFmt w:val="decimal"/>
      <w:lvlText w:val="34.%2."/>
      <w:lvlJc w:val="left"/>
      <w:pPr>
        <w:tabs>
          <w:tab w:val="num" w:pos="1000"/>
        </w:tabs>
        <w:ind w:left="1000"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9C2203F"/>
    <w:multiLevelType w:val="hybridMultilevel"/>
    <w:tmpl w:val="98103C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5E0478A5"/>
    <w:multiLevelType w:val="hybridMultilevel"/>
    <w:tmpl w:val="3EA47B4E"/>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21">
    <w:nsid w:val="5F993847"/>
    <w:multiLevelType w:val="hybridMultilevel"/>
    <w:tmpl w:val="620E3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FF4634F"/>
    <w:multiLevelType w:val="hybridMultilevel"/>
    <w:tmpl w:val="3F7C0CA4"/>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23">
    <w:nsid w:val="650A6FCC"/>
    <w:multiLevelType w:val="multilevel"/>
    <w:tmpl w:val="930CCF44"/>
    <w:lvl w:ilvl="0">
      <w:start w:val="1"/>
      <w:numFmt w:val="decimal"/>
      <w:lvlText w:val="%1."/>
      <w:lvlJc w:val="left"/>
      <w:pPr>
        <w:tabs>
          <w:tab w:val="num" w:pos="928"/>
        </w:tabs>
        <w:ind w:left="928" w:hanging="360"/>
      </w:pPr>
      <w:rPr>
        <w:b w:val="0"/>
      </w:rPr>
    </w:lvl>
    <w:lvl w:ilvl="1">
      <w:start w:val="1"/>
      <w:numFmt w:val="decimal"/>
      <w:lvlText w:val="%1.%2."/>
      <w:lvlJc w:val="left"/>
      <w:pPr>
        <w:tabs>
          <w:tab w:val="num" w:pos="858"/>
        </w:tabs>
        <w:ind w:left="858"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6756AC6"/>
    <w:multiLevelType w:val="hybridMultilevel"/>
    <w:tmpl w:val="F13C4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C6359A7"/>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745F1FE9"/>
    <w:multiLevelType w:val="multilevel"/>
    <w:tmpl w:val="DB06F0A0"/>
    <w:lvl w:ilvl="0">
      <w:start w:val="1"/>
      <w:numFmt w:val="decimal"/>
      <w:lvlText w:val="%1."/>
      <w:lvlJc w:val="left"/>
      <w:pPr>
        <w:tabs>
          <w:tab w:val="num" w:pos="644"/>
        </w:tabs>
        <w:ind w:left="644" w:hanging="360"/>
      </w:pPr>
      <w:rPr>
        <w:rFonts w:hint="default"/>
        <w:b w:val="0"/>
      </w:rPr>
    </w:lvl>
    <w:lvl w:ilvl="1">
      <w:start w:val="1"/>
      <w:numFmt w:val="decimal"/>
      <w:lvlText w:val="31.%2."/>
      <w:lvlJc w:val="left"/>
      <w:pPr>
        <w:tabs>
          <w:tab w:val="num" w:pos="1000"/>
        </w:tabs>
        <w:ind w:left="1000"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4885566"/>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79B90727"/>
    <w:multiLevelType w:val="hybridMultilevel"/>
    <w:tmpl w:val="4516B636"/>
    <w:lvl w:ilvl="0" w:tplc="FA181A6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nsid w:val="7EAE36B0"/>
    <w:multiLevelType w:val="hybridMultilevel"/>
    <w:tmpl w:val="4516B636"/>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0"/>
  </w:num>
  <w:num w:numId="3">
    <w:abstractNumId w:val="22"/>
  </w:num>
  <w:num w:numId="4">
    <w:abstractNumId w:val="8"/>
  </w:num>
  <w:num w:numId="5">
    <w:abstractNumId w:val="28"/>
  </w:num>
  <w:num w:numId="6">
    <w:abstractNumId w:val="6"/>
  </w:num>
  <w:num w:numId="7">
    <w:abstractNumId w:val="30"/>
  </w:num>
  <w:num w:numId="8">
    <w:abstractNumId w:val="12"/>
  </w:num>
  <w:num w:numId="9">
    <w:abstractNumId w:val="21"/>
  </w:num>
  <w:num w:numId="10">
    <w:abstractNumId w:val="11"/>
  </w:num>
  <w:num w:numId="11">
    <w:abstractNumId w:val="25"/>
  </w:num>
  <w:num w:numId="12">
    <w:abstractNumId w:val="27"/>
  </w:num>
  <w:num w:numId="13">
    <w:abstractNumId w:val="1"/>
  </w:num>
  <w:num w:numId="14">
    <w:abstractNumId w:val="19"/>
  </w:num>
  <w:num w:numId="15">
    <w:abstractNumId w:val="13"/>
  </w:num>
  <w:num w:numId="16">
    <w:abstractNumId w:val="16"/>
  </w:num>
  <w:num w:numId="17">
    <w:abstractNumId w:val="15"/>
  </w:num>
  <w:num w:numId="18">
    <w:abstractNumId w:val="9"/>
  </w:num>
  <w:num w:numId="19">
    <w:abstractNumId w:val="18"/>
  </w:num>
  <w:num w:numId="20">
    <w:abstractNumId w:val="3"/>
  </w:num>
  <w:num w:numId="21">
    <w:abstractNumId w:val="14"/>
  </w:num>
  <w:num w:numId="22">
    <w:abstractNumId w:val="10"/>
  </w:num>
  <w:num w:numId="23">
    <w:abstractNumId w:val="26"/>
  </w:num>
  <w:num w:numId="24">
    <w:abstractNumId w:val="23"/>
  </w:num>
  <w:num w:numId="25">
    <w:abstractNumId w:val="24"/>
  </w:num>
  <w:num w:numId="26">
    <w:abstractNumId w:val="17"/>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0"/>
  </w:num>
  <w:num w:numId="30">
    <w:abstractNumId w:val="5"/>
  </w:num>
  <w:num w:numId="3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0D2"/>
    <w:rsid w:val="00000173"/>
    <w:rsid w:val="00000980"/>
    <w:rsid w:val="00000CE4"/>
    <w:rsid w:val="00001F2A"/>
    <w:rsid w:val="00002A8C"/>
    <w:rsid w:val="0000345E"/>
    <w:rsid w:val="000036F2"/>
    <w:rsid w:val="00004677"/>
    <w:rsid w:val="00004E35"/>
    <w:rsid w:val="0000519A"/>
    <w:rsid w:val="000054E9"/>
    <w:rsid w:val="00005CBA"/>
    <w:rsid w:val="000060F0"/>
    <w:rsid w:val="00006E82"/>
    <w:rsid w:val="00006FE4"/>
    <w:rsid w:val="000101C2"/>
    <w:rsid w:val="00011AAF"/>
    <w:rsid w:val="00011B57"/>
    <w:rsid w:val="00011F9F"/>
    <w:rsid w:val="000130BB"/>
    <w:rsid w:val="000135A9"/>
    <w:rsid w:val="00013EB1"/>
    <w:rsid w:val="00014D71"/>
    <w:rsid w:val="00016035"/>
    <w:rsid w:val="00016928"/>
    <w:rsid w:val="000205F6"/>
    <w:rsid w:val="00022099"/>
    <w:rsid w:val="000236F4"/>
    <w:rsid w:val="00023C19"/>
    <w:rsid w:val="00024182"/>
    <w:rsid w:val="000241EB"/>
    <w:rsid w:val="00024C38"/>
    <w:rsid w:val="000253CD"/>
    <w:rsid w:val="00025E24"/>
    <w:rsid w:val="0002652E"/>
    <w:rsid w:val="00027BE3"/>
    <w:rsid w:val="000301FA"/>
    <w:rsid w:val="00030D78"/>
    <w:rsid w:val="000334E8"/>
    <w:rsid w:val="000337B2"/>
    <w:rsid w:val="00033BFC"/>
    <w:rsid w:val="00033FA9"/>
    <w:rsid w:val="00035F61"/>
    <w:rsid w:val="000402AB"/>
    <w:rsid w:val="00040F3A"/>
    <w:rsid w:val="00044F5E"/>
    <w:rsid w:val="00045B0D"/>
    <w:rsid w:val="00046043"/>
    <w:rsid w:val="0004605F"/>
    <w:rsid w:val="000472B3"/>
    <w:rsid w:val="000505B8"/>
    <w:rsid w:val="000509BA"/>
    <w:rsid w:val="0005193A"/>
    <w:rsid w:val="00052D37"/>
    <w:rsid w:val="00053330"/>
    <w:rsid w:val="00053ACA"/>
    <w:rsid w:val="00053EB8"/>
    <w:rsid w:val="00055379"/>
    <w:rsid w:val="00055B37"/>
    <w:rsid w:val="00055EA1"/>
    <w:rsid w:val="00056814"/>
    <w:rsid w:val="00056C03"/>
    <w:rsid w:val="00056DD1"/>
    <w:rsid w:val="000606B1"/>
    <w:rsid w:val="00060789"/>
    <w:rsid w:val="00061B92"/>
    <w:rsid w:val="000620A0"/>
    <w:rsid w:val="0006249F"/>
    <w:rsid w:val="00062C8E"/>
    <w:rsid w:val="000642D3"/>
    <w:rsid w:val="0006517D"/>
    <w:rsid w:val="00065DA3"/>
    <w:rsid w:val="00065F27"/>
    <w:rsid w:val="000660A1"/>
    <w:rsid w:val="00067EDC"/>
    <w:rsid w:val="00067FC7"/>
    <w:rsid w:val="00067FDB"/>
    <w:rsid w:val="000704E7"/>
    <w:rsid w:val="00071057"/>
    <w:rsid w:val="000712F0"/>
    <w:rsid w:val="00072020"/>
    <w:rsid w:val="00072B2B"/>
    <w:rsid w:val="000736A8"/>
    <w:rsid w:val="00073C23"/>
    <w:rsid w:val="00073E12"/>
    <w:rsid w:val="00075B9F"/>
    <w:rsid w:val="0007611B"/>
    <w:rsid w:val="0007638E"/>
    <w:rsid w:val="00076C27"/>
    <w:rsid w:val="00077267"/>
    <w:rsid w:val="0008026D"/>
    <w:rsid w:val="00081382"/>
    <w:rsid w:val="00081B56"/>
    <w:rsid w:val="00082687"/>
    <w:rsid w:val="000827B3"/>
    <w:rsid w:val="00082917"/>
    <w:rsid w:val="000836C0"/>
    <w:rsid w:val="000836E7"/>
    <w:rsid w:val="00084F96"/>
    <w:rsid w:val="00085367"/>
    <w:rsid w:val="00085C9A"/>
    <w:rsid w:val="00085D64"/>
    <w:rsid w:val="00085FAC"/>
    <w:rsid w:val="00086029"/>
    <w:rsid w:val="000866D3"/>
    <w:rsid w:val="00087A59"/>
    <w:rsid w:val="00087D70"/>
    <w:rsid w:val="00087E02"/>
    <w:rsid w:val="000907C7"/>
    <w:rsid w:val="00093163"/>
    <w:rsid w:val="00093582"/>
    <w:rsid w:val="000942B1"/>
    <w:rsid w:val="00094659"/>
    <w:rsid w:val="00094A0A"/>
    <w:rsid w:val="00095D5F"/>
    <w:rsid w:val="0009673A"/>
    <w:rsid w:val="00096CEE"/>
    <w:rsid w:val="00097E51"/>
    <w:rsid w:val="000A0352"/>
    <w:rsid w:val="000A0947"/>
    <w:rsid w:val="000A0B65"/>
    <w:rsid w:val="000A216F"/>
    <w:rsid w:val="000A275F"/>
    <w:rsid w:val="000A2768"/>
    <w:rsid w:val="000A2E5E"/>
    <w:rsid w:val="000A3787"/>
    <w:rsid w:val="000A4988"/>
    <w:rsid w:val="000A5598"/>
    <w:rsid w:val="000A5E1E"/>
    <w:rsid w:val="000A65AD"/>
    <w:rsid w:val="000A6828"/>
    <w:rsid w:val="000A6F80"/>
    <w:rsid w:val="000A7B74"/>
    <w:rsid w:val="000B0805"/>
    <w:rsid w:val="000B205A"/>
    <w:rsid w:val="000B283D"/>
    <w:rsid w:val="000B3806"/>
    <w:rsid w:val="000B3B15"/>
    <w:rsid w:val="000B4404"/>
    <w:rsid w:val="000B4CEF"/>
    <w:rsid w:val="000B512F"/>
    <w:rsid w:val="000B60A6"/>
    <w:rsid w:val="000B612D"/>
    <w:rsid w:val="000B6CDA"/>
    <w:rsid w:val="000B7BED"/>
    <w:rsid w:val="000C00AD"/>
    <w:rsid w:val="000C1498"/>
    <w:rsid w:val="000C276C"/>
    <w:rsid w:val="000C2C1B"/>
    <w:rsid w:val="000C2FDA"/>
    <w:rsid w:val="000C30ED"/>
    <w:rsid w:val="000C45C1"/>
    <w:rsid w:val="000C5D85"/>
    <w:rsid w:val="000C66A9"/>
    <w:rsid w:val="000C6AFF"/>
    <w:rsid w:val="000C749E"/>
    <w:rsid w:val="000C78D7"/>
    <w:rsid w:val="000D089D"/>
    <w:rsid w:val="000D0A27"/>
    <w:rsid w:val="000D0B0B"/>
    <w:rsid w:val="000D11E0"/>
    <w:rsid w:val="000D1744"/>
    <w:rsid w:val="000D1BF5"/>
    <w:rsid w:val="000D20A2"/>
    <w:rsid w:val="000D286B"/>
    <w:rsid w:val="000D2C28"/>
    <w:rsid w:val="000D34AA"/>
    <w:rsid w:val="000D3615"/>
    <w:rsid w:val="000D4260"/>
    <w:rsid w:val="000D5652"/>
    <w:rsid w:val="000D579C"/>
    <w:rsid w:val="000D602E"/>
    <w:rsid w:val="000D786D"/>
    <w:rsid w:val="000E115A"/>
    <w:rsid w:val="000E1894"/>
    <w:rsid w:val="000E18F5"/>
    <w:rsid w:val="000E1EEB"/>
    <w:rsid w:val="000E3130"/>
    <w:rsid w:val="000E3267"/>
    <w:rsid w:val="000E36D3"/>
    <w:rsid w:val="000E4D00"/>
    <w:rsid w:val="000E5212"/>
    <w:rsid w:val="000E53ED"/>
    <w:rsid w:val="000E6554"/>
    <w:rsid w:val="000E6838"/>
    <w:rsid w:val="000E7CC0"/>
    <w:rsid w:val="000F0017"/>
    <w:rsid w:val="000F08CD"/>
    <w:rsid w:val="000F0BC6"/>
    <w:rsid w:val="000F0E6F"/>
    <w:rsid w:val="000F14CA"/>
    <w:rsid w:val="000F1570"/>
    <w:rsid w:val="000F32E6"/>
    <w:rsid w:val="000F38D8"/>
    <w:rsid w:val="000F3966"/>
    <w:rsid w:val="000F3A6E"/>
    <w:rsid w:val="000F43DF"/>
    <w:rsid w:val="000F45F5"/>
    <w:rsid w:val="000F4ED2"/>
    <w:rsid w:val="000F5153"/>
    <w:rsid w:val="000F5B36"/>
    <w:rsid w:val="000F6A7C"/>
    <w:rsid w:val="000F711E"/>
    <w:rsid w:val="000F7356"/>
    <w:rsid w:val="000F74DF"/>
    <w:rsid w:val="000F7DE7"/>
    <w:rsid w:val="00101E20"/>
    <w:rsid w:val="00102CA3"/>
    <w:rsid w:val="00102CC4"/>
    <w:rsid w:val="0010312B"/>
    <w:rsid w:val="00103B76"/>
    <w:rsid w:val="001046BA"/>
    <w:rsid w:val="00104A7E"/>
    <w:rsid w:val="0010561D"/>
    <w:rsid w:val="00105C43"/>
    <w:rsid w:val="001068E8"/>
    <w:rsid w:val="00106954"/>
    <w:rsid w:val="0011014B"/>
    <w:rsid w:val="00110332"/>
    <w:rsid w:val="00110376"/>
    <w:rsid w:val="001111CF"/>
    <w:rsid w:val="00112B96"/>
    <w:rsid w:val="001138CE"/>
    <w:rsid w:val="00113EB7"/>
    <w:rsid w:val="00114FF9"/>
    <w:rsid w:val="00115315"/>
    <w:rsid w:val="001154EE"/>
    <w:rsid w:val="00116753"/>
    <w:rsid w:val="00116F2A"/>
    <w:rsid w:val="00117830"/>
    <w:rsid w:val="00117B47"/>
    <w:rsid w:val="00122110"/>
    <w:rsid w:val="00122378"/>
    <w:rsid w:val="001228A4"/>
    <w:rsid w:val="00123BCC"/>
    <w:rsid w:val="00123C2C"/>
    <w:rsid w:val="00123F35"/>
    <w:rsid w:val="00124C72"/>
    <w:rsid w:val="001252EC"/>
    <w:rsid w:val="00125503"/>
    <w:rsid w:val="00126C89"/>
    <w:rsid w:val="00126CB1"/>
    <w:rsid w:val="00127294"/>
    <w:rsid w:val="00127F4A"/>
    <w:rsid w:val="00130677"/>
    <w:rsid w:val="00131284"/>
    <w:rsid w:val="001332A5"/>
    <w:rsid w:val="0013370E"/>
    <w:rsid w:val="00133842"/>
    <w:rsid w:val="001357BC"/>
    <w:rsid w:val="00135E8D"/>
    <w:rsid w:val="001364BD"/>
    <w:rsid w:val="00137558"/>
    <w:rsid w:val="001375DB"/>
    <w:rsid w:val="00137B39"/>
    <w:rsid w:val="00140665"/>
    <w:rsid w:val="00140D11"/>
    <w:rsid w:val="00141256"/>
    <w:rsid w:val="0014319B"/>
    <w:rsid w:val="00143579"/>
    <w:rsid w:val="00143A20"/>
    <w:rsid w:val="00143F35"/>
    <w:rsid w:val="001450FE"/>
    <w:rsid w:val="00145A91"/>
    <w:rsid w:val="00145ACD"/>
    <w:rsid w:val="00146704"/>
    <w:rsid w:val="00146B5B"/>
    <w:rsid w:val="001470F5"/>
    <w:rsid w:val="00147854"/>
    <w:rsid w:val="001478D0"/>
    <w:rsid w:val="00150EC1"/>
    <w:rsid w:val="00151793"/>
    <w:rsid w:val="00151843"/>
    <w:rsid w:val="00151F61"/>
    <w:rsid w:val="00151F8D"/>
    <w:rsid w:val="00152C3C"/>
    <w:rsid w:val="001535F4"/>
    <w:rsid w:val="00153899"/>
    <w:rsid w:val="00153984"/>
    <w:rsid w:val="001539E9"/>
    <w:rsid w:val="001548AC"/>
    <w:rsid w:val="00154D2C"/>
    <w:rsid w:val="00155767"/>
    <w:rsid w:val="00155B05"/>
    <w:rsid w:val="00156BE9"/>
    <w:rsid w:val="00156D93"/>
    <w:rsid w:val="001573A5"/>
    <w:rsid w:val="001575B4"/>
    <w:rsid w:val="00160522"/>
    <w:rsid w:val="001610BD"/>
    <w:rsid w:val="001617DC"/>
    <w:rsid w:val="00161BB5"/>
    <w:rsid w:val="001628C4"/>
    <w:rsid w:val="00162909"/>
    <w:rsid w:val="00163C10"/>
    <w:rsid w:val="001658F5"/>
    <w:rsid w:val="001668EA"/>
    <w:rsid w:val="00166915"/>
    <w:rsid w:val="00166E3F"/>
    <w:rsid w:val="00166FE8"/>
    <w:rsid w:val="001674F2"/>
    <w:rsid w:val="0016778B"/>
    <w:rsid w:val="001708E7"/>
    <w:rsid w:val="001722F7"/>
    <w:rsid w:val="001726AC"/>
    <w:rsid w:val="00174B5F"/>
    <w:rsid w:val="00174DB9"/>
    <w:rsid w:val="001755DB"/>
    <w:rsid w:val="00175BAE"/>
    <w:rsid w:val="00176721"/>
    <w:rsid w:val="00177E04"/>
    <w:rsid w:val="0018035D"/>
    <w:rsid w:val="0018492A"/>
    <w:rsid w:val="001851C6"/>
    <w:rsid w:val="001855D8"/>
    <w:rsid w:val="00185619"/>
    <w:rsid w:val="0018694F"/>
    <w:rsid w:val="00186FE2"/>
    <w:rsid w:val="001906BD"/>
    <w:rsid w:val="00192FFF"/>
    <w:rsid w:val="0019374F"/>
    <w:rsid w:val="001938F2"/>
    <w:rsid w:val="001945DF"/>
    <w:rsid w:val="001946FD"/>
    <w:rsid w:val="00196DEF"/>
    <w:rsid w:val="001972B8"/>
    <w:rsid w:val="00197FF5"/>
    <w:rsid w:val="001A157F"/>
    <w:rsid w:val="001A266A"/>
    <w:rsid w:val="001A424A"/>
    <w:rsid w:val="001A4E33"/>
    <w:rsid w:val="001A5246"/>
    <w:rsid w:val="001A60B3"/>
    <w:rsid w:val="001A611D"/>
    <w:rsid w:val="001A6881"/>
    <w:rsid w:val="001A70F5"/>
    <w:rsid w:val="001A7848"/>
    <w:rsid w:val="001A7D20"/>
    <w:rsid w:val="001B04EB"/>
    <w:rsid w:val="001B0D0A"/>
    <w:rsid w:val="001B100E"/>
    <w:rsid w:val="001B228E"/>
    <w:rsid w:val="001B2443"/>
    <w:rsid w:val="001B2FBC"/>
    <w:rsid w:val="001B36BB"/>
    <w:rsid w:val="001B3D47"/>
    <w:rsid w:val="001B4D8A"/>
    <w:rsid w:val="001B698C"/>
    <w:rsid w:val="001B7475"/>
    <w:rsid w:val="001B7CFF"/>
    <w:rsid w:val="001C0D5F"/>
    <w:rsid w:val="001C12AA"/>
    <w:rsid w:val="001C16F0"/>
    <w:rsid w:val="001C1EE4"/>
    <w:rsid w:val="001C2357"/>
    <w:rsid w:val="001C2F94"/>
    <w:rsid w:val="001C3801"/>
    <w:rsid w:val="001C40E0"/>
    <w:rsid w:val="001C7465"/>
    <w:rsid w:val="001C74C6"/>
    <w:rsid w:val="001D284D"/>
    <w:rsid w:val="001D2B8F"/>
    <w:rsid w:val="001D430C"/>
    <w:rsid w:val="001D474B"/>
    <w:rsid w:val="001D4D80"/>
    <w:rsid w:val="001D4EB1"/>
    <w:rsid w:val="001D669C"/>
    <w:rsid w:val="001D72C9"/>
    <w:rsid w:val="001D7731"/>
    <w:rsid w:val="001E0F07"/>
    <w:rsid w:val="001E136E"/>
    <w:rsid w:val="001E1521"/>
    <w:rsid w:val="001E2BF5"/>
    <w:rsid w:val="001E2D87"/>
    <w:rsid w:val="001E3029"/>
    <w:rsid w:val="001E5640"/>
    <w:rsid w:val="001E57DB"/>
    <w:rsid w:val="001E637B"/>
    <w:rsid w:val="001E7A0A"/>
    <w:rsid w:val="001E7AE6"/>
    <w:rsid w:val="001E7BF7"/>
    <w:rsid w:val="001F0496"/>
    <w:rsid w:val="001F0BCC"/>
    <w:rsid w:val="001F228F"/>
    <w:rsid w:val="001F22BE"/>
    <w:rsid w:val="001F2D6A"/>
    <w:rsid w:val="001F38B5"/>
    <w:rsid w:val="001F5F23"/>
    <w:rsid w:val="001F5F80"/>
    <w:rsid w:val="001F61C2"/>
    <w:rsid w:val="001F76C0"/>
    <w:rsid w:val="002003C1"/>
    <w:rsid w:val="00201F6B"/>
    <w:rsid w:val="00203A5E"/>
    <w:rsid w:val="00205C94"/>
    <w:rsid w:val="00205EE2"/>
    <w:rsid w:val="00205F07"/>
    <w:rsid w:val="002068DF"/>
    <w:rsid w:val="00206B0C"/>
    <w:rsid w:val="00206E74"/>
    <w:rsid w:val="002076A3"/>
    <w:rsid w:val="00207F30"/>
    <w:rsid w:val="00210009"/>
    <w:rsid w:val="00210067"/>
    <w:rsid w:val="0021040B"/>
    <w:rsid w:val="0021060C"/>
    <w:rsid w:val="00210707"/>
    <w:rsid w:val="00210791"/>
    <w:rsid w:val="00210901"/>
    <w:rsid w:val="00210EE6"/>
    <w:rsid w:val="0021138C"/>
    <w:rsid w:val="00211E78"/>
    <w:rsid w:val="00212689"/>
    <w:rsid w:val="0021339A"/>
    <w:rsid w:val="00213B96"/>
    <w:rsid w:val="00213DE1"/>
    <w:rsid w:val="00214E5F"/>
    <w:rsid w:val="0021543F"/>
    <w:rsid w:val="002164BE"/>
    <w:rsid w:val="002176A3"/>
    <w:rsid w:val="00220542"/>
    <w:rsid w:val="00221F7A"/>
    <w:rsid w:val="00222C39"/>
    <w:rsid w:val="002243C5"/>
    <w:rsid w:val="002246FF"/>
    <w:rsid w:val="0022476C"/>
    <w:rsid w:val="002249CC"/>
    <w:rsid w:val="00224A10"/>
    <w:rsid w:val="00224E0D"/>
    <w:rsid w:val="00224FB3"/>
    <w:rsid w:val="00225BC5"/>
    <w:rsid w:val="002269D6"/>
    <w:rsid w:val="00226B32"/>
    <w:rsid w:val="002303A1"/>
    <w:rsid w:val="00230539"/>
    <w:rsid w:val="00231065"/>
    <w:rsid w:val="00231230"/>
    <w:rsid w:val="002316CB"/>
    <w:rsid w:val="00232104"/>
    <w:rsid w:val="00232A28"/>
    <w:rsid w:val="002347C5"/>
    <w:rsid w:val="0023495E"/>
    <w:rsid w:val="002350E2"/>
    <w:rsid w:val="0023519F"/>
    <w:rsid w:val="00236EFE"/>
    <w:rsid w:val="00237F93"/>
    <w:rsid w:val="002409D6"/>
    <w:rsid w:val="00240C2C"/>
    <w:rsid w:val="00241632"/>
    <w:rsid w:val="00241BED"/>
    <w:rsid w:val="0024240E"/>
    <w:rsid w:val="00243BFB"/>
    <w:rsid w:val="00243CF4"/>
    <w:rsid w:val="00244494"/>
    <w:rsid w:val="002473A0"/>
    <w:rsid w:val="00247551"/>
    <w:rsid w:val="00247B8F"/>
    <w:rsid w:val="00250DA5"/>
    <w:rsid w:val="00251490"/>
    <w:rsid w:val="00251618"/>
    <w:rsid w:val="002516A3"/>
    <w:rsid w:val="00252428"/>
    <w:rsid w:val="002525CC"/>
    <w:rsid w:val="00252860"/>
    <w:rsid w:val="002542D5"/>
    <w:rsid w:val="00255150"/>
    <w:rsid w:val="002556EA"/>
    <w:rsid w:val="002575A5"/>
    <w:rsid w:val="002579C5"/>
    <w:rsid w:val="00257BB1"/>
    <w:rsid w:val="00257CC3"/>
    <w:rsid w:val="00257EC8"/>
    <w:rsid w:val="0026019B"/>
    <w:rsid w:val="00260275"/>
    <w:rsid w:val="00260CE9"/>
    <w:rsid w:val="00261D71"/>
    <w:rsid w:val="00261E4E"/>
    <w:rsid w:val="00262883"/>
    <w:rsid w:val="0026313B"/>
    <w:rsid w:val="00263D20"/>
    <w:rsid w:val="00263FD1"/>
    <w:rsid w:val="00264038"/>
    <w:rsid w:val="00264241"/>
    <w:rsid w:val="00264E87"/>
    <w:rsid w:val="0026598A"/>
    <w:rsid w:val="00266138"/>
    <w:rsid w:val="0026635C"/>
    <w:rsid w:val="00266A80"/>
    <w:rsid w:val="00266C97"/>
    <w:rsid w:val="00267D1A"/>
    <w:rsid w:val="00270396"/>
    <w:rsid w:val="00271A51"/>
    <w:rsid w:val="00271FBE"/>
    <w:rsid w:val="0027263D"/>
    <w:rsid w:val="002741F3"/>
    <w:rsid w:val="00274556"/>
    <w:rsid w:val="00275270"/>
    <w:rsid w:val="00276A86"/>
    <w:rsid w:val="0027727F"/>
    <w:rsid w:val="00277682"/>
    <w:rsid w:val="002779A2"/>
    <w:rsid w:val="00277B48"/>
    <w:rsid w:val="00277CEC"/>
    <w:rsid w:val="0028067B"/>
    <w:rsid w:val="00280695"/>
    <w:rsid w:val="002806F2"/>
    <w:rsid w:val="00282A93"/>
    <w:rsid w:val="00282AB2"/>
    <w:rsid w:val="00282CDB"/>
    <w:rsid w:val="00283890"/>
    <w:rsid w:val="0028400D"/>
    <w:rsid w:val="002859E2"/>
    <w:rsid w:val="00287FCD"/>
    <w:rsid w:val="00290675"/>
    <w:rsid w:val="00290ABF"/>
    <w:rsid w:val="00292178"/>
    <w:rsid w:val="00293793"/>
    <w:rsid w:val="00293E65"/>
    <w:rsid w:val="00295162"/>
    <w:rsid w:val="00295C9B"/>
    <w:rsid w:val="00296948"/>
    <w:rsid w:val="00297988"/>
    <w:rsid w:val="00297AED"/>
    <w:rsid w:val="002A0108"/>
    <w:rsid w:val="002A024C"/>
    <w:rsid w:val="002A02AF"/>
    <w:rsid w:val="002A156E"/>
    <w:rsid w:val="002A1631"/>
    <w:rsid w:val="002A1CE2"/>
    <w:rsid w:val="002A22BE"/>
    <w:rsid w:val="002A24E7"/>
    <w:rsid w:val="002A275F"/>
    <w:rsid w:val="002A28EE"/>
    <w:rsid w:val="002A316A"/>
    <w:rsid w:val="002A3FA4"/>
    <w:rsid w:val="002A4E33"/>
    <w:rsid w:val="002A6E6B"/>
    <w:rsid w:val="002A7A0C"/>
    <w:rsid w:val="002B0F63"/>
    <w:rsid w:val="002B1DC0"/>
    <w:rsid w:val="002B277C"/>
    <w:rsid w:val="002B364D"/>
    <w:rsid w:val="002B431B"/>
    <w:rsid w:val="002B48F9"/>
    <w:rsid w:val="002B4E29"/>
    <w:rsid w:val="002B5274"/>
    <w:rsid w:val="002B5BFC"/>
    <w:rsid w:val="002B7AD5"/>
    <w:rsid w:val="002C0F68"/>
    <w:rsid w:val="002C17CC"/>
    <w:rsid w:val="002C27C2"/>
    <w:rsid w:val="002C2B72"/>
    <w:rsid w:val="002C2EA4"/>
    <w:rsid w:val="002C301E"/>
    <w:rsid w:val="002C4D2A"/>
    <w:rsid w:val="002C56EB"/>
    <w:rsid w:val="002C644A"/>
    <w:rsid w:val="002C6CC1"/>
    <w:rsid w:val="002C72E3"/>
    <w:rsid w:val="002C7717"/>
    <w:rsid w:val="002D085B"/>
    <w:rsid w:val="002D2776"/>
    <w:rsid w:val="002D31CD"/>
    <w:rsid w:val="002D45B1"/>
    <w:rsid w:val="002D490F"/>
    <w:rsid w:val="002D59EE"/>
    <w:rsid w:val="002D5B6C"/>
    <w:rsid w:val="002D5CD7"/>
    <w:rsid w:val="002D5E3B"/>
    <w:rsid w:val="002D5FD4"/>
    <w:rsid w:val="002D66D3"/>
    <w:rsid w:val="002D6E73"/>
    <w:rsid w:val="002D723D"/>
    <w:rsid w:val="002D7B0B"/>
    <w:rsid w:val="002E1CB2"/>
    <w:rsid w:val="002E2C2C"/>
    <w:rsid w:val="002E38E6"/>
    <w:rsid w:val="002E3D32"/>
    <w:rsid w:val="002E41F5"/>
    <w:rsid w:val="002E4EB2"/>
    <w:rsid w:val="002E56ED"/>
    <w:rsid w:val="002F110C"/>
    <w:rsid w:val="002F11F9"/>
    <w:rsid w:val="002F18BA"/>
    <w:rsid w:val="002F21D1"/>
    <w:rsid w:val="002F319F"/>
    <w:rsid w:val="002F45AA"/>
    <w:rsid w:val="002F537C"/>
    <w:rsid w:val="002F7C53"/>
    <w:rsid w:val="00300C57"/>
    <w:rsid w:val="003015A8"/>
    <w:rsid w:val="00301BFE"/>
    <w:rsid w:val="003021A6"/>
    <w:rsid w:val="00302564"/>
    <w:rsid w:val="00303186"/>
    <w:rsid w:val="0030332A"/>
    <w:rsid w:val="003033B1"/>
    <w:rsid w:val="00303BD2"/>
    <w:rsid w:val="00303F1F"/>
    <w:rsid w:val="0030405C"/>
    <w:rsid w:val="00304EFA"/>
    <w:rsid w:val="00307B06"/>
    <w:rsid w:val="00307B71"/>
    <w:rsid w:val="00310904"/>
    <w:rsid w:val="0031114E"/>
    <w:rsid w:val="003114FC"/>
    <w:rsid w:val="003115D7"/>
    <w:rsid w:val="00311D82"/>
    <w:rsid w:val="00313C46"/>
    <w:rsid w:val="00313D46"/>
    <w:rsid w:val="0031495B"/>
    <w:rsid w:val="00315371"/>
    <w:rsid w:val="00315519"/>
    <w:rsid w:val="00315A7B"/>
    <w:rsid w:val="00315F93"/>
    <w:rsid w:val="003160F5"/>
    <w:rsid w:val="00316174"/>
    <w:rsid w:val="00316DAA"/>
    <w:rsid w:val="00316FD0"/>
    <w:rsid w:val="00317351"/>
    <w:rsid w:val="003205AA"/>
    <w:rsid w:val="00320F06"/>
    <w:rsid w:val="00321A7E"/>
    <w:rsid w:val="00322543"/>
    <w:rsid w:val="0032362A"/>
    <w:rsid w:val="00323670"/>
    <w:rsid w:val="00323A0A"/>
    <w:rsid w:val="00323DFD"/>
    <w:rsid w:val="00324503"/>
    <w:rsid w:val="00326358"/>
    <w:rsid w:val="003269CD"/>
    <w:rsid w:val="003300C9"/>
    <w:rsid w:val="00331097"/>
    <w:rsid w:val="00331230"/>
    <w:rsid w:val="00331DD4"/>
    <w:rsid w:val="0033317F"/>
    <w:rsid w:val="00333256"/>
    <w:rsid w:val="00333ED8"/>
    <w:rsid w:val="00333EFC"/>
    <w:rsid w:val="00334209"/>
    <w:rsid w:val="00334D98"/>
    <w:rsid w:val="003354F7"/>
    <w:rsid w:val="00336F6A"/>
    <w:rsid w:val="00340600"/>
    <w:rsid w:val="00340D48"/>
    <w:rsid w:val="00340FA2"/>
    <w:rsid w:val="0034150A"/>
    <w:rsid w:val="00341A00"/>
    <w:rsid w:val="00341FCD"/>
    <w:rsid w:val="00342324"/>
    <w:rsid w:val="003424C2"/>
    <w:rsid w:val="0034266A"/>
    <w:rsid w:val="003434C2"/>
    <w:rsid w:val="003438BB"/>
    <w:rsid w:val="0034495D"/>
    <w:rsid w:val="00345963"/>
    <w:rsid w:val="00345C5F"/>
    <w:rsid w:val="00346B61"/>
    <w:rsid w:val="00350C57"/>
    <w:rsid w:val="003529C8"/>
    <w:rsid w:val="003536B5"/>
    <w:rsid w:val="00354364"/>
    <w:rsid w:val="00355217"/>
    <w:rsid w:val="00355C36"/>
    <w:rsid w:val="003607F7"/>
    <w:rsid w:val="00360955"/>
    <w:rsid w:val="003609FA"/>
    <w:rsid w:val="003613A3"/>
    <w:rsid w:val="00361405"/>
    <w:rsid w:val="0036236B"/>
    <w:rsid w:val="0036278D"/>
    <w:rsid w:val="00363C86"/>
    <w:rsid w:val="00364403"/>
    <w:rsid w:val="00364D6C"/>
    <w:rsid w:val="00364E6F"/>
    <w:rsid w:val="00365109"/>
    <w:rsid w:val="0036572A"/>
    <w:rsid w:val="0036663A"/>
    <w:rsid w:val="00366AE9"/>
    <w:rsid w:val="00367AF9"/>
    <w:rsid w:val="00371E63"/>
    <w:rsid w:val="00372A9E"/>
    <w:rsid w:val="00372B10"/>
    <w:rsid w:val="00373029"/>
    <w:rsid w:val="0037342A"/>
    <w:rsid w:val="0037363C"/>
    <w:rsid w:val="00373D72"/>
    <w:rsid w:val="00374629"/>
    <w:rsid w:val="003746A0"/>
    <w:rsid w:val="00374DF0"/>
    <w:rsid w:val="00375310"/>
    <w:rsid w:val="00375329"/>
    <w:rsid w:val="00375551"/>
    <w:rsid w:val="00375951"/>
    <w:rsid w:val="00375EAA"/>
    <w:rsid w:val="00376626"/>
    <w:rsid w:val="0037667E"/>
    <w:rsid w:val="00376965"/>
    <w:rsid w:val="0038012A"/>
    <w:rsid w:val="003809D0"/>
    <w:rsid w:val="00381C33"/>
    <w:rsid w:val="00381C86"/>
    <w:rsid w:val="0038237D"/>
    <w:rsid w:val="00384268"/>
    <w:rsid w:val="003861D2"/>
    <w:rsid w:val="003868CD"/>
    <w:rsid w:val="00386EB0"/>
    <w:rsid w:val="00387192"/>
    <w:rsid w:val="00387243"/>
    <w:rsid w:val="00387287"/>
    <w:rsid w:val="00390480"/>
    <w:rsid w:val="00390A0C"/>
    <w:rsid w:val="00390C6F"/>
    <w:rsid w:val="00391F99"/>
    <w:rsid w:val="00392398"/>
    <w:rsid w:val="00392520"/>
    <w:rsid w:val="00392F5B"/>
    <w:rsid w:val="00393EEB"/>
    <w:rsid w:val="0039688C"/>
    <w:rsid w:val="00396CA7"/>
    <w:rsid w:val="003976D4"/>
    <w:rsid w:val="003977CF"/>
    <w:rsid w:val="003A0059"/>
    <w:rsid w:val="003A1BC9"/>
    <w:rsid w:val="003A1C5D"/>
    <w:rsid w:val="003A1FBF"/>
    <w:rsid w:val="003A3C9E"/>
    <w:rsid w:val="003A4B1D"/>
    <w:rsid w:val="003A67B2"/>
    <w:rsid w:val="003A703F"/>
    <w:rsid w:val="003A7303"/>
    <w:rsid w:val="003A7528"/>
    <w:rsid w:val="003A76E8"/>
    <w:rsid w:val="003A7AEC"/>
    <w:rsid w:val="003B0079"/>
    <w:rsid w:val="003B1088"/>
    <w:rsid w:val="003B1625"/>
    <w:rsid w:val="003B1876"/>
    <w:rsid w:val="003B266E"/>
    <w:rsid w:val="003B2B43"/>
    <w:rsid w:val="003B2F05"/>
    <w:rsid w:val="003B3C0F"/>
    <w:rsid w:val="003B4273"/>
    <w:rsid w:val="003B4822"/>
    <w:rsid w:val="003B5453"/>
    <w:rsid w:val="003B628E"/>
    <w:rsid w:val="003B62C4"/>
    <w:rsid w:val="003B6DC3"/>
    <w:rsid w:val="003B7851"/>
    <w:rsid w:val="003B7959"/>
    <w:rsid w:val="003C03A2"/>
    <w:rsid w:val="003C0F95"/>
    <w:rsid w:val="003C140F"/>
    <w:rsid w:val="003C185B"/>
    <w:rsid w:val="003C1878"/>
    <w:rsid w:val="003C29C9"/>
    <w:rsid w:val="003C39A3"/>
    <w:rsid w:val="003C3DDC"/>
    <w:rsid w:val="003C6AA6"/>
    <w:rsid w:val="003C6DB5"/>
    <w:rsid w:val="003C7170"/>
    <w:rsid w:val="003C7C4F"/>
    <w:rsid w:val="003D0567"/>
    <w:rsid w:val="003D0BFA"/>
    <w:rsid w:val="003D0DB4"/>
    <w:rsid w:val="003D0EBD"/>
    <w:rsid w:val="003D1972"/>
    <w:rsid w:val="003D25A3"/>
    <w:rsid w:val="003D40C3"/>
    <w:rsid w:val="003D4B10"/>
    <w:rsid w:val="003D587D"/>
    <w:rsid w:val="003D5C8B"/>
    <w:rsid w:val="003D693B"/>
    <w:rsid w:val="003D767C"/>
    <w:rsid w:val="003D7B75"/>
    <w:rsid w:val="003E00B8"/>
    <w:rsid w:val="003E050B"/>
    <w:rsid w:val="003E293F"/>
    <w:rsid w:val="003E30A0"/>
    <w:rsid w:val="003E387D"/>
    <w:rsid w:val="003E3D7C"/>
    <w:rsid w:val="003E449D"/>
    <w:rsid w:val="003E4A3E"/>
    <w:rsid w:val="003E54F5"/>
    <w:rsid w:val="003E6695"/>
    <w:rsid w:val="003E6B30"/>
    <w:rsid w:val="003E6DA0"/>
    <w:rsid w:val="003F220B"/>
    <w:rsid w:val="003F2266"/>
    <w:rsid w:val="003F29D7"/>
    <w:rsid w:val="003F2EB6"/>
    <w:rsid w:val="003F313F"/>
    <w:rsid w:val="003F369B"/>
    <w:rsid w:val="003F554F"/>
    <w:rsid w:val="003F6861"/>
    <w:rsid w:val="003F6C6B"/>
    <w:rsid w:val="003F6DBA"/>
    <w:rsid w:val="003F6F03"/>
    <w:rsid w:val="003F7F57"/>
    <w:rsid w:val="004004CD"/>
    <w:rsid w:val="00400661"/>
    <w:rsid w:val="0040105F"/>
    <w:rsid w:val="00401665"/>
    <w:rsid w:val="0040202D"/>
    <w:rsid w:val="0040279B"/>
    <w:rsid w:val="00402B34"/>
    <w:rsid w:val="00402EB9"/>
    <w:rsid w:val="004038FD"/>
    <w:rsid w:val="00404392"/>
    <w:rsid w:val="004043C6"/>
    <w:rsid w:val="00404F60"/>
    <w:rsid w:val="00404F84"/>
    <w:rsid w:val="00405666"/>
    <w:rsid w:val="00405D42"/>
    <w:rsid w:val="0040682F"/>
    <w:rsid w:val="00406841"/>
    <w:rsid w:val="00406C0A"/>
    <w:rsid w:val="004072A5"/>
    <w:rsid w:val="00407731"/>
    <w:rsid w:val="00410D1D"/>
    <w:rsid w:val="0041282A"/>
    <w:rsid w:val="00414646"/>
    <w:rsid w:val="00414849"/>
    <w:rsid w:val="00414D7E"/>
    <w:rsid w:val="00414F7E"/>
    <w:rsid w:val="00415356"/>
    <w:rsid w:val="00415CC6"/>
    <w:rsid w:val="00415DC2"/>
    <w:rsid w:val="00416541"/>
    <w:rsid w:val="00416FEB"/>
    <w:rsid w:val="00420BD9"/>
    <w:rsid w:val="00422596"/>
    <w:rsid w:val="00422743"/>
    <w:rsid w:val="004228B7"/>
    <w:rsid w:val="004237DC"/>
    <w:rsid w:val="00423A07"/>
    <w:rsid w:val="00423B88"/>
    <w:rsid w:val="00423CF5"/>
    <w:rsid w:val="00423DC4"/>
    <w:rsid w:val="00424A3F"/>
    <w:rsid w:val="004258E7"/>
    <w:rsid w:val="00426B38"/>
    <w:rsid w:val="00430F25"/>
    <w:rsid w:val="00431B0D"/>
    <w:rsid w:val="004330CD"/>
    <w:rsid w:val="0043345B"/>
    <w:rsid w:val="004339F0"/>
    <w:rsid w:val="0043438B"/>
    <w:rsid w:val="00434EF2"/>
    <w:rsid w:val="00435018"/>
    <w:rsid w:val="00435355"/>
    <w:rsid w:val="0043580F"/>
    <w:rsid w:val="00435A7E"/>
    <w:rsid w:val="004374B9"/>
    <w:rsid w:val="0043777B"/>
    <w:rsid w:val="004400D5"/>
    <w:rsid w:val="0044146E"/>
    <w:rsid w:val="004420A0"/>
    <w:rsid w:val="004431F6"/>
    <w:rsid w:val="004435EE"/>
    <w:rsid w:val="0044369E"/>
    <w:rsid w:val="00443997"/>
    <w:rsid w:val="0044435F"/>
    <w:rsid w:val="00444B04"/>
    <w:rsid w:val="00444CA9"/>
    <w:rsid w:val="00445360"/>
    <w:rsid w:val="004460D9"/>
    <w:rsid w:val="00446C04"/>
    <w:rsid w:val="00450149"/>
    <w:rsid w:val="00450AC8"/>
    <w:rsid w:val="00451D2D"/>
    <w:rsid w:val="0045239A"/>
    <w:rsid w:val="00452BD6"/>
    <w:rsid w:val="00453CD2"/>
    <w:rsid w:val="00454891"/>
    <w:rsid w:val="00455082"/>
    <w:rsid w:val="00455804"/>
    <w:rsid w:val="004559DE"/>
    <w:rsid w:val="00457123"/>
    <w:rsid w:val="00457745"/>
    <w:rsid w:val="00460102"/>
    <w:rsid w:val="004616B8"/>
    <w:rsid w:val="00461F70"/>
    <w:rsid w:val="0046316B"/>
    <w:rsid w:val="00463343"/>
    <w:rsid w:val="00463DAE"/>
    <w:rsid w:val="00464693"/>
    <w:rsid w:val="004654DE"/>
    <w:rsid w:val="0046602F"/>
    <w:rsid w:val="00467B94"/>
    <w:rsid w:val="00467D73"/>
    <w:rsid w:val="00470241"/>
    <w:rsid w:val="00472064"/>
    <w:rsid w:val="00475297"/>
    <w:rsid w:val="004757F1"/>
    <w:rsid w:val="004775B3"/>
    <w:rsid w:val="00481273"/>
    <w:rsid w:val="00481B3D"/>
    <w:rsid w:val="00482261"/>
    <w:rsid w:val="004827B4"/>
    <w:rsid w:val="00482C1D"/>
    <w:rsid w:val="004844F0"/>
    <w:rsid w:val="00484F95"/>
    <w:rsid w:val="00485BC7"/>
    <w:rsid w:val="00486587"/>
    <w:rsid w:val="00487847"/>
    <w:rsid w:val="0049032D"/>
    <w:rsid w:val="00490C46"/>
    <w:rsid w:val="00490FF2"/>
    <w:rsid w:val="00491070"/>
    <w:rsid w:val="00491122"/>
    <w:rsid w:val="00493579"/>
    <w:rsid w:val="004940BC"/>
    <w:rsid w:val="0049556B"/>
    <w:rsid w:val="0049562B"/>
    <w:rsid w:val="00496718"/>
    <w:rsid w:val="00496F25"/>
    <w:rsid w:val="00497603"/>
    <w:rsid w:val="00497A43"/>
    <w:rsid w:val="00497BF1"/>
    <w:rsid w:val="004A112D"/>
    <w:rsid w:val="004A11B5"/>
    <w:rsid w:val="004A1403"/>
    <w:rsid w:val="004A1686"/>
    <w:rsid w:val="004A1723"/>
    <w:rsid w:val="004A1A3C"/>
    <w:rsid w:val="004A1ED6"/>
    <w:rsid w:val="004A292E"/>
    <w:rsid w:val="004A2981"/>
    <w:rsid w:val="004A3E4D"/>
    <w:rsid w:val="004A400A"/>
    <w:rsid w:val="004A4060"/>
    <w:rsid w:val="004A42DF"/>
    <w:rsid w:val="004A46EB"/>
    <w:rsid w:val="004A4782"/>
    <w:rsid w:val="004A4DDE"/>
    <w:rsid w:val="004A4EC2"/>
    <w:rsid w:val="004A5403"/>
    <w:rsid w:val="004A5A00"/>
    <w:rsid w:val="004A6237"/>
    <w:rsid w:val="004A6363"/>
    <w:rsid w:val="004A64CF"/>
    <w:rsid w:val="004A6EF0"/>
    <w:rsid w:val="004A7BB0"/>
    <w:rsid w:val="004B01E8"/>
    <w:rsid w:val="004B0CD4"/>
    <w:rsid w:val="004B13FF"/>
    <w:rsid w:val="004B219C"/>
    <w:rsid w:val="004B2542"/>
    <w:rsid w:val="004B2DE9"/>
    <w:rsid w:val="004B4B91"/>
    <w:rsid w:val="004B4C5B"/>
    <w:rsid w:val="004B50C7"/>
    <w:rsid w:val="004B5ED4"/>
    <w:rsid w:val="004B73F3"/>
    <w:rsid w:val="004B763C"/>
    <w:rsid w:val="004C07A9"/>
    <w:rsid w:val="004C0E5B"/>
    <w:rsid w:val="004C12A0"/>
    <w:rsid w:val="004C12EA"/>
    <w:rsid w:val="004C1374"/>
    <w:rsid w:val="004C1722"/>
    <w:rsid w:val="004C3428"/>
    <w:rsid w:val="004C39CF"/>
    <w:rsid w:val="004C41CF"/>
    <w:rsid w:val="004C5BE2"/>
    <w:rsid w:val="004C5EB5"/>
    <w:rsid w:val="004D004E"/>
    <w:rsid w:val="004D0356"/>
    <w:rsid w:val="004D08D0"/>
    <w:rsid w:val="004D100D"/>
    <w:rsid w:val="004D1884"/>
    <w:rsid w:val="004D2479"/>
    <w:rsid w:val="004D2D44"/>
    <w:rsid w:val="004D322A"/>
    <w:rsid w:val="004D410A"/>
    <w:rsid w:val="004D4824"/>
    <w:rsid w:val="004D4C62"/>
    <w:rsid w:val="004D4D37"/>
    <w:rsid w:val="004D4D67"/>
    <w:rsid w:val="004D5B1E"/>
    <w:rsid w:val="004D5E64"/>
    <w:rsid w:val="004D5FBA"/>
    <w:rsid w:val="004D6C71"/>
    <w:rsid w:val="004D742B"/>
    <w:rsid w:val="004D7B24"/>
    <w:rsid w:val="004E0F28"/>
    <w:rsid w:val="004E2644"/>
    <w:rsid w:val="004E2A25"/>
    <w:rsid w:val="004E2FDB"/>
    <w:rsid w:val="004E4529"/>
    <w:rsid w:val="004E4831"/>
    <w:rsid w:val="004E4E64"/>
    <w:rsid w:val="004E4F8C"/>
    <w:rsid w:val="004E6CE8"/>
    <w:rsid w:val="004E7DD0"/>
    <w:rsid w:val="004F1553"/>
    <w:rsid w:val="004F180A"/>
    <w:rsid w:val="004F295C"/>
    <w:rsid w:val="004F2B0D"/>
    <w:rsid w:val="004F3678"/>
    <w:rsid w:val="004F51FD"/>
    <w:rsid w:val="004F62D5"/>
    <w:rsid w:val="004F644F"/>
    <w:rsid w:val="005009C0"/>
    <w:rsid w:val="00501045"/>
    <w:rsid w:val="00501A41"/>
    <w:rsid w:val="00501FF9"/>
    <w:rsid w:val="0050204B"/>
    <w:rsid w:val="0050342D"/>
    <w:rsid w:val="00503575"/>
    <w:rsid w:val="00503723"/>
    <w:rsid w:val="0050391B"/>
    <w:rsid w:val="00504974"/>
    <w:rsid w:val="00505E79"/>
    <w:rsid w:val="00506CDC"/>
    <w:rsid w:val="00510E1A"/>
    <w:rsid w:val="00511067"/>
    <w:rsid w:val="00511152"/>
    <w:rsid w:val="00511F9C"/>
    <w:rsid w:val="005120BA"/>
    <w:rsid w:val="00512CBB"/>
    <w:rsid w:val="005130C9"/>
    <w:rsid w:val="00515512"/>
    <w:rsid w:val="00517046"/>
    <w:rsid w:val="00517973"/>
    <w:rsid w:val="00520D55"/>
    <w:rsid w:val="00521A56"/>
    <w:rsid w:val="00522BE9"/>
    <w:rsid w:val="005244A7"/>
    <w:rsid w:val="00524759"/>
    <w:rsid w:val="00525065"/>
    <w:rsid w:val="00526281"/>
    <w:rsid w:val="0052720D"/>
    <w:rsid w:val="0052741E"/>
    <w:rsid w:val="0052796C"/>
    <w:rsid w:val="00531A30"/>
    <w:rsid w:val="00531B13"/>
    <w:rsid w:val="005327CA"/>
    <w:rsid w:val="00533073"/>
    <w:rsid w:val="0053566E"/>
    <w:rsid w:val="00535D02"/>
    <w:rsid w:val="00536A6B"/>
    <w:rsid w:val="005402FE"/>
    <w:rsid w:val="00540685"/>
    <w:rsid w:val="00541033"/>
    <w:rsid w:val="00541282"/>
    <w:rsid w:val="005412EB"/>
    <w:rsid w:val="005428DD"/>
    <w:rsid w:val="005437F8"/>
    <w:rsid w:val="00544CD8"/>
    <w:rsid w:val="00544CFA"/>
    <w:rsid w:val="00544D51"/>
    <w:rsid w:val="0054613F"/>
    <w:rsid w:val="005465DA"/>
    <w:rsid w:val="0054725B"/>
    <w:rsid w:val="00547F72"/>
    <w:rsid w:val="00550A53"/>
    <w:rsid w:val="00550A98"/>
    <w:rsid w:val="00551033"/>
    <w:rsid w:val="005512F4"/>
    <w:rsid w:val="005530D0"/>
    <w:rsid w:val="00554BAB"/>
    <w:rsid w:val="00554C3E"/>
    <w:rsid w:val="00556DCB"/>
    <w:rsid w:val="00560435"/>
    <w:rsid w:val="0056065C"/>
    <w:rsid w:val="0056088F"/>
    <w:rsid w:val="00560935"/>
    <w:rsid w:val="00561B54"/>
    <w:rsid w:val="005620B8"/>
    <w:rsid w:val="00562374"/>
    <w:rsid w:val="005624A3"/>
    <w:rsid w:val="005625F6"/>
    <w:rsid w:val="00562624"/>
    <w:rsid w:val="0056325D"/>
    <w:rsid w:val="00563C1B"/>
    <w:rsid w:val="00564CF2"/>
    <w:rsid w:val="005650A3"/>
    <w:rsid w:val="005654D4"/>
    <w:rsid w:val="00565FAA"/>
    <w:rsid w:val="0056644A"/>
    <w:rsid w:val="005667D0"/>
    <w:rsid w:val="00567BA8"/>
    <w:rsid w:val="00570102"/>
    <w:rsid w:val="005704A5"/>
    <w:rsid w:val="00570C0B"/>
    <w:rsid w:val="00571ABF"/>
    <w:rsid w:val="005721C2"/>
    <w:rsid w:val="00573832"/>
    <w:rsid w:val="00574EC8"/>
    <w:rsid w:val="00575222"/>
    <w:rsid w:val="0057581F"/>
    <w:rsid w:val="00580F5E"/>
    <w:rsid w:val="005823C9"/>
    <w:rsid w:val="0058250E"/>
    <w:rsid w:val="00582BD9"/>
    <w:rsid w:val="0058310B"/>
    <w:rsid w:val="00583AA2"/>
    <w:rsid w:val="00583D6B"/>
    <w:rsid w:val="00583F52"/>
    <w:rsid w:val="005857FF"/>
    <w:rsid w:val="00585AC5"/>
    <w:rsid w:val="0058616D"/>
    <w:rsid w:val="00586702"/>
    <w:rsid w:val="005878CA"/>
    <w:rsid w:val="00590209"/>
    <w:rsid w:val="00591199"/>
    <w:rsid w:val="005916C1"/>
    <w:rsid w:val="00591DFE"/>
    <w:rsid w:val="00592033"/>
    <w:rsid w:val="005924C6"/>
    <w:rsid w:val="00592CC6"/>
    <w:rsid w:val="00593A2F"/>
    <w:rsid w:val="00593E1D"/>
    <w:rsid w:val="00593F6F"/>
    <w:rsid w:val="00594319"/>
    <w:rsid w:val="005972FA"/>
    <w:rsid w:val="005A03BE"/>
    <w:rsid w:val="005A062D"/>
    <w:rsid w:val="005A1A6E"/>
    <w:rsid w:val="005A21F9"/>
    <w:rsid w:val="005A3421"/>
    <w:rsid w:val="005A4177"/>
    <w:rsid w:val="005A5F96"/>
    <w:rsid w:val="005A6407"/>
    <w:rsid w:val="005A673D"/>
    <w:rsid w:val="005A6C25"/>
    <w:rsid w:val="005A70C0"/>
    <w:rsid w:val="005B0185"/>
    <w:rsid w:val="005B02B9"/>
    <w:rsid w:val="005B036C"/>
    <w:rsid w:val="005B03EE"/>
    <w:rsid w:val="005B0982"/>
    <w:rsid w:val="005B0E29"/>
    <w:rsid w:val="005B1452"/>
    <w:rsid w:val="005B14CC"/>
    <w:rsid w:val="005B1C88"/>
    <w:rsid w:val="005B2603"/>
    <w:rsid w:val="005B2BA2"/>
    <w:rsid w:val="005B3886"/>
    <w:rsid w:val="005B5A8A"/>
    <w:rsid w:val="005B6A8D"/>
    <w:rsid w:val="005B6CAB"/>
    <w:rsid w:val="005B765B"/>
    <w:rsid w:val="005C038B"/>
    <w:rsid w:val="005C0E32"/>
    <w:rsid w:val="005C2D4D"/>
    <w:rsid w:val="005C2E25"/>
    <w:rsid w:val="005C3A43"/>
    <w:rsid w:val="005C3AC8"/>
    <w:rsid w:val="005C57AE"/>
    <w:rsid w:val="005C7271"/>
    <w:rsid w:val="005C7504"/>
    <w:rsid w:val="005C7999"/>
    <w:rsid w:val="005C7C5D"/>
    <w:rsid w:val="005D0157"/>
    <w:rsid w:val="005D0A14"/>
    <w:rsid w:val="005D13D6"/>
    <w:rsid w:val="005D14C0"/>
    <w:rsid w:val="005D1D2E"/>
    <w:rsid w:val="005D1D7A"/>
    <w:rsid w:val="005D30D2"/>
    <w:rsid w:val="005D32EE"/>
    <w:rsid w:val="005D387E"/>
    <w:rsid w:val="005D4B77"/>
    <w:rsid w:val="005D554C"/>
    <w:rsid w:val="005D6225"/>
    <w:rsid w:val="005D687C"/>
    <w:rsid w:val="005D69E2"/>
    <w:rsid w:val="005E0B4B"/>
    <w:rsid w:val="005E1A07"/>
    <w:rsid w:val="005E1E19"/>
    <w:rsid w:val="005E2B8E"/>
    <w:rsid w:val="005E386A"/>
    <w:rsid w:val="005E47E3"/>
    <w:rsid w:val="005E53E2"/>
    <w:rsid w:val="005E54F1"/>
    <w:rsid w:val="005E56F8"/>
    <w:rsid w:val="005E5931"/>
    <w:rsid w:val="005E6A89"/>
    <w:rsid w:val="005E71E9"/>
    <w:rsid w:val="005E78C5"/>
    <w:rsid w:val="005F1135"/>
    <w:rsid w:val="005F1AEF"/>
    <w:rsid w:val="005F375A"/>
    <w:rsid w:val="005F4682"/>
    <w:rsid w:val="005F50E4"/>
    <w:rsid w:val="005F5FCA"/>
    <w:rsid w:val="005F60B0"/>
    <w:rsid w:val="005F645F"/>
    <w:rsid w:val="005F6BF7"/>
    <w:rsid w:val="005F6C29"/>
    <w:rsid w:val="005F73CE"/>
    <w:rsid w:val="005F7F85"/>
    <w:rsid w:val="0060001E"/>
    <w:rsid w:val="00600BC0"/>
    <w:rsid w:val="00602D1D"/>
    <w:rsid w:val="006032EA"/>
    <w:rsid w:val="00604463"/>
    <w:rsid w:val="006045F4"/>
    <w:rsid w:val="006051C0"/>
    <w:rsid w:val="00605730"/>
    <w:rsid w:val="00606387"/>
    <w:rsid w:val="006065A5"/>
    <w:rsid w:val="00606DC0"/>
    <w:rsid w:val="00607A02"/>
    <w:rsid w:val="0061038F"/>
    <w:rsid w:val="00610D12"/>
    <w:rsid w:val="0061261C"/>
    <w:rsid w:val="0061264B"/>
    <w:rsid w:val="00612CF5"/>
    <w:rsid w:val="00612FFF"/>
    <w:rsid w:val="0061357F"/>
    <w:rsid w:val="00613ED7"/>
    <w:rsid w:val="0061442A"/>
    <w:rsid w:val="00614B04"/>
    <w:rsid w:val="00615230"/>
    <w:rsid w:val="00615BFB"/>
    <w:rsid w:val="00615DE2"/>
    <w:rsid w:val="006161E6"/>
    <w:rsid w:val="00616564"/>
    <w:rsid w:val="00616646"/>
    <w:rsid w:val="00617E1E"/>
    <w:rsid w:val="00620010"/>
    <w:rsid w:val="0062049C"/>
    <w:rsid w:val="006205DE"/>
    <w:rsid w:val="006208C0"/>
    <w:rsid w:val="00620DC9"/>
    <w:rsid w:val="00620EC6"/>
    <w:rsid w:val="00621EA2"/>
    <w:rsid w:val="00623DA8"/>
    <w:rsid w:val="006241FB"/>
    <w:rsid w:val="0062425D"/>
    <w:rsid w:val="00624561"/>
    <w:rsid w:val="006245B0"/>
    <w:rsid w:val="00625DDD"/>
    <w:rsid w:val="00626300"/>
    <w:rsid w:val="00626B5C"/>
    <w:rsid w:val="00626D4E"/>
    <w:rsid w:val="0063023B"/>
    <w:rsid w:val="006325FD"/>
    <w:rsid w:val="006335DE"/>
    <w:rsid w:val="00634779"/>
    <w:rsid w:val="00635171"/>
    <w:rsid w:val="00635529"/>
    <w:rsid w:val="0063584D"/>
    <w:rsid w:val="0063588B"/>
    <w:rsid w:val="006359EF"/>
    <w:rsid w:val="006360B1"/>
    <w:rsid w:val="006370B4"/>
    <w:rsid w:val="006375CA"/>
    <w:rsid w:val="00637683"/>
    <w:rsid w:val="006379AD"/>
    <w:rsid w:val="00637C77"/>
    <w:rsid w:val="006402C5"/>
    <w:rsid w:val="00640E0F"/>
    <w:rsid w:val="00640F7F"/>
    <w:rsid w:val="006416F8"/>
    <w:rsid w:val="0064177F"/>
    <w:rsid w:val="0064303E"/>
    <w:rsid w:val="00644E50"/>
    <w:rsid w:val="00646D8C"/>
    <w:rsid w:val="00650FAA"/>
    <w:rsid w:val="006514B6"/>
    <w:rsid w:val="00652754"/>
    <w:rsid w:val="006540B9"/>
    <w:rsid w:val="00654855"/>
    <w:rsid w:val="00654BFA"/>
    <w:rsid w:val="00654D05"/>
    <w:rsid w:val="00654E17"/>
    <w:rsid w:val="006554AD"/>
    <w:rsid w:val="00655B46"/>
    <w:rsid w:val="006565DF"/>
    <w:rsid w:val="00656E40"/>
    <w:rsid w:val="00656F08"/>
    <w:rsid w:val="006571B6"/>
    <w:rsid w:val="00657A9A"/>
    <w:rsid w:val="00657A9D"/>
    <w:rsid w:val="00661718"/>
    <w:rsid w:val="00661C2E"/>
    <w:rsid w:val="00662258"/>
    <w:rsid w:val="00663760"/>
    <w:rsid w:val="00664931"/>
    <w:rsid w:val="00664C74"/>
    <w:rsid w:val="00664CFA"/>
    <w:rsid w:val="00664DE6"/>
    <w:rsid w:val="00665239"/>
    <w:rsid w:val="0066543F"/>
    <w:rsid w:val="00665CA4"/>
    <w:rsid w:val="00666527"/>
    <w:rsid w:val="00666877"/>
    <w:rsid w:val="006705A1"/>
    <w:rsid w:val="006716FD"/>
    <w:rsid w:val="006734DB"/>
    <w:rsid w:val="006739FA"/>
    <w:rsid w:val="00674AA6"/>
    <w:rsid w:val="0067508A"/>
    <w:rsid w:val="00675A32"/>
    <w:rsid w:val="006773E8"/>
    <w:rsid w:val="006808C5"/>
    <w:rsid w:val="00680D12"/>
    <w:rsid w:val="00680DF6"/>
    <w:rsid w:val="00682353"/>
    <w:rsid w:val="006828C8"/>
    <w:rsid w:val="00683716"/>
    <w:rsid w:val="00684420"/>
    <w:rsid w:val="00684AB1"/>
    <w:rsid w:val="00684B2C"/>
    <w:rsid w:val="00684C61"/>
    <w:rsid w:val="00684E05"/>
    <w:rsid w:val="00685BFA"/>
    <w:rsid w:val="00686148"/>
    <w:rsid w:val="00686525"/>
    <w:rsid w:val="00686DD0"/>
    <w:rsid w:val="00686FAE"/>
    <w:rsid w:val="00687C08"/>
    <w:rsid w:val="00690D83"/>
    <w:rsid w:val="00690E53"/>
    <w:rsid w:val="0069114E"/>
    <w:rsid w:val="0069184C"/>
    <w:rsid w:val="0069217E"/>
    <w:rsid w:val="006922C1"/>
    <w:rsid w:val="00693FBC"/>
    <w:rsid w:val="00694139"/>
    <w:rsid w:val="00694837"/>
    <w:rsid w:val="00694990"/>
    <w:rsid w:val="006952F3"/>
    <w:rsid w:val="00695B83"/>
    <w:rsid w:val="00696C56"/>
    <w:rsid w:val="00696E12"/>
    <w:rsid w:val="00697375"/>
    <w:rsid w:val="006A09AB"/>
    <w:rsid w:val="006A11AA"/>
    <w:rsid w:val="006A1923"/>
    <w:rsid w:val="006A23F7"/>
    <w:rsid w:val="006A3267"/>
    <w:rsid w:val="006A362C"/>
    <w:rsid w:val="006A39A7"/>
    <w:rsid w:val="006A3C20"/>
    <w:rsid w:val="006A4764"/>
    <w:rsid w:val="006A5B0A"/>
    <w:rsid w:val="006A6431"/>
    <w:rsid w:val="006A6D34"/>
    <w:rsid w:val="006A6D60"/>
    <w:rsid w:val="006A7107"/>
    <w:rsid w:val="006A764D"/>
    <w:rsid w:val="006B0211"/>
    <w:rsid w:val="006B1DA7"/>
    <w:rsid w:val="006B20FF"/>
    <w:rsid w:val="006B3417"/>
    <w:rsid w:val="006B35F4"/>
    <w:rsid w:val="006B3CC8"/>
    <w:rsid w:val="006B419C"/>
    <w:rsid w:val="006B46AD"/>
    <w:rsid w:val="006B4997"/>
    <w:rsid w:val="006B515B"/>
    <w:rsid w:val="006B65C4"/>
    <w:rsid w:val="006B691D"/>
    <w:rsid w:val="006B72EE"/>
    <w:rsid w:val="006C000C"/>
    <w:rsid w:val="006C0A10"/>
    <w:rsid w:val="006C11FC"/>
    <w:rsid w:val="006C13C3"/>
    <w:rsid w:val="006C1600"/>
    <w:rsid w:val="006C221B"/>
    <w:rsid w:val="006C3058"/>
    <w:rsid w:val="006C3F24"/>
    <w:rsid w:val="006C425D"/>
    <w:rsid w:val="006C4B74"/>
    <w:rsid w:val="006C4BCA"/>
    <w:rsid w:val="006C4CEB"/>
    <w:rsid w:val="006C5DFA"/>
    <w:rsid w:val="006C6125"/>
    <w:rsid w:val="006C6145"/>
    <w:rsid w:val="006D01CB"/>
    <w:rsid w:val="006D1002"/>
    <w:rsid w:val="006D27DF"/>
    <w:rsid w:val="006D35C5"/>
    <w:rsid w:val="006D3C60"/>
    <w:rsid w:val="006D541E"/>
    <w:rsid w:val="006D59AB"/>
    <w:rsid w:val="006D68AD"/>
    <w:rsid w:val="006D6AA0"/>
    <w:rsid w:val="006D6EFB"/>
    <w:rsid w:val="006D718D"/>
    <w:rsid w:val="006D743E"/>
    <w:rsid w:val="006D75D5"/>
    <w:rsid w:val="006D7845"/>
    <w:rsid w:val="006E13A4"/>
    <w:rsid w:val="006E1E91"/>
    <w:rsid w:val="006E20C6"/>
    <w:rsid w:val="006E3490"/>
    <w:rsid w:val="006E3A83"/>
    <w:rsid w:val="006E3EC9"/>
    <w:rsid w:val="006E5277"/>
    <w:rsid w:val="006E5FFB"/>
    <w:rsid w:val="006E6074"/>
    <w:rsid w:val="006E7206"/>
    <w:rsid w:val="006E7309"/>
    <w:rsid w:val="006E7F6D"/>
    <w:rsid w:val="006F04D3"/>
    <w:rsid w:val="006F172C"/>
    <w:rsid w:val="006F210F"/>
    <w:rsid w:val="006F2676"/>
    <w:rsid w:val="006F2900"/>
    <w:rsid w:val="006F2FAA"/>
    <w:rsid w:val="006F36AD"/>
    <w:rsid w:val="006F396A"/>
    <w:rsid w:val="006F44B0"/>
    <w:rsid w:val="006F58A1"/>
    <w:rsid w:val="006F7B60"/>
    <w:rsid w:val="006F7ED4"/>
    <w:rsid w:val="007000D4"/>
    <w:rsid w:val="007005B1"/>
    <w:rsid w:val="00700BE8"/>
    <w:rsid w:val="00701022"/>
    <w:rsid w:val="0070214E"/>
    <w:rsid w:val="00703182"/>
    <w:rsid w:val="007033A1"/>
    <w:rsid w:val="0070421F"/>
    <w:rsid w:val="00704442"/>
    <w:rsid w:val="00705580"/>
    <w:rsid w:val="007059C6"/>
    <w:rsid w:val="00706797"/>
    <w:rsid w:val="00706953"/>
    <w:rsid w:val="007072CC"/>
    <w:rsid w:val="007077F9"/>
    <w:rsid w:val="00711864"/>
    <w:rsid w:val="00711EC4"/>
    <w:rsid w:val="00714054"/>
    <w:rsid w:val="00714987"/>
    <w:rsid w:val="00714E15"/>
    <w:rsid w:val="00715A58"/>
    <w:rsid w:val="00715DD6"/>
    <w:rsid w:val="00716593"/>
    <w:rsid w:val="00716EB8"/>
    <w:rsid w:val="00716F8F"/>
    <w:rsid w:val="00717340"/>
    <w:rsid w:val="007176ED"/>
    <w:rsid w:val="00717F05"/>
    <w:rsid w:val="007205E9"/>
    <w:rsid w:val="007235E8"/>
    <w:rsid w:val="007236C2"/>
    <w:rsid w:val="00725710"/>
    <w:rsid w:val="007261B3"/>
    <w:rsid w:val="00726493"/>
    <w:rsid w:val="00726D16"/>
    <w:rsid w:val="00730AFC"/>
    <w:rsid w:val="00731378"/>
    <w:rsid w:val="0073141E"/>
    <w:rsid w:val="00731A56"/>
    <w:rsid w:val="00733862"/>
    <w:rsid w:val="00733AE9"/>
    <w:rsid w:val="00733C91"/>
    <w:rsid w:val="0073469E"/>
    <w:rsid w:val="007358CA"/>
    <w:rsid w:val="00735A52"/>
    <w:rsid w:val="00735C91"/>
    <w:rsid w:val="00736646"/>
    <w:rsid w:val="00736F10"/>
    <w:rsid w:val="00737921"/>
    <w:rsid w:val="00740172"/>
    <w:rsid w:val="007407BF"/>
    <w:rsid w:val="00741233"/>
    <w:rsid w:val="00741380"/>
    <w:rsid w:val="00741870"/>
    <w:rsid w:val="00741E45"/>
    <w:rsid w:val="00742040"/>
    <w:rsid w:val="00742556"/>
    <w:rsid w:val="00742E19"/>
    <w:rsid w:val="00742FC9"/>
    <w:rsid w:val="007433E1"/>
    <w:rsid w:val="007437CC"/>
    <w:rsid w:val="00744E8A"/>
    <w:rsid w:val="007450DF"/>
    <w:rsid w:val="007467D2"/>
    <w:rsid w:val="00747149"/>
    <w:rsid w:val="00747200"/>
    <w:rsid w:val="00750182"/>
    <w:rsid w:val="00750526"/>
    <w:rsid w:val="00750A13"/>
    <w:rsid w:val="00750B04"/>
    <w:rsid w:val="00750CE8"/>
    <w:rsid w:val="00750EBC"/>
    <w:rsid w:val="00752150"/>
    <w:rsid w:val="00752A4E"/>
    <w:rsid w:val="00752EEB"/>
    <w:rsid w:val="007532B7"/>
    <w:rsid w:val="00753B5E"/>
    <w:rsid w:val="00754670"/>
    <w:rsid w:val="007549B9"/>
    <w:rsid w:val="00755C7F"/>
    <w:rsid w:val="00755EC0"/>
    <w:rsid w:val="00756B37"/>
    <w:rsid w:val="00756D4B"/>
    <w:rsid w:val="007571CD"/>
    <w:rsid w:val="007571D6"/>
    <w:rsid w:val="007614AD"/>
    <w:rsid w:val="00761DA5"/>
    <w:rsid w:val="00761F7E"/>
    <w:rsid w:val="00762BA5"/>
    <w:rsid w:val="007635DD"/>
    <w:rsid w:val="00764806"/>
    <w:rsid w:val="00764E02"/>
    <w:rsid w:val="00764EFA"/>
    <w:rsid w:val="00766319"/>
    <w:rsid w:val="00766A93"/>
    <w:rsid w:val="007671C5"/>
    <w:rsid w:val="00767963"/>
    <w:rsid w:val="007700A9"/>
    <w:rsid w:val="007701E3"/>
    <w:rsid w:val="00770733"/>
    <w:rsid w:val="00772505"/>
    <w:rsid w:val="00772A63"/>
    <w:rsid w:val="00773493"/>
    <w:rsid w:val="00773605"/>
    <w:rsid w:val="00773906"/>
    <w:rsid w:val="00773F4E"/>
    <w:rsid w:val="00773FDA"/>
    <w:rsid w:val="007741C3"/>
    <w:rsid w:val="007742F8"/>
    <w:rsid w:val="00774E21"/>
    <w:rsid w:val="007757E9"/>
    <w:rsid w:val="007757FF"/>
    <w:rsid w:val="00775C0F"/>
    <w:rsid w:val="00776F21"/>
    <w:rsid w:val="0077700E"/>
    <w:rsid w:val="00777837"/>
    <w:rsid w:val="0077786F"/>
    <w:rsid w:val="00777CF8"/>
    <w:rsid w:val="00777DA5"/>
    <w:rsid w:val="007804C4"/>
    <w:rsid w:val="00780E49"/>
    <w:rsid w:val="0078164B"/>
    <w:rsid w:val="00781AF1"/>
    <w:rsid w:val="00782374"/>
    <w:rsid w:val="00782E53"/>
    <w:rsid w:val="00783DA5"/>
    <w:rsid w:val="00785577"/>
    <w:rsid w:val="007863FE"/>
    <w:rsid w:val="00786C34"/>
    <w:rsid w:val="00787103"/>
    <w:rsid w:val="00787358"/>
    <w:rsid w:val="00791E21"/>
    <w:rsid w:val="00794041"/>
    <w:rsid w:val="007940B5"/>
    <w:rsid w:val="00794D7E"/>
    <w:rsid w:val="00795228"/>
    <w:rsid w:val="00795927"/>
    <w:rsid w:val="007962CB"/>
    <w:rsid w:val="00796398"/>
    <w:rsid w:val="007A19DB"/>
    <w:rsid w:val="007A1AC4"/>
    <w:rsid w:val="007A1F1F"/>
    <w:rsid w:val="007A2615"/>
    <w:rsid w:val="007A2EE2"/>
    <w:rsid w:val="007A33B2"/>
    <w:rsid w:val="007A369D"/>
    <w:rsid w:val="007A41F4"/>
    <w:rsid w:val="007A47C6"/>
    <w:rsid w:val="007A4B9B"/>
    <w:rsid w:val="007A4D6D"/>
    <w:rsid w:val="007A6360"/>
    <w:rsid w:val="007A67B6"/>
    <w:rsid w:val="007B063D"/>
    <w:rsid w:val="007B0C30"/>
    <w:rsid w:val="007B0E27"/>
    <w:rsid w:val="007B13FD"/>
    <w:rsid w:val="007B1BA4"/>
    <w:rsid w:val="007B1EA8"/>
    <w:rsid w:val="007B2130"/>
    <w:rsid w:val="007B21C9"/>
    <w:rsid w:val="007B26EF"/>
    <w:rsid w:val="007B2F4F"/>
    <w:rsid w:val="007B2F6D"/>
    <w:rsid w:val="007B306C"/>
    <w:rsid w:val="007B330D"/>
    <w:rsid w:val="007B3F67"/>
    <w:rsid w:val="007B4411"/>
    <w:rsid w:val="007B4985"/>
    <w:rsid w:val="007B5112"/>
    <w:rsid w:val="007B586D"/>
    <w:rsid w:val="007B5F17"/>
    <w:rsid w:val="007B6366"/>
    <w:rsid w:val="007B6B85"/>
    <w:rsid w:val="007B702C"/>
    <w:rsid w:val="007B77A0"/>
    <w:rsid w:val="007C0120"/>
    <w:rsid w:val="007C0E9A"/>
    <w:rsid w:val="007C0F04"/>
    <w:rsid w:val="007C1666"/>
    <w:rsid w:val="007C2A43"/>
    <w:rsid w:val="007C3C20"/>
    <w:rsid w:val="007C4444"/>
    <w:rsid w:val="007C4E3D"/>
    <w:rsid w:val="007C5C1D"/>
    <w:rsid w:val="007C605D"/>
    <w:rsid w:val="007C61D1"/>
    <w:rsid w:val="007C69B9"/>
    <w:rsid w:val="007C6D3B"/>
    <w:rsid w:val="007C6DE9"/>
    <w:rsid w:val="007C7EAA"/>
    <w:rsid w:val="007D1470"/>
    <w:rsid w:val="007D19D7"/>
    <w:rsid w:val="007D2604"/>
    <w:rsid w:val="007D29F2"/>
    <w:rsid w:val="007D42E2"/>
    <w:rsid w:val="007D470E"/>
    <w:rsid w:val="007D4C62"/>
    <w:rsid w:val="007D5D7B"/>
    <w:rsid w:val="007D5EB9"/>
    <w:rsid w:val="007D622D"/>
    <w:rsid w:val="007D6B17"/>
    <w:rsid w:val="007D78BB"/>
    <w:rsid w:val="007D7D23"/>
    <w:rsid w:val="007E1877"/>
    <w:rsid w:val="007E256B"/>
    <w:rsid w:val="007E25F4"/>
    <w:rsid w:val="007E2F63"/>
    <w:rsid w:val="007E3005"/>
    <w:rsid w:val="007E36EC"/>
    <w:rsid w:val="007E4600"/>
    <w:rsid w:val="007E607F"/>
    <w:rsid w:val="007E6600"/>
    <w:rsid w:val="007E677C"/>
    <w:rsid w:val="007E6922"/>
    <w:rsid w:val="007E6CC6"/>
    <w:rsid w:val="007F010C"/>
    <w:rsid w:val="007F1411"/>
    <w:rsid w:val="007F2B4D"/>
    <w:rsid w:val="007F3485"/>
    <w:rsid w:val="007F3D87"/>
    <w:rsid w:val="007F481B"/>
    <w:rsid w:val="007F5E6B"/>
    <w:rsid w:val="007F6B8C"/>
    <w:rsid w:val="007F6EC6"/>
    <w:rsid w:val="007F7452"/>
    <w:rsid w:val="00800034"/>
    <w:rsid w:val="0080192C"/>
    <w:rsid w:val="00801E9A"/>
    <w:rsid w:val="00802013"/>
    <w:rsid w:val="008027B8"/>
    <w:rsid w:val="008034B1"/>
    <w:rsid w:val="00804614"/>
    <w:rsid w:val="00804F93"/>
    <w:rsid w:val="008050CE"/>
    <w:rsid w:val="00806877"/>
    <w:rsid w:val="00807A60"/>
    <w:rsid w:val="00810233"/>
    <w:rsid w:val="008108D9"/>
    <w:rsid w:val="00810C92"/>
    <w:rsid w:val="00811272"/>
    <w:rsid w:val="0081286C"/>
    <w:rsid w:val="00813BA8"/>
    <w:rsid w:val="00813DBC"/>
    <w:rsid w:val="008153C9"/>
    <w:rsid w:val="00815F11"/>
    <w:rsid w:val="008169D5"/>
    <w:rsid w:val="0081715E"/>
    <w:rsid w:val="00817D82"/>
    <w:rsid w:val="00820178"/>
    <w:rsid w:val="0082214E"/>
    <w:rsid w:val="00823204"/>
    <w:rsid w:val="0082564F"/>
    <w:rsid w:val="008270C7"/>
    <w:rsid w:val="008302FA"/>
    <w:rsid w:val="00830866"/>
    <w:rsid w:val="00831420"/>
    <w:rsid w:val="00831D31"/>
    <w:rsid w:val="00831D91"/>
    <w:rsid w:val="008332FC"/>
    <w:rsid w:val="00833731"/>
    <w:rsid w:val="00833A4F"/>
    <w:rsid w:val="00834052"/>
    <w:rsid w:val="00834192"/>
    <w:rsid w:val="008344A3"/>
    <w:rsid w:val="0083453F"/>
    <w:rsid w:val="008347A3"/>
    <w:rsid w:val="00834917"/>
    <w:rsid w:val="00835365"/>
    <w:rsid w:val="008359E9"/>
    <w:rsid w:val="00835B7F"/>
    <w:rsid w:val="00837CFA"/>
    <w:rsid w:val="00837E43"/>
    <w:rsid w:val="00840BF3"/>
    <w:rsid w:val="00840E18"/>
    <w:rsid w:val="00841198"/>
    <w:rsid w:val="00843514"/>
    <w:rsid w:val="00843B5F"/>
    <w:rsid w:val="008442AD"/>
    <w:rsid w:val="008450D6"/>
    <w:rsid w:val="0084698B"/>
    <w:rsid w:val="00846A69"/>
    <w:rsid w:val="00846D2C"/>
    <w:rsid w:val="00847928"/>
    <w:rsid w:val="00847B89"/>
    <w:rsid w:val="008500A4"/>
    <w:rsid w:val="00852A39"/>
    <w:rsid w:val="00852D76"/>
    <w:rsid w:val="00853131"/>
    <w:rsid w:val="008542D0"/>
    <w:rsid w:val="00854912"/>
    <w:rsid w:val="00854B1F"/>
    <w:rsid w:val="008551E9"/>
    <w:rsid w:val="0085542B"/>
    <w:rsid w:val="008566CF"/>
    <w:rsid w:val="0085695F"/>
    <w:rsid w:val="00856E67"/>
    <w:rsid w:val="00856F1C"/>
    <w:rsid w:val="00861C75"/>
    <w:rsid w:val="008639D5"/>
    <w:rsid w:val="008640D7"/>
    <w:rsid w:val="00864280"/>
    <w:rsid w:val="00864EF4"/>
    <w:rsid w:val="00867BEB"/>
    <w:rsid w:val="0087160C"/>
    <w:rsid w:val="00871D99"/>
    <w:rsid w:val="00872219"/>
    <w:rsid w:val="0087279C"/>
    <w:rsid w:val="0087396A"/>
    <w:rsid w:val="0087397A"/>
    <w:rsid w:val="00873C44"/>
    <w:rsid w:val="00875F14"/>
    <w:rsid w:val="00876267"/>
    <w:rsid w:val="008762AC"/>
    <w:rsid w:val="00876625"/>
    <w:rsid w:val="00876984"/>
    <w:rsid w:val="0087755F"/>
    <w:rsid w:val="00877D38"/>
    <w:rsid w:val="00882ABE"/>
    <w:rsid w:val="00884107"/>
    <w:rsid w:val="00884296"/>
    <w:rsid w:val="0088503F"/>
    <w:rsid w:val="008862F3"/>
    <w:rsid w:val="008866E6"/>
    <w:rsid w:val="008875E5"/>
    <w:rsid w:val="00887F16"/>
    <w:rsid w:val="008919F1"/>
    <w:rsid w:val="00892547"/>
    <w:rsid w:val="00893407"/>
    <w:rsid w:val="00894F19"/>
    <w:rsid w:val="0089783E"/>
    <w:rsid w:val="008A33EE"/>
    <w:rsid w:val="008A362A"/>
    <w:rsid w:val="008A3B2E"/>
    <w:rsid w:val="008A3C46"/>
    <w:rsid w:val="008A40F2"/>
    <w:rsid w:val="008A4D88"/>
    <w:rsid w:val="008A5462"/>
    <w:rsid w:val="008A6496"/>
    <w:rsid w:val="008A6974"/>
    <w:rsid w:val="008B1080"/>
    <w:rsid w:val="008B12F8"/>
    <w:rsid w:val="008B17AA"/>
    <w:rsid w:val="008B2F26"/>
    <w:rsid w:val="008B3457"/>
    <w:rsid w:val="008B3FF6"/>
    <w:rsid w:val="008B5DA0"/>
    <w:rsid w:val="008B656F"/>
    <w:rsid w:val="008B722C"/>
    <w:rsid w:val="008B73A0"/>
    <w:rsid w:val="008B7997"/>
    <w:rsid w:val="008C0BE5"/>
    <w:rsid w:val="008C0F67"/>
    <w:rsid w:val="008C138F"/>
    <w:rsid w:val="008C1E9E"/>
    <w:rsid w:val="008C2229"/>
    <w:rsid w:val="008C24DC"/>
    <w:rsid w:val="008C2B7A"/>
    <w:rsid w:val="008C2F93"/>
    <w:rsid w:val="008C34D2"/>
    <w:rsid w:val="008C3B39"/>
    <w:rsid w:val="008C5111"/>
    <w:rsid w:val="008C6167"/>
    <w:rsid w:val="008C631B"/>
    <w:rsid w:val="008C7F1C"/>
    <w:rsid w:val="008D052D"/>
    <w:rsid w:val="008D1269"/>
    <w:rsid w:val="008D1486"/>
    <w:rsid w:val="008D1A0F"/>
    <w:rsid w:val="008D1F26"/>
    <w:rsid w:val="008D247F"/>
    <w:rsid w:val="008D2566"/>
    <w:rsid w:val="008D28B1"/>
    <w:rsid w:val="008D2DDB"/>
    <w:rsid w:val="008D3425"/>
    <w:rsid w:val="008D3DF7"/>
    <w:rsid w:val="008D46C6"/>
    <w:rsid w:val="008D4FEE"/>
    <w:rsid w:val="008D51FA"/>
    <w:rsid w:val="008D58FF"/>
    <w:rsid w:val="008D5A5A"/>
    <w:rsid w:val="008D6506"/>
    <w:rsid w:val="008D6E06"/>
    <w:rsid w:val="008E03C8"/>
    <w:rsid w:val="008E0E33"/>
    <w:rsid w:val="008E150D"/>
    <w:rsid w:val="008E1D89"/>
    <w:rsid w:val="008E281C"/>
    <w:rsid w:val="008E3787"/>
    <w:rsid w:val="008E42AF"/>
    <w:rsid w:val="008E43CF"/>
    <w:rsid w:val="008E4F99"/>
    <w:rsid w:val="008E5070"/>
    <w:rsid w:val="008E5179"/>
    <w:rsid w:val="008E5207"/>
    <w:rsid w:val="008E609B"/>
    <w:rsid w:val="008E64D3"/>
    <w:rsid w:val="008E78C4"/>
    <w:rsid w:val="008F06B0"/>
    <w:rsid w:val="008F14AD"/>
    <w:rsid w:val="008F1AFA"/>
    <w:rsid w:val="008F1F20"/>
    <w:rsid w:val="008F2595"/>
    <w:rsid w:val="008F26FD"/>
    <w:rsid w:val="008F38C8"/>
    <w:rsid w:val="008F3DBC"/>
    <w:rsid w:val="008F43D5"/>
    <w:rsid w:val="008F4746"/>
    <w:rsid w:val="008F50A7"/>
    <w:rsid w:val="008F59EA"/>
    <w:rsid w:val="008F67FC"/>
    <w:rsid w:val="008F7770"/>
    <w:rsid w:val="0090081F"/>
    <w:rsid w:val="00901427"/>
    <w:rsid w:val="00901B9E"/>
    <w:rsid w:val="00901EB8"/>
    <w:rsid w:val="0090274B"/>
    <w:rsid w:val="00902B68"/>
    <w:rsid w:val="009038D1"/>
    <w:rsid w:val="00904020"/>
    <w:rsid w:val="00904723"/>
    <w:rsid w:val="009048BD"/>
    <w:rsid w:val="0090496F"/>
    <w:rsid w:val="00904D36"/>
    <w:rsid w:val="00905504"/>
    <w:rsid w:val="00906402"/>
    <w:rsid w:val="0090662C"/>
    <w:rsid w:val="00906D24"/>
    <w:rsid w:val="0091029A"/>
    <w:rsid w:val="00910512"/>
    <w:rsid w:val="00910F57"/>
    <w:rsid w:val="0091127D"/>
    <w:rsid w:val="00911B8A"/>
    <w:rsid w:val="009122C3"/>
    <w:rsid w:val="00912539"/>
    <w:rsid w:val="00912D9E"/>
    <w:rsid w:val="00913494"/>
    <w:rsid w:val="00914176"/>
    <w:rsid w:val="00914879"/>
    <w:rsid w:val="00914E23"/>
    <w:rsid w:val="0091638C"/>
    <w:rsid w:val="00916F6D"/>
    <w:rsid w:val="00917097"/>
    <w:rsid w:val="00917F1D"/>
    <w:rsid w:val="0092039C"/>
    <w:rsid w:val="009211A2"/>
    <w:rsid w:val="00921293"/>
    <w:rsid w:val="009214F8"/>
    <w:rsid w:val="00922426"/>
    <w:rsid w:val="00922E4F"/>
    <w:rsid w:val="00923244"/>
    <w:rsid w:val="0092380B"/>
    <w:rsid w:val="00923EA7"/>
    <w:rsid w:val="00924151"/>
    <w:rsid w:val="00925654"/>
    <w:rsid w:val="00926526"/>
    <w:rsid w:val="0092720F"/>
    <w:rsid w:val="009273AE"/>
    <w:rsid w:val="0092741F"/>
    <w:rsid w:val="00927FA0"/>
    <w:rsid w:val="00930871"/>
    <w:rsid w:val="00930A07"/>
    <w:rsid w:val="00930A78"/>
    <w:rsid w:val="009325E0"/>
    <w:rsid w:val="00932C6F"/>
    <w:rsid w:val="00933385"/>
    <w:rsid w:val="00933818"/>
    <w:rsid w:val="009364A4"/>
    <w:rsid w:val="00936532"/>
    <w:rsid w:val="00937189"/>
    <w:rsid w:val="009400BB"/>
    <w:rsid w:val="00941756"/>
    <w:rsid w:val="00941BFF"/>
    <w:rsid w:val="00941C61"/>
    <w:rsid w:val="00942583"/>
    <w:rsid w:val="00942A68"/>
    <w:rsid w:val="009431E6"/>
    <w:rsid w:val="0094363E"/>
    <w:rsid w:val="009437DC"/>
    <w:rsid w:val="009454B6"/>
    <w:rsid w:val="00947EBE"/>
    <w:rsid w:val="00950373"/>
    <w:rsid w:val="009503F8"/>
    <w:rsid w:val="00950C8F"/>
    <w:rsid w:val="00951803"/>
    <w:rsid w:val="0095253B"/>
    <w:rsid w:val="00952B3D"/>
    <w:rsid w:val="00952E19"/>
    <w:rsid w:val="00953E55"/>
    <w:rsid w:val="009572AF"/>
    <w:rsid w:val="0095764E"/>
    <w:rsid w:val="00960777"/>
    <w:rsid w:val="00960C26"/>
    <w:rsid w:val="00961094"/>
    <w:rsid w:val="0096124C"/>
    <w:rsid w:val="00964586"/>
    <w:rsid w:val="00965660"/>
    <w:rsid w:val="00967595"/>
    <w:rsid w:val="00967679"/>
    <w:rsid w:val="00971443"/>
    <w:rsid w:val="009722F3"/>
    <w:rsid w:val="00972D42"/>
    <w:rsid w:val="009734D0"/>
    <w:rsid w:val="00973526"/>
    <w:rsid w:val="00973F57"/>
    <w:rsid w:val="00976DE3"/>
    <w:rsid w:val="009800A5"/>
    <w:rsid w:val="009800F1"/>
    <w:rsid w:val="00980816"/>
    <w:rsid w:val="00980FBC"/>
    <w:rsid w:val="0098114F"/>
    <w:rsid w:val="009819A6"/>
    <w:rsid w:val="00981DC1"/>
    <w:rsid w:val="00982262"/>
    <w:rsid w:val="00982CF8"/>
    <w:rsid w:val="009831B8"/>
    <w:rsid w:val="00983490"/>
    <w:rsid w:val="009877ED"/>
    <w:rsid w:val="00991BB0"/>
    <w:rsid w:val="0099209D"/>
    <w:rsid w:val="00992E63"/>
    <w:rsid w:val="00994BF9"/>
    <w:rsid w:val="00995739"/>
    <w:rsid w:val="0099662E"/>
    <w:rsid w:val="009967F0"/>
    <w:rsid w:val="00996BB2"/>
    <w:rsid w:val="009A0A2C"/>
    <w:rsid w:val="009A1522"/>
    <w:rsid w:val="009A23E9"/>
    <w:rsid w:val="009A250E"/>
    <w:rsid w:val="009A3984"/>
    <w:rsid w:val="009A5576"/>
    <w:rsid w:val="009A61DD"/>
    <w:rsid w:val="009A672E"/>
    <w:rsid w:val="009A677D"/>
    <w:rsid w:val="009A6EA0"/>
    <w:rsid w:val="009A6EC9"/>
    <w:rsid w:val="009A7C32"/>
    <w:rsid w:val="009A7CDF"/>
    <w:rsid w:val="009B020B"/>
    <w:rsid w:val="009B0964"/>
    <w:rsid w:val="009B0E99"/>
    <w:rsid w:val="009B10E6"/>
    <w:rsid w:val="009B20EC"/>
    <w:rsid w:val="009B261E"/>
    <w:rsid w:val="009B3845"/>
    <w:rsid w:val="009B40C4"/>
    <w:rsid w:val="009B4700"/>
    <w:rsid w:val="009B52CE"/>
    <w:rsid w:val="009B530E"/>
    <w:rsid w:val="009B5F43"/>
    <w:rsid w:val="009B600D"/>
    <w:rsid w:val="009B6A81"/>
    <w:rsid w:val="009C0703"/>
    <w:rsid w:val="009C39C5"/>
    <w:rsid w:val="009C40BD"/>
    <w:rsid w:val="009C4670"/>
    <w:rsid w:val="009C4D16"/>
    <w:rsid w:val="009C5681"/>
    <w:rsid w:val="009C5C48"/>
    <w:rsid w:val="009C5D48"/>
    <w:rsid w:val="009C689F"/>
    <w:rsid w:val="009C7F5C"/>
    <w:rsid w:val="009D04E1"/>
    <w:rsid w:val="009D0714"/>
    <w:rsid w:val="009D071D"/>
    <w:rsid w:val="009D10A6"/>
    <w:rsid w:val="009D11D7"/>
    <w:rsid w:val="009D13D6"/>
    <w:rsid w:val="009D1587"/>
    <w:rsid w:val="009D1683"/>
    <w:rsid w:val="009D1D9C"/>
    <w:rsid w:val="009D4D54"/>
    <w:rsid w:val="009D5AC1"/>
    <w:rsid w:val="009D60A5"/>
    <w:rsid w:val="009D60F3"/>
    <w:rsid w:val="009D7CA2"/>
    <w:rsid w:val="009E0B4F"/>
    <w:rsid w:val="009E0DC1"/>
    <w:rsid w:val="009E0E28"/>
    <w:rsid w:val="009E2CAD"/>
    <w:rsid w:val="009E34A8"/>
    <w:rsid w:val="009E4ACA"/>
    <w:rsid w:val="009E4FCE"/>
    <w:rsid w:val="009E4FDB"/>
    <w:rsid w:val="009E53A3"/>
    <w:rsid w:val="009E57F2"/>
    <w:rsid w:val="009E58A1"/>
    <w:rsid w:val="009E70FA"/>
    <w:rsid w:val="009F2296"/>
    <w:rsid w:val="009F3323"/>
    <w:rsid w:val="009F4859"/>
    <w:rsid w:val="009F66CF"/>
    <w:rsid w:val="00A012DD"/>
    <w:rsid w:val="00A03713"/>
    <w:rsid w:val="00A0477F"/>
    <w:rsid w:val="00A04F1D"/>
    <w:rsid w:val="00A057F6"/>
    <w:rsid w:val="00A05CC4"/>
    <w:rsid w:val="00A102A9"/>
    <w:rsid w:val="00A106A9"/>
    <w:rsid w:val="00A10DAA"/>
    <w:rsid w:val="00A110F5"/>
    <w:rsid w:val="00A113CB"/>
    <w:rsid w:val="00A11E7C"/>
    <w:rsid w:val="00A1247B"/>
    <w:rsid w:val="00A12968"/>
    <w:rsid w:val="00A1300B"/>
    <w:rsid w:val="00A13861"/>
    <w:rsid w:val="00A13EB3"/>
    <w:rsid w:val="00A151E1"/>
    <w:rsid w:val="00A16076"/>
    <w:rsid w:val="00A164DC"/>
    <w:rsid w:val="00A165CB"/>
    <w:rsid w:val="00A16839"/>
    <w:rsid w:val="00A16EAD"/>
    <w:rsid w:val="00A1751E"/>
    <w:rsid w:val="00A175BE"/>
    <w:rsid w:val="00A17A01"/>
    <w:rsid w:val="00A20A72"/>
    <w:rsid w:val="00A20B35"/>
    <w:rsid w:val="00A219DA"/>
    <w:rsid w:val="00A22D11"/>
    <w:rsid w:val="00A23371"/>
    <w:rsid w:val="00A234D8"/>
    <w:rsid w:val="00A24373"/>
    <w:rsid w:val="00A24589"/>
    <w:rsid w:val="00A252D0"/>
    <w:rsid w:val="00A274CD"/>
    <w:rsid w:val="00A30A13"/>
    <w:rsid w:val="00A30C1F"/>
    <w:rsid w:val="00A319E5"/>
    <w:rsid w:val="00A330DE"/>
    <w:rsid w:val="00A34569"/>
    <w:rsid w:val="00A35195"/>
    <w:rsid w:val="00A3571D"/>
    <w:rsid w:val="00A357CF"/>
    <w:rsid w:val="00A36F85"/>
    <w:rsid w:val="00A374FB"/>
    <w:rsid w:val="00A37E30"/>
    <w:rsid w:val="00A419DE"/>
    <w:rsid w:val="00A4203C"/>
    <w:rsid w:val="00A42A68"/>
    <w:rsid w:val="00A431CB"/>
    <w:rsid w:val="00A43B01"/>
    <w:rsid w:val="00A43BFB"/>
    <w:rsid w:val="00A4452A"/>
    <w:rsid w:val="00A446B4"/>
    <w:rsid w:val="00A4491D"/>
    <w:rsid w:val="00A45DAD"/>
    <w:rsid w:val="00A4724C"/>
    <w:rsid w:val="00A4748B"/>
    <w:rsid w:val="00A475BD"/>
    <w:rsid w:val="00A47D04"/>
    <w:rsid w:val="00A47F67"/>
    <w:rsid w:val="00A505C7"/>
    <w:rsid w:val="00A50778"/>
    <w:rsid w:val="00A508FE"/>
    <w:rsid w:val="00A50976"/>
    <w:rsid w:val="00A51072"/>
    <w:rsid w:val="00A51F62"/>
    <w:rsid w:val="00A52350"/>
    <w:rsid w:val="00A52A31"/>
    <w:rsid w:val="00A52A88"/>
    <w:rsid w:val="00A53133"/>
    <w:rsid w:val="00A53BF0"/>
    <w:rsid w:val="00A53F7B"/>
    <w:rsid w:val="00A541DA"/>
    <w:rsid w:val="00A547E4"/>
    <w:rsid w:val="00A5694B"/>
    <w:rsid w:val="00A570B5"/>
    <w:rsid w:val="00A57843"/>
    <w:rsid w:val="00A6016E"/>
    <w:rsid w:val="00A6036D"/>
    <w:rsid w:val="00A614AF"/>
    <w:rsid w:val="00A63049"/>
    <w:rsid w:val="00A6570E"/>
    <w:rsid w:val="00A65827"/>
    <w:rsid w:val="00A65921"/>
    <w:rsid w:val="00A65A4D"/>
    <w:rsid w:val="00A66E22"/>
    <w:rsid w:val="00A67801"/>
    <w:rsid w:val="00A70A9F"/>
    <w:rsid w:val="00A71317"/>
    <w:rsid w:val="00A71CC6"/>
    <w:rsid w:val="00A71FFF"/>
    <w:rsid w:val="00A72544"/>
    <w:rsid w:val="00A72DC5"/>
    <w:rsid w:val="00A7475B"/>
    <w:rsid w:val="00A76A6C"/>
    <w:rsid w:val="00A773D9"/>
    <w:rsid w:val="00A77B23"/>
    <w:rsid w:val="00A803F1"/>
    <w:rsid w:val="00A80421"/>
    <w:rsid w:val="00A8267A"/>
    <w:rsid w:val="00A82BB8"/>
    <w:rsid w:val="00A831B8"/>
    <w:rsid w:val="00A83509"/>
    <w:rsid w:val="00A83D3F"/>
    <w:rsid w:val="00A87042"/>
    <w:rsid w:val="00A87CBE"/>
    <w:rsid w:val="00A9092B"/>
    <w:rsid w:val="00A910B6"/>
    <w:rsid w:val="00A91698"/>
    <w:rsid w:val="00A91D33"/>
    <w:rsid w:val="00A91D80"/>
    <w:rsid w:val="00A91DC2"/>
    <w:rsid w:val="00A91DCB"/>
    <w:rsid w:val="00A920CD"/>
    <w:rsid w:val="00A931D2"/>
    <w:rsid w:val="00A9399E"/>
    <w:rsid w:val="00A9427F"/>
    <w:rsid w:val="00A942F6"/>
    <w:rsid w:val="00A94463"/>
    <w:rsid w:val="00A9571D"/>
    <w:rsid w:val="00A968CF"/>
    <w:rsid w:val="00A96985"/>
    <w:rsid w:val="00A97519"/>
    <w:rsid w:val="00AA03C1"/>
    <w:rsid w:val="00AA1AE5"/>
    <w:rsid w:val="00AA1FD5"/>
    <w:rsid w:val="00AA3E38"/>
    <w:rsid w:val="00AA447E"/>
    <w:rsid w:val="00AA4C2B"/>
    <w:rsid w:val="00AA4CDF"/>
    <w:rsid w:val="00AA6364"/>
    <w:rsid w:val="00AA6A96"/>
    <w:rsid w:val="00AA6C5D"/>
    <w:rsid w:val="00AA6FB3"/>
    <w:rsid w:val="00AA747D"/>
    <w:rsid w:val="00AA7600"/>
    <w:rsid w:val="00AA7FCB"/>
    <w:rsid w:val="00AB0808"/>
    <w:rsid w:val="00AB1FA7"/>
    <w:rsid w:val="00AB3F03"/>
    <w:rsid w:val="00AB40B8"/>
    <w:rsid w:val="00AB56E7"/>
    <w:rsid w:val="00AB5F93"/>
    <w:rsid w:val="00AB61C4"/>
    <w:rsid w:val="00AB6F1D"/>
    <w:rsid w:val="00AB786F"/>
    <w:rsid w:val="00AB7CDB"/>
    <w:rsid w:val="00AB7FDF"/>
    <w:rsid w:val="00AC0D2A"/>
    <w:rsid w:val="00AC3100"/>
    <w:rsid w:val="00AC3ED5"/>
    <w:rsid w:val="00AC468B"/>
    <w:rsid w:val="00AC521A"/>
    <w:rsid w:val="00AC66F2"/>
    <w:rsid w:val="00AC7015"/>
    <w:rsid w:val="00AC7945"/>
    <w:rsid w:val="00AC7D4E"/>
    <w:rsid w:val="00AC7F92"/>
    <w:rsid w:val="00AD1530"/>
    <w:rsid w:val="00AD1BD6"/>
    <w:rsid w:val="00AD28DE"/>
    <w:rsid w:val="00AD3269"/>
    <w:rsid w:val="00AD37A8"/>
    <w:rsid w:val="00AD3BCF"/>
    <w:rsid w:val="00AD4576"/>
    <w:rsid w:val="00AD47B6"/>
    <w:rsid w:val="00AD55E5"/>
    <w:rsid w:val="00AD665A"/>
    <w:rsid w:val="00AD75B1"/>
    <w:rsid w:val="00AD7CA2"/>
    <w:rsid w:val="00AD7EB9"/>
    <w:rsid w:val="00AE0593"/>
    <w:rsid w:val="00AE1037"/>
    <w:rsid w:val="00AE1E6C"/>
    <w:rsid w:val="00AE31E7"/>
    <w:rsid w:val="00AE3D9E"/>
    <w:rsid w:val="00AE5DB2"/>
    <w:rsid w:val="00AE6359"/>
    <w:rsid w:val="00AE66D2"/>
    <w:rsid w:val="00AE6C8A"/>
    <w:rsid w:val="00AE75A0"/>
    <w:rsid w:val="00AE7C05"/>
    <w:rsid w:val="00AF0331"/>
    <w:rsid w:val="00AF23DA"/>
    <w:rsid w:val="00AF2CAB"/>
    <w:rsid w:val="00AF3243"/>
    <w:rsid w:val="00AF348B"/>
    <w:rsid w:val="00AF53BB"/>
    <w:rsid w:val="00AF5847"/>
    <w:rsid w:val="00AF6321"/>
    <w:rsid w:val="00AF7345"/>
    <w:rsid w:val="00AF7BDE"/>
    <w:rsid w:val="00B0124E"/>
    <w:rsid w:val="00B016CC"/>
    <w:rsid w:val="00B02205"/>
    <w:rsid w:val="00B02F04"/>
    <w:rsid w:val="00B05338"/>
    <w:rsid w:val="00B053BF"/>
    <w:rsid w:val="00B0546F"/>
    <w:rsid w:val="00B059CE"/>
    <w:rsid w:val="00B061A5"/>
    <w:rsid w:val="00B07736"/>
    <w:rsid w:val="00B10AB8"/>
    <w:rsid w:val="00B12571"/>
    <w:rsid w:val="00B12652"/>
    <w:rsid w:val="00B13EEC"/>
    <w:rsid w:val="00B13F17"/>
    <w:rsid w:val="00B15D66"/>
    <w:rsid w:val="00B15D86"/>
    <w:rsid w:val="00B16321"/>
    <w:rsid w:val="00B2123D"/>
    <w:rsid w:val="00B22215"/>
    <w:rsid w:val="00B2222A"/>
    <w:rsid w:val="00B22433"/>
    <w:rsid w:val="00B22A63"/>
    <w:rsid w:val="00B22E29"/>
    <w:rsid w:val="00B256C6"/>
    <w:rsid w:val="00B25F87"/>
    <w:rsid w:val="00B27D34"/>
    <w:rsid w:val="00B27EEF"/>
    <w:rsid w:val="00B27F10"/>
    <w:rsid w:val="00B30083"/>
    <w:rsid w:val="00B31400"/>
    <w:rsid w:val="00B315A8"/>
    <w:rsid w:val="00B331B3"/>
    <w:rsid w:val="00B338C6"/>
    <w:rsid w:val="00B33DF3"/>
    <w:rsid w:val="00B346FA"/>
    <w:rsid w:val="00B34AC9"/>
    <w:rsid w:val="00B34BA4"/>
    <w:rsid w:val="00B34DCD"/>
    <w:rsid w:val="00B3513A"/>
    <w:rsid w:val="00B35CDA"/>
    <w:rsid w:val="00B36028"/>
    <w:rsid w:val="00B3667C"/>
    <w:rsid w:val="00B3778D"/>
    <w:rsid w:val="00B37FC5"/>
    <w:rsid w:val="00B40591"/>
    <w:rsid w:val="00B41D76"/>
    <w:rsid w:val="00B424DF"/>
    <w:rsid w:val="00B425CC"/>
    <w:rsid w:val="00B4291F"/>
    <w:rsid w:val="00B432B3"/>
    <w:rsid w:val="00B434A2"/>
    <w:rsid w:val="00B43934"/>
    <w:rsid w:val="00B44345"/>
    <w:rsid w:val="00B44457"/>
    <w:rsid w:val="00B444B1"/>
    <w:rsid w:val="00B45589"/>
    <w:rsid w:val="00B459DA"/>
    <w:rsid w:val="00B45FF6"/>
    <w:rsid w:val="00B46067"/>
    <w:rsid w:val="00B4640A"/>
    <w:rsid w:val="00B4662E"/>
    <w:rsid w:val="00B46D45"/>
    <w:rsid w:val="00B4705D"/>
    <w:rsid w:val="00B47402"/>
    <w:rsid w:val="00B47983"/>
    <w:rsid w:val="00B47BAA"/>
    <w:rsid w:val="00B504B7"/>
    <w:rsid w:val="00B50D5B"/>
    <w:rsid w:val="00B50E98"/>
    <w:rsid w:val="00B51171"/>
    <w:rsid w:val="00B51236"/>
    <w:rsid w:val="00B52321"/>
    <w:rsid w:val="00B52D45"/>
    <w:rsid w:val="00B536A3"/>
    <w:rsid w:val="00B537F7"/>
    <w:rsid w:val="00B541DB"/>
    <w:rsid w:val="00B54240"/>
    <w:rsid w:val="00B549AA"/>
    <w:rsid w:val="00B5537F"/>
    <w:rsid w:val="00B556DD"/>
    <w:rsid w:val="00B56D0E"/>
    <w:rsid w:val="00B56F81"/>
    <w:rsid w:val="00B572AB"/>
    <w:rsid w:val="00B60287"/>
    <w:rsid w:val="00B60610"/>
    <w:rsid w:val="00B61C47"/>
    <w:rsid w:val="00B651D3"/>
    <w:rsid w:val="00B65969"/>
    <w:rsid w:val="00B65B7C"/>
    <w:rsid w:val="00B65DA9"/>
    <w:rsid w:val="00B700C5"/>
    <w:rsid w:val="00B70C7E"/>
    <w:rsid w:val="00B712A3"/>
    <w:rsid w:val="00B71CE8"/>
    <w:rsid w:val="00B720FE"/>
    <w:rsid w:val="00B72599"/>
    <w:rsid w:val="00B72B2B"/>
    <w:rsid w:val="00B7476C"/>
    <w:rsid w:val="00B74967"/>
    <w:rsid w:val="00B76303"/>
    <w:rsid w:val="00B768B9"/>
    <w:rsid w:val="00B768C8"/>
    <w:rsid w:val="00B77D40"/>
    <w:rsid w:val="00B80077"/>
    <w:rsid w:val="00B809D8"/>
    <w:rsid w:val="00B81ED9"/>
    <w:rsid w:val="00B82A2B"/>
    <w:rsid w:val="00B83276"/>
    <w:rsid w:val="00B83615"/>
    <w:rsid w:val="00B844D3"/>
    <w:rsid w:val="00B849ED"/>
    <w:rsid w:val="00B84FA4"/>
    <w:rsid w:val="00B85BC7"/>
    <w:rsid w:val="00B85F45"/>
    <w:rsid w:val="00B863DA"/>
    <w:rsid w:val="00B86506"/>
    <w:rsid w:val="00B876A4"/>
    <w:rsid w:val="00B87CBA"/>
    <w:rsid w:val="00B901C2"/>
    <w:rsid w:val="00B90252"/>
    <w:rsid w:val="00B906BE"/>
    <w:rsid w:val="00B91F3A"/>
    <w:rsid w:val="00B92F17"/>
    <w:rsid w:val="00B942C6"/>
    <w:rsid w:val="00B943AD"/>
    <w:rsid w:val="00B94B16"/>
    <w:rsid w:val="00B95AE0"/>
    <w:rsid w:val="00B96217"/>
    <w:rsid w:val="00B96B18"/>
    <w:rsid w:val="00B970D1"/>
    <w:rsid w:val="00BA0122"/>
    <w:rsid w:val="00BA046C"/>
    <w:rsid w:val="00BA08F8"/>
    <w:rsid w:val="00BA1B69"/>
    <w:rsid w:val="00BA2AE8"/>
    <w:rsid w:val="00BA3558"/>
    <w:rsid w:val="00BA4145"/>
    <w:rsid w:val="00BA43AE"/>
    <w:rsid w:val="00BA6D30"/>
    <w:rsid w:val="00BA7111"/>
    <w:rsid w:val="00BB19A8"/>
    <w:rsid w:val="00BB1CC4"/>
    <w:rsid w:val="00BB1D75"/>
    <w:rsid w:val="00BB2385"/>
    <w:rsid w:val="00BB25E5"/>
    <w:rsid w:val="00BB3072"/>
    <w:rsid w:val="00BB3B61"/>
    <w:rsid w:val="00BB3F58"/>
    <w:rsid w:val="00BB43F9"/>
    <w:rsid w:val="00BB56BC"/>
    <w:rsid w:val="00BB675C"/>
    <w:rsid w:val="00BB712F"/>
    <w:rsid w:val="00BC06B1"/>
    <w:rsid w:val="00BC0957"/>
    <w:rsid w:val="00BC1021"/>
    <w:rsid w:val="00BC1024"/>
    <w:rsid w:val="00BC1A0D"/>
    <w:rsid w:val="00BC1DCB"/>
    <w:rsid w:val="00BC2BDD"/>
    <w:rsid w:val="00BC439E"/>
    <w:rsid w:val="00BC567F"/>
    <w:rsid w:val="00BC5F40"/>
    <w:rsid w:val="00BD064B"/>
    <w:rsid w:val="00BD0A0D"/>
    <w:rsid w:val="00BD2076"/>
    <w:rsid w:val="00BD23E3"/>
    <w:rsid w:val="00BD272D"/>
    <w:rsid w:val="00BD375B"/>
    <w:rsid w:val="00BD3779"/>
    <w:rsid w:val="00BD37C0"/>
    <w:rsid w:val="00BD4B6A"/>
    <w:rsid w:val="00BD5192"/>
    <w:rsid w:val="00BD582B"/>
    <w:rsid w:val="00BD7125"/>
    <w:rsid w:val="00BD73F2"/>
    <w:rsid w:val="00BE0700"/>
    <w:rsid w:val="00BE0CA3"/>
    <w:rsid w:val="00BE1755"/>
    <w:rsid w:val="00BE29A2"/>
    <w:rsid w:val="00BE2C83"/>
    <w:rsid w:val="00BE3AA3"/>
    <w:rsid w:val="00BE426A"/>
    <w:rsid w:val="00BE5466"/>
    <w:rsid w:val="00BE57EB"/>
    <w:rsid w:val="00BE62A3"/>
    <w:rsid w:val="00BE66D9"/>
    <w:rsid w:val="00BE66EA"/>
    <w:rsid w:val="00BE68DD"/>
    <w:rsid w:val="00BE7203"/>
    <w:rsid w:val="00BE7C98"/>
    <w:rsid w:val="00BF035D"/>
    <w:rsid w:val="00BF04E7"/>
    <w:rsid w:val="00BF1609"/>
    <w:rsid w:val="00BF1CDC"/>
    <w:rsid w:val="00BF2C1C"/>
    <w:rsid w:val="00BF2E26"/>
    <w:rsid w:val="00BF3E84"/>
    <w:rsid w:val="00BF4BB0"/>
    <w:rsid w:val="00BF4CA8"/>
    <w:rsid w:val="00BF4D7E"/>
    <w:rsid w:val="00BF515E"/>
    <w:rsid w:val="00BF6212"/>
    <w:rsid w:val="00BF6900"/>
    <w:rsid w:val="00BF7412"/>
    <w:rsid w:val="00C01576"/>
    <w:rsid w:val="00C01E9A"/>
    <w:rsid w:val="00C02E0E"/>
    <w:rsid w:val="00C033A8"/>
    <w:rsid w:val="00C038F6"/>
    <w:rsid w:val="00C043C3"/>
    <w:rsid w:val="00C05892"/>
    <w:rsid w:val="00C05DEA"/>
    <w:rsid w:val="00C065B6"/>
    <w:rsid w:val="00C06647"/>
    <w:rsid w:val="00C06CD5"/>
    <w:rsid w:val="00C070D2"/>
    <w:rsid w:val="00C071A5"/>
    <w:rsid w:val="00C10E14"/>
    <w:rsid w:val="00C11DD8"/>
    <w:rsid w:val="00C13E0D"/>
    <w:rsid w:val="00C152DE"/>
    <w:rsid w:val="00C164B8"/>
    <w:rsid w:val="00C16CCF"/>
    <w:rsid w:val="00C1753E"/>
    <w:rsid w:val="00C2044E"/>
    <w:rsid w:val="00C204FE"/>
    <w:rsid w:val="00C20577"/>
    <w:rsid w:val="00C20D71"/>
    <w:rsid w:val="00C20EF1"/>
    <w:rsid w:val="00C214C7"/>
    <w:rsid w:val="00C21EF5"/>
    <w:rsid w:val="00C2289A"/>
    <w:rsid w:val="00C253B3"/>
    <w:rsid w:val="00C2559E"/>
    <w:rsid w:val="00C260B6"/>
    <w:rsid w:val="00C2631C"/>
    <w:rsid w:val="00C265AB"/>
    <w:rsid w:val="00C2716E"/>
    <w:rsid w:val="00C27936"/>
    <w:rsid w:val="00C31721"/>
    <w:rsid w:val="00C33C4A"/>
    <w:rsid w:val="00C33F3C"/>
    <w:rsid w:val="00C34400"/>
    <w:rsid w:val="00C3447F"/>
    <w:rsid w:val="00C348E9"/>
    <w:rsid w:val="00C357A4"/>
    <w:rsid w:val="00C35DF7"/>
    <w:rsid w:val="00C37CB1"/>
    <w:rsid w:val="00C37F12"/>
    <w:rsid w:val="00C406EE"/>
    <w:rsid w:val="00C42003"/>
    <w:rsid w:val="00C424B1"/>
    <w:rsid w:val="00C424B2"/>
    <w:rsid w:val="00C42FB0"/>
    <w:rsid w:val="00C432AA"/>
    <w:rsid w:val="00C445F8"/>
    <w:rsid w:val="00C44FAC"/>
    <w:rsid w:val="00C45B99"/>
    <w:rsid w:val="00C47018"/>
    <w:rsid w:val="00C47397"/>
    <w:rsid w:val="00C51BD3"/>
    <w:rsid w:val="00C51D69"/>
    <w:rsid w:val="00C51F75"/>
    <w:rsid w:val="00C520E8"/>
    <w:rsid w:val="00C53254"/>
    <w:rsid w:val="00C539E3"/>
    <w:rsid w:val="00C53E07"/>
    <w:rsid w:val="00C54209"/>
    <w:rsid w:val="00C54C8D"/>
    <w:rsid w:val="00C55E33"/>
    <w:rsid w:val="00C5707C"/>
    <w:rsid w:val="00C57118"/>
    <w:rsid w:val="00C578D5"/>
    <w:rsid w:val="00C62701"/>
    <w:rsid w:val="00C62753"/>
    <w:rsid w:val="00C627E4"/>
    <w:rsid w:val="00C63440"/>
    <w:rsid w:val="00C63F8C"/>
    <w:rsid w:val="00C659EB"/>
    <w:rsid w:val="00C66216"/>
    <w:rsid w:val="00C66C0F"/>
    <w:rsid w:val="00C66F74"/>
    <w:rsid w:val="00C670F5"/>
    <w:rsid w:val="00C71D2B"/>
    <w:rsid w:val="00C73070"/>
    <w:rsid w:val="00C73467"/>
    <w:rsid w:val="00C7446C"/>
    <w:rsid w:val="00C74A51"/>
    <w:rsid w:val="00C74A5B"/>
    <w:rsid w:val="00C74DCB"/>
    <w:rsid w:val="00C7686A"/>
    <w:rsid w:val="00C76AD3"/>
    <w:rsid w:val="00C77904"/>
    <w:rsid w:val="00C77BD7"/>
    <w:rsid w:val="00C80A53"/>
    <w:rsid w:val="00C81A63"/>
    <w:rsid w:val="00C82AC6"/>
    <w:rsid w:val="00C83A23"/>
    <w:rsid w:val="00C8514C"/>
    <w:rsid w:val="00C851C4"/>
    <w:rsid w:val="00C854C7"/>
    <w:rsid w:val="00C86572"/>
    <w:rsid w:val="00C866B4"/>
    <w:rsid w:val="00C86AF4"/>
    <w:rsid w:val="00C876CE"/>
    <w:rsid w:val="00C877DD"/>
    <w:rsid w:val="00C87E58"/>
    <w:rsid w:val="00C902ED"/>
    <w:rsid w:val="00C905A2"/>
    <w:rsid w:val="00C90661"/>
    <w:rsid w:val="00C9072A"/>
    <w:rsid w:val="00C90F93"/>
    <w:rsid w:val="00C91668"/>
    <w:rsid w:val="00C91753"/>
    <w:rsid w:val="00C92672"/>
    <w:rsid w:val="00C92A55"/>
    <w:rsid w:val="00C92F4A"/>
    <w:rsid w:val="00C9350A"/>
    <w:rsid w:val="00C94CD7"/>
    <w:rsid w:val="00C95FC1"/>
    <w:rsid w:val="00C9627E"/>
    <w:rsid w:val="00C96889"/>
    <w:rsid w:val="00C96948"/>
    <w:rsid w:val="00C97337"/>
    <w:rsid w:val="00CA002F"/>
    <w:rsid w:val="00CA00B1"/>
    <w:rsid w:val="00CA16B8"/>
    <w:rsid w:val="00CA1919"/>
    <w:rsid w:val="00CA1EC1"/>
    <w:rsid w:val="00CA3596"/>
    <w:rsid w:val="00CA4BD0"/>
    <w:rsid w:val="00CA4CD9"/>
    <w:rsid w:val="00CA4DF1"/>
    <w:rsid w:val="00CA5AA9"/>
    <w:rsid w:val="00CA6383"/>
    <w:rsid w:val="00CA6A1F"/>
    <w:rsid w:val="00CA6A2C"/>
    <w:rsid w:val="00CA6AAA"/>
    <w:rsid w:val="00CA6D92"/>
    <w:rsid w:val="00CA74C7"/>
    <w:rsid w:val="00CB01FC"/>
    <w:rsid w:val="00CB25C5"/>
    <w:rsid w:val="00CB27A6"/>
    <w:rsid w:val="00CB2B73"/>
    <w:rsid w:val="00CB3740"/>
    <w:rsid w:val="00CB3E56"/>
    <w:rsid w:val="00CB3FA4"/>
    <w:rsid w:val="00CB40F6"/>
    <w:rsid w:val="00CB4E9D"/>
    <w:rsid w:val="00CB4EDB"/>
    <w:rsid w:val="00CB50ED"/>
    <w:rsid w:val="00CB54AB"/>
    <w:rsid w:val="00CB5E31"/>
    <w:rsid w:val="00CB7CAF"/>
    <w:rsid w:val="00CC250D"/>
    <w:rsid w:val="00CC25B1"/>
    <w:rsid w:val="00CC2A54"/>
    <w:rsid w:val="00CC3361"/>
    <w:rsid w:val="00CC4320"/>
    <w:rsid w:val="00CC5029"/>
    <w:rsid w:val="00CC5983"/>
    <w:rsid w:val="00CC5D1E"/>
    <w:rsid w:val="00CC5EFD"/>
    <w:rsid w:val="00CC6530"/>
    <w:rsid w:val="00CC6E04"/>
    <w:rsid w:val="00CC7958"/>
    <w:rsid w:val="00CD02A7"/>
    <w:rsid w:val="00CD0BFA"/>
    <w:rsid w:val="00CD14EA"/>
    <w:rsid w:val="00CD1BFE"/>
    <w:rsid w:val="00CD3416"/>
    <w:rsid w:val="00CD3A67"/>
    <w:rsid w:val="00CD42B9"/>
    <w:rsid w:val="00CD4579"/>
    <w:rsid w:val="00CD4C06"/>
    <w:rsid w:val="00CD4DFE"/>
    <w:rsid w:val="00CD55DA"/>
    <w:rsid w:val="00CD592B"/>
    <w:rsid w:val="00CD59D1"/>
    <w:rsid w:val="00CD689D"/>
    <w:rsid w:val="00CD6F76"/>
    <w:rsid w:val="00CD72E5"/>
    <w:rsid w:val="00CD744C"/>
    <w:rsid w:val="00CD78C4"/>
    <w:rsid w:val="00CE23AC"/>
    <w:rsid w:val="00CE5469"/>
    <w:rsid w:val="00CE5929"/>
    <w:rsid w:val="00CE5F4B"/>
    <w:rsid w:val="00CE624F"/>
    <w:rsid w:val="00CF02BE"/>
    <w:rsid w:val="00CF2EFF"/>
    <w:rsid w:val="00CF3062"/>
    <w:rsid w:val="00CF3F1C"/>
    <w:rsid w:val="00CF4533"/>
    <w:rsid w:val="00CF4DE9"/>
    <w:rsid w:val="00CF4E48"/>
    <w:rsid w:val="00CF5725"/>
    <w:rsid w:val="00CF584F"/>
    <w:rsid w:val="00CF6B92"/>
    <w:rsid w:val="00D00000"/>
    <w:rsid w:val="00D006FB"/>
    <w:rsid w:val="00D00CC1"/>
    <w:rsid w:val="00D010BE"/>
    <w:rsid w:val="00D022BF"/>
    <w:rsid w:val="00D03914"/>
    <w:rsid w:val="00D04730"/>
    <w:rsid w:val="00D054BB"/>
    <w:rsid w:val="00D060F6"/>
    <w:rsid w:val="00D066C6"/>
    <w:rsid w:val="00D06898"/>
    <w:rsid w:val="00D0797C"/>
    <w:rsid w:val="00D07CD9"/>
    <w:rsid w:val="00D10D90"/>
    <w:rsid w:val="00D114AD"/>
    <w:rsid w:val="00D12690"/>
    <w:rsid w:val="00D14113"/>
    <w:rsid w:val="00D142A2"/>
    <w:rsid w:val="00D14AA8"/>
    <w:rsid w:val="00D175CA"/>
    <w:rsid w:val="00D17D9B"/>
    <w:rsid w:val="00D2117A"/>
    <w:rsid w:val="00D22467"/>
    <w:rsid w:val="00D22724"/>
    <w:rsid w:val="00D22880"/>
    <w:rsid w:val="00D22D7E"/>
    <w:rsid w:val="00D23DD7"/>
    <w:rsid w:val="00D24D55"/>
    <w:rsid w:val="00D25269"/>
    <w:rsid w:val="00D25489"/>
    <w:rsid w:val="00D2593E"/>
    <w:rsid w:val="00D26083"/>
    <w:rsid w:val="00D26F7F"/>
    <w:rsid w:val="00D271B3"/>
    <w:rsid w:val="00D272CC"/>
    <w:rsid w:val="00D31644"/>
    <w:rsid w:val="00D31C9A"/>
    <w:rsid w:val="00D31F79"/>
    <w:rsid w:val="00D32119"/>
    <w:rsid w:val="00D322B9"/>
    <w:rsid w:val="00D32611"/>
    <w:rsid w:val="00D328D7"/>
    <w:rsid w:val="00D32A66"/>
    <w:rsid w:val="00D3341F"/>
    <w:rsid w:val="00D33505"/>
    <w:rsid w:val="00D33512"/>
    <w:rsid w:val="00D34131"/>
    <w:rsid w:val="00D343C4"/>
    <w:rsid w:val="00D3477C"/>
    <w:rsid w:val="00D351A2"/>
    <w:rsid w:val="00D352D9"/>
    <w:rsid w:val="00D361A2"/>
    <w:rsid w:val="00D37591"/>
    <w:rsid w:val="00D378D1"/>
    <w:rsid w:val="00D4015E"/>
    <w:rsid w:val="00D4067B"/>
    <w:rsid w:val="00D40B8B"/>
    <w:rsid w:val="00D41A86"/>
    <w:rsid w:val="00D42103"/>
    <w:rsid w:val="00D4297A"/>
    <w:rsid w:val="00D42FAF"/>
    <w:rsid w:val="00D43007"/>
    <w:rsid w:val="00D439BD"/>
    <w:rsid w:val="00D43E3B"/>
    <w:rsid w:val="00D44FB0"/>
    <w:rsid w:val="00D45A5E"/>
    <w:rsid w:val="00D45BC1"/>
    <w:rsid w:val="00D45EB8"/>
    <w:rsid w:val="00D46A03"/>
    <w:rsid w:val="00D47B68"/>
    <w:rsid w:val="00D50139"/>
    <w:rsid w:val="00D509EA"/>
    <w:rsid w:val="00D50F7F"/>
    <w:rsid w:val="00D527C6"/>
    <w:rsid w:val="00D54566"/>
    <w:rsid w:val="00D54983"/>
    <w:rsid w:val="00D55ABC"/>
    <w:rsid w:val="00D55C5E"/>
    <w:rsid w:val="00D5672F"/>
    <w:rsid w:val="00D60501"/>
    <w:rsid w:val="00D60A49"/>
    <w:rsid w:val="00D60D83"/>
    <w:rsid w:val="00D61366"/>
    <w:rsid w:val="00D61931"/>
    <w:rsid w:val="00D62824"/>
    <w:rsid w:val="00D64342"/>
    <w:rsid w:val="00D64437"/>
    <w:rsid w:val="00D64FD8"/>
    <w:rsid w:val="00D65111"/>
    <w:rsid w:val="00D6568F"/>
    <w:rsid w:val="00D65DA6"/>
    <w:rsid w:val="00D66D73"/>
    <w:rsid w:val="00D67501"/>
    <w:rsid w:val="00D67E4B"/>
    <w:rsid w:val="00D67F18"/>
    <w:rsid w:val="00D71ACA"/>
    <w:rsid w:val="00D72D5F"/>
    <w:rsid w:val="00D73B64"/>
    <w:rsid w:val="00D7455A"/>
    <w:rsid w:val="00D74B30"/>
    <w:rsid w:val="00D74DEF"/>
    <w:rsid w:val="00D75967"/>
    <w:rsid w:val="00D77F8A"/>
    <w:rsid w:val="00D80AE1"/>
    <w:rsid w:val="00D81E12"/>
    <w:rsid w:val="00D82933"/>
    <w:rsid w:val="00D82A5D"/>
    <w:rsid w:val="00D82DBA"/>
    <w:rsid w:val="00D8392D"/>
    <w:rsid w:val="00D8596C"/>
    <w:rsid w:val="00D863C4"/>
    <w:rsid w:val="00D905FF"/>
    <w:rsid w:val="00D907AF"/>
    <w:rsid w:val="00D910E0"/>
    <w:rsid w:val="00D914A1"/>
    <w:rsid w:val="00D91870"/>
    <w:rsid w:val="00D91B01"/>
    <w:rsid w:val="00D91C83"/>
    <w:rsid w:val="00D91D07"/>
    <w:rsid w:val="00D9255D"/>
    <w:rsid w:val="00D931B2"/>
    <w:rsid w:val="00D93435"/>
    <w:rsid w:val="00D95641"/>
    <w:rsid w:val="00D964E2"/>
    <w:rsid w:val="00D967B6"/>
    <w:rsid w:val="00D96861"/>
    <w:rsid w:val="00D96FD2"/>
    <w:rsid w:val="00D97277"/>
    <w:rsid w:val="00D97503"/>
    <w:rsid w:val="00D97597"/>
    <w:rsid w:val="00D97688"/>
    <w:rsid w:val="00D97C18"/>
    <w:rsid w:val="00DA1CD5"/>
    <w:rsid w:val="00DA2F30"/>
    <w:rsid w:val="00DA42EA"/>
    <w:rsid w:val="00DA42F9"/>
    <w:rsid w:val="00DA4FAF"/>
    <w:rsid w:val="00DA4FFD"/>
    <w:rsid w:val="00DA5289"/>
    <w:rsid w:val="00DA5B28"/>
    <w:rsid w:val="00DA5BE0"/>
    <w:rsid w:val="00DA7A13"/>
    <w:rsid w:val="00DB1E6B"/>
    <w:rsid w:val="00DB24EA"/>
    <w:rsid w:val="00DB2AD7"/>
    <w:rsid w:val="00DB2CC0"/>
    <w:rsid w:val="00DB3291"/>
    <w:rsid w:val="00DB3468"/>
    <w:rsid w:val="00DB3CA9"/>
    <w:rsid w:val="00DB46C2"/>
    <w:rsid w:val="00DB46F1"/>
    <w:rsid w:val="00DB4950"/>
    <w:rsid w:val="00DB502A"/>
    <w:rsid w:val="00DB6ADB"/>
    <w:rsid w:val="00DB7B43"/>
    <w:rsid w:val="00DC110F"/>
    <w:rsid w:val="00DC1587"/>
    <w:rsid w:val="00DC1640"/>
    <w:rsid w:val="00DC2A80"/>
    <w:rsid w:val="00DC2FB0"/>
    <w:rsid w:val="00DC36E6"/>
    <w:rsid w:val="00DC42ED"/>
    <w:rsid w:val="00DC49F4"/>
    <w:rsid w:val="00DC4DA1"/>
    <w:rsid w:val="00DC5065"/>
    <w:rsid w:val="00DC5D4C"/>
    <w:rsid w:val="00DC67F1"/>
    <w:rsid w:val="00DC7181"/>
    <w:rsid w:val="00DD0731"/>
    <w:rsid w:val="00DD0C8A"/>
    <w:rsid w:val="00DD1226"/>
    <w:rsid w:val="00DD3A0B"/>
    <w:rsid w:val="00DD3C51"/>
    <w:rsid w:val="00DD41B6"/>
    <w:rsid w:val="00DD54D0"/>
    <w:rsid w:val="00DD58E7"/>
    <w:rsid w:val="00DD5DBA"/>
    <w:rsid w:val="00DD6E3C"/>
    <w:rsid w:val="00DD6E85"/>
    <w:rsid w:val="00DD6E88"/>
    <w:rsid w:val="00DD72D5"/>
    <w:rsid w:val="00DE02A7"/>
    <w:rsid w:val="00DE13C3"/>
    <w:rsid w:val="00DE1BF6"/>
    <w:rsid w:val="00DE1C73"/>
    <w:rsid w:val="00DE2ABE"/>
    <w:rsid w:val="00DE3618"/>
    <w:rsid w:val="00DE4349"/>
    <w:rsid w:val="00DE44CC"/>
    <w:rsid w:val="00DE58F1"/>
    <w:rsid w:val="00DE5FAD"/>
    <w:rsid w:val="00DE621A"/>
    <w:rsid w:val="00DE6642"/>
    <w:rsid w:val="00DE702A"/>
    <w:rsid w:val="00DE793E"/>
    <w:rsid w:val="00DF07C3"/>
    <w:rsid w:val="00DF09F7"/>
    <w:rsid w:val="00DF0B43"/>
    <w:rsid w:val="00DF1EC9"/>
    <w:rsid w:val="00DF2680"/>
    <w:rsid w:val="00DF27E1"/>
    <w:rsid w:val="00DF28AF"/>
    <w:rsid w:val="00DF391D"/>
    <w:rsid w:val="00DF3BBC"/>
    <w:rsid w:val="00DF3BD5"/>
    <w:rsid w:val="00DF3CF7"/>
    <w:rsid w:val="00DF3D72"/>
    <w:rsid w:val="00DF3DC5"/>
    <w:rsid w:val="00DF5560"/>
    <w:rsid w:val="00DF69F6"/>
    <w:rsid w:val="00DF6A6F"/>
    <w:rsid w:val="00DF6F48"/>
    <w:rsid w:val="00DF7F40"/>
    <w:rsid w:val="00E002EA"/>
    <w:rsid w:val="00E016E1"/>
    <w:rsid w:val="00E01FD8"/>
    <w:rsid w:val="00E02284"/>
    <w:rsid w:val="00E026BD"/>
    <w:rsid w:val="00E02B15"/>
    <w:rsid w:val="00E02F22"/>
    <w:rsid w:val="00E030F7"/>
    <w:rsid w:val="00E03409"/>
    <w:rsid w:val="00E03B96"/>
    <w:rsid w:val="00E0516B"/>
    <w:rsid w:val="00E05314"/>
    <w:rsid w:val="00E060EF"/>
    <w:rsid w:val="00E06B34"/>
    <w:rsid w:val="00E06EA3"/>
    <w:rsid w:val="00E074EB"/>
    <w:rsid w:val="00E10B96"/>
    <w:rsid w:val="00E11E44"/>
    <w:rsid w:val="00E129EC"/>
    <w:rsid w:val="00E12FA4"/>
    <w:rsid w:val="00E138FC"/>
    <w:rsid w:val="00E16192"/>
    <w:rsid w:val="00E16C09"/>
    <w:rsid w:val="00E16E5F"/>
    <w:rsid w:val="00E179CD"/>
    <w:rsid w:val="00E20C2A"/>
    <w:rsid w:val="00E21C0A"/>
    <w:rsid w:val="00E21D78"/>
    <w:rsid w:val="00E229B5"/>
    <w:rsid w:val="00E22F5E"/>
    <w:rsid w:val="00E23362"/>
    <w:rsid w:val="00E23396"/>
    <w:rsid w:val="00E23E80"/>
    <w:rsid w:val="00E24B6E"/>
    <w:rsid w:val="00E258DE"/>
    <w:rsid w:val="00E266BB"/>
    <w:rsid w:val="00E268E2"/>
    <w:rsid w:val="00E26CC0"/>
    <w:rsid w:val="00E2783E"/>
    <w:rsid w:val="00E3091B"/>
    <w:rsid w:val="00E32BEF"/>
    <w:rsid w:val="00E33F9B"/>
    <w:rsid w:val="00E373F5"/>
    <w:rsid w:val="00E41001"/>
    <w:rsid w:val="00E4137F"/>
    <w:rsid w:val="00E416B0"/>
    <w:rsid w:val="00E416C0"/>
    <w:rsid w:val="00E41D1A"/>
    <w:rsid w:val="00E42053"/>
    <w:rsid w:val="00E420AA"/>
    <w:rsid w:val="00E433BD"/>
    <w:rsid w:val="00E44839"/>
    <w:rsid w:val="00E45413"/>
    <w:rsid w:val="00E45813"/>
    <w:rsid w:val="00E468EE"/>
    <w:rsid w:val="00E46CFC"/>
    <w:rsid w:val="00E470D6"/>
    <w:rsid w:val="00E47618"/>
    <w:rsid w:val="00E476D4"/>
    <w:rsid w:val="00E50B0C"/>
    <w:rsid w:val="00E5197C"/>
    <w:rsid w:val="00E529CF"/>
    <w:rsid w:val="00E53950"/>
    <w:rsid w:val="00E53E65"/>
    <w:rsid w:val="00E5476A"/>
    <w:rsid w:val="00E551F0"/>
    <w:rsid w:val="00E556AD"/>
    <w:rsid w:val="00E5696E"/>
    <w:rsid w:val="00E5710B"/>
    <w:rsid w:val="00E575FD"/>
    <w:rsid w:val="00E579EF"/>
    <w:rsid w:val="00E6002A"/>
    <w:rsid w:val="00E600D5"/>
    <w:rsid w:val="00E60661"/>
    <w:rsid w:val="00E622F7"/>
    <w:rsid w:val="00E63A66"/>
    <w:rsid w:val="00E63AFD"/>
    <w:rsid w:val="00E6459F"/>
    <w:rsid w:val="00E64E8A"/>
    <w:rsid w:val="00E655CF"/>
    <w:rsid w:val="00E6585F"/>
    <w:rsid w:val="00E65B74"/>
    <w:rsid w:val="00E67BBB"/>
    <w:rsid w:val="00E67CA9"/>
    <w:rsid w:val="00E70C99"/>
    <w:rsid w:val="00E71159"/>
    <w:rsid w:val="00E714B5"/>
    <w:rsid w:val="00E715C0"/>
    <w:rsid w:val="00E71626"/>
    <w:rsid w:val="00E71BFA"/>
    <w:rsid w:val="00E71E31"/>
    <w:rsid w:val="00E71F86"/>
    <w:rsid w:val="00E7278E"/>
    <w:rsid w:val="00E747E4"/>
    <w:rsid w:val="00E74B5E"/>
    <w:rsid w:val="00E74BE4"/>
    <w:rsid w:val="00E74D77"/>
    <w:rsid w:val="00E75D6C"/>
    <w:rsid w:val="00E76266"/>
    <w:rsid w:val="00E76338"/>
    <w:rsid w:val="00E76395"/>
    <w:rsid w:val="00E76593"/>
    <w:rsid w:val="00E8185D"/>
    <w:rsid w:val="00E82305"/>
    <w:rsid w:val="00E82BD5"/>
    <w:rsid w:val="00E82D70"/>
    <w:rsid w:val="00E82FD6"/>
    <w:rsid w:val="00E837A3"/>
    <w:rsid w:val="00E83DCD"/>
    <w:rsid w:val="00E84180"/>
    <w:rsid w:val="00E84B74"/>
    <w:rsid w:val="00E857E9"/>
    <w:rsid w:val="00E85A6B"/>
    <w:rsid w:val="00E85CCB"/>
    <w:rsid w:val="00E865E8"/>
    <w:rsid w:val="00E86CE5"/>
    <w:rsid w:val="00E87654"/>
    <w:rsid w:val="00E87C40"/>
    <w:rsid w:val="00E9061D"/>
    <w:rsid w:val="00E93229"/>
    <w:rsid w:val="00E93843"/>
    <w:rsid w:val="00E939D2"/>
    <w:rsid w:val="00E944B0"/>
    <w:rsid w:val="00E950C6"/>
    <w:rsid w:val="00E95709"/>
    <w:rsid w:val="00E959D6"/>
    <w:rsid w:val="00E95B5E"/>
    <w:rsid w:val="00E9634F"/>
    <w:rsid w:val="00E96587"/>
    <w:rsid w:val="00E96CF5"/>
    <w:rsid w:val="00E97460"/>
    <w:rsid w:val="00EA0360"/>
    <w:rsid w:val="00EA0650"/>
    <w:rsid w:val="00EA261B"/>
    <w:rsid w:val="00EA3729"/>
    <w:rsid w:val="00EA379C"/>
    <w:rsid w:val="00EA3904"/>
    <w:rsid w:val="00EA4425"/>
    <w:rsid w:val="00EA4C9C"/>
    <w:rsid w:val="00EA66B3"/>
    <w:rsid w:val="00EA7B82"/>
    <w:rsid w:val="00EB0852"/>
    <w:rsid w:val="00EB1021"/>
    <w:rsid w:val="00EB11FC"/>
    <w:rsid w:val="00EB1B83"/>
    <w:rsid w:val="00EB2A1F"/>
    <w:rsid w:val="00EB2CBB"/>
    <w:rsid w:val="00EB36E5"/>
    <w:rsid w:val="00EB37FA"/>
    <w:rsid w:val="00EB39C8"/>
    <w:rsid w:val="00EB40C1"/>
    <w:rsid w:val="00EB43C0"/>
    <w:rsid w:val="00EB48F6"/>
    <w:rsid w:val="00EB5458"/>
    <w:rsid w:val="00EB59FF"/>
    <w:rsid w:val="00EB5AEE"/>
    <w:rsid w:val="00EB6242"/>
    <w:rsid w:val="00EB7590"/>
    <w:rsid w:val="00EC04E0"/>
    <w:rsid w:val="00EC1A70"/>
    <w:rsid w:val="00EC26BF"/>
    <w:rsid w:val="00EC3E21"/>
    <w:rsid w:val="00EC454C"/>
    <w:rsid w:val="00EC4E39"/>
    <w:rsid w:val="00EC57C0"/>
    <w:rsid w:val="00EC5B35"/>
    <w:rsid w:val="00EC5D44"/>
    <w:rsid w:val="00EC5FB1"/>
    <w:rsid w:val="00EC73A6"/>
    <w:rsid w:val="00ED0CC5"/>
    <w:rsid w:val="00ED1DE3"/>
    <w:rsid w:val="00ED29CC"/>
    <w:rsid w:val="00ED2C48"/>
    <w:rsid w:val="00ED3B9F"/>
    <w:rsid w:val="00ED3C63"/>
    <w:rsid w:val="00ED45E4"/>
    <w:rsid w:val="00ED4B48"/>
    <w:rsid w:val="00ED4C92"/>
    <w:rsid w:val="00ED4F77"/>
    <w:rsid w:val="00ED5B83"/>
    <w:rsid w:val="00ED61A2"/>
    <w:rsid w:val="00ED6F56"/>
    <w:rsid w:val="00ED6FF4"/>
    <w:rsid w:val="00EE05C9"/>
    <w:rsid w:val="00EE1354"/>
    <w:rsid w:val="00EE1F8A"/>
    <w:rsid w:val="00EE20CA"/>
    <w:rsid w:val="00EE2BFE"/>
    <w:rsid w:val="00EE3C49"/>
    <w:rsid w:val="00EE3F49"/>
    <w:rsid w:val="00EE467F"/>
    <w:rsid w:val="00EE560C"/>
    <w:rsid w:val="00EE684D"/>
    <w:rsid w:val="00EE71CC"/>
    <w:rsid w:val="00EE7D18"/>
    <w:rsid w:val="00EF1577"/>
    <w:rsid w:val="00EF197D"/>
    <w:rsid w:val="00EF1BC6"/>
    <w:rsid w:val="00EF1FE1"/>
    <w:rsid w:val="00EF20B5"/>
    <w:rsid w:val="00EF2EFC"/>
    <w:rsid w:val="00EF2F02"/>
    <w:rsid w:val="00EF33A3"/>
    <w:rsid w:val="00EF38B6"/>
    <w:rsid w:val="00EF4157"/>
    <w:rsid w:val="00EF4B21"/>
    <w:rsid w:val="00EF5640"/>
    <w:rsid w:val="00EF65BA"/>
    <w:rsid w:val="00F00588"/>
    <w:rsid w:val="00F00702"/>
    <w:rsid w:val="00F008F1"/>
    <w:rsid w:val="00F00C03"/>
    <w:rsid w:val="00F00FC6"/>
    <w:rsid w:val="00F010C8"/>
    <w:rsid w:val="00F01544"/>
    <w:rsid w:val="00F01E84"/>
    <w:rsid w:val="00F01EC5"/>
    <w:rsid w:val="00F03418"/>
    <w:rsid w:val="00F03C66"/>
    <w:rsid w:val="00F03EF4"/>
    <w:rsid w:val="00F04A7A"/>
    <w:rsid w:val="00F0593E"/>
    <w:rsid w:val="00F06728"/>
    <w:rsid w:val="00F06DBC"/>
    <w:rsid w:val="00F07399"/>
    <w:rsid w:val="00F0764E"/>
    <w:rsid w:val="00F1004D"/>
    <w:rsid w:val="00F10335"/>
    <w:rsid w:val="00F108E0"/>
    <w:rsid w:val="00F108F2"/>
    <w:rsid w:val="00F124AD"/>
    <w:rsid w:val="00F1264F"/>
    <w:rsid w:val="00F12698"/>
    <w:rsid w:val="00F12DEE"/>
    <w:rsid w:val="00F13FFC"/>
    <w:rsid w:val="00F14012"/>
    <w:rsid w:val="00F140AD"/>
    <w:rsid w:val="00F15AE6"/>
    <w:rsid w:val="00F16E86"/>
    <w:rsid w:val="00F176E2"/>
    <w:rsid w:val="00F17C64"/>
    <w:rsid w:val="00F201B2"/>
    <w:rsid w:val="00F202DF"/>
    <w:rsid w:val="00F20B34"/>
    <w:rsid w:val="00F215A1"/>
    <w:rsid w:val="00F21B0C"/>
    <w:rsid w:val="00F21C94"/>
    <w:rsid w:val="00F22687"/>
    <w:rsid w:val="00F23373"/>
    <w:rsid w:val="00F243BE"/>
    <w:rsid w:val="00F24AB1"/>
    <w:rsid w:val="00F26433"/>
    <w:rsid w:val="00F26607"/>
    <w:rsid w:val="00F26830"/>
    <w:rsid w:val="00F26ED4"/>
    <w:rsid w:val="00F27062"/>
    <w:rsid w:val="00F271B7"/>
    <w:rsid w:val="00F30175"/>
    <w:rsid w:val="00F302F0"/>
    <w:rsid w:val="00F30803"/>
    <w:rsid w:val="00F31587"/>
    <w:rsid w:val="00F31780"/>
    <w:rsid w:val="00F3295D"/>
    <w:rsid w:val="00F32C35"/>
    <w:rsid w:val="00F32F46"/>
    <w:rsid w:val="00F339D8"/>
    <w:rsid w:val="00F34382"/>
    <w:rsid w:val="00F3491C"/>
    <w:rsid w:val="00F34E72"/>
    <w:rsid w:val="00F35284"/>
    <w:rsid w:val="00F3528D"/>
    <w:rsid w:val="00F35BE0"/>
    <w:rsid w:val="00F36716"/>
    <w:rsid w:val="00F406D6"/>
    <w:rsid w:val="00F40E4F"/>
    <w:rsid w:val="00F42B91"/>
    <w:rsid w:val="00F4311B"/>
    <w:rsid w:val="00F438D7"/>
    <w:rsid w:val="00F44289"/>
    <w:rsid w:val="00F44B57"/>
    <w:rsid w:val="00F451BA"/>
    <w:rsid w:val="00F45293"/>
    <w:rsid w:val="00F479D7"/>
    <w:rsid w:val="00F47C3F"/>
    <w:rsid w:val="00F511D4"/>
    <w:rsid w:val="00F51E0A"/>
    <w:rsid w:val="00F520A8"/>
    <w:rsid w:val="00F53A1E"/>
    <w:rsid w:val="00F54121"/>
    <w:rsid w:val="00F55D0E"/>
    <w:rsid w:val="00F56A2A"/>
    <w:rsid w:val="00F570BF"/>
    <w:rsid w:val="00F6051A"/>
    <w:rsid w:val="00F60BED"/>
    <w:rsid w:val="00F6116E"/>
    <w:rsid w:val="00F612C3"/>
    <w:rsid w:val="00F61372"/>
    <w:rsid w:val="00F61479"/>
    <w:rsid w:val="00F614F4"/>
    <w:rsid w:val="00F61DEB"/>
    <w:rsid w:val="00F6200B"/>
    <w:rsid w:val="00F629BD"/>
    <w:rsid w:val="00F62F07"/>
    <w:rsid w:val="00F63D6B"/>
    <w:rsid w:val="00F63FC2"/>
    <w:rsid w:val="00F64DC2"/>
    <w:rsid w:val="00F660E9"/>
    <w:rsid w:val="00F66CB1"/>
    <w:rsid w:val="00F670B6"/>
    <w:rsid w:val="00F70AE3"/>
    <w:rsid w:val="00F723A4"/>
    <w:rsid w:val="00F731DC"/>
    <w:rsid w:val="00F73211"/>
    <w:rsid w:val="00F7367E"/>
    <w:rsid w:val="00F749E0"/>
    <w:rsid w:val="00F7729F"/>
    <w:rsid w:val="00F77AF2"/>
    <w:rsid w:val="00F77B1D"/>
    <w:rsid w:val="00F77C26"/>
    <w:rsid w:val="00F8013A"/>
    <w:rsid w:val="00F80814"/>
    <w:rsid w:val="00F8276F"/>
    <w:rsid w:val="00F8462F"/>
    <w:rsid w:val="00F8512D"/>
    <w:rsid w:val="00F85201"/>
    <w:rsid w:val="00F8568A"/>
    <w:rsid w:val="00F85784"/>
    <w:rsid w:val="00F87870"/>
    <w:rsid w:val="00F87A27"/>
    <w:rsid w:val="00F90A27"/>
    <w:rsid w:val="00F90BEB"/>
    <w:rsid w:val="00F90FD4"/>
    <w:rsid w:val="00F9226F"/>
    <w:rsid w:val="00F92B4C"/>
    <w:rsid w:val="00F9301C"/>
    <w:rsid w:val="00F935AA"/>
    <w:rsid w:val="00F93B39"/>
    <w:rsid w:val="00F93DB0"/>
    <w:rsid w:val="00F94912"/>
    <w:rsid w:val="00F94A01"/>
    <w:rsid w:val="00F94C4E"/>
    <w:rsid w:val="00F94C5B"/>
    <w:rsid w:val="00F9532B"/>
    <w:rsid w:val="00F955E3"/>
    <w:rsid w:val="00F95B1B"/>
    <w:rsid w:val="00F95E8B"/>
    <w:rsid w:val="00FA0102"/>
    <w:rsid w:val="00FA035E"/>
    <w:rsid w:val="00FA0627"/>
    <w:rsid w:val="00FA08E7"/>
    <w:rsid w:val="00FA0D8F"/>
    <w:rsid w:val="00FA1FED"/>
    <w:rsid w:val="00FA2827"/>
    <w:rsid w:val="00FA3417"/>
    <w:rsid w:val="00FA38E2"/>
    <w:rsid w:val="00FA58C5"/>
    <w:rsid w:val="00FA5D77"/>
    <w:rsid w:val="00FA668B"/>
    <w:rsid w:val="00FB0755"/>
    <w:rsid w:val="00FB0925"/>
    <w:rsid w:val="00FB1469"/>
    <w:rsid w:val="00FB1B3C"/>
    <w:rsid w:val="00FB1F2B"/>
    <w:rsid w:val="00FB25C6"/>
    <w:rsid w:val="00FB262A"/>
    <w:rsid w:val="00FB3D80"/>
    <w:rsid w:val="00FB5764"/>
    <w:rsid w:val="00FB6795"/>
    <w:rsid w:val="00FB7517"/>
    <w:rsid w:val="00FC1747"/>
    <w:rsid w:val="00FC1A43"/>
    <w:rsid w:val="00FC2BEE"/>
    <w:rsid w:val="00FC2E14"/>
    <w:rsid w:val="00FC3AEF"/>
    <w:rsid w:val="00FC3B7B"/>
    <w:rsid w:val="00FC3C63"/>
    <w:rsid w:val="00FC4637"/>
    <w:rsid w:val="00FC57E4"/>
    <w:rsid w:val="00FC590D"/>
    <w:rsid w:val="00FC5CB9"/>
    <w:rsid w:val="00FC6795"/>
    <w:rsid w:val="00FC7C66"/>
    <w:rsid w:val="00FD0467"/>
    <w:rsid w:val="00FD0891"/>
    <w:rsid w:val="00FD1E70"/>
    <w:rsid w:val="00FD36C3"/>
    <w:rsid w:val="00FD3D64"/>
    <w:rsid w:val="00FD4213"/>
    <w:rsid w:val="00FD4953"/>
    <w:rsid w:val="00FD4D4D"/>
    <w:rsid w:val="00FD7A99"/>
    <w:rsid w:val="00FE107B"/>
    <w:rsid w:val="00FE119F"/>
    <w:rsid w:val="00FE1434"/>
    <w:rsid w:val="00FE16CC"/>
    <w:rsid w:val="00FE26FB"/>
    <w:rsid w:val="00FE3107"/>
    <w:rsid w:val="00FE3E37"/>
    <w:rsid w:val="00FE41BB"/>
    <w:rsid w:val="00FE5016"/>
    <w:rsid w:val="00FE5C6E"/>
    <w:rsid w:val="00FE6486"/>
    <w:rsid w:val="00FE6AD1"/>
    <w:rsid w:val="00FF01D1"/>
    <w:rsid w:val="00FF0A5D"/>
    <w:rsid w:val="00FF0A65"/>
    <w:rsid w:val="00FF1027"/>
    <w:rsid w:val="00FF13A2"/>
    <w:rsid w:val="00FF14C7"/>
    <w:rsid w:val="00FF3796"/>
    <w:rsid w:val="00FF3C78"/>
    <w:rsid w:val="00FF3FDD"/>
    <w:rsid w:val="00FF4B63"/>
    <w:rsid w:val="00FF4CDA"/>
    <w:rsid w:val="00FF5203"/>
    <w:rsid w:val="00FF58CD"/>
    <w:rsid w:val="00FF5B76"/>
    <w:rsid w:val="00FF5DBC"/>
    <w:rsid w:val="00FF64CF"/>
    <w:rsid w:val="00FF6640"/>
    <w:rsid w:val="00FF689D"/>
    <w:rsid w:val="00FF6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42B1"/>
    <w:rPr>
      <w:sz w:val="24"/>
    </w:rPr>
  </w:style>
  <w:style w:type="paragraph" w:styleId="Antrat1">
    <w:name w:val="heading 1"/>
    <w:basedOn w:val="prastasis"/>
    <w:next w:val="prastasis"/>
    <w:link w:val="Antrat1Diagrama"/>
    <w:uiPriority w:val="9"/>
    <w:qFormat/>
    <w:rsid w:val="00562374"/>
    <w:pPr>
      <w:keepNext/>
      <w:spacing w:before="240" w:after="60"/>
      <w:outlineLvl w:val="0"/>
    </w:pPr>
    <w:rPr>
      <w:rFonts w:ascii="Calibri Light" w:hAnsi="Calibri Light"/>
      <w:b/>
      <w:bCs/>
      <w:kern w:val="32"/>
      <w:sz w:val="32"/>
      <w:szCs w:val="32"/>
    </w:rPr>
  </w:style>
  <w:style w:type="paragraph" w:styleId="Antrat2">
    <w:name w:val="heading 2"/>
    <w:basedOn w:val="prastasis"/>
    <w:link w:val="Antrat2Diagrama"/>
    <w:uiPriority w:val="9"/>
    <w:unhideWhenUsed/>
    <w:qFormat/>
    <w:rsid w:val="004A6237"/>
    <w:pPr>
      <w:spacing w:before="100" w:beforeAutospacing="1" w:after="100" w:afterAutospacing="1"/>
      <w:jc w:val="center"/>
      <w:outlineLvl w:val="1"/>
    </w:pPr>
    <w:rPr>
      <w:rFonts w:ascii="Tahoma" w:eastAsia="Calibri" w:hAnsi="Tahoma"/>
      <w:b/>
      <w:bCs/>
      <w:sz w:val="28"/>
      <w:szCs w:val="28"/>
      <w:lang w:val="x-none" w:eastAsia="x-none"/>
    </w:rPr>
  </w:style>
  <w:style w:type="paragraph" w:styleId="Antrat4">
    <w:name w:val="heading 4"/>
    <w:basedOn w:val="prastasis"/>
    <w:next w:val="prastasis"/>
    <w:link w:val="Antrat4Diagrama"/>
    <w:uiPriority w:val="9"/>
    <w:semiHidden/>
    <w:unhideWhenUsed/>
    <w:qFormat/>
    <w:rsid w:val="00582BD9"/>
    <w:pPr>
      <w:keepNext/>
      <w:spacing w:before="240" w:after="60"/>
      <w:outlineLvl w:val="3"/>
    </w:pPr>
    <w:rPr>
      <w:rFonts w:ascii="Calibri" w:hAnsi="Calibri"/>
      <w:b/>
      <w:bCs/>
      <w:sz w:val="28"/>
      <w:szCs w:val="28"/>
      <w:lang w:val="x-none" w:eastAsia="x-none"/>
    </w:rPr>
  </w:style>
  <w:style w:type="paragraph" w:styleId="Antrat5">
    <w:name w:val="heading 5"/>
    <w:basedOn w:val="prastasis"/>
    <w:next w:val="prastasis"/>
    <w:link w:val="Antrat5Diagrama"/>
    <w:uiPriority w:val="9"/>
    <w:semiHidden/>
    <w:unhideWhenUsed/>
    <w:qFormat/>
    <w:rsid w:val="00582BD9"/>
    <w:pPr>
      <w:spacing w:before="240" w:after="60"/>
      <w:outlineLvl w:val="4"/>
    </w:pPr>
    <w:rPr>
      <w:rFonts w:ascii="Calibri" w:hAnsi="Calibri"/>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1CharChar">
    <w:name w:val="Diagrama1 Char Char"/>
    <w:basedOn w:val="prastasis"/>
    <w:rsid w:val="000942B1"/>
    <w:pPr>
      <w:spacing w:after="160" w:line="240" w:lineRule="exact"/>
    </w:pPr>
    <w:rPr>
      <w:rFonts w:ascii="Tahoma" w:hAnsi="Tahoma"/>
      <w:sz w:val="20"/>
      <w:lang w:val="en-US" w:eastAsia="en-US"/>
    </w:rPr>
  </w:style>
  <w:style w:type="character" w:styleId="Hipersaitas">
    <w:name w:val="Hyperlink"/>
    <w:uiPriority w:val="99"/>
    <w:rsid w:val="000942B1"/>
    <w:rPr>
      <w:color w:val="0000FF"/>
      <w:u w:val="single"/>
    </w:rPr>
  </w:style>
  <w:style w:type="paragraph" w:customStyle="1" w:styleId="Pagrindinistekstas1">
    <w:name w:val="Pagrindinis tekstas1"/>
    <w:rsid w:val="000942B1"/>
    <w:pPr>
      <w:autoSpaceDE w:val="0"/>
      <w:autoSpaceDN w:val="0"/>
      <w:adjustRightInd w:val="0"/>
      <w:ind w:firstLine="312"/>
      <w:jc w:val="both"/>
    </w:pPr>
    <w:rPr>
      <w:rFonts w:ascii="TimesLT" w:hAnsi="TimesLT"/>
      <w:lang w:val="en-US" w:eastAsia="en-US"/>
    </w:rPr>
  </w:style>
  <w:style w:type="paragraph" w:styleId="Debesliotekstas">
    <w:name w:val="Balloon Text"/>
    <w:basedOn w:val="prastasis"/>
    <w:link w:val="DebesliotekstasDiagrama"/>
    <w:uiPriority w:val="99"/>
    <w:semiHidden/>
    <w:rsid w:val="00747149"/>
    <w:rPr>
      <w:rFonts w:ascii="Tahoma" w:hAnsi="Tahoma" w:cs="Tahoma"/>
      <w:sz w:val="16"/>
      <w:szCs w:val="16"/>
    </w:rPr>
  </w:style>
  <w:style w:type="character" w:styleId="Komentaronuoroda">
    <w:name w:val="annotation reference"/>
    <w:uiPriority w:val="99"/>
    <w:semiHidden/>
    <w:rsid w:val="00747149"/>
    <w:rPr>
      <w:sz w:val="16"/>
      <w:szCs w:val="16"/>
    </w:rPr>
  </w:style>
  <w:style w:type="paragraph" w:styleId="Komentarotekstas">
    <w:name w:val="annotation text"/>
    <w:basedOn w:val="prastasis"/>
    <w:link w:val="KomentarotekstasDiagrama"/>
    <w:uiPriority w:val="99"/>
    <w:rsid w:val="00747149"/>
    <w:rPr>
      <w:sz w:val="20"/>
    </w:rPr>
  </w:style>
  <w:style w:type="paragraph" w:styleId="Komentarotema">
    <w:name w:val="annotation subject"/>
    <w:basedOn w:val="Komentarotekstas"/>
    <w:next w:val="Komentarotekstas"/>
    <w:semiHidden/>
    <w:rsid w:val="00747149"/>
    <w:rPr>
      <w:b/>
      <w:bCs/>
    </w:rPr>
  </w:style>
  <w:style w:type="character" w:customStyle="1" w:styleId="Hipersaitas1">
    <w:name w:val="Hipersaitas1"/>
    <w:rsid w:val="00DE6642"/>
    <w:rPr>
      <w:color w:val="744FB0"/>
      <w:sz w:val="13"/>
      <w:szCs w:val="13"/>
      <w:u w:val="single"/>
    </w:rPr>
  </w:style>
  <w:style w:type="paragraph" w:customStyle="1" w:styleId="Char">
    <w:name w:val="Char"/>
    <w:basedOn w:val="prastasis"/>
    <w:rsid w:val="00DE6642"/>
    <w:pPr>
      <w:spacing w:after="160" w:line="240" w:lineRule="exact"/>
    </w:pPr>
    <w:rPr>
      <w:rFonts w:ascii="Tahoma" w:hAnsi="Tahoma"/>
      <w:sz w:val="20"/>
      <w:lang w:val="en-US" w:eastAsia="en-US"/>
    </w:rPr>
  </w:style>
  <w:style w:type="paragraph" w:styleId="Antrats">
    <w:name w:val="header"/>
    <w:basedOn w:val="prastasis"/>
    <w:link w:val="AntratsDiagrama"/>
    <w:uiPriority w:val="99"/>
    <w:unhideWhenUsed/>
    <w:rsid w:val="000D4260"/>
    <w:pPr>
      <w:tabs>
        <w:tab w:val="center" w:pos="4819"/>
        <w:tab w:val="right" w:pos="9638"/>
      </w:tabs>
    </w:pPr>
    <w:rPr>
      <w:lang w:val="x-none" w:eastAsia="x-none"/>
    </w:rPr>
  </w:style>
  <w:style w:type="character" w:customStyle="1" w:styleId="AntratsDiagrama">
    <w:name w:val="Antraštės Diagrama"/>
    <w:link w:val="Antrats"/>
    <w:uiPriority w:val="99"/>
    <w:rsid w:val="000D4260"/>
    <w:rPr>
      <w:sz w:val="24"/>
    </w:rPr>
  </w:style>
  <w:style w:type="paragraph" w:styleId="Porat">
    <w:name w:val="footer"/>
    <w:basedOn w:val="prastasis"/>
    <w:link w:val="PoratDiagrama"/>
    <w:uiPriority w:val="99"/>
    <w:unhideWhenUsed/>
    <w:rsid w:val="009A7C32"/>
    <w:pPr>
      <w:tabs>
        <w:tab w:val="center" w:pos="4819"/>
        <w:tab w:val="right" w:pos="9638"/>
      </w:tabs>
    </w:pPr>
    <w:rPr>
      <w:lang w:val="x-none" w:eastAsia="x-none"/>
    </w:rPr>
  </w:style>
  <w:style w:type="character" w:customStyle="1" w:styleId="PoratDiagrama">
    <w:name w:val="Poraštė Diagrama"/>
    <w:link w:val="Porat"/>
    <w:uiPriority w:val="99"/>
    <w:rsid w:val="009A7C32"/>
    <w:rPr>
      <w:sz w:val="24"/>
    </w:rPr>
  </w:style>
  <w:style w:type="paragraph" w:customStyle="1" w:styleId="ListParagraph2">
    <w:name w:val="List Paragraph2"/>
    <w:basedOn w:val="prastasis"/>
    <w:uiPriority w:val="34"/>
    <w:qFormat/>
    <w:rsid w:val="000F43DF"/>
    <w:pPr>
      <w:ind w:left="1296"/>
    </w:pPr>
  </w:style>
  <w:style w:type="table" w:styleId="Lentelstinklelis">
    <w:name w:val="Table Grid"/>
    <w:basedOn w:val="prastojilentel"/>
    <w:uiPriority w:val="59"/>
    <w:rsid w:val="003753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link w:val="Komentarotekstas"/>
    <w:uiPriority w:val="99"/>
    <w:rsid w:val="00D31F79"/>
  </w:style>
  <w:style w:type="paragraph" w:styleId="Puslapioinaostekstas">
    <w:name w:val="footnote text"/>
    <w:basedOn w:val="prastasis"/>
    <w:link w:val="PuslapioinaostekstasDiagrama"/>
    <w:unhideWhenUsed/>
    <w:rsid w:val="00D31F79"/>
    <w:rPr>
      <w:sz w:val="20"/>
    </w:rPr>
  </w:style>
  <w:style w:type="character" w:customStyle="1" w:styleId="PuslapioinaostekstasDiagrama">
    <w:name w:val="Puslapio išnašos tekstas Diagrama"/>
    <w:basedOn w:val="Numatytasispastraiposriftas"/>
    <w:link w:val="Puslapioinaostekstas"/>
    <w:rsid w:val="00D31F79"/>
  </w:style>
  <w:style w:type="character" w:styleId="Puslapioinaosnuoroda">
    <w:name w:val="footnote reference"/>
    <w:unhideWhenUsed/>
    <w:rsid w:val="00D31F79"/>
    <w:rPr>
      <w:vertAlign w:val="superscript"/>
    </w:rPr>
  </w:style>
  <w:style w:type="paragraph" w:customStyle="1" w:styleId="Revision1">
    <w:name w:val="Revision1"/>
    <w:hidden/>
    <w:uiPriority w:val="99"/>
    <w:semiHidden/>
    <w:rsid w:val="00AD7EB9"/>
    <w:rPr>
      <w:sz w:val="24"/>
    </w:rPr>
  </w:style>
  <w:style w:type="paragraph" w:styleId="Dokumentostruktra">
    <w:name w:val="Document Map"/>
    <w:basedOn w:val="prastasis"/>
    <w:semiHidden/>
    <w:rsid w:val="00D45BC1"/>
    <w:pPr>
      <w:shd w:val="clear" w:color="auto" w:fill="000080"/>
    </w:pPr>
    <w:rPr>
      <w:rFonts w:ascii="Tahoma" w:hAnsi="Tahoma" w:cs="Tahoma"/>
      <w:sz w:val="20"/>
    </w:rPr>
  </w:style>
  <w:style w:type="paragraph" w:customStyle="1" w:styleId="Diagrama4DiagramaDiagramaDiagrama">
    <w:name w:val="Diagrama4 Diagrama Diagrama Diagrama"/>
    <w:basedOn w:val="prastasis"/>
    <w:rsid w:val="00A475BD"/>
    <w:pPr>
      <w:spacing w:after="160" w:line="240" w:lineRule="exact"/>
    </w:pPr>
    <w:rPr>
      <w:rFonts w:ascii="Tahoma" w:hAnsi="Tahoma"/>
      <w:sz w:val="20"/>
      <w:lang w:val="en-US" w:eastAsia="en-US"/>
    </w:rPr>
  </w:style>
  <w:style w:type="paragraph" w:customStyle="1" w:styleId="CharChar1DiagramaChar">
    <w:name w:val="Char Char1 Diagrama Char"/>
    <w:basedOn w:val="prastasis"/>
    <w:rsid w:val="009F2296"/>
    <w:pPr>
      <w:spacing w:after="160" w:line="240" w:lineRule="exact"/>
    </w:pPr>
    <w:rPr>
      <w:rFonts w:ascii="Tahoma" w:hAnsi="Tahoma"/>
      <w:sz w:val="20"/>
      <w:lang w:val="en-US" w:eastAsia="en-US"/>
    </w:rPr>
  </w:style>
  <w:style w:type="character" w:customStyle="1" w:styleId="apple-converted-space">
    <w:name w:val="apple-converted-space"/>
    <w:rsid w:val="00093163"/>
  </w:style>
  <w:style w:type="paragraph" w:styleId="Sraopastraipa">
    <w:name w:val="List Paragraph"/>
    <w:basedOn w:val="prastasis"/>
    <w:uiPriority w:val="34"/>
    <w:qFormat/>
    <w:rsid w:val="0084698B"/>
    <w:pPr>
      <w:ind w:left="1296"/>
    </w:pPr>
  </w:style>
  <w:style w:type="character" w:customStyle="1" w:styleId="Antrat2Diagrama">
    <w:name w:val="Antraštė 2 Diagrama"/>
    <w:link w:val="Antrat2"/>
    <w:uiPriority w:val="9"/>
    <w:rsid w:val="004A6237"/>
    <w:rPr>
      <w:rFonts w:ascii="Tahoma" w:eastAsia="Calibri" w:hAnsi="Tahoma" w:cs="Tahoma"/>
      <w:b/>
      <w:bCs/>
      <w:sz w:val="28"/>
      <w:szCs w:val="28"/>
    </w:rPr>
  </w:style>
  <w:style w:type="paragraph" w:styleId="Pataisymai">
    <w:name w:val="Revision"/>
    <w:hidden/>
    <w:uiPriority w:val="99"/>
    <w:semiHidden/>
    <w:rsid w:val="00CA6A2C"/>
    <w:rPr>
      <w:sz w:val="24"/>
    </w:rPr>
  </w:style>
  <w:style w:type="paragraph" w:customStyle="1" w:styleId="NoSpacing1">
    <w:name w:val="No Spacing1"/>
    <w:qFormat/>
    <w:rsid w:val="00D12690"/>
    <w:rPr>
      <w:rFonts w:ascii="Calibri" w:hAnsi="Calibri" w:cs="Calibri"/>
      <w:sz w:val="22"/>
      <w:szCs w:val="22"/>
      <w:lang w:eastAsia="en-US"/>
    </w:rPr>
  </w:style>
  <w:style w:type="paragraph" w:customStyle="1" w:styleId="Default">
    <w:name w:val="Default"/>
    <w:rsid w:val="003607F7"/>
    <w:pPr>
      <w:autoSpaceDE w:val="0"/>
      <w:autoSpaceDN w:val="0"/>
      <w:adjustRightInd w:val="0"/>
    </w:pPr>
    <w:rPr>
      <w:color w:val="000000"/>
      <w:sz w:val="24"/>
      <w:szCs w:val="24"/>
      <w:lang w:eastAsia="en-US"/>
    </w:rPr>
  </w:style>
  <w:style w:type="paragraph" w:customStyle="1" w:styleId="ListParagraph1">
    <w:name w:val="List Paragraph1"/>
    <w:basedOn w:val="prastasis"/>
    <w:rsid w:val="00E939D2"/>
    <w:pPr>
      <w:spacing w:after="200" w:line="276" w:lineRule="auto"/>
      <w:ind w:left="720"/>
      <w:contextualSpacing/>
    </w:pPr>
    <w:rPr>
      <w:rFonts w:ascii="Calibri" w:hAnsi="Calibri" w:cs="Calibri"/>
      <w:sz w:val="22"/>
      <w:szCs w:val="22"/>
      <w:lang w:eastAsia="en-US"/>
    </w:rPr>
  </w:style>
  <w:style w:type="table" w:styleId="viesusspalvinimas3parykinimas">
    <w:name w:val="Light Shading Accent 3"/>
    <w:basedOn w:val="prastojilentel"/>
    <w:uiPriority w:val="60"/>
    <w:rsid w:val="00A77B2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viesussraas3parykinimas">
    <w:name w:val="Light List Accent 3"/>
    <w:basedOn w:val="prastojilentel"/>
    <w:uiPriority w:val="61"/>
    <w:rsid w:val="00A77B2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ntrat4Diagrama">
    <w:name w:val="Antraštė 4 Diagrama"/>
    <w:link w:val="Antrat4"/>
    <w:uiPriority w:val="9"/>
    <w:semiHidden/>
    <w:rsid w:val="00582BD9"/>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582BD9"/>
    <w:rPr>
      <w:rFonts w:ascii="Calibri" w:eastAsia="Times New Roman" w:hAnsi="Calibri" w:cs="Times New Roman"/>
      <w:b/>
      <w:bCs/>
      <w:i/>
      <w:iCs/>
      <w:sz w:val="26"/>
      <w:szCs w:val="26"/>
    </w:rPr>
  </w:style>
  <w:style w:type="paragraph" w:styleId="prastasistinklapis">
    <w:name w:val="Normal (Web)"/>
    <w:basedOn w:val="prastasis"/>
    <w:uiPriority w:val="99"/>
    <w:rsid w:val="00582BD9"/>
    <w:pPr>
      <w:spacing w:before="100" w:beforeAutospacing="1" w:after="100" w:afterAutospacing="1"/>
    </w:pPr>
    <w:rPr>
      <w:rFonts w:eastAsia="Calibri"/>
      <w:szCs w:val="24"/>
      <w:lang w:val="en-GB" w:eastAsia="en-GB"/>
    </w:rPr>
  </w:style>
  <w:style w:type="paragraph" w:styleId="Betarp">
    <w:name w:val="No Spacing"/>
    <w:uiPriority w:val="99"/>
    <w:qFormat/>
    <w:rsid w:val="00D351A2"/>
    <w:rPr>
      <w:rFonts w:ascii="Calibri" w:eastAsia="Calibri" w:hAnsi="Calibri" w:cs="Calibri"/>
      <w:sz w:val="22"/>
      <w:szCs w:val="22"/>
      <w:lang w:val="en-GB" w:eastAsia="en-US"/>
    </w:rPr>
  </w:style>
  <w:style w:type="paragraph" w:customStyle="1" w:styleId="Stiliusnum1Parykintasis1">
    <w:name w:val="Stilius num1 + Paryškintasis1"/>
    <w:basedOn w:val="prastasis"/>
    <w:next w:val="prastasis"/>
    <w:rsid w:val="00996BB2"/>
    <w:pPr>
      <w:widowControl w:val="0"/>
      <w:autoSpaceDE w:val="0"/>
      <w:autoSpaceDN w:val="0"/>
      <w:adjustRightInd w:val="0"/>
    </w:pPr>
    <w:rPr>
      <w:szCs w:val="24"/>
    </w:rPr>
  </w:style>
  <w:style w:type="character" w:customStyle="1" w:styleId="Antrat1Diagrama">
    <w:name w:val="Antraštė 1 Diagrama"/>
    <w:link w:val="Antrat1"/>
    <w:uiPriority w:val="9"/>
    <w:rsid w:val="00562374"/>
    <w:rPr>
      <w:rFonts w:ascii="Calibri Light" w:eastAsia="Times New Roman" w:hAnsi="Calibri Light" w:cs="Times New Roman"/>
      <w:b/>
      <w:bCs/>
      <w:kern w:val="32"/>
      <w:sz w:val="32"/>
      <w:szCs w:val="32"/>
    </w:rPr>
  </w:style>
  <w:style w:type="paragraph" w:styleId="Turinioantrat">
    <w:name w:val="TOC Heading"/>
    <w:basedOn w:val="Antrat1"/>
    <w:next w:val="prastasis"/>
    <w:uiPriority w:val="39"/>
    <w:unhideWhenUsed/>
    <w:qFormat/>
    <w:rsid w:val="00FB1F2B"/>
    <w:pPr>
      <w:keepLines/>
      <w:spacing w:after="0" w:line="259" w:lineRule="auto"/>
      <w:outlineLvl w:val="9"/>
    </w:pPr>
    <w:rPr>
      <w:b w:val="0"/>
      <w:bCs w:val="0"/>
      <w:color w:val="2E74B5"/>
      <w:kern w:val="0"/>
      <w:lang w:val="en-US" w:eastAsia="en-US"/>
    </w:rPr>
  </w:style>
  <w:style w:type="paragraph" w:styleId="Turinys1">
    <w:name w:val="toc 1"/>
    <w:basedOn w:val="prastasis"/>
    <w:next w:val="prastasis"/>
    <w:autoRedefine/>
    <w:uiPriority w:val="39"/>
    <w:unhideWhenUsed/>
    <w:rsid w:val="001D430C"/>
    <w:pPr>
      <w:tabs>
        <w:tab w:val="right" w:leader="dot" w:pos="9628"/>
      </w:tabs>
    </w:pPr>
  </w:style>
  <w:style w:type="paragraph" w:styleId="Turinys2">
    <w:name w:val="toc 2"/>
    <w:basedOn w:val="prastasis"/>
    <w:next w:val="prastasis"/>
    <w:autoRedefine/>
    <w:uiPriority w:val="39"/>
    <w:unhideWhenUsed/>
    <w:rsid w:val="001D430C"/>
    <w:pPr>
      <w:tabs>
        <w:tab w:val="right" w:leader="dot" w:pos="9628"/>
      </w:tabs>
      <w:ind w:left="240"/>
    </w:pPr>
  </w:style>
  <w:style w:type="character" w:customStyle="1" w:styleId="DebesliotekstasDiagrama">
    <w:name w:val="Debesėlio tekstas Diagrama"/>
    <w:link w:val="Debesliotekstas"/>
    <w:uiPriority w:val="99"/>
    <w:semiHidden/>
    <w:rsid w:val="008C1E9E"/>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4827B4"/>
    <w:rPr>
      <w:sz w:val="20"/>
    </w:rPr>
  </w:style>
  <w:style w:type="character" w:customStyle="1" w:styleId="DokumentoinaostekstasDiagrama">
    <w:name w:val="Dokumento išnašos tekstas Diagrama"/>
    <w:basedOn w:val="Numatytasispastraiposriftas"/>
    <w:link w:val="Dokumentoinaostekstas"/>
    <w:uiPriority w:val="99"/>
    <w:semiHidden/>
    <w:rsid w:val="004827B4"/>
  </w:style>
  <w:style w:type="character" w:styleId="Dokumentoinaosnumeris">
    <w:name w:val="endnote reference"/>
    <w:uiPriority w:val="99"/>
    <w:semiHidden/>
    <w:unhideWhenUsed/>
    <w:rsid w:val="004827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42B1"/>
    <w:rPr>
      <w:sz w:val="24"/>
    </w:rPr>
  </w:style>
  <w:style w:type="paragraph" w:styleId="Antrat1">
    <w:name w:val="heading 1"/>
    <w:basedOn w:val="prastasis"/>
    <w:next w:val="prastasis"/>
    <w:link w:val="Antrat1Diagrama"/>
    <w:uiPriority w:val="9"/>
    <w:qFormat/>
    <w:rsid w:val="00562374"/>
    <w:pPr>
      <w:keepNext/>
      <w:spacing w:before="240" w:after="60"/>
      <w:outlineLvl w:val="0"/>
    </w:pPr>
    <w:rPr>
      <w:rFonts w:ascii="Calibri Light" w:hAnsi="Calibri Light"/>
      <w:b/>
      <w:bCs/>
      <w:kern w:val="32"/>
      <w:sz w:val="32"/>
      <w:szCs w:val="32"/>
    </w:rPr>
  </w:style>
  <w:style w:type="paragraph" w:styleId="Antrat2">
    <w:name w:val="heading 2"/>
    <w:basedOn w:val="prastasis"/>
    <w:link w:val="Antrat2Diagrama"/>
    <w:uiPriority w:val="9"/>
    <w:unhideWhenUsed/>
    <w:qFormat/>
    <w:rsid w:val="004A6237"/>
    <w:pPr>
      <w:spacing w:before="100" w:beforeAutospacing="1" w:after="100" w:afterAutospacing="1"/>
      <w:jc w:val="center"/>
      <w:outlineLvl w:val="1"/>
    </w:pPr>
    <w:rPr>
      <w:rFonts w:ascii="Tahoma" w:eastAsia="Calibri" w:hAnsi="Tahoma"/>
      <w:b/>
      <w:bCs/>
      <w:sz w:val="28"/>
      <w:szCs w:val="28"/>
      <w:lang w:val="x-none" w:eastAsia="x-none"/>
    </w:rPr>
  </w:style>
  <w:style w:type="paragraph" w:styleId="Antrat4">
    <w:name w:val="heading 4"/>
    <w:basedOn w:val="prastasis"/>
    <w:next w:val="prastasis"/>
    <w:link w:val="Antrat4Diagrama"/>
    <w:uiPriority w:val="9"/>
    <w:semiHidden/>
    <w:unhideWhenUsed/>
    <w:qFormat/>
    <w:rsid w:val="00582BD9"/>
    <w:pPr>
      <w:keepNext/>
      <w:spacing w:before="240" w:after="60"/>
      <w:outlineLvl w:val="3"/>
    </w:pPr>
    <w:rPr>
      <w:rFonts w:ascii="Calibri" w:hAnsi="Calibri"/>
      <w:b/>
      <w:bCs/>
      <w:sz w:val="28"/>
      <w:szCs w:val="28"/>
      <w:lang w:val="x-none" w:eastAsia="x-none"/>
    </w:rPr>
  </w:style>
  <w:style w:type="paragraph" w:styleId="Antrat5">
    <w:name w:val="heading 5"/>
    <w:basedOn w:val="prastasis"/>
    <w:next w:val="prastasis"/>
    <w:link w:val="Antrat5Diagrama"/>
    <w:uiPriority w:val="9"/>
    <w:semiHidden/>
    <w:unhideWhenUsed/>
    <w:qFormat/>
    <w:rsid w:val="00582BD9"/>
    <w:pPr>
      <w:spacing w:before="240" w:after="60"/>
      <w:outlineLvl w:val="4"/>
    </w:pPr>
    <w:rPr>
      <w:rFonts w:ascii="Calibri" w:hAnsi="Calibri"/>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1CharChar">
    <w:name w:val="Diagrama1 Char Char"/>
    <w:basedOn w:val="prastasis"/>
    <w:rsid w:val="000942B1"/>
    <w:pPr>
      <w:spacing w:after="160" w:line="240" w:lineRule="exact"/>
    </w:pPr>
    <w:rPr>
      <w:rFonts w:ascii="Tahoma" w:hAnsi="Tahoma"/>
      <w:sz w:val="20"/>
      <w:lang w:val="en-US" w:eastAsia="en-US"/>
    </w:rPr>
  </w:style>
  <w:style w:type="character" w:styleId="Hipersaitas">
    <w:name w:val="Hyperlink"/>
    <w:uiPriority w:val="99"/>
    <w:rsid w:val="000942B1"/>
    <w:rPr>
      <w:color w:val="0000FF"/>
      <w:u w:val="single"/>
    </w:rPr>
  </w:style>
  <w:style w:type="paragraph" w:customStyle="1" w:styleId="Pagrindinistekstas1">
    <w:name w:val="Pagrindinis tekstas1"/>
    <w:rsid w:val="000942B1"/>
    <w:pPr>
      <w:autoSpaceDE w:val="0"/>
      <w:autoSpaceDN w:val="0"/>
      <w:adjustRightInd w:val="0"/>
      <w:ind w:firstLine="312"/>
      <w:jc w:val="both"/>
    </w:pPr>
    <w:rPr>
      <w:rFonts w:ascii="TimesLT" w:hAnsi="TimesLT"/>
      <w:lang w:val="en-US" w:eastAsia="en-US"/>
    </w:rPr>
  </w:style>
  <w:style w:type="paragraph" w:styleId="Debesliotekstas">
    <w:name w:val="Balloon Text"/>
    <w:basedOn w:val="prastasis"/>
    <w:link w:val="DebesliotekstasDiagrama"/>
    <w:uiPriority w:val="99"/>
    <w:semiHidden/>
    <w:rsid w:val="00747149"/>
    <w:rPr>
      <w:rFonts w:ascii="Tahoma" w:hAnsi="Tahoma" w:cs="Tahoma"/>
      <w:sz w:val="16"/>
      <w:szCs w:val="16"/>
    </w:rPr>
  </w:style>
  <w:style w:type="character" w:styleId="Komentaronuoroda">
    <w:name w:val="annotation reference"/>
    <w:uiPriority w:val="99"/>
    <w:semiHidden/>
    <w:rsid w:val="00747149"/>
    <w:rPr>
      <w:sz w:val="16"/>
      <w:szCs w:val="16"/>
    </w:rPr>
  </w:style>
  <w:style w:type="paragraph" w:styleId="Komentarotekstas">
    <w:name w:val="annotation text"/>
    <w:basedOn w:val="prastasis"/>
    <w:link w:val="KomentarotekstasDiagrama"/>
    <w:uiPriority w:val="99"/>
    <w:rsid w:val="00747149"/>
    <w:rPr>
      <w:sz w:val="20"/>
    </w:rPr>
  </w:style>
  <w:style w:type="paragraph" w:styleId="Komentarotema">
    <w:name w:val="annotation subject"/>
    <w:basedOn w:val="Komentarotekstas"/>
    <w:next w:val="Komentarotekstas"/>
    <w:semiHidden/>
    <w:rsid w:val="00747149"/>
    <w:rPr>
      <w:b/>
      <w:bCs/>
    </w:rPr>
  </w:style>
  <w:style w:type="character" w:customStyle="1" w:styleId="Hipersaitas1">
    <w:name w:val="Hipersaitas1"/>
    <w:rsid w:val="00DE6642"/>
    <w:rPr>
      <w:color w:val="744FB0"/>
      <w:sz w:val="13"/>
      <w:szCs w:val="13"/>
      <w:u w:val="single"/>
    </w:rPr>
  </w:style>
  <w:style w:type="paragraph" w:customStyle="1" w:styleId="Char">
    <w:name w:val="Char"/>
    <w:basedOn w:val="prastasis"/>
    <w:rsid w:val="00DE6642"/>
    <w:pPr>
      <w:spacing w:after="160" w:line="240" w:lineRule="exact"/>
    </w:pPr>
    <w:rPr>
      <w:rFonts w:ascii="Tahoma" w:hAnsi="Tahoma"/>
      <w:sz w:val="20"/>
      <w:lang w:val="en-US" w:eastAsia="en-US"/>
    </w:rPr>
  </w:style>
  <w:style w:type="paragraph" w:styleId="Antrats">
    <w:name w:val="header"/>
    <w:basedOn w:val="prastasis"/>
    <w:link w:val="AntratsDiagrama"/>
    <w:uiPriority w:val="99"/>
    <w:unhideWhenUsed/>
    <w:rsid w:val="000D4260"/>
    <w:pPr>
      <w:tabs>
        <w:tab w:val="center" w:pos="4819"/>
        <w:tab w:val="right" w:pos="9638"/>
      </w:tabs>
    </w:pPr>
    <w:rPr>
      <w:lang w:val="x-none" w:eastAsia="x-none"/>
    </w:rPr>
  </w:style>
  <w:style w:type="character" w:customStyle="1" w:styleId="AntratsDiagrama">
    <w:name w:val="Antraštės Diagrama"/>
    <w:link w:val="Antrats"/>
    <w:uiPriority w:val="99"/>
    <w:rsid w:val="000D4260"/>
    <w:rPr>
      <w:sz w:val="24"/>
    </w:rPr>
  </w:style>
  <w:style w:type="paragraph" w:styleId="Porat">
    <w:name w:val="footer"/>
    <w:basedOn w:val="prastasis"/>
    <w:link w:val="PoratDiagrama"/>
    <w:uiPriority w:val="99"/>
    <w:unhideWhenUsed/>
    <w:rsid w:val="009A7C32"/>
    <w:pPr>
      <w:tabs>
        <w:tab w:val="center" w:pos="4819"/>
        <w:tab w:val="right" w:pos="9638"/>
      </w:tabs>
    </w:pPr>
    <w:rPr>
      <w:lang w:val="x-none" w:eastAsia="x-none"/>
    </w:rPr>
  </w:style>
  <w:style w:type="character" w:customStyle="1" w:styleId="PoratDiagrama">
    <w:name w:val="Poraštė Diagrama"/>
    <w:link w:val="Porat"/>
    <w:uiPriority w:val="99"/>
    <w:rsid w:val="009A7C32"/>
    <w:rPr>
      <w:sz w:val="24"/>
    </w:rPr>
  </w:style>
  <w:style w:type="paragraph" w:customStyle="1" w:styleId="ListParagraph2">
    <w:name w:val="List Paragraph2"/>
    <w:basedOn w:val="prastasis"/>
    <w:uiPriority w:val="34"/>
    <w:qFormat/>
    <w:rsid w:val="000F43DF"/>
    <w:pPr>
      <w:ind w:left="1296"/>
    </w:pPr>
  </w:style>
  <w:style w:type="table" w:styleId="Lentelstinklelis">
    <w:name w:val="Table Grid"/>
    <w:basedOn w:val="prastojilentel"/>
    <w:uiPriority w:val="59"/>
    <w:rsid w:val="003753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link w:val="Komentarotekstas"/>
    <w:uiPriority w:val="99"/>
    <w:rsid w:val="00D31F79"/>
  </w:style>
  <w:style w:type="paragraph" w:styleId="Puslapioinaostekstas">
    <w:name w:val="footnote text"/>
    <w:basedOn w:val="prastasis"/>
    <w:link w:val="PuslapioinaostekstasDiagrama"/>
    <w:unhideWhenUsed/>
    <w:rsid w:val="00D31F79"/>
    <w:rPr>
      <w:sz w:val="20"/>
    </w:rPr>
  </w:style>
  <w:style w:type="character" w:customStyle="1" w:styleId="PuslapioinaostekstasDiagrama">
    <w:name w:val="Puslapio išnašos tekstas Diagrama"/>
    <w:basedOn w:val="Numatytasispastraiposriftas"/>
    <w:link w:val="Puslapioinaostekstas"/>
    <w:rsid w:val="00D31F79"/>
  </w:style>
  <w:style w:type="character" w:styleId="Puslapioinaosnuoroda">
    <w:name w:val="footnote reference"/>
    <w:unhideWhenUsed/>
    <w:rsid w:val="00D31F79"/>
    <w:rPr>
      <w:vertAlign w:val="superscript"/>
    </w:rPr>
  </w:style>
  <w:style w:type="paragraph" w:customStyle="1" w:styleId="Revision1">
    <w:name w:val="Revision1"/>
    <w:hidden/>
    <w:uiPriority w:val="99"/>
    <w:semiHidden/>
    <w:rsid w:val="00AD7EB9"/>
    <w:rPr>
      <w:sz w:val="24"/>
    </w:rPr>
  </w:style>
  <w:style w:type="paragraph" w:styleId="Dokumentostruktra">
    <w:name w:val="Document Map"/>
    <w:basedOn w:val="prastasis"/>
    <w:semiHidden/>
    <w:rsid w:val="00D45BC1"/>
    <w:pPr>
      <w:shd w:val="clear" w:color="auto" w:fill="000080"/>
    </w:pPr>
    <w:rPr>
      <w:rFonts w:ascii="Tahoma" w:hAnsi="Tahoma" w:cs="Tahoma"/>
      <w:sz w:val="20"/>
    </w:rPr>
  </w:style>
  <w:style w:type="paragraph" w:customStyle="1" w:styleId="Diagrama4DiagramaDiagramaDiagrama">
    <w:name w:val="Diagrama4 Diagrama Diagrama Diagrama"/>
    <w:basedOn w:val="prastasis"/>
    <w:rsid w:val="00A475BD"/>
    <w:pPr>
      <w:spacing w:after="160" w:line="240" w:lineRule="exact"/>
    </w:pPr>
    <w:rPr>
      <w:rFonts w:ascii="Tahoma" w:hAnsi="Tahoma"/>
      <w:sz w:val="20"/>
      <w:lang w:val="en-US" w:eastAsia="en-US"/>
    </w:rPr>
  </w:style>
  <w:style w:type="paragraph" w:customStyle="1" w:styleId="CharChar1DiagramaChar">
    <w:name w:val="Char Char1 Diagrama Char"/>
    <w:basedOn w:val="prastasis"/>
    <w:rsid w:val="009F2296"/>
    <w:pPr>
      <w:spacing w:after="160" w:line="240" w:lineRule="exact"/>
    </w:pPr>
    <w:rPr>
      <w:rFonts w:ascii="Tahoma" w:hAnsi="Tahoma"/>
      <w:sz w:val="20"/>
      <w:lang w:val="en-US" w:eastAsia="en-US"/>
    </w:rPr>
  </w:style>
  <w:style w:type="character" w:customStyle="1" w:styleId="apple-converted-space">
    <w:name w:val="apple-converted-space"/>
    <w:rsid w:val="00093163"/>
  </w:style>
  <w:style w:type="paragraph" w:styleId="Sraopastraipa">
    <w:name w:val="List Paragraph"/>
    <w:basedOn w:val="prastasis"/>
    <w:uiPriority w:val="34"/>
    <w:qFormat/>
    <w:rsid w:val="0084698B"/>
    <w:pPr>
      <w:ind w:left="1296"/>
    </w:pPr>
  </w:style>
  <w:style w:type="character" w:customStyle="1" w:styleId="Antrat2Diagrama">
    <w:name w:val="Antraštė 2 Diagrama"/>
    <w:link w:val="Antrat2"/>
    <w:uiPriority w:val="9"/>
    <w:rsid w:val="004A6237"/>
    <w:rPr>
      <w:rFonts w:ascii="Tahoma" w:eastAsia="Calibri" w:hAnsi="Tahoma" w:cs="Tahoma"/>
      <w:b/>
      <w:bCs/>
      <w:sz w:val="28"/>
      <w:szCs w:val="28"/>
    </w:rPr>
  </w:style>
  <w:style w:type="paragraph" w:styleId="Pataisymai">
    <w:name w:val="Revision"/>
    <w:hidden/>
    <w:uiPriority w:val="99"/>
    <w:semiHidden/>
    <w:rsid w:val="00CA6A2C"/>
    <w:rPr>
      <w:sz w:val="24"/>
    </w:rPr>
  </w:style>
  <w:style w:type="paragraph" w:customStyle="1" w:styleId="NoSpacing1">
    <w:name w:val="No Spacing1"/>
    <w:qFormat/>
    <w:rsid w:val="00D12690"/>
    <w:rPr>
      <w:rFonts w:ascii="Calibri" w:hAnsi="Calibri" w:cs="Calibri"/>
      <w:sz w:val="22"/>
      <w:szCs w:val="22"/>
      <w:lang w:eastAsia="en-US"/>
    </w:rPr>
  </w:style>
  <w:style w:type="paragraph" w:customStyle="1" w:styleId="Default">
    <w:name w:val="Default"/>
    <w:rsid w:val="003607F7"/>
    <w:pPr>
      <w:autoSpaceDE w:val="0"/>
      <w:autoSpaceDN w:val="0"/>
      <w:adjustRightInd w:val="0"/>
    </w:pPr>
    <w:rPr>
      <w:color w:val="000000"/>
      <w:sz w:val="24"/>
      <w:szCs w:val="24"/>
      <w:lang w:eastAsia="en-US"/>
    </w:rPr>
  </w:style>
  <w:style w:type="paragraph" w:customStyle="1" w:styleId="ListParagraph1">
    <w:name w:val="List Paragraph1"/>
    <w:basedOn w:val="prastasis"/>
    <w:rsid w:val="00E939D2"/>
    <w:pPr>
      <w:spacing w:after="200" w:line="276" w:lineRule="auto"/>
      <w:ind w:left="720"/>
      <w:contextualSpacing/>
    </w:pPr>
    <w:rPr>
      <w:rFonts w:ascii="Calibri" w:hAnsi="Calibri" w:cs="Calibri"/>
      <w:sz w:val="22"/>
      <w:szCs w:val="22"/>
      <w:lang w:eastAsia="en-US"/>
    </w:rPr>
  </w:style>
  <w:style w:type="table" w:styleId="viesusspalvinimas3parykinimas">
    <w:name w:val="Light Shading Accent 3"/>
    <w:basedOn w:val="prastojilentel"/>
    <w:uiPriority w:val="60"/>
    <w:rsid w:val="00A77B2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viesussraas3parykinimas">
    <w:name w:val="Light List Accent 3"/>
    <w:basedOn w:val="prastojilentel"/>
    <w:uiPriority w:val="61"/>
    <w:rsid w:val="00A77B2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ntrat4Diagrama">
    <w:name w:val="Antraštė 4 Diagrama"/>
    <w:link w:val="Antrat4"/>
    <w:uiPriority w:val="9"/>
    <w:semiHidden/>
    <w:rsid w:val="00582BD9"/>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582BD9"/>
    <w:rPr>
      <w:rFonts w:ascii="Calibri" w:eastAsia="Times New Roman" w:hAnsi="Calibri" w:cs="Times New Roman"/>
      <w:b/>
      <w:bCs/>
      <w:i/>
      <w:iCs/>
      <w:sz w:val="26"/>
      <w:szCs w:val="26"/>
    </w:rPr>
  </w:style>
  <w:style w:type="paragraph" w:styleId="prastasistinklapis">
    <w:name w:val="Normal (Web)"/>
    <w:basedOn w:val="prastasis"/>
    <w:uiPriority w:val="99"/>
    <w:rsid w:val="00582BD9"/>
    <w:pPr>
      <w:spacing w:before="100" w:beforeAutospacing="1" w:after="100" w:afterAutospacing="1"/>
    </w:pPr>
    <w:rPr>
      <w:rFonts w:eastAsia="Calibri"/>
      <w:szCs w:val="24"/>
      <w:lang w:val="en-GB" w:eastAsia="en-GB"/>
    </w:rPr>
  </w:style>
  <w:style w:type="paragraph" w:styleId="Betarp">
    <w:name w:val="No Spacing"/>
    <w:uiPriority w:val="99"/>
    <w:qFormat/>
    <w:rsid w:val="00D351A2"/>
    <w:rPr>
      <w:rFonts w:ascii="Calibri" w:eastAsia="Calibri" w:hAnsi="Calibri" w:cs="Calibri"/>
      <w:sz w:val="22"/>
      <w:szCs w:val="22"/>
      <w:lang w:val="en-GB" w:eastAsia="en-US"/>
    </w:rPr>
  </w:style>
  <w:style w:type="paragraph" w:customStyle="1" w:styleId="Stiliusnum1Parykintasis1">
    <w:name w:val="Stilius num1 + Paryškintasis1"/>
    <w:basedOn w:val="prastasis"/>
    <w:next w:val="prastasis"/>
    <w:rsid w:val="00996BB2"/>
    <w:pPr>
      <w:widowControl w:val="0"/>
      <w:autoSpaceDE w:val="0"/>
      <w:autoSpaceDN w:val="0"/>
      <w:adjustRightInd w:val="0"/>
    </w:pPr>
    <w:rPr>
      <w:szCs w:val="24"/>
    </w:rPr>
  </w:style>
  <w:style w:type="character" w:customStyle="1" w:styleId="Antrat1Diagrama">
    <w:name w:val="Antraštė 1 Diagrama"/>
    <w:link w:val="Antrat1"/>
    <w:uiPriority w:val="9"/>
    <w:rsid w:val="00562374"/>
    <w:rPr>
      <w:rFonts w:ascii="Calibri Light" w:eastAsia="Times New Roman" w:hAnsi="Calibri Light" w:cs="Times New Roman"/>
      <w:b/>
      <w:bCs/>
      <w:kern w:val="32"/>
      <w:sz w:val="32"/>
      <w:szCs w:val="32"/>
    </w:rPr>
  </w:style>
  <w:style w:type="paragraph" w:styleId="Turinioantrat">
    <w:name w:val="TOC Heading"/>
    <w:basedOn w:val="Antrat1"/>
    <w:next w:val="prastasis"/>
    <w:uiPriority w:val="39"/>
    <w:unhideWhenUsed/>
    <w:qFormat/>
    <w:rsid w:val="00FB1F2B"/>
    <w:pPr>
      <w:keepLines/>
      <w:spacing w:after="0" w:line="259" w:lineRule="auto"/>
      <w:outlineLvl w:val="9"/>
    </w:pPr>
    <w:rPr>
      <w:b w:val="0"/>
      <w:bCs w:val="0"/>
      <w:color w:val="2E74B5"/>
      <w:kern w:val="0"/>
      <w:lang w:val="en-US" w:eastAsia="en-US"/>
    </w:rPr>
  </w:style>
  <w:style w:type="paragraph" w:styleId="Turinys1">
    <w:name w:val="toc 1"/>
    <w:basedOn w:val="prastasis"/>
    <w:next w:val="prastasis"/>
    <w:autoRedefine/>
    <w:uiPriority w:val="39"/>
    <w:unhideWhenUsed/>
    <w:rsid w:val="001D430C"/>
    <w:pPr>
      <w:tabs>
        <w:tab w:val="right" w:leader="dot" w:pos="9628"/>
      </w:tabs>
    </w:pPr>
  </w:style>
  <w:style w:type="paragraph" w:styleId="Turinys2">
    <w:name w:val="toc 2"/>
    <w:basedOn w:val="prastasis"/>
    <w:next w:val="prastasis"/>
    <w:autoRedefine/>
    <w:uiPriority w:val="39"/>
    <w:unhideWhenUsed/>
    <w:rsid w:val="001D430C"/>
    <w:pPr>
      <w:tabs>
        <w:tab w:val="right" w:leader="dot" w:pos="9628"/>
      </w:tabs>
      <w:ind w:left="240"/>
    </w:pPr>
  </w:style>
  <w:style w:type="character" w:customStyle="1" w:styleId="DebesliotekstasDiagrama">
    <w:name w:val="Debesėlio tekstas Diagrama"/>
    <w:link w:val="Debesliotekstas"/>
    <w:uiPriority w:val="99"/>
    <w:semiHidden/>
    <w:rsid w:val="008C1E9E"/>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4827B4"/>
    <w:rPr>
      <w:sz w:val="20"/>
    </w:rPr>
  </w:style>
  <w:style w:type="character" w:customStyle="1" w:styleId="DokumentoinaostekstasDiagrama">
    <w:name w:val="Dokumento išnašos tekstas Diagrama"/>
    <w:basedOn w:val="Numatytasispastraiposriftas"/>
    <w:link w:val="Dokumentoinaostekstas"/>
    <w:uiPriority w:val="99"/>
    <w:semiHidden/>
    <w:rsid w:val="004827B4"/>
  </w:style>
  <w:style w:type="character" w:styleId="Dokumentoinaosnumeris">
    <w:name w:val="endnote reference"/>
    <w:uiPriority w:val="99"/>
    <w:semiHidden/>
    <w:unhideWhenUsed/>
    <w:rsid w:val="004827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0208">
      <w:bodyDiv w:val="1"/>
      <w:marLeft w:val="0"/>
      <w:marRight w:val="0"/>
      <w:marTop w:val="0"/>
      <w:marBottom w:val="0"/>
      <w:divBdr>
        <w:top w:val="none" w:sz="0" w:space="0" w:color="auto"/>
        <w:left w:val="none" w:sz="0" w:space="0" w:color="auto"/>
        <w:bottom w:val="none" w:sz="0" w:space="0" w:color="auto"/>
        <w:right w:val="none" w:sz="0" w:space="0" w:color="auto"/>
      </w:divBdr>
    </w:div>
    <w:div w:id="66197398">
      <w:bodyDiv w:val="1"/>
      <w:marLeft w:val="0"/>
      <w:marRight w:val="0"/>
      <w:marTop w:val="0"/>
      <w:marBottom w:val="0"/>
      <w:divBdr>
        <w:top w:val="none" w:sz="0" w:space="0" w:color="auto"/>
        <w:left w:val="none" w:sz="0" w:space="0" w:color="auto"/>
        <w:bottom w:val="none" w:sz="0" w:space="0" w:color="auto"/>
        <w:right w:val="none" w:sz="0" w:space="0" w:color="auto"/>
      </w:divBdr>
    </w:div>
    <w:div w:id="136265769">
      <w:bodyDiv w:val="1"/>
      <w:marLeft w:val="0"/>
      <w:marRight w:val="0"/>
      <w:marTop w:val="0"/>
      <w:marBottom w:val="0"/>
      <w:divBdr>
        <w:top w:val="none" w:sz="0" w:space="0" w:color="auto"/>
        <w:left w:val="none" w:sz="0" w:space="0" w:color="auto"/>
        <w:bottom w:val="none" w:sz="0" w:space="0" w:color="auto"/>
        <w:right w:val="none" w:sz="0" w:space="0" w:color="auto"/>
      </w:divBdr>
    </w:div>
    <w:div w:id="205871522">
      <w:bodyDiv w:val="1"/>
      <w:marLeft w:val="0"/>
      <w:marRight w:val="0"/>
      <w:marTop w:val="0"/>
      <w:marBottom w:val="0"/>
      <w:divBdr>
        <w:top w:val="none" w:sz="0" w:space="0" w:color="auto"/>
        <w:left w:val="none" w:sz="0" w:space="0" w:color="auto"/>
        <w:bottom w:val="none" w:sz="0" w:space="0" w:color="auto"/>
        <w:right w:val="none" w:sz="0" w:space="0" w:color="auto"/>
      </w:divBdr>
    </w:div>
    <w:div w:id="579557183">
      <w:bodyDiv w:val="1"/>
      <w:marLeft w:val="0"/>
      <w:marRight w:val="0"/>
      <w:marTop w:val="0"/>
      <w:marBottom w:val="0"/>
      <w:divBdr>
        <w:top w:val="none" w:sz="0" w:space="0" w:color="auto"/>
        <w:left w:val="none" w:sz="0" w:space="0" w:color="auto"/>
        <w:bottom w:val="none" w:sz="0" w:space="0" w:color="auto"/>
        <w:right w:val="none" w:sz="0" w:space="0" w:color="auto"/>
      </w:divBdr>
    </w:div>
    <w:div w:id="843593120">
      <w:bodyDiv w:val="1"/>
      <w:marLeft w:val="0"/>
      <w:marRight w:val="0"/>
      <w:marTop w:val="0"/>
      <w:marBottom w:val="0"/>
      <w:divBdr>
        <w:top w:val="none" w:sz="0" w:space="0" w:color="auto"/>
        <w:left w:val="none" w:sz="0" w:space="0" w:color="auto"/>
        <w:bottom w:val="none" w:sz="0" w:space="0" w:color="auto"/>
        <w:right w:val="none" w:sz="0" w:space="0" w:color="auto"/>
      </w:divBdr>
    </w:div>
    <w:div w:id="955865710">
      <w:bodyDiv w:val="1"/>
      <w:marLeft w:val="0"/>
      <w:marRight w:val="0"/>
      <w:marTop w:val="0"/>
      <w:marBottom w:val="0"/>
      <w:divBdr>
        <w:top w:val="none" w:sz="0" w:space="0" w:color="auto"/>
        <w:left w:val="none" w:sz="0" w:space="0" w:color="auto"/>
        <w:bottom w:val="none" w:sz="0" w:space="0" w:color="auto"/>
        <w:right w:val="none" w:sz="0" w:space="0" w:color="auto"/>
      </w:divBdr>
    </w:div>
    <w:div w:id="974876154">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140924572">
      <w:bodyDiv w:val="1"/>
      <w:marLeft w:val="0"/>
      <w:marRight w:val="0"/>
      <w:marTop w:val="0"/>
      <w:marBottom w:val="0"/>
      <w:divBdr>
        <w:top w:val="none" w:sz="0" w:space="0" w:color="auto"/>
        <w:left w:val="none" w:sz="0" w:space="0" w:color="auto"/>
        <w:bottom w:val="none" w:sz="0" w:space="0" w:color="auto"/>
        <w:right w:val="none" w:sz="0" w:space="0" w:color="auto"/>
      </w:divBdr>
    </w:div>
    <w:div w:id="1434201862">
      <w:bodyDiv w:val="1"/>
      <w:marLeft w:val="0"/>
      <w:marRight w:val="0"/>
      <w:marTop w:val="0"/>
      <w:marBottom w:val="0"/>
      <w:divBdr>
        <w:top w:val="none" w:sz="0" w:space="0" w:color="auto"/>
        <w:left w:val="none" w:sz="0" w:space="0" w:color="auto"/>
        <w:bottom w:val="none" w:sz="0" w:space="0" w:color="auto"/>
        <w:right w:val="none" w:sz="0" w:space="0" w:color="auto"/>
      </w:divBdr>
    </w:div>
    <w:div w:id="1554073549">
      <w:bodyDiv w:val="1"/>
      <w:marLeft w:val="0"/>
      <w:marRight w:val="0"/>
      <w:marTop w:val="0"/>
      <w:marBottom w:val="0"/>
      <w:divBdr>
        <w:top w:val="none" w:sz="0" w:space="0" w:color="auto"/>
        <w:left w:val="none" w:sz="0" w:space="0" w:color="auto"/>
        <w:bottom w:val="none" w:sz="0" w:space="0" w:color="auto"/>
        <w:right w:val="none" w:sz="0" w:space="0" w:color="auto"/>
      </w:divBdr>
      <w:divsChild>
        <w:div w:id="922682127">
          <w:marLeft w:val="0"/>
          <w:marRight w:val="0"/>
          <w:marTop w:val="0"/>
          <w:marBottom w:val="0"/>
          <w:divBdr>
            <w:top w:val="none" w:sz="0" w:space="0" w:color="auto"/>
            <w:left w:val="none" w:sz="0" w:space="0" w:color="auto"/>
            <w:bottom w:val="none" w:sz="0" w:space="0" w:color="auto"/>
            <w:right w:val="none" w:sz="0" w:space="0" w:color="auto"/>
          </w:divBdr>
          <w:divsChild>
            <w:div w:id="1698972014">
              <w:marLeft w:val="0"/>
              <w:marRight w:val="0"/>
              <w:marTop w:val="0"/>
              <w:marBottom w:val="0"/>
              <w:divBdr>
                <w:top w:val="none" w:sz="0" w:space="0" w:color="auto"/>
                <w:left w:val="none" w:sz="0" w:space="0" w:color="auto"/>
                <w:bottom w:val="none" w:sz="0" w:space="0" w:color="auto"/>
                <w:right w:val="none" w:sz="0" w:space="0" w:color="auto"/>
              </w:divBdr>
              <w:divsChild>
                <w:div w:id="1112288181">
                  <w:marLeft w:val="0"/>
                  <w:marRight w:val="0"/>
                  <w:marTop w:val="0"/>
                  <w:marBottom w:val="0"/>
                  <w:divBdr>
                    <w:top w:val="none" w:sz="0" w:space="0" w:color="auto"/>
                    <w:left w:val="none" w:sz="0" w:space="0" w:color="auto"/>
                    <w:bottom w:val="none" w:sz="0" w:space="0" w:color="auto"/>
                    <w:right w:val="none" w:sz="0" w:space="0" w:color="auto"/>
                  </w:divBdr>
                  <w:divsChild>
                    <w:div w:id="889266170">
                      <w:marLeft w:val="0"/>
                      <w:marRight w:val="0"/>
                      <w:marTop w:val="0"/>
                      <w:marBottom w:val="0"/>
                      <w:divBdr>
                        <w:top w:val="none" w:sz="0" w:space="0" w:color="auto"/>
                        <w:left w:val="none" w:sz="0" w:space="0" w:color="auto"/>
                        <w:bottom w:val="none" w:sz="0" w:space="0" w:color="auto"/>
                        <w:right w:val="none" w:sz="0" w:space="0" w:color="auto"/>
                      </w:divBdr>
                      <w:divsChild>
                        <w:div w:id="353501956">
                          <w:marLeft w:val="0"/>
                          <w:marRight w:val="0"/>
                          <w:marTop w:val="0"/>
                          <w:marBottom w:val="0"/>
                          <w:divBdr>
                            <w:top w:val="none" w:sz="0" w:space="0" w:color="auto"/>
                            <w:left w:val="none" w:sz="0" w:space="0" w:color="auto"/>
                            <w:bottom w:val="none" w:sz="0" w:space="0" w:color="auto"/>
                            <w:right w:val="none" w:sz="0" w:space="0" w:color="auto"/>
                          </w:divBdr>
                          <w:divsChild>
                            <w:div w:id="78257691">
                              <w:marLeft w:val="0"/>
                              <w:marRight w:val="0"/>
                              <w:marTop w:val="0"/>
                              <w:marBottom w:val="0"/>
                              <w:divBdr>
                                <w:top w:val="none" w:sz="0" w:space="0" w:color="auto"/>
                                <w:left w:val="none" w:sz="0" w:space="0" w:color="auto"/>
                                <w:bottom w:val="none" w:sz="0" w:space="0" w:color="auto"/>
                                <w:right w:val="none" w:sz="0" w:space="0" w:color="auto"/>
                              </w:divBdr>
                            </w:div>
                            <w:div w:id="204028028">
                              <w:marLeft w:val="0"/>
                              <w:marRight w:val="0"/>
                              <w:marTop w:val="0"/>
                              <w:marBottom w:val="0"/>
                              <w:divBdr>
                                <w:top w:val="none" w:sz="0" w:space="0" w:color="auto"/>
                                <w:left w:val="none" w:sz="0" w:space="0" w:color="auto"/>
                                <w:bottom w:val="none" w:sz="0" w:space="0" w:color="auto"/>
                                <w:right w:val="none" w:sz="0" w:space="0" w:color="auto"/>
                              </w:divBdr>
                            </w:div>
                            <w:div w:id="1111625005">
                              <w:marLeft w:val="0"/>
                              <w:marRight w:val="0"/>
                              <w:marTop w:val="0"/>
                              <w:marBottom w:val="0"/>
                              <w:divBdr>
                                <w:top w:val="none" w:sz="0" w:space="0" w:color="auto"/>
                                <w:left w:val="none" w:sz="0" w:space="0" w:color="auto"/>
                                <w:bottom w:val="none" w:sz="0" w:space="0" w:color="auto"/>
                                <w:right w:val="none" w:sz="0" w:space="0" w:color="auto"/>
                              </w:divBdr>
                            </w:div>
                            <w:div w:id="1899049380">
                              <w:marLeft w:val="0"/>
                              <w:marRight w:val="0"/>
                              <w:marTop w:val="0"/>
                              <w:marBottom w:val="0"/>
                              <w:divBdr>
                                <w:top w:val="none" w:sz="0" w:space="0" w:color="auto"/>
                                <w:left w:val="none" w:sz="0" w:space="0" w:color="auto"/>
                                <w:bottom w:val="none" w:sz="0" w:space="0" w:color="auto"/>
                                <w:right w:val="none" w:sz="0" w:space="0" w:color="auto"/>
                              </w:divBdr>
                            </w:div>
                            <w:div w:id="1956522225">
                              <w:marLeft w:val="0"/>
                              <w:marRight w:val="0"/>
                              <w:marTop w:val="0"/>
                              <w:marBottom w:val="0"/>
                              <w:divBdr>
                                <w:top w:val="none" w:sz="0" w:space="0" w:color="auto"/>
                                <w:left w:val="none" w:sz="0" w:space="0" w:color="auto"/>
                                <w:bottom w:val="none" w:sz="0" w:space="0" w:color="auto"/>
                                <w:right w:val="none" w:sz="0" w:space="0" w:color="auto"/>
                              </w:divBdr>
                            </w:div>
                            <w:div w:id="21120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405146">
      <w:bodyDiv w:val="1"/>
      <w:marLeft w:val="0"/>
      <w:marRight w:val="0"/>
      <w:marTop w:val="0"/>
      <w:marBottom w:val="0"/>
      <w:divBdr>
        <w:top w:val="none" w:sz="0" w:space="0" w:color="auto"/>
        <w:left w:val="none" w:sz="0" w:space="0" w:color="auto"/>
        <w:bottom w:val="none" w:sz="0" w:space="0" w:color="auto"/>
        <w:right w:val="none" w:sz="0" w:space="0" w:color="auto"/>
      </w:divBdr>
    </w:div>
    <w:div w:id="1963025925">
      <w:bodyDiv w:val="1"/>
      <w:marLeft w:val="0"/>
      <w:marRight w:val="0"/>
      <w:marTop w:val="0"/>
      <w:marBottom w:val="0"/>
      <w:divBdr>
        <w:top w:val="none" w:sz="0" w:space="0" w:color="auto"/>
        <w:left w:val="none" w:sz="0" w:space="0" w:color="auto"/>
        <w:bottom w:val="none" w:sz="0" w:space="0" w:color="auto"/>
        <w:right w:val="none" w:sz="0" w:space="0" w:color="auto"/>
      </w:divBdr>
    </w:div>
    <w:div w:id="2002852064">
      <w:bodyDiv w:val="1"/>
      <w:marLeft w:val="0"/>
      <w:marRight w:val="0"/>
      <w:marTop w:val="0"/>
      <w:marBottom w:val="0"/>
      <w:divBdr>
        <w:top w:val="none" w:sz="0" w:space="0" w:color="auto"/>
        <w:left w:val="none" w:sz="0" w:space="0" w:color="auto"/>
        <w:bottom w:val="none" w:sz="0" w:space="0" w:color="auto"/>
        <w:right w:val="none" w:sz="0" w:space="0" w:color="auto"/>
      </w:divBdr>
    </w:div>
    <w:div w:id="20421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ikos.smm.lt/Registrai/Kvalifikacijos-tobulinimo-programos/SitePages/Pagrindinis.aspx?ss=990fe91d-1009-402d-835a-c879bb4f540e" TargetMode="External"/><Relationship Id="rId4" Type="http://schemas.microsoft.com/office/2007/relationships/stylesWithEffects" Target="stylesWithEffects.xml"/><Relationship Id="rId9" Type="http://schemas.openxmlformats.org/officeDocument/2006/relationships/hyperlink" Target="mailto:xxx@xxx.xxx"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FD54A-E210-4B26-BBAF-6A6FE4366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26387</Words>
  <Characters>15042</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Pagal adresatų sąrašą</vt:lpstr>
      <vt:lpstr>Pagal adresatų sąrašą</vt:lpstr>
    </vt:vector>
  </TitlesOfParts>
  <Company/>
  <LinksUpToDate>false</LinksUpToDate>
  <CharactersWithSpaces>41347</CharactersWithSpaces>
  <SharedDoc>false</SharedDoc>
  <HLinks>
    <vt:vector size="78" baseType="variant">
      <vt:variant>
        <vt:i4>5373957</vt:i4>
      </vt:variant>
      <vt:variant>
        <vt:i4>63</vt:i4>
      </vt:variant>
      <vt:variant>
        <vt:i4>0</vt:i4>
      </vt:variant>
      <vt:variant>
        <vt:i4>5</vt:i4>
      </vt:variant>
      <vt:variant>
        <vt:lpwstr>https://www.aikos.smm.lt/Registrai/Kvalifikacijos-tobulinimo-programos/SitePages/Pagrindinis.aspx?ss=990fe91d-1009-402d-835a-c879bb4f540e</vt:lpwstr>
      </vt:variant>
      <vt:variant>
        <vt:lpwstr/>
      </vt:variant>
      <vt:variant>
        <vt:i4>6422620</vt:i4>
      </vt:variant>
      <vt:variant>
        <vt:i4>60</vt:i4>
      </vt:variant>
      <vt:variant>
        <vt:i4>0</vt:i4>
      </vt:variant>
      <vt:variant>
        <vt:i4>5</vt:i4>
      </vt:variant>
      <vt:variant>
        <vt:lpwstr>mailto:xxx@xxx.xxx</vt:lpwstr>
      </vt:variant>
      <vt:variant>
        <vt:lpwstr/>
      </vt:variant>
      <vt:variant>
        <vt:i4>1507384</vt:i4>
      </vt:variant>
      <vt:variant>
        <vt:i4>53</vt:i4>
      </vt:variant>
      <vt:variant>
        <vt:i4>0</vt:i4>
      </vt:variant>
      <vt:variant>
        <vt:i4>5</vt:i4>
      </vt:variant>
      <vt:variant>
        <vt:lpwstr/>
      </vt:variant>
      <vt:variant>
        <vt:lpwstr>_Toc516234874</vt:lpwstr>
      </vt:variant>
      <vt:variant>
        <vt:i4>1507384</vt:i4>
      </vt:variant>
      <vt:variant>
        <vt:i4>47</vt:i4>
      </vt:variant>
      <vt:variant>
        <vt:i4>0</vt:i4>
      </vt:variant>
      <vt:variant>
        <vt:i4>5</vt:i4>
      </vt:variant>
      <vt:variant>
        <vt:lpwstr/>
      </vt:variant>
      <vt:variant>
        <vt:lpwstr>_Toc516234873</vt:lpwstr>
      </vt:variant>
      <vt:variant>
        <vt:i4>1507384</vt:i4>
      </vt:variant>
      <vt:variant>
        <vt:i4>41</vt:i4>
      </vt:variant>
      <vt:variant>
        <vt:i4>0</vt:i4>
      </vt:variant>
      <vt:variant>
        <vt:i4>5</vt:i4>
      </vt:variant>
      <vt:variant>
        <vt:lpwstr/>
      </vt:variant>
      <vt:variant>
        <vt:lpwstr>_Toc516234872</vt:lpwstr>
      </vt:variant>
      <vt:variant>
        <vt:i4>1507384</vt:i4>
      </vt:variant>
      <vt:variant>
        <vt:i4>38</vt:i4>
      </vt:variant>
      <vt:variant>
        <vt:i4>0</vt:i4>
      </vt:variant>
      <vt:variant>
        <vt:i4>5</vt:i4>
      </vt:variant>
      <vt:variant>
        <vt:lpwstr/>
      </vt:variant>
      <vt:variant>
        <vt:lpwstr>_Toc516234871</vt:lpwstr>
      </vt:variant>
      <vt:variant>
        <vt:i4>1507384</vt:i4>
      </vt:variant>
      <vt:variant>
        <vt:i4>32</vt:i4>
      </vt:variant>
      <vt:variant>
        <vt:i4>0</vt:i4>
      </vt:variant>
      <vt:variant>
        <vt:i4>5</vt:i4>
      </vt:variant>
      <vt:variant>
        <vt:lpwstr/>
      </vt:variant>
      <vt:variant>
        <vt:lpwstr>_Toc516234870</vt:lpwstr>
      </vt:variant>
      <vt:variant>
        <vt:i4>1441848</vt:i4>
      </vt:variant>
      <vt:variant>
        <vt:i4>29</vt:i4>
      </vt:variant>
      <vt:variant>
        <vt:i4>0</vt:i4>
      </vt:variant>
      <vt:variant>
        <vt:i4>5</vt:i4>
      </vt:variant>
      <vt:variant>
        <vt:lpwstr/>
      </vt:variant>
      <vt:variant>
        <vt:lpwstr>_Toc516234869</vt:lpwstr>
      </vt:variant>
      <vt:variant>
        <vt:i4>1441848</vt:i4>
      </vt:variant>
      <vt:variant>
        <vt:i4>23</vt:i4>
      </vt:variant>
      <vt:variant>
        <vt:i4>0</vt:i4>
      </vt:variant>
      <vt:variant>
        <vt:i4>5</vt:i4>
      </vt:variant>
      <vt:variant>
        <vt:lpwstr/>
      </vt:variant>
      <vt:variant>
        <vt:lpwstr>_Toc516234868</vt:lpwstr>
      </vt:variant>
      <vt:variant>
        <vt:i4>1441848</vt:i4>
      </vt:variant>
      <vt:variant>
        <vt:i4>20</vt:i4>
      </vt:variant>
      <vt:variant>
        <vt:i4>0</vt:i4>
      </vt:variant>
      <vt:variant>
        <vt:i4>5</vt:i4>
      </vt:variant>
      <vt:variant>
        <vt:lpwstr/>
      </vt:variant>
      <vt:variant>
        <vt:lpwstr>_Toc516234867</vt:lpwstr>
      </vt:variant>
      <vt:variant>
        <vt:i4>1441848</vt:i4>
      </vt:variant>
      <vt:variant>
        <vt:i4>14</vt:i4>
      </vt:variant>
      <vt:variant>
        <vt:i4>0</vt:i4>
      </vt:variant>
      <vt:variant>
        <vt:i4>5</vt:i4>
      </vt:variant>
      <vt:variant>
        <vt:lpwstr/>
      </vt:variant>
      <vt:variant>
        <vt:lpwstr>_Toc516234866</vt:lpwstr>
      </vt:variant>
      <vt:variant>
        <vt:i4>1441848</vt:i4>
      </vt:variant>
      <vt:variant>
        <vt:i4>8</vt:i4>
      </vt:variant>
      <vt:variant>
        <vt:i4>0</vt:i4>
      </vt:variant>
      <vt:variant>
        <vt:i4>5</vt:i4>
      </vt:variant>
      <vt:variant>
        <vt:lpwstr/>
      </vt:variant>
      <vt:variant>
        <vt:lpwstr>_Toc516234865</vt:lpwstr>
      </vt:variant>
      <vt:variant>
        <vt:i4>1441848</vt:i4>
      </vt:variant>
      <vt:variant>
        <vt:i4>2</vt:i4>
      </vt:variant>
      <vt:variant>
        <vt:i4>0</vt:i4>
      </vt:variant>
      <vt:variant>
        <vt:i4>5</vt:i4>
      </vt:variant>
      <vt:variant>
        <vt:lpwstr/>
      </vt:variant>
      <vt:variant>
        <vt:lpwstr>_Toc516234864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Pagal adresatų sąrašą</dc:title>
  <dc:creator>Laura Perevičiūtė</dc:creator>
  <cp:lastModifiedBy>Jūranda Savukynienė</cp:lastModifiedBy>
  <cp:revision>2</cp:revision>
  <cp:lastPrinted>2018-06-27T12:54:00Z</cp:lastPrinted>
  <dcterms:created xsi:type="dcterms:W3CDTF">2023-02-22T07:36:00Z</dcterms:created>
  <dcterms:modified xsi:type="dcterms:W3CDTF">2023-02-22T07:36:00Z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viewCycleID">
    <vt:i4>-885789502</vt:i4>
  </property>
  <property fmtid="{D5CDD505-2E9C-101B-9397-08002B2CF9AE}" pid="4" name="_EmailEntryID">
    <vt:lpwstr>00000000B8D0F8C046168B4493821FE84034B60C0700008CF7E5123BAE40A7A4FD8ABB48C0DC00000001B9860000996EE5FC2A4EAF4B96686811056C46300002DF152FD60000</vt:lpwstr>
  </property>
  <property fmtid="{D5CDD505-2E9C-101B-9397-08002B2CF9AE}" pid="5" name="_EmailStoreID0">
    <vt:lpwstr>0000000038A1BB1005E5101AA1BB08002B2A56C20000454D534D44422E444C4C00000000000000001B55FA20AA6611CD9BC800AA002FC45A0C000000417374612E447275736B69656E65406573662E6C74002F6F3D45786368616E67654C6162732F6F753D45786368616E67652041646D696E6973747261746976652047726</vt:lpwstr>
  </property>
  <property fmtid="{D5CDD505-2E9C-101B-9397-08002B2CF9AE}" pid="6" name="_EmailStoreID1">
    <vt:lpwstr>F7570202846594449424F484632335350444C54292F636E3D526563697069656E74732F636E3D75736572656565663863646500E94632F43E000000020000001000000041007300740061002E0044007200750073006B00690065006E00650040006500730066002E006C00740000000000</vt:lpwstr>
  </property>
  <property fmtid="{D5CDD505-2E9C-101B-9397-08002B2CF9AE}" pid="7" name="_EmailStoreID2">
    <vt:lpwstr>620069006E0073006B00690065006E00650040006500730066002E006C00740000000000</vt:lpwstr>
  </property>
  <property fmtid="{D5CDD505-2E9C-101B-9397-08002B2CF9AE}" pid="8" name="_ReviewingToolsShownOnce">
    <vt:lpwstr/>
  </property>
</Properties>
</file>