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9888" w14:textId="5199C641" w:rsidR="00960C0B" w:rsidRPr="00960C0B" w:rsidRDefault="00960C0B" w:rsidP="00607FA2">
      <w:pPr>
        <w:spacing w:after="0" w:line="240" w:lineRule="auto"/>
        <w:ind w:left="9639"/>
        <w:jc w:val="both"/>
        <w:rPr>
          <w:rFonts w:ascii="Times New Roman" w:eastAsia="Times New Roman" w:hAnsi="Times New Roman" w:cs="Times New Roman"/>
          <w:sz w:val="24"/>
          <w:szCs w:val="20"/>
        </w:rPr>
      </w:pPr>
      <w:r w:rsidRPr="00960C0B">
        <w:rPr>
          <w:rFonts w:ascii="Times New Roman" w:eastAsia="Times New Roman" w:hAnsi="Times New Roman" w:cs="Times New Roman"/>
          <w:sz w:val="24"/>
          <w:szCs w:val="20"/>
        </w:rPr>
        <w:t>2014</w:t>
      </w:r>
      <w:r w:rsidRPr="00960C0B">
        <w:rPr>
          <w:rFonts w:ascii="Times New Roman" w:eastAsia="Times New Roman" w:hAnsi="Times New Roman" w:cs="Times New Roman"/>
          <w:b/>
          <w:sz w:val="24"/>
          <w:szCs w:val="20"/>
        </w:rPr>
        <w:t>–</w:t>
      </w:r>
      <w:r w:rsidRPr="00960C0B">
        <w:rPr>
          <w:rFonts w:ascii="Times New Roman" w:eastAsia="Times New Roman" w:hAnsi="Times New Roman" w:cs="Times New Roman"/>
          <w:sz w:val="24"/>
          <w:szCs w:val="20"/>
        </w:rPr>
        <w:t xml:space="preserve">2020 metų Europos Sąjungos fondų investicijų veiksmų programos 8 prioriteto „Socialinės įtraukties didinimas ir kova su skurdu“ įgyvendinimo priemonės </w:t>
      </w:r>
      <w:r w:rsidR="00AB6FAC" w:rsidRPr="00AB6FAC">
        <w:rPr>
          <w:rFonts w:ascii="Times New Roman" w:eastAsia="Times New Roman" w:hAnsi="Times New Roman" w:cs="Times New Roman"/>
          <w:sz w:val="24"/>
          <w:szCs w:val="20"/>
        </w:rPr>
        <w:t>Nr. 08.3.1</w:t>
      </w:r>
      <w:r w:rsidR="00AB6FAC" w:rsidRPr="00AB6FAC">
        <w:rPr>
          <w:rFonts w:ascii="Times New Roman" w:eastAsia="Times New Roman" w:hAnsi="Times New Roman" w:cs="Times New Roman"/>
          <w:sz w:val="24"/>
          <w:szCs w:val="20"/>
        </w:rPr>
        <w:noBreakHyphen/>
        <w:t>ESFA-V-419 „Socialinės įtraukties didinimas“ projektų finansavimo sąlygų aprašo Nr. 2</w:t>
      </w:r>
    </w:p>
    <w:p w14:paraId="626897F5" w14:textId="77777777" w:rsidR="00960C0B" w:rsidRPr="00960C0B" w:rsidRDefault="00960C0B" w:rsidP="00960C0B">
      <w:pPr>
        <w:spacing w:after="0" w:line="240" w:lineRule="auto"/>
        <w:ind w:left="9639"/>
        <w:jc w:val="both"/>
        <w:rPr>
          <w:rFonts w:ascii="Times New Roman" w:eastAsia="Calibri" w:hAnsi="Times New Roman" w:cs="Times New Roman"/>
          <w:color w:val="000000"/>
          <w:sz w:val="24"/>
          <w:szCs w:val="24"/>
        </w:rPr>
      </w:pPr>
      <w:r w:rsidRPr="00960C0B">
        <w:rPr>
          <w:rFonts w:ascii="Times New Roman" w:eastAsia="Calibri" w:hAnsi="Times New Roman" w:cs="Times New Roman"/>
          <w:color w:val="000000"/>
          <w:sz w:val="24"/>
          <w:szCs w:val="24"/>
        </w:rPr>
        <w:t>3 priedas</w:t>
      </w:r>
    </w:p>
    <w:p w14:paraId="619A8A30" w14:textId="77777777" w:rsidR="00960C0B" w:rsidRPr="00960C0B" w:rsidRDefault="00960C0B" w:rsidP="00960C0B">
      <w:pPr>
        <w:spacing w:after="0" w:line="240" w:lineRule="auto"/>
        <w:rPr>
          <w:rFonts w:ascii="Times New Roman" w:eastAsia="Times New Roman" w:hAnsi="Times New Roman" w:cs="Times New Roman"/>
          <w:sz w:val="24"/>
          <w:szCs w:val="20"/>
        </w:rPr>
      </w:pPr>
    </w:p>
    <w:p w14:paraId="00B43AC5" w14:textId="77777777" w:rsidR="00960C0B" w:rsidRPr="00960C0B" w:rsidRDefault="00960C0B" w:rsidP="00960C0B">
      <w:pPr>
        <w:spacing w:after="0" w:line="240" w:lineRule="auto"/>
        <w:jc w:val="center"/>
        <w:rPr>
          <w:rFonts w:ascii="Times New Roman" w:eastAsia="Times New Roman" w:hAnsi="Times New Roman" w:cs="Times New Roman"/>
          <w:b/>
          <w:sz w:val="24"/>
          <w:szCs w:val="20"/>
          <w:lang w:eastAsia="lt-LT"/>
        </w:rPr>
      </w:pPr>
      <w:r w:rsidRPr="00960C0B">
        <w:rPr>
          <w:rFonts w:ascii="Times New Roman" w:eastAsia="Times New Roman" w:hAnsi="Times New Roman" w:cs="Times New Roman"/>
          <w:b/>
          <w:sz w:val="24"/>
          <w:szCs w:val="20"/>
          <w:lang w:eastAsia="lt-LT"/>
        </w:rPr>
        <w:t xml:space="preserve">(Projekto atitikties </w:t>
      </w:r>
      <w:r w:rsidRPr="00960C0B">
        <w:rPr>
          <w:rFonts w:ascii="Times New Roman" w:eastAsia="Times New Roman" w:hAnsi="Times New Roman" w:cs="Times New Roman"/>
          <w:b/>
          <w:i/>
          <w:sz w:val="24"/>
          <w:szCs w:val="20"/>
          <w:lang w:eastAsia="lt-LT"/>
        </w:rPr>
        <w:t>de minimis</w:t>
      </w:r>
      <w:r w:rsidRPr="00960C0B">
        <w:rPr>
          <w:rFonts w:ascii="Times New Roman" w:eastAsia="Times New Roman" w:hAnsi="Times New Roman" w:cs="Times New Roman"/>
          <w:b/>
          <w:sz w:val="24"/>
          <w:szCs w:val="20"/>
          <w:lang w:eastAsia="lt-LT"/>
        </w:rPr>
        <w:t xml:space="preserve"> pagalbos taisyklėms patikros lapo forma)</w:t>
      </w:r>
    </w:p>
    <w:p w14:paraId="1D3F3730" w14:textId="77777777" w:rsidR="00960C0B" w:rsidRPr="00960C0B" w:rsidRDefault="00960C0B" w:rsidP="00960C0B">
      <w:pPr>
        <w:spacing w:after="0" w:line="240" w:lineRule="auto"/>
        <w:ind w:firstLine="720"/>
        <w:rPr>
          <w:rFonts w:ascii="Times New Roman" w:eastAsia="Times New Roman" w:hAnsi="Times New Roman" w:cs="Times New Roman"/>
          <w:sz w:val="24"/>
          <w:szCs w:val="20"/>
        </w:rPr>
      </w:pPr>
    </w:p>
    <w:p w14:paraId="1D34F8F1" w14:textId="77777777" w:rsidR="00960C0B" w:rsidRPr="00960C0B" w:rsidRDefault="00960C0B" w:rsidP="00960C0B">
      <w:pPr>
        <w:spacing w:after="0" w:line="240" w:lineRule="auto"/>
        <w:jc w:val="center"/>
        <w:rPr>
          <w:rFonts w:ascii="Times New Roman" w:eastAsia="Times New Roman" w:hAnsi="Times New Roman" w:cs="Times New Roman"/>
          <w:b/>
          <w:sz w:val="24"/>
          <w:szCs w:val="20"/>
        </w:rPr>
      </w:pPr>
      <w:r w:rsidRPr="00960C0B">
        <w:rPr>
          <w:rFonts w:ascii="Times New Roman" w:eastAsia="Times New Roman" w:hAnsi="Times New Roman" w:cs="Times New Roman"/>
          <w:b/>
          <w:sz w:val="24"/>
          <w:szCs w:val="20"/>
        </w:rPr>
        <w:t xml:space="preserve">PROJEKTO ATITIKTIES </w:t>
      </w:r>
      <w:r w:rsidRPr="00960C0B">
        <w:rPr>
          <w:rFonts w:ascii="Times New Roman" w:eastAsia="Times New Roman" w:hAnsi="Times New Roman" w:cs="Times New Roman"/>
          <w:b/>
          <w:i/>
          <w:sz w:val="24"/>
          <w:szCs w:val="20"/>
        </w:rPr>
        <w:t xml:space="preserve">DE MINIMIS </w:t>
      </w:r>
      <w:r w:rsidRPr="00960C0B">
        <w:rPr>
          <w:rFonts w:ascii="Times New Roman" w:eastAsia="Times New Roman" w:hAnsi="Times New Roman" w:cs="Times New Roman"/>
          <w:b/>
          <w:sz w:val="24"/>
          <w:szCs w:val="20"/>
        </w:rPr>
        <w:t>PAGALBOS TAISYKLĖMS PATIKROS LAPAS</w:t>
      </w:r>
    </w:p>
    <w:p w14:paraId="143F05FD" w14:textId="77777777" w:rsidR="00960C0B" w:rsidRPr="00960C0B" w:rsidRDefault="00960C0B" w:rsidP="00960C0B">
      <w:pPr>
        <w:spacing w:after="0" w:line="240" w:lineRule="auto"/>
        <w:jc w:val="center"/>
        <w:rPr>
          <w:rFonts w:ascii="Times New Roman" w:eastAsia="Calibri" w:hAnsi="Times New Roman" w:cs="Times New Roman"/>
          <w:b/>
          <w:bCs/>
          <w:caps/>
          <w:color w:val="00000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60C0B" w:rsidRPr="00960C0B" w14:paraId="29CB8D1D" w14:textId="77777777" w:rsidTr="0071783A">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0D5813B"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I. Finansavimo teisinis pagrindas</w:t>
            </w:r>
          </w:p>
        </w:tc>
      </w:tr>
      <w:tr w:rsidR="00960C0B" w:rsidRPr="00960C0B" w14:paraId="45A61698" w14:textId="77777777" w:rsidTr="0071783A">
        <w:tc>
          <w:tcPr>
            <w:tcW w:w="14992" w:type="dxa"/>
            <w:tcBorders>
              <w:top w:val="single" w:sz="4" w:space="0" w:color="auto"/>
              <w:left w:val="single" w:sz="4" w:space="0" w:color="auto"/>
              <w:bottom w:val="single" w:sz="4" w:space="0" w:color="auto"/>
              <w:right w:val="single" w:sz="4" w:space="0" w:color="auto"/>
            </w:tcBorders>
            <w:hideMark/>
          </w:tcPr>
          <w:p w14:paraId="00F15713" w14:textId="77777777" w:rsidR="00960C0B" w:rsidRPr="00960C0B" w:rsidRDefault="00960C0B" w:rsidP="00960C0B">
            <w:pPr>
              <w:spacing w:after="0" w:line="240" w:lineRule="auto"/>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Cs/>
                <w:color w:val="000000"/>
                <w:sz w:val="24"/>
                <w:szCs w:val="24"/>
                <w:lang w:eastAsia="lt-LT"/>
              </w:rPr>
              <w:t xml:space="preserve">2013 m. gruodžio 18 d. Komisijos reglamentas (ES) Nr. 1407/2013 dėl Sutarties dėl Europos Sąjungos veikimo 107 ir 108 straipsnių taikymo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pagalbai (OL 2013 L 352, p. 1) (toliau –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reglamentas)</w:t>
            </w:r>
          </w:p>
        </w:tc>
      </w:tr>
    </w:tbl>
    <w:p w14:paraId="0FBDA2E2" w14:textId="77777777" w:rsidR="00960C0B" w:rsidRPr="00960C0B" w:rsidRDefault="00960C0B" w:rsidP="00960C0B">
      <w:pPr>
        <w:spacing w:after="0" w:line="240" w:lineRule="auto"/>
        <w:jc w:val="center"/>
        <w:rPr>
          <w:rFonts w:ascii="Times New Roman" w:eastAsia="Calibri" w:hAnsi="Times New Roman" w:cs="Times New Roman"/>
          <w:cap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8788"/>
      </w:tblGrid>
      <w:tr w:rsidR="00960C0B" w:rsidRPr="00960C0B" w14:paraId="2114674A" w14:textId="77777777" w:rsidTr="0071783A">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91E78FC"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II. Duomenys apie projektą </w:t>
            </w:r>
          </w:p>
        </w:tc>
      </w:tr>
      <w:tr w:rsidR="00960C0B" w:rsidRPr="00960C0B" w14:paraId="6CAFAF77" w14:textId="77777777" w:rsidTr="0071783A">
        <w:tc>
          <w:tcPr>
            <w:tcW w:w="6204" w:type="dxa"/>
            <w:tcBorders>
              <w:top w:val="single" w:sz="4" w:space="0" w:color="auto"/>
              <w:left w:val="single" w:sz="4" w:space="0" w:color="auto"/>
              <w:bottom w:val="single" w:sz="4" w:space="0" w:color="auto"/>
              <w:right w:val="single" w:sz="4" w:space="0" w:color="auto"/>
            </w:tcBorders>
            <w:hideMark/>
          </w:tcPr>
          <w:p w14:paraId="26CB5295" w14:textId="77777777" w:rsidR="00960C0B" w:rsidRPr="00960C0B" w:rsidRDefault="00960C0B" w:rsidP="00960C0B">
            <w:pPr>
              <w:spacing w:after="0" w:line="240" w:lineRule="auto"/>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Projekto numeris </w:t>
            </w:r>
          </w:p>
        </w:tc>
        <w:tc>
          <w:tcPr>
            <w:tcW w:w="8788" w:type="dxa"/>
            <w:tcBorders>
              <w:top w:val="single" w:sz="4" w:space="0" w:color="auto"/>
              <w:left w:val="single" w:sz="4" w:space="0" w:color="auto"/>
              <w:bottom w:val="single" w:sz="4" w:space="0" w:color="auto"/>
              <w:right w:val="single" w:sz="4" w:space="0" w:color="auto"/>
            </w:tcBorders>
          </w:tcPr>
          <w:p w14:paraId="612BE9A8"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6F03986D" w14:textId="77777777" w:rsidTr="0071783A">
        <w:tc>
          <w:tcPr>
            <w:tcW w:w="6204" w:type="dxa"/>
            <w:tcBorders>
              <w:top w:val="single" w:sz="4" w:space="0" w:color="auto"/>
              <w:left w:val="single" w:sz="4" w:space="0" w:color="auto"/>
              <w:bottom w:val="single" w:sz="4" w:space="0" w:color="auto"/>
              <w:right w:val="single" w:sz="4" w:space="0" w:color="auto"/>
            </w:tcBorders>
            <w:hideMark/>
          </w:tcPr>
          <w:p w14:paraId="2AEB557A" w14:textId="77777777" w:rsidR="00960C0B" w:rsidRPr="00960C0B" w:rsidRDefault="00960C0B" w:rsidP="00960C0B">
            <w:pPr>
              <w:spacing w:after="0" w:line="240" w:lineRule="auto"/>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Projekto vykdytojo pavadinimas </w:t>
            </w:r>
          </w:p>
        </w:tc>
        <w:tc>
          <w:tcPr>
            <w:tcW w:w="8788" w:type="dxa"/>
            <w:tcBorders>
              <w:top w:val="single" w:sz="4" w:space="0" w:color="auto"/>
              <w:left w:val="single" w:sz="4" w:space="0" w:color="auto"/>
              <w:bottom w:val="single" w:sz="4" w:space="0" w:color="auto"/>
              <w:right w:val="single" w:sz="4" w:space="0" w:color="auto"/>
            </w:tcBorders>
          </w:tcPr>
          <w:p w14:paraId="213AFCDE"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24A3971F" w14:textId="77777777" w:rsidTr="0071783A">
        <w:tc>
          <w:tcPr>
            <w:tcW w:w="6204" w:type="dxa"/>
            <w:tcBorders>
              <w:top w:val="single" w:sz="4" w:space="0" w:color="auto"/>
              <w:left w:val="single" w:sz="4" w:space="0" w:color="auto"/>
              <w:bottom w:val="single" w:sz="4" w:space="0" w:color="auto"/>
              <w:right w:val="single" w:sz="4" w:space="0" w:color="auto"/>
            </w:tcBorders>
            <w:hideMark/>
          </w:tcPr>
          <w:p w14:paraId="77FB8E3F" w14:textId="77777777" w:rsidR="00960C0B" w:rsidRPr="00960C0B" w:rsidRDefault="00960C0B" w:rsidP="00960C0B">
            <w:pPr>
              <w:spacing w:after="0" w:line="240" w:lineRule="auto"/>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Projekto pavadinimas </w:t>
            </w:r>
          </w:p>
        </w:tc>
        <w:tc>
          <w:tcPr>
            <w:tcW w:w="8788" w:type="dxa"/>
            <w:tcBorders>
              <w:top w:val="single" w:sz="4" w:space="0" w:color="auto"/>
              <w:left w:val="single" w:sz="4" w:space="0" w:color="auto"/>
              <w:bottom w:val="single" w:sz="4" w:space="0" w:color="auto"/>
              <w:right w:val="single" w:sz="4" w:space="0" w:color="auto"/>
            </w:tcBorders>
          </w:tcPr>
          <w:p w14:paraId="088D0272" w14:textId="77777777" w:rsidR="00960C0B" w:rsidRPr="00960C0B" w:rsidRDefault="00960C0B" w:rsidP="00960C0B">
            <w:pPr>
              <w:spacing w:after="0" w:line="240" w:lineRule="auto"/>
              <w:ind w:firstLine="720"/>
              <w:jc w:val="both"/>
              <w:rPr>
                <w:rFonts w:ascii="Times New Roman" w:eastAsia="Times New Roman" w:hAnsi="Times New Roman" w:cs="Times New Roman"/>
                <w:b/>
                <w:bCs/>
                <w:color w:val="000000"/>
                <w:sz w:val="24"/>
                <w:szCs w:val="24"/>
                <w:lang w:eastAsia="lt-LT"/>
              </w:rPr>
            </w:pPr>
          </w:p>
        </w:tc>
      </w:tr>
      <w:tr w:rsidR="00960C0B" w:rsidRPr="00960C0B" w14:paraId="580980CD" w14:textId="77777777" w:rsidTr="0071783A">
        <w:tc>
          <w:tcPr>
            <w:tcW w:w="6204" w:type="dxa"/>
            <w:tcBorders>
              <w:top w:val="single" w:sz="4" w:space="0" w:color="auto"/>
              <w:left w:val="single" w:sz="4" w:space="0" w:color="auto"/>
              <w:bottom w:val="single" w:sz="4" w:space="0" w:color="auto"/>
              <w:right w:val="single" w:sz="4" w:space="0" w:color="auto"/>
            </w:tcBorders>
            <w:hideMark/>
          </w:tcPr>
          <w:p w14:paraId="32E95395" w14:textId="77777777" w:rsidR="00960C0B" w:rsidRPr="00960C0B" w:rsidRDefault="00960C0B" w:rsidP="00960C0B">
            <w:pPr>
              <w:spacing w:after="0" w:line="240" w:lineRule="auto"/>
              <w:rPr>
                <w:rFonts w:ascii="Times New Roman" w:eastAsia="Times New Roman" w:hAnsi="Times New Roman" w:cs="Times New Roman"/>
                <w:b/>
                <w:bCs/>
                <w:color w:val="000000"/>
                <w:sz w:val="24"/>
                <w:szCs w:val="24"/>
                <w:lang w:eastAsia="lt-LT"/>
              </w:rPr>
            </w:pPr>
            <w:r w:rsidRPr="00960C0B">
              <w:rPr>
                <w:rFonts w:ascii="Times New Roman" w:eastAsia="Times New Roman" w:hAnsi="Times New Roman" w:cs="Times New Roman"/>
                <w:b/>
                <w:bCs/>
                <w:color w:val="000000"/>
                <w:sz w:val="24"/>
                <w:szCs w:val="24"/>
                <w:lang w:eastAsia="lt-LT"/>
              </w:rPr>
              <w:t>Projekto partnerio (-ių) pavadinimas (-ai)</w:t>
            </w:r>
          </w:p>
        </w:tc>
        <w:tc>
          <w:tcPr>
            <w:tcW w:w="8788" w:type="dxa"/>
            <w:tcBorders>
              <w:top w:val="single" w:sz="4" w:space="0" w:color="auto"/>
              <w:left w:val="single" w:sz="4" w:space="0" w:color="auto"/>
              <w:bottom w:val="single" w:sz="4" w:space="0" w:color="auto"/>
              <w:right w:val="single" w:sz="4" w:space="0" w:color="auto"/>
            </w:tcBorders>
          </w:tcPr>
          <w:p w14:paraId="3C38545E" w14:textId="77777777" w:rsidR="00960C0B" w:rsidRPr="00960C0B" w:rsidRDefault="00960C0B" w:rsidP="00960C0B">
            <w:pPr>
              <w:spacing w:after="0" w:line="240" w:lineRule="auto"/>
              <w:ind w:firstLine="720"/>
              <w:rPr>
                <w:rFonts w:ascii="Times New Roman" w:eastAsia="Times New Roman" w:hAnsi="Times New Roman" w:cs="Times New Roman"/>
                <w:b/>
                <w:bCs/>
                <w:color w:val="000000"/>
                <w:sz w:val="24"/>
                <w:szCs w:val="24"/>
                <w:lang w:eastAsia="lt-LT"/>
              </w:rPr>
            </w:pPr>
          </w:p>
        </w:tc>
      </w:tr>
      <w:tr w:rsidR="00960C0B" w:rsidRPr="00960C0B" w14:paraId="1A7ABA38" w14:textId="77777777" w:rsidTr="0071783A">
        <w:tc>
          <w:tcPr>
            <w:tcW w:w="6204" w:type="dxa"/>
            <w:tcBorders>
              <w:top w:val="single" w:sz="4" w:space="0" w:color="auto"/>
              <w:left w:val="single" w:sz="4" w:space="0" w:color="auto"/>
              <w:bottom w:val="single" w:sz="4" w:space="0" w:color="auto"/>
              <w:right w:val="single" w:sz="4" w:space="0" w:color="auto"/>
            </w:tcBorders>
            <w:hideMark/>
          </w:tcPr>
          <w:p w14:paraId="7F9F0C77" w14:textId="77777777" w:rsidR="00960C0B" w:rsidRPr="00960C0B" w:rsidRDefault="00960C0B" w:rsidP="00960C0B">
            <w:pPr>
              <w:spacing w:after="0" w:line="240" w:lineRule="auto"/>
              <w:rPr>
                <w:rFonts w:ascii="Times New Roman" w:eastAsia="Times New Roman" w:hAnsi="Times New Roman" w:cs="Times New Roman"/>
                <w:b/>
                <w:bCs/>
                <w:color w:val="000000"/>
                <w:sz w:val="24"/>
                <w:szCs w:val="24"/>
                <w:lang w:eastAsia="lt-LT"/>
              </w:rPr>
            </w:pPr>
            <w:r w:rsidRPr="00960C0B">
              <w:rPr>
                <w:rFonts w:ascii="Times New Roman" w:eastAsia="Times New Roman" w:hAnsi="Times New Roman" w:cs="Times New Roman"/>
                <w:b/>
                <w:bCs/>
                <w:color w:val="000000"/>
                <w:sz w:val="24"/>
                <w:szCs w:val="24"/>
                <w:lang w:eastAsia="lt-LT"/>
              </w:rPr>
              <w:t>Ūkinę ir (arba) ekonominę veiklą vykdančio juridinio ar fizinio asmens, kuris (-ie) nėra projekto partneris (</w:t>
            </w:r>
            <w:r w:rsidRPr="00960C0B">
              <w:rPr>
                <w:rFonts w:ascii="Times New Roman" w:eastAsia="Times New Roman" w:hAnsi="Times New Roman" w:cs="Times New Roman"/>
                <w:b/>
                <w:bCs/>
                <w:color w:val="000000"/>
                <w:sz w:val="24"/>
                <w:szCs w:val="24"/>
                <w:lang w:eastAsia="lt-LT"/>
              </w:rPr>
              <w:noBreakHyphen/>
              <w:t>iai), pavadinimas (-ai)</w:t>
            </w:r>
          </w:p>
        </w:tc>
        <w:tc>
          <w:tcPr>
            <w:tcW w:w="8788" w:type="dxa"/>
            <w:tcBorders>
              <w:top w:val="single" w:sz="4" w:space="0" w:color="auto"/>
              <w:left w:val="single" w:sz="4" w:space="0" w:color="auto"/>
              <w:bottom w:val="single" w:sz="4" w:space="0" w:color="auto"/>
              <w:right w:val="single" w:sz="4" w:space="0" w:color="auto"/>
            </w:tcBorders>
          </w:tcPr>
          <w:p w14:paraId="13AE22D3" w14:textId="77777777" w:rsidR="00960C0B" w:rsidRPr="00960C0B" w:rsidRDefault="00960C0B" w:rsidP="00960C0B">
            <w:pPr>
              <w:spacing w:after="0" w:line="240" w:lineRule="auto"/>
              <w:ind w:firstLine="720"/>
              <w:rPr>
                <w:rFonts w:ascii="Times New Roman" w:eastAsia="Times New Roman" w:hAnsi="Times New Roman" w:cs="Times New Roman"/>
                <w:b/>
                <w:bCs/>
                <w:color w:val="000000"/>
                <w:sz w:val="24"/>
                <w:szCs w:val="24"/>
                <w:lang w:eastAsia="lt-LT"/>
              </w:rPr>
            </w:pPr>
          </w:p>
        </w:tc>
      </w:tr>
      <w:tr w:rsidR="00960C0B" w:rsidRPr="00960C0B" w14:paraId="084A4672" w14:textId="77777777" w:rsidTr="0071783A">
        <w:tc>
          <w:tcPr>
            <w:tcW w:w="6204" w:type="dxa"/>
            <w:tcBorders>
              <w:top w:val="single" w:sz="4" w:space="0" w:color="auto"/>
              <w:left w:val="single" w:sz="4" w:space="0" w:color="auto"/>
              <w:bottom w:val="single" w:sz="4" w:space="0" w:color="auto"/>
              <w:right w:val="single" w:sz="4" w:space="0" w:color="auto"/>
            </w:tcBorders>
          </w:tcPr>
          <w:p w14:paraId="7146A758" w14:textId="77777777" w:rsidR="00960C0B" w:rsidRPr="00960C0B" w:rsidRDefault="00960C0B" w:rsidP="00960C0B">
            <w:pPr>
              <w:spacing w:after="0" w:line="240" w:lineRule="auto"/>
              <w:rPr>
                <w:rFonts w:ascii="Times New Roman" w:eastAsia="Times New Roman" w:hAnsi="Times New Roman" w:cs="Times New Roman"/>
                <w:b/>
                <w:bCs/>
                <w:color w:val="000000"/>
                <w:sz w:val="24"/>
                <w:szCs w:val="24"/>
                <w:lang w:eastAsia="lt-LT"/>
              </w:rPr>
            </w:pPr>
          </w:p>
        </w:tc>
        <w:tc>
          <w:tcPr>
            <w:tcW w:w="8788" w:type="dxa"/>
            <w:tcBorders>
              <w:top w:val="single" w:sz="4" w:space="0" w:color="auto"/>
              <w:left w:val="single" w:sz="4" w:space="0" w:color="auto"/>
              <w:bottom w:val="single" w:sz="4" w:space="0" w:color="auto"/>
              <w:right w:val="single" w:sz="4" w:space="0" w:color="auto"/>
            </w:tcBorders>
          </w:tcPr>
          <w:p w14:paraId="3E8ED33B" w14:textId="77777777" w:rsidR="00960C0B" w:rsidRPr="00960C0B" w:rsidRDefault="00960C0B" w:rsidP="00960C0B">
            <w:pPr>
              <w:spacing w:after="0" w:line="240" w:lineRule="auto"/>
              <w:ind w:firstLine="720"/>
              <w:rPr>
                <w:rFonts w:ascii="Times New Roman" w:eastAsia="Times New Roman" w:hAnsi="Times New Roman" w:cs="Times New Roman"/>
                <w:b/>
                <w:bCs/>
                <w:color w:val="000000"/>
                <w:sz w:val="24"/>
                <w:szCs w:val="24"/>
                <w:lang w:eastAsia="lt-LT"/>
              </w:rPr>
            </w:pPr>
          </w:p>
        </w:tc>
      </w:tr>
    </w:tbl>
    <w:p w14:paraId="247D25E2" w14:textId="77777777" w:rsidR="00960C0B" w:rsidRPr="00960C0B" w:rsidRDefault="00960C0B" w:rsidP="00960C0B">
      <w:pPr>
        <w:spacing w:after="0" w:line="240" w:lineRule="auto"/>
        <w:rPr>
          <w:rFonts w:ascii="Times New Roman" w:eastAsia="Times New Roman" w:hAnsi="Times New Roman" w:cs="Times New Roman"/>
          <w:sz w:val="24"/>
          <w:szCs w:val="20"/>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945"/>
        <w:gridCol w:w="992"/>
        <w:gridCol w:w="993"/>
        <w:gridCol w:w="1416"/>
        <w:gridCol w:w="3967"/>
      </w:tblGrid>
      <w:tr w:rsidR="00960C0B" w:rsidRPr="00960C0B" w14:paraId="0D5714B6" w14:textId="77777777" w:rsidTr="0071783A">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702317DB" w14:textId="77777777" w:rsidR="00960C0B" w:rsidRPr="00960C0B" w:rsidRDefault="00960C0B" w:rsidP="00960C0B">
            <w:pPr>
              <w:spacing w:after="0" w:line="240" w:lineRule="auto"/>
              <w:ind w:firstLine="720"/>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III. Projekto veiklų atitikties </w:t>
            </w:r>
            <w:r w:rsidRPr="00960C0B">
              <w:rPr>
                <w:rFonts w:ascii="Times New Roman" w:eastAsia="Times New Roman" w:hAnsi="Times New Roman" w:cs="Times New Roman"/>
                <w:b/>
                <w:bCs/>
                <w:i/>
                <w:color w:val="000000"/>
                <w:sz w:val="24"/>
                <w:szCs w:val="24"/>
                <w:lang w:eastAsia="lt-LT"/>
              </w:rPr>
              <w:t>de minimis</w:t>
            </w:r>
            <w:r w:rsidRPr="00960C0B">
              <w:rPr>
                <w:rFonts w:ascii="Times New Roman" w:eastAsia="Times New Roman" w:hAnsi="Times New Roman" w:cs="Times New Roman"/>
                <w:b/>
                <w:bCs/>
                <w:color w:val="000000"/>
                <w:sz w:val="24"/>
                <w:szCs w:val="24"/>
                <w:lang w:eastAsia="lt-LT"/>
              </w:rPr>
              <w:t xml:space="preserve"> reglamentui patikra</w:t>
            </w:r>
          </w:p>
        </w:tc>
      </w:tr>
      <w:tr w:rsidR="00960C0B" w:rsidRPr="00960C0B" w14:paraId="7081634D" w14:textId="77777777" w:rsidTr="0071783A">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60C2502C" w14:textId="77777777" w:rsidR="00960C0B" w:rsidRPr="00960C0B" w:rsidRDefault="00960C0B" w:rsidP="00960C0B">
            <w:pPr>
              <w:tabs>
                <w:tab w:val="left" w:pos="0"/>
              </w:tabs>
              <w:spacing w:after="0" w:line="240" w:lineRule="auto"/>
              <w:ind w:right="-465" w:firstLine="720"/>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N </w:t>
            </w:r>
          </w:p>
        </w:tc>
        <w:tc>
          <w:tcPr>
            <w:tcW w:w="6948" w:type="dxa"/>
            <w:vMerge w:val="restart"/>
            <w:tcBorders>
              <w:top w:val="single" w:sz="4" w:space="0" w:color="auto"/>
              <w:left w:val="single" w:sz="4" w:space="0" w:color="auto"/>
              <w:bottom w:val="single" w:sz="4" w:space="0" w:color="auto"/>
              <w:right w:val="single" w:sz="4" w:space="0" w:color="auto"/>
            </w:tcBorders>
            <w:vAlign w:val="center"/>
            <w:hideMark/>
          </w:tcPr>
          <w:p w14:paraId="198AA1D2"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Klausimai</w:t>
            </w:r>
          </w:p>
        </w:tc>
        <w:tc>
          <w:tcPr>
            <w:tcW w:w="3402" w:type="dxa"/>
            <w:gridSpan w:val="3"/>
            <w:tcBorders>
              <w:top w:val="single" w:sz="4" w:space="0" w:color="auto"/>
              <w:left w:val="single" w:sz="4" w:space="0" w:color="auto"/>
              <w:bottom w:val="single" w:sz="4" w:space="0" w:color="auto"/>
              <w:right w:val="single" w:sz="4" w:space="0" w:color="auto"/>
            </w:tcBorders>
            <w:hideMark/>
          </w:tcPr>
          <w:p w14:paraId="766EB619"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Rezultatas </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104CE1DC" w14:textId="77777777" w:rsidR="00960C0B" w:rsidRPr="00960C0B" w:rsidRDefault="00960C0B" w:rsidP="00960C0B">
            <w:pPr>
              <w:spacing w:after="0" w:line="240" w:lineRule="auto"/>
              <w:jc w:val="center"/>
              <w:rPr>
                <w:rFonts w:ascii="Times New Roman" w:eastAsia="Times New Roman" w:hAnsi="Times New Roman" w:cs="Times New Roman"/>
                <w:b/>
                <w:color w:val="000000"/>
                <w:sz w:val="24"/>
                <w:szCs w:val="24"/>
                <w:lang w:eastAsia="lt-LT"/>
              </w:rPr>
            </w:pPr>
            <w:r w:rsidRPr="00960C0B">
              <w:rPr>
                <w:rFonts w:ascii="Times New Roman" w:eastAsia="Times New Roman" w:hAnsi="Times New Roman" w:cs="Times New Roman"/>
                <w:b/>
                <w:color w:val="000000"/>
                <w:sz w:val="24"/>
                <w:szCs w:val="24"/>
                <w:lang w:eastAsia="lt-LT"/>
              </w:rPr>
              <w:t>Pastabos</w:t>
            </w:r>
          </w:p>
        </w:tc>
      </w:tr>
      <w:tr w:rsidR="00960C0B" w:rsidRPr="00960C0B" w14:paraId="2D67CED1" w14:textId="77777777" w:rsidTr="0071783A">
        <w:trPr>
          <w:trHeight w:val="45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CB6B86" w14:textId="77777777" w:rsidR="00960C0B" w:rsidRPr="00960C0B" w:rsidRDefault="00960C0B" w:rsidP="00960C0B">
            <w:pPr>
              <w:spacing w:after="0" w:line="240" w:lineRule="auto"/>
              <w:rPr>
                <w:rFonts w:ascii="Times New Roman" w:eastAsia="Times New Roman" w:hAnsi="Times New Roman" w:cs="Times New Roman"/>
                <w:color w:val="000000"/>
                <w:sz w:val="24"/>
                <w:szCs w:val="24"/>
                <w:lang w:eastAsia="lt-L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E8B28B" w14:textId="77777777" w:rsidR="00960C0B" w:rsidRPr="00960C0B" w:rsidRDefault="00960C0B" w:rsidP="00960C0B">
            <w:pPr>
              <w:spacing w:after="0" w:line="240" w:lineRule="auto"/>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hideMark/>
          </w:tcPr>
          <w:p w14:paraId="1616678C" w14:textId="77777777" w:rsidR="00960C0B" w:rsidRPr="00960C0B" w:rsidRDefault="00960C0B" w:rsidP="00960C0B">
            <w:pPr>
              <w:spacing w:after="0" w:line="240" w:lineRule="auto"/>
              <w:jc w:val="center"/>
              <w:rPr>
                <w:rFonts w:ascii="Times New Roman" w:eastAsia="Times New Roman" w:hAnsi="Times New Roman" w:cs="Times New Roman"/>
                <w:b/>
                <w:bCs/>
                <w:color w:val="000000"/>
                <w:sz w:val="24"/>
                <w:szCs w:val="24"/>
                <w:lang w:eastAsia="lt-LT"/>
              </w:rPr>
            </w:pPr>
            <w:r w:rsidRPr="00960C0B">
              <w:rPr>
                <w:rFonts w:ascii="Times New Roman" w:eastAsia="Times New Roman" w:hAnsi="Times New Roman" w:cs="Times New Roman"/>
                <w:b/>
                <w:bCs/>
                <w:color w:val="000000"/>
                <w:sz w:val="24"/>
                <w:szCs w:val="24"/>
                <w:lang w:eastAsia="lt-LT"/>
              </w:rPr>
              <w:t>Taip</w:t>
            </w:r>
          </w:p>
        </w:tc>
        <w:tc>
          <w:tcPr>
            <w:tcW w:w="993" w:type="dxa"/>
            <w:tcBorders>
              <w:top w:val="single" w:sz="4" w:space="0" w:color="auto"/>
              <w:left w:val="single" w:sz="4" w:space="0" w:color="auto"/>
              <w:bottom w:val="single" w:sz="4" w:space="0" w:color="auto"/>
              <w:right w:val="single" w:sz="4" w:space="0" w:color="auto"/>
            </w:tcBorders>
            <w:hideMark/>
          </w:tcPr>
          <w:p w14:paraId="748F32A8" w14:textId="77777777" w:rsidR="00960C0B" w:rsidRPr="00960C0B" w:rsidRDefault="00960C0B" w:rsidP="00960C0B">
            <w:pPr>
              <w:spacing w:after="0" w:line="240" w:lineRule="auto"/>
              <w:jc w:val="center"/>
              <w:rPr>
                <w:rFonts w:ascii="Times New Roman" w:eastAsia="Times New Roman" w:hAnsi="Times New Roman" w:cs="Times New Roman"/>
                <w:b/>
                <w:bCs/>
                <w:color w:val="000000"/>
                <w:sz w:val="24"/>
                <w:szCs w:val="24"/>
                <w:lang w:eastAsia="lt-LT"/>
              </w:rPr>
            </w:pPr>
            <w:r w:rsidRPr="00960C0B">
              <w:rPr>
                <w:rFonts w:ascii="Times New Roman" w:eastAsia="Times New Roman" w:hAnsi="Times New Roman" w:cs="Times New Roman"/>
                <w:b/>
                <w:bCs/>
                <w:color w:val="000000"/>
                <w:sz w:val="24"/>
                <w:szCs w:val="24"/>
                <w:lang w:eastAsia="lt-LT"/>
              </w:rPr>
              <w:t>Ne</w:t>
            </w:r>
          </w:p>
        </w:tc>
        <w:tc>
          <w:tcPr>
            <w:tcW w:w="1417" w:type="dxa"/>
            <w:tcBorders>
              <w:top w:val="single" w:sz="4" w:space="0" w:color="auto"/>
              <w:left w:val="single" w:sz="4" w:space="0" w:color="auto"/>
              <w:bottom w:val="single" w:sz="4" w:space="0" w:color="auto"/>
              <w:right w:val="single" w:sz="4" w:space="0" w:color="auto"/>
            </w:tcBorders>
            <w:hideMark/>
          </w:tcPr>
          <w:p w14:paraId="34975E34" w14:textId="77777777" w:rsidR="00960C0B" w:rsidRPr="00960C0B" w:rsidRDefault="00960C0B" w:rsidP="00960C0B">
            <w:pPr>
              <w:spacing w:after="0" w:line="240" w:lineRule="auto"/>
              <w:jc w:val="center"/>
              <w:rPr>
                <w:rFonts w:ascii="Times New Roman" w:eastAsia="Times New Roman" w:hAnsi="Times New Roman" w:cs="Times New Roman"/>
                <w:b/>
                <w:bCs/>
                <w:color w:val="000000"/>
                <w:sz w:val="24"/>
                <w:szCs w:val="24"/>
                <w:lang w:eastAsia="lt-LT"/>
              </w:rPr>
            </w:pPr>
            <w:r w:rsidRPr="00960C0B">
              <w:rPr>
                <w:rFonts w:ascii="Times New Roman" w:eastAsia="Times New Roman" w:hAnsi="Times New Roman" w:cs="Times New Roman"/>
                <w:b/>
                <w:bCs/>
                <w:color w:val="000000"/>
                <w:sz w:val="24"/>
                <w:szCs w:val="24"/>
                <w:lang w:eastAsia="lt-LT"/>
              </w:rPr>
              <w:t>Netaikoma</w:t>
            </w:r>
          </w:p>
        </w:tc>
        <w:tc>
          <w:tcPr>
            <w:tcW w:w="4269" w:type="dxa"/>
            <w:vMerge/>
            <w:tcBorders>
              <w:top w:val="single" w:sz="4" w:space="0" w:color="auto"/>
              <w:left w:val="single" w:sz="4" w:space="0" w:color="auto"/>
              <w:bottom w:val="single" w:sz="4" w:space="0" w:color="auto"/>
              <w:right w:val="single" w:sz="4" w:space="0" w:color="auto"/>
            </w:tcBorders>
            <w:vAlign w:val="center"/>
            <w:hideMark/>
          </w:tcPr>
          <w:p w14:paraId="2E05BE71" w14:textId="77777777" w:rsidR="00960C0B" w:rsidRPr="00960C0B" w:rsidRDefault="00960C0B" w:rsidP="00960C0B">
            <w:pPr>
              <w:spacing w:after="0" w:line="240" w:lineRule="auto"/>
              <w:rPr>
                <w:rFonts w:ascii="Times New Roman" w:eastAsia="Times New Roman" w:hAnsi="Times New Roman" w:cs="Times New Roman"/>
                <w:b/>
                <w:color w:val="000000"/>
                <w:sz w:val="24"/>
                <w:szCs w:val="24"/>
                <w:lang w:eastAsia="lt-LT"/>
              </w:rPr>
            </w:pPr>
          </w:p>
        </w:tc>
      </w:tr>
      <w:tr w:rsidR="00960C0B" w:rsidRPr="00960C0B" w14:paraId="538C6C73" w14:textId="77777777" w:rsidTr="0071783A">
        <w:trPr>
          <w:trHeight w:val="218"/>
        </w:trPr>
        <w:tc>
          <w:tcPr>
            <w:tcW w:w="673" w:type="dxa"/>
            <w:tcBorders>
              <w:top w:val="single" w:sz="4" w:space="0" w:color="auto"/>
              <w:left w:val="single" w:sz="4" w:space="0" w:color="auto"/>
              <w:bottom w:val="single" w:sz="4" w:space="0" w:color="auto"/>
              <w:right w:val="single" w:sz="4" w:space="0" w:color="auto"/>
            </w:tcBorders>
            <w:hideMark/>
          </w:tcPr>
          <w:p w14:paraId="0275F2A2"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color w:val="000000"/>
                <w:sz w:val="24"/>
                <w:szCs w:val="24"/>
                <w:lang w:eastAsia="lt-LT"/>
              </w:rPr>
              <w:t>1.</w:t>
            </w:r>
          </w:p>
        </w:tc>
        <w:tc>
          <w:tcPr>
            <w:tcW w:w="6948" w:type="dxa"/>
            <w:tcBorders>
              <w:top w:val="single" w:sz="4" w:space="0" w:color="auto"/>
              <w:left w:val="single" w:sz="4" w:space="0" w:color="auto"/>
              <w:bottom w:val="single" w:sz="4" w:space="0" w:color="auto"/>
              <w:right w:val="single" w:sz="4" w:space="0" w:color="auto"/>
            </w:tcBorders>
            <w:hideMark/>
          </w:tcPr>
          <w:p w14:paraId="01E9E801"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 xml:space="preserve">ie) nėra </w:t>
            </w:r>
            <w:r w:rsidRPr="00960C0B">
              <w:rPr>
                <w:rFonts w:ascii="Times New Roman" w:eastAsia="Times New Roman" w:hAnsi="Times New Roman" w:cs="Times New Roman"/>
                <w:bCs/>
                <w:color w:val="000000"/>
                <w:sz w:val="24"/>
                <w:szCs w:val="24"/>
                <w:lang w:eastAsia="lt-LT"/>
              </w:rPr>
              <w:lastRenderedPageBreak/>
              <w:t>projekto partneris (-iai), vykdo veiklą žuvininkystės ir akvakultūros sektoriuje, kuriam taikomas Tarybos reglamentas (EB) Nr. 104/2000</w:t>
            </w:r>
            <w:r w:rsidRPr="00960C0B">
              <w:rPr>
                <w:rFonts w:ascii="Times New Roman" w:eastAsia="Times New Roman" w:hAnsi="Times New Roman" w:cs="Times New Roman"/>
                <w:bCs/>
                <w:color w:val="000000"/>
                <w:sz w:val="24"/>
                <w:szCs w:val="24"/>
                <w:vertAlign w:val="superscript"/>
                <w:lang w:eastAsia="lt-LT"/>
              </w:rPr>
              <w:footnoteReference w:id="1"/>
            </w:r>
            <w:r w:rsidRPr="00960C0B">
              <w:rPr>
                <w:rFonts w:ascii="Times New Roman" w:eastAsia="Times New Roman" w:hAnsi="Times New Roman" w:cs="Times New Roman"/>
                <w:bCs/>
                <w:color w:val="000000"/>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615DB"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lastRenderedPageBreak/>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1E313278"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9F57B"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5BFB522D"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7A2495F5" w14:textId="77777777" w:rsidTr="0071783A">
        <w:trPr>
          <w:trHeight w:val="138"/>
        </w:trPr>
        <w:tc>
          <w:tcPr>
            <w:tcW w:w="673" w:type="dxa"/>
            <w:tcBorders>
              <w:top w:val="single" w:sz="4" w:space="0" w:color="auto"/>
              <w:left w:val="single" w:sz="4" w:space="0" w:color="auto"/>
              <w:bottom w:val="single" w:sz="4" w:space="0" w:color="auto"/>
              <w:right w:val="single" w:sz="4" w:space="0" w:color="auto"/>
            </w:tcBorders>
            <w:hideMark/>
          </w:tcPr>
          <w:p w14:paraId="4D296B64"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2.</w:t>
            </w:r>
          </w:p>
        </w:tc>
        <w:tc>
          <w:tcPr>
            <w:tcW w:w="6948" w:type="dxa"/>
            <w:tcBorders>
              <w:top w:val="single" w:sz="4" w:space="0" w:color="auto"/>
              <w:left w:val="single" w:sz="4" w:space="0" w:color="auto"/>
              <w:bottom w:val="single" w:sz="4" w:space="0" w:color="auto"/>
              <w:right w:val="single" w:sz="4" w:space="0" w:color="auto"/>
            </w:tcBorders>
            <w:hideMark/>
          </w:tcPr>
          <w:p w14:paraId="4909BF95"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ie) nėra projekto partneris (-iai), vykdo pirminės žemės ūkio produktų gamybos veiklą?</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79252"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3B850970"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7E99F"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055A7419"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18E22F0C" w14:textId="77777777" w:rsidTr="0071783A">
        <w:trPr>
          <w:trHeight w:val="138"/>
        </w:trPr>
        <w:tc>
          <w:tcPr>
            <w:tcW w:w="673" w:type="dxa"/>
            <w:tcBorders>
              <w:top w:val="single" w:sz="4" w:space="0" w:color="auto"/>
              <w:left w:val="single" w:sz="4" w:space="0" w:color="auto"/>
              <w:bottom w:val="single" w:sz="4" w:space="0" w:color="auto"/>
              <w:right w:val="single" w:sz="4" w:space="0" w:color="auto"/>
            </w:tcBorders>
            <w:hideMark/>
          </w:tcPr>
          <w:p w14:paraId="6899BEA7"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3.</w:t>
            </w:r>
          </w:p>
        </w:tc>
        <w:tc>
          <w:tcPr>
            <w:tcW w:w="6948" w:type="dxa"/>
            <w:tcBorders>
              <w:top w:val="single" w:sz="4" w:space="0" w:color="auto"/>
              <w:left w:val="single" w:sz="4" w:space="0" w:color="auto"/>
              <w:bottom w:val="single" w:sz="4" w:space="0" w:color="auto"/>
              <w:right w:val="single" w:sz="4" w:space="0" w:color="auto"/>
            </w:tcBorders>
            <w:hideMark/>
          </w:tcPr>
          <w:p w14:paraId="6D34072C"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ie) nėra projekto partneris (-iai), veikia žemės ūkio produktų perdirbimo ir prekybos sektoriuje, kai pagalbos dydis nustatomas pagal iš pirminių gamintojų įsigytų arba atitinkamų įmonių rinkai pateiktų produktų kainą arba kiekį?</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42284"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39ACDB6D"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76AA44A"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112D7B5C"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499C200B" w14:textId="77777777" w:rsidTr="0071783A">
        <w:trPr>
          <w:trHeight w:val="802"/>
        </w:trPr>
        <w:tc>
          <w:tcPr>
            <w:tcW w:w="673" w:type="dxa"/>
            <w:tcBorders>
              <w:top w:val="single" w:sz="4" w:space="0" w:color="auto"/>
              <w:left w:val="single" w:sz="4" w:space="0" w:color="auto"/>
              <w:bottom w:val="single" w:sz="4" w:space="0" w:color="auto"/>
              <w:right w:val="single" w:sz="4" w:space="0" w:color="auto"/>
            </w:tcBorders>
            <w:hideMark/>
          </w:tcPr>
          <w:p w14:paraId="3833A2CC"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4.</w:t>
            </w:r>
          </w:p>
        </w:tc>
        <w:tc>
          <w:tcPr>
            <w:tcW w:w="6948" w:type="dxa"/>
            <w:tcBorders>
              <w:top w:val="single" w:sz="4" w:space="0" w:color="auto"/>
              <w:left w:val="single" w:sz="4" w:space="0" w:color="auto"/>
              <w:bottom w:val="single" w:sz="4" w:space="0" w:color="auto"/>
              <w:right w:val="single" w:sz="4" w:space="0" w:color="auto"/>
            </w:tcBorders>
            <w:hideMark/>
          </w:tcPr>
          <w:p w14:paraId="2FF931DE"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ie) nėra projekto partneris (-iai), veikia žemės ūkio produktų perdirbimo ir prekybos sektoriuje, kai pagalba priklauso nuo to, ar ji bus iš dalies arba visa perduota pirminiams gamintojams?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FAEF9D"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06C704F9"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C167B02"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2579B832"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4C058BDE" w14:textId="77777777" w:rsidTr="0071783A">
        <w:trPr>
          <w:trHeight w:val="275"/>
        </w:trPr>
        <w:tc>
          <w:tcPr>
            <w:tcW w:w="673" w:type="dxa"/>
            <w:tcBorders>
              <w:top w:val="single" w:sz="4" w:space="0" w:color="auto"/>
              <w:left w:val="single" w:sz="4" w:space="0" w:color="auto"/>
              <w:bottom w:val="single" w:sz="4" w:space="0" w:color="auto"/>
              <w:right w:val="single" w:sz="4" w:space="0" w:color="auto"/>
            </w:tcBorders>
            <w:hideMark/>
          </w:tcPr>
          <w:p w14:paraId="05862396"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5.</w:t>
            </w:r>
          </w:p>
        </w:tc>
        <w:tc>
          <w:tcPr>
            <w:tcW w:w="6948" w:type="dxa"/>
            <w:tcBorders>
              <w:top w:val="single" w:sz="4" w:space="0" w:color="auto"/>
              <w:left w:val="single" w:sz="4" w:space="0" w:color="auto"/>
              <w:bottom w:val="single" w:sz="4" w:space="0" w:color="auto"/>
              <w:right w:val="single" w:sz="4" w:space="0" w:color="auto"/>
            </w:tcBorders>
            <w:hideMark/>
          </w:tcPr>
          <w:p w14:paraId="060FDFF4"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ie) nėra projekto partneris (-iai),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F386F"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24F4B4EC"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D76DB"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1755A772"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0EC3F23F" w14:textId="77777777" w:rsidTr="0071783A">
        <w:trPr>
          <w:trHeight w:val="338"/>
        </w:trPr>
        <w:tc>
          <w:tcPr>
            <w:tcW w:w="673" w:type="dxa"/>
            <w:tcBorders>
              <w:top w:val="single" w:sz="4" w:space="0" w:color="auto"/>
              <w:left w:val="single" w:sz="4" w:space="0" w:color="auto"/>
              <w:bottom w:val="single" w:sz="4" w:space="0" w:color="auto"/>
              <w:right w:val="single" w:sz="4" w:space="0" w:color="auto"/>
            </w:tcBorders>
            <w:hideMark/>
          </w:tcPr>
          <w:p w14:paraId="0BD39A1F"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6.</w:t>
            </w:r>
          </w:p>
        </w:tc>
        <w:tc>
          <w:tcPr>
            <w:tcW w:w="6948" w:type="dxa"/>
            <w:tcBorders>
              <w:top w:val="single" w:sz="4" w:space="0" w:color="auto"/>
              <w:left w:val="single" w:sz="4" w:space="0" w:color="auto"/>
              <w:bottom w:val="single" w:sz="4" w:space="0" w:color="auto"/>
              <w:right w:val="single" w:sz="4" w:space="0" w:color="auto"/>
            </w:tcBorders>
            <w:hideMark/>
          </w:tcPr>
          <w:p w14:paraId="4FCC3BE7"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pareiškėjui / projekto vykdytojui / partneriui (-iams) / ūkinę ir (arba) ekonominę veiklą vykdančiam juridiniam ar fiziniam asmeniui, kuris (-ie) nėra projekto partneris (-iai), teikiama pagalba priklauso nuo to, ar daugiau vartojama vietinių nei importuotų prekių?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22DFF0"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79F5DDEA"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84F5124"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45E8CB16"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0715971E" w14:textId="77777777" w:rsidTr="0071783A">
        <w:trPr>
          <w:trHeight w:val="475"/>
        </w:trPr>
        <w:tc>
          <w:tcPr>
            <w:tcW w:w="673" w:type="dxa"/>
            <w:tcBorders>
              <w:top w:val="single" w:sz="4" w:space="0" w:color="auto"/>
              <w:left w:val="single" w:sz="4" w:space="0" w:color="auto"/>
              <w:bottom w:val="single" w:sz="4" w:space="0" w:color="auto"/>
              <w:right w:val="single" w:sz="4" w:space="0" w:color="auto"/>
            </w:tcBorders>
            <w:hideMark/>
          </w:tcPr>
          <w:p w14:paraId="0E3119E8"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7.</w:t>
            </w:r>
          </w:p>
        </w:tc>
        <w:tc>
          <w:tcPr>
            <w:tcW w:w="6948" w:type="dxa"/>
            <w:tcBorders>
              <w:top w:val="single" w:sz="4" w:space="0" w:color="auto"/>
              <w:left w:val="single" w:sz="4" w:space="0" w:color="auto"/>
              <w:bottom w:val="single" w:sz="4" w:space="0" w:color="auto"/>
              <w:right w:val="single" w:sz="4" w:space="0" w:color="auto"/>
            </w:tcBorders>
            <w:hideMark/>
          </w:tcPr>
          <w:p w14:paraId="0CBB838B"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Jei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 xml:space="preserve">ie) nėra projekto partneris (-iai), vykdo veiklą šios lentelės 3–6 punktuose </w:t>
            </w:r>
            <w:r w:rsidRPr="00960C0B">
              <w:rPr>
                <w:rFonts w:ascii="Times New Roman" w:eastAsia="Times New Roman" w:hAnsi="Times New Roman" w:cs="Times New Roman"/>
                <w:bCs/>
                <w:color w:val="000000"/>
                <w:sz w:val="24"/>
                <w:szCs w:val="24"/>
                <w:lang w:eastAsia="lt-LT"/>
              </w:rPr>
              <w:lastRenderedPageBreak/>
              <w:t xml:space="preserve">nurodytuose sektoriuose, tačiau kartu bent viename sektoriuje, kuriam taikomas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reglamentas, ir šiam sektoriui pagalba teikiama, ar tinkamomis priemonėmis, pavyzdžiui, atskiriant veiklos sritis ar sąnaudas, užtikrinama, kad veiklai tuose sektoriuose, kuriems šis reglamentas netaikomas, nebūtų teikiama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kuri teikiama pagal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reglamentą? </w:t>
            </w:r>
            <w:r w:rsidRPr="00960C0B">
              <w:rPr>
                <w:rFonts w:ascii="Times New Roman" w:eastAsia="Times New Roman" w:hAnsi="Times New Roman" w:cs="Times New Roman"/>
                <w:bCs/>
                <w:i/>
                <w:color w:val="000000"/>
                <w:sz w:val="24"/>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B2300F"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lastRenderedPageBreak/>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1EEA6AA5"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A0273"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750CCCB1"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6F2264D4" w14:textId="77777777" w:rsidTr="0071783A">
        <w:trPr>
          <w:trHeight w:val="433"/>
        </w:trPr>
        <w:tc>
          <w:tcPr>
            <w:tcW w:w="673" w:type="dxa"/>
            <w:tcBorders>
              <w:top w:val="single" w:sz="4" w:space="0" w:color="auto"/>
              <w:left w:val="single" w:sz="4" w:space="0" w:color="auto"/>
              <w:bottom w:val="single" w:sz="4" w:space="0" w:color="auto"/>
              <w:right w:val="single" w:sz="4" w:space="0" w:color="auto"/>
            </w:tcBorders>
            <w:hideMark/>
          </w:tcPr>
          <w:p w14:paraId="62531444"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8.</w:t>
            </w:r>
          </w:p>
        </w:tc>
        <w:tc>
          <w:tcPr>
            <w:tcW w:w="6948" w:type="dxa"/>
            <w:tcBorders>
              <w:top w:val="single" w:sz="4" w:space="0" w:color="auto"/>
              <w:left w:val="single" w:sz="4" w:space="0" w:color="auto"/>
              <w:bottom w:val="single" w:sz="4" w:space="0" w:color="auto"/>
              <w:right w:val="single" w:sz="4" w:space="0" w:color="auto"/>
            </w:tcBorders>
            <w:hideMark/>
          </w:tcPr>
          <w:p w14:paraId="283D61A7"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pagalba yra (bus) naudojama krovinių vežimo keliais transporto priemonėms įsigyti?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7FB30"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59CC5121"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14006"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5E11E245"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1C0DA1D5" w14:textId="77777777" w:rsidTr="0071783A">
        <w:trPr>
          <w:trHeight w:val="754"/>
        </w:trPr>
        <w:tc>
          <w:tcPr>
            <w:tcW w:w="673" w:type="dxa"/>
            <w:tcBorders>
              <w:top w:val="single" w:sz="4" w:space="0" w:color="auto"/>
              <w:left w:val="single" w:sz="4" w:space="0" w:color="auto"/>
              <w:bottom w:val="single" w:sz="4" w:space="0" w:color="auto"/>
              <w:right w:val="single" w:sz="4" w:space="0" w:color="auto"/>
            </w:tcBorders>
            <w:hideMark/>
          </w:tcPr>
          <w:p w14:paraId="15830B36"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9.</w:t>
            </w:r>
          </w:p>
        </w:tc>
        <w:tc>
          <w:tcPr>
            <w:tcW w:w="6948" w:type="dxa"/>
            <w:tcBorders>
              <w:top w:val="single" w:sz="4" w:space="0" w:color="auto"/>
              <w:left w:val="single" w:sz="4" w:space="0" w:color="auto"/>
              <w:bottom w:val="single" w:sz="4" w:space="0" w:color="auto"/>
              <w:right w:val="single" w:sz="4" w:space="0" w:color="auto"/>
            </w:tcBorders>
            <w:hideMark/>
          </w:tcPr>
          <w:p w14:paraId="5F51C333"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Ar bendra vienai įmonei</w:t>
            </w:r>
            <w:r w:rsidRPr="00960C0B">
              <w:rPr>
                <w:rFonts w:ascii="Times New Roman" w:eastAsia="Times New Roman" w:hAnsi="Times New Roman" w:cs="Times New Roman"/>
                <w:bCs/>
                <w:color w:val="000000"/>
                <w:sz w:val="24"/>
                <w:szCs w:val="24"/>
                <w:vertAlign w:val="superscript"/>
                <w:lang w:eastAsia="lt-LT"/>
              </w:rPr>
              <w:footnoteReference w:id="2"/>
            </w:r>
            <w:r w:rsidRPr="00960C0B">
              <w:rPr>
                <w:rFonts w:ascii="Times New Roman" w:eastAsia="Times New Roman" w:hAnsi="Times New Roman" w:cs="Times New Roman"/>
                <w:bCs/>
                <w:color w:val="000000"/>
                <w:sz w:val="24"/>
                <w:szCs w:val="24"/>
                <w:lang w:eastAsia="lt-LT"/>
              </w:rPr>
              <w:t xml:space="preserve"> suteikta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pagalbos suma Lietuvoje viršija (ar konkrečiu atveju viršys suteikus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pagalbą) 200 000 Eur per bet kurį trejų finansinių metų laikotarpį?</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A5849"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2DD9E3C7"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41B6B"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079C8E59" w14:textId="77777777" w:rsidR="00960C0B" w:rsidRPr="00960C0B" w:rsidRDefault="00960C0B" w:rsidP="00960C0B">
            <w:pPr>
              <w:spacing w:after="0" w:line="240" w:lineRule="auto"/>
              <w:jc w:val="both"/>
              <w:rPr>
                <w:rFonts w:ascii="Times New Roman" w:eastAsia="Times New Roman" w:hAnsi="Times New Roman" w:cs="Times New Roman"/>
                <w:i/>
                <w:color w:val="000000"/>
                <w:sz w:val="24"/>
                <w:szCs w:val="24"/>
                <w:lang w:eastAsia="lt-LT"/>
              </w:rPr>
            </w:pPr>
          </w:p>
        </w:tc>
      </w:tr>
      <w:tr w:rsidR="00960C0B" w:rsidRPr="00960C0B" w14:paraId="5489472E" w14:textId="77777777" w:rsidTr="0071783A">
        <w:trPr>
          <w:trHeight w:val="1494"/>
        </w:trPr>
        <w:tc>
          <w:tcPr>
            <w:tcW w:w="673" w:type="dxa"/>
            <w:tcBorders>
              <w:top w:val="single" w:sz="4" w:space="0" w:color="auto"/>
              <w:left w:val="single" w:sz="4" w:space="0" w:color="auto"/>
              <w:bottom w:val="single" w:sz="4" w:space="0" w:color="auto"/>
              <w:right w:val="single" w:sz="4" w:space="0" w:color="auto"/>
            </w:tcBorders>
            <w:hideMark/>
          </w:tcPr>
          <w:p w14:paraId="52063661"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10.</w:t>
            </w:r>
          </w:p>
        </w:tc>
        <w:tc>
          <w:tcPr>
            <w:tcW w:w="6948" w:type="dxa"/>
            <w:tcBorders>
              <w:top w:val="single" w:sz="4" w:space="0" w:color="auto"/>
              <w:left w:val="single" w:sz="4" w:space="0" w:color="auto"/>
              <w:bottom w:val="single" w:sz="4" w:space="0" w:color="auto"/>
              <w:right w:val="single" w:sz="4" w:space="0" w:color="auto"/>
            </w:tcBorders>
            <w:hideMark/>
          </w:tcPr>
          <w:p w14:paraId="53610473"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Jei įmonė (pareiškėjas / projekto vykdytojas / partneris (-iai) / ūkinę ir (arba) ekonominę veiklą vykdantis juridinis ar fizinis asmuo, kuris (</w:t>
            </w:r>
            <w:r w:rsidRPr="00960C0B">
              <w:rPr>
                <w:rFonts w:ascii="Times New Roman" w:eastAsia="Times New Roman" w:hAnsi="Times New Roman" w:cs="Times New Roman"/>
                <w:bCs/>
                <w:color w:val="000000"/>
                <w:sz w:val="24"/>
                <w:szCs w:val="24"/>
                <w:lang w:eastAsia="lt-LT"/>
              </w:rPr>
              <w:noBreakHyphen/>
              <w:t xml:space="preserve">ie) nėra projekto partneris (-iai), vykdo krovinių vežimo keliais veiklą samdos pagrindais arba už atlygį ir taip pat kitą veiklą, kuriai taikoma 200 000 Eur viršutinė riba, ar užtikrinama, kad pagalba krovinių vežimo keliais veiklai neviršytų 100 000 Eur ir kad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nebūtų naudojama krovinių vežimo keliais transporto priemonėms įsigyti? </w:t>
            </w:r>
            <w:r w:rsidRPr="00960C0B">
              <w:rPr>
                <w:rFonts w:ascii="Times New Roman" w:eastAsia="Times New Roman" w:hAnsi="Times New Roman" w:cs="Times New Roman"/>
                <w:bCs/>
                <w:i/>
                <w:color w:val="000000"/>
                <w:sz w:val="24"/>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4881E"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7F16C6A7"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FFA1E"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70BB17B4"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52591CCA" w14:textId="77777777" w:rsidTr="0071783A">
        <w:trPr>
          <w:trHeight w:val="275"/>
        </w:trPr>
        <w:tc>
          <w:tcPr>
            <w:tcW w:w="673" w:type="dxa"/>
            <w:tcBorders>
              <w:top w:val="single" w:sz="4" w:space="0" w:color="auto"/>
              <w:left w:val="single" w:sz="4" w:space="0" w:color="auto"/>
              <w:bottom w:val="single" w:sz="4" w:space="0" w:color="auto"/>
              <w:right w:val="single" w:sz="4" w:space="0" w:color="auto"/>
            </w:tcBorders>
            <w:hideMark/>
          </w:tcPr>
          <w:p w14:paraId="317C940B"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11.</w:t>
            </w:r>
          </w:p>
        </w:tc>
        <w:tc>
          <w:tcPr>
            <w:tcW w:w="6948" w:type="dxa"/>
            <w:tcBorders>
              <w:top w:val="single" w:sz="4" w:space="0" w:color="auto"/>
              <w:left w:val="single" w:sz="4" w:space="0" w:color="auto"/>
              <w:bottom w:val="single" w:sz="4" w:space="0" w:color="auto"/>
              <w:right w:val="single" w:sz="4" w:space="0" w:color="auto"/>
            </w:tcBorders>
            <w:hideMark/>
          </w:tcPr>
          <w:p w14:paraId="134825CB"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 xml:space="preserve">Jei dvi įmonės susijungė arba viena įsigijo kitą, ar apskaičiuojant, ar nauja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naujajam arba įsigyjančiajam ūkio subjektui viršija atitinkamą viršutinę ribą, atsižvelgta į visą ankstesnę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pagalbą, suteiktą bet kuriam iš susijungiančių ūkio subjektų? </w:t>
            </w:r>
            <w:r w:rsidRPr="00960C0B">
              <w:rPr>
                <w:rFonts w:ascii="Times New Roman" w:eastAsia="Times New Roman" w:hAnsi="Times New Roman" w:cs="Times New Roman"/>
                <w:bCs/>
                <w:i/>
                <w:color w:val="000000"/>
                <w:sz w:val="24"/>
                <w:szCs w:val="24"/>
                <w:lang w:eastAsia="lt-LT"/>
              </w:rPr>
              <w:t>(Jei taikoma)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DE8E46"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6204EFBD"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26E1D78"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056D6F72"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1596EE30" w14:textId="77777777" w:rsidTr="0071783A">
        <w:trPr>
          <w:trHeight w:val="643"/>
        </w:trPr>
        <w:tc>
          <w:tcPr>
            <w:tcW w:w="673" w:type="dxa"/>
            <w:tcBorders>
              <w:top w:val="single" w:sz="4" w:space="0" w:color="auto"/>
              <w:left w:val="single" w:sz="4" w:space="0" w:color="auto"/>
              <w:bottom w:val="single" w:sz="4" w:space="0" w:color="auto"/>
              <w:right w:val="single" w:sz="4" w:space="0" w:color="auto"/>
            </w:tcBorders>
            <w:hideMark/>
          </w:tcPr>
          <w:p w14:paraId="3FB249F3"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12.</w:t>
            </w:r>
          </w:p>
        </w:tc>
        <w:tc>
          <w:tcPr>
            <w:tcW w:w="6948" w:type="dxa"/>
            <w:tcBorders>
              <w:top w:val="single" w:sz="4" w:space="0" w:color="auto"/>
              <w:left w:val="single" w:sz="4" w:space="0" w:color="auto"/>
              <w:bottom w:val="single" w:sz="4" w:space="0" w:color="auto"/>
              <w:right w:val="single" w:sz="4" w:space="0" w:color="auto"/>
            </w:tcBorders>
            <w:hideMark/>
          </w:tcPr>
          <w:p w14:paraId="35CBBD94"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 xml:space="preserve">Jei viena įmonė suskaidyta į du ar daugiau atskirų ūkio subjektų, ar iki suskaidymo suteikta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priskiriamam ūkio subjektui, kuris ja pasinaudojo? Jei toks priskyrimas neįmanomas, ar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proporcingai paskirstoma remiantis naujųjų ūkio subjektų nuosavo kapitalo balansine verte suskaidymo įsigaliojimo dieną?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4A97C"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5356E844"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959F6"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0F9D035E"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r w:rsidR="00960C0B" w:rsidRPr="00960C0B" w14:paraId="30B73D9D" w14:textId="77777777" w:rsidTr="0071783A">
        <w:trPr>
          <w:trHeight w:val="698"/>
        </w:trPr>
        <w:tc>
          <w:tcPr>
            <w:tcW w:w="673" w:type="dxa"/>
            <w:tcBorders>
              <w:top w:val="single" w:sz="4" w:space="0" w:color="auto"/>
              <w:left w:val="single" w:sz="4" w:space="0" w:color="auto"/>
              <w:bottom w:val="single" w:sz="4" w:space="0" w:color="auto"/>
              <w:right w:val="single" w:sz="4" w:space="0" w:color="auto"/>
            </w:tcBorders>
            <w:hideMark/>
          </w:tcPr>
          <w:p w14:paraId="5A3C7463" w14:textId="77777777" w:rsidR="00960C0B" w:rsidRPr="00960C0B" w:rsidRDefault="00960C0B" w:rsidP="00960C0B">
            <w:pPr>
              <w:spacing w:after="0" w:line="240" w:lineRule="auto"/>
              <w:ind w:right="-465"/>
              <w:rPr>
                <w:rFonts w:ascii="Times New Roman" w:eastAsia="Calibri" w:hAnsi="Times New Roman" w:cs="Times New Roman"/>
                <w:sz w:val="24"/>
                <w:szCs w:val="24"/>
              </w:rPr>
            </w:pPr>
            <w:r w:rsidRPr="00960C0B">
              <w:rPr>
                <w:rFonts w:ascii="Times New Roman" w:eastAsia="Times New Roman" w:hAnsi="Times New Roman" w:cs="Times New Roman"/>
                <w:sz w:val="24"/>
                <w:szCs w:val="24"/>
                <w:lang w:eastAsia="lt-LT"/>
              </w:rPr>
              <w:t>13.</w:t>
            </w:r>
          </w:p>
        </w:tc>
        <w:tc>
          <w:tcPr>
            <w:tcW w:w="6948" w:type="dxa"/>
            <w:tcBorders>
              <w:top w:val="single" w:sz="4" w:space="0" w:color="auto"/>
              <w:left w:val="single" w:sz="4" w:space="0" w:color="auto"/>
              <w:bottom w:val="single" w:sz="4" w:space="0" w:color="auto"/>
              <w:right w:val="single" w:sz="4" w:space="0" w:color="auto"/>
            </w:tcBorders>
            <w:hideMark/>
          </w:tcPr>
          <w:p w14:paraId="5C49E8B5" w14:textId="77777777" w:rsidR="00960C0B" w:rsidRPr="00960C0B" w:rsidRDefault="00960C0B" w:rsidP="00960C0B">
            <w:pPr>
              <w:spacing w:after="0" w:line="240" w:lineRule="auto"/>
              <w:jc w:val="both"/>
              <w:rPr>
                <w:rFonts w:ascii="Times New Roman" w:eastAsia="Calibri" w:hAnsi="Times New Roman" w:cs="Times New Roman"/>
                <w:bCs/>
                <w:color w:val="000000"/>
                <w:sz w:val="24"/>
                <w:szCs w:val="24"/>
              </w:rPr>
            </w:pPr>
            <w:r w:rsidRPr="00960C0B">
              <w:rPr>
                <w:rFonts w:ascii="Times New Roman" w:eastAsia="Times New Roman" w:hAnsi="Times New Roman" w:cs="Times New Roman"/>
                <w:bCs/>
                <w:color w:val="000000"/>
                <w:sz w:val="24"/>
                <w:szCs w:val="24"/>
                <w:lang w:eastAsia="lt-LT"/>
              </w:rPr>
              <w:t xml:space="preserve">Ar teikiamo finansavimo bendrasis subsidijos ekvivalentas apskaičiuotas tinkamai, teikiama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yra skaidri?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reglamento 4 straipsnis)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1536E" w14:textId="77777777" w:rsidR="00960C0B" w:rsidRPr="00960C0B" w:rsidRDefault="00960C0B" w:rsidP="00960C0B">
            <w:pPr>
              <w:spacing w:after="0" w:line="240" w:lineRule="auto"/>
              <w:jc w:val="center"/>
              <w:rPr>
                <w:rFonts w:ascii="Times New Roman" w:eastAsia="Times New Roman" w:hAnsi="Times New Roman" w:cs="Times New Roman"/>
                <w:sz w:val="24"/>
                <w:szCs w:val="24"/>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089A571D"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CB733"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hideMark/>
          </w:tcPr>
          <w:p w14:paraId="16DCD3D5" w14:textId="77777777" w:rsidR="00960C0B" w:rsidRPr="00960C0B" w:rsidRDefault="00960C0B" w:rsidP="00960C0B">
            <w:pPr>
              <w:spacing w:after="0" w:line="240" w:lineRule="auto"/>
              <w:ind w:firstLine="34"/>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i/>
                <w:color w:val="000000"/>
                <w:sz w:val="24"/>
                <w:szCs w:val="24"/>
                <w:lang w:eastAsia="lt-LT"/>
              </w:rPr>
              <w:t>(Nurodyti de minimis reglamento 4 straipsnio dalį, pagal kurią teikiama de minimis pagalba laikoma skaidria)</w:t>
            </w:r>
          </w:p>
        </w:tc>
      </w:tr>
      <w:tr w:rsidR="00960C0B" w:rsidRPr="00960C0B" w14:paraId="1FE9FEBA" w14:textId="77777777" w:rsidTr="0071783A">
        <w:trPr>
          <w:trHeight w:val="520"/>
        </w:trPr>
        <w:tc>
          <w:tcPr>
            <w:tcW w:w="673" w:type="dxa"/>
            <w:tcBorders>
              <w:top w:val="single" w:sz="4" w:space="0" w:color="auto"/>
              <w:left w:val="single" w:sz="4" w:space="0" w:color="auto"/>
              <w:bottom w:val="single" w:sz="4" w:space="0" w:color="auto"/>
              <w:right w:val="single" w:sz="4" w:space="0" w:color="auto"/>
            </w:tcBorders>
            <w:hideMark/>
          </w:tcPr>
          <w:p w14:paraId="00C38276" w14:textId="77777777" w:rsidR="00960C0B" w:rsidRPr="00960C0B" w:rsidRDefault="00960C0B" w:rsidP="00960C0B">
            <w:pPr>
              <w:spacing w:after="0" w:line="240" w:lineRule="auto"/>
              <w:ind w:right="-465"/>
              <w:rPr>
                <w:rFonts w:ascii="Times New Roman" w:eastAsia="Calibri" w:hAnsi="Times New Roman" w:cs="Times New Roman"/>
                <w:sz w:val="24"/>
                <w:szCs w:val="24"/>
              </w:rPr>
            </w:pPr>
            <w:r w:rsidRPr="00960C0B">
              <w:rPr>
                <w:rFonts w:ascii="Times New Roman" w:eastAsia="Times New Roman" w:hAnsi="Times New Roman" w:cs="Times New Roman"/>
                <w:sz w:val="24"/>
                <w:szCs w:val="24"/>
                <w:lang w:eastAsia="lt-LT"/>
              </w:rPr>
              <w:lastRenderedPageBreak/>
              <w:t>14.</w:t>
            </w:r>
          </w:p>
        </w:tc>
        <w:tc>
          <w:tcPr>
            <w:tcW w:w="6948" w:type="dxa"/>
            <w:tcBorders>
              <w:top w:val="single" w:sz="4" w:space="0" w:color="auto"/>
              <w:left w:val="single" w:sz="4" w:space="0" w:color="auto"/>
              <w:bottom w:val="single" w:sz="4" w:space="0" w:color="auto"/>
              <w:right w:val="single" w:sz="4" w:space="0" w:color="auto"/>
            </w:tcBorders>
            <w:hideMark/>
          </w:tcPr>
          <w:p w14:paraId="677094D9" w14:textId="77777777" w:rsidR="00960C0B" w:rsidRPr="00960C0B" w:rsidRDefault="00960C0B" w:rsidP="00960C0B">
            <w:pPr>
              <w:spacing w:after="0" w:line="240" w:lineRule="auto"/>
              <w:jc w:val="both"/>
              <w:rPr>
                <w:rFonts w:ascii="Times New Roman" w:eastAsia="Calibri" w:hAnsi="Times New Roman" w:cs="Times New Roman"/>
                <w:bCs/>
                <w:color w:val="000000"/>
                <w:sz w:val="24"/>
                <w:szCs w:val="24"/>
              </w:rPr>
            </w:pPr>
            <w:r w:rsidRPr="00960C0B">
              <w:rPr>
                <w:rFonts w:ascii="Times New Roman" w:eastAsia="Times New Roman" w:hAnsi="Times New Roman" w:cs="Times New Roman"/>
                <w:bCs/>
                <w:color w:val="000000"/>
                <w:sz w:val="24"/>
                <w:szCs w:val="24"/>
                <w:lang w:eastAsia="lt-LT"/>
              </w:rPr>
              <w:t xml:space="preserve">Ar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sumuojama pagal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reglamento reikalavimus?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reglamento 5 straipsnis)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0B3A93" w14:textId="77777777" w:rsidR="00960C0B" w:rsidRPr="00960C0B" w:rsidRDefault="00960C0B" w:rsidP="00960C0B">
            <w:pPr>
              <w:spacing w:after="0" w:line="240" w:lineRule="auto"/>
              <w:jc w:val="center"/>
              <w:rPr>
                <w:rFonts w:ascii="Times New Roman" w:eastAsia="Times New Roman" w:hAnsi="Times New Roman" w:cs="Times New Roman"/>
                <w:sz w:val="24"/>
                <w:szCs w:val="24"/>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7AD2F45D"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58142"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2A6C82FD" w14:textId="77777777" w:rsidR="00960C0B" w:rsidRPr="00960C0B" w:rsidRDefault="00960C0B" w:rsidP="00960C0B">
            <w:pPr>
              <w:spacing w:after="0" w:line="240" w:lineRule="auto"/>
              <w:ind w:firstLine="720"/>
              <w:jc w:val="both"/>
              <w:rPr>
                <w:rFonts w:ascii="Times New Roman" w:eastAsia="Times New Roman" w:hAnsi="Times New Roman" w:cs="Times New Roman"/>
                <w:i/>
                <w:color w:val="000000"/>
                <w:sz w:val="24"/>
                <w:szCs w:val="24"/>
                <w:lang w:eastAsia="lt-LT"/>
              </w:rPr>
            </w:pPr>
          </w:p>
        </w:tc>
      </w:tr>
      <w:tr w:rsidR="00960C0B" w:rsidRPr="00960C0B" w14:paraId="2A7DB4E6" w14:textId="77777777" w:rsidTr="0071783A">
        <w:trPr>
          <w:trHeight w:val="175"/>
        </w:trPr>
        <w:tc>
          <w:tcPr>
            <w:tcW w:w="673" w:type="dxa"/>
            <w:tcBorders>
              <w:top w:val="single" w:sz="4" w:space="0" w:color="auto"/>
              <w:left w:val="single" w:sz="4" w:space="0" w:color="auto"/>
              <w:bottom w:val="single" w:sz="4" w:space="0" w:color="auto"/>
              <w:right w:val="single" w:sz="4" w:space="0" w:color="auto"/>
            </w:tcBorders>
            <w:hideMark/>
          </w:tcPr>
          <w:p w14:paraId="6EDDDEBD" w14:textId="77777777" w:rsidR="00960C0B" w:rsidRPr="00960C0B" w:rsidRDefault="00960C0B" w:rsidP="00960C0B">
            <w:pPr>
              <w:spacing w:after="0" w:line="240" w:lineRule="auto"/>
              <w:ind w:right="-465"/>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4"/>
                <w:lang w:eastAsia="lt-LT"/>
              </w:rPr>
              <w:t>15.</w:t>
            </w:r>
          </w:p>
        </w:tc>
        <w:tc>
          <w:tcPr>
            <w:tcW w:w="6948" w:type="dxa"/>
            <w:tcBorders>
              <w:top w:val="single" w:sz="4" w:space="0" w:color="auto"/>
              <w:left w:val="single" w:sz="4" w:space="0" w:color="auto"/>
              <w:bottom w:val="single" w:sz="4" w:space="0" w:color="auto"/>
              <w:right w:val="single" w:sz="4" w:space="0" w:color="auto"/>
            </w:tcBorders>
            <w:hideMark/>
          </w:tcPr>
          <w:p w14:paraId="50B6E934" w14:textId="77777777" w:rsidR="00960C0B" w:rsidRPr="00960C0B" w:rsidRDefault="00960C0B" w:rsidP="00960C0B">
            <w:pPr>
              <w:spacing w:after="0" w:line="240" w:lineRule="auto"/>
              <w:jc w:val="both"/>
              <w:rPr>
                <w:rFonts w:ascii="Times New Roman" w:eastAsia="Times New Roman" w:hAnsi="Times New Roman" w:cs="Times New Roman"/>
                <w:bCs/>
                <w:color w:val="000000"/>
                <w:sz w:val="24"/>
                <w:szCs w:val="24"/>
                <w:lang w:eastAsia="lt-LT"/>
              </w:rPr>
            </w:pPr>
            <w:r w:rsidRPr="00960C0B">
              <w:rPr>
                <w:rFonts w:ascii="Times New Roman" w:eastAsia="Times New Roman" w:hAnsi="Times New Roman" w:cs="Times New Roman"/>
                <w:bCs/>
                <w:color w:val="000000"/>
                <w:sz w:val="24"/>
                <w:szCs w:val="24"/>
                <w:lang w:eastAsia="lt-LT"/>
              </w:rPr>
              <w:t xml:space="preserve">Ar teikiama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pagalba patenka į </w:t>
            </w:r>
            <w:r w:rsidRPr="00960C0B">
              <w:rPr>
                <w:rFonts w:ascii="Times New Roman" w:eastAsia="Times New Roman" w:hAnsi="Times New Roman" w:cs="Times New Roman"/>
                <w:bCs/>
                <w:i/>
                <w:color w:val="000000"/>
                <w:sz w:val="24"/>
                <w:szCs w:val="24"/>
                <w:lang w:eastAsia="lt-LT"/>
              </w:rPr>
              <w:t>de minimis</w:t>
            </w:r>
            <w:r w:rsidRPr="00960C0B">
              <w:rPr>
                <w:rFonts w:ascii="Times New Roman" w:eastAsia="Times New Roman" w:hAnsi="Times New Roman" w:cs="Times New Roman"/>
                <w:bCs/>
                <w:color w:val="000000"/>
                <w:sz w:val="24"/>
                <w:szCs w:val="24"/>
                <w:lang w:eastAsia="lt-LT"/>
              </w:rPr>
              <w:t xml:space="preserve"> reglamento galiojimo laikotarpį?</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D4324" w14:textId="77777777" w:rsidR="00960C0B" w:rsidRPr="00960C0B" w:rsidRDefault="00960C0B" w:rsidP="00960C0B">
            <w:pPr>
              <w:spacing w:after="0" w:line="240" w:lineRule="auto"/>
              <w:jc w:val="center"/>
              <w:rPr>
                <w:rFonts w:ascii="Times New Roman" w:eastAsia="Times New Roman" w:hAnsi="Times New Roman" w:cs="Times New Roman"/>
                <w:sz w:val="24"/>
                <w:szCs w:val="24"/>
                <w:lang w:eastAsia="lt-LT"/>
              </w:rPr>
            </w:pPr>
            <w:r w:rsidRPr="00960C0B">
              <w:rPr>
                <w:rFonts w:ascii="Times New Roman" w:eastAsia="Times New Roman" w:hAnsi="Times New Roman" w:cs="Times New Roman"/>
                <w:sz w:val="24"/>
                <w:szCs w:val="20"/>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sz w:val="24"/>
                <w:szCs w:val="20"/>
                <w:lang w:eastAsia="lt-LT"/>
              </w:rPr>
              <w:instrText xml:space="preserve"> FORMCHECKBOX </w:instrText>
            </w:r>
            <w:r w:rsidR="00000000">
              <w:rPr>
                <w:rFonts w:ascii="Times New Roman" w:eastAsia="Times New Roman" w:hAnsi="Times New Roman" w:cs="Times New Roman"/>
                <w:sz w:val="24"/>
                <w:szCs w:val="20"/>
                <w:lang w:eastAsia="lt-LT"/>
              </w:rPr>
            </w:r>
            <w:r w:rsidR="00000000">
              <w:rPr>
                <w:rFonts w:ascii="Times New Roman" w:eastAsia="Times New Roman" w:hAnsi="Times New Roman" w:cs="Times New Roman"/>
                <w:sz w:val="24"/>
                <w:szCs w:val="20"/>
                <w:lang w:eastAsia="lt-LT"/>
              </w:rPr>
              <w:fldChar w:fldCharType="separate"/>
            </w:r>
            <w:r w:rsidRPr="00960C0B">
              <w:rPr>
                <w:rFonts w:ascii="Times New Roman" w:eastAsia="Times New Roman" w:hAnsi="Times New Roman" w:cs="Times New Roman"/>
                <w:sz w:val="24"/>
                <w:szCs w:val="20"/>
                <w:lang w:eastAsia="lt-LT"/>
              </w:rPr>
              <w:fldChar w:fldCharType="end"/>
            </w:r>
          </w:p>
        </w:tc>
        <w:tc>
          <w:tcPr>
            <w:tcW w:w="993" w:type="dxa"/>
            <w:tcBorders>
              <w:top w:val="single" w:sz="4" w:space="0" w:color="auto"/>
              <w:left w:val="single" w:sz="4" w:space="0" w:color="auto"/>
              <w:bottom w:val="single" w:sz="4" w:space="0" w:color="auto"/>
              <w:right w:val="single" w:sz="4" w:space="0" w:color="auto"/>
            </w:tcBorders>
            <w:vAlign w:val="center"/>
            <w:hideMark/>
          </w:tcPr>
          <w:p w14:paraId="41A567FD"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31953"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3969" w:type="dxa"/>
            <w:tcBorders>
              <w:top w:val="single" w:sz="4" w:space="0" w:color="auto"/>
              <w:left w:val="single" w:sz="4" w:space="0" w:color="auto"/>
              <w:bottom w:val="single" w:sz="4" w:space="0" w:color="auto"/>
              <w:right w:val="single" w:sz="4" w:space="0" w:color="auto"/>
            </w:tcBorders>
          </w:tcPr>
          <w:p w14:paraId="033F326A"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bl>
    <w:p w14:paraId="339196DC" w14:textId="77777777" w:rsidR="00960C0B" w:rsidRPr="00960C0B" w:rsidRDefault="00960C0B" w:rsidP="00960C0B">
      <w:pPr>
        <w:spacing w:after="0" w:line="240" w:lineRule="auto"/>
        <w:rPr>
          <w:rFonts w:ascii="Times New Roman" w:eastAsia="Times New Roman" w:hAnsi="Times New Roman" w:cs="Times New Roman"/>
          <w:sz w:val="24"/>
          <w:szCs w:val="20"/>
        </w:rPr>
      </w:pPr>
    </w:p>
    <w:p w14:paraId="7355430F" w14:textId="77777777" w:rsidR="00960C0B" w:rsidRPr="00960C0B" w:rsidRDefault="00960C0B" w:rsidP="00960C0B">
      <w:pPr>
        <w:spacing w:after="0" w:line="240" w:lineRule="auto"/>
        <w:rPr>
          <w:rFonts w:ascii="Times New Roman" w:eastAsia="Times New Roman" w:hAnsi="Times New Roman" w:cs="Times New Roman"/>
          <w:sz w:val="24"/>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868"/>
        <w:gridCol w:w="992"/>
        <w:gridCol w:w="851"/>
        <w:gridCol w:w="5528"/>
      </w:tblGrid>
      <w:tr w:rsidR="00960C0B" w:rsidRPr="00960C0B" w14:paraId="2D9107A0" w14:textId="77777777" w:rsidTr="0071783A">
        <w:tc>
          <w:tcPr>
            <w:tcW w:w="14992"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28FA836F" w14:textId="77777777" w:rsidR="00960C0B" w:rsidRPr="00960C0B" w:rsidRDefault="00960C0B" w:rsidP="00960C0B">
            <w:pPr>
              <w:spacing w:after="0" w:line="240" w:lineRule="auto"/>
              <w:ind w:firstLine="720"/>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
                <w:bCs/>
                <w:color w:val="000000"/>
                <w:sz w:val="24"/>
                <w:szCs w:val="24"/>
                <w:lang w:eastAsia="lt-LT"/>
              </w:rPr>
              <w:t xml:space="preserve">IV. Finansavimo atitikties </w:t>
            </w:r>
            <w:r w:rsidRPr="00960C0B">
              <w:rPr>
                <w:rFonts w:ascii="Times New Roman" w:eastAsia="Times New Roman" w:hAnsi="Times New Roman" w:cs="Times New Roman"/>
                <w:b/>
                <w:bCs/>
                <w:i/>
                <w:color w:val="000000"/>
                <w:sz w:val="24"/>
                <w:szCs w:val="24"/>
                <w:lang w:eastAsia="lt-LT"/>
              </w:rPr>
              <w:t>de minimis</w:t>
            </w:r>
            <w:r w:rsidRPr="00960C0B">
              <w:rPr>
                <w:rFonts w:ascii="Times New Roman" w:eastAsia="Times New Roman" w:hAnsi="Times New Roman" w:cs="Times New Roman"/>
                <w:b/>
                <w:bCs/>
                <w:color w:val="000000"/>
                <w:sz w:val="24"/>
                <w:szCs w:val="24"/>
                <w:lang w:eastAsia="lt-LT"/>
              </w:rPr>
              <w:t xml:space="preserve"> reglamentui vertinimas </w:t>
            </w:r>
          </w:p>
        </w:tc>
      </w:tr>
      <w:tr w:rsidR="00960C0B" w:rsidRPr="00960C0B" w14:paraId="39CB0B0A" w14:textId="77777777" w:rsidTr="0071783A">
        <w:trPr>
          <w:trHeight w:val="422"/>
        </w:trPr>
        <w:tc>
          <w:tcPr>
            <w:tcW w:w="753" w:type="dxa"/>
            <w:vMerge w:val="restart"/>
            <w:tcBorders>
              <w:top w:val="single" w:sz="4" w:space="0" w:color="auto"/>
              <w:left w:val="single" w:sz="4" w:space="0" w:color="auto"/>
              <w:bottom w:val="single" w:sz="4" w:space="0" w:color="auto"/>
              <w:right w:val="single" w:sz="4" w:space="0" w:color="auto"/>
            </w:tcBorders>
          </w:tcPr>
          <w:p w14:paraId="2FDE57D9"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c>
          <w:tcPr>
            <w:tcW w:w="6868" w:type="dxa"/>
            <w:vMerge w:val="restart"/>
            <w:tcBorders>
              <w:top w:val="single" w:sz="4" w:space="0" w:color="auto"/>
              <w:left w:val="single" w:sz="4" w:space="0" w:color="auto"/>
              <w:bottom w:val="single" w:sz="4" w:space="0" w:color="auto"/>
              <w:right w:val="single" w:sz="4" w:space="0" w:color="auto"/>
            </w:tcBorders>
            <w:vAlign w:val="center"/>
            <w:hideMark/>
          </w:tcPr>
          <w:p w14:paraId="7FDCE7AF" w14:textId="77777777" w:rsidR="00960C0B" w:rsidRPr="00960C0B" w:rsidRDefault="00960C0B" w:rsidP="00960C0B">
            <w:pPr>
              <w:spacing w:after="0" w:line="240" w:lineRule="auto"/>
              <w:jc w:val="center"/>
              <w:rPr>
                <w:rFonts w:ascii="Times New Roman" w:eastAsia="Times New Roman" w:hAnsi="Times New Roman" w:cs="Times New Roman"/>
                <w:b/>
                <w:color w:val="000000"/>
                <w:sz w:val="24"/>
                <w:szCs w:val="24"/>
                <w:lang w:eastAsia="lt-LT"/>
              </w:rPr>
            </w:pPr>
            <w:r w:rsidRPr="00960C0B">
              <w:rPr>
                <w:rFonts w:ascii="Times New Roman" w:eastAsia="Times New Roman" w:hAnsi="Times New Roman" w:cs="Times New Roman"/>
                <w:b/>
                <w:color w:val="000000"/>
                <w:sz w:val="24"/>
                <w:szCs w:val="24"/>
                <w:lang w:eastAsia="lt-LT"/>
              </w:rPr>
              <w:t>Klausimai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8B12C31" w14:textId="77777777" w:rsidR="00960C0B" w:rsidRPr="00960C0B" w:rsidRDefault="00960C0B" w:rsidP="00960C0B">
            <w:pPr>
              <w:spacing w:after="0" w:line="240" w:lineRule="auto"/>
              <w:jc w:val="center"/>
              <w:rPr>
                <w:rFonts w:ascii="Times New Roman" w:eastAsia="Times New Roman" w:hAnsi="Times New Roman" w:cs="Times New Roman"/>
                <w:b/>
                <w:color w:val="000000"/>
                <w:sz w:val="24"/>
                <w:szCs w:val="24"/>
                <w:lang w:eastAsia="lt-LT"/>
              </w:rPr>
            </w:pPr>
            <w:r w:rsidRPr="00960C0B">
              <w:rPr>
                <w:rFonts w:ascii="Times New Roman" w:eastAsia="Times New Roman" w:hAnsi="Times New Roman" w:cs="Times New Roman"/>
                <w:b/>
                <w:color w:val="000000"/>
                <w:sz w:val="24"/>
                <w:szCs w:val="24"/>
                <w:lang w:eastAsia="lt-LT"/>
              </w:rPr>
              <w:t>Rezultatas</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14:paraId="1FF94B50" w14:textId="77777777" w:rsidR="00960C0B" w:rsidRPr="00960C0B" w:rsidRDefault="00960C0B" w:rsidP="00960C0B">
            <w:pPr>
              <w:spacing w:after="0" w:line="240" w:lineRule="auto"/>
              <w:ind w:firstLine="720"/>
              <w:jc w:val="center"/>
              <w:rPr>
                <w:rFonts w:ascii="Times New Roman" w:eastAsia="Times New Roman" w:hAnsi="Times New Roman" w:cs="Times New Roman"/>
                <w:b/>
                <w:color w:val="000000"/>
                <w:sz w:val="24"/>
                <w:szCs w:val="24"/>
                <w:lang w:eastAsia="lt-LT"/>
              </w:rPr>
            </w:pPr>
            <w:r w:rsidRPr="00960C0B">
              <w:rPr>
                <w:rFonts w:ascii="Times New Roman" w:eastAsia="Times New Roman" w:hAnsi="Times New Roman" w:cs="Times New Roman"/>
                <w:b/>
                <w:color w:val="000000"/>
                <w:sz w:val="24"/>
                <w:szCs w:val="24"/>
                <w:lang w:eastAsia="lt-LT"/>
              </w:rPr>
              <w:t>Pastabos</w:t>
            </w:r>
          </w:p>
        </w:tc>
      </w:tr>
      <w:tr w:rsidR="00960C0B" w:rsidRPr="00960C0B" w14:paraId="10B60569" w14:textId="77777777" w:rsidTr="0071783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34358" w14:textId="77777777" w:rsidR="00960C0B" w:rsidRPr="00960C0B" w:rsidRDefault="00960C0B" w:rsidP="00960C0B">
            <w:pPr>
              <w:spacing w:after="0" w:line="240" w:lineRule="auto"/>
              <w:rPr>
                <w:rFonts w:ascii="Times New Roman" w:eastAsia="Times New Roman" w:hAnsi="Times New Roman" w:cs="Times New Roman"/>
                <w:color w:val="000000"/>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B501A" w14:textId="77777777" w:rsidR="00960C0B" w:rsidRPr="00960C0B" w:rsidRDefault="00960C0B" w:rsidP="00960C0B">
            <w:pPr>
              <w:spacing w:after="0" w:line="240" w:lineRule="auto"/>
              <w:rPr>
                <w:rFonts w:ascii="Times New Roman" w:eastAsia="Times New Roman" w:hAnsi="Times New Roman" w:cs="Times New Roman"/>
                <w:b/>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6CB3B6" w14:textId="77777777" w:rsidR="00960C0B" w:rsidRPr="00960C0B" w:rsidRDefault="00960C0B" w:rsidP="00960C0B">
            <w:pPr>
              <w:spacing w:after="0" w:line="240" w:lineRule="auto"/>
              <w:ind w:hanging="3"/>
              <w:jc w:val="center"/>
              <w:rPr>
                <w:rFonts w:ascii="Times New Roman" w:eastAsia="Times New Roman" w:hAnsi="Times New Roman" w:cs="Times New Roman"/>
                <w:b/>
                <w:color w:val="000000"/>
                <w:sz w:val="24"/>
                <w:szCs w:val="24"/>
                <w:lang w:eastAsia="lt-LT"/>
              </w:rPr>
            </w:pPr>
            <w:r w:rsidRPr="00960C0B">
              <w:rPr>
                <w:rFonts w:ascii="Times New Roman" w:eastAsia="Times New Roman" w:hAnsi="Times New Roman" w:cs="Times New Roman"/>
                <w:b/>
                <w:color w:val="000000"/>
                <w:sz w:val="24"/>
                <w:szCs w:val="24"/>
                <w:lang w:eastAsia="lt-LT"/>
              </w:rPr>
              <w:t>Taip</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3724C9" w14:textId="77777777" w:rsidR="00960C0B" w:rsidRPr="00960C0B" w:rsidRDefault="00960C0B" w:rsidP="00960C0B">
            <w:pPr>
              <w:spacing w:after="0" w:line="240" w:lineRule="auto"/>
              <w:jc w:val="center"/>
              <w:rPr>
                <w:rFonts w:ascii="Times New Roman" w:eastAsia="Times New Roman" w:hAnsi="Times New Roman" w:cs="Times New Roman"/>
                <w:b/>
                <w:color w:val="000000"/>
                <w:sz w:val="24"/>
                <w:szCs w:val="24"/>
                <w:lang w:eastAsia="lt-LT"/>
              </w:rPr>
            </w:pPr>
            <w:r w:rsidRPr="00960C0B">
              <w:rPr>
                <w:rFonts w:ascii="Times New Roman" w:eastAsia="Times New Roman" w:hAnsi="Times New Roman" w:cs="Times New Roman"/>
                <w:b/>
                <w:color w:val="000000"/>
                <w:sz w:val="24"/>
                <w:szCs w:val="24"/>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AFA6E" w14:textId="77777777" w:rsidR="00960C0B" w:rsidRPr="00960C0B" w:rsidRDefault="00960C0B" w:rsidP="00960C0B">
            <w:pPr>
              <w:spacing w:after="0" w:line="240" w:lineRule="auto"/>
              <w:rPr>
                <w:rFonts w:ascii="Times New Roman" w:eastAsia="Times New Roman" w:hAnsi="Times New Roman" w:cs="Times New Roman"/>
                <w:b/>
                <w:color w:val="000000"/>
                <w:sz w:val="24"/>
                <w:szCs w:val="24"/>
                <w:lang w:eastAsia="lt-LT"/>
              </w:rPr>
            </w:pPr>
          </w:p>
        </w:tc>
      </w:tr>
      <w:tr w:rsidR="00960C0B" w:rsidRPr="00960C0B" w14:paraId="0721629D" w14:textId="77777777" w:rsidTr="0071783A">
        <w:trPr>
          <w:trHeight w:val="507"/>
        </w:trPr>
        <w:tc>
          <w:tcPr>
            <w:tcW w:w="753" w:type="dxa"/>
            <w:tcBorders>
              <w:top w:val="single" w:sz="4" w:space="0" w:color="auto"/>
              <w:left w:val="single" w:sz="4" w:space="0" w:color="auto"/>
              <w:bottom w:val="single" w:sz="4" w:space="0" w:color="auto"/>
              <w:right w:val="single" w:sz="4" w:space="0" w:color="auto"/>
            </w:tcBorders>
          </w:tcPr>
          <w:p w14:paraId="31FA5082" w14:textId="77777777" w:rsidR="00960C0B" w:rsidRPr="00960C0B" w:rsidRDefault="00960C0B" w:rsidP="00960C0B">
            <w:pPr>
              <w:spacing w:after="0" w:line="240" w:lineRule="auto"/>
              <w:ind w:right="-465"/>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bCs/>
                <w:color w:val="000000"/>
                <w:sz w:val="24"/>
                <w:szCs w:val="24"/>
                <w:lang w:eastAsia="lt-LT"/>
              </w:rPr>
              <w:t xml:space="preserve">1. </w:t>
            </w:r>
          </w:p>
          <w:p w14:paraId="6AEF4A04"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c>
          <w:tcPr>
            <w:tcW w:w="6868" w:type="dxa"/>
            <w:tcBorders>
              <w:top w:val="single" w:sz="4" w:space="0" w:color="auto"/>
              <w:left w:val="single" w:sz="4" w:space="0" w:color="auto"/>
              <w:bottom w:val="single" w:sz="4" w:space="0" w:color="auto"/>
              <w:right w:val="single" w:sz="4" w:space="0" w:color="auto"/>
            </w:tcBorders>
            <w:hideMark/>
          </w:tcPr>
          <w:p w14:paraId="78F75D88" w14:textId="77777777" w:rsidR="00960C0B" w:rsidRPr="00960C0B" w:rsidRDefault="00960C0B" w:rsidP="00960C0B">
            <w:pPr>
              <w:spacing w:after="0" w:line="240" w:lineRule="auto"/>
              <w:jc w:val="both"/>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t xml:space="preserve">Ar teikiamas finansavimas atitinka </w:t>
            </w:r>
            <w:r w:rsidRPr="00960C0B">
              <w:rPr>
                <w:rFonts w:ascii="Times New Roman" w:eastAsia="Times New Roman" w:hAnsi="Times New Roman" w:cs="Times New Roman"/>
                <w:i/>
                <w:color w:val="000000"/>
                <w:sz w:val="24"/>
                <w:szCs w:val="24"/>
                <w:lang w:eastAsia="lt-LT"/>
              </w:rPr>
              <w:t>de minimis</w:t>
            </w:r>
            <w:r w:rsidRPr="00960C0B">
              <w:rPr>
                <w:rFonts w:ascii="Times New Roman" w:eastAsia="Times New Roman" w:hAnsi="Times New Roman" w:cs="Times New Roman"/>
                <w:color w:val="000000"/>
                <w:sz w:val="24"/>
                <w:szCs w:val="24"/>
                <w:lang w:eastAsia="lt-LT"/>
              </w:rPr>
              <w:t xml:space="preserve"> reglamentą?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CC21C4" w14:textId="77777777" w:rsidR="00960C0B" w:rsidRPr="00960C0B" w:rsidRDefault="00960C0B" w:rsidP="00960C0B">
            <w:pPr>
              <w:spacing w:after="0" w:line="240" w:lineRule="auto"/>
              <w:ind w:hanging="3"/>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663843AD" w14:textId="77777777" w:rsidR="00960C0B" w:rsidRPr="00960C0B" w:rsidRDefault="00960C0B" w:rsidP="00960C0B">
            <w:pPr>
              <w:spacing w:after="0" w:line="240" w:lineRule="auto"/>
              <w:jc w:val="center"/>
              <w:rPr>
                <w:rFonts w:ascii="Times New Roman" w:eastAsia="Times New Roman" w:hAnsi="Times New Roman" w:cs="Times New Roman"/>
                <w:color w:val="000000"/>
                <w:sz w:val="24"/>
                <w:szCs w:val="24"/>
                <w:lang w:eastAsia="lt-LT"/>
              </w:rPr>
            </w:pPr>
            <w:r w:rsidRPr="00960C0B">
              <w:rPr>
                <w:rFonts w:ascii="Times New Roman" w:eastAsia="Times New Roman" w:hAnsi="Times New Roman" w:cs="Times New Roman"/>
                <w:color w:val="000000"/>
                <w:sz w:val="24"/>
                <w:szCs w:val="24"/>
                <w:lang w:eastAsia="lt-LT"/>
              </w:rPr>
              <w:fldChar w:fldCharType="begin" w:fldLock="1">
                <w:ffData>
                  <w:name w:val="Tikrinti2"/>
                  <w:enabled/>
                  <w:calcOnExit w:val="0"/>
                  <w:checkBox>
                    <w:sizeAuto/>
                    <w:default w:val="0"/>
                  </w:checkBox>
                </w:ffData>
              </w:fldChar>
            </w:r>
            <w:r w:rsidRPr="00960C0B">
              <w:rPr>
                <w:rFonts w:ascii="Times New Roman" w:eastAsia="Times New Roman" w:hAnsi="Times New Roman" w:cs="Times New Roman"/>
                <w:color w:val="000000"/>
                <w:sz w:val="24"/>
                <w:szCs w:val="24"/>
                <w:lang w:eastAsia="lt-LT"/>
              </w:rPr>
              <w:instrText xml:space="preserve"> FORMCHECKBOX </w:instrText>
            </w:r>
            <w:r w:rsidR="00000000">
              <w:rPr>
                <w:rFonts w:ascii="Times New Roman" w:eastAsia="Times New Roman" w:hAnsi="Times New Roman" w:cs="Times New Roman"/>
                <w:color w:val="000000"/>
                <w:sz w:val="24"/>
                <w:szCs w:val="24"/>
                <w:lang w:eastAsia="lt-LT"/>
              </w:rPr>
            </w:r>
            <w:r w:rsidR="00000000">
              <w:rPr>
                <w:rFonts w:ascii="Times New Roman" w:eastAsia="Times New Roman" w:hAnsi="Times New Roman" w:cs="Times New Roman"/>
                <w:color w:val="000000"/>
                <w:sz w:val="24"/>
                <w:szCs w:val="24"/>
                <w:lang w:eastAsia="lt-LT"/>
              </w:rPr>
              <w:fldChar w:fldCharType="separate"/>
            </w:r>
            <w:r w:rsidRPr="00960C0B">
              <w:rPr>
                <w:rFonts w:ascii="Times New Roman" w:eastAsia="Times New Roman" w:hAnsi="Times New Roman" w:cs="Times New Roman"/>
                <w:color w:val="000000"/>
                <w:sz w:val="24"/>
                <w:szCs w:val="24"/>
                <w:lang w:eastAsia="lt-LT"/>
              </w:rPr>
              <w:fldChar w:fldCharType="end"/>
            </w:r>
          </w:p>
        </w:tc>
        <w:tc>
          <w:tcPr>
            <w:tcW w:w="5528" w:type="dxa"/>
            <w:tcBorders>
              <w:top w:val="single" w:sz="4" w:space="0" w:color="auto"/>
              <w:left w:val="single" w:sz="4" w:space="0" w:color="auto"/>
              <w:bottom w:val="single" w:sz="4" w:space="0" w:color="auto"/>
              <w:right w:val="single" w:sz="4" w:space="0" w:color="auto"/>
            </w:tcBorders>
          </w:tcPr>
          <w:p w14:paraId="17893E22" w14:textId="77777777" w:rsidR="00960C0B" w:rsidRPr="00960C0B" w:rsidRDefault="00960C0B" w:rsidP="00960C0B">
            <w:pPr>
              <w:spacing w:after="0" w:line="240" w:lineRule="auto"/>
              <w:ind w:firstLine="720"/>
              <w:jc w:val="both"/>
              <w:rPr>
                <w:rFonts w:ascii="Times New Roman" w:eastAsia="Times New Roman" w:hAnsi="Times New Roman" w:cs="Times New Roman"/>
                <w:color w:val="000000"/>
                <w:sz w:val="24"/>
                <w:szCs w:val="24"/>
                <w:lang w:eastAsia="lt-LT"/>
              </w:rPr>
            </w:pPr>
          </w:p>
        </w:tc>
      </w:tr>
    </w:tbl>
    <w:p w14:paraId="26D0E6B8" w14:textId="77777777" w:rsidR="00960C0B" w:rsidRPr="00960C0B" w:rsidRDefault="00960C0B" w:rsidP="00960C0B">
      <w:pPr>
        <w:spacing w:after="0" w:line="240" w:lineRule="auto"/>
        <w:rPr>
          <w:rFonts w:ascii="Times New Roman" w:eastAsia="Times New Roman" w:hAnsi="Times New Roman" w:cs="Times New Roman"/>
          <w:vanish/>
          <w:sz w:val="24"/>
          <w:szCs w:val="20"/>
        </w:rPr>
      </w:pPr>
    </w:p>
    <w:tbl>
      <w:tblPr>
        <w:tblW w:w="11445" w:type="dxa"/>
        <w:tblLayout w:type="fixed"/>
        <w:tblLook w:val="04A0" w:firstRow="1" w:lastRow="0" w:firstColumn="1" w:lastColumn="0" w:noHBand="0" w:noVBand="1"/>
      </w:tblPr>
      <w:tblGrid>
        <w:gridCol w:w="4931"/>
        <w:gridCol w:w="3256"/>
        <w:gridCol w:w="3258"/>
      </w:tblGrid>
      <w:tr w:rsidR="00960C0B" w:rsidRPr="00960C0B" w14:paraId="0A8E09CE" w14:textId="77777777" w:rsidTr="0071783A">
        <w:trPr>
          <w:trHeight w:val="322"/>
        </w:trPr>
        <w:tc>
          <w:tcPr>
            <w:tcW w:w="4928" w:type="dxa"/>
          </w:tcPr>
          <w:p w14:paraId="372FF7D6" w14:textId="77777777" w:rsidR="00960C0B" w:rsidRPr="00960C0B" w:rsidRDefault="00960C0B" w:rsidP="00960C0B">
            <w:pPr>
              <w:spacing w:after="0" w:line="240" w:lineRule="auto"/>
              <w:rPr>
                <w:rFonts w:ascii="Times New Roman" w:eastAsia="Calibri" w:hAnsi="Times New Roman" w:cs="Times New Roman"/>
                <w:i/>
                <w:iCs/>
                <w:color w:val="000000"/>
                <w:sz w:val="24"/>
                <w:szCs w:val="24"/>
              </w:rPr>
            </w:pPr>
          </w:p>
          <w:p w14:paraId="4643A229" w14:textId="77777777" w:rsidR="00960C0B" w:rsidRPr="00960C0B" w:rsidRDefault="00960C0B" w:rsidP="00960C0B">
            <w:pPr>
              <w:spacing w:after="0" w:line="240" w:lineRule="auto"/>
              <w:rPr>
                <w:rFonts w:ascii="Times New Roman" w:eastAsia="Calibri" w:hAnsi="Times New Roman" w:cs="Times New Roman"/>
                <w:i/>
                <w:iCs/>
                <w:color w:val="000000"/>
                <w:sz w:val="24"/>
                <w:szCs w:val="24"/>
              </w:rPr>
            </w:pPr>
            <w:r w:rsidRPr="00960C0B">
              <w:rPr>
                <w:rFonts w:ascii="Times New Roman" w:eastAsia="Calibri" w:hAnsi="Times New Roman" w:cs="Times New Roman"/>
                <w:i/>
                <w:iCs/>
                <w:color w:val="000000"/>
                <w:sz w:val="24"/>
                <w:szCs w:val="24"/>
              </w:rPr>
              <w:t>_____________________________________</w:t>
            </w:r>
          </w:p>
          <w:p w14:paraId="2BB0DB6F"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(vertintojas)</w:t>
            </w:r>
          </w:p>
        </w:tc>
        <w:tc>
          <w:tcPr>
            <w:tcW w:w="3255" w:type="dxa"/>
          </w:tcPr>
          <w:p w14:paraId="3ADEF150" w14:textId="77777777" w:rsidR="00960C0B" w:rsidRPr="00960C0B" w:rsidRDefault="00960C0B" w:rsidP="00960C0B">
            <w:pPr>
              <w:spacing w:after="0" w:line="240" w:lineRule="auto"/>
              <w:rPr>
                <w:rFonts w:ascii="Times New Roman" w:eastAsia="Calibri" w:hAnsi="Times New Roman" w:cs="Times New Roman"/>
                <w:i/>
                <w:iCs/>
                <w:color w:val="000000"/>
                <w:sz w:val="24"/>
                <w:szCs w:val="24"/>
              </w:rPr>
            </w:pPr>
          </w:p>
          <w:p w14:paraId="15DC688D"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______________________</w:t>
            </w:r>
          </w:p>
          <w:p w14:paraId="43A39E92"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(parašas)</w:t>
            </w:r>
          </w:p>
        </w:tc>
        <w:tc>
          <w:tcPr>
            <w:tcW w:w="3257" w:type="dxa"/>
          </w:tcPr>
          <w:p w14:paraId="77072D77" w14:textId="77777777" w:rsidR="00960C0B" w:rsidRPr="00960C0B" w:rsidRDefault="00960C0B" w:rsidP="00960C0B">
            <w:pPr>
              <w:spacing w:after="0" w:line="240" w:lineRule="auto"/>
              <w:rPr>
                <w:rFonts w:ascii="Times New Roman" w:eastAsia="Calibri" w:hAnsi="Times New Roman" w:cs="Times New Roman"/>
                <w:i/>
                <w:iCs/>
                <w:color w:val="000000"/>
                <w:sz w:val="24"/>
                <w:szCs w:val="24"/>
              </w:rPr>
            </w:pPr>
          </w:p>
          <w:p w14:paraId="696813AE"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________________________</w:t>
            </w:r>
          </w:p>
          <w:p w14:paraId="58C7F850" w14:textId="77777777" w:rsidR="00960C0B" w:rsidRPr="00960C0B" w:rsidRDefault="00960C0B" w:rsidP="00960C0B">
            <w:pPr>
              <w:spacing w:after="0" w:line="240" w:lineRule="auto"/>
              <w:jc w:val="center"/>
              <w:rPr>
                <w:rFonts w:ascii="Times New Roman" w:eastAsia="Calibri" w:hAnsi="Times New Roman" w:cs="Times New Roman"/>
                <w:i/>
                <w:color w:val="000000"/>
                <w:sz w:val="24"/>
                <w:szCs w:val="24"/>
              </w:rPr>
            </w:pPr>
            <w:r w:rsidRPr="00960C0B">
              <w:rPr>
                <w:rFonts w:ascii="Times New Roman" w:eastAsia="Calibri" w:hAnsi="Times New Roman" w:cs="Times New Roman"/>
                <w:i/>
                <w:color w:val="000000"/>
                <w:sz w:val="24"/>
                <w:szCs w:val="24"/>
              </w:rPr>
              <w:t>(data)</w:t>
            </w:r>
          </w:p>
        </w:tc>
      </w:tr>
      <w:tr w:rsidR="00960C0B" w:rsidRPr="00960C0B" w14:paraId="04762D20" w14:textId="77777777" w:rsidTr="0071783A">
        <w:trPr>
          <w:trHeight w:val="746"/>
        </w:trPr>
        <w:tc>
          <w:tcPr>
            <w:tcW w:w="11440" w:type="dxa"/>
            <w:gridSpan w:val="3"/>
          </w:tcPr>
          <w:p w14:paraId="061AD72A" w14:textId="77777777" w:rsidR="00960C0B" w:rsidRPr="00960C0B" w:rsidRDefault="00960C0B" w:rsidP="00960C0B">
            <w:pPr>
              <w:spacing w:after="0" w:line="240" w:lineRule="auto"/>
              <w:rPr>
                <w:rFonts w:ascii="Times New Roman" w:eastAsia="Calibri" w:hAnsi="Times New Roman" w:cs="Times New Roman"/>
                <w:b/>
                <w:bCs/>
                <w:color w:val="000000"/>
                <w:sz w:val="24"/>
                <w:szCs w:val="24"/>
              </w:rPr>
            </w:pPr>
          </w:p>
          <w:p w14:paraId="4EBD29FE"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b/>
                <w:bCs/>
                <w:color w:val="000000"/>
                <w:sz w:val="24"/>
                <w:szCs w:val="24"/>
              </w:rPr>
              <w:t xml:space="preserve">Patikros peržiūra: </w:t>
            </w:r>
          </w:p>
          <w:p w14:paraId="4A00D6E8"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color w:val="000000"/>
                <w:sz w:val="24"/>
                <w:szCs w:val="24"/>
              </w:rPr>
              <w:t xml:space="preserve">□ Išvadai pritarti </w:t>
            </w:r>
          </w:p>
          <w:p w14:paraId="1D414FC2"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color w:val="000000"/>
                <w:sz w:val="24"/>
                <w:szCs w:val="24"/>
              </w:rPr>
              <w:t xml:space="preserve">□ Išvadai nepritarti </w:t>
            </w:r>
          </w:p>
          <w:p w14:paraId="6D9D9845" w14:textId="77777777" w:rsidR="00960C0B" w:rsidRPr="00960C0B" w:rsidRDefault="00960C0B" w:rsidP="00960C0B">
            <w:pPr>
              <w:spacing w:after="0" w:line="240" w:lineRule="auto"/>
              <w:rPr>
                <w:rFonts w:ascii="Times New Roman" w:eastAsia="Calibri" w:hAnsi="Times New Roman" w:cs="Times New Roman"/>
                <w:color w:val="000000"/>
                <w:sz w:val="24"/>
                <w:szCs w:val="24"/>
              </w:rPr>
            </w:pPr>
          </w:p>
          <w:p w14:paraId="51E78441" w14:textId="77777777" w:rsidR="00960C0B" w:rsidRPr="00960C0B" w:rsidRDefault="00960C0B" w:rsidP="00960C0B">
            <w:pPr>
              <w:spacing w:after="0" w:line="240" w:lineRule="auto"/>
              <w:rPr>
                <w:rFonts w:ascii="Times New Roman" w:eastAsia="Calibri" w:hAnsi="Times New Roman" w:cs="Times New Roman"/>
                <w:i/>
                <w:iCs/>
                <w:color w:val="000000"/>
                <w:sz w:val="24"/>
                <w:szCs w:val="24"/>
              </w:rPr>
            </w:pPr>
            <w:r w:rsidRPr="00960C0B">
              <w:rPr>
                <w:rFonts w:ascii="Times New Roman" w:eastAsia="Calibri" w:hAnsi="Times New Roman" w:cs="Times New Roman"/>
                <w:i/>
                <w:iCs/>
                <w:color w:val="000000"/>
                <w:sz w:val="24"/>
                <w:szCs w:val="24"/>
              </w:rPr>
              <w:t>Pastabos: _______________________________________________________________________</w:t>
            </w:r>
          </w:p>
          <w:p w14:paraId="39C98EC0" w14:textId="77777777" w:rsidR="00960C0B" w:rsidRPr="00960C0B" w:rsidRDefault="00960C0B" w:rsidP="00960C0B">
            <w:pPr>
              <w:spacing w:after="0" w:line="240" w:lineRule="auto"/>
              <w:rPr>
                <w:rFonts w:ascii="Times New Roman" w:eastAsia="Calibri" w:hAnsi="Times New Roman" w:cs="Times New Roman"/>
                <w:color w:val="000000"/>
                <w:sz w:val="24"/>
                <w:szCs w:val="24"/>
              </w:rPr>
            </w:pPr>
          </w:p>
        </w:tc>
      </w:tr>
      <w:tr w:rsidR="00960C0B" w:rsidRPr="00960C0B" w14:paraId="0AC0D77C" w14:textId="77777777" w:rsidTr="0071783A">
        <w:trPr>
          <w:trHeight w:val="323"/>
        </w:trPr>
        <w:tc>
          <w:tcPr>
            <w:tcW w:w="4928" w:type="dxa"/>
            <w:hideMark/>
          </w:tcPr>
          <w:p w14:paraId="44ADE224"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_____________________________________</w:t>
            </w:r>
          </w:p>
          <w:p w14:paraId="5DC95DC9"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(vadovas)</w:t>
            </w:r>
          </w:p>
        </w:tc>
        <w:tc>
          <w:tcPr>
            <w:tcW w:w="3255" w:type="dxa"/>
            <w:hideMark/>
          </w:tcPr>
          <w:p w14:paraId="111FD8A4"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______________________</w:t>
            </w:r>
          </w:p>
          <w:p w14:paraId="0DC6BF48"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(parašas)</w:t>
            </w:r>
          </w:p>
        </w:tc>
        <w:tc>
          <w:tcPr>
            <w:tcW w:w="3257" w:type="dxa"/>
            <w:hideMark/>
          </w:tcPr>
          <w:p w14:paraId="1CA4ED5F" w14:textId="77777777" w:rsidR="00960C0B" w:rsidRPr="00960C0B" w:rsidRDefault="00960C0B" w:rsidP="00960C0B">
            <w:pPr>
              <w:spacing w:after="0" w:line="240" w:lineRule="auto"/>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 xml:space="preserve">________________________ </w:t>
            </w:r>
          </w:p>
          <w:p w14:paraId="7E332289" w14:textId="77777777" w:rsidR="00960C0B" w:rsidRPr="00960C0B" w:rsidRDefault="00960C0B" w:rsidP="00960C0B">
            <w:pPr>
              <w:spacing w:after="0" w:line="240" w:lineRule="auto"/>
              <w:jc w:val="center"/>
              <w:rPr>
                <w:rFonts w:ascii="Times New Roman" w:eastAsia="Calibri" w:hAnsi="Times New Roman" w:cs="Times New Roman"/>
                <w:color w:val="000000"/>
                <w:sz w:val="24"/>
                <w:szCs w:val="24"/>
              </w:rPr>
            </w:pPr>
            <w:r w:rsidRPr="00960C0B">
              <w:rPr>
                <w:rFonts w:ascii="Times New Roman" w:eastAsia="Calibri" w:hAnsi="Times New Roman" w:cs="Times New Roman"/>
                <w:i/>
                <w:iCs/>
                <w:color w:val="000000"/>
                <w:sz w:val="24"/>
                <w:szCs w:val="24"/>
              </w:rPr>
              <w:t>(data)</w:t>
            </w:r>
          </w:p>
        </w:tc>
      </w:tr>
    </w:tbl>
    <w:p w14:paraId="23177150" w14:textId="77777777" w:rsidR="00960C0B" w:rsidRPr="00960C0B" w:rsidRDefault="00960C0B" w:rsidP="00960C0B">
      <w:pPr>
        <w:spacing w:after="0" w:line="240" w:lineRule="auto"/>
        <w:rPr>
          <w:rFonts w:ascii="Times New Roman" w:eastAsia="Times New Roman" w:hAnsi="Times New Roman" w:cs="Times New Roman"/>
          <w:sz w:val="24"/>
          <w:szCs w:val="20"/>
        </w:rPr>
      </w:pPr>
    </w:p>
    <w:p w14:paraId="5562C58E" w14:textId="77777777" w:rsidR="00960C0B" w:rsidRPr="00960C0B" w:rsidRDefault="00960C0B" w:rsidP="00960C0B">
      <w:pPr>
        <w:spacing w:after="0" w:line="240" w:lineRule="auto"/>
        <w:rPr>
          <w:rFonts w:ascii="Times New Roman" w:eastAsia="Times New Roman" w:hAnsi="Times New Roman" w:cs="Times New Roman"/>
          <w:sz w:val="24"/>
          <w:szCs w:val="20"/>
        </w:rPr>
      </w:pPr>
    </w:p>
    <w:p w14:paraId="2B87C1DB" w14:textId="77777777" w:rsidR="00BA16DB" w:rsidRDefault="00BA16DB"/>
    <w:sectPr w:rsidR="00BA16DB" w:rsidSect="009C066B">
      <w:pgSz w:w="16838" w:h="11906"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4541" w14:textId="77777777" w:rsidR="00F40031" w:rsidRDefault="00F40031" w:rsidP="00960C0B">
      <w:pPr>
        <w:spacing w:after="0" w:line="240" w:lineRule="auto"/>
      </w:pPr>
      <w:r>
        <w:separator/>
      </w:r>
    </w:p>
  </w:endnote>
  <w:endnote w:type="continuationSeparator" w:id="0">
    <w:p w14:paraId="6EB9A582" w14:textId="77777777" w:rsidR="00F40031" w:rsidRDefault="00F40031" w:rsidP="0096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BB42" w14:textId="77777777" w:rsidR="00F40031" w:rsidRDefault="00F40031" w:rsidP="00960C0B">
      <w:pPr>
        <w:spacing w:after="0" w:line="240" w:lineRule="auto"/>
      </w:pPr>
      <w:r>
        <w:separator/>
      </w:r>
    </w:p>
  </w:footnote>
  <w:footnote w:type="continuationSeparator" w:id="0">
    <w:p w14:paraId="0EB6C6CD" w14:textId="77777777" w:rsidR="00F40031" w:rsidRDefault="00F40031" w:rsidP="00960C0B">
      <w:pPr>
        <w:spacing w:after="0" w:line="240" w:lineRule="auto"/>
      </w:pPr>
      <w:r>
        <w:continuationSeparator/>
      </w:r>
    </w:p>
  </w:footnote>
  <w:footnote w:id="1">
    <w:p w14:paraId="4941BAF7" w14:textId="77777777" w:rsidR="00960C0B" w:rsidRDefault="00960C0B" w:rsidP="00960C0B">
      <w:pPr>
        <w:rPr>
          <w:sz w:val="20"/>
        </w:rPr>
      </w:pPr>
      <w:r>
        <w:rPr>
          <w:sz w:val="20"/>
          <w:vertAlign w:val="superscript"/>
        </w:rPr>
        <w:footnoteRef/>
      </w:r>
      <w:r>
        <w:rPr>
          <w:sz w:val="20"/>
        </w:rPr>
        <w:t xml:space="preserve"> 1999 m. gruodžio 17 d. Tarybos reglamentas (EB) Nr. 104/2000 dėl bendro žuvininkystės ir akvakultūros produktų rinkų organizavimo (OL 2000 m. </w:t>
      </w:r>
      <w:r>
        <w:rPr>
          <w:i/>
          <w:sz w:val="20"/>
        </w:rPr>
        <w:t>specialusis leidimas</w:t>
      </w:r>
      <w:r>
        <w:rPr>
          <w:sz w:val="20"/>
        </w:rPr>
        <w:t>, 4 skyrius, 4 tomas, p. 198).</w:t>
      </w:r>
    </w:p>
  </w:footnote>
  <w:footnote w:id="2">
    <w:p w14:paraId="79AE8286" w14:textId="77777777" w:rsidR="00960C0B" w:rsidRDefault="00960C0B" w:rsidP="00960C0B">
      <w:pPr>
        <w:rPr>
          <w:sz w:val="20"/>
        </w:rPr>
      </w:pPr>
      <w:r>
        <w:rPr>
          <w:sz w:val="20"/>
          <w:vertAlign w:val="superscript"/>
        </w:rPr>
        <w:footnoteRef/>
      </w:r>
      <w:r>
        <w:rPr>
          <w:sz w:val="20"/>
          <w:lang w:val="de-DE"/>
        </w:rPr>
        <w:t xml:space="preserve"> </w:t>
      </w:r>
      <w:r>
        <w:rPr>
          <w:sz w:val="20"/>
        </w:rPr>
        <w:t xml:space="preserve">Kaip apibrėžta </w:t>
      </w:r>
      <w:r>
        <w:rPr>
          <w:i/>
          <w:sz w:val="20"/>
        </w:rPr>
        <w:t>de minimis</w:t>
      </w:r>
      <w:r>
        <w:rPr>
          <w:sz w:val="20"/>
        </w:rPr>
        <w:t xml:space="preserve"> reglamente.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0B"/>
    <w:rsid w:val="004F0623"/>
    <w:rsid w:val="00607FA2"/>
    <w:rsid w:val="00960C0B"/>
    <w:rsid w:val="00AB6FAC"/>
    <w:rsid w:val="00BA16DB"/>
    <w:rsid w:val="00EE2484"/>
    <w:rsid w:val="00F40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1EFA"/>
  <w15:chartTrackingRefBased/>
  <w15:docId w15:val="{58065C00-C32C-411D-9918-3D46CC4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4462</Words>
  <Characters>2544</Characters>
  <Application>Microsoft Office Word</Application>
  <DocSecurity>0</DocSecurity>
  <Lines>21</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Garbštas</dc:creator>
  <cp:keywords/>
  <dc:description/>
  <cp:lastModifiedBy>Rimantas Garbštas</cp:lastModifiedBy>
  <cp:revision>3</cp:revision>
  <dcterms:created xsi:type="dcterms:W3CDTF">2023-05-24T13:52:00Z</dcterms:created>
  <dcterms:modified xsi:type="dcterms:W3CDTF">2023-05-29T08:04:00Z</dcterms:modified>
</cp:coreProperties>
</file>