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8497" w14:textId="77777777" w:rsidR="00DC31B4" w:rsidRPr="007549DE" w:rsidRDefault="00DC31B4" w:rsidP="0060248F">
      <w:pPr>
        <w:spacing w:before="160"/>
        <w:ind w:left="-851" w:firstLine="851"/>
        <w:jc w:val="center"/>
        <w:rPr>
          <w:b/>
          <w:caps/>
        </w:rPr>
      </w:pPr>
      <w:r w:rsidRPr="007549DE">
        <w:rPr>
          <w:noProof/>
        </w:rPr>
        <w:drawing>
          <wp:inline distT="0" distB="0" distL="0" distR="0" wp14:anchorId="330EAE24" wp14:editId="3E2FABC8">
            <wp:extent cx="614477" cy="686262"/>
            <wp:effectExtent l="0" t="0" r="0" b="0"/>
            <wp:docPr id="10610002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7" cy="68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B7464" w14:textId="77777777" w:rsidR="00675A68" w:rsidRPr="007549DE" w:rsidRDefault="00675A68" w:rsidP="0060248F">
      <w:pPr>
        <w:spacing w:before="160"/>
        <w:ind w:left="-851" w:firstLine="851"/>
        <w:jc w:val="center"/>
        <w:rPr>
          <w:b/>
          <w:caps/>
        </w:rPr>
      </w:pPr>
      <w:r w:rsidRPr="007549DE">
        <w:rPr>
          <w:b/>
          <w:caps/>
        </w:rPr>
        <w:t xml:space="preserve">LIETUVOS RESPUBLIKOS </w:t>
      </w:r>
      <w:r w:rsidR="006E312A" w:rsidRPr="007549DE">
        <w:rPr>
          <w:b/>
          <w:caps/>
        </w:rPr>
        <w:t xml:space="preserve">energetikos </w:t>
      </w:r>
      <w:r w:rsidRPr="007549DE">
        <w:rPr>
          <w:b/>
          <w:caps/>
        </w:rPr>
        <w:t>MINISTERIJA</w:t>
      </w:r>
    </w:p>
    <w:p w14:paraId="3BECEA82" w14:textId="77777777" w:rsidR="00675A68" w:rsidRPr="007549DE" w:rsidRDefault="00675A68" w:rsidP="0060248F">
      <w:pPr>
        <w:ind w:left="-851"/>
        <w:jc w:val="center"/>
        <w:rPr>
          <w:b/>
          <w:caps/>
          <w:sz w:val="10"/>
        </w:rPr>
      </w:pPr>
    </w:p>
    <w:p w14:paraId="0EA610BD" w14:textId="1D40F44E" w:rsidR="0060248F" w:rsidRPr="007549DE" w:rsidRDefault="0060248F" w:rsidP="0060248F">
      <w:pPr>
        <w:spacing w:before="40"/>
        <w:ind w:left="-851"/>
        <w:jc w:val="center"/>
        <w:rPr>
          <w:sz w:val="18"/>
          <w:szCs w:val="18"/>
        </w:rPr>
      </w:pPr>
      <w:r w:rsidRPr="007549DE">
        <w:rPr>
          <w:sz w:val="18"/>
          <w:szCs w:val="18"/>
        </w:rPr>
        <w:t>Biudžetinė įstaiga, Gedimino pr. 38, 01104 Vilnius,</w:t>
      </w:r>
    </w:p>
    <w:p w14:paraId="13DCE653" w14:textId="77777777" w:rsidR="0060248F" w:rsidRPr="007549DE" w:rsidRDefault="0060248F" w:rsidP="0060248F">
      <w:pPr>
        <w:spacing w:before="40"/>
        <w:ind w:left="-851"/>
        <w:jc w:val="center"/>
        <w:rPr>
          <w:sz w:val="18"/>
          <w:szCs w:val="18"/>
          <w:lang w:val="en-US"/>
        </w:rPr>
      </w:pPr>
      <w:r w:rsidRPr="007549DE">
        <w:rPr>
          <w:sz w:val="18"/>
          <w:szCs w:val="18"/>
        </w:rPr>
        <w:t xml:space="preserve">Tel. (8 5) 203 4696, faks. (8 5) 203 4692, el. p. </w:t>
      </w:r>
      <w:hyperlink r:id="rId9" w:history="1">
        <w:r w:rsidRPr="007549DE">
          <w:rPr>
            <w:rStyle w:val="Hyperlink"/>
            <w:sz w:val="18"/>
            <w:szCs w:val="18"/>
          </w:rPr>
          <w:t>info</w:t>
        </w:r>
        <w:r w:rsidRPr="007549DE">
          <w:rPr>
            <w:rStyle w:val="Hyperlink"/>
            <w:sz w:val="18"/>
            <w:szCs w:val="18"/>
            <w:lang w:val="en-US"/>
          </w:rPr>
          <w:t>@enmin.lt</w:t>
        </w:r>
      </w:hyperlink>
      <w:r w:rsidRPr="007549DE">
        <w:rPr>
          <w:sz w:val="18"/>
          <w:szCs w:val="18"/>
          <w:lang w:val="en-US"/>
        </w:rPr>
        <w:t xml:space="preserve">, </w:t>
      </w:r>
      <w:hyperlink r:id="rId10" w:history="1">
        <w:r w:rsidRPr="007549DE">
          <w:rPr>
            <w:rStyle w:val="Hyperlink"/>
            <w:sz w:val="18"/>
            <w:szCs w:val="18"/>
            <w:lang w:val="en-US"/>
          </w:rPr>
          <w:t>http://enmin.lrv.lt</w:t>
        </w:r>
      </w:hyperlink>
    </w:p>
    <w:p w14:paraId="1C7CB274" w14:textId="77777777" w:rsidR="0060248F" w:rsidRPr="007549DE" w:rsidRDefault="0060248F" w:rsidP="0060248F">
      <w:pPr>
        <w:widowControl w:val="0"/>
        <w:spacing w:after="40"/>
        <w:ind w:left="-851"/>
        <w:jc w:val="center"/>
        <w:rPr>
          <w:sz w:val="18"/>
          <w:szCs w:val="18"/>
        </w:rPr>
      </w:pPr>
      <w:r w:rsidRPr="007549DE">
        <w:rPr>
          <w:sz w:val="18"/>
          <w:szCs w:val="18"/>
        </w:rPr>
        <w:t>Duomenys kaupiami ir saugomi Juridinių asmenų registre, kodas 302308327</w:t>
      </w:r>
    </w:p>
    <w:p w14:paraId="3834835E" w14:textId="130E06F8" w:rsidR="00675A68" w:rsidRPr="007549DE" w:rsidRDefault="00871ED2" w:rsidP="00CC0B84">
      <w:r w:rsidRPr="007549DE">
        <w:rPr>
          <w:noProof/>
          <w:lang w:eastAsia="lt-LT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65D023BB" wp14:editId="7CF7A083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361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F2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" strokeweight=".5pt">
                <v:shadow color="#7f7f7f" opacity=".5" offset="1pt"/>
              </v:shape>
            </w:pict>
          </mc:Fallback>
        </mc:AlternateContent>
      </w:r>
    </w:p>
    <w:tbl>
      <w:tblPr>
        <w:tblW w:w="9604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643"/>
        <w:gridCol w:w="744"/>
        <w:gridCol w:w="2018"/>
        <w:gridCol w:w="2199"/>
      </w:tblGrid>
      <w:tr w:rsidR="00675A68" w:rsidRPr="007549DE" w14:paraId="32ABD942" w14:textId="77777777" w:rsidTr="000E2C32">
        <w:trPr>
          <w:cantSplit/>
        </w:trPr>
        <w:tc>
          <w:tcPr>
            <w:tcW w:w="4643" w:type="dxa"/>
            <w:vMerge w:val="restart"/>
          </w:tcPr>
          <w:p w14:paraId="68E8E4F4" w14:textId="40E7862C" w:rsidR="005B552A" w:rsidRPr="007549DE" w:rsidRDefault="00E65F28" w:rsidP="00CC0B84">
            <w:pPr>
              <w:tabs>
                <w:tab w:val="left" w:pos="709"/>
                <w:tab w:val="left" w:pos="851"/>
                <w:tab w:val="left" w:pos="1134"/>
              </w:tabs>
            </w:pPr>
            <w:r w:rsidRPr="007549DE">
              <w:t>UAB „Investicijų ir verslo garantijos“</w:t>
            </w:r>
          </w:p>
          <w:p w14:paraId="1B6B8768" w14:textId="082ECEFC" w:rsidR="00E65F28" w:rsidRPr="007549DE" w:rsidRDefault="00E65F28" w:rsidP="00CC0B84">
            <w:pPr>
              <w:tabs>
                <w:tab w:val="left" w:pos="709"/>
                <w:tab w:val="left" w:pos="851"/>
                <w:tab w:val="left" w:pos="1134"/>
              </w:tabs>
            </w:pPr>
            <w:r w:rsidRPr="007549DE">
              <w:t>Lietuvos Respublikos finansų ministerijai</w:t>
            </w:r>
          </w:p>
          <w:p w14:paraId="405377B4" w14:textId="77777777" w:rsidR="007A57DB" w:rsidRPr="007549DE" w:rsidRDefault="007A57DB" w:rsidP="00CC0B84">
            <w:pPr>
              <w:jc w:val="left"/>
            </w:pPr>
          </w:p>
          <w:p w14:paraId="51A0862A" w14:textId="74664392" w:rsidR="00C725FA" w:rsidRPr="007549DE" w:rsidRDefault="00C725FA" w:rsidP="00CC0B84">
            <w:pPr>
              <w:jc w:val="left"/>
            </w:pPr>
          </w:p>
        </w:tc>
        <w:tc>
          <w:tcPr>
            <w:tcW w:w="744" w:type="dxa"/>
          </w:tcPr>
          <w:p w14:paraId="1647CB02" w14:textId="77777777" w:rsidR="00675A68" w:rsidRPr="007549DE" w:rsidRDefault="00675A68" w:rsidP="00CC0B84">
            <w:pPr>
              <w:jc w:val="left"/>
            </w:pPr>
          </w:p>
        </w:tc>
        <w:tc>
          <w:tcPr>
            <w:tcW w:w="2018" w:type="dxa"/>
          </w:tcPr>
          <w:p w14:paraId="5B43C5B8" w14:textId="31B02F73" w:rsidR="00564653" w:rsidRPr="007549DE" w:rsidRDefault="003148A2" w:rsidP="00CC0B84">
            <w:pPr>
              <w:jc w:val="left"/>
            </w:pPr>
            <w:r w:rsidRPr="007549DE">
              <w:t>20</w:t>
            </w:r>
            <w:r w:rsidR="00687FDE" w:rsidRPr="007549DE">
              <w:t>2</w:t>
            </w:r>
            <w:r w:rsidR="00D319A6" w:rsidRPr="007549DE">
              <w:t>4</w:t>
            </w:r>
            <w:r w:rsidR="00675A68" w:rsidRPr="007549DE">
              <w:t>-</w:t>
            </w:r>
          </w:p>
          <w:p w14:paraId="5205144F" w14:textId="7DAA40AD" w:rsidR="00675A68" w:rsidRPr="007549DE" w:rsidRDefault="00D319A6" w:rsidP="00CC0B84">
            <w:pPr>
              <w:jc w:val="left"/>
            </w:pPr>
            <w:r w:rsidRPr="007549DE">
              <w:t xml:space="preserve">         </w:t>
            </w:r>
          </w:p>
        </w:tc>
        <w:tc>
          <w:tcPr>
            <w:tcW w:w="2199" w:type="dxa"/>
          </w:tcPr>
          <w:p w14:paraId="27E90D31" w14:textId="6CC4CAC7" w:rsidR="00675A68" w:rsidRPr="007549DE" w:rsidRDefault="00675A68" w:rsidP="00CC0B84">
            <w:pPr>
              <w:jc w:val="left"/>
            </w:pPr>
            <w:r w:rsidRPr="007549DE">
              <w:t>Nr.</w:t>
            </w:r>
            <w:r w:rsidR="00F85E61" w:rsidRPr="007549DE">
              <w:t xml:space="preserve"> </w:t>
            </w:r>
          </w:p>
        </w:tc>
      </w:tr>
      <w:tr w:rsidR="00675A68" w:rsidRPr="007549DE" w14:paraId="099FFC8B" w14:textId="77777777" w:rsidTr="000E2C32">
        <w:trPr>
          <w:cantSplit/>
        </w:trPr>
        <w:tc>
          <w:tcPr>
            <w:tcW w:w="4643" w:type="dxa"/>
            <w:vMerge/>
          </w:tcPr>
          <w:p w14:paraId="05BA8542" w14:textId="77777777" w:rsidR="00675A68" w:rsidRPr="007549DE" w:rsidRDefault="00675A68" w:rsidP="00CC0B84">
            <w:pPr>
              <w:jc w:val="left"/>
            </w:pPr>
          </w:p>
        </w:tc>
        <w:tc>
          <w:tcPr>
            <w:tcW w:w="744" w:type="dxa"/>
          </w:tcPr>
          <w:p w14:paraId="5F96E501" w14:textId="77777777" w:rsidR="00675A68" w:rsidRPr="007549DE" w:rsidRDefault="00675A68" w:rsidP="00CC0B84">
            <w:pPr>
              <w:jc w:val="left"/>
            </w:pPr>
          </w:p>
        </w:tc>
        <w:tc>
          <w:tcPr>
            <w:tcW w:w="2018" w:type="dxa"/>
          </w:tcPr>
          <w:p w14:paraId="3ADC41C3" w14:textId="77777777" w:rsidR="00675A68" w:rsidRPr="007549DE" w:rsidRDefault="00675A68" w:rsidP="00CC0B84">
            <w:pPr>
              <w:jc w:val="left"/>
            </w:pPr>
          </w:p>
        </w:tc>
        <w:tc>
          <w:tcPr>
            <w:tcW w:w="2199" w:type="dxa"/>
          </w:tcPr>
          <w:p w14:paraId="2ED3ACFC" w14:textId="77777777" w:rsidR="00675A68" w:rsidRPr="007549DE" w:rsidRDefault="00675A68" w:rsidP="00CC0B84">
            <w:pPr>
              <w:jc w:val="left"/>
            </w:pPr>
          </w:p>
        </w:tc>
      </w:tr>
    </w:tbl>
    <w:p w14:paraId="59A80E6D" w14:textId="5C3AE9EA" w:rsidR="000E2C32" w:rsidRPr="007549DE" w:rsidRDefault="000E2C32" w:rsidP="005F7939">
      <w:r w:rsidRPr="007549DE">
        <w:rPr>
          <w:b/>
          <w:bCs/>
          <w:caps/>
        </w:rPr>
        <w:t xml:space="preserve">dėl </w:t>
      </w:r>
      <w:r w:rsidR="00C41E12" w:rsidRPr="007549DE">
        <w:rPr>
          <w:b/>
          <w:bCs/>
          <w:caps/>
        </w:rPr>
        <w:t>įsakym</w:t>
      </w:r>
      <w:r w:rsidR="000E544A">
        <w:rPr>
          <w:b/>
          <w:bCs/>
          <w:caps/>
        </w:rPr>
        <w:t>ų</w:t>
      </w:r>
      <w:r w:rsidR="00C41E12" w:rsidRPr="007549DE">
        <w:rPr>
          <w:b/>
          <w:bCs/>
          <w:caps/>
        </w:rPr>
        <w:t xml:space="preserve"> projekt</w:t>
      </w:r>
      <w:r w:rsidR="000E544A">
        <w:rPr>
          <w:b/>
          <w:bCs/>
          <w:caps/>
        </w:rPr>
        <w:t>ų</w:t>
      </w:r>
      <w:r w:rsidR="00C41E12" w:rsidRPr="007549DE">
        <w:rPr>
          <w:b/>
          <w:bCs/>
          <w:caps/>
        </w:rPr>
        <w:t xml:space="preserve"> </w:t>
      </w:r>
      <w:r w:rsidR="001B1E37" w:rsidRPr="007549DE">
        <w:rPr>
          <w:b/>
          <w:bCs/>
          <w:caps/>
        </w:rPr>
        <w:t>TEIKIMO IŠVADOMS GAUTI</w:t>
      </w:r>
      <w:r w:rsidR="001B1E37" w:rsidRPr="007549DE">
        <w:t xml:space="preserve"> </w:t>
      </w:r>
    </w:p>
    <w:p w14:paraId="34F5688C" w14:textId="77777777" w:rsidR="00CB334B" w:rsidRPr="007549DE" w:rsidRDefault="00CB334B" w:rsidP="00294CB1">
      <w:pPr>
        <w:spacing w:line="360" w:lineRule="auto"/>
        <w:rPr>
          <w:szCs w:val="24"/>
          <w:lang w:eastAsia="lt-LT"/>
        </w:rPr>
      </w:pPr>
    </w:p>
    <w:p w14:paraId="1B1D5BA6" w14:textId="77936286" w:rsidR="00C35F52" w:rsidRPr="002C14D7" w:rsidRDefault="00CB334B" w:rsidP="000E2A61">
      <w:pPr>
        <w:ind w:firstLine="567"/>
      </w:pPr>
      <w:r w:rsidRPr="007549DE">
        <w:rPr>
          <w:szCs w:val="24"/>
          <w:lang w:eastAsia="lt-LT"/>
        </w:rPr>
        <w:t xml:space="preserve">Lietuvos Respublikos energetikos ministerija, </w:t>
      </w:r>
      <w:r w:rsidRPr="007549DE">
        <w:rPr>
          <w:rFonts w:eastAsia="Calibri"/>
          <w:szCs w:val="24"/>
        </w:rPr>
        <w:t>vadovaudamasi Atsakomybės ir funkcijų paskirstymo tarp institucijų, įgyvendinant 2014–2020 metų Europos Sąjungos fondų investicijų veiksmų programą, taisyklių, patvirtintų Lietuvos Respublikos Vyriausybės 2014 m. birželio 4 d. nutarimu Nr.528 „Dėl Atsakomybės ir funkcijų paskirstymo tarp institucijų įgyvendinant 2014–2020 metų Europos Sąjungos fondų investicijų veiksmų programą“</w:t>
      </w:r>
      <w:r w:rsidR="00456DCC" w:rsidRPr="007549DE">
        <w:rPr>
          <w:rFonts w:eastAsia="Calibri"/>
          <w:szCs w:val="24"/>
        </w:rPr>
        <w:t>,</w:t>
      </w:r>
      <w:r w:rsidRPr="007549DE">
        <w:rPr>
          <w:rFonts w:eastAsia="Calibri"/>
          <w:szCs w:val="24"/>
        </w:rPr>
        <w:t xml:space="preserve"> 6.2.7 papunkčiu, parengė ir vadovaudamasi </w:t>
      </w:r>
      <w:r w:rsidRPr="007549DE">
        <w:rPr>
          <w:szCs w:val="24"/>
          <w:lang w:eastAsia="lt-LT"/>
        </w:rPr>
        <w:t xml:space="preserve">2014–2020 metų Europos Sąjungos fondų investicijų veiksmų programos administravimo </w:t>
      </w:r>
      <w:r w:rsidRPr="002C14D7">
        <w:rPr>
          <w:szCs w:val="24"/>
          <w:lang w:eastAsia="lt-LT"/>
        </w:rPr>
        <w:t>taisyklių, patvirtintų Lietuvos Respublikos Vyriausybės 2014</w:t>
      </w:r>
      <w:r w:rsidR="00D319A6" w:rsidRPr="002C14D7">
        <w:rPr>
          <w:szCs w:val="24"/>
          <w:lang w:eastAsia="lt-LT"/>
        </w:rPr>
        <w:t> </w:t>
      </w:r>
      <w:r w:rsidRPr="002C14D7">
        <w:rPr>
          <w:szCs w:val="24"/>
          <w:lang w:eastAsia="lt-LT"/>
        </w:rPr>
        <w:t>m.</w:t>
      </w:r>
      <w:r w:rsidR="00D319A6" w:rsidRPr="002C14D7">
        <w:rPr>
          <w:szCs w:val="24"/>
          <w:lang w:eastAsia="lt-LT"/>
        </w:rPr>
        <w:t> </w:t>
      </w:r>
      <w:r w:rsidRPr="002C14D7">
        <w:rPr>
          <w:szCs w:val="24"/>
          <w:lang w:eastAsia="lt-LT"/>
        </w:rPr>
        <w:t xml:space="preserve">spalio 3 d. nutarimo Nr. 1090 „Dėl 2014–2020 metų Europos Sąjungos fondų investicijų veiksmų programos administravimo taisyklių patvirtinimo“, 68.2 papunkčiu, </w:t>
      </w:r>
      <w:r w:rsidRPr="002C14D7">
        <w:t xml:space="preserve">teikia </w:t>
      </w:r>
      <w:r w:rsidR="00456DCC" w:rsidRPr="002C14D7">
        <w:t>išvadoms gauti</w:t>
      </w:r>
      <w:r w:rsidR="00C35F52" w:rsidRPr="002C14D7">
        <w:t>:</w:t>
      </w:r>
    </w:p>
    <w:p w14:paraId="601213BB" w14:textId="5AF4D85B" w:rsidR="00C35F52" w:rsidRPr="002C14D7" w:rsidRDefault="00A31173" w:rsidP="005720B8">
      <w:pPr>
        <w:pStyle w:val="ListParagraph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  <w:lang w:eastAsia="lt-LT"/>
        </w:rPr>
      </w:pPr>
      <w:r w:rsidRPr="002C14D7">
        <w:rPr>
          <w:color w:val="000000"/>
        </w:rPr>
        <w:t xml:space="preserve">2014–2020 metų Europos Sąjungos fondų investicijų veiksmų programos 4 prioriteto „Energijos efektyvumo ir atsinaujinančių išteklių energijos gamybos ir naudojimo skatinimas“ </w:t>
      </w:r>
      <w:r w:rsidRPr="002C14D7">
        <w:rPr>
          <w:b/>
          <w:bCs/>
          <w:color w:val="000000"/>
        </w:rPr>
        <w:t xml:space="preserve">04.3.1-VIPA-V-101 </w:t>
      </w:r>
      <w:r w:rsidRPr="002C14D7">
        <w:rPr>
          <w:color w:val="000000"/>
        </w:rPr>
        <w:t>priemonės „Valstybei nuosavybės teise priklausančių pastatų atnaujinimas“ projektų finansavimo sąlygų aprašo Nr. 1, patvirtinto Lietuvos Respublikos energetikos ministro 2016 m. liepos 4 d. įsakymu Nr. 1-194 „Dėl 2014–2020 metų Europos Sąjungos fondų investicijų veiksmų programos 4 prioriteto „Energijos efektyvumo ir atsinaujinančių išteklių energijos gamybos ir naudojimo skatinimas“ 04.3.1-VIPA-V-101 priemonės „Valstybei nuosavybės teise priklausančių pastatų atnaujinimas“ projektų finansavimo sąlygų aprašo Nr. 1 patvirtinimo“</w:t>
      </w:r>
      <w:r w:rsidR="00456DCC" w:rsidRPr="002C14D7">
        <w:rPr>
          <w:color w:val="000000"/>
        </w:rPr>
        <w:t>,</w:t>
      </w:r>
      <w:r w:rsidRPr="002C14D7">
        <w:rPr>
          <w:color w:val="000000"/>
        </w:rPr>
        <w:t xml:space="preserve"> </w:t>
      </w:r>
      <w:r w:rsidRPr="002C14D7">
        <w:rPr>
          <w:szCs w:val="24"/>
          <w:lang w:eastAsia="lt-LT"/>
        </w:rPr>
        <w:t>pakeitimo</w:t>
      </w:r>
      <w:r w:rsidR="00CB334B" w:rsidRPr="002C14D7">
        <w:rPr>
          <w:szCs w:val="24"/>
          <w:lang w:eastAsia="lt-LT"/>
        </w:rPr>
        <w:t xml:space="preserve"> </w:t>
      </w:r>
      <w:r w:rsidR="00CB334B" w:rsidRPr="002C14D7">
        <w:rPr>
          <w:szCs w:val="24"/>
        </w:rPr>
        <w:t xml:space="preserve">projektą (toliau – </w:t>
      </w:r>
      <w:r w:rsidR="00AE6B0A" w:rsidRPr="002C14D7">
        <w:rPr>
          <w:szCs w:val="24"/>
        </w:rPr>
        <w:t>Įsakymo p</w:t>
      </w:r>
      <w:r w:rsidR="00CB334B" w:rsidRPr="002C14D7">
        <w:rPr>
          <w:szCs w:val="24"/>
        </w:rPr>
        <w:t>rojektas</w:t>
      </w:r>
      <w:r w:rsidR="00C35F52" w:rsidRPr="002C14D7">
        <w:rPr>
          <w:szCs w:val="24"/>
        </w:rPr>
        <w:t xml:space="preserve"> Nr.</w:t>
      </w:r>
      <w:r w:rsidR="00B850DE" w:rsidRPr="002C14D7">
        <w:rPr>
          <w:szCs w:val="24"/>
        </w:rPr>
        <w:t xml:space="preserve"> </w:t>
      </w:r>
      <w:r w:rsidR="00C35F52" w:rsidRPr="002C14D7">
        <w:rPr>
          <w:szCs w:val="24"/>
        </w:rPr>
        <w:t>1</w:t>
      </w:r>
      <w:r w:rsidR="00CB334B" w:rsidRPr="002C14D7">
        <w:rPr>
          <w:szCs w:val="24"/>
        </w:rPr>
        <w:t>)</w:t>
      </w:r>
    </w:p>
    <w:p w14:paraId="6C37B459" w14:textId="30A423D5" w:rsidR="005720B8" w:rsidRPr="002C14D7" w:rsidRDefault="005720B8" w:rsidP="005720B8">
      <w:pPr>
        <w:pStyle w:val="ListParagraph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  <w:lang w:eastAsia="lt-LT"/>
        </w:rPr>
      </w:pPr>
      <w:r w:rsidRPr="002C14D7">
        <w:t xml:space="preserve">2014–2020 metų Europos Sąjungos fondų investicijų veiksmų programos 4 prioriteto „Energijos efektyvumo ir atsinaujinančių išteklių energijos gamybos ir naudojimo skatinimas“ </w:t>
      </w:r>
      <w:r w:rsidRPr="002C14D7">
        <w:rPr>
          <w:b/>
          <w:bCs/>
        </w:rPr>
        <w:t>04.3.1-VIPA-T-113</w:t>
      </w:r>
      <w:r w:rsidRPr="002C14D7">
        <w:t xml:space="preserve"> priemonės „Valstybei nuosavybės teise priklausančių pastatų atnaujinimas (II)“ projektų finansavimo sąlygų aprašo Nr. 1, patvirtinto Lietuvos Respublikos energetikos ministro 2018 m. liepos 17 d. įsakymu Nr. 1-204 „Dėl 2014–2020 metų Europos Sąjungos fondų investicijų veiksmų programos 4 prioriteto „Energijos efektyvumo ir atsinaujinančių išteklių energijos gamybos ir naudojimo skatinimas“ 04.3.1-VIPA-T-113 priemonės „Valstybei nuosavybės teise priklausančių pastatų atnaujinimas (II)“ projektų finansavimo sąlygų aprašo Nr. 1 patvirtinimo“</w:t>
      </w:r>
      <w:r w:rsidRPr="002C14D7">
        <w:rPr>
          <w:szCs w:val="24"/>
          <w:lang w:eastAsia="lt-LT"/>
        </w:rPr>
        <w:t xml:space="preserve"> pakeitimo“ </w:t>
      </w:r>
      <w:r w:rsidRPr="002C14D7">
        <w:rPr>
          <w:szCs w:val="24"/>
        </w:rPr>
        <w:t>projektą (toliau – Įsakymo projektas Nr.</w:t>
      </w:r>
      <w:r w:rsidR="00B850DE" w:rsidRPr="002C14D7">
        <w:rPr>
          <w:szCs w:val="24"/>
        </w:rPr>
        <w:t xml:space="preserve"> </w:t>
      </w:r>
      <w:r w:rsidRPr="002C14D7">
        <w:rPr>
          <w:szCs w:val="24"/>
        </w:rPr>
        <w:t>2</w:t>
      </w:r>
      <w:r w:rsidR="001F09C1" w:rsidRPr="002C14D7">
        <w:rPr>
          <w:szCs w:val="24"/>
        </w:rPr>
        <w:t>, abu kartu – Įsakymų projektai</w:t>
      </w:r>
      <w:r w:rsidRPr="002C14D7">
        <w:rPr>
          <w:szCs w:val="24"/>
        </w:rPr>
        <w:t>)</w:t>
      </w:r>
      <w:r w:rsidRPr="002C14D7">
        <w:rPr>
          <w:szCs w:val="24"/>
          <w:lang w:eastAsia="lt-LT"/>
        </w:rPr>
        <w:t>.</w:t>
      </w:r>
    </w:p>
    <w:p w14:paraId="59A37E14" w14:textId="5B2CAC78" w:rsidR="00CB334B" w:rsidRPr="002C14D7" w:rsidRDefault="00CB334B" w:rsidP="000E2A61">
      <w:pPr>
        <w:tabs>
          <w:tab w:val="left" w:pos="2552"/>
        </w:tabs>
        <w:ind w:firstLine="720"/>
        <w:rPr>
          <w:color w:val="000000"/>
        </w:rPr>
      </w:pPr>
      <w:r w:rsidRPr="002C14D7">
        <w:rPr>
          <w:color w:val="000000"/>
        </w:rPr>
        <w:t>Pagrindiniai pakeitimai</w:t>
      </w:r>
      <w:r w:rsidR="00294CB1" w:rsidRPr="002C14D7">
        <w:rPr>
          <w:color w:val="000000"/>
        </w:rPr>
        <w:t xml:space="preserve">, susiję su </w:t>
      </w:r>
      <w:r w:rsidR="00294CB1" w:rsidRPr="002C14D7">
        <w:rPr>
          <w:b/>
          <w:bCs/>
          <w:color w:val="000000"/>
        </w:rPr>
        <w:t>Įsakymo projektu Nr.</w:t>
      </w:r>
      <w:r w:rsidR="00B850DE" w:rsidRPr="002C14D7">
        <w:rPr>
          <w:b/>
          <w:bCs/>
          <w:color w:val="000000"/>
        </w:rPr>
        <w:t xml:space="preserve"> </w:t>
      </w:r>
      <w:r w:rsidR="00294CB1" w:rsidRPr="002C14D7">
        <w:rPr>
          <w:b/>
          <w:bCs/>
          <w:color w:val="000000"/>
        </w:rPr>
        <w:t>1</w:t>
      </w:r>
      <w:r w:rsidR="00B850DE" w:rsidRPr="002C14D7">
        <w:rPr>
          <w:color w:val="000000"/>
        </w:rPr>
        <w:t>,</w:t>
      </w:r>
      <w:r w:rsidRPr="002C14D7">
        <w:rPr>
          <w:color w:val="000000"/>
        </w:rPr>
        <w:t xml:space="preserve"> atliekami, </w:t>
      </w:r>
      <w:r w:rsidR="00502536" w:rsidRPr="002C14D7">
        <w:rPr>
          <w:color w:val="000000"/>
        </w:rPr>
        <w:t>siekiant supaprastinti projektų vykdytojų sutartinius įsipareigojimus atlikti grąžinamosios subsidijos grąžinimus. A</w:t>
      </w:r>
      <w:r w:rsidRPr="002C14D7">
        <w:rPr>
          <w:color w:val="000000"/>
        </w:rPr>
        <w:t xml:space="preserve">tsižvelgiant į </w:t>
      </w:r>
      <w:r w:rsidR="00456DCC" w:rsidRPr="002C14D7">
        <w:rPr>
          <w:rFonts w:eastAsia="Calibri"/>
          <w:szCs w:val="24"/>
        </w:rPr>
        <w:t xml:space="preserve">darbo </w:t>
      </w:r>
      <w:r w:rsidR="00E867D7" w:rsidRPr="002C14D7">
        <w:rPr>
          <w:rFonts w:eastAsia="Calibri"/>
          <w:szCs w:val="24"/>
        </w:rPr>
        <w:t>tvarka su</w:t>
      </w:r>
      <w:r w:rsidR="00D319A6" w:rsidRPr="002C14D7">
        <w:rPr>
          <w:rFonts w:eastAsia="Calibri"/>
          <w:szCs w:val="24"/>
        </w:rPr>
        <w:t xml:space="preserve"> </w:t>
      </w:r>
      <w:r w:rsidR="00502536" w:rsidRPr="002C14D7">
        <w:rPr>
          <w:rFonts w:eastAsia="Calibri"/>
          <w:szCs w:val="24"/>
        </w:rPr>
        <w:t>UAB</w:t>
      </w:r>
      <w:r w:rsidR="00D319A6" w:rsidRPr="002C14D7">
        <w:rPr>
          <w:rFonts w:eastAsia="Calibri"/>
          <w:szCs w:val="24"/>
        </w:rPr>
        <w:t> </w:t>
      </w:r>
      <w:r w:rsidR="00AE6B0A" w:rsidRPr="002C14D7">
        <w:rPr>
          <w:rFonts w:eastAsia="Calibri"/>
          <w:szCs w:val="24"/>
        </w:rPr>
        <w:t>„</w:t>
      </w:r>
      <w:r w:rsidR="003B2E1C" w:rsidRPr="002C14D7">
        <w:rPr>
          <w:rFonts w:eastAsia="Calibri"/>
          <w:szCs w:val="24"/>
        </w:rPr>
        <w:t>I</w:t>
      </w:r>
      <w:r w:rsidR="00502536" w:rsidRPr="002C14D7">
        <w:rPr>
          <w:rFonts w:eastAsia="Calibri"/>
          <w:szCs w:val="24"/>
        </w:rPr>
        <w:t>nvesticijų ir verslo garantijos</w:t>
      </w:r>
      <w:r w:rsidR="00AE6B0A" w:rsidRPr="002C14D7">
        <w:rPr>
          <w:rFonts w:eastAsia="Calibri"/>
          <w:szCs w:val="24"/>
        </w:rPr>
        <w:t>“</w:t>
      </w:r>
      <w:r w:rsidR="00502536" w:rsidRPr="002C14D7">
        <w:rPr>
          <w:rFonts w:eastAsia="Calibri"/>
          <w:szCs w:val="24"/>
        </w:rPr>
        <w:t xml:space="preserve"> ir Lietuvos Respublikos finansų ministerija suderintas formuluotes, </w:t>
      </w:r>
      <w:r w:rsidR="006F1706" w:rsidRPr="002C14D7">
        <w:rPr>
          <w:rFonts w:eastAsia="Calibri"/>
          <w:szCs w:val="24"/>
        </w:rPr>
        <w:t>Įsakymo p</w:t>
      </w:r>
      <w:r w:rsidR="00502536" w:rsidRPr="002C14D7">
        <w:rPr>
          <w:rFonts w:eastAsia="Calibri"/>
          <w:szCs w:val="24"/>
        </w:rPr>
        <w:t xml:space="preserve">rojektas </w:t>
      </w:r>
      <w:r w:rsidR="006F1706" w:rsidRPr="002C14D7">
        <w:rPr>
          <w:rFonts w:eastAsia="Calibri"/>
          <w:szCs w:val="24"/>
        </w:rPr>
        <w:t xml:space="preserve">Nr. </w:t>
      </w:r>
      <w:r w:rsidR="001F09C1" w:rsidRPr="002C14D7">
        <w:rPr>
          <w:rFonts w:eastAsia="Calibri"/>
          <w:szCs w:val="24"/>
        </w:rPr>
        <w:t xml:space="preserve">1 </w:t>
      </w:r>
      <w:r w:rsidR="00502536" w:rsidRPr="002C14D7">
        <w:rPr>
          <w:rFonts w:eastAsia="Calibri"/>
          <w:szCs w:val="24"/>
        </w:rPr>
        <w:t xml:space="preserve">papildomas blanketine nuoroda, pagal kurią projekto vykdytojai grąžinamosios subsidijos lėšas galėtų grąžinti, vadovaujantis </w:t>
      </w:r>
      <w:r w:rsidR="00502536" w:rsidRPr="002C14D7">
        <w:rPr>
          <w:color w:val="000000"/>
        </w:rPr>
        <w:t xml:space="preserve">2014–2020 metų grąžintinų ir grąžintų lėšų administravimo taisyklėmis, patvirtintomis Lietuvos Respublikos </w:t>
      </w:r>
      <w:r w:rsidR="00502536" w:rsidRPr="002C14D7">
        <w:rPr>
          <w:color w:val="000000"/>
        </w:rPr>
        <w:lastRenderedPageBreak/>
        <w:t>finansų ministro 2015</w:t>
      </w:r>
      <w:r w:rsidR="00D319A6" w:rsidRPr="002C14D7">
        <w:rPr>
          <w:color w:val="000000"/>
        </w:rPr>
        <w:t> </w:t>
      </w:r>
      <w:r w:rsidR="00502536" w:rsidRPr="002C14D7">
        <w:rPr>
          <w:color w:val="000000"/>
        </w:rPr>
        <w:t>m.</w:t>
      </w:r>
      <w:r w:rsidR="00D319A6" w:rsidRPr="002C14D7">
        <w:rPr>
          <w:color w:val="000000"/>
        </w:rPr>
        <w:t> </w:t>
      </w:r>
      <w:r w:rsidR="00502536" w:rsidRPr="002C14D7">
        <w:rPr>
          <w:color w:val="000000"/>
        </w:rPr>
        <w:t>vasario</w:t>
      </w:r>
      <w:r w:rsidR="00D319A6" w:rsidRPr="002C14D7">
        <w:rPr>
          <w:color w:val="000000"/>
        </w:rPr>
        <w:t> </w:t>
      </w:r>
      <w:r w:rsidR="00502536" w:rsidRPr="002C14D7">
        <w:rPr>
          <w:color w:val="000000"/>
        </w:rPr>
        <w:t>12</w:t>
      </w:r>
      <w:r w:rsidR="00D319A6" w:rsidRPr="002C14D7">
        <w:rPr>
          <w:color w:val="000000"/>
        </w:rPr>
        <w:t> </w:t>
      </w:r>
      <w:r w:rsidR="00502536" w:rsidRPr="002C14D7">
        <w:rPr>
          <w:color w:val="000000"/>
        </w:rPr>
        <w:t xml:space="preserve"> d. įsakymu Nr.</w:t>
      </w:r>
      <w:r w:rsidR="00D319A6" w:rsidRPr="002C14D7">
        <w:rPr>
          <w:color w:val="000000"/>
        </w:rPr>
        <w:t xml:space="preserve"> </w:t>
      </w:r>
      <w:r w:rsidR="00502536" w:rsidRPr="002C14D7">
        <w:rPr>
          <w:color w:val="000000"/>
        </w:rPr>
        <w:t>1K-059 „Dėl 2014–2020 metų grąžintinų ir grąžintų lėšų administravimo taisyklių patvirtinimo“</w:t>
      </w:r>
      <w:r w:rsidR="00AE6B0A" w:rsidRPr="002C14D7">
        <w:rPr>
          <w:color w:val="000000"/>
        </w:rPr>
        <w:t>,</w:t>
      </w:r>
      <w:r w:rsidR="00502536" w:rsidRPr="002C14D7">
        <w:rPr>
          <w:rFonts w:eastAsia="Calibri"/>
          <w:szCs w:val="24"/>
        </w:rPr>
        <w:t xml:space="preserve"> bei</w:t>
      </w:r>
      <w:r w:rsidR="00D319A6" w:rsidRPr="002C14D7">
        <w:rPr>
          <w:rFonts w:eastAsia="Calibri"/>
          <w:szCs w:val="24"/>
        </w:rPr>
        <w:t xml:space="preserve"> </w:t>
      </w:r>
      <w:r w:rsidR="000E2A61" w:rsidRPr="002C14D7">
        <w:rPr>
          <w:rFonts w:eastAsia="Calibri"/>
          <w:szCs w:val="24"/>
        </w:rPr>
        <w:t xml:space="preserve">Projektų administravimo ir finansavimo taisyklėmis, patvirtintomis Lietuvos Respublikos finansų ministro 2014 m. spalio 8 d. įsakymu </w:t>
      </w:r>
      <w:r w:rsidR="001F09C1" w:rsidRPr="002C14D7">
        <w:rPr>
          <w:rFonts w:eastAsia="Calibri"/>
          <w:szCs w:val="24"/>
        </w:rPr>
        <w:br/>
      </w:r>
      <w:r w:rsidR="000E2A61" w:rsidRPr="002C14D7">
        <w:rPr>
          <w:rFonts w:eastAsia="Calibri"/>
          <w:szCs w:val="24"/>
        </w:rPr>
        <w:t xml:space="preserve">Nr. 1K-316 „Dėl Projektų administravimo ir finansavimo taisyklių patvirtinimo“. </w:t>
      </w:r>
    </w:p>
    <w:p w14:paraId="09B73FCD" w14:textId="5BE1581A" w:rsidR="00BC517D" w:rsidRPr="002C14D7" w:rsidRDefault="00BC517D" w:rsidP="00BC517D">
      <w:pPr>
        <w:tabs>
          <w:tab w:val="left" w:pos="2552"/>
        </w:tabs>
        <w:ind w:firstLine="720"/>
        <w:rPr>
          <w:rFonts w:eastAsia="Calibri"/>
          <w:szCs w:val="24"/>
        </w:rPr>
      </w:pPr>
      <w:r w:rsidRPr="002C14D7">
        <w:rPr>
          <w:color w:val="000000"/>
        </w:rPr>
        <w:t xml:space="preserve">Pagrindiniai pakeitimai </w:t>
      </w:r>
      <w:r w:rsidRPr="002C14D7">
        <w:rPr>
          <w:b/>
          <w:bCs/>
          <w:color w:val="000000"/>
        </w:rPr>
        <w:t>Įsakymo projekte Nr. 2</w:t>
      </w:r>
      <w:r w:rsidRPr="002C14D7">
        <w:rPr>
          <w:color w:val="000000"/>
        </w:rPr>
        <w:t xml:space="preserve"> atliekami siekiant supaprastinti projektų vykdytojų sutartinius įsipareigojimus atliekant grąžinamosios subsidijos grąžinimus ir planuojant biudžetą. Praktikoje pasitaikė atvejų, kuomet projektas buvo baigtas metų pabaigoje, o grąžinti grąžinamosios subsidijos lėšas reikėjo iki kalendorinių metų birželio 30 d. nesuplanavus lėšų biudžete. Dėl to, tikslinama formuluotė numatant grąžinimus praėjus metams po projekto veiklų įgyvendinimo.</w:t>
      </w:r>
      <w:r w:rsidRPr="002C14D7">
        <w:rPr>
          <w:rFonts w:eastAsia="Calibri"/>
          <w:szCs w:val="24"/>
        </w:rPr>
        <w:t xml:space="preserve"> </w:t>
      </w:r>
    </w:p>
    <w:p w14:paraId="60072476" w14:textId="21376CF7" w:rsidR="00BC517D" w:rsidRPr="002C14D7" w:rsidRDefault="00BC517D" w:rsidP="00BC517D">
      <w:pPr>
        <w:tabs>
          <w:tab w:val="left" w:pos="2552"/>
        </w:tabs>
        <w:ind w:firstLine="720"/>
        <w:rPr>
          <w:rFonts w:eastAsia="Calibri"/>
          <w:b/>
          <w:szCs w:val="24"/>
        </w:rPr>
      </w:pPr>
      <w:r w:rsidRPr="002C14D7">
        <w:rPr>
          <w:rFonts w:eastAsia="Calibri"/>
          <w:szCs w:val="24"/>
        </w:rPr>
        <w:t xml:space="preserve">Įsakymų </w:t>
      </w:r>
      <w:r w:rsidR="00A748C9" w:rsidRPr="002C14D7">
        <w:rPr>
          <w:color w:val="000000"/>
        </w:rPr>
        <w:t>p</w:t>
      </w:r>
      <w:r w:rsidRPr="002C14D7">
        <w:rPr>
          <w:color w:val="000000"/>
        </w:rPr>
        <w:t xml:space="preserve">rojektuose </w:t>
      </w:r>
      <w:r w:rsidR="001F09C1" w:rsidRPr="002C14D7">
        <w:rPr>
          <w:color w:val="000000"/>
        </w:rPr>
        <w:t xml:space="preserve">taip pat </w:t>
      </w:r>
      <w:r w:rsidRPr="002C14D7">
        <w:rPr>
          <w:color w:val="000000"/>
        </w:rPr>
        <w:t>atlikt</w:t>
      </w:r>
      <w:r w:rsidR="001F09C1" w:rsidRPr="002C14D7">
        <w:rPr>
          <w:color w:val="000000"/>
        </w:rPr>
        <w:t xml:space="preserve">os </w:t>
      </w:r>
      <w:r w:rsidRPr="002C14D7">
        <w:rPr>
          <w:color w:val="000000"/>
        </w:rPr>
        <w:t>kit</w:t>
      </w:r>
      <w:r w:rsidR="001F09C1" w:rsidRPr="002C14D7">
        <w:rPr>
          <w:color w:val="000000"/>
        </w:rPr>
        <w:t>os</w:t>
      </w:r>
      <w:r w:rsidRPr="002C14D7">
        <w:rPr>
          <w:color w:val="000000"/>
        </w:rPr>
        <w:t xml:space="preserve"> redakcinio pobūdžio </w:t>
      </w:r>
      <w:r w:rsidR="001F09C1" w:rsidRPr="002C14D7">
        <w:rPr>
          <w:color w:val="000000"/>
        </w:rPr>
        <w:t>korekcijos</w:t>
      </w:r>
      <w:r w:rsidRPr="002C14D7">
        <w:rPr>
          <w:color w:val="000000"/>
        </w:rPr>
        <w:t>.</w:t>
      </w:r>
    </w:p>
    <w:p w14:paraId="143BF876" w14:textId="407F79DA" w:rsidR="0096648B" w:rsidRPr="002C14D7" w:rsidRDefault="00E30CA9" w:rsidP="000E2A61">
      <w:pPr>
        <w:tabs>
          <w:tab w:val="left" w:pos="709"/>
          <w:tab w:val="left" w:pos="851"/>
          <w:tab w:val="left" w:pos="1134"/>
        </w:tabs>
        <w:rPr>
          <w:szCs w:val="24"/>
        </w:rPr>
      </w:pPr>
      <w:r w:rsidRPr="002C14D7">
        <w:tab/>
      </w:r>
      <w:r w:rsidR="0096648B" w:rsidRPr="002C14D7">
        <w:rPr>
          <w:szCs w:val="24"/>
        </w:rPr>
        <w:t xml:space="preserve">Priėmus </w:t>
      </w:r>
      <w:r w:rsidR="00533FB2" w:rsidRPr="002C14D7">
        <w:rPr>
          <w:szCs w:val="24"/>
        </w:rPr>
        <w:t>Įsakym</w:t>
      </w:r>
      <w:r w:rsidR="00BC517D" w:rsidRPr="002C14D7">
        <w:rPr>
          <w:szCs w:val="24"/>
        </w:rPr>
        <w:t>ų</w:t>
      </w:r>
      <w:r w:rsidR="00533FB2" w:rsidRPr="002C14D7">
        <w:rPr>
          <w:szCs w:val="24"/>
        </w:rPr>
        <w:t xml:space="preserve"> </w:t>
      </w:r>
      <w:r w:rsidR="00A748C9" w:rsidRPr="002C14D7">
        <w:rPr>
          <w:szCs w:val="24"/>
        </w:rPr>
        <w:t>p</w:t>
      </w:r>
      <w:r w:rsidR="00350A53" w:rsidRPr="002C14D7">
        <w:rPr>
          <w:szCs w:val="24"/>
        </w:rPr>
        <w:t>rojekt</w:t>
      </w:r>
      <w:r w:rsidR="00BC517D" w:rsidRPr="002C14D7">
        <w:rPr>
          <w:szCs w:val="24"/>
        </w:rPr>
        <w:t>us</w:t>
      </w:r>
      <w:r w:rsidR="0096648B" w:rsidRPr="002C14D7">
        <w:rPr>
          <w:szCs w:val="24"/>
        </w:rPr>
        <w:t>, neigiamų pasekmių nenumatoma.</w:t>
      </w:r>
    </w:p>
    <w:p w14:paraId="5E2A51BA" w14:textId="754DF338" w:rsidR="00165898" w:rsidRPr="002C14D7" w:rsidRDefault="00165898" w:rsidP="000E2A61">
      <w:pPr>
        <w:tabs>
          <w:tab w:val="left" w:pos="1134"/>
        </w:tabs>
        <w:ind w:firstLine="709"/>
        <w:rPr>
          <w:lang w:eastAsia="lt-LT"/>
        </w:rPr>
      </w:pPr>
      <w:r w:rsidRPr="002C14D7">
        <w:rPr>
          <w:lang w:eastAsia="lt-LT"/>
        </w:rPr>
        <w:t>Įsakym</w:t>
      </w:r>
      <w:r w:rsidR="00BC517D" w:rsidRPr="002C14D7">
        <w:rPr>
          <w:lang w:eastAsia="lt-LT"/>
        </w:rPr>
        <w:t>ų</w:t>
      </w:r>
      <w:r w:rsidRPr="002C14D7">
        <w:rPr>
          <w:lang w:eastAsia="lt-LT"/>
        </w:rPr>
        <w:t xml:space="preserve"> </w:t>
      </w:r>
      <w:r w:rsidR="001F09C1" w:rsidRPr="002C14D7">
        <w:rPr>
          <w:lang w:eastAsia="lt-LT"/>
        </w:rPr>
        <w:t>p</w:t>
      </w:r>
      <w:r w:rsidRPr="002C14D7">
        <w:rPr>
          <w:lang w:eastAsia="lt-LT"/>
        </w:rPr>
        <w:t>rojekta</w:t>
      </w:r>
      <w:r w:rsidR="00BC517D" w:rsidRPr="002C14D7">
        <w:rPr>
          <w:lang w:eastAsia="lt-LT"/>
        </w:rPr>
        <w:t>i</w:t>
      </w:r>
      <w:r w:rsidRPr="002C14D7">
        <w:rPr>
          <w:lang w:eastAsia="lt-LT"/>
        </w:rPr>
        <w:t xml:space="preserve"> tiesiogiai neperkelia ir neįgyvendina Europos Sąjungos teisės aktų, nėra notifikuotin</w:t>
      </w:r>
      <w:r w:rsidR="001F09C1" w:rsidRPr="002C14D7">
        <w:rPr>
          <w:lang w:eastAsia="lt-LT"/>
        </w:rPr>
        <w:t>i</w:t>
      </w:r>
      <w:r w:rsidRPr="002C14D7">
        <w:rPr>
          <w:lang w:eastAsia="lt-LT"/>
        </w:rPr>
        <w:t xml:space="preserve"> Europos Komisijai.</w:t>
      </w:r>
    </w:p>
    <w:p w14:paraId="188E2669" w14:textId="4A0E4857" w:rsidR="00165898" w:rsidRPr="002C14D7" w:rsidRDefault="00165898" w:rsidP="000E2A61">
      <w:pPr>
        <w:tabs>
          <w:tab w:val="left" w:pos="1134"/>
        </w:tabs>
        <w:ind w:firstLine="709"/>
        <w:rPr>
          <w:lang w:eastAsia="lt-LT"/>
        </w:rPr>
      </w:pPr>
      <w:r w:rsidRPr="002C14D7">
        <w:rPr>
          <w:lang w:eastAsia="lt-LT"/>
        </w:rPr>
        <w:t>Įsakym</w:t>
      </w:r>
      <w:r w:rsidR="00BC517D" w:rsidRPr="002C14D7">
        <w:rPr>
          <w:lang w:eastAsia="lt-LT"/>
        </w:rPr>
        <w:t>ų</w:t>
      </w:r>
      <w:r w:rsidRPr="002C14D7">
        <w:rPr>
          <w:lang w:eastAsia="lt-LT"/>
        </w:rPr>
        <w:t xml:space="preserve"> projekt</w:t>
      </w:r>
      <w:r w:rsidR="00BC517D" w:rsidRPr="002C14D7">
        <w:rPr>
          <w:lang w:eastAsia="lt-LT"/>
        </w:rPr>
        <w:t>ams</w:t>
      </w:r>
      <w:r w:rsidRPr="002C14D7">
        <w:rPr>
          <w:lang w:eastAsia="lt-LT"/>
        </w:rPr>
        <w:t xml:space="preserve"> įgyvendinti kitų teisės aktų pakeisti nereikės.</w:t>
      </w:r>
    </w:p>
    <w:p w14:paraId="20645BD2" w14:textId="3D2405E0" w:rsidR="00165898" w:rsidRPr="002C14D7" w:rsidRDefault="00165898" w:rsidP="000E2A61">
      <w:pPr>
        <w:ind w:firstLine="720"/>
        <w:rPr>
          <w:szCs w:val="24"/>
        </w:rPr>
      </w:pPr>
      <w:r w:rsidRPr="002C14D7">
        <w:rPr>
          <w:rFonts w:eastAsia="Andale Sans UI"/>
          <w:szCs w:val="24"/>
          <w:lang w:bidi="en-US"/>
        </w:rPr>
        <w:t>Įsakym</w:t>
      </w:r>
      <w:r w:rsidR="00A2325D" w:rsidRPr="002C14D7">
        <w:rPr>
          <w:rFonts w:eastAsia="Andale Sans UI"/>
          <w:szCs w:val="24"/>
          <w:lang w:bidi="en-US"/>
        </w:rPr>
        <w:t>ų</w:t>
      </w:r>
      <w:r w:rsidRPr="002C14D7">
        <w:rPr>
          <w:rFonts w:eastAsia="Andale Sans UI"/>
          <w:szCs w:val="24"/>
          <w:lang w:bidi="en-US"/>
        </w:rPr>
        <w:t xml:space="preserve"> projekta</w:t>
      </w:r>
      <w:r w:rsidR="00A2325D" w:rsidRPr="002C14D7">
        <w:rPr>
          <w:rFonts w:eastAsia="Andale Sans UI"/>
          <w:szCs w:val="24"/>
          <w:lang w:bidi="en-US"/>
        </w:rPr>
        <w:t>i</w:t>
      </w:r>
      <w:r w:rsidRPr="002C14D7">
        <w:rPr>
          <w:szCs w:val="24"/>
        </w:rPr>
        <w:t xml:space="preserve"> parengt</w:t>
      </w:r>
      <w:r w:rsidR="00A2325D" w:rsidRPr="002C14D7">
        <w:rPr>
          <w:szCs w:val="24"/>
        </w:rPr>
        <w:t>i</w:t>
      </w:r>
      <w:r w:rsidRPr="002C14D7">
        <w:rPr>
          <w:szCs w:val="24"/>
        </w:rPr>
        <w:t xml:space="preserve"> laikantis Lietuvos Respublikos valstybinės kalbos įstatymo bei Lietuvos Respublikos teisėkūros pagrindų įstatymo reikalavimų ir atitinka bendrinės lietuvių kalbos normas.</w:t>
      </w:r>
    </w:p>
    <w:p w14:paraId="45233A51" w14:textId="77777777" w:rsidR="00165898" w:rsidRPr="002C14D7" w:rsidRDefault="00165898" w:rsidP="000E2A61">
      <w:pPr>
        <w:ind w:firstLine="709"/>
        <w:rPr>
          <w:szCs w:val="24"/>
          <w:vertAlign w:val="superscript"/>
        </w:rPr>
      </w:pPr>
      <w:r w:rsidRPr="002C14D7">
        <w:rPr>
          <w:szCs w:val="24"/>
        </w:rPr>
        <w:t>Vadovaujantis Numatomo teisinio reguliavimo poveikio vertinimo metodikos</w:t>
      </w:r>
      <w:r w:rsidRPr="002C14D7">
        <w:rPr>
          <w:rStyle w:val="FootnoteReference"/>
          <w:szCs w:val="24"/>
        </w:rPr>
        <w:footnoteReference w:id="2"/>
      </w:r>
      <w:r w:rsidRPr="002C14D7">
        <w:rPr>
          <w:szCs w:val="24"/>
        </w:rPr>
        <w:t xml:space="preserve"> 4 punktu, numatomo teisinio reguliavimo poveikio vertinimas neatliekamas. </w:t>
      </w:r>
    </w:p>
    <w:p w14:paraId="54A5AA51" w14:textId="481039BC" w:rsidR="00B04070" w:rsidRPr="002C14D7" w:rsidRDefault="00B04070" w:rsidP="000E2A61">
      <w:pPr>
        <w:ind w:firstLine="720"/>
        <w:rPr>
          <w:szCs w:val="24"/>
        </w:rPr>
      </w:pPr>
      <w:r w:rsidRPr="002C14D7">
        <w:rPr>
          <w:szCs w:val="24"/>
        </w:rPr>
        <w:t>Įsakym</w:t>
      </w:r>
      <w:r w:rsidR="00A2325D" w:rsidRPr="002C14D7">
        <w:rPr>
          <w:szCs w:val="24"/>
        </w:rPr>
        <w:t>ų</w:t>
      </w:r>
      <w:r w:rsidRPr="002C14D7">
        <w:rPr>
          <w:szCs w:val="24"/>
        </w:rPr>
        <w:t xml:space="preserve"> projekta</w:t>
      </w:r>
      <w:r w:rsidR="00A2325D" w:rsidRPr="002C14D7">
        <w:rPr>
          <w:szCs w:val="24"/>
        </w:rPr>
        <w:t>i</w:t>
      </w:r>
      <w:r w:rsidRPr="002C14D7">
        <w:rPr>
          <w:szCs w:val="24"/>
        </w:rPr>
        <w:t xml:space="preserve"> skelbiam</w:t>
      </w:r>
      <w:r w:rsidR="001F09C1" w:rsidRPr="002C14D7">
        <w:rPr>
          <w:szCs w:val="24"/>
        </w:rPr>
        <w:t>i</w:t>
      </w:r>
      <w:r w:rsidRPr="002C14D7">
        <w:rPr>
          <w:szCs w:val="24"/>
        </w:rPr>
        <w:t xml:space="preserve"> Lietuvos Respublikos Seimo kanceliarijos teisės aktų informacinėje sistemoje (toliau – TAIS). </w:t>
      </w:r>
    </w:p>
    <w:p w14:paraId="70A6089C" w14:textId="4AF8B69B" w:rsidR="00B04070" w:rsidRPr="002C14D7" w:rsidRDefault="00AE6B0A" w:rsidP="000E2A61">
      <w:pPr>
        <w:ind w:firstLine="720"/>
        <w:rPr>
          <w:szCs w:val="24"/>
        </w:rPr>
      </w:pPr>
      <w:r w:rsidRPr="002C14D7">
        <w:rPr>
          <w:szCs w:val="24"/>
        </w:rPr>
        <w:t>A</w:t>
      </w:r>
      <w:r w:rsidR="003B2E1C" w:rsidRPr="002C14D7">
        <w:rPr>
          <w:szCs w:val="24"/>
        </w:rPr>
        <w:t xml:space="preserve">tsižvelgiant į tai, kad projekto vykdytojai negali įgyvendinti sutartinių nuostatų, susijusių su </w:t>
      </w:r>
      <w:r w:rsidR="00D319A6" w:rsidRPr="002C14D7">
        <w:rPr>
          <w:szCs w:val="24"/>
        </w:rPr>
        <w:t xml:space="preserve">grąžinamosios subsidijos kasmetiniais grąžinimais iki kalendorinių metų birželio 30 d., </w:t>
      </w:r>
      <w:r w:rsidR="00F03F50" w:rsidRPr="002C14D7">
        <w:rPr>
          <w:szCs w:val="24"/>
        </w:rPr>
        <w:t xml:space="preserve">maloniai </w:t>
      </w:r>
      <w:r w:rsidR="00D319A6" w:rsidRPr="002C14D7">
        <w:rPr>
          <w:szCs w:val="24"/>
        </w:rPr>
        <w:t xml:space="preserve">prašome </w:t>
      </w:r>
      <w:r w:rsidR="00B04070" w:rsidRPr="002C14D7">
        <w:rPr>
          <w:szCs w:val="24"/>
        </w:rPr>
        <w:t xml:space="preserve">pastabas ir pasiūlymus dėl </w:t>
      </w:r>
      <w:r w:rsidR="00705F1D" w:rsidRPr="002C14D7">
        <w:rPr>
          <w:szCs w:val="24"/>
        </w:rPr>
        <w:t xml:space="preserve">Įsakymų projektų </w:t>
      </w:r>
      <w:r w:rsidR="00F03F50" w:rsidRPr="002C14D7">
        <w:rPr>
          <w:szCs w:val="24"/>
        </w:rPr>
        <w:t xml:space="preserve">pateikti </w:t>
      </w:r>
      <w:r w:rsidR="00B04070" w:rsidRPr="002C14D7">
        <w:rPr>
          <w:szCs w:val="24"/>
        </w:rPr>
        <w:t xml:space="preserve">per </w:t>
      </w:r>
      <w:r w:rsidR="00D319A6" w:rsidRPr="002C14D7">
        <w:rPr>
          <w:szCs w:val="24"/>
        </w:rPr>
        <w:t>5</w:t>
      </w:r>
      <w:r w:rsidR="00B04070" w:rsidRPr="002C14D7">
        <w:rPr>
          <w:szCs w:val="24"/>
        </w:rPr>
        <w:t xml:space="preserve"> darbo dien</w:t>
      </w:r>
      <w:r w:rsidR="00F03F50" w:rsidRPr="002C14D7">
        <w:rPr>
          <w:szCs w:val="24"/>
        </w:rPr>
        <w:t>as</w:t>
      </w:r>
      <w:r w:rsidR="00B04070" w:rsidRPr="002C14D7">
        <w:rPr>
          <w:szCs w:val="24"/>
        </w:rPr>
        <w:t xml:space="preserve"> nuo Įsakym</w:t>
      </w:r>
      <w:r w:rsidR="00A2325D" w:rsidRPr="002C14D7">
        <w:rPr>
          <w:szCs w:val="24"/>
        </w:rPr>
        <w:t>ų</w:t>
      </w:r>
      <w:r w:rsidR="00B04070" w:rsidRPr="002C14D7">
        <w:rPr>
          <w:szCs w:val="24"/>
        </w:rPr>
        <w:t xml:space="preserve"> projekt</w:t>
      </w:r>
      <w:r w:rsidR="00A2325D" w:rsidRPr="002C14D7">
        <w:rPr>
          <w:szCs w:val="24"/>
        </w:rPr>
        <w:t>ų</w:t>
      </w:r>
      <w:r w:rsidR="00B04070" w:rsidRPr="002C14D7">
        <w:rPr>
          <w:szCs w:val="24"/>
        </w:rPr>
        <w:t xml:space="preserve"> paskelbimo TAIS. </w:t>
      </w:r>
      <w:r w:rsidR="00705F1D" w:rsidRPr="002C14D7">
        <w:rPr>
          <w:szCs w:val="24"/>
        </w:rPr>
        <w:t xml:space="preserve">Pažymėtina, kad </w:t>
      </w:r>
      <w:r w:rsidR="000C5850" w:rsidRPr="002C14D7">
        <w:rPr>
          <w:szCs w:val="24"/>
        </w:rPr>
        <w:t xml:space="preserve">šiais keitimais </w:t>
      </w:r>
      <w:r w:rsidR="00A2325D" w:rsidRPr="002C14D7">
        <w:rPr>
          <w:szCs w:val="24"/>
        </w:rPr>
        <w:t xml:space="preserve">pareiškėjams </w:t>
      </w:r>
      <w:r w:rsidR="000C5850" w:rsidRPr="002C14D7">
        <w:rPr>
          <w:szCs w:val="24"/>
        </w:rPr>
        <w:t xml:space="preserve">numatomas teigiamas poveikis, </w:t>
      </w:r>
      <w:r w:rsidR="00A2325D" w:rsidRPr="002C14D7">
        <w:rPr>
          <w:szCs w:val="24"/>
        </w:rPr>
        <w:t xml:space="preserve">kuris </w:t>
      </w:r>
      <w:r w:rsidR="000C5850" w:rsidRPr="002C14D7">
        <w:rPr>
          <w:szCs w:val="24"/>
        </w:rPr>
        <w:t>neigiamų padarinių ne</w:t>
      </w:r>
      <w:r w:rsidR="00C35F52" w:rsidRPr="002C14D7">
        <w:rPr>
          <w:szCs w:val="24"/>
        </w:rPr>
        <w:t>sudarys.</w:t>
      </w:r>
    </w:p>
    <w:p w14:paraId="7FB565BB" w14:textId="3183B059" w:rsidR="007549DE" w:rsidRPr="007549DE" w:rsidRDefault="00F03F50" w:rsidP="002C14D7">
      <w:pPr>
        <w:ind w:firstLine="720"/>
        <w:rPr>
          <w:szCs w:val="24"/>
        </w:rPr>
      </w:pPr>
      <w:r w:rsidRPr="002C14D7">
        <w:rPr>
          <w:rFonts w:eastAsia="Calibri"/>
          <w:szCs w:val="24"/>
        </w:rPr>
        <w:t>Įsakym</w:t>
      </w:r>
      <w:r w:rsidR="00A748C9" w:rsidRPr="002C14D7">
        <w:rPr>
          <w:rFonts w:eastAsia="Calibri"/>
          <w:szCs w:val="24"/>
        </w:rPr>
        <w:t>ų</w:t>
      </w:r>
      <w:r w:rsidRPr="002C14D7">
        <w:rPr>
          <w:rFonts w:eastAsia="Calibri"/>
          <w:szCs w:val="24"/>
        </w:rPr>
        <w:t xml:space="preserve"> p</w:t>
      </w:r>
      <w:r w:rsidR="009231C7" w:rsidRPr="002C14D7">
        <w:rPr>
          <w:rFonts w:eastAsia="Calibri"/>
          <w:szCs w:val="24"/>
        </w:rPr>
        <w:t>rojekt</w:t>
      </w:r>
      <w:r w:rsidR="00A748C9" w:rsidRPr="002C14D7">
        <w:rPr>
          <w:rFonts w:eastAsia="Calibri"/>
          <w:szCs w:val="24"/>
        </w:rPr>
        <w:t>us</w:t>
      </w:r>
      <w:r w:rsidR="009231C7" w:rsidRPr="002C14D7">
        <w:rPr>
          <w:rFonts w:eastAsia="Calibri"/>
          <w:szCs w:val="24"/>
        </w:rPr>
        <w:t xml:space="preserve"> parengė Energetikos ministerijos Investicijų grupė (</w:t>
      </w:r>
      <w:r w:rsidRPr="002C14D7">
        <w:rPr>
          <w:rFonts w:eastAsia="Calibri"/>
          <w:szCs w:val="24"/>
        </w:rPr>
        <w:t>grupės vadovė</w:t>
      </w:r>
      <w:r w:rsidR="009231C7" w:rsidRPr="002C14D7">
        <w:rPr>
          <w:rFonts w:eastAsia="Calibri"/>
          <w:szCs w:val="24"/>
        </w:rPr>
        <w:t xml:space="preserve"> Violeta Greičiuvienė, </w:t>
      </w:r>
      <w:r w:rsidR="009231C7" w:rsidRPr="002C14D7">
        <w:rPr>
          <w:rFonts w:eastAsia="Calibri"/>
          <w:bCs/>
          <w:szCs w:val="24"/>
        </w:rPr>
        <w:t xml:space="preserve">tel. </w:t>
      </w:r>
      <w:r w:rsidR="00687303" w:rsidRPr="002C14D7">
        <w:rPr>
          <w:rFonts w:eastAsia="Calibri"/>
          <w:bCs/>
          <w:szCs w:val="24"/>
        </w:rPr>
        <w:t>+370</w:t>
      </w:r>
      <w:r w:rsidR="009231C7" w:rsidRPr="002C14D7">
        <w:rPr>
          <w:rFonts w:eastAsia="Calibri"/>
          <w:bCs/>
          <w:szCs w:val="24"/>
        </w:rPr>
        <w:t> 656 411 49</w:t>
      </w:r>
      <w:r w:rsidR="009231C7" w:rsidRPr="002C14D7">
        <w:rPr>
          <w:szCs w:val="24"/>
        </w:rPr>
        <w:t xml:space="preserve"> </w:t>
      </w:r>
      <w:r w:rsidR="009231C7" w:rsidRPr="002C14D7">
        <w:rPr>
          <w:rFonts w:eastAsia="Calibri"/>
          <w:bCs/>
          <w:szCs w:val="24"/>
        </w:rPr>
        <w:t>,</w:t>
      </w:r>
      <w:r w:rsidR="009231C7" w:rsidRPr="007549DE">
        <w:rPr>
          <w:rFonts w:eastAsia="Calibri"/>
          <w:bCs/>
          <w:szCs w:val="24"/>
        </w:rPr>
        <w:t xml:space="preserve"> el. p. </w:t>
      </w:r>
      <w:hyperlink r:id="rId11" w:history="1">
        <w:r w:rsidR="009231C7" w:rsidRPr="007549DE">
          <w:rPr>
            <w:rStyle w:val="Hyperlink"/>
            <w:rFonts w:eastAsia="Calibri"/>
            <w:bCs/>
            <w:szCs w:val="24"/>
          </w:rPr>
          <w:t>violeta.greiciuviene@enmin.lt</w:t>
        </w:r>
      </w:hyperlink>
      <w:r w:rsidR="009231C7" w:rsidRPr="007549DE">
        <w:rPr>
          <w:rFonts w:eastAsia="Calibri"/>
          <w:bCs/>
          <w:szCs w:val="24"/>
        </w:rPr>
        <w:t xml:space="preserve">, </w:t>
      </w:r>
      <w:r w:rsidR="009231C7" w:rsidRPr="007549DE">
        <w:rPr>
          <w:rFonts w:eastAsia="Calibri"/>
          <w:szCs w:val="24"/>
        </w:rPr>
        <w:t xml:space="preserve">tiesioginė rengėja </w:t>
      </w:r>
      <w:r w:rsidR="009231C7" w:rsidRPr="007549DE">
        <w:rPr>
          <w:rFonts w:eastAsia="Calibri"/>
          <w:bCs/>
          <w:szCs w:val="24"/>
        </w:rPr>
        <w:t xml:space="preserve">– </w:t>
      </w:r>
      <w:r w:rsidR="00E65F28" w:rsidRPr="007549DE">
        <w:rPr>
          <w:rFonts w:eastAsia="Calibri"/>
          <w:bCs/>
          <w:szCs w:val="24"/>
        </w:rPr>
        <w:t xml:space="preserve">vyriausioji specialistė </w:t>
      </w:r>
      <w:r w:rsidR="009231C7" w:rsidRPr="007549DE">
        <w:rPr>
          <w:rFonts w:eastAsia="Calibri"/>
          <w:bCs/>
          <w:szCs w:val="24"/>
        </w:rPr>
        <w:t>Ineta Blakunovaitė</w:t>
      </w:r>
      <w:r w:rsidR="009231C7" w:rsidRPr="007549DE">
        <w:rPr>
          <w:szCs w:val="24"/>
          <w:lang w:eastAsia="lt-LT"/>
        </w:rPr>
        <w:t xml:space="preserve">, </w:t>
      </w:r>
      <w:r w:rsidR="009231C7" w:rsidRPr="007549DE">
        <w:rPr>
          <w:szCs w:val="24"/>
        </w:rPr>
        <w:t xml:space="preserve">tel. </w:t>
      </w:r>
      <w:r w:rsidR="00687303" w:rsidRPr="007549DE">
        <w:rPr>
          <w:szCs w:val="24"/>
        </w:rPr>
        <w:t>+370</w:t>
      </w:r>
      <w:r w:rsidR="009231C7" w:rsidRPr="007549DE">
        <w:rPr>
          <w:szCs w:val="24"/>
        </w:rPr>
        <w:t xml:space="preserve"> 602 161 86, </w:t>
      </w:r>
      <w:r w:rsidR="009231C7" w:rsidRPr="007549DE">
        <w:rPr>
          <w:szCs w:val="24"/>
          <w:lang w:eastAsia="lt-LT"/>
        </w:rPr>
        <w:t xml:space="preserve">el. p. </w:t>
      </w:r>
      <w:hyperlink r:id="rId12" w:history="1">
        <w:r w:rsidR="009231C7" w:rsidRPr="007549DE">
          <w:rPr>
            <w:rStyle w:val="Hyperlink"/>
            <w:szCs w:val="24"/>
          </w:rPr>
          <w:t>ineta.blakunovaite@enmin.lt</w:t>
        </w:r>
      </w:hyperlink>
      <w:r w:rsidR="009231C7" w:rsidRPr="007549DE">
        <w:rPr>
          <w:rFonts w:eastAsia="Calibri"/>
          <w:bCs/>
          <w:szCs w:val="24"/>
        </w:rPr>
        <w:t>).</w:t>
      </w:r>
    </w:p>
    <w:p w14:paraId="40335FD3" w14:textId="30C13906" w:rsidR="00C63F5A" w:rsidRPr="007549DE" w:rsidRDefault="00F85E61" w:rsidP="007B5A6B">
      <w:pPr>
        <w:spacing w:line="276" w:lineRule="auto"/>
        <w:ind w:firstLine="720"/>
        <w:rPr>
          <w:color w:val="FF0000"/>
          <w:szCs w:val="24"/>
        </w:rPr>
      </w:pPr>
      <w:r w:rsidRPr="007549DE">
        <w:rPr>
          <w:szCs w:val="24"/>
        </w:rPr>
        <w:t>PRIDEDAMA</w:t>
      </w:r>
      <w:r w:rsidR="00EC764D" w:rsidRPr="007549DE">
        <w:rPr>
          <w:szCs w:val="24"/>
        </w:rPr>
        <w:t>:</w:t>
      </w:r>
    </w:p>
    <w:p w14:paraId="3432312C" w14:textId="24111203" w:rsidR="00C63F5A" w:rsidRPr="007549DE" w:rsidRDefault="00C63F5A" w:rsidP="007B5A6B">
      <w:pPr>
        <w:spacing w:line="276" w:lineRule="auto"/>
        <w:ind w:firstLine="720"/>
        <w:rPr>
          <w:szCs w:val="24"/>
        </w:rPr>
      </w:pPr>
      <w:r w:rsidRPr="007549DE">
        <w:rPr>
          <w:szCs w:val="24"/>
        </w:rPr>
        <w:t>1.</w:t>
      </w:r>
      <w:r w:rsidR="009631E9" w:rsidRPr="007549DE">
        <w:rPr>
          <w:szCs w:val="24"/>
        </w:rPr>
        <w:t xml:space="preserve"> </w:t>
      </w:r>
      <w:r w:rsidR="006F5100" w:rsidRPr="007549DE">
        <w:rPr>
          <w:szCs w:val="24"/>
        </w:rPr>
        <w:t xml:space="preserve">Įsakymo </w:t>
      </w:r>
      <w:r w:rsidR="0002665B" w:rsidRPr="007549DE">
        <w:rPr>
          <w:szCs w:val="24"/>
        </w:rPr>
        <w:t>projektas</w:t>
      </w:r>
      <w:r w:rsidR="00A2325D" w:rsidRPr="007549DE">
        <w:rPr>
          <w:szCs w:val="24"/>
        </w:rPr>
        <w:t xml:space="preserve"> Nr.</w:t>
      </w:r>
      <w:r w:rsidR="001F09C1">
        <w:rPr>
          <w:szCs w:val="24"/>
        </w:rPr>
        <w:t xml:space="preserve"> </w:t>
      </w:r>
      <w:r w:rsidR="00A2325D" w:rsidRPr="007549DE">
        <w:rPr>
          <w:szCs w:val="24"/>
        </w:rPr>
        <w:t>1</w:t>
      </w:r>
      <w:r w:rsidR="002A267D" w:rsidRPr="007549DE">
        <w:rPr>
          <w:szCs w:val="24"/>
        </w:rPr>
        <w:t xml:space="preserve">, </w:t>
      </w:r>
      <w:r w:rsidR="00240B29" w:rsidRPr="007549DE">
        <w:rPr>
          <w:szCs w:val="24"/>
        </w:rPr>
        <w:t>2</w:t>
      </w:r>
      <w:r w:rsidR="00643D8F" w:rsidRPr="007549DE">
        <w:rPr>
          <w:szCs w:val="24"/>
        </w:rPr>
        <w:t xml:space="preserve"> </w:t>
      </w:r>
      <w:r w:rsidR="002A267D" w:rsidRPr="007549DE">
        <w:rPr>
          <w:szCs w:val="24"/>
        </w:rPr>
        <w:t xml:space="preserve"> lap</w:t>
      </w:r>
      <w:r w:rsidR="00F92738" w:rsidRPr="007549DE">
        <w:rPr>
          <w:szCs w:val="24"/>
        </w:rPr>
        <w:t>a</w:t>
      </w:r>
      <w:r w:rsidR="00630AD2" w:rsidRPr="007549DE">
        <w:rPr>
          <w:szCs w:val="24"/>
        </w:rPr>
        <w:t>i</w:t>
      </w:r>
      <w:r w:rsidR="006412AD" w:rsidRPr="007549DE">
        <w:rPr>
          <w:szCs w:val="24"/>
        </w:rPr>
        <w:t>.</w:t>
      </w:r>
    </w:p>
    <w:p w14:paraId="4F2AA4CD" w14:textId="01EE111E" w:rsidR="00765E57" w:rsidRPr="007549DE" w:rsidRDefault="00C63F5A" w:rsidP="007B5A6B">
      <w:pPr>
        <w:spacing w:line="276" w:lineRule="auto"/>
        <w:ind w:firstLine="720"/>
        <w:rPr>
          <w:szCs w:val="24"/>
        </w:rPr>
      </w:pPr>
      <w:r w:rsidRPr="007549DE">
        <w:rPr>
          <w:szCs w:val="24"/>
        </w:rPr>
        <w:t>2.</w:t>
      </w:r>
      <w:r w:rsidR="00765E57" w:rsidRPr="007549DE">
        <w:rPr>
          <w:szCs w:val="24"/>
        </w:rPr>
        <w:t xml:space="preserve"> </w:t>
      </w:r>
      <w:r w:rsidR="00AC3328" w:rsidRPr="007549DE">
        <w:rPr>
          <w:szCs w:val="24"/>
        </w:rPr>
        <w:t>Įsakymo projekto</w:t>
      </w:r>
      <w:r w:rsidR="00A2325D" w:rsidRPr="007549DE">
        <w:rPr>
          <w:szCs w:val="24"/>
        </w:rPr>
        <w:t xml:space="preserve"> Nr. 1</w:t>
      </w:r>
      <w:r w:rsidR="00AC3328" w:rsidRPr="007549DE">
        <w:rPr>
          <w:szCs w:val="24"/>
        </w:rPr>
        <w:t xml:space="preserve"> lyginamasis variantas, </w:t>
      </w:r>
      <w:r w:rsidR="00643D8F" w:rsidRPr="007549DE">
        <w:rPr>
          <w:szCs w:val="24"/>
        </w:rPr>
        <w:t>2</w:t>
      </w:r>
      <w:r w:rsidR="00AC3328" w:rsidRPr="007549DE">
        <w:rPr>
          <w:szCs w:val="24"/>
        </w:rPr>
        <w:t xml:space="preserve"> lapa</w:t>
      </w:r>
      <w:r w:rsidR="00630AD2" w:rsidRPr="007549DE">
        <w:rPr>
          <w:szCs w:val="24"/>
        </w:rPr>
        <w:t>i</w:t>
      </w:r>
      <w:r w:rsidR="006412AD" w:rsidRPr="007549DE">
        <w:rPr>
          <w:szCs w:val="24"/>
        </w:rPr>
        <w:t>.</w:t>
      </w:r>
    </w:p>
    <w:p w14:paraId="4EF44F78" w14:textId="3DECC219" w:rsidR="007549DE" w:rsidRPr="007549DE" w:rsidRDefault="00E71476" w:rsidP="007549DE">
      <w:pPr>
        <w:spacing w:line="276" w:lineRule="auto"/>
        <w:ind w:firstLine="720"/>
        <w:rPr>
          <w:szCs w:val="24"/>
        </w:rPr>
      </w:pPr>
      <w:r w:rsidRPr="007549DE">
        <w:rPr>
          <w:szCs w:val="24"/>
        </w:rPr>
        <w:t>3.</w:t>
      </w:r>
      <w:r w:rsidR="007549DE" w:rsidRPr="007549DE">
        <w:rPr>
          <w:szCs w:val="24"/>
        </w:rPr>
        <w:t xml:space="preserve"> Įsakymo projektas Nr.</w:t>
      </w:r>
      <w:r w:rsidR="001F09C1">
        <w:rPr>
          <w:szCs w:val="24"/>
        </w:rPr>
        <w:t xml:space="preserve"> </w:t>
      </w:r>
      <w:r w:rsidR="007549DE" w:rsidRPr="007549DE">
        <w:rPr>
          <w:szCs w:val="24"/>
        </w:rPr>
        <w:t xml:space="preserve">2, </w:t>
      </w:r>
      <w:r w:rsidR="009F2EB8">
        <w:rPr>
          <w:szCs w:val="24"/>
        </w:rPr>
        <w:t>1</w:t>
      </w:r>
      <w:r w:rsidR="007549DE" w:rsidRPr="007549DE">
        <w:rPr>
          <w:szCs w:val="24"/>
        </w:rPr>
        <w:t xml:space="preserve"> lapa</w:t>
      </w:r>
      <w:r w:rsidR="009F2EB8">
        <w:rPr>
          <w:szCs w:val="24"/>
        </w:rPr>
        <w:t>s</w:t>
      </w:r>
      <w:r w:rsidR="007549DE" w:rsidRPr="007549DE">
        <w:rPr>
          <w:szCs w:val="24"/>
        </w:rPr>
        <w:t>.</w:t>
      </w:r>
    </w:p>
    <w:p w14:paraId="0D998537" w14:textId="0A101EAA" w:rsidR="007549DE" w:rsidRPr="007549DE" w:rsidRDefault="007549DE" w:rsidP="007549DE">
      <w:pPr>
        <w:spacing w:line="276" w:lineRule="auto"/>
        <w:ind w:firstLine="720"/>
        <w:rPr>
          <w:szCs w:val="24"/>
        </w:rPr>
      </w:pPr>
      <w:r w:rsidRPr="007549DE">
        <w:rPr>
          <w:szCs w:val="24"/>
        </w:rPr>
        <w:t>4.  Įsakymo projekto Nr.</w:t>
      </w:r>
      <w:r w:rsidR="001F09C1">
        <w:rPr>
          <w:szCs w:val="24"/>
        </w:rPr>
        <w:t xml:space="preserve"> </w:t>
      </w:r>
      <w:r w:rsidRPr="007549DE">
        <w:rPr>
          <w:szCs w:val="24"/>
        </w:rPr>
        <w:t>2 lyginamasis variantas, 1 lapas.</w:t>
      </w:r>
    </w:p>
    <w:p w14:paraId="67F00D04" w14:textId="5489424C" w:rsidR="00AC3328" w:rsidRPr="007549DE" w:rsidRDefault="00E71476" w:rsidP="007B5A6B">
      <w:pPr>
        <w:spacing w:line="276" w:lineRule="auto"/>
        <w:ind w:firstLine="720"/>
        <w:rPr>
          <w:szCs w:val="24"/>
        </w:rPr>
      </w:pPr>
      <w:r w:rsidRPr="007549DE">
        <w:rPr>
          <w:szCs w:val="24"/>
        </w:rPr>
        <w:t>5.</w:t>
      </w:r>
      <w:r w:rsidR="00AC3328" w:rsidRPr="007549DE">
        <w:rPr>
          <w:szCs w:val="24"/>
        </w:rPr>
        <w:t xml:space="preserve"> Antikorupcin</w:t>
      </w:r>
      <w:r w:rsidR="00684E5C" w:rsidRPr="007549DE">
        <w:rPr>
          <w:szCs w:val="24"/>
        </w:rPr>
        <w:t>io vertinimo</w:t>
      </w:r>
      <w:r w:rsidR="00AC3328" w:rsidRPr="007549DE">
        <w:rPr>
          <w:szCs w:val="24"/>
        </w:rPr>
        <w:t xml:space="preserve"> pažyma, </w:t>
      </w:r>
      <w:r w:rsidR="007549DE" w:rsidRPr="007549DE">
        <w:rPr>
          <w:szCs w:val="24"/>
        </w:rPr>
        <w:t>1 dokumentas.</w:t>
      </w:r>
    </w:p>
    <w:p w14:paraId="05611F5E" w14:textId="77777777" w:rsidR="00F72A7E" w:rsidRPr="007549DE" w:rsidRDefault="00F72A7E" w:rsidP="007B5A6B">
      <w:pPr>
        <w:spacing w:line="276" w:lineRule="auto"/>
        <w:ind w:firstLine="720"/>
      </w:pPr>
    </w:p>
    <w:p w14:paraId="15F6B605" w14:textId="77777777" w:rsidR="00684E5C" w:rsidRPr="007549DE" w:rsidRDefault="00684E5C" w:rsidP="007B5A6B">
      <w:pPr>
        <w:spacing w:line="276" w:lineRule="auto"/>
        <w:ind w:firstLine="720"/>
      </w:pPr>
    </w:p>
    <w:p w14:paraId="64ED81F1" w14:textId="77777777" w:rsidR="00EB21F1" w:rsidRPr="007549DE" w:rsidRDefault="00EB21F1" w:rsidP="007B5A6B">
      <w:pPr>
        <w:spacing w:line="276" w:lineRule="auto"/>
        <w:ind w:left="-57"/>
      </w:pPr>
    </w:p>
    <w:p w14:paraId="61C20ED2" w14:textId="577FD2DB" w:rsidR="00C70B3D" w:rsidRPr="007549DE" w:rsidRDefault="00C70B3D" w:rsidP="007B5A6B">
      <w:pPr>
        <w:spacing w:line="276" w:lineRule="auto"/>
      </w:pPr>
      <w:r w:rsidRPr="007549DE">
        <w:t>Energetikos viceministr</w:t>
      </w:r>
      <w:r w:rsidR="00F72A7E" w:rsidRPr="007549DE">
        <w:t>ė</w:t>
      </w:r>
      <w:r w:rsidRPr="007549DE">
        <w:tab/>
      </w:r>
      <w:r w:rsidRPr="007549DE">
        <w:tab/>
      </w:r>
      <w:r w:rsidRPr="007549DE">
        <w:tab/>
      </w:r>
      <w:r w:rsidR="002C14D7">
        <w:tab/>
      </w:r>
      <w:r w:rsidR="002C14D7">
        <w:tab/>
      </w:r>
      <w:r w:rsidR="002C14D7">
        <w:tab/>
        <w:t>Daiva Garbaliauskaitė</w:t>
      </w:r>
      <w:r w:rsidRPr="007549DE">
        <w:tab/>
      </w:r>
      <w:r w:rsidRPr="007549DE">
        <w:tab/>
      </w:r>
      <w:r w:rsidR="00CC0B84" w:rsidRPr="007549DE">
        <w:tab/>
      </w:r>
      <w:r w:rsidR="00D319A6" w:rsidRPr="007549DE">
        <w:t xml:space="preserve">       </w:t>
      </w:r>
    </w:p>
    <w:p w14:paraId="473D4C30" w14:textId="77777777" w:rsidR="00265BAA" w:rsidRPr="007549DE" w:rsidRDefault="00265BAA" w:rsidP="007B5A6B">
      <w:pPr>
        <w:spacing w:line="276" w:lineRule="auto"/>
      </w:pPr>
    </w:p>
    <w:p w14:paraId="1E66CE02" w14:textId="5D1995E4" w:rsidR="0087763B" w:rsidRPr="007549DE" w:rsidRDefault="0087763B" w:rsidP="007B5A6B">
      <w:pPr>
        <w:spacing w:line="276" w:lineRule="auto"/>
      </w:pPr>
    </w:p>
    <w:p w14:paraId="55ACE978" w14:textId="16D641E4" w:rsidR="00EB21F1" w:rsidRPr="007549DE" w:rsidRDefault="00EB21F1" w:rsidP="00BF71BE">
      <w:pPr>
        <w:tabs>
          <w:tab w:val="left" w:pos="993"/>
        </w:tabs>
        <w:jc w:val="left"/>
      </w:pPr>
    </w:p>
    <w:p w14:paraId="34AA96E1" w14:textId="0F6B016B" w:rsidR="00873D83" w:rsidRPr="007549DE" w:rsidRDefault="00873D83" w:rsidP="00BF71BE">
      <w:pPr>
        <w:tabs>
          <w:tab w:val="left" w:pos="993"/>
        </w:tabs>
        <w:jc w:val="left"/>
      </w:pPr>
    </w:p>
    <w:p w14:paraId="6854C560" w14:textId="38621821" w:rsidR="00C05AB5" w:rsidRPr="009F2EB8" w:rsidRDefault="007B6DF2" w:rsidP="00294CB1">
      <w:pPr>
        <w:tabs>
          <w:tab w:val="left" w:pos="284"/>
        </w:tabs>
        <w:jc w:val="left"/>
        <w:rPr>
          <w:szCs w:val="24"/>
          <w:lang w:val="en-US"/>
        </w:rPr>
      </w:pPr>
      <w:r w:rsidRPr="007549DE">
        <w:rPr>
          <w:noProof/>
        </w:rPr>
        <w:drawing>
          <wp:anchor distT="0" distB="0" distL="114300" distR="114300" simplePos="0" relativeHeight="251658241" behindDoc="0" locked="0" layoutInCell="1" allowOverlap="1" wp14:anchorId="7E063EE7" wp14:editId="797C2D33">
            <wp:simplePos x="0" y="0"/>
            <wp:positionH relativeFrom="margin">
              <wp:posOffset>5280660</wp:posOffset>
            </wp:positionH>
            <wp:positionV relativeFrom="paragraph">
              <wp:posOffset>9642475</wp:posOffset>
            </wp:positionV>
            <wp:extent cx="1703070" cy="730885"/>
            <wp:effectExtent l="0" t="0" r="0" b="0"/>
            <wp:wrapNone/>
            <wp:docPr id="3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A6B" w:rsidRPr="007549DE">
        <w:t>I</w:t>
      </w:r>
      <w:r w:rsidR="0060248F" w:rsidRPr="007549DE">
        <w:t>.</w:t>
      </w:r>
      <w:r w:rsidR="001A3E0B" w:rsidRPr="007549DE">
        <w:t xml:space="preserve"> </w:t>
      </w:r>
      <w:r w:rsidR="0060248F" w:rsidRPr="007549DE">
        <w:t>Blakunovaitė</w:t>
      </w:r>
      <w:r w:rsidRPr="007549DE">
        <w:t xml:space="preserve">, </w:t>
      </w:r>
      <w:r w:rsidR="0060248F" w:rsidRPr="007549DE">
        <w:rPr>
          <w:rFonts w:eastAsia="Calibri"/>
          <w:noProof/>
          <w:color w:val="323130"/>
          <w:lang w:val="fi-FI" w:eastAsia="en-GB"/>
        </w:rPr>
        <w:t>+370 602 16 186</w:t>
      </w:r>
      <w:r w:rsidR="0060248F" w:rsidRPr="007549DE">
        <w:t xml:space="preserve">, el. p. </w:t>
      </w:r>
      <w:hyperlink r:id="rId14" w:history="1">
        <w:r w:rsidR="0060248F" w:rsidRPr="007549DE">
          <w:rPr>
            <w:rStyle w:val="Hyperlink"/>
          </w:rPr>
          <w:t>ineta.blakunovaite@enmin.lt</w:t>
        </w:r>
      </w:hyperlink>
    </w:p>
    <w:sectPr w:rsidR="00C05AB5" w:rsidRPr="009F2EB8" w:rsidSect="00E42EF1">
      <w:headerReference w:type="default" r:id="rId15"/>
      <w:footerReference w:type="even" r:id="rId16"/>
      <w:headerReference w:type="first" r:id="rId17"/>
      <w:pgSz w:w="11906" w:h="16838" w:code="9"/>
      <w:pgMar w:top="1440" w:right="1080" w:bottom="1440" w:left="1080" w:header="567" w:footer="851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A8D0" w14:textId="77777777" w:rsidR="00A32E32" w:rsidRDefault="00A32E32">
      <w:r>
        <w:separator/>
      </w:r>
    </w:p>
  </w:endnote>
  <w:endnote w:type="continuationSeparator" w:id="0">
    <w:p w14:paraId="64FB7042" w14:textId="77777777" w:rsidR="00A32E32" w:rsidRDefault="00A32E32">
      <w:r>
        <w:continuationSeparator/>
      </w:r>
    </w:p>
  </w:endnote>
  <w:endnote w:type="continuationNotice" w:id="1">
    <w:p w14:paraId="5254C605" w14:textId="77777777" w:rsidR="00A32E32" w:rsidRDefault="00A32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1EED" w14:textId="77777777" w:rsidR="00675A68" w:rsidRDefault="00DA5F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5A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A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891003" w14:textId="77777777" w:rsidR="00675A68" w:rsidRDefault="0067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E311" w14:textId="77777777" w:rsidR="00A32E32" w:rsidRDefault="00A32E32">
      <w:r>
        <w:separator/>
      </w:r>
    </w:p>
  </w:footnote>
  <w:footnote w:type="continuationSeparator" w:id="0">
    <w:p w14:paraId="09209D71" w14:textId="77777777" w:rsidR="00A32E32" w:rsidRDefault="00A32E32">
      <w:r>
        <w:continuationSeparator/>
      </w:r>
    </w:p>
  </w:footnote>
  <w:footnote w:type="continuationNotice" w:id="1">
    <w:p w14:paraId="3DFC1A20" w14:textId="77777777" w:rsidR="00A32E32" w:rsidRDefault="00A32E32"/>
  </w:footnote>
  <w:footnote w:id="2">
    <w:p w14:paraId="738103A6" w14:textId="77777777" w:rsidR="00165898" w:rsidRDefault="00165898" w:rsidP="00165898">
      <w:pPr>
        <w:pStyle w:val="FootnoteText"/>
      </w:pPr>
      <w:r>
        <w:rPr>
          <w:rStyle w:val="FootnoteReference"/>
        </w:rPr>
        <w:footnoteRef/>
      </w:r>
      <w:r>
        <w:t xml:space="preserve"> Patvirtinta </w:t>
      </w:r>
      <w:r w:rsidRPr="00DC12A3">
        <w:t>Lietuvos Respublikos Vyriausybės 2003 m. vasario 26 d. nutarim</w:t>
      </w:r>
      <w:r>
        <w:t>u</w:t>
      </w:r>
      <w:r w:rsidRPr="00DC12A3">
        <w:t xml:space="preserve"> Nr. 276 „Dėl Numatomo teisinio reguliavimo poveikio vertinimo metodikos patvirtinimo“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C8BA" w14:textId="77777777" w:rsidR="00675A68" w:rsidRDefault="00DA5F4A">
    <w:pPr>
      <w:pStyle w:val="Header"/>
      <w:jc w:val="center"/>
    </w:pPr>
    <w:r>
      <w:rPr>
        <w:rStyle w:val="PageNumber"/>
      </w:rPr>
      <w:fldChar w:fldCharType="begin"/>
    </w:r>
    <w:r w:rsidR="00675A6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87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6E15" w14:textId="77777777" w:rsidR="009016ED" w:rsidRDefault="009016ED" w:rsidP="009016ED">
    <w:pPr>
      <w:pStyle w:val="Header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AEC"/>
    <w:multiLevelType w:val="hybridMultilevel"/>
    <w:tmpl w:val="85FA299E"/>
    <w:lvl w:ilvl="0" w:tplc="0427000F">
      <w:start w:val="1"/>
      <w:numFmt w:val="decimal"/>
      <w:lvlText w:val="%1."/>
      <w:lvlJc w:val="left"/>
      <w:pPr>
        <w:ind w:left="1070" w:hanging="360"/>
      </w:p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>
      <w:start w:val="1"/>
      <w:numFmt w:val="lowerRoman"/>
      <w:lvlText w:val="%3."/>
      <w:lvlJc w:val="right"/>
      <w:pPr>
        <w:ind w:left="2510" w:hanging="180"/>
      </w:pPr>
    </w:lvl>
    <w:lvl w:ilvl="3" w:tplc="0427000F">
      <w:start w:val="1"/>
      <w:numFmt w:val="decimal"/>
      <w:lvlText w:val="%4."/>
      <w:lvlJc w:val="left"/>
      <w:pPr>
        <w:ind w:left="3230" w:hanging="360"/>
      </w:pPr>
    </w:lvl>
    <w:lvl w:ilvl="4" w:tplc="04270019">
      <w:start w:val="1"/>
      <w:numFmt w:val="lowerLetter"/>
      <w:lvlText w:val="%5."/>
      <w:lvlJc w:val="left"/>
      <w:pPr>
        <w:ind w:left="3950" w:hanging="360"/>
      </w:pPr>
    </w:lvl>
    <w:lvl w:ilvl="5" w:tplc="0427001B">
      <w:start w:val="1"/>
      <w:numFmt w:val="lowerRoman"/>
      <w:lvlText w:val="%6."/>
      <w:lvlJc w:val="right"/>
      <w:pPr>
        <w:ind w:left="4670" w:hanging="180"/>
      </w:pPr>
    </w:lvl>
    <w:lvl w:ilvl="6" w:tplc="0427000F">
      <w:start w:val="1"/>
      <w:numFmt w:val="decimal"/>
      <w:lvlText w:val="%7."/>
      <w:lvlJc w:val="left"/>
      <w:pPr>
        <w:ind w:left="5390" w:hanging="360"/>
      </w:pPr>
    </w:lvl>
    <w:lvl w:ilvl="7" w:tplc="04270019">
      <w:start w:val="1"/>
      <w:numFmt w:val="lowerLetter"/>
      <w:lvlText w:val="%8."/>
      <w:lvlJc w:val="left"/>
      <w:pPr>
        <w:ind w:left="6110" w:hanging="360"/>
      </w:pPr>
    </w:lvl>
    <w:lvl w:ilvl="8" w:tplc="0427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265C24"/>
    <w:multiLevelType w:val="hybridMultilevel"/>
    <w:tmpl w:val="CC4AED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C01"/>
    <w:multiLevelType w:val="multilevel"/>
    <w:tmpl w:val="3286A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4D68C5"/>
    <w:multiLevelType w:val="hybridMultilevel"/>
    <w:tmpl w:val="59687DD0"/>
    <w:lvl w:ilvl="0" w:tplc="37E6FA72">
      <w:start w:val="1"/>
      <w:numFmt w:val="decimal"/>
      <w:lvlText w:val="%1."/>
      <w:lvlJc w:val="left"/>
      <w:pPr>
        <w:ind w:left="720" w:hanging="360"/>
      </w:pPr>
    </w:lvl>
    <w:lvl w:ilvl="1" w:tplc="9C969118">
      <w:start w:val="1"/>
      <w:numFmt w:val="decimal"/>
      <w:lvlText w:val="%2."/>
      <w:lvlJc w:val="left"/>
      <w:pPr>
        <w:ind w:left="1440" w:hanging="360"/>
      </w:pPr>
    </w:lvl>
    <w:lvl w:ilvl="2" w:tplc="AB402E20">
      <w:start w:val="1"/>
      <w:numFmt w:val="lowerRoman"/>
      <w:lvlText w:val="%3."/>
      <w:lvlJc w:val="right"/>
      <w:pPr>
        <w:ind w:left="2160" w:hanging="180"/>
      </w:pPr>
    </w:lvl>
    <w:lvl w:ilvl="3" w:tplc="CA300660">
      <w:start w:val="1"/>
      <w:numFmt w:val="decimal"/>
      <w:lvlText w:val="%4."/>
      <w:lvlJc w:val="left"/>
      <w:pPr>
        <w:ind w:left="2880" w:hanging="360"/>
      </w:pPr>
    </w:lvl>
    <w:lvl w:ilvl="4" w:tplc="CE0EA214">
      <w:start w:val="1"/>
      <w:numFmt w:val="lowerLetter"/>
      <w:lvlText w:val="%5."/>
      <w:lvlJc w:val="left"/>
      <w:pPr>
        <w:ind w:left="3600" w:hanging="360"/>
      </w:pPr>
    </w:lvl>
    <w:lvl w:ilvl="5" w:tplc="69A0AE4E">
      <w:start w:val="1"/>
      <w:numFmt w:val="lowerRoman"/>
      <w:lvlText w:val="%6."/>
      <w:lvlJc w:val="right"/>
      <w:pPr>
        <w:ind w:left="4320" w:hanging="180"/>
      </w:pPr>
    </w:lvl>
    <w:lvl w:ilvl="6" w:tplc="50FE9072">
      <w:start w:val="1"/>
      <w:numFmt w:val="decimal"/>
      <w:lvlText w:val="%7."/>
      <w:lvlJc w:val="left"/>
      <w:pPr>
        <w:ind w:left="5040" w:hanging="360"/>
      </w:pPr>
    </w:lvl>
    <w:lvl w:ilvl="7" w:tplc="D7CEBAAA">
      <w:start w:val="1"/>
      <w:numFmt w:val="lowerLetter"/>
      <w:lvlText w:val="%8."/>
      <w:lvlJc w:val="left"/>
      <w:pPr>
        <w:ind w:left="5760" w:hanging="360"/>
      </w:pPr>
    </w:lvl>
    <w:lvl w:ilvl="8" w:tplc="8D8486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372"/>
    <w:multiLevelType w:val="hybridMultilevel"/>
    <w:tmpl w:val="8EB67ECC"/>
    <w:lvl w:ilvl="0" w:tplc="F930387A">
      <w:start w:val="1"/>
      <w:numFmt w:val="decimal"/>
      <w:lvlText w:val="%1."/>
      <w:lvlJc w:val="left"/>
      <w:pPr>
        <w:ind w:left="720" w:hanging="360"/>
      </w:pPr>
    </w:lvl>
    <w:lvl w:ilvl="1" w:tplc="FC10B80A">
      <w:start w:val="1"/>
      <w:numFmt w:val="decimal"/>
      <w:lvlText w:val="%2."/>
      <w:lvlJc w:val="left"/>
      <w:pPr>
        <w:ind w:left="1440" w:hanging="360"/>
      </w:pPr>
    </w:lvl>
    <w:lvl w:ilvl="2" w:tplc="DC600FA8">
      <w:start w:val="1"/>
      <w:numFmt w:val="lowerRoman"/>
      <w:lvlText w:val="%3."/>
      <w:lvlJc w:val="right"/>
      <w:pPr>
        <w:ind w:left="2160" w:hanging="180"/>
      </w:pPr>
    </w:lvl>
    <w:lvl w:ilvl="3" w:tplc="06069864">
      <w:start w:val="1"/>
      <w:numFmt w:val="decimal"/>
      <w:lvlText w:val="%4."/>
      <w:lvlJc w:val="left"/>
      <w:pPr>
        <w:ind w:left="2880" w:hanging="360"/>
      </w:pPr>
    </w:lvl>
    <w:lvl w:ilvl="4" w:tplc="B77A6CC2">
      <w:start w:val="1"/>
      <w:numFmt w:val="lowerLetter"/>
      <w:lvlText w:val="%5."/>
      <w:lvlJc w:val="left"/>
      <w:pPr>
        <w:ind w:left="3600" w:hanging="360"/>
      </w:pPr>
    </w:lvl>
    <w:lvl w:ilvl="5" w:tplc="B204D748">
      <w:start w:val="1"/>
      <w:numFmt w:val="lowerRoman"/>
      <w:lvlText w:val="%6."/>
      <w:lvlJc w:val="right"/>
      <w:pPr>
        <w:ind w:left="4320" w:hanging="180"/>
      </w:pPr>
    </w:lvl>
    <w:lvl w:ilvl="6" w:tplc="7A6E4D68">
      <w:start w:val="1"/>
      <w:numFmt w:val="decimal"/>
      <w:lvlText w:val="%7."/>
      <w:lvlJc w:val="left"/>
      <w:pPr>
        <w:ind w:left="5040" w:hanging="360"/>
      </w:pPr>
    </w:lvl>
    <w:lvl w:ilvl="7" w:tplc="FF68EDA2">
      <w:start w:val="1"/>
      <w:numFmt w:val="lowerLetter"/>
      <w:lvlText w:val="%8."/>
      <w:lvlJc w:val="left"/>
      <w:pPr>
        <w:ind w:left="5760" w:hanging="360"/>
      </w:pPr>
    </w:lvl>
    <w:lvl w:ilvl="8" w:tplc="DF4276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2C65"/>
    <w:multiLevelType w:val="multilevel"/>
    <w:tmpl w:val="E342FA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6DB7FE2"/>
    <w:multiLevelType w:val="hybridMultilevel"/>
    <w:tmpl w:val="3E9A08F2"/>
    <w:lvl w:ilvl="0" w:tplc="2F121E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4423F7"/>
    <w:multiLevelType w:val="hybridMultilevel"/>
    <w:tmpl w:val="8FCCE72A"/>
    <w:lvl w:ilvl="0" w:tplc="7E52A580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C19DA"/>
    <w:multiLevelType w:val="hybridMultilevel"/>
    <w:tmpl w:val="6EEE0932"/>
    <w:lvl w:ilvl="0" w:tplc="5C70AE12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03C"/>
    <w:multiLevelType w:val="hybridMultilevel"/>
    <w:tmpl w:val="77BE5206"/>
    <w:lvl w:ilvl="0" w:tplc="0427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233A2053"/>
    <w:multiLevelType w:val="hybridMultilevel"/>
    <w:tmpl w:val="B560D1AE"/>
    <w:lvl w:ilvl="0" w:tplc="A728191A">
      <w:start w:val="1"/>
      <w:numFmt w:val="decimal"/>
      <w:lvlText w:val="%1."/>
      <w:lvlJc w:val="left"/>
      <w:pPr>
        <w:ind w:left="720" w:hanging="360"/>
      </w:pPr>
    </w:lvl>
    <w:lvl w:ilvl="1" w:tplc="5A42E912">
      <w:start w:val="1"/>
      <w:numFmt w:val="lowerLetter"/>
      <w:lvlText w:val="%2."/>
      <w:lvlJc w:val="left"/>
      <w:pPr>
        <w:ind w:left="1440" w:hanging="360"/>
      </w:pPr>
    </w:lvl>
    <w:lvl w:ilvl="2" w:tplc="E3AE2A76">
      <w:start w:val="1"/>
      <w:numFmt w:val="lowerRoman"/>
      <w:lvlText w:val="%3."/>
      <w:lvlJc w:val="right"/>
      <w:pPr>
        <w:ind w:left="2160" w:hanging="180"/>
      </w:pPr>
    </w:lvl>
    <w:lvl w:ilvl="3" w:tplc="67521666">
      <w:start w:val="1"/>
      <w:numFmt w:val="decimal"/>
      <w:lvlText w:val="%4."/>
      <w:lvlJc w:val="left"/>
      <w:pPr>
        <w:ind w:left="2880" w:hanging="360"/>
      </w:pPr>
    </w:lvl>
    <w:lvl w:ilvl="4" w:tplc="AC0007BA">
      <w:start w:val="1"/>
      <w:numFmt w:val="lowerLetter"/>
      <w:lvlText w:val="%5."/>
      <w:lvlJc w:val="left"/>
      <w:pPr>
        <w:ind w:left="3600" w:hanging="360"/>
      </w:pPr>
    </w:lvl>
    <w:lvl w:ilvl="5" w:tplc="BCF48170">
      <w:start w:val="1"/>
      <w:numFmt w:val="lowerRoman"/>
      <w:lvlText w:val="%6."/>
      <w:lvlJc w:val="right"/>
      <w:pPr>
        <w:ind w:left="4320" w:hanging="180"/>
      </w:pPr>
    </w:lvl>
    <w:lvl w:ilvl="6" w:tplc="03A88A80">
      <w:start w:val="1"/>
      <w:numFmt w:val="decimal"/>
      <w:lvlText w:val="%7."/>
      <w:lvlJc w:val="left"/>
      <w:pPr>
        <w:ind w:left="5040" w:hanging="360"/>
      </w:pPr>
    </w:lvl>
    <w:lvl w:ilvl="7" w:tplc="BF688EC2">
      <w:start w:val="1"/>
      <w:numFmt w:val="lowerLetter"/>
      <w:lvlText w:val="%8."/>
      <w:lvlJc w:val="left"/>
      <w:pPr>
        <w:ind w:left="5760" w:hanging="360"/>
      </w:pPr>
    </w:lvl>
    <w:lvl w:ilvl="8" w:tplc="1E8EB1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453A"/>
    <w:multiLevelType w:val="hybridMultilevel"/>
    <w:tmpl w:val="EE1EA022"/>
    <w:lvl w:ilvl="0" w:tplc="D7789B92">
      <w:start w:val="1"/>
      <w:numFmt w:val="decimal"/>
      <w:lvlText w:val="%1."/>
      <w:lvlJc w:val="left"/>
      <w:pPr>
        <w:ind w:left="720" w:hanging="360"/>
      </w:pPr>
    </w:lvl>
    <w:lvl w:ilvl="1" w:tplc="D9EE277A">
      <w:start w:val="1"/>
      <w:numFmt w:val="decimal"/>
      <w:lvlText w:val="%2."/>
      <w:lvlJc w:val="left"/>
      <w:pPr>
        <w:ind w:left="1440" w:hanging="360"/>
      </w:pPr>
    </w:lvl>
    <w:lvl w:ilvl="2" w:tplc="FBC8DC2C">
      <w:start w:val="1"/>
      <w:numFmt w:val="lowerRoman"/>
      <w:lvlText w:val="%3."/>
      <w:lvlJc w:val="right"/>
      <w:pPr>
        <w:ind w:left="2160" w:hanging="180"/>
      </w:pPr>
    </w:lvl>
    <w:lvl w:ilvl="3" w:tplc="463282A4">
      <w:start w:val="1"/>
      <w:numFmt w:val="decimal"/>
      <w:lvlText w:val="%4."/>
      <w:lvlJc w:val="left"/>
      <w:pPr>
        <w:ind w:left="2880" w:hanging="360"/>
      </w:pPr>
    </w:lvl>
    <w:lvl w:ilvl="4" w:tplc="728A8710">
      <w:start w:val="1"/>
      <w:numFmt w:val="lowerLetter"/>
      <w:lvlText w:val="%5."/>
      <w:lvlJc w:val="left"/>
      <w:pPr>
        <w:ind w:left="3600" w:hanging="360"/>
      </w:pPr>
    </w:lvl>
    <w:lvl w:ilvl="5" w:tplc="D3DC1ED0">
      <w:start w:val="1"/>
      <w:numFmt w:val="lowerRoman"/>
      <w:lvlText w:val="%6."/>
      <w:lvlJc w:val="right"/>
      <w:pPr>
        <w:ind w:left="4320" w:hanging="180"/>
      </w:pPr>
    </w:lvl>
    <w:lvl w:ilvl="6" w:tplc="553A2A84">
      <w:start w:val="1"/>
      <w:numFmt w:val="decimal"/>
      <w:lvlText w:val="%7."/>
      <w:lvlJc w:val="left"/>
      <w:pPr>
        <w:ind w:left="5040" w:hanging="360"/>
      </w:pPr>
    </w:lvl>
    <w:lvl w:ilvl="7" w:tplc="7592FE28">
      <w:start w:val="1"/>
      <w:numFmt w:val="lowerLetter"/>
      <w:lvlText w:val="%8."/>
      <w:lvlJc w:val="left"/>
      <w:pPr>
        <w:ind w:left="5760" w:hanging="360"/>
      </w:pPr>
    </w:lvl>
    <w:lvl w:ilvl="8" w:tplc="F74A68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82AD3"/>
    <w:multiLevelType w:val="hybridMultilevel"/>
    <w:tmpl w:val="47B8C56E"/>
    <w:lvl w:ilvl="0" w:tplc="C116D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A3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07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3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C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C5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02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09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CC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7DA4"/>
    <w:multiLevelType w:val="hybridMultilevel"/>
    <w:tmpl w:val="86365AE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337E8"/>
    <w:multiLevelType w:val="hybridMultilevel"/>
    <w:tmpl w:val="6EC6FC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1604"/>
    <w:multiLevelType w:val="multilevel"/>
    <w:tmpl w:val="B622DA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D5A10"/>
    <w:multiLevelType w:val="multilevel"/>
    <w:tmpl w:val="BBD686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7" w15:restartNumberingAfterBreak="0">
    <w:nsid w:val="4A2A64B4"/>
    <w:multiLevelType w:val="hybridMultilevel"/>
    <w:tmpl w:val="429E0742"/>
    <w:lvl w:ilvl="0" w:tplc="F272C960">
      <w:start w:val="1"/>
      <w:numFmt w:val="decimal"/>
      <w:lvlText w:val="%1."/>
      <w:lvlJc w:val="left"/>
      <w:pPr>
        <w:ind w:left="720" w:hanging="360"/>
      </w:pPr>
    </w:lvl>
    <w:lvl w:ilvl="1" w:tplc="E17CE0EA">
      <w:start w:val="1"/>
      <w:numFmt w:val="lowerLetter"/>
      <w:lvlText w:val="%2."/>
      <w:lvlJc w:val="left"/>
      <w:pPr>
        <w:ind w:left="1440" w:hanging="360"/>
      </w:pPr>
    </w:lvl>
    <w:lvl w:ilvl="2" w:tplc="F6EC5FD0">
      <w:start w:val="1"/>
      <w:numFmt w:val="lowerRoman"/>
      <w:lvlText w:val="%3."/>
      <w:lvlJc w:val="right"/>
      <w:pPr>
        <w:ind w:left="2160" w:hanging="180"/>
      </w:pPr>
    </w:lvl>
    <w:lvl w:ilvl="3" w:tplc="277C0B2A">
      <w:start w:val="1"/>
      <w:numFmt w:val="decimal"/>
      <w:lvlText w:val="%4."/>
      <w:lvlJc w:val="left"/>
      <w:pPr>
        <w:ind w:left="2880" w:hanging="360"/>
      </w:pPr>
    </w:lvl>
    <w:lvl w:ilvl="4" w:tplc="8FDC9128">
      <w:start w:val="1"/>
      <w:numFmt w:val="lowerLetter"/>
      <w:lvlText w:val="%5."/>
      <w:lvlJc w:val="left"/>
      <w:pPr>
        <w:ind w:left="3600" w:hanging="360"/>
      </w:pPr>
    </w:lvl>
    <w:lvl w:ilvl="5" w:tplc="2BB64A10">
      <w:start w:val="1"/>
      <w:numFmt w:val="lowerRoman"/>
      <w:lvlText w:val="%6."/>
      <w:lvlJc w:val="right"/>
      <w:pPr>
        <w:ind w:left="4320" w:hanging="180"/>
      </w:pPr>
    </w:lvl>
    <w:lvl w:ilvl="6" w:tplc="B16CFFE8">
      <w:start w:val="1"/>
      <w:numFmt w:val="decimal"/>
      <w:lvlText w:val="%7."/>
      <w:lvlJc w:val="left"/>
      <w:pPr>
        <w:ind w:left="5040" w:hanging="360"/>
      </w:pPr>
    </w:lvl>
    <w:lvl w:ilvl="7" w:tplc="F41ED5FA">
      <w:start w:val="1"/>
      <w:numFmt w:val="lowerLetter"/>
      <w:lvlText w:val="%8."/>
      <w:lvlJc w:val="left"/>
      <w:pPr>
        <w:ind w:left="5760" w:hanging="360"/>
      </w:pPr>
    </w:lvl>
    <w:lvl w:ilvl="8" w:tplc="71C86B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B68D8"/>
    <w:multiLevelType w:val="hybridMultilevel"/>
    <w:tmpl w:val="FC4810BA"/>
    <w:lvl w:ilvl="0" w:tplc="FBA6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46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24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81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2E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85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8D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C9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3D5A"/>
    <w:multiLevelType w:val="hybridMultilevel"/>
    <w:tmpl w:val="DCDA2C4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644C51"/>
    <w:multiLevelType w:val="hybridMultilevel"/>
    <w:tmpl w:val="096A66E0"/>
    <w:lvl w:ilvl="0" w:tplc="C6727B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D74734D"/>
    <w:multiLevelType w:val="hybridMultilevel"/>
    <w:tmpl w:val="8CFC1EE2"/>
    <w:lvl w:ilvl="0" w:tplc="BAE68B2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9" w:hanging="360"/>
      </w:pPr>
    </w:lvl>
    <w:lvl w:ilvl="2" w:tplc="0427001B" w:tentative="1">
      <w:start w:val="1"/>
      <w:numFmt w:val="lowerRoman"/>
      <w:lvlText w:val="%3."/>
      <w:lvlJc w:val="right"/>
      <w:pPr>
        <w:ind w:left="3229" w:hanging="180"/>
      </w:pPr>
    </w:lvl>
    <w:lvl w:ilvl="3" w:tplc="0427000F" w:tentative="1">
      <w:start w:val="1"/>
      <w:numFmt w:val="decimal"/>
      <w:lvlText w:val="%4."/>
      <w:lvlJc w:val="left"/>
      <w:pPr>
        <w:ind w:left="3949" w:hanging="360"/>
      </w:pPr>
    </w:lvl>
    <w:lvl w:ilvl="4" w:tplc="04270019" w:tentative="1">
      <w:start w:val="1"/>
      <w:numFmt w:val="lowerLetter"/>
      <w:lvlText w:val="%5."/>
      <w:lvlJc w:val="left"/>
      <w:pPr>
        <w:ind w:left="4669" w:hanging="360"/>
      </w:pPr>
    </w:lvl>
    <w:lvl w:ilvl="5" w:tplc="0427001B" w:tentative="1">
      <w:start w:val="1"/>
      <w:numFmt w:val="lowerRoman"/>
      <w:lvlText w:val="%6."/>
      <w:lvlJc w:val="right"/>
      <w:pPr>
        <w:ind w:left="5389" w:hanging="180"/>
      </w:pPr>
    </w:lvl>
    <w:lvl w:ilvl="6" w:tplc="0427000F" w:tentative="1">
      <w:start w:val="1"/>
      <w:numFmt w:val="decimal"/>
      <w:lvlText w:val="%7."/>
      <w:lvlJc w:val="left"/>
      <w:pPr>
        <w:ind w:left="6109" w:hanging="360"/>
      </w:pPr>
    </w:lvl>
    <w:lvl w:ilvl="7" w:tplc="04270019" w:tentative="1">
      <w:start w:val="1"/>
      <w:numFmt w:val="lowerLetter"/>
      <w:lvlText w:val="%8."/>
      <w:lvlJc w:val="left"/>
      <w:pPr>
        <w:ind w:left="6829" w:hanging="360"/>
      </w:pPr>
    </w:lvl>
    <w:lvl w:ilvl="8" w:tplc="042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60114513"/>
    <w:multiLevelType w:val="hybridMultilevel"/>
    <w:tmpl w:val="10C6EE28"/>
    <w:lvl w:ilvl="0" w:tplc="34DADB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C6B46"/>
    <w:multiLevelType w:val="hybridMultilevel"/>
    <w:tmpl w:val="C3BE0C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922E9"/>
    <w:multiLevelType w:val="hybridMultilevel"/>
    <w:tmpl w:val="4E1A8D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977E6"/>
    <w:multiLevelType w:val="hybridMultilevel"/>
    <w:tmpl w:val="B2D62B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F16B7"/>
    <w:multiLevelType w:val="hybridMultilevel"/>
    <w:tmpl w:val="9334C0CA"/>
    <w:lvl w:ilvl="0" w:tplc="38A8E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C15B4"/>
    <w:multiLevelType w:val="hybridMultilevel"/>
    <w:tmpl w:val="9CB8AB8C"/>
    <w:lvl w:ilvl="0" w:tplc="00A281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43D3"/>
    <w:multiLevelType w:val="hybridMultilevel"/>
    <w:tmpl w:val="F44E04FC"/>
    <w:lvl w:ilvl="0" w:tplc="6EDC4C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D4348E"/>
    <w:multiLevelType w:val="hybridMultilevel"/>
    <w:tmpl w:val="12FA5230"/>
    <w:lvl w:ilvl="0" w:tplc="92B00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CC5B5A"/>
    <w:multiLevelType w:val="hybridMultilevel"/>
    <w:tmpl w:val="B2B692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6348">
    <w:abstractNumId w:val="3"/>
  </w:num>
  <w:num w:numId="2" w16cid:durableId="1474179490">
    <w:abstractNumId w:val="11"/>
  </w:num>
  <w:num w:numId="3" w16cid:durableId="1886140438">
    <w:abstractNumId w:val="4"/>
  </w:num>
  <w:num w:numId="4" w16cid:durableId="1574194448">
    <w:abstractNumId w:val="10"/>
  </w:num>
  <w:num w:numId="5" w16cid:durableId="1493981548">
    <w:abstractNumId w:val="17"/>
  </w:num>
  <w:num w:numId="6" w16cid:durableId="1256863239">
    <w:abstractNumId w:val="18"/>
  </w:num>
  <w:num w:numId="7" w16cid:durableId="1690108944">
    <w:abstractNumId w:val="12"/>
  </w:num>
  <w:num w:numId="8" w16cid:durableId="1499224914">
    <w:abstractNumId w:val="29"/>
  </w:num>
  <w:num w:numId="9" w16cid:durableId="1380284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008453">
    <w:abstractNumId w:val="13"/>
  </w:num>
  <w:num w:numId="11" w16cid:durableId="975916487">
    <w:abstractNumId w:val="26"/>
  </w:num>
  <w:num w:numId="12" w16cid:durableId="824249884">
    <w:abstractNumId w:val="21"/>
  </w:num>
  <w:num w:numId="13" w16cid:durableId="323750975">
    <w:abstractNumId w:val="16"/>
  </w:num>
  <w:num w:numId="14" w16cid:durableId="1804037983">
    <w:abstractNumId w:val="0"/>
  </w:num>
  <w:num w:numId="15" w16cid:durableId="649286987">
    <w:abstractNumId w:val="19"/>
  </w:num>
  <w:num w:numId="16" w16cid:durableId="759528509">
    <w:abstractNumId w:val="23"/>
  </w:num>
  <w:num w:numId="17" w16cid:durableId="336200651">
    <w:abstractNumId w:val="6"/>
  </w:num>
  <w:num w:numId="18" w16cid:durableId="603926246">
    <w:abstractNumId w:val="25"/>
  </w:num>
  <w:num w:numId="19" w16cid:durableId="1895197517">
    <w:abstractNumId w:val="5"/>
  </w:num>
  <w:num w:numId="20" w16cid:durableId="1338654180">
    <w:abstractNumId w:val="9"/>
  </w:num>
  <w:num w:numId="21" w16cid:durableId="734397985">
    <w:abstractNumId w:val="14"/>
  </w:num>
  <w:num w:numId="22" w16cid:durableId="322051891">
    <w:abstractNumId w:val="2"/>
  </w:num>
  <w:num w:numId="23" w16cid:durableId="796068826">
    <w:abstractNumId w:val="20"/>
  </w:num>
  <w:num w:numId="24" w16cid:durableId="1927104410">
    <w:abstractNumId w:val="24"/>
  </w:num>
  <w:num w:numId="25" w16cid:durableId="906115327">
    <w:abstractNumId w:val="30"/>
  </w:num>
  <w:num w:numId="26" w16cid:durableId="1532650351">
    <w:abstractNumId w:val="22"/>
  </w:num>
  <w:num w:numId="27" w16cid:durableId="373622029">
    <w:abstractNumId w:val="1"/>
  </w:num>
  <w:num w:numId="28" w16cid:durableId="1096290087">
    <w:abstractNumId w:val="27"/>
  </w:num>
  <w:num w:numId="29" w16cid:durableId="551383672">
    <w:abstractNumId w:val="7"/>
  </w:num>
  <w:num w:numId="30" w16cid:durableId="1609847787">
    <w:abstractNumId w:val="8"/>
  </w:num>
  <w:num w:numId="31" w16cid:durableId="15236643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1580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01300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AC"/>
    <w:rsid w:val="000052BD"/>
    <w:rsid w:val="0000625F"/>
    <w:rsid w:val="00006B74"/>
    <w:rsid w:val="00010813"/>
    <w:rsid w:val="00012126"/>
    <w:rsid w:val="00013A59"/>
    <w:rsid w:val="000141D9"/>
    <w:rsid w:val="00014403"/>
    <w:rsid w:val="00014A6C"/>
    <w:rsid w:val="00015E01"/>
    <w:rsid w:val="00020D6A"/>
    <w:rsid w:val="00020F44"/>
    <w:rsid w:val="00021778"/>
    <w:rsid w:val="0002665B"/>
    <w:rsid w:val="0002779E"/>
    <w:rsid w:val="00035FC1"/>
    <w:rsid w:val="00040049"/>
    <w:rsid w:val="00041372"/>
    <w:rsid w:val="000449A4"/>
    <w:rsid w:val="00044F49"/>
    <w:rsid w:val="00044F5B"/>
    <w:rsid w:val="00046BE0"/>
    <w:rsid w:val="00047225"/>
    <w:rsid w:val="000479F9"/>
    <w:rsid w:val="000500DD"/>
    <w:rsid w:val="000502DF"/>
    <w:rsid w:val="000503D7"/>
    <w:rsid w:val="00052084"/>
    <w:rsid w:val="00053BA4"/>
    <w:rsid w:val="00053DC5"/>
    <w:rsid w:val="00061A9D"/>
    <w:rsid w:val="0006284D"/>
    <w:rsid w:val="0006330D"/>
    <w:rsid w:val="000656B5"/>
    <w:rsid w:val="00067B7D"/>
    <w:rsid w:val="00067D70"/>
    <w:rsid w:val="00074306"/>
    <w:rsid w:val="000744F9"/>
    <w:rsid w:val="0007634D"/>
    <w:rsid w:val="00076729"/>
    <w:rsid w:val="00076D2E"/>
    <w:rsid w:val="00077EE5"/>
    <w:rsid w:val="00082A15"/>
    <w:rsid w:val="0008323F"/>
    <w:rsid w:val="00090029"/>
    <w:rsid w:val="000913B3"/>
    <w:rsid w:val="00092BC4"/>
    <w:rsid w:val="00093046"/>
    <w:rsid w:val="000951D8"/>
    <w:rsid w:val="000A0BB6"/>
    <w:rsid w:val="000A2534"/>
    <w:rsid w:val="000B17B6"/>
    <w:rsid w:val="000B5DD1"/>
    <w:rsid w:val="000B6757"/>
    <w:rsid w:val="000B6DFE"/>
    <w:rsid w:val="000B7FAE"/>
    <w:rsid w:val="000C5850"/>
    <w:rsid w:val="000D416C"/>
    <w:rsid w:val="000D558C"/>
    <w:rsid w:val="000D59B1"/>
    <w:rsid w:val="000D612D"/>
    <w:rsid w:val="000E2A61"/>
    <w:rsid w:val="000E2C32"/>
    <w:rsid w:val="000E544A"/>
    <w:rsid w:val="000E6017"/>
    <w:rsid w:val="000E7614"/>
    <w:rsid w:val="000F1816"/>
    <w:rsid w:val="000F393C"/>
    <w:rsid w:val="000F5578"/>
    <w:rsid w:val="000F638A"/>
    <w:rsid w:val="000F6AC1"/>
    <w:rsid w:val="00100F40"/>
    <w:rsid w:val="00102228"/>
    <w:rsid w:val="001028FE"/>
    <w:rsid w:val="0010466D"/>
    <w:rsid w:val="0010547C"/>
    <w:rsid w:val="0010628B"/>
    <w:rsid w:val="00107F6D"/>
    <w:rsid w:val="00110615"/>
    <w:rsid w:val="00111036"/>
    <w:rsid w:val="001158D9"/>
    <w:rsid w:val="00116CA7"/>
    <w:rsid w:val="00116D6A"/>
    <w:rsid w:val="001174EA"/>
    <w:rsid w:val="00123504"/>
    <w:rsid w:val="0012385E"/>
    <w:rsid w:val="0012577C"/>
    <w:rsid w:val="0013153E"/>
    <w:rsid w:val="00132120"/>
    <w:rsid w:val="00133CB7"/>
    <w:rsid w:val="001368B2"/>
    <w:rsid w:val="001370D9"/>
    <w:rsid w:val="001376ED"/>
    <w:rsid w:val="00141D55"/>
    <w:rsid w:val="001437FD"/>
    <w:rsid w:val="0014590C"/>
    <w:rsid w:val="00146194"/>
    <w:rsid w:val="00146B60"/>
    <w:rsid w:val="00147787"/>
    <w:rsid w:val="00150A1F"/>
    <w:rsid w:val="00155A20"/>
    <w:rsid w:val="00160A42"/>
    <w:rsid w:val="00162C46"/>
    <w:rsid w:val="00162C86"/>
    <w:rsid w:val="00165247"/>
    <w:rsid w:val="0016587E"/>
    <w:rsid w:val="00165898"/>
    <w:rsid w:val="00166B0A"/>
    <w:rsid w:val="00171998"/>
    <w:rsid w:val="00172344"/>
    <w:rsid w:val="00172A9B"/>
    <w:rsid w:val="00173F64"/>
    <w:rsid w:val="001742C9"/>
    <w:rsid w:val="00175896"/>
    <w:rsid w:val="00175992"/>
    <w:rsid w:val="00176AAB"/>
    <w:rsid w:val="00177B9A"/>
    <w:rsid w:val="00177BB2"/>
    <w:rsid w:val="00180A74"/>
    <w:rsid w:val="0018171E"/>
    <w:rsid w:val="00182173"/>
    <w:rsid w:val="001822FE"/>
    <w:rsid w:val="00187168"/>
    <w:rsid w:val="00190FE5"/>
    <w:rsid w:val="00191D89"/>
    <w:rsid w:val="00192120"/>
    <w:rsid w:val="001923A3"/>
    <w:rsid w:val="0019371B"/>
    <w:rsid w:val="00193FEB"/>
    <w:rsid w:val="00194155"/>
    <w:rsid w:val="001961D1"/>
    <w:rsid w:val="00196E82"/>
    <w:rsid w:val="001A1CFE"/>
    <w:rsid w:val="001A3E0B"/>
    <w:rsid w:val="001B11D7"/>
    <w:rsid w:val="001B1A9F"/>
    <w:rsid w:val="001B1BFE"/>
    <w:rsid w:val="001B1E37"/>
    <w:rsid w:val="001B2E3D"/>
    <w:rsid w:val="001B3810"/>
    <w:rsid w:val="001B4AE2"/>
    <w:rsid w:val="001B5843"/>
    <w:rsid w:val="001B5D0E"/>
    <w:rsid w:val="001B6EDB"/>
    <w:rsid w:val="001B7200"/>
    <w:rsid w:val="001C0731"/>
    <w:rsid w:val="001C2B1B"/>
    <w:rsid w:val="001C2E70"/>
    <w:rsid w:val="001C3431"/>
    <w:rsid w:val="001C37A7"/>
    <w:rsid w:val="001C4AA4"/>
    <w:rsid w:val="001C4BE9"/>
    <w:rsid w:val="001D0A74"/>
    <w:rsid w:val="001D185F"/>
    <w:rsid w:val="001D2E00"/>
    <w:rsid w:val="001D3367"/>
    <w:rsid w:val="001D3C01"/>
    <w:rsid w:val="001D61A2"/>
    <w:rsid w:val="001D65A5"/>
    <w:rsid w:val="001D6609"/>
    <w:rsid w:val="001D6BD2"/>
    <w:rsid w:val="001E012D"/>
    <w:rsid w:val="001E098E"/>
    <w:rsid w:val="001E14A3"/>
    <w:rsid w:val="001E738D"/>
    <w:rsid w:val="001E7D8F"/>
    <w:rsid w:val="001F01DE"/>
    <w:rsid w:val="001F09C1"/>
    <w:rsid w:val="001F3840"/>
    <w:rsid w:val="001F3AD1"/>
    <w:rsid w:val="001F42FC"/>
    <w:rsid w:val="001F4568"/>
    <w:rsid w:val="001F5107"/>
    <w:rsid w:val="001F5378"/>
    <w:rsid w:val="001F6737"/>
    <w:rsid w:val="001F7CD1"/>
    <w:rsid w:val="002010A0"/>
    <w:rsid w:val="002033CE"/>
    <w:rsid w:val="002055FF"/>
    <w:rsid w:val="00216DB3"/>
    <w:rsid w:val="00221F53"/>
    <w:rsid w:val="00222531"/>
    <w:rsid w:val="00222DE2"/>
    <w:rsid w:val="00222E93"/>
    <w:rsid w:val="002231DC"/>
    <w:rsid w:val="002233AD"/>
    <w:rsid w:val="002235E7"/>
    <w:rsid w:val="00224528"/>
    <w:rsid w:val="00224A0D"/>
    <w:rsid w:val="00225954"/>
    <w:rsid w:val="00226DE7"/>
    <w:rsid w:val="0022720D"/>
    <w:rsid w:val="00230267"/>
    <w:rsid w:val="00233914"/>
    <w:rsid w:val="00240B29"/>
    <w:rsid w:val="00240FA8"/>
    <w:rsid w:val="002428B6"/>
    <w:rsid w:val="00242F12"/>
    <w:rsid w:val="002433D9"/>
    <w:rsid w:val="00246B2A"/>
    <w:rsid w:val="002500A4"/>
    <w:rsid w:val="002517C6"/>
    <w:rsid w:val="00251D90"/>
    <w:rsid w:val="002569B6"/>
    <w:rsid w:val="0026102F"/>
    <w:rsid w:val="00263A54"/>
    <w:rsid w:val="002650CA"/>
    <w:rsid w:val="00265BAA"/>
    <w:rsid w:val="00265D3B"/>
    <w:rsid w:val="00265FF9"/>
    <w:rsid w:val="00267C2B"/>
    <w:rsid w:val="0027097F"/>
    <w:rsid w:val="00270C36"/>
    <w:rsid w:val="00274CFD"/>
    <w:rsid w:val="00276132"/>
    <w:rsid w:val="0027685B"/>
    <w:rsid w:val="00277EE5"/>
    <w:rsid w:val="00277F05"/>
    <w:rsid w:val="00282963"/>
    <w:rsid w:val="002831B2"/>
    <w:rsid w:val="0028397B"/>
    <w:rsid w:val="00285ABE"/>
    <w:rsid w:val="00286106"/>
    <w:rsid w:val="002863B5"/>
    <w:rsid w:val="002869CA"/>
    <w:rsid w:val="00292C63"/>
    <w:rsid w:val="0029322D"/>
    <w:rsid w:val="002945F0"/>
    <w:rsid w:val="00294CB1"/>
    <w:rsid w:val="00294EFF"/>
    <w:rsid w:val="002A267D"/>
    <w:rsid w:val="002A3079"/>
    <w:rsid w:val="002A4586"/>
    <w:rsid w:val="002A5A27"/>
    <w:rsid w:val="002A6DAC"/>
    <w:rsid w:val="002A7097"/>
    <w:rsid w:val="002A7F06"/>
    <w:rsid w:val="002B06EF"/>
    <w:rsid w:val="002B1951"/>
    <w:rsid w:val="002B220E"/>
    <w:rsid w:val="002B4CEA"/>
    <w:rsid w:val="002B78AE"/>
    <w:rsid w:val="002C12DD"/>
    <w:rsid w:val="002C14D7"/>
    <w:rsid w:val="002C6174"/>
    <w:rsid w:val="002D0282"/>
    <w:rsid w:val="002D0F30"/>
    <w:rsid w:val="002D1300"/>
    <w:rsid w:val="002D1AC2"/>
    <w:rsid w:val="002D2151"/>
    <w:rsid w:val="002D2BAA"/>
    <w:rsid w:val="002D33BA"/>
    <w:rsid w:val="002D5BB8"/>
    <w:rsid w:val="002D6665"/>
    <w:rsid w:val="002E12F9"/>
    <w:rsid w:val="002E2565"/>
    <w:rsid w:val="002E308B"/>
    <w:rsid w:val="002E5126"/>
    <w:rsid w:val="002E613F"/>
    <w:rsid w:val="002F0324"/>
    <w:rsid w:val="002F0BCD"/>
    <w:rsid w:val="002F14B4"/>
    <w:rsid w:val="002F3483"/>
    <w:rsid w:val="002F72B7"/>
    <w:rsid w:val="00301EDE"/>
    <w:rsid w:val="003023D8"/>
    <w:rsid w:val="003038AD"/>
    <w:rsid w:val="00307F64"/>
    <w:rsid w:val="00310468"/>
    <w:rsid w:val="00311B34"/>
    <w:rsid w:val="003148A2"/>
    <w:rsid w:val="00315279"/>
    <w:rsid w:val="00315657"/>
    <w:rsid w:val="00315DCE"/>
    <w:rsid w:val="00316686"/>
    <w:rsid w:val="00317890"/>
    <w:rsid w:val="003226C2"/>
    <w:rsid w:val="00322B58"/>
    <w:rsid w:val="003231A0"/>
    <w:rsid w:val="00325B70"/>
    <w:rsid w:val="003263F6"/>
    <w:rsid w:val="0032756E"/>
    <w:rsid w:val="00331148"/>
    <w:rsid w:val="0033145B"/>
    <w:rsid w:val="00332C42"/>
    <w:rsid w:val="00332CAA"/>
    <w:rsid w:val="00336518"/>
    <w:rsid w:val="00337BBD"/>
    <w:rsid w:val="00340423"/>
    <w:rsid w:val="00341230"/>
    <w:rsid w:val="00344958"/>
    <w:rsid w:val="00345892"/>
    <w:rsid w:val="0034608D"/>
    <w:rsid w:val="00350A53"/>
    <w:rsid w:val="00350B05"/>
    <w:rsid w:val="00350DB8"/>
    <w:rsid w:val="00356C12"/>
    <w:rsid w:val="00357B46"/>
    <w:rsid w:val="003607A6"/>
    <w:rsid w:val="003621E1"/>
    <w:rsid w:val="00362597"/>
    <w:rsid w:val="00362E8D"/>
    <w:rsid w:val="00363C1F"/>
    <w:rsid w:val="00380CCD"/>
    <w:rsid w:val="0038249B"/>
    <w:rsid w:val="00387B53"/>
    <w:rsid w:val="0039120F"/>
    <w:rsid w:val="00391C6A"/>
    <w:rsid w:val="00391F01"/>
    <w:rsid w:val="00392970"/>
    <w:rsid w:val="003A0870"/>
    <w:rsid w:val="003A19E7"/>
    <w:rsid w:val="003A1F45"/>
    <w:rsid w:val="003A20DD"/>
    <w:rsid w:val="003A40E5"/>
    <w:rsid w:val="003A5423"/>
    <w:rsid w:val="003A755E"/>
    <w:rsid w:val="003B2E1C"/>
    <w:rsid w:val="003B2F7E"/>
    <w:rsid w:val="003B32CE"/>
    <w:rsid w:val="003B5BAA"/>
    <w:rsid w:val="003B5DAC"/>
    <w:rsid w:val="003C0B7C"/>
    <w:rsid w:val="003C1FFB"/>
    <w:rsid w:val="003C46DC"/>
    <w:rsid w:val="003C5E81"/>
    <w:rsid w:val="003D1DE4"/>
    <w:rsid w:val="003D3F12"/>
    <w:rsid w:val="003D4FEF"/>
    <w:rsid w:val="003D5B28"/>
    <w:rsid w:val="003E04F1"/>
    <w:rsid w:val="003E2E98"/>
    <w:rsid w:val="003E3B99"/>
    <w:rsid w:val="003E732C"/>
    <w:rsid w:val="003F089D"/>
    <w:rsid w:val="003F0CAE"/>
    <w:rsid w:val="003F46A3"/>
    <w:rsid w:val="003F4C96"/>
    <w:rsid w:val="004017DD"/>
    <w:rsid w:val="00402857"/>
    <w:rsid w:val="00403136"/>
    <w:rsid w:val="00404A4B"/>
    <w:rsid w:val="00405DD8"/>
    <w:rsid w:val="00407426"/>
    <w:rsid w:val="004075D0"/>
    <w:rsid w:val="00407E25"/>
    <w:rsid w:val="004130A2"/>
    <w:rsid w:val="0041341E"/>
    <w:rsid w:val="004135D8"/>
    <w:rsid w:val="00413D9F"/>
    <w:rsid w:val="00415927"/>
    <w:rsid w:val="00415BF2"/>
    <w:rsid w:val="00421296"/>
    <w:rsid w:val="004231A5"/>
    <w:rsid w:val="004259C9"/>
    <w:rsid w:val="004265E9"/>
    <w:rsid w:val="00432DA0"/>
    <w:rsid w:val="00433AE4"/>
    <w:rsid w:val="00437A59"/>
    <w:rsid w:val="00437F51"/>
    <w:rsid w:val="004402D9"/>
    <w:rsid w:val="0044051C"/>
    <w:rsid w:val="00444C19"/>
    <w:rsid w:val="004457AB"/>
    <w:rsid w:val="00447371"/>
    <w:rsid w:val="00452568"/>
    <w:rsid w:val="0045437C"/>
    <w:rsid w:val="00456C18"/>
    <w:rsid w:val="00456DCC"/>
    <w:rsid w:val="00464174"/>
    <w:rsid w:val="00465155"/>
    <w:rsid w:val="00466D8C"/>
    <w:rsid w:val="00467B00"/>
    <w:rsid w:val="00470D13"/>
    <w:rsid w:val="0047619E"/>
    <w:rsid w:val="0048021A"/>
    <w:rsid w:val="00480B87"/>
    <w:rsid w:val="00480EC1"/>
    <w:rsid w:val="004832F7"/>
    <w:rsid w:val="0049171D"/>
    <w:rsid w:val="00491C8D"/>
    <w:rsid w:val="00492183"/>
    <w:rsid w:val="00492968"/>
    <w:rsid w:val="00492E85"/>
    <w:rsid w:val="00494E67"/>
    <w:rsid w:val="00497370"/>
    <w:rsid w:val="004A0E4A"/>
    <w:rsid w:val="004A2534"/>
    <w:rsid w:val="004A3970"/>
    <w:rsid w:val="004A5656"/>
    <w:rsid w:val="004A59F2"/>
    <w:rsid w:val="004A5AA5"/>
    <w:rsid w:val="004B13BF"/>
    <w:rsid w:val="004B13E6"/>
    <w:rsid w:val="004B194B"/>
    <w:rsid w:val="004B39D0"/>
    <w:rsid w:val="004B4B4F"/>
    <w:rsid w:val="004B4C64"/>
    <w:rsid w:val="004B6346"/>
    <w:rsid w:val="004B6C7C"/>
    <w:rsid w:val="004C09CD"/>
    <w:rsid w:val="004C0A43"/>
    <w:rsid w:val="004C147F"/>
    <w:rsid w:val="004C14B7"/>
    <w:rsid w:val="004C261C"/>
    <w:rsid w:val="004C2734"/>
    <w:rsid w:val="004C2873"/>
    <w:rsid w:val="004C2D31"/>
    <w:rsid w:val="004C31DA"/>
    <w:rsid w:val="004C32E6"/>
    <w:rsid w:val="004C57E5"/>
    <w:rsid w:val="004C5BA0"/>
    <w:rsid w:val="004C5BD3"/>
    <w:rsid w:val="004D147C"/>
    <w:rsid w:val="004D1CC6"/>
    <w:rsid w:val="004D5B1E"/>
    <w:rsid w:val="004D6F58"/>
    <w:rsid w:val="004D7C66"/>
    <w:rsid w:val="004E090E"/>
    <w:rsid w:val="004E149A"/>
    <w:rsid w:val="004F0C47"/>
    <w:rsid w:val="004F105C"/>
    <w:rsid w:val="004F4DBC"/>
    <w:rsid w:val="004F5662"/>
    <w:rsid w:val="004F5A0F"/>
    <w:rsid w:val="004F5F79"/>
    <w:rsid w:val="004F63AC"/>
    <w:rsid w:val="00502536"/>
    <w:rsid w:val="00505B38"/>
    <w:rsid w:val="005075D1"/>
    <w:rsid w:val="00511BAD"/>
    <w:rsid w:val="005143E8"/>
    <w:rsid w:val="00526778"/>
    <w:rsid w:val="005274CD"/>
    <w:rsid w:val="00527543"/>
    <w:rsid w:val="00532633"/>
    <w:rsid w:val="00532FEB"/>
    <w:rsid w:val="005330FE"/>
    <w:rsid w:val="00533B4D"/>
    <w:rsid w:val="00533FB2"/>
    <w:rsid w:val="0053488A"/>
    <w:rsid w:val="00534A7F"/>
    <w:rsid w:val="0054671D"/>
    <w:rsid w:val="00552494"/>
    <w:rsid w:val="00552DF3"/>
    <w:rsid w:val="005539AB"/>
    <w:rsid w:val="00554577"/>
    <w:rsid w:val="0055682B"/>
    <w:rsid w:val="005575ED"/>
    <w:rsid w:val="00560921"/>
    <w:rsid w:val="0056192B"/>
    <w:rsid w:val="005626C7"/>
    <w:rsid w:val="005641EF"/>
    <w:rsid w:val="00564653"/>
    <w:rsid w:val="00567DAE"/>
    <w:rsid w:val="00570857"/>
    <w:rsid w:val="005720B8"/>
    <w:rsid w:val="00574682"/>
    <w:rsid w:val="00575010"/>
    <w:rsid w:val="00575BCD"/>
    <w:rsid w:val="0057620F"/>
    <w:rsid w:val="00577CAF"/>
    <w:rsid w:val="00577CB9"/>
    <w:rsid w:val="00581E1D"/>
    <w:rsid w:val="00583646"/>
    <w:rsid w:val="005839F2"/>
    <w:rsid w:val="005848AA"/>
    <w:rsid w:val="00584EE5"/>
    <w:rsid w:val="00585858"/>
    <w:rsid w:val="00585C0B"/>
    <w:rsid w:val="005903CD"/>
    <w:rsid w:val="005912B7"/>
    <w:rsid w:val="0059428A"/>
    <w:rsid w:val="00596584"/>
    <w:rsid w:val="005A3199"/>
    <w:rsid w:val="005A4244"/>
    <w:rsid w:val="005A6E32"/>
    <w:rsid w:val="005A771A"/>
    <w:rsid w:val="005A7B10"/>
    <w:rsid w:val="005B0E63"/>
    <w:rsid w:val="005B19D4"/>
    <w:rsid w:val="005B3851"/>
    <w:rsid w:val="005B4025"/>
    <w:rsid w:val="005B552A"/>
    <w:rsid w:val="005B7022"/>
    <w:rsid w:val="005C1C56"/>
    <w:rsid w:val="005C4A45"/>
    <w:rsid w:val="005C554A"/>
    <w:rsid w:val="005C6CFF"/>
    <w:rsid w:val="005C6E7D"/>
    <w:rsid w:val="005D0C4D"/>
    <w:rsid w:val="005D4955"/>
    <w:rsid w:val="005D596A"/>
    <w:rsid w:val="005D73FC"/>
    <w:rsid w:val="005E0FCF"/>
    <w:rsid w:val="005E192C"/>
    <w:rsid w:val="005E45D0"/>
    <w:rsid w:val="005F1204"/>
    <w:rsid w:val="005F2762"/>
    <w:rsid w:val="005F2780"/>
    <w:rsid w:val="005F44CF"/>
    <w:rsid w:val="005F7939"/>
    <w:rsid w:val="0060047D"/>
    <w:rsid w:val="0060193E"/>
    <w:rsid w:val="0060248F"/>
    <w:rsid w:val="0060543E"/>
    <w:rsid w:val="00605EB3"/>
    <w:rsid w:val="00606867"/>
    <w:rsid w:val="0060753A"/>
    <w:rsid w:val="006121B2"/>
    <w:rsid w:val="0061256E"/>
    <w:rsid w:val="006125DC"/>
    <w:rsid w:val="00613F4F"/>
    <w:rsid w:val="0061470C"/>
    <w:rsid w:val="0061548F"/>
    <w:rsid w:val="00621712"/>
    <w:rsid w:val="006258B5"/>
    <w:rsid w:val="00630AD2"/>
    <w:rsid w:val="00631C74"/>
    <w:rsid w:val="00631E3B"/>
    <w:rsid w:val="00632A41"/>
    <w:rsid w:val="00634B4B"/>
    <w:rsid w:val="006356A5"/>
    <w:rsid w:val="006412AD"/>
    <w:rsid w:val="006414A0"/>
    <w:rsid w:val="00642537"/>
    <w:rsid w:val="00643D8F"/>
    <w:rsid w:val="006448D5"/>
    <w:rsid w:val="00647770"/>
    <w:rsid w:val="00651A06"/>
    <w:rsid w:val="00660B0C"/>
    <w:rsid w:val="00660FD6"/>
    <w:rsid w:val="00661F49"/>
    <w:rsid w:val="006673CA"/>
    <w:rsid w:val="006728C1"/>
    <w:rsid w:val="00674D71"/>
    <w:rsid w:val="00675A68"/>
    <w:rsid w:val="00677D13"/>
    <w:rsid w:val="00680A69"/>
    <w:rsid w:val="00684280"/>
    <w:rsid w:val="00684E5C"/>
    <w:rsid w:val="00685415"/>
    <w:rsid w:val="00686456"/>
    <w:rsid w:val="00686846"/>
    <w:rsid w:val="006869EB"/>
    <w:rsid w:val="00687303"/>
    <w:rsid w:val="006878EF"/>
    <w:rsid w:val="00687FDE"/>
    <w:rsid w:val="00690368"/>
    <w:rsid w:val="00691956"/>
    <w:rsid w:val="00691FD2"/>
    <w:rsid w:val="0069225A"/>
    <w:rsid w:val="00692A5F"/>
    <w:rsid w:val="00693B34"/>
    <w:rsid w:val="00693E34"/>
    <w:rsid w:val="0069430F"/>
    <w:rsid w:val="00695287"/>
    <w:rsid w:val="00695FCD"/>
    <w:rsid w:val="00697A6C"/>
    <w:rsid w:val="006A237D"/>
    <w:rsid w:val="006A2738"/>
    <w:rsid w:val="006A3122"/>
    <w:rsid w:val="006A58DF"/>
    <w:rsid w:val="006A6E26"/>
    <w:rsid w:val="006A7D7E"/>
    <w:rsid w:val="006B0652"/>
    <w:rsid w:val="006B14E9"/>
    <w:rsid w:val="006B1BA5"/>
    <w:rsid w:val="006B1D91"/>
    <w:rsid w:val="006B3AC2"/>
    <w:rsid w:val="006B3B3F"/>
    <w:rsid w:val="006B6063"/>
    <w:rsid w:val="006B65BE"/>
    <w:rsid w:val="006C029E"/>
    <w:rsid w:val="006C146D"/>
    <w:rsid w:val="006C1691"/>
    <w:rsid w:val="006C5EC3"/>
    <w:rsid w:val="006C62C6"/>
    <w:rsid w:val="006D15B6"/>
    <w:rsid w:val="006D1F04"/>
    <w:rsid w:val="006D5186"/>
    <w:rsid w:val="006D519A"/>
    <w:rsid w:val="006E15E2"/>
    <w:rsid w:val="006E23B2"/>
    <w:rsid w:val="006E2555"/>
    <w:rsid w:val="006E287E"/>
    <w:rsid w:val="006E312A"/>
    <w:rsid w:val="006E34E2"/>
    <w:rsid w:val="006E3E64"/>
    <w:rsid w:val="006E44C9"/>
    <w:rsid w:val="006E4652"/>
    <w:rsid w:val="006E520E"/>
    <w:rsid w:val="006E569A"/>
    <w:rsid w:val="006F012E"/>
    <w:rsid w:val="006F1706"/>
    <w:rsid w:val="006F2CD7"/>
    <w:rsid w:val="006F3FFE"/>
    <w:rsid w:val="006F5100"/>
    <w:rsid w:val="006F52A6"/>
    <w:rsid w:val="006F6296"/>
    <w:rsid w:val="006F7CE8"/>
    <w:rsid w:val="006F7FEC"/>
    <w:rsid w:val="00700374"/>
    <w:rsid w:val="0070166F"/>
    <w:rsid w:val="00704140"/>
    <w:rsid w:val="00705C2B"/>
    <w:rsid w:val="00705F1D"/>
    <w:rsid w:val="007060B2"/>
    <w:rsid w:val="007067A8"/>
    <w:rsid w:val="0071203C"/>
    <w:rsid w:val="00713D06"/>
    <w:rsid w:val="00715FCE"/>
    <w:rsid w:val="007163F1"/>
    <w:rsid w:val="00717A2F"/>
    <w:rsid w:val="007236EB"/>
    <w:rsid w:val="00727BB7"/>
    <w:rsid w:val="007309CF"/>
    <w:rsid w:val="00731460"/>
    <w:rsid w:val="00731C04"/>
    <w:rsid w:val="007323FD"/>
    <w:rsid w:val="007325F1"/>
    <w:rsid w:val="007326F5"/>
    <w:rsid w:val="00732C3D"/>
    <w:rsid w:val="007332CA"/>
    <w:rsid w:val="00737980"/>
    <w:rsid w:val="007402C8"/>
    <w:rsid w:val="00740C92"/>
    <w:rsid w:val="0074370F"/>
    <w:rsid w:val="00746BB6"/>
    <w:rsid w:val="00746E62"/>
    <w:rsid w:val="007549DE"/>
    <w:rsid w:val="0076200B"/>
    <w:rsid w:val="00763664"/>
    <w:rsid w:val="00763B4A"/>
    <w:rsid w:val="00765E57"/>
    <w:rsid w:val="00766917"/>
    <w:rsid w:val="00770AE1"/>
    <w:rsid w:val="00771A9A"/>
    <w:rsid w:val="007759B7"/>
    <w:rsid w:val="00780517"/>
    <w:rsid w:val="00780734"/>
    <w:rsid w:val="0079032A"/>
    <w:rsid w:val="00791359"/>
    <w:rsid w:val="0079256E"/>
    <w:rsid w:val="00793324"/>
    <w:rsid w:val="00795149"/>
    <w:rsid w:val="00796705"/>
    <w:rsid w:val="0079E408"/>
    <w:rsid w:val="007A1640"/>
    <w:rsid w:val="007A2CD6"/>
    <w:rsid w:val="007A4A78"/>
    <w:rsid w:val="007A57DB"/>
    <w:rsid w:val="007B030D"/>
    <w:rsid w:val="007B2A7B"/>
    <w:rsid w:val="007B4356"/>
    <w:rsid w:val="007B5791"/>
    <w:rsid w:val="007B5A6B"/>
    <w:rsid w:val="007B6DF2"/>
    <w:rsid w:val="007C0E45"/>
    <w:rsid w:val="007C16B1"/>
    <w:rsid w:val="007C6880"/>
    <w:rsid w:val="007C71F4"/>
    <w:rsid w:val="007C7BC6"/>
    <w:rsid w:val="007D0FAA"/>
    <w:rsid w:val="007D2058"/>
    <w:rsid w:val="007D4B5C"/>
    <w:rsid w:val="007D7E3A"/>
    <w:rsid w:val="007E13F5"/>
    <w:rsid w:val="007E1D5F"/>
    <w:rsid w:val="007E2890"/>
    <w:rsid w:val="007E58D6"/>
    <w:rsid w:val="007F0761"/>
    <w:rsid w:val="007F12A9"/>
    <w:rsid w:val="007F52F5"/>
    <w:rsid w:val="007F5662"/>
    <w:rsid w:val="007F5876"/>
    <w:rsid w:val="008017B8"/>
    <w:rsid w:val="00806EB0"/>
    <w:rsid w:val="00806F6D"/>
    <w:rsid w:val="0081095A"/>
    <w:rsid w:val="00813CE9"/>
    <w:rsid w:val="00815EC7"/>
    <w:rsid w:val="00816CFA"/>
    <w:rsid w:val="00816E66"/>
    <w:rsid w:val="0081726F"/>
    <w:rsid w:val="008175FD"/>
    <w:rsid w:val="0081781B"/>
    <w:rsid w:val="0082019D"/>
    <w:rsid w:val="00823F8A"/>
    <w:rsid w:val="00825A5F"/>
    <w:rsid w:val="008310DE"/>
    <w:rsid w:val="00832928"/>
    <w:rsid w:val="00835E6D"/>
    <w:rsid w:val="00851A37"/>
    <w:rsid w:val="008526CA"/>
    <w:rsid w:val="00853173"/>
    <w:rsid w:val="008543B0"/>
    <w:rsid w:val="008562D1"/>
    <w:rsid w:val="0087050C"/>
    <w:rsid w:val="00871ED2"/>
    <w:rsid w:val="0087225E"/>
    <w:rsid w:val="00873D83"/>
    <w:rsid w:val="00874171"/>
    <w:rsid w:val="008753A3"/>
    <w:rsid w:val="0087763B"/>
    <w:rsid w:val="00881E9A"/>
    <w:rsid w:val="008836DC"/>
    <w:rsid w:val="00883F57"/>
    <w:rsid w:val="008855A8"/>
    <w:rsid w:val="008863E7"/>
    <w:rsid w:val="00886BC0"/>
    <w:rsid w:val="00886D7C"/>
    <w:rsid w:val="00890042"/>
    <w:rsid w:val="00890201"/>
    <w:rsid w:val="00892182"/>
    <w:rsid w:val="00894356"/>
    <w:rsid w:val="00894AE5"/>
    <w:rsid w:val="00894B6E"/>
    <w:rsid w:val="00895B2D"/>
    <w:rsid w:val="008976E8"/>
    <w:rsid w:val="008B0B09"/>
    <w:rsid w:val="008B0D9F"/>
    <w:rsid w:val="008B136A"/>
    <w:rsid w:val="008B1684"/>
    <w:rsid w:val="008B3354"/>
    <w:rsid w:val="008B7196"/>
    <w:rsid w:val="008B77D8"/>
    <w:rsid w:val="008C232F"/>
    <w:rsid w:val="008C4FD5"/>
    <w:rsid w:val="008C6575"/>
    <w:rsid w:val="008C7087"/>
    <w:rsid w:val="008C7567"/>
    <w:rsid w:val="008D2140"/>
    <w:rsid w:val="008D2663"/>
    <w:rsid w:val="008D34E0"/>
    <w:rsid w:val="008D4CC7"/>
    <w:rsid w:val="008D64F7"/>
    <w:rsid w:val="008D6602"/>
    <w:rsid w:val="008E0953"/>
    <w:rsid w:val="008E1441"/>
    <w:rsid w:val="008E25A7"/>
    <w:rsid w:val="008E3D72"/>
    <w:rsid w:val="008E5582"/>
    <w:rsid w:val="008E58FE"/>
    <w:rsid w:val="008E5F74"/>
    <w:rsid w:val="008E7E7B"/>
    <w:rsid w:val="008F09AF"/>
    <w:rsid w:val="008F1005"/>
    <w:rsid w:val="008F720C"/>
    <w:rsid w:val="008F7DCD"/>
    <w:rsid w:val="009016ED"/>
    <w:rsid w:val="00901CFE"/>
    <w:rsid w:val="009021CF"/>
    <w:rsid w:val="00902358"/>
    <w:rsid w:val="00902ECB"/>
    <w:rsid w:val="009036F1"/>
    <w:rsid w:val="00903BFF"/>
    <w:rsid w:val="00910519"/>
    <w:rsid w:val="009128B3"/>
    <w:rsid w:val="0091538F"/>
    <w:rsid w:val="0091586A"/>
    <w:rsid w:val="00915BCD"/>
    <w:rsid w:val="00917259"/>
    <w:rsid w:val="00917769"/>
    <w:rsid w:val="00917964"/>
    <w:rsid w:val="009206A2"/>
    <w:rsid w:val="009206F0"/>
    <w:rsid w:val="009220DD"/>
    <w:rsid w:val="009231C7"/>
    <w:rsid w:val="00925619"/>
    <w:rsid w:val="00931659"/>
    <w:rsid w:val="00936D63"/>
    <w:rsid w:val="00943AA0"/>
    <w:rsid w:val="00950A94"/>
    <w:rsid w:val="0095266B"/>
    <w:rsid w:val="009531B2"/>
    <w:rsid w:val="00953CF7"/>
    <w:rsid w:val="009543AB"/>
    <w:rsid w:val="0095523A"/>
    <w:rsid w:val="00957EE4"/>
    <w:rsid w:val="009604ED"/>
    <w:rsid w:val="00961D1A"/>
    <w:rsid w:val="0096300D"/>
    <w:rsid w:val="009631E9"/>
    <w:rsid w:val="0096588E"/>
    <w:rsid w:val="0096648B"/>
    <w:rsid w:val="0097212B"/>
    <w:rsid w:val="00973D8E"/>
    <w:rsid w:val="00983EF9"/>
    <w:rsid w:val="00984151"/>
    <w:rsid w:val="009853E1"/>
    <w:rsid w:val="0099187F"/>
    <w:rsid w:val="00994B4E"/>
    <w:rsid w:val="00995614"/>
    <w:rsid w:val="00996618"/>
    <w:rsid w:val="009A161B"/>
    <w:rsid w:val="009A595D"/>
    <w:rsid w:val="009A6F61"/>
    <w:rsid w:val="009B33B4"/>
    <w:rsid w:val="009B44B4"/>
    <w:rsid w:val="009B49EF"/>
    <w:rsid w:val="009C0587"/>
    <w:rsid w:val="009C0ECF"/>
    <w:rsid w:val="009C1307"/>
    <w:rsid w:val="009C2B62"/>
    <w:rsid w:val="009C33DD"/>
    <w:rsid w:val="009C414C"/>
    <w:rsid w:val="009C49C4"/>
    <w:rsid w:val="009C4D09"/>
    <w:rsid w:val="009C6D79"/>
    <w:rsid w:val="009C7766"/>
    <w:rsid w:val="009D0328"/>
    <w:rsid w:val="009D30C8"/>
    <w:rsid w:val="009D46EC"/>
    <w:rsid w:val="009D5DB1"/>
    <w:rsid w:val="009E07C9"/>
    <w:rsid w:val="009E4630"/>
    <w:rsid w:val="009E7529"/>
    <w:rsid w:val="009F15A8"/>
    <w:rsid w:val="009F1E16"/>
    <w:rsid w:val="009F2EB8"/>
    <w:rsid w:val="009F3093"/>
    <w:rsid w:val="009F46DA"/>
    <w:rsid w:val="009F4E76"/>
    <w:rsid w:val="009F57E4"/>
    <w:rsid w:val="009F5FEB"/>
    <w:rsid w:val="009F73AF"/>
    <w:rsid w:val="00A013B1"/>
    <w:rsid w:val="00A0387A"/>
    <w:rsid w:val="00A03B27"/>
    <w:rsid w:val="00A04108"/>
    <w:rsid w:val="00A05738"/>
    <w:rsid w:val="00A060AE"/>
    <w:rsid w:val="00A0636E"/>
    <w:rsid w:val="00A0745B"/>
    <w:rsid w:val="00A12EEC"/>
    <w:rsid w:val="00A17096"/>
    <w:rsid w:val="00A2131C"/>
    <w:rsid w:val="00A22939"/>
    <w:rsid w:val="00A2301D"/>
    <w:rsid w:val="00A2325D"/>
    <w:rsid w:val="00A2535A"/>
    <w:rsid w:val="00A256CB"/>
    <w:rsid w:val="00A27813"/>
    <w:rsid w:val="00A30289"/>
    <w:rsid w:val="00A31173"/>
    <w:rsid w:val="00A32C1F"/>
    <w:rsid w:val="00A32E32"/>
    <w:rsid w:val="00A370A9"/>
    <w:rsid w:val="00A3783C"/>
    <w:rsid w:val="00A378F3"/>
    <w:rsid w:val="00A4506B"/>
    <w:rsid w:val="00A45F58"/>
    <w:rsid w:val="00A4753F"/>
    <w:rsid w:val="00A50B58"/>
    <w:rsid w:val="00A56C28"/>
    <w:rsid w:val="00A61908"/>
    <w:rsid w:val="00A625BC"/>
    <w:rsid w:val="00A63D23"/>
    <w:rsid w:val="00A65BD5"/>
    <w:rsid w:val="00A6753F"/>
    <w:rsid w:val="00A71925"/>
    <w:rsid w:val="00A72018"/>
    <w:rsid w:val="00A72129"/>
    <w:rsid w:val="00A748C9"/>
    <w:rsid w:val="00A778D3"/>
    <w:rsid w:val="00A80CE2"/>
    <w:rsid w:val="00A81B0A"/>
    <w:rsid w:val="00A81D7C"/>
    <w:rsid w:val="00A84D47"/>
    <w:rsid w:val="00A85EE5"/>
    <w:rsid w:val="00A86B5D"/>
    <w:rsid w:val="00A907F6"/>
    <w:rsid w:val="00A92E95"/>
    <w:rsid w:val="00A93B42"/>
    <w:rsid w:val="00A951E1"/>
    <w:rsid w:val="00A9763A"/>
    <w:rsid w:val="00AA1D6B"/>
    <w:rsid w:val="00AA21B6"/>
    <w:rsid w:val="00AA281A"/>
    <w:rsid w:val="00AA2EB8"/>
    <w:rsid w:val="00AA4E92"/>
    <w:rsid w:val="00AA53F2"/>
    <w:rsid w:val="00AA5FDA"/>
    <w:rsid w:val="00AA7016"/>
    <w:rsid w:val="00AB173D"/>
    <w:rsid w:val="00AB2C73"/>
    <w:rsid w:val="00AB30D3"/>
    <w:rsid w:val="00AB5092"/>
    <w:rsid w:val="00AB61BE"/>
    <w:rsid w:val="00AB7B78"/>
    <w:rsid w:val="00AC3328"/>
    <w:rsid w:val="00AC430E"/>
    <w:rsid w:val="00AD191A"/>
    <w:rsid w:val="00AD3190"/>
    <w:rsid w:val="00AD31BF"/>
    <w:rsid w:val="00AD6A8E"/>
    <w:rsid w:val="00AD6FB2"/>
    <w:rsid w:val="00AE0B44"/>
    <w:rsid w:val="00AE2C95"/>
    <w:rsid w:val="00AE43B0"/>
    <w:rsid w:val="00AE5328"/>
    <w:rsid w:val="00AE60E0"/>
    <w:rsid w:val="00AE6866"/>
    <w:rsid w:val="00AE6B0A"/>
    <w:rsid w:val="00AF2494"/>
    <w:rsid w:val="00AF6CA3"/>
    <w:rsid w:val="00AF6D77"/>
    <w:rsid w:val="00AF71D6"/>
    <w:rsid w:val="00AF7D22"/>
    <w:rsid w:val="00B0206C"/>
    <w:rsid w:val="00B0321D"/>
    <w:rsid w:val="00B03989"/>
    <w:rsid w:val="00B03A89"/>
    <w:rsid w:val="00B04070"/>
    <w:rsid w:val="00B07884"/>
    <w:rsid w:val="00B10F12"/>
    <w:rsid w:val="00B125B0"/>
    <w:rsid w:val="00B1296C"/>
    <w:rsid w:val="00B13727"/>
    <w:rsid w:val="00B178E0"/>
    <w:rsid w:val="00B23A8F"/>
    <w:rsid w:val="00B24BFB"/>
    <w:rsid w:val="00B31730"/>
    <w:rsid w:val="00B328D5"/>
    <w:rsid w:val="00B32E55"/>
    <w:rsid w:val="00B3632D"/>
    <w:rsid w:val="00B425ED"/>
    <w:rsid w:val="00B46F7D"/>
    <w:rsid w:val="00B500EB"/>
    <w:rsid w:val="00B50A02"/>
    <w:rsid w:val="00B533F1"/>
    <w:rsid w:val="00B5478F"/>
    <w:rsid w:val="00B56136"/>
    <w:rsid w:val="00B569DE"/>
    <w:rsid w:val="00B602F7"/>
    <w:rsid w:val="00B60BCE"/>
    <w:rsid w:val="00B62A9F"/>
    <w:rsid w:val="00B63C08"/>
    <w:rsid w:val="00B64B75"/>
    <w:rsid w:val="00B66301"/>
    <w:rsid w:val="00B6650D"/>
    <w:rsid w:val="00B6660A"/>
    <w:rsid w:val="00B7326F"/>
    <w:rsid w:val="00B73BC4"/>
    <w:rsid w:val="00B75277"/>
    <w:rsid w:val="00B76416"/>
    <w:rsid w:val="00B7649D"/>
    <w:rsid w:val="00B804C7"/>
    <w:rsid w:val="00B80713"/>
    <w:rsid w:val="00B8099B"/>
    <w:rsid w:val="00B81F9D"/>
    <w:rsid w:val="00B850DE"/>
    <w:rsid w:val="00B85780"/>
    <w:rsid w:val="00B858F2"/>
    <w:rsid w:val="00B867BF"/>
    <w:rsid w:val="00B9031C"/>
    <w:rsid w:val="00B908EC"/>
    <w:rsid w:val="00B90C94"/>
    <w:rsid w:val="00B9160B"/>
    <w:rsid w:val="00B93F82"/>
    <w:rsid w:val="00B968E9"/>
    <w:rsid w:val="00BA0A74"/>
    <w:rsid w:val="00BA14DB"/>
    <w:rsid w:val="00BA4B4C"/>
    <w:rsid w:val="00BA7D9A"/>
    <w:rsid w:val="00BB2A6D"/>
    <w:rsid w:val="00BB5479"/>
    <w:rsid w:val="00BB65D5"/>
    <w:rsid w:val="00BB7F37"/>
    <w:rsid w:val="00BC2218"/>
    <w:rsid w:val="00BC22C0"/>
    <w:rsid w:val="00BC28EE"/>
    <w:rsid w:val="00BC3754"/>
    <w:rsid w:val="00BC3880"/>
    <w:rsid w:val="00BC517D"/>
    <w:rsid w:val="00BC564E"/>
    <w:rsid w:val="00BC5B5C"/>
    <w:rsid w:val="00BC6EAB"/>
    <w:rsid w:val="00BD3BA4"/>
    <w:rsid w:val="00BD3E85"/>
    <w:rsid w:val="00BE06FF"/>
    <w:rsid w:val="00BE46A0"/>
    <w:rsid w:val="00BE60ED"/>
    <w:rsid w:val="00BE6421"/>
    <w:rsid w:val="00BE6CE1"/>
    <w:rsid w:val="00BE734B"/>
    <w:rsid w:val="00BF1147"/>
    <w:rsid w:val="00BF1E5C"/>
    <w:rsid w:val="00BF535E"/>
    <w:rsid w:val="00BF71BE"/>
    <w:rsid w:val="00C01F6A"/>
    <w:rsid w:val="00C04DB2"/>
    <w:rsid w:val="00C05635"/>
    <w:rsid w:val="00C05AB5"/>
    <w:rsid w:val="00C121DC"/>
    <w:rsid w:val="00C14295"/>
    <w:rsid w:val="00C16EBE"/>
    <w:rsid w:val="00C178CF"/>
    <w:rsid w:val="00C17AC7"/>
    <w:rsid w:val="00C20513"/>
    <w:rsid w:val="00C2151A"/>
    <w:rsid w:val="00C2166E"/>
    <w:rsid w:val="00C22966"/>
    <w:rsid w:val="00C23953"/>
    <w:rsid w:val="00C23C44"/>
    <w:rsid w:val="00C254F9"/>
    <w:rsid w:val="00C263A2"/>
    <w:rsid w:val="00C310E3"/>
    <w:rsid w:val="00C31816"/>
    <w:rsid w:val="00C31EA9"/>
    <w:rsid w:val="00C330AE"/>
    <w:rsid w:val="00C35F52"/>
    <w:rsid w:val="00C406CD"/>
    <w:rsid w:val="00C41E12"/>
    <w:rsid w:val="00C428EF"/>
    <w:rsid w:val="00C43046"/>
    <w:rsid w:val="00C43671"/>
    <w:rsid w:val="00C43D1D"/>
    <w:rsid w:val="00C4762C"/>
    <w:rsid w:val="00C4784B"/>
    <w:rsid w:val="00C508E5"/>
    <w:rsid w:val="00C52839"/>
    <w:rsid w:val="00C53344"/>
    <w:rsid w:val="00C54B88"/>
    <w:rsid w:val="00C60EEB"/>
    <w:rsid w:val="00C63F5A"/>
    <w:rsid w:val="00C6415D"/>
    <w:rsid w:val="00C65B21"/>
    <w:rsid w:val="00C66351"/>
    <w:rsid w:val="00C67E46"/>
    <w:rsid w:val="00C70199"/>
    <w:rsid w:val="00C70B3D"/>
    <w:rsid w:val="00C725FA"/>
    <w:rsid w:val="00C73149"/>
    <w:rsid w:val="00C73FAD"/>
    <w:rsid w:val="00C76715"/>
    <w:rsid w:val="00C76BE7"/>
    <w:rsid w:val="00C76D35"/>
    <w:rsid w:val="00C77E4A"/>
    <w:rsid w:val="00C80F66"/>
    <w:rsid w:val="00C841AB"/>
    <w:rsid w:val="00C848DC"/>
    <w:rsid w:val="00C85744"/>
    <w:rsid w:val="00C858EB"/>
    <w:rsid w:val="00C86B3F"/>
    <w:rsid w:val="00C90B99"/>
    <w:rsid w:val="00C93694"/>
    <w:rsid w:val="00C93EC1"/>
    <w:rsid w:val="00C952F2"/>
    <w:rsid w:val="00C9555F"/>
    <w:rsid w:val="00CA09A6"/>
    <w:rsid w:val="00CA2FA9"/>
    <w:rsid w:val="00CA393A"/>
    <w:rsid w:val="00CA4F99"/>
    <w:rsid w:val="00CB1B36"/>
    <w:rsid w:val="00CB334B"/>
    <w:rsid w:val="00CC0B84"/>
    <w:rsid w:val="00CC25C1"/>
    <w:rsid w:val="00CC6A94"/>
    <w:rsid w:val="00CC6AF0"/>
    <w:rsid w:val="00CC6FF0"/>
    <w:rsid w:val="00CC7135"/>
    <w:rsid w:val="00CD20AB"/>
    <w:rsid w:val="00CD2F4E"/>
    <w:rsid w:val="00CD48F4"/>
    <w:rsid w:val="00CD7D2F"/>
    <w:rsid w:val="00CE0D63"/>
    <w:rsid w:val="00CE3A7A"/>
    <w:rsid w:val="00CE443C"/>
    <w:rsid w:val="00CE46E9"/>
    <w:rsid w:val="00CE4962"/>
    <w:rsid w:val="00CE5694"/>
    <w:rsid w:val="00CE6015"/>
    <w:rsid w:val="00CE785C"/>
    <w:rsid w:val="00CF03FA"/>
    <w:rsid w:val="00CF0DF3"/>
    <w:rsid w:val="00CF22B4"/>
    <w:rsid w:val="00CF2359"/>
    <w:rsid w:val="00CF4714"/>
    <w:rsid w:val="00CF5C83"/>
    <w:rsid w:val="00CF60B3"/>
    <w:rsid w:val="00D017DD"/>
    <w:rsid w:val="00D02465"/>
    <w:rsid w:val="00D031D9"/>
    <w:rsid w:val="00D03960"/>
    <w:rsid w:val="00D148A5"/>
    <w:rsid w:val="00D166FB"/>
    <w:rsid w:val="00D16EE8"/>
    <w:rsid w:val="00D20DE2"/>
    <w:rsid w:val="00D22A37"/>
    <w:rsid w:val="00D2347A"/>
    <w:rsid w:val="00D30098"/>
    <w:rsid w:val="00D319A6"/>
    <w:rsid w:val="00D34647"/>
    <w:rsid w:val="00D41025"/>
    <w:rsid w:val="00D41C4F"/>
    <w:rsid w:val="00D43C27"/>
    <w:rsid w:val="00D43E5C"/>
    <w:rsid w:val="00D44298"/>
    <w:rsid w:val="00D449CB"/>
    <w:rsid w:val="00D46E8A"/>
    <w:rsid w:val="00D52F3B"/>
    <w:rsid w:val="00D5311D"/>
    <w:rsid w:val="00D539D8"/>
    <w:rsid w:val="00D53C78"/>
    <w:rsid w:val="00D54842"/>
    <w:rsid w:val="00D551D0"/>
    <w:rsid w:val="00D60BF4"/>
    <w:rsid w:val="00D6154E"/>
    <w:rsid w:val="00D62711"/>
    <w:rsid w:val="00D63F30"/>
    <w:rsid w:val="00D65767"/>
    <w:rsid w:val="00D6710A"/>
    <w:rsid w:val="00D67220"/>
    <w:rsid w:val="00D678A4"/>
    <w:rsid w:val="00D70CBA"/>
    <w:rsid w:val="00D729FF"/>
    <w:rsid w:val="00D762EA"/>
    <w:rsid w:val="00D76806"/>
    <w:rsid w:val="00D817D7"/>
    <w:rsid w:val="00D8231D"/>
    <w:rsid w:val="00D826F9"/>
    <w:rsid w:val="00D83545"/>
    <w:rsid w:val="00D83A40"/>
    <w:rsid w:val="00D85F03"/>
    <w:rsid w:val="00D9122B"/>
    <w:rsid w:val="00D938B4"/>
    <w:rsid w:val="00D96822"/>
    <w:rsid w:val="00DA0298"/>
    <w:rsid w:val="00DA11D7"/>
    <w:rsid w:val="00DA4566"/>
    <w:rsid w:val="00DA4BD3"/>
    <w:rsid w:val="00DA52AB"/>
    <w:rsid w:val="00DA58A2"/>
    <w:rsid w:val="00DA5F4A"/>
    <w:rsid w:val="00DA744C"/>
    <w:rsid w:val="00DB21D8"/>
    <w:rsid w:val="00DB79ED"/>
    <w:rsid w:val="00DB7E41"/>
    <w:rsid w:val="00DC31B4"/>
    <w:rsid w:val="00DC36D7"/>
    <w:rsid w:val="00DC3D34"/>
    <w:rsid w:val="00DC6E9D"/>
    <w:rsid w:val="00DC6EEF"/>
    <w:rsid w:val="00DC6F52"/>
    <w:rsid w:val="00DD016E"/>
    <w:rsid w:val="00DD01E0"/>
    <w:rsid w:val="00DD0353"/>
    <w:rsid w:val="00DD22FE"/>
    <w:rsid w:val="00DD29AD"/>
    <w:rsid w:val="00DD2D10"/>
    <w:rsid w:val="00DD4F9D"/>
    <w:rsid w:val="00DD5FDA"/>
    <w:rsid w:val="00DE1E20"/>
    <w:rsid w:val="00DE4D9A"/>
    <w:rsid w:val="00DE78C1"/>
    <w:rsid w:val="00DE7AB9"/>
    <w:rsid w:val="00DE7BE7"/>
    <w:rsid w:val="00DF160C"/>
    <w:rsid w:val="00DF2391"/>
    <w:rsid w:val="00DF7CC9"/>
    <w:rsid w:val="00E04062"/>
    <w:rsid w:val="00E05FCC"/>
    <w:rsid w:val="00E06EAB"/>
    <w:rsid w:val="00E07418"/>
    <w:rsid w:val="00E12476"/>
    <w:rsid w:val="00E136D2"/>
    <w:rsid w:val="00E1769C"/>
    <w:rsid w:val="00E24A05"/>
    <w:rsid w:val="00E24E9E"/>
    <w:rsid w:val="00E2579E"/>
    <w:rsid w:val="00E27F37"/>
    <w:rsid w:val="00E30CA9"/>
    <w:rsid w:val="00E3170F"/>
    <w:rsid w:val="00E31E88"/>
    <w:rsid w:val="00E31F78"/>
    <w:rsid w:val="00E32361"/>
    <w:rsid w:val="00E35BB6"/>
    <w:rsid w:val="00E35C7A"/>
    <w:rsid w:val="00E3696B"/>
    <w:rsid w:val="00E37BA6"/>
    <w:rsid w:val="00E42321"/>
    <w:rsid w:val="00E42350"/>
    <w:rsid w:val="00E42EF1"/>
    <w:rsid w:val="00E44316"/>
    <w:rsid w:val="00E456F6"/>
    <w:rsid w:val="00E460F8"/>
    <w:rsid w:val="00E50FD7"/>
    <w:rsid w:val="00E5151C"/>
    <w:rsid w:val="00E52D3E"/>
    <w:rsid w:val="00E547F6"/>
    <w:rsid w:val="00E556F8"/>
    <w:rsid w:val="00E5737B"/>
    <w:rsid w:val="00E57426"/>
    <w:rsid w:val="00E603D4"/>
    <w:rsid w:val="00E61E05"/>
    <w:rsid w:val="00E6342A"/>
    <w:rsid w:val="00E63BA4"/>
    <w:rsid w:val="00E65F28"/>
    <w:rsid w:val="00E71476"/>
    <w:rsid w:val="00E71D6F"/>
    <w:rsid w:val="00E72D4F"/>
    <w:rsid w:val="00E74218"/>
    <w:rsid w:val="00E744CA"/>
    <w:rsid w:val="00E745C9"/>
    <w:rsid w:val="00E76002"/>
    <w:rsid w:val="00E802B8"/>
    <w:rsid w:val="00E8079F"/>
    <w:rsid w:val="00E80B90"/>
    <w:rsid w:val="00E81B20"/>
    <w:rsid w:val="00E855A0"/>
    <w:rsid w:val="00E867D7"/>
    <w:rsid w:val="00E876B9"/>
    <w:rsid w:val="00E9005A"/>
    <w:rsid w:val="00E91458"/>
    <w:rsid w:val="00E91F59"/>
    <w:rsid w:val="00E93981"/>
    <w:rsid w:val="00EA1111"/>
    <w:rsid w:val="00EA314A"/>
    <w:rsid w:val="00EA6A1F"/>
    <w:rsid w:val="00EB1DCA"/>
    <w:rsid w:val="00EB21F1"/>
    <w:rsid w:val="00EB3DEE"/>
    <w:rsid w:val="00EB40F1"/>
    <w:rsid w:val="00EB6E13"/>
    <w:rsid w:val="00EB7363"/>
    <w:rsid w:val="00EB7B82"/>
    <w:rsid w:val="00EC363B"/>
    <w:rsid w:val="00EC6B77"/>
    <w:rsid w:val="00EC764D"/>
    <w:rsid w:val="00ED16D2"/>
    <w:rsid w:val="00ED3E6E"/>
    <w:rsid w:val="00ED6AAF"/>
    <w:rsid w:val="00ED76DC"/>
    <w:rsid w:val="00EE0CB1"/>
    <w:rsid w:val="00EE55DA"/>
    <w:rsid w:val="00EE5DAC"/>
    <w:rsid w:val="00EE6194"/>
    <w:rsid w:val="00EE63F4"/>
    <w:rsid w:val="00EF0DD0"/>
    <w:rsid w:val="00EF5102"/>
    <w:rsid w:val="00EF5DA1"/>
    <w:rsid w:val="00EF7DA0"/>
    <w:rsid w:val="00F02648"/>
    <w:rsid w:val="00F03164"/>
    <w:rsid w:val="00F03F50"/>
    <w:rsid w:val="00F04073"/>
    <w:rsid w:val="00F05662"/>
    <w:rsid w:val="00F07911"/>
    <w:rsid w:val="00F14B90"/>
    <w:rsid w:val="00F160C8"/>
    <w:rsid w:val="00F161C5"/>
    <w:rsid w:val="00F22972"/>
    <w:rsid w:val="00F26430"/>
    <w:rsid w:val="00F31AA4"/>
    <w:rsid w:val="00F37959"/>
    <w:rsid w:val="00F42E95"/>
    <w:rsid w:val="00F44028"/>
    <w:rsid w:val="00F4453B"/>
    <w:rsid w:val="00F4561D"/>
    <w:rsid w:val="00F5056A"/>
    <w:rsid w:val="00F65638"/>
    <w:rsid w:val="00F67F33"/>
    <w:rsid w:val="00F71933"/>
    <w:rsid w:val="00F72A7E"/>
    <w:rsid w:val="00F73521"/>
    <w:rsid w:val="00F739BE"/>
    <w:rsid w:val="00F81C5C"/>
    <w:rsid w:val="00F836AE"/>
    <w:rsid w:val="00F85E61"/>
    <w:rsid w:val="00F87D43"/>
    <w:rsid w:val="00F923A7"/>
    <w:rsid w:val="00F92738"/>
    <w:rsid w:val="00F93B5E"/>
    <w:rsid w:val="00F96507"/>
    <w:rsid w:val="00F97768"/>
    <w:rsid w:val="00F978A7"/>
    <w:rsid w:val="00FB5920"/>
    <w:rsid w:val="00FB6701"/>
    <w:rsid w:val="00FB7A40"/>
    <w:rsid w:val="00FC0DD2"/>
    <w:rsid w:val="00FC312A"/>
    <w:rsid w:val="00FC34BD"/>
    <w:rsid w:val="00FC79BC"/>
    <w:rsid w:val="00FD5771"/>
    <w:rsid w:val="00FD5F3A"/>
    <w:rsid w:val="00FD7F5E"/>
    <w:rsid w:val="00FE1144"/>
    <w:rsid w:val="00FE2284"/>
    <w:rsid w:val="00FE2A8F"/>
    <w:rsid w:val="00FE543F"/>
    <w:rsid w:val="00FE6C1C"/>
    <w:rsid w:val="00FF0115"/>
    <w:rsid w:val="00FF06A6"/>
    <w:rsid w:val="00FF0A4B"/>
    <w:rsid w:val="00FF2811"/>
    <w:rsid w:val="00FF32ED"/>
    <w:rsid w:val="00FF330F"/>
    <w:rsid w:val="00FF4433"/>
    <w:rsid w:val="00FF465A"/>
    <w:rsid w:val="00FF5BB8"/>
    <w:rsid w:val="00FF6F65"/>
    <w:rsid w:val="00FF76F0"/>
    <w:rsid w:val="00FF79EB"/>
    <w:rsid w:val="014295F3"/>
    <w:rsid w:val="01A7D500"/>
    <w:rsid w:val="01E98130"/>
    <w:rsid w:val="02915BCD"/>
    <w:rsid w:val="02D3AC29"/>
    <w:rsid w:val="02F0F5E5"/>
    <w:rsid w:val="03EC6E74"/>
    <w:rsid w:val="040443B4"/>
    <w:rsid w:val="065598ED"/>
    <w:rsid w:val="068C4B5B"/>
    <w:rsid w:val="076173EC"/>
    <w:rsid w:val="089574C8"/>
    <w:rsid w:val="098A4463"/>
    <w:rsid w:val="0A0EA4FA"/>
    <w:rsid w:val="0A9B4A55"/>
    <w:rsid w:val="0B168697"/>
    <w:rsid w:val="0CC5BA80"/>
    <w:rsid w:val="0D03970B"/>
    <w:rsid w:val="0D18A3B9"/>
    <w:rsid w:val="0E57056B"/>
    <w:rsid w:val="0FEBAE9F"/>
    <w:rsid w:val="10052D5B"/>
    <w:rsid w:val="100CCDF2"/>
    <w:rsid w:val="1072A61C"/>
    <w:rsid w:val="123E6E0D"/>
    <w:rsid w:val="12D42405"/>
    <w:rsid w:val="1330E63C"/>
    <w:rsid w:val="13329F4F"/>
    <w:rsid w:val="13D74FD4"/>
    <w:rsid w:val="151518F9"/>
    <w:rsid w:val="1591EE63"/>
    <w:rsid w:val="16C614F5"/>
    <w:rsid w:val="179A0D64"/>
    <w:rsid w:val="17AD6505"/>
    <w:rsid w:val="182AB8DD"/>
    <w:rsid w:val="18714363"/>
    <w:rsid w:val="189B11CD"/>
    <w:rsid w:val="1914A3BE"/>
    <w:rsid w:val="197462F4"/>
    <w:rsid w:val="19ABE463"/>
    <w:rsid w:val="1BB9D080"/>
    <w:rsid w:val="1CE14760"/>
    <w:rsid w:val="1CED3825"/>
    <w:rsid w:val="1DDC3503"/>
    <w:rsid w:val="1DE030CF"/>
    <w:rsid w:val="1E5DF829"/>
    <w:rsid w:val="1E6ECDDF"/>
    <w:rsid w:val="1FB28358"/>
    <w:rsid w:val="1FC998C8"/>
    <w:rsid w:val="20A4FDA7"/>
    <w:rsid w:val="21558F18"/>
    <w:rsid w:val="21DD99E8"/>
    <w:rsid w:val="228B36FC"/>
    <w:rsid w:val="22A35E7B"/>
    <w:rsid w:val="22A98C67"/>
    <w:rsid w:val="2325E4DF"/>
    <w:rsid w:val="23A15A6D"/>
    <w:rsid w:val="24200C59"/>
    <w:rsid w:val="24ACB12B"/>
    <w:rsid w:val="253E6194"/>
    <w:rsid w:val="2633B587"/>
    <w:rsid w:val="2659709E"/>
    <w:rsid w:val="2714CB39"/>
    <w:rsid w:val="288F604E"/>
    <w:rsid w:val="29A7896C"/>
    <w:rsid w:val="2A7E9EEB"/>
    <w:rsid w:val="2A9CA5E1"/>
    <w:rsid w:val="2BE11D13"/>
    <w:rsid w:val="2D096EC6"/>
    <w:rsid w:val="2E240639"/>
    <w:rsid w:val="2E5ACC96"/>
    <w:rsid w:val="2F5DC531"/>
    <w:rsid w:val="2F7485BC"/>
    <w:rsid w:val="2FCC2B14"/>
    <w:rsid w:val="31CA7ED6"/>
    <w:rsid w:val="33327851"/>
    <w:rsid w:val="33917F93"/>
    <w:rsid w:val="33F73819"/>
    <w:rsid w:val="349A38CE"/>
    <w:rsid w:val="34B8513E"/>
    <w:rsid w:val="379AA729"/>
    <w:rsid w:val="39F32422"/>
    <w:rsid w:val="3A53EF13"/>
    <w:rsid w:val="3B60B22A"/>
    <w:rsid w:val="3BE21547"/>
    <w:rsid w:val="3C296FDC"/>
    <w:rsid w:val="3C833249"/>
    <w:rsid w:val="3D305D68"/>
    <w:rsid w:val="3DE279D6"/>
    <w:rsid w:val="3E533C7E"/>
    <w:rsid w:val="3EB1CE03"/>
    <w:rsid w:val="4028C5B2"/>
    <w:rsid w:val="405CF2EA"/>
    <w:rsid w:val="4082A5F1"/>
    <w:rsid w:val="41299002"/>
    <w:rsid w:val="42E67D42"/>
    <w:rsid w:val="43752124"/>
    <w:rsid w:val="443B27A1"/>
    <w:rsid w:val="44B3AC1A"/>
    <w:rsid w:val="44D31A9D"/>
    <w:rsid w:val="4548D4B8"/>
    <w:rsid w:val="45B96064"/>
    <w:rsid w:val="46D5F5EC"/>
    <w:rsid w:val="46DDA5F0"/>
    <w:rsid w:val="476EC67E"/>
    <w:rsid w:val="47C251CD"/>
    <w:rsid w:val="48A79EE9"/>
    <w:rsid w:val="49912209"/>
    <w:rsid w:val="499B27F8"/>
    <w:rsid w:val="4AF6A69C"/>
    <w:rsid w:val="4B847A5E"/>
    <w:rsid w:val="4CB8AF6E"/>
    <w:rsid w:val="4DD37D70"/>
    <w:rsid w:val="4E1F0D9A"/>
    <w:rsid w:val="4E2DE2B7"/>
    <w:rsid w:val="4E6499B8"/>
    <w:rsid w:val="4E76CE12"/>
    <w:rsid w:val="4EA6252A"/>
    <w:rsid w:val="4EEC2E7A"/>
    <w:rsid w:val="4F40F526"/>
    <w:rsid w:val="5034F486"/>
    <w:rsid w:val="508049D9"/>
    <w:rsid w:val="50BA8F14"/>
    <w:rsid w:val="51ED1822"/>
    <w:rsid w:val="52F1F135"/>
    <w:rsid w:val="5396C695"/>
    <w:rsid w:val="53C30B5F"/>
    <w:rsid w:val="54009E9A"/>
    <w:rsid w:val="5561850E"/>
    <w:rsid w:val="556DE242"/>
    <w:rsid w:val="55CF5EAF"/>
    <w:rsid w:val="55D26DF3"/>
    <w:rsid w:val="56178127"/>
    <w:rsid w:val="57B1D976"/>
    <w:rsid w:val="5841B5AD"/>
    <w:rsid w:val="58556A21"/>
    <w:rsid w:val="58DCEB59"/>
    <w:rsid w:val="5902CE12"/>
    <w:rsid w:val="596BF73F"/>
    <w:rsid w:val="59961AC4"/>
    <w:rsid w:val="5A1A7E64"/>
    <w:rsid w:val="5AD54510"/>
    <w:rsid w:val="5D07C237"/>
    <w:rsid w:val="5DC380F4"/>
    <w:rsid w:val="5E1A94D4"/>
    <w:rsid w:val="5E440317"/>
    <w:rsid w:val="5FBAD1B0"/>
    <w:rsid w:val="60D74CE8"/>
    <w:rsid w:val="613007E9"/>
    <w:rsid w:val="632895D5"/>
    <w:rsid w:val="639F68CD"/>
    <w:rsid w:val="645712CF"/>
    <w:rsid w:val="65A85550"/>
    <w:rsid w:val="65B6D976"/>
    <w:rsid w:val="6738F595"/>
    <w:rsid w:val="6784DCF0"/>
    <w:rsid w:val="6794C199"/>
    <w:rsid w:val="67CCE756"/>
    <w:rsid w:val="681213D9"/>
    <w:rsid w:val="69321AF9"/>
    <w:rsid w:val="696761F3"/>
    <w:rsid w:val="6BE1F013"/>
    <w:rsid w:val="6BEAB2CC"/>
    <w:rsid w:val="6CA1F52F"/>
    <w:rsid w:val="6CFDA2DA"/>
    <w:rsid w:val="6D2AE71B"/>
    <w:rsid w:val="706A4C02"/>
    <w:rsid w:val="7098DD1B"/>
    <w:rsid w:val="70E010EA"/>
    <w:rsid w:val="712516CB"/>
    <w:rsid w:val="728D0A51"/>
    <w:rsid w:val="729218AA"/>
    <w:rsid w:val="729AF6BC"/>
    <w:rsid w:val="7382F853"/>
    <w:rsid w:val="7457D12A"/>
    <w:rsid w:val="7530E304"/>
    <w:rsid w:val="7595B82D"/>
    <w:rsid w:val="762730F1"/>
    <w:rsid w:val="76E32F3E"/>
    <w:rsid w:val="77B208A0"/>
    <w:rsid w:val="77D0D093"/>
    <w:rsid w:val="781AA3EA"/>
    <w:rsid w:val="7834FA3C"/>
    <w:rsid w:val="79361265"/>
    <w:rsid w:val="795C13E8"/>
    <w:rsid w:val="795EC55C"/>
    <w:rsid w:val="7AD81773"/>
    <w:rsid w:val="7BF80076"/>
    <w:rsid w:val="7C748E15"/>
    <w:rsid w:val="7CEC7721"/>
    <w:rsid w:val="7CF601DB"/>
    <w:rsid w:val="7E4B47B6"/>
    <w:rsid w:val="7F97ECE8"/>
    <w:rsid w:val="7FD58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E15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semiHidden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D03960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8017B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8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7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7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734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E7529"/>
    <w:pPr>
      <w:ind w:left="720"/>
      <w:contextualSpacing/>
    </w:pPr>
  </w:style>
  <w:style w:type="character" w:customStyle="1" w:styleId="normaltextrun1">
    <w:name w:val="normaltextrun1"/>
    <w:basedOn w:val="DefaultParagraphFont"/>
    <w:rsid w:val="00EA1111"/>
  </w:style>
  <w:style w:type="character" w:styleId="UnresolvedMention">
    <w:name w:val="Unresolved Mention"/>
    <w:basedOn w:val="DefaultParagraphFont"/>
    <w:uiPriority w:val="99"/>
    <w:semiHidden/>
    <w:unhideWhenUsed/>
    <w:rsid w:val="00740C9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D147C"/>
  </w:style>
  <w:style w:type="character" w:styleId="IntenseReference">
    <w:name w:val="Intense Reference"/>
    <w:uiPriority w:val="32"/>
    <w:qFormat/>
    <w:rsid w:val="00350DB8"/>
    <w:rPr>
      <w:b/>
      <w:bCs/>
      <w:smallCaps/>
      <w:color w:val="C0504D"/>
      <w:spacing w:val="5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B4C64"/>
    <w:rPr>
      <w:sz w:val="24"/>
      <w:lang w:eastAsia="en-US"/>
    </w:rPr>
  </w:style>
  <w:style w:type="character" w:customStyle="1" w:styleId="statymonr">
    <w:name w:val="statymonr"/>
    <w:basedOn w:val="DefaultParagraphFont"/>
    <w:rsid w:val="000503D7"/>
  </w:style>
  <w:style w:type="paragraph" w:customStyle="1" w:styleId="Style32">
    <w:name w:val="Style32"/>
    <w:basedOn w:val="Normal"/>
    <w:rsid w:val="007E2890"/>
    <w:pPr>
      <w:widowControl w:val="0"/>
      <w:autoSpaceDE w:val="0"/>
      <w:autoSpaceDN w:val="0"/>
      <w:adjustRightInd w:val="0"/>
      <w:spacing w:line="274" w:lineRule="exact"/>
      <w:ind w:firstLine="566"/>
    </w:pPr>
    <w:rPr>
      <w:szCs w:val="24"/>
      <w:lang w:eastAsia="lt-LT"/>
    </w:rPr>
  </w:style>
  <w:style w:type="paragraph" w:customStyle="1" w:styleId="doc-ti">
    <w:name w:val="doc-ti"/>
    <w:basedOn w:val="Normal"/>
    <w:rsid w:val="0070166F"/>
    <w:pPr>
      <w:spacing w:before="240" w:after="120"/>
      <w:jc w:val="center"/>
    </w:pPr>
    <w:rPr>
      <w:b/>
      <w:bCs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FD5771"/>
    <w:rPr>
      <w:i/>
      <w:iCs/>
    </w:rPr>
  </w:style>
  <w:style w:type="paragraph" w:styleId="FootnoteText">
    <w:name w:val="footnote text"/>
    <w:aliases w:val="Footnote,Footnote Text Char Char,Fußnotentextf"/>
    <w:basedOn w:val="Normal"/>
    <w:link w:val="FootnoteTextChar"/>
    <w:uiPriority w:val="99"/>
    <w:unhideWhenUsed/>
    <w:rsid w:val="00E3170F"/>
    <w:rPr>
      <w:sz w:val="20"/>
    </w:rPr>
  </w:style>
  <w:style w:type="character" w:customStyle="1" w:styleId="FootnoteTextChar">
    <w:name w:val="Footnote Text Char"/>
    <w:aliases w:val="Footnote Char,Footnote Text Char Char Char,Fußnotentextf Char"/>
    <w:basedOn w:val="DefaultParagraphFont"/>
    <w:link w:val="FootnoteText"/>
    <w:uiPriority w:val="99"/>
    <w:rsid w:val="00E3170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3170F"/>
    <w:rPr>
      <w:vertAlign w:val="superscript"/>
    </w:rPr>
  </w:style>
  <w:style w:type="character" w:styleId="Strong">
    <w:name w:val="Strong"/>
    <w:basedOn w:val="DefaultParagraphFont"/>
    <w:uiPriority w:val="22"/>
    <w:qFormat/>
    <w:rsid w:val="003C46DC"/>
    <w:rPr>
      <w:b/>
      <w:bCs/>
    </w:rPr>
  </w:style>
  <w:style w:type="paragraph" w:styleId="Revision">
    <w:name w:val="Revision"/>
    <w:hidden/>
    <w:uiPriority w:val="99"/>
    <w:semiHidden/>
    <w:rsid w:val="00116D6A"/>
    <w:rPr>
      <w:sz w:val="24"/>
      <w:lang w:eastAsia="en-US"/>
    </w:rPr>
  </w:style>
  <w:style w:type="character" w:customStyle="1" w:styleId="cf01">
    <w:name w:val="cf01"/>
    <w:basedOn w:val="DefaultParagraphFont"/>
    <w:rsid w:val="00630AD2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CB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eta.blakunovaite@enmin.l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oleta.greiciuviene@enmin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nmin.lrv.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enmin.lt" TargetMode="External"/><Relationship Id="rId14" Type="http://schemas.openxmlformats.org/officeDocument/2006/relationships/hyperlink" Target="mailto:ineta.blakunovaite@enmin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3013-099A-4FFF-BDF6-60C5CA49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5646</Characters>
  <Application>Microsoft Office Word</Application>
  <DocSecurity>4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Links>
    <vt:vector size="72" baseType="variant">
      <vt:variant>
        <vt:i4>1179699</vt:i4>
      </vt:variant>
      <vt:variant>
        <vt:i4>33</vt:i4>
      </vt:variant>
      <vt:variant>
        <vt:i4>0</vt:i4>
      </vt:variant>
      <vt:variant>
        <vt:i4>5</vt:i4>
      </vt:variant>
      <vt:variant>
        <vt:lpwstr>mailto:info@wec.lt</vt:lpwstr>
      </vt:variant>
      <vt:variant>
        <vt:lpwstr/>
      </vt:variant>
      <vt:variant>
        <vt:i4>5439596</vt:i4>
      </vt:variant>
      <vt:variant>
        <vt:i4>30</vt:i4>
      </vt:variant>
      <vt:variant>
        <vt:i4>0</vt:i4>
      </vt:variant>
      <vt:variant>
        <vt:i4>5</vt:i4>
      </vt:variant>
      <vt:variant>
        <vt:lpwstr>mailto:info@lsea.lt</vt:lpwstr>
      </vt:variant>
      <vt:variant>
        <vt:lpwstr/>
      </vt:variant>
      <vt:variant>
        <vt:i4>5374071</vt:i4>
      </vt:variant>
      <vt:variant>
        <vt:i4>27</vt:i4>
      </vt:variant>
      <vt:variant>
        <vt:i4>0</vt:i4>
      </vt:variant>
      <vt:variant>
        <vt:i4>5</vt:i4>
      </vt:variant>
      <vt:variant>
        <vt:lpwstr>mailto:info@chambers.lt</vt:lpwstr>
      </vt:variant>
      <vt:variant>
        <vt:lpwstr/>
      </vt:variant>
      <vt:variant>
        <vt:i4>5374077</vt:i4>
      </vt:variant>
      <vt:variant>
        <vt:i4>24</vt:i4>
      </vt:variant>
      <vt:variant>
        <vt:i4>0</vt:i4>
      </vt:variant>
      <vt:variant>
        <vt:i4>5</vt:i4>
      </vt:variant>
      <vt:variant>
        <vt:lpwstr>mailto:info@ateitiesenergija.lt</vt:lpwstr>
      </vt:variant>
      <vt:variant>
        <vt:lpwstr/>
      </vt:variant>
      <vt:variant>
        <vt:i4>4391017</vt:i4>
      </vt:variant>
      <vt:variant>
        <vt:i4>21</vt:i4>
      </vt:variant>
      <vt:variant>
        <vt:i4>0</vt:i4>
      </vt:variant>
      <vt:variant>
        <vt:i4>5</vt:i4>
      </vt:variant>
      <vt:variant>
        <vt:lpwstr>mailto:leea@leea.lt</vt:lpwstr>
      </vt:variant>
      <vt:variant>
        <vt:lpwstr/>
      </vt:variant>
      <vt:variant>
        <vt:i4>917540</vt:i4>
      </vt:variant>
      <vt:variant>
        <vt:i4>18</vt:i4>
      </vt:variant>
      <vt:variant>
        <vt:i4>0</vt:i4>
      </vt:variant>
      <vt:variant>
        <vt:i4>5</vt:i4>
      </vt:variant>
      <vt:variant>
        <vt:lpwstr>mailto:lus@lus.lt</vt:lpwstr>
      </vt:variant>
      <vt:variant>
        <vt:lpwstr/>
      </vt:variant>
      <vt:variant>
        <vt:i4>7274591</vt:i4>
      </vt:variant>
      <vt:variant>
        <vt:i4>15</vt:i4>
      </vt:variant>
      <vt:variant>
        <vt:i4>0</vt:i4>
      </vt:variant>
      <vt:variant>
        <vt:i4>5</vt:i4>
      </vt:variant>
      <vt:variant>
        <vt:lpwstr>mailto:info@lzuba.lt</vt:lpwstr>
      </vt:variant>
      <vt:variant>
        <vt:lpwstr/>
      </vt:variant>
      <vt:variant>
        <vt:i4>5963838</vt:i4>
      </vt:variant>
      <vt:variant>
        <vt:i4>12</vt:i4>
      </vt:variant>
      <vt:variant>
        <vt:i4>0</vt:i4>
      </vt:variant>
      <vt:variant>
        <vt:i4>5</vt:i4>
      </vt:variant>
      <vt:variant>
        <vt:lpwstr>mailto:lina.sveklaite@enmin.lt</vt:lpwstr>
      </vt:variant>
      <vt:variant>
        <vt:lpwstr/>
      </vt:variant>
      <vt:variant>
        <vt:i4>1966183</vt:i4>
      </vt:variant>
      <vt:variant>
        <vt:i4>9</vt:i4>
      </vt:variant>
      <vt:variant>
        <vt:i4>0</vt:i4>
      </vt:variant>
      <vt:variant>
        <vt:i4>5</vt:i4>
      </vt:variant>
      <vt:variant>
        <vt:lpwstr>mailto:ineta.blakunovaite@enmin.lt</vt:lpwstr>
      </vt:variant>
      <vt:variant>
        <vt:lpwstr/>
      </vt:variant>
      <vt:variant>
        <vt:i4>5439535</vt:i4>
      </vt:variant>
      <vt:variant>
        <vt:i4>6</vt:i4>
      </vt:variant>
      <vt:variant>
        <vt:i4>0</vt:i4>
      </vt:variant>
      <vt:variant>
        <vt:i4>5</vt:i4>
      </vt:variant>
      <vt:variant>
        <vt:lpwstr>mailto:donata.gipiskiene@enmin.lt</vt:lpwstr>
      </vt:variant>
      <vt:variant>
        <vt:lpwstr/>
      </vt:variant>
      <vt:variant>
        <vt:i4>5963838</vt:i4>
      </vt:variant>
      <vt:variant>
        <vt:i4>3</vt:i4>
      </vt:variant>
      <vt:variant>
        <vt:i4>0</vt:i4>
      </vt:variant>
      <vt:variant>
        <vt:i4>5</vt:i4>
      </vt:variant>
      <vt:variant>
        <vt:lpwstr>mailto:lina.sveklaite@enmin.lt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mailto:info@enmin.lt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2024-04-29T13:48:00Z</dcterms:created>
  <dcterms:modified xsi:type="dcterms:W3CDTF">2024-04-29T13:48:00Z</dcterms:modified>
</cp:coreProperties>
</file>