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42" w:rsidRPr="00035711" w:rsidRDefault="00C97242" w:rsidP="00EF5CE5">
      <w:pPr>
        <w:ind w:firstLine="0"/>
      </w:pPr>
      <w:bookmarkStart w:id="0" w:name="_GoBack"/>
      <w:bookmarkEnd w:id="0"/>
    </w:p>
    <w:p w:rsidR="0084543E" w:rsidRPr="00035711" w:rsidRDefault="0084543E" w:rsidP="00EF5CE5">
      <w:pPr>
        <w:ind w:left="6480" w:firstLine="1296"/>
        <w:jc w:val="left"/>
      </w:pPr>
      <w:r w:rsidRPr="00035711">
        <w:t>2014–2020 metų Europos Sąjungos fondų investicijų veiksmų programos</w:t>
      </w:r>
    </w:p>
    <w:p w:rsidR="0084543E" w:rsidRPr="00035711" w:rsidRDefault="0084543E" w:rsidP="00EF5CE5">
      <w:pPr>
        <w:ind w:left="7776" w:firstLine="21"/>
        <w:jc w:val="left"/>
      </w:pPr>
      <w:r w:rsidRPr="00035711">
        <w:t>1 prioriteto „Mokslinių tyrimų, eksperimentinės plėtro</w:t>
      </w:r>
      <w:r w:rsidR="00EF5CE5">
        <w:t xml:space="preserve">s ir inovacijų skatinimas“ </w:t>
      </w:r>
      <w:r w:rsidRPr="00035711">
        <w:t xml:space="preserve">01.2.2-MITA-K-702 </w:t>
      </w:r>
      <w:r w:rsidR="00D522E4" w:rsidRPr="00035711">
        <w:t xml:space="preserve">priemonės </w:t>
      </w:r>
      <w:r w:rsidRPr="00035711">
        <w:t>„MTEP rezultatų komercinimo ir tarptautiškumo skatinimas“ projektų finansavimo sąlygų aprašo Nr. 1</w:t>
      </w:r>
    </w:p>
    <w:p w:rsidR="0084543E" w:rsidRPr="00035711" w:rsidRDefault="009D37D3" w:rsidP="00CF664D">
      <w:pPr>
        <w:tabs>
          <w:tab w:val="left" w:pos="10800"/>
        </w:tabs>
        <w:ind w:left="6480" w:firstLine="1296"/>
        <w:jc w:val="left"/>
        <w:rPr>
          <w:rFonts w:eastAsia="Times New Roman"/>
          <w:lang w:eastAsia="lt-LT"/>
        </w:rPr>
      </w:pPr>
      <w:r w:rsidRPr="00035711">
        <w:rPr>
          <w:rFonts w:eastAsia="Times New Roman"/>
          <w:lang w:val="en-US" w:eastAsia="lt-LT"/>
        </w:rPr>
        <w:t>2</w:t>
      </w:r>
      <w:r w:rsidR="0084543E" w:rsidRPr="00035711">
        <w:rPr>
          <w:rFonts w:eastAsia="Times New Roman"/>
          <w:lang w:eastAsia="lt-LT"/>
        </w:rPr>
        <w:t xml:space="preserve"> priedas</w:t>
      </w:r>
      <w:r w:rsidR="00C11E88">
        <w:rPr>
          <w:rFonts w:eastAsia="Times New Roman"/>
          <w:lang w:eastAsia="lt-LT"/>
        </w:rPr>
        <w:tab/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"/>
        <w:gridCol w:w="3798"/>
        <w:gridCol w:w="11086"/>
        <w:gridCol w:w="22"/>
      </w:tblGrid>
      <w:tr w:rsidR="000A33FE" w:rsidRPr="00035711" w:rsidTr="00CF664D">
        <w:trPr>
          <w:trHeight w:val="20"/>
        </w:trPr>
        <w:tc>
          <w:tcPr>
            <w:tcW w:w="14940" w:type="dxa"/>
            <w:gridSpan w:val="4"/>
            <w:tcBorders>
              <w:top w:val="nil"/>
              <w:left w:val="nil"/>
              <w:right w:val="nil"/>
            </w:tcBorders>
          </w:tcPr>
          <w:p w:rsidR="000A33FE" w:rsidRPr="00035711" w:rsidRDefault="000A33FE" w:rsidP="00A03626">
            <w:pPr>
              <w:jc w:val="center"/>
              <w:rPr>
                <w:b/>
                <w:bCs/>
                <w:caps/>
              </w:rPr>
            </w:pPr>
          </w:p>
          <w:p w:rsidR="000A33FE" w:rsidRPr="00035711" w:rsidRDefault="000A33FE" w:rsidP="00A03626">
            <w:pPr>
              <w:jc w:val="center"/>
              <w:rPr>
                <w:b/>
                <w:bCs/>
                <w:caps/>
              </w:rPr>
            </w:pPr>
            <w:r w:rsidRPr="00035711">
              <w:rPr>
                <w:b/>
                <w:bCs/>
                <w:caps/>
              </w:rPr>
              <w:t>PROJEKTO Naudos ir kokybės vertinimo LENTELĖ</w:t>
            </w:r>
          </w:p>
          <w:p w:rsidR="000A33FE" w:rsidRPr="00035711" w:rsidRDefault="000A33FE" w:rsidP="00A03626">
            <w:pPr>
              <w:jc w:val="center"/>
              <w:rPr>
                <w:caps/>
              </w:rPr>
            </w:pPr>
          </w:p>
        </w:tc>
      </w:tr>
      <w:tr w:rsidR="00C11E88" w:rsidRPr="00035711" w:rsidTr="00CF6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2" w:type="dxa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jc w:val="left"/>
              <w:rPr>
                <w:bCs/>
                <w:i/>
                <w:caps/>
              </w:rPr>
            </w:pPr>
            <w:r w:rsidRPr="00035711">
              <w:rPr>
                <w:b/>
                <w:bCs/>
                <w:lang w:eastAsia="lt-LT"/>
              </w:rPr>
              <w:t>Paraiškos kodas</w:t>
            </w:r>
          </w:p>
        </w:tc>
        <w:tc>
          <w:tcPr>
            <w:tcW w:w="11086" w:type="dxa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i/>
              </w:rPr>
            </w:pPr>
          </w:p>
        </w:tc>
      </w:tr>
      <w:tr w:rsidR="00C11E88" w:rsidRPr="00035711" w:rsidTr="00CF6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2" w:type="dxa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b/>
                <w:bCs/>
                <w:lang w:eastAsia="lt-LT"/>
              </w:rPr>
            </w:pPr>
            <w:r w:rsidRPr="00035711">
              <w:rPr>
                <w:b/>
                <w:bCs/>
                <w:lang w:eastAsia="lt-LT"/>
              </w:rPr>
              <w:t>Pareiškėjo pavadinimas</w:t>
            </w:r>
          </w:p>
        </w:tc>
        <w:tc>
          <w:tcPr>
            <w:tcW w:w="11086" w:type="dxa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bCs/>
                <w:i/>
                <w:lang w:eastAsia="lt-LT"/>
              </w:rPr>
            </w:pPr>
          </w:p>
        </w:tc>
      </w:tr>
      <w:tr w:rsidR="00C11E88" w:rsidRPr="00035711" w:rsidTr="00CF6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2" w:type="dxa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bCs/>
                <w:i/>
                <w:caps/>
              </w:rPr>
            </w:pPr>
            <w:r w:rsidRPr="00035711">
              <w:rPr>
                <w:b/>
                <w:bCs/>
                <w:lang w:eastAsia="lt-LT"/>
              </w:rPr>
              <w:t>Projekto pavadinimas</w:t>
            </w:r>
          </w:p>
        </w:tc>
        <w:tc>
          <w:tcPr>
            <w:tcW w:w="11086" w:type="dxa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bCs/>
                <w:i/>
                <w:lang w:eastAsia="lt-LT"/>
              </w:rPr>
            </w:pPr>
          </w:p>
        </w:tc>
      </w:tr>
      <w:tr w:rsidR="00C11E88" w:rsidRPr="00035711" w:rsidTr="00CF6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2" w:type="dxa"/>
        </w:trPr>
        <w:tc>
          <w:tcPr>
            <w:tcW w:w="14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b/>
                <w:bCs/>
                <w:lang w:eastAsia="lt-LT"/>
              </w:rPr>
            </w:pPr>
            <w:r w:rsidRPr="00035711">
              <w:rPr>
                <w:b/>
                <w:bCs/>
                <w:lang w:eastAsia="lt-LT"/>
              </w:rPr>
              <w:t xml:space="preserve">Projektą planuojama įgyvendinti: </w:t>
            </w:r>
            <w:r w:rsidRPr="00035711">
              <w:rPr>
                <w:i/>
              </w:rPr>
              <w:t>Pažymima projekto naudos ir kokybės vertinimo metu.</w:t>
            </w:r>
          </w:p>
          <w:p w:rsidR="00C11E88" w:rsidRPr="00035711" w:rsidRDefault="00C11E88" w:rsidP="00A84E27">
            <w:pPr>
              <w:rPr>
                <w:b/>
                <w:bCs/>
                <w:lang w:eastAsia="lt-LT"/>
              </w:rPr>
            </w:pPr>
            <w:r w:rsidRPr="00035711">
              <w:rPr>
                <w:b/>
                <w:bCs/>
                <w:lang w:eastAsia="lt-LT"/>
              </w:rPr>
              <w:t xml:space="preserve"> su partneriu (-iais)              </w:t>
            </w:r>
            <w:r w:rsidRPr="00035711">
              <w:rPr>
                <w:b/>
                <w:bCs/>
                <w:lang w:eastAsia="lt-LT"/>
              </w:rPr>
              <w:t> be partnerio (-ių)</w:t>
            </w:r>
          </w:p>
        </w:tc>
      </w:tr>
      <w:tr w:rsidR="00C11E88" w:rsidRPr="00035711" w:rsidTr="00CF6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22" w:type="dxa"/>
        </w:trPr>
        <w:tc>
          <w:tcPr>
            <w:tcW w:w="14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1E88" w:rsidRPr="00035711" w:rsidRDefault="00C11E88" w:rsidP="00A84E27">
            <w:pPr>
              <w:rPr>
                <w:b/>
                <w:bCs/>
                <w:lang w:eastAsia="lt-LT"/>
              </w:rPr>
            </w:pPr>
          </w:p>
          <w:p w:rsidR="00C11E88" w:rsidRPr="00035711" w:rsidRDefault="00C11E88" w:rsidP="00A84E27">
            <w:pPr>
              <w:rPr>
                <w:b/>
                <w:bCs/>
                <w:lang w:eastAsia="lt-LT"/>
              </w:rPr>
            </w:pPr>
            <w:r w:rsidRPr="00035711">
              <w:rPr>
                <w:b/>
                <w:bCs/>
                <w:lang w:eastAsia="lt-LT"/>
              </w:rPr>
              <w:t xml:space="preserve"> PIRMINĖ               </w:t>
            </w:r>
            <w:r w:rsidRPr="00035711">
              <w:rPr>
                <w:b/>
                <w:bCs/>
                <w:lang w:eastAsia="lt-LT"/>
              </w:rPr>
              <w:t></w:t>
            </w:r>
            <w:r>
              <w:rPr>
                <w:b/>
                <w:bCs/>
                <w:lang w:eastAsia="lt-LT"/>
              </w:rPr>
              <w:t xml:space="preserve"> </w:t>
            </w:r>
            <w:r w:rsidRPr="00035711">
              <w:rPr>
                <w:b/>
                <w:bCs/>
                <w:lang w:eastAsia="lt-LT"/>
              </w:rPr>
              <w:t>PATIKSLINTA</w:t>
            </w:r>
          </w:p>
          <w:p w:rsidR="00C11E88" w:rsidRPr="00035711" w:rsidRDefault="00C11E88" w:rsidP="00A84E27">
            <w:pPr>
              <w:rPr>
                <w:bCs/>
                <w:i/>
                <w:caps/>
              </w:rPr>
            </w:pPr>
            <w:r w:rsidRPr="00035711">
              <w:rPr>
                <w:bCs/>
                <w:i/>
                <w:lang w:eastAsia="lt-LT"/>
              </w:rPr>
              <w:t>(Žymima „Patikslinta“ tais atvejais, kai ši lentelė tikslinama po to, kai paraiška grąžinama pakartotiniam vertinimui.)</w:t>
            </w:r>
          </w:p>
        </w:tc>
      </w:tr>
    </w:tbl>
    <w:p w:rsidR="00C11E88" w:rsidRDefault="00C11E88" w:rsidP="00393116">
      <w:pPr>
        <w:tabs>
          <w:tab w:val="left" w:pos="9639"/>
        </w:tabs>
        <w:ind w:firstLine="0"/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1559"/>
        <w:gridCol w:w="1843"/>
        <w:gridCol w:w="1417"/>
        <w:gridCol w:w="2410"/>
      </w:tblGrid>
      <w:tr w:rsidR="00A1437F" w:rsidRPr="00035711" w:rsidTr="00076355">
        <w:trPr>
          <w:trHeight w:val="1104"/>
        </w:trPr>
        <w:tc>
          <w:tcPr>
            <w:tcW w:w="2977" w:type="dxa"/>
            <w:shd w:val="clear" w:color="auto" w:fill="auto"/>
          </w:tcPr>
          <w:p w:rsidR="00A1437F" w:rsidRPr="00035711" w:rsidRDefault="00A1437F" w:rsidP="00A84E27">
            <w:pPr>
              <w:keepNext/>
              <w:ind w:firstLine="0"/>
              <w:jc w:val="center"/>
              <w:rPr>
                <w:b/>
                <w:bCs/>
                <w:caps/>
              </w:rPr>
            </w:pPr>
            <w:r w:rsidRPr="00035711">
              <w:rPr>
                <w:b/>
                <w:bCs/>
              </w:rPr>
              <w:t>Prioritetinis projektų atrankos kriterijaus  (toliau – kriterijus) pavadinimas</w:t>
            </w:r>
          </w:p>
        </w:tc>
        <w:tc>
          <w:tcPr>
            <w:tcW w:w="4678" w:type="dxa"/>
            <w:shd w:val="clear" w:color="auto" w:fill="auto"/>
          </w:tcPr>
          <w:p w:rsidR="00A1437F" w:rsidRPr="00035711" w:rsidRDefault="00A1437F" w:rsidP="00A84E27">
            <w:pPr>
              <w:keepNext/>
              <w:ind w:firstLine="0"/>
              <w:jc w:val="center"/>
              <w:rPr>
                <w:b/>
                <w:bCs/>
              </w:rPr>
            </w:pPr>
            <w:r w:rsidRPr="00035711">
              <w:rPr>
                <w:b/>
                <w:bCs/>
              </w:rPr>
              <w:t xml:space="preserve">Kriterijaus vertinimo aspektai ir paaiškinimai </w:t>
            </w:r>
          </w:p>
          <w:p w:rsidR="00A1437F" w:rsidRPr="00035711" w:rsidRDefault="00A1437F" w:rsidP="00A84E27">
            <w:pPr>
              <w:keepNext/>
              <w:jc w:val="center"/>
              <w:rPr>
                <w:b/>
                <w:bCs/>
                <w:i/>
                <w:caps/>
              </w:rPr>
            </w:pPr>
          </w:p>
        </w:tc>
        <w:tc>
          <w:tcPr>
            <w:tcW w:w="1559" w:type="dxa"/>
            <w:shd w:val="clear" w:color="auto" w:fill="auto"/>
          </w:tcPr>
          <w:p w:rsidR="00A1437F" w:rsidRPr="00035711" w:rsidRDefault="00A1437F" w:rsidP="00A84E27">
            <w:pPr>
              <w:keepNext/>
              <w:ind w:firstLine="0"/>
              <w:jc w:val="center"/>
              <w:rPr>
                <w:b/>
                <w:bCs/>
                <w:caps/>
              </w:rPr>
            </w:pPr>
            <w:r w:rsidRPr="00035711">
              <w:rPr>
                <w:b/>
                <w:bCs/>
              </w:rPr>
              <w:t>Didžiausias galimas kriterijaus balas</w:t>
            </w:r>
          </w:p>
        </w:tc>
        <w:tc>
          <w:tcPr>
            <w:tcW w:w="1843" w:type="dxa"/>
            <w:shd w:val="clear" w:color="auto" w:fill="auto"/>
          </w:tcPr>
          <w:p w:rsidR="00A1437F" w:rsidRPr="00035711" w:rsidRDefault="00A1437F" w:rsidP="00A84E27">
            <w:pPr>
              <w:keepNext/>
              <w:ind w:firstLine="34"/>
              <w:jc w:val="center"/>
              <w:rPr>
                <w:b/>
                <w:bCs/>
                <w:caps/>
              </w:rPr>
            </w:pPr>
            <w:r w:rsidRPr="00035711">
              <w:rPr>
                <w:b/>
                <w:bCs/>
              </w:rPr>
              <w:t>Vertinimo metu suteiktų balų skaičius</w:t>
            </w:r>
          </w:p>
        </w:tc>
        <w:tc>
          <w:tcPr>
            <w:tcW w:w="1417" w:type="dxa"/>
          </w:tcPr>
          <w:p w:rsidR="00A1437F" w:rsidRPr="00035711" w:rsidRDefault="009905C1" w:rsidP="00A84E27">
            <w:pPr>
              <w:keepNext/>
              <w:ind w:firstLine="34"/>
              <w:jc w:val="center"/>
              <w:rPr>
                <w:b/>
                <w:bCs/>
              </w:rPr>
            </w:pPr>
            <w:r w:rsidRPr="009905C1">
              <w:rPr>
                <w:b/>
                <w:bCs/>
              </w:rPr>
              <w:t>Minimalus privalomas surinkti balų skaičius</w:t>
            </w:r>
          </w:p>
        </w:tc>
        <w:tc>
          <w:tcPr>
            <w:tcW w:w="2410" w:type="dxa"/>
            <w:shd w:val="clear" w:color="auto" w:fill="auto"/>
          </w:tcPr>
          <w:p w:rsidR="00A1437F" w:rsidRPr="00035711" w:rsidRDefault="00A1437F" w:rsidP="00A84E27">
            <w:pPr>
              <w:keepNext/>
              <w:ind w:firstLine="34"/>
              <w:jc w:val="center"/>
              <w:rPr>
                <w:b/>
                <w:bCs/>
                <w:caps/>
              </w:rPr>
            </w:pPr>
            <w:r w:rsidRPr="00035711">
              <w:rPr>
                <w:b/>
                <w:bCs/>
              </w:rPr>
              <w:t>Komentarai</w:t>
            </w:r>
          </w:p>
        </w:tc>
      </w:tr>
      <w:tr w:rsidR="00A1437F" w:rsidRPr="00035711" w:rsidTr="00076355">
        <w:tc>
          <w:tcPr>
            <w:tcW w:w="2977" w:type="dxa"/>
            <w:shd w:val="clear" w:color="auto" w:fill="auto"/>
          </w:tcPr>
          <w:p w:rsidR="00A1437F" w:rsidRPr="00CF664D" w:rsidRDefault="00A1437F" w:rsidP="00A84E27">
            <w:pPr>
              <w:ind w:firstLine="0"/>
              <w:rPr>
                <w:b/>
                <w:lang w:eastAsia="lt-LT"/>
              </w:rPr>
            </w:pPr>
            <w:r w:rsidRPr="005831AB">
              <w:rPr>
                <w:b/>
                <w:lang w:eastAsia="lt-LT"/>
              </w:rPr>
              <w:t>1. Mokslinių tyrimų ir eksperimentinės plėtros (toliau – MTEP) rezultatų parengtis komercinimui</w:t>
            </w:r>
            <w:r w:rsidRPr="00CF664D">
              <w:rPr>
                <w:b/>
                <w:lang w:eastAsia="lt-LT"/>
              </w:rPr>
              <w:t xml:space="preserve"> / rezultato naujumas.</w:t>
            </w:r>
          </w:p>
        </w:tc>
        <w:tc>
          <w:tcPr>
            <w:tcW w:w="4678" w:type="dxa"/>
            <w:shd w:val="clear" w:color="auto" w:fill="auto"/>
          </w:tcPr>
          <w:p w:rsidR="00A1437F" w:rsidRPr="00CF664D" w:rsidRDefault="00A1437F" w:rsidP="00A84E27">
            <w:pPr>
              <w:ind w:firstLine="0"/>
              <w:rPr>
                <w:bCs/>
              </w:rPr>
            </w:pPr>
            <w:r w:rsidRPr="00CF664D">
              <w:rPr>
                <w:bCs/>
              </w:rPr>
              <w:t xml:space="preserve">Aukštesnis balas suteikiamas projektams, kuriuose planuojamos vykdyti kuo vėlesnio </w:t>
            </w:r>
            <w:r w:rsidRPr="00CF664D">
              <w:t>MTEP</w:t>
            </w:r>
            <w:r w:rsidRPr="005831AB">
              <w:rPr>
                <w:bCs/>
              </w:rPr>
              <w:t xml:space="preserve"> etapo veiklos, pradedant nuo 7-ojo MTEP etapo (prototipo </w:t>
            </w:r>
            <w:r w:rsidRPr="0015148E">
              <w:t>demonstravimas</w:t>
            </w:r>
            <w:r w:rsidRPr="00CF664D">
              <w:rPr>
                <w:bCs/>
              </w:rPr>
              <w:t xml:space="preserve">) pagal </w:t>
            </w:r>
            <w:hyperlink r:id="rId11" w:history="1">
              <w:r w:rsidRPr="0015148E">
                <w:rPr>
                  <w:rStyle w:val="Hipersaitas"/>
                  <w:color w:val="000000" w:themeColor="text1"/>
                  <w:u w:val="none"/>
                </w:rPr>
                <w:t>Rekomenduojamos mokslinių tyrimų ir eksperimentinės plėtros etapų klasifikacijos aprašą</w:t>
              </w:r>
              <w:r w:rsidRPr="00CF664D">
                <w:rPr>
                  <w:rStyle w:val="Hipersaitas"/>
                  <w:bCs/>
                  <w:color w:val="000000" w:themeColor="text1"/>
                  <w:u w:val="none"/>
                </w:rPr>
                <w:t xml:space="preserve">, patvirtintą </w:t>
              </w:r>
              <w:r w:rsidRPr="00CF664D">
                <w:rPr>
                  <w:rStyle w:val="Hipersaitas"/>
                  <w:color w:val="000000" w:themeColor="text1"/>
                  <w:u w:val="none"/>
                  <w:lang w:eastAsia="ar-SA"/>
                </w:rPr>
                <w:t xml:space="preserve">Lietuvos Respublikos Vyriausybės </w:t>
              </w:r>
              <w:r w:rsidRPr="00CF664D">
                <w:rPr>
                  <w:rStyle w:val="Hipersaitas"/>
                  <w:color w:val="000000" w:themeColor="text1"/>
                  <w:u w:val="none"/>
                </w:rPr>
                <w:t>2012 m. birželio 6 d.</w:t>
              </w:r>
              <w:r w:rsidRPr="00CF664D">
                <w:rPr>
                  <w:rStyle w:val="Hipersaitas"/>
                  <w:color w:val="000000" w:themeColor="text1"/>
                  <w:u w:val="none"/>
                  <w:lang w:eastAsia="ar-SA"/>
                </w:rPr>
                <w:t xml:space="preserve"> nutarimu Nr. </w:t>
              </w:r>
              <w:r w:rsidRPr="00CF664D">
                <w:rPr>
                  <w:rStyle w:val="Hipersaitas"/>
                  <w:color w:val="000000" w:themeColor="text1"/>
                  <w:u w:val="none"/>
                </w:rPr>
                <w:t>650</w:t>
              </w:r>
              <w:r w:rsidRPr="00CF664D">
                <w:rPr>
                  <w:rStyle w:val="Hipersaitas"/>
                  <w:bCs/>
                  <w:color w:val="000000" w:themeColor="text1"/>
                  <w:u w:val="none"/>
                </w:rPr>
                <w:t xml:space="preserve"> “Dėl Rekomenduojamos mokslinių tyrimų ir eksperimentinės plėtros etapų </w:t>
              </w:r>
              <w:r w:rsidRPr="00CF664D">
                <w:rPr>
                  <w:rStyle w:val="Hipersaitas"/>
                  <w:bCs/>
                  <w:color w:val="000000" w:themeColor="text1"/>
                  <w:u w:val="none"/>
                </w:rPr>
                <w:lastRenderedPageBreak/>
                <w:t>klasifikacijos aprašo patvirtinimo”</w:t>
              </w:r>
            </w:hyperlink>
            <w:r w:rsidRPr="005831AB">
              <w:rPr>
                <w:color w:val="000000" w:themeColor="text1"/>
              </w:rPr>
              <w:t xml:space="preserve"> </w:t>
            </w:r>
            <w:r w:rsidRPr="0015148E">
              <w:t>(toliau – Klasifikacijos aprašas)</w:t>
            </w:r>
            <w:r w:rsidRPr="00CF664D">
              <w:rPr>
                <w:bCs/>
              </w:rPr>
              <w:t xml:space="preserve">. Vertinimo metu būtina nustatyti projekte planuojamas vykdyti  MTEP veiklas ir jas priskirti MTEP etapui. </w:t>
            </w:r>
          </w:p>
          <w:p w:rsidR="00A1437F" w:rsidRPr="00CF664D" w:rsidRDefault="00A1437F" w:rsidP="00A84E27">
            <w:pPr>
              <w:ind w:firstLine="0"/>
              <w:rPr>
                <w:lang w:eastAsia="lt-LT"/>
              </w:rPr>
            </w:pPr>
            <w:r w:rsidRPr="00CF664D">
              <w:rPr>
                <w:lang w:eastAsia="lt-LT"/>
              </w:rPr>
              <w:t>Vertinimo skalė:</w:t>
            </w:r>
          </w:p>
          <w:p w:rsidR="00A1437F" w:rsidRPr="00CF664D" w:rsidRDefault="00A1437F" w:rsidP="00A84E27">
            <w:pPr>
              <w:numPr>
                <w:ilvl w:val="0"/>
                <w:numId w:val="2"/>
              </w:numPr>
              <w:rPr>
                <w:lang w:eastAsia="lt-LT"/>
              </w:rPr>
            </w:pPr>
            <w:r w:rsidRPr="00CF664D">
              <w:rPr>
                <w:lang w:eastAsia="lt-LT"/>
              </w:rPr>
              <w:t>projektu numatoma vykdyti su sukurto naujo produkto įvertinimu (bandomaisiais sukurto naujo produkto pavyzdžiais, įvertintais vartotojo ir (arba) užsakovo) susijusias veiklas – skiriama 40 balų;</w:t>
            </w:r>
          </w:p>
          <w:p w:rsidR="00A1437F" w:rsidRPr="00CF664D" w:rsidRDefault="00A1437F" w:rsidP="00A84E27">
            <w:pPr>
              <w:numPr>
                <w:ilvl w:val="0"/>
                <w:numId w:val="2"/>
              </w:numPr>
              <w:rPr>
                <w:lang w:eastAsia="lt-LT"/>
              </w:rPr>
            </w:pPr>
            <w:r w:rsidRPr="00CF664D">
              <w:rPr>
                <w:lang w:eastAsia="lt-LT"/>
              </w:rPr>
              <w:t>projektu numatoma vykdyti su bandomosios partijos gamyba (versijos galutiniu išbandymu) susijusias veiklas – skiriama 30 balų;</w:t>
            </w:r>
          </w:p>
          <w:p w:rsidR="00A1437F" w:rsidRPr="00CF664D" w:rsidRDefault="00A1437F" w:rsidP="00A84E27">
            <w:pPr>
              <w:numPr>
                <w:ilvl w:val="0"/>
                <w:numId w:val="2"/>
              </w:numPr>
              <w:rPr>
                <w:lang w:eastAsia="lt-LT"/>
              </w:rPr>
            </w:pPr>
            <w:r w:rsidRPr="00CF664D">
              <w:rPr>
                <w:lang w:eastAsia="lt-LT"/>
              </w:rPr>
              <w:t>projektu numatoma vykdyti su prototipo (bandomosios versijos) demonstravimu susijusias veiklas – skiriama 20 balų.</w:t>
            </w:r>
          </w:p>
        </w:tc>
        <w:tc>
          <w:tcPr>
            <w:tcW w:w="1559" w:type="dxa"/>
            <w:shd w:val="clear" w:color="auto" w:fill="auto"/>
          </w:tcPr>
          <w:p w:rsidR="00A1437F" w:rsidRPr="00035711" w:rsidRDefault="00A1437F" w:rsidP="00A84E27">
            <w:pPr>
              <w:ind w:firstLine="33"/>
              <w:jc w:val="center"/>
              <w:rPr>
                <w:bCs/>
              </w:rPr>
            </w:pPr>
            <w:r w:rsidRPr="00035711">
              <w:rPr>
                <w:bCs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auto"/>
          </w:tcPr>
          <w:p w:rsidR="00A1437F" w:rsidRPr="00035711" w:rsidRDefault="00A1437F" w:rsidP="00A84E27">
            <w:pPr>
              <w:jc w:val="center"/>
              <w:rPr>
                <w:bCs/>
                <w:i/>
                <w:caps/>
              </w:rPr>
            </w:pPr>
          </w:p>
        </w:tc>
        <w:tc>
          <w:tcPr>
            <w:tcW w:w="1417" w:type="dxa"/>
          </w:tcPr>
          <w:p w:rsidR="00A1437F" w:rsidRPr="00035711" w:rsidRDefault="00720AC5" w:rsidP="00076355">
            <w:pPr>
              <w:ind w:firstLine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</w:tr>
      <w:tr w:rsidR="00A1437F" w:rsidRPr="00035711" w:rsidTr="00076355">
        <w:tc>
          <w:tcPr>
            <w:tcW w:w="2977" w:type="dxa"/>
            <w:shd w:val="clear" w:color="auto" w:fill="auto"/>
          </w:tcPr>
          <w:p w:rsidR="00A1437F" w:rsidRPr="00035711" w:rsidRDefault="00A1437F" w:rsidP="00A84E27">
            <w:pPr>
              <w:ind w:firstLine="0"/>
              <w:rPr>
                <w:b/>
                <w:lang w:eastAsia="lt-LT"/>
              </w:rPr>
            </w:pPr>
            <w:r w:rsidRPr="00035711">
              <w:rPr>
                <w:b/>
                <w:lang w:eastAsia="lt-LT"/>
              </w:rPr>
              <w:t xml:space="preserve">2. </w:t>
            </w:r>
            <w:r w:rsidRPr="00035711">
              <w:rPr>
                <w:b/>
                <w:bCs/>
                <w:lang w:eastAsia="lt-LT"/>
              </w:rPr>
              <w:t>Komercinamo MTEP rezultato pagrindu kuriamos technologijos (produkto, proceso ar paslaugos) pelningumo prognozės.</w:t>
            </w:r>
          </w:p>
          <w:p w:rsidR="00A1437F" w:rsidRPr="00035711" w:rsidRDefault="00A1437F" w:rsidP="00A84E27">
            <w:pPr>
              <w:rPr>
                <w:b/>
                <w:bCs/>
                <w:caps/>
              </w:rPr>
            </w:pPr>
          </w:p>
        </w:tc>
        <w:tc>
          <w:tcPr>
            <w:tcW w:w="4678" w:type="dxa"/>
            <w:shd w:val="clear" w:color="auto" w:fill="auto"/>
          </w:tcPr>
          <w:p w:rsidR="00A1437F" w:rsidRDefault="00A1437F" w:rsidP="00A84E27">
            <w:pPr>
              <w:ind w:firstLine="0"/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>Aukštesnis balas suteikiamas projektams, kuriuose numatomas planuojamo komercinti MTEP rezultato pagrindu kuriamos technologijos (produkto, proceso ar paslaugos) grynojo pelningumo prognozės yra didesnės (grynasis pelningumas = grynasis pelnas/grynosios pardavimu pajamos * 100). Matuojamas paskutinių projekto ir dviejų metų po projekto grynojo pelningumo vidurkis (viso trejų metų).</w:t>
            </w:r>
          </w:p>
          <w:p w:rsidR="007149E4" w:rsidRPr="00035711" w:rsidRDefault="007149E4" w:rsidP="00A84E27">
            <w:pPr>
              <w:ind w:firstLine="0"/>
              <w:rPr>
                <w:bCs/>
                <w:lang w:eastAsia="lt-LT"/>
              </w:rPr>
            </w:pPr>
            <w:r w:rsidRPr="007149E4">
              <w:rPr>
                <w:bCs/>
                <w:lang w:eastAsia="lt-LT"/>
              </w:rPr>
              <w:t xml:space="preserve">Vertinama pagal verslo plane pateiktus duomenis bei atsižvelgiant į verslo plano įvertinimą: ar verslo planas realus, ekonomiškai pagrįstas, numatyti reikiami materialiniai resursai/darbai, projekto </w:t>
            </w:r>
            <w:r w:rsidRPr="007149E4">
              <w:rPr>
                <w:bCs/>
                <w:lang w:eastAsia="lt-LT"/>
              </w:rPr>
              <w:lastRenderedPageBreak/>
              <w:t>vykdytojų sudėtis ir jų kvalifikacija pakankama, apibūdintas produktas, jo plėtra, pardavimų rinkos bei konkurentai, numatytos ilgalaikės perspektyvos ir pelningumo prognozės, įvertintos rizikos.</w:t>
            </w:r>
          </w:p>
          <w:p w:rsidR="00BD4A34" w:rsidRDefault="00A1437F" w:rsidP="00A84E27">
            <w:pPr>
              <w:ind w:firstLine="0"/>
            </w:pPr>
            <w:r w:rsidRPr="00035711">
              <w:t>Projektai sureitinguojami nuo didžiausio iki mažiausio pagal prognozuojamą grynojo pelningumo vidurkį. 20 procentų projektų, kuriuose yra didžiausias prognozuojamas grynojo pelningumo vidurkis, vertinami 30 balų. Į kiekvieną kitą 20 procentų intervalą patenkantys mažesnį prognozuojamo pelningumo vidurkį turintys projektai vertinami suteikiant 5 balų mažesnį įvertinimą</w:t>
            </w:r>
          </w:p>
          <w:p w:rsidR="00A1437F" w:rsidRPr="00035711" w:rsidRDefault="00A1437F" w:rsidP="00BD4A34">
            <w:pPr>
              <w:ind w:firstLine="0"/>
              <w:rPr>
                <w:b/>
                <w:bCs/>
                <w:caps/>
              </w:rPr>
            </w:pPr>
            <w:r>
              <w:t>Vertinimo metu nustačius, kad grynojo pelningumo prognozės yra nepagrįstos – skiriama 0 balų.</w:t>
            </w:r>
          </w:p>
        </w:tc>
        <w:tc>
          <w:tcPr>
            <w:tcW w:w="1559" w:type="dxa"/>
            <w:shd w:val="clear" w:color="auto" w:fill="auto"/>
          </w:tcPr>
          <w:p w:rsidR="00A1437F" w:rsidRPr="00035711" w:rsidRDefault="00A1437F" w:rsidP="00A84E27">
            <w:pPr>
              <w:ind w:firstLine="33"/>
              <w:jc w:val="center"/>
              <w:rPr>
                <w:bCs/>
                <w:caps/>
              </w:rPr>
            </w:pPr>
            <w:r w:rsidRPr="00035711">
              <w:rPr>
                <w:bCs/>
                <w:caps/>
              </w:rPr>
              <w:lastRenderedPageBreak/>
              <w:t>30</w:t>
            </w:r>
          </w:p>
        </w:tc>
        <w:tc>
          <w:tcPr>
            <w:tcW w:w="1843" w:type="dxa"/>
            <w:shd w:val="clear" w:color="auto" w:fill="auto"/>
          </w:tcPr>
          <w:p w:rsidR="00A1437F" w:rsidRPr="00035711" w:rsidRDefault="00A1437F" w:rsidP="00076355">
            <w:pPr>
              <w:ind w:firstLine="0"/>
              <w:jc w:val="center"/>
              <w:rPr>
                <w:b/>
                <w:bCs/>
                <w:caps/>
              </w:rPr>
            </w:pPr>
          </w:p>
        </w:tc>
        <w:tc>
          <w:tcPr>
            <w:tcW w:w="1417" w:type="dxa"/>
          </w:tcPr>
          <w:p w:rsidR="00A1437F" w:rsidRPr="00035711" w:rsidRDefault="00720AC5" w:rsidP="00076355">
            <w:pPr>
              <w:ind w:firstLine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</w:tr>
      <w:tr w:rsidR="00A1437F" w:rsidRPr="00035711" w:rsidTr="00076355">
        <w:tc>
          <w:tcPr>
            <w:tcW w:w="2977" w:type="dxa"/>
            <w:shd w:val="clear" w:color="auto" w:fill="auto"/>
          </w:tcPr>
          <w:p w:rsidR="00A1437F" w:rsidRPr="00035711" w:rsidRDefault="00A1437F" w:rsidP="00A84E27">
            <w:pPr>
              <w:ind w:firstLine="0"/>
              <w:rPr>
                <w:b/>
                <w:bCs/>
                <w:lang w:eastAsia="lt-LT"/>
              </w:rPr>
            </w:pPr>
            <w:r w:rsidRPr="00035711">
              <w:rPr>
                <w:b/>
                <w:iCs/>
              </w:rPr>
              <w:t>3. Privačiojo juridinio asmens bendrasteigėjų (fizinių asmenų)</w:t>
            </w:r>
            <w:r w:rsidRPr="00035711">
              <w:rPr>
                <w:b/>
                <w:lang w:eastAsia="lt-LT"/>
              </w:rPr>
              <w:t xml:space="preserve"> kompetencija ir patirtis</w:t>
            </w:r>
            <w:r w:rsidRPr="00035711">
              <w:rPr>
                <w:b/>
                <w:bCs/>
                <w:lang w:eastAsia="lt-LT"/>
              </w:rPr>
              <w:t>.</w:t>
            </w:r>
          </w:p>
          <w:p w:rsidR="00A1437F" w:rsidRPr="00035711" w:rsidRDefault="00A1437F" w:rsidP="00A84E27">
            <w:pPr>
              <w:ind w:firstLine="0"/>
              <w:rPr>
                <w:b/>
                <w:lang w:eastAsia="lt-LT"/>
              </w:rPr>
            </w:pPr>
          </w:p>
        </w:tc>
        <w:tc>
          <w:tcPr>
            <w:tcW w:w="4678" w:type="dxa"/>
            <w:shd w:val="clear" w:color="auto" w:fill="auto"/>
          </w:tcPr>
          <w:p w:rsidR="00A1437F" w:rsidRPr="00035711" w:rsidRDefault="00A1437F" w:rsidP="00A84E27">
            <w:pPr>
              <w:ind w:firstLine="0"/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 xml:space="preserve">Aukštesnis balas suteikiamas projektams, kurių vykdytojų – </w:t>
            </w:r>
            <w:r w:rsidRPr="00035711">
              <w:rPr>
                <w:lang w:eastAsia="lt-LT"/>
              </w:rPr>
              <w:t xml:space="preserve">privačiojo juridinio asmens </w:t>
            </w:r>
            <w:r w:rsidRPr="00035711">
              <w:rPr>
                <w:iCs/>
              </w:rPr>
              <w:t xml:space="preserve">bendrasteigėjai (fizinių asmenų) </w:t>
            </w:r>
            <w:r w:rsidRPr="00035711">
              <w:rPr>
                <w:bCs/>
                <w:lang w:eastAsia="lt-LT"/>
              </w:rPr>
              <w:t xml:space="preserve">yra aukštesnės kvalifikacijos pagal mokslo laipsnį ir turi ilgesnę verslo vystymo patirtį. </w:t>
            </w:r>
          </w:p>
          <w:p w:rsidR="00A1437F" w:rsidRPr="00035711" w:rsidRDefault="00A1437F" w:rsidP="00A84E27">
            <w:pPr>
              <w:ind w:firstLine="0"/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>Jeigu projekto pareiškėjas yra mokslo ir studijų institucija,</w:t>
            </w:r>
            <w:r w:rsidRPr="00035711">
              <w:t xml:space="preserve"> vertinama planuojamo įkurti </w:t>
            </w:r>
            <w:r w:rsidRPr="00035711">
              <w:rPr>
                <w:bCs/>
                <w:lang w:eastAsia="lt-LT"/>
              </w:rPr>
              <w:t>privačiojo juridinio asmens bendrasteigėjų (fizinių asmenų) kvalifikacija ir verslo vystymo patirtis pagal sutartį.</w:t>
            </w:r>
          </w:p>
          <w:p w:rsidR="00720AC5" w:rsidRDefault="00720AC5" w:rsidP="00A84E27">
            <w:pPr>
              <w:ind w:firstLine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Kompetencija ir patirtis vertinami atsižvelgiant į projekto įgyvendinimo metu planuojamų veiklų mokslo sritį.</w:t>
            </w:r>
          </w:p>
          <w:p w:rsidR="00A1437F" w:rsidRPr="00035711" w:rsidRDefault="00A1437F" w:rsidP="00A84E27">
            <w:pPr>
              <w:ind w:firstLine="0"/>
            </w:pPr>
            <w:r w:rsidRPr="00035711">
              <w:rPr>
                <w:bCs/>
                <w:lang w:eastAsia="lt-LT"/>
              </w:rPr>
              <w:t xml:space="preserve">Vertinimo skalė (pagal mokslo laipsnį): privačiojo juridinio asmens (jeigu projekto pareiškėjas yra mokslo ir studijų institucija – </w:t>
            </w:r>
            <w:r w:rsidRPr="00035711">
              <w:t xml:space="preserve">planuojamo įkurti </w:t>
            </w:r>
            <w:r w:rsidRPr="00035711">
              <w:rPr>
                <w:bCs/>
                <w:lang w:eastAsia="lt-LT"/>
              </w:rPr>
              <w:t xml:space="preserve">privačiojo juridinio asmens) </w:t>
            </w:r>
            <w:r w:rsidRPr="00035711">
              <w:rPr>
                <w:bCs/>
                <w:lang w:eastAsia="lt-LT"/>
              </w:rPr>
              <w:lastRenderedPageBreak/>
              <w:t>bent vienas bendrasteigėjas (fizinis asmuo) yra įgijęs m</w:t>
            </w:r>
            <w:r w:rsidRPr="00035711">
              <w:t>okslo (meno) daktaro laipsnį – skiriama 15 balų.</w:t>
            </w:r>
          </w:p>
          <w:p w:rsidR="00A1437F" w:rsidRPr="00035711" w:rsidRDefault="00A1437F" w:rsidP="00A84E27">
            <w:pPr>
              <w:ind w:firstLine="0"/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>Vertinimo skalė (pagal verslo vystymo patirtį):</w:t>
            </w:r>
          </w:p>
          <w:p w:rsidR="00A1437F" w:rsidRPr="00035711" w:rsidRDefault="00A1437F" w:rsidP="00A84E27">
            <w:pPr>
              <w:numPr>
                <w:ilvl w:val="0"/>
                <w:numId w:val="6"/>
              </w:numPr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 xml:space="preserve">privačiojo juridinio asmens (jeigu projekto pareiškėjas yra mokslo ir studijų institucija – </w:t>
            </w:r>
            <w:r w:rsidRPr="00035711">
              <w:t xml:space="preserve">planuojamo įkurti </w:t>
            </w:r>
            <w:r w:rsidRPr="00035711">
              <w:rPr>
                <w:lang w:eastAsia="lt-LT"/>
              </w:rPr>
              <w:t>privačiojo</w:t>
            </w:r>
            <w:r w:rsidRPr="00035711">
              <w:rPr>
                <w:bCs/>
                <w:lang w:eastAsia="lt-LT"/>
              </w:rPr>
              <w:t xml:space="preserve"> juridinio asmens) ilgiausią verslo vystymo patirtį turinčio bendrasteigėjo (fizinio asmens) bendra patirtis versle yra  virš 1 m. – 15 balų;</w:t>
            </w:r>
          </w:p>
          <w:p w:rsidR="00A1437F" w:rsidRPr="00035711" w:rsidRDefault="00A1437F" w:rsidP="00A84E27">
            <w:pPr>
              <w:numPr>
                <w:ilvl w:val="0"/>
                <w:numId w:val="6"/>
              </w:numPr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 xml:space="preserve">privačiojo juridinio asmens (jeigu projekto pareiškėjas yra mokslo ir studijų institucija – </w:t>
            </w:r>
            <w:r w:rsidRPr="00035711">
              <w:t xml:space="preserve">planuojamo įkurti </w:t>
            </w:r>
            <w:r w:rsidRPr="00035711">
              <w:rPr>
                <w:lang w:eastAsia="lt-LT"/>
              </w:rPr>
              <w:t>privačiojo</w:t>
            </w:r>
            <w:r w:rsidRPr="00035711">
              <w:rPr>
                <w:bCs/>
                <w:lang w:eastAsia="lt-LT"/>
              </w:rPr>
              <w:t xml:space="preserve"> juridinio asmens) ilgiausią verslo vystymo patirtį turinčio bendrasteigėjo (fizinio asmens) bendra patirtis versle yra  nuo 6 mėn. iki 1 m. – 10 balų;</w:t>
            </w:r>
          </w:p>
          <w:p w:rsidR="00A1437F" w:rsidRPr="00035711" w:rsidRDefault="00A1437F" w:rsidP="00A84E27">
            <w:pPr>
              <w:numPr>
                <w:ilvl w:val="0"/>
                <w:numId w:val="6"/>
              </w:numPr>
              <w:ind w:hanging="369"/>
              <w:rPr>
                <w:bCs/>
                <w:lang w:eastAsia="lt-LT"/>
              </w:rPr>
            </w:pPr>
            <w:r w:rsidRPr="00035711">
              <w:rPr>
                <w:bCs/>
                <w:lang w:eastAsia="lt-LT"/>
              </w:rPr>
              <w:t xml:space="preserve">privačiojo juridinio asmens (jeigu projekto pareiškėjas yra mokslo ir studijų institucija – </w:t>
            </w:r>
            <w:r w:rsidRPr="00035711">
              <w:t xml:space="preserve">planuojamo įkurti </w:t>
            </w:r>
            <w:r w:rsidRPr="00035711">
              <w:rPr>
                <w:lang w:eastAsia="lt-LT"/>
              </w:rPr>
              <w:t>privačiojo</w:t>
            </w:r>
            <w:r w:rsidRPr="00035711">
              <w:rPr>
                <w:bCs/>
                <w:lang w:eastAsia="lt-LT"/>
              </w:rPr>
              <w:t xml:space="preserve"> juridinio asmens) ilgiausią verslo vystymo patirtį turinčio bendrasteigėjo (fizinio asmens) bendra patirtis versle yra nuo 1 mėn. iki 6 mėn. – 5 balai.</w:t>
            </w:r>
          </w:p>
        </w:tc>
        <w:tc>
          <w:tcPr>
            <w:tcW w:w="1559" w:type="dxa"/>
            <w:shd w:val="clear" w:color="auto" w:fill="auto"/>
          </w:tcPr>
          <w:p w:rsidR="00A1437F" w:rsidRPr="00035711" w:rsidRDefault="00A1437F" w:rsidP="00A84E27">
            <w:pPr>
              <w:ind w:firstLine="33"/>
              <w:jc w:val="center"/>
              <w:rPr>
                <w:bCs/>
                <w:caps/>
              </w:rPr>
            </w:pPr>
            <w:r w:rsidRPr="00035711">
              <w:rPr>
                <w:bCs/>
                <w:caps/>
              </w:rPr>
              <w:lastRenderedPageBreak/>
              <w:t>30</w:t>
            </w:r>
          </w:p>
        </w:tc>
        <w:tc>
          <w:tcPr>
            <w:tcW w:w="1843" w:type="dxa"/>
            <w:shd w:val="clear" w:color="auto" w:fill="auto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417" w:type="dxa"/>
          </w:tcPr>
          <w:p w:rsidR="00A1437F" w:rsidRPr="00035711" w:rsidRDefault="00692C5A" w:rsidP="00076355">
            <w:pPr>
              <w:ind w:firstLine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</w:tr>
      <w:tr w:rsidR="00A1437F" w:rsidRPr="00035711" w:rsidTr="00076355">
        <w:tc>
          <w:tcPr>
            <w:tcW w:w="7655" w:type="dxa"/>
            <w:gridSpan w:val="2"/>
            <w:shd w:val="clear" w:color="auto" w:fill="auto"/>
          </w:tcPr>
          <w:p w:rsidR="00A1437F" w:rsidRPr="00035711" w:rsidRDefault="00A1437F" w:rsidP="00A84E27">
            <w:pPr>
              <w:jc w:val="right"/>
              <w:rPr>
                <w:b/>
                <w:bCs/>
                <w:caps/>
              </w:rPr>
            </w:pPr>
            <w:r w:rsidRPr="00035711">
              <w:rPr>
                <w:b/>
                <w:bCs/>
              </w:rPr>
              <w:t>Suma</w:t>
            </w:r>
            <w:r w:rsidRPr="00035711">
              <w:rPr>
                <w:b/>
                <w:bCs/>
                <w:caps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A1437F" w:rsidRPr="00035711" w:rsidRDefault="00A1437F" w:rsidP="00A84E27">
            <w:pPr>
              <w:ind w:firstLine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             </w:t>
            </w:r>
            <w:r w:rsidRPr="00035711">
              <w:rPr>
                <w:b/>
                <w:bCs/>
                <w:caps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A1437F" w:rsidRPr="00035711" w:rsidRDefault="00A1437F" w:rsidP="00A84E27">
            <w:pPr>
              <w:ind w:left="-57" w:right="-57"/>
              <w:jc w:val="center"/>
              <w:rPr>
                <w:bCs/>
                <w:i/>
              </w:rPr>
            </w:pPr>
          </w:p>
        </w:tc>
        <w:tc>
          <w:tcPr>
            <w:tcW w:w="1417" w:type="dxa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410" w:type="dxa"/>
            <w:shd w:val="clear" w:color="auto" w:fill="BFBFBF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</w:tr>
      <w:tr w:rsidR="00A1437F" w:rsidRPr="00035711" w:rsidTr="00076355">
        <w:tc>
          <w:tcPr>
            <w:tcW w:w="7655" w:type="dxa"/>
            <w:gridSpan w:val="2"/>
            <w:shd w:val="clear" w:color="auto" w:fill="auto"/>
          </w:tcPr>
          <w:p w:rsidR="00A1437F" w:rsidRPr="00035711" w:rsidRDefault="00A1437F" w:rsidP="00A84E27">
            <w:pPr>
              <w:jc w:val="right"/>
              <w:rPr>
                <w:b/>
                <w:bCs/>
              </w:rPr>
            </w:pPr>
            <w:r w:rsidRPr="00035711">
              <w:rPr>
                <w:b/>
                <w:bCs/>
              </w:rPr>
              <w:t>Minimali privaloma surinkti balų suma:</w:t>
            </w:r>
          </w:p>
        </w:tc>
        <w:tc>
          <w:tcPr>
            <w:tcW w:w="1559" w:type="dxa"/>
            <w:shd w:val="clear" w:color="auto" w:fill="auto"/>
          </w:tcPr>
          <w:p w:rsidR="00A1437F" w:rsidRPr="00035711" w:rsidRDefault="00A1437F" w:rsidP="00A84E27">
            <w:pPr>
              <w:rPr>
                <w:b/>
                <w:bCs/>
                <w:caps/>
              </w:rPr>
            </w:pPr>
            <w:r w:rsidRPr="00035711">
              <w:rPr>
                <w:b/>
                <w:bCs/>
                <w:caps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A1437F" w:rsidRPr="00035711" w:rsidRDefault="00A1437F" w:rsidP="00A84E27">
            <w:pPr>
              <w:jc w:val="center"/>
              <w:rPr>
                <w:bCs/>
                <w:i/>
              </w:rPr>
            </w:pPr>
          </w:p>
        </w:tc>
        <w:tc>
          <w:tcPr>
            <w:tcW w:w="1417" w:type="dxa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410" w:type="dxa"/>
            <w:shd w:val="clear" w:color="auto" w:fill="BFBFBF"/>
          </w:tcPr>
          <w:p w:rsidR="00A1437F" w:rsidRPr="00035711" w:rsidRDefault="00A1437F" w:rsidP="00A84E27">
            <w:pPr>
              <w:jc w:val="center"/>
              <w:rPr>
                <w:b/>
                <w:bCs/>
                <w:caps/>
              </w:rPr>
            </w:pPr>
          </w:p>
        </w:tc>
      </w:tr>
    </w:tbl>
    <w:p w:rsidR="00C11E88" w:rsidRPr="00035711" w:rsidRDefault="00C11E88" w:rsidP="000A33FE">
      <w:pPr>
        <w:tabs>
          <w:tab w:val="left" w:pos="9639"/>
        </w:tabs>
        <w:ind w:left="426"/>
      </w:pPr>
    </w:p>
    <w:p w:rsidR="000A33FE" w:rsidRPr="00CF664D" w:rsidRDefault="000A33FE" w:rsidP="00382B73">
      <w:pPr>
        <w:tabs>
          <w:tab w:val="left" w:pos="9639"/>
        </w:tabs>
        <w:ind w:left="426" w:hanging="426"/>
        <w:rPr>
          <w:sz w:val="20"/>
          <w:szCs w:val="20"/>
        </w:rPr>
      </w:pPr>
      <w:r w:rsidRPr="00CF664D">
        <w:rPr>
          <w:sz w:val="20"/>
          <w:szCs w:val="20"/>
        </w:rPr>
        <w:t>____________________________________                                     ______________________</w:t>
      </w:r>
      <w:r w:rsidRPr="00CF664D">
        <w:rPr>
          <w:sz w:val="20"/>
          <w:szCs w:val="20"/>
        </w:rPr>
        <w:tab/>
        <w:t xml:space="preserve">  ___________________________</w:t>
      </w:r>
    </w:p>
    <w:p w:rsidR="000A33FE" w:rsidRPr="00CF664D" w:rsidRDefault="000A33FE" w:rsidP="006F1EE5">
      <w:pPr>
        <w:tabs>
          <w:tab w:val="center" w:pos="10800"/>
        </w:tabs>
        <w:ind w:firstLine="0"/>
        <w:rPr>
          <w:sz w:val="20"/>
          <w:szCs w:val="20"/>
        </w:rPr>
      </w:pPr>
      <w:r w:rsidRPr="00CF664D">
        <w:rPr>
          <w:sz w:val="20"/>
          <w:szCs w:val="20"/>
        </w:rPr>
        <w:t xml:space="preserve">(paraiškos vertinimą atlikusios institucijos atsakingo </w:t>
      </w:r>
    </w:p>
    <w:p w:rsidR="000A33FE" w:rsidRPr="00CF664D" w:rsidRDefault="000A33FE" w:rsidP="006F1EE5">
      <w:pPr>
        <w:tabs>
          <w:tab w:val="center" w:pos="10800"/>
        </w:tabs>
        <w:ind w:firstLine="0"/>
        <w:rPr>
          <w:sz w:val="20"/>
          <w:szCs w:val="20"/>
        </w:rPr>
      </w:pPr>
      <w:r w:rsidRPr="00CF664D">
        <w:rPr>
          <w:sz w:val="20"/>
          <w:szCs w:val="20"/>
        </w:rPr>
        <w:t xml:space="preserve">asmens pareigų pavadinimas)                                                                  </w:t>
      </w:r>
      <w:r w:rsidR="008F6694">
        <w:rPr>
          <w:sz w:val="20"/>
          <w:szCs w:val="20"/>
        </w:rPr>
        <w:t xml:space="preserve">              </w:t>
      </w:r>
      <w:r w:rsidRPr="00CF664D">
        <w:rPr>
          <w:sz w:val="20"/>
          <w:szCs w:val="20"/>
        </w:rPr>
        <w:t xml:space="preserve">(data) </w:t>
      </w:r>
      <w:r w:rsidRPr="00CF664D">
        <w:rPr>
          <w:sz w:val="20"/>
          <w:szCs w:val="20"/>
        </w:rPr>
        <w:tab/>
        <w:t xml:space="preserve">                               (vardas ir pavardė, parašas, jei pildoma popierinė versija)</w:t>
      </w:r>
    </w:p>
    <w:p w:rsidR="000A33FE" w:rsidRPr="00035711" w:rsidRDefault="000A33FE" w:rsidP="000A33FE">
      <w:pPr>
        <w:tabs>
          <w:tab w:val="center" w:pos="10800"/>
        </w:tabs>
        <w:ind w:left="426"/>
      </w:pPr>
    </w:p>
    <w:p w:rsidR="00F85C62" w:rsidRPr="000C63E6" w:rsidRDefault="000A33FE" w:rsidP="00CF664D">
      <w:pPr>
        <w:ind w:firstLine="0"/>
        <w:jc w:val="center"/>
        <w:rPr>
          <w:lang w:eastAsia="lt-LT"/>
        </w:rPr>
      </w:pPr>
      <w:r w:rsidRPr="00035711">
        <w:t>_____________________</w:t>
      </w:r>
    </w:p>
    <w:sectPr w:rsidR="00F85C62" w:rsidRPr="000C63E6" w:rsidSect="007606BD">
      <w:headerReference w:type="default" r:id="rId12"/>
      <w:pgSz w:w="16838" w:h="11906" w:orient="landscape"/>
      <w:pgMar w:top="1134" w:right="822" w:bottom="1134" w:left="1134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206CE3" w16cid:durableId="1DA1A8D0"/>
  <w16cid:commentId w16cid:paraId="3E9822E2" w16cid:durableId="1DA1A8D1"/>
  <w16cid:commentId w16cid:paraId="2328FB89" w16cid:durableId="1DA1A8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0E" w:rsidRDefault="000D680E" w:rsidP="00B30FB7">
      <w:r>
        <w:separator/>
      </w:r>
    </w:p>
    <w:p w:rsidR="000D680E" w:rsidRDefault="000D680E" w:rsidP="00B30FB7"/>
    <w:p w:rsidR="000D680E" w:rsidRDefault="000D680E" w:rsidP="00B30FB7"/>
  </w:endnote>
  <w:endnote w:type="continuationSeparator" w:id="0">
    <w:p w:rsidR="000D680E" w:rsidRDefault="000D680E" w:rsidP="00B30FB7">
      <w:r>
        <w:continuationSeparator/>
      </w:r>
    </w:p>
    <w:p w:rsidR="000D680E" w:rsidRDefault="000D680E" w:rsidP="00B30FB7"/>
    <w:p w:rsidR="000D680E" w:rsidRDefault="000D680E" w:rsidP="00B3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charset w:val="00"/>
    <w:family w:val="auto"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0E" w:rsidRDefault="000D680E" w:rsidP="00B30FB7">
      <w:r>
        <w:separator/>
      </w:r>
    </w:p>
    <w:p w:rsidR="000D680E" w:rsidRDefault="000D680E" w:rsidP="00B30FB7"/>
    <w:p w:rsidR="000D680E" w:rsidRDefault="000D680E" w:rsidP="00B30FB7"/>
  </w:footnote>
  <w:footnote w:type="continuationSeparator" w:id="0">
    <w:p w:rsidR="000D680E" w:rsidRDefault="000D680E" w:rsidP="00B30FB7">
      <w:r>
        <w:continuationSeparator/>
      </w:r>
    </w:p>
    <w:p w:rsidR="000D680E" w:rsidRDefault="000D680E" w:rsidP="00B30FB7"/>
    <w:p w:rsidR="000D680E" w:rsidRDefault="000D680E" w:rsidP="00B30F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913779"/>
      <w:docPartObj>
        <w:docPartGallery w:val="Page Numbers (Top of Page)"/>
        <w:docPartUnique/>
      </w:docPartObj>
    </w:sdtPr>
    <w:sdtEndPr/>
    <w:sdtContent>
      <w:p w:rsidR="00C11E88" w:rsidRDefault="00C11E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E3">
          <w:rPr>
            <w:noProof/>
          </w:rPr>
          <w:t>4</w:t>
        </w:r>
        <w:r>
          <w:fldChar w:fldCharType="end"/>
        </w:r>
      </w:p>
    </w:sdtContent>
  </w:sdt>
  <w:p w:rsidR="006F3624" w:rsidRDefault="006F3624" w:rsidP="009502BD">
    <w:pPr>
      <w:pStyle w:val="Antrats"/>
      <w:tabs>
        <w:tab w:val="clear" w:pos="4819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53D3"/>
    <w:multiLevelType w:val="hybridMultilevel"/>
    <w:tmpl w:val="029C55A4"/>
    <w:lvl w:ilvl="0" w:tplc="DF16E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22A720F3"/>
    <w:multiLevelType w:val="multilevel"/>
    <w:tmpl w:val="68FCF8D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26001365"/>
    <w:multiLevelType w:val="multilevel"/>
    <w:tmpl w:val="83CC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03E9F"/>
    <w:multiLevelType w:val="hybridMultilevel"/>
    <w:tmpl w:val="3A52CC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4A4F"/>
    <w:rsid w:val="0000781B"/>
    <w:rsid w:val="000122D7"/>
    <w:rsid w:val="00013963"/>
    <w:rsid w:val="00014D0B"/>
    <w:rsid w:val="00014D19"/>
    <w:rsid w:val="0001678A"/>
    <w:rsid w:val="000168F5"/>
    <w:rsid w:val="00017CD5"/>
    <w:rsid w:val="00020403"/>
    <w:rsid w:val="00021A88"/>
    <w:rsid w:val="00023973"/>
    <w:rsid w:val="0002424F"/>
    <w:rsid w:val="00024485"/>
    <w:rsid w:val="00024954"/>
    <w:rsid w:val="00024A20"/>
    <w:rsid w:val="00024EBE"/>
    <w:rsid w:val="00025E27"/>
    <w:rsid w:val="00026525"/>
    <w:rsid w:val="00027FB4"/>
    <w:rsid w:val="0003305D"/>
    <w:rsid w:val="00035711"/>
    <w:rsid w:val="0003739D"/>
    <w:rsid w:val="00037A1A"/>
    <w:rsid w:val="00040811"/>
    <w:rsid w:val="00040A08"/>
    <w:rsid w:val="00041359"/>
    <w:rsid w:val="00041B03"/>
    <w:rsid w:val="0004227A"/>
    <w:rsid w:val="00042360"/>
    <w:rsid w:val="00043383"/>
    <w:rsid w:val="0004349E"/>
    <w:rsid w:val="000441F4"/>
    <w:rsid w:val="00044C92"/>
    <w:rsid w:val="00046A6F"/>
    <w:rsid w:val="000471DA"/>
    <w:rsid w:val="000529C1"/>
    <w:rsid w:val="000541E0"/>
    <w:rsid w:val="00054FC1"/>
    <w:rsid w:val="000557FD"/>
    <w:rsid w:val="0006015D"/>
    <w:rsid w:val="000623F3"/>
    <w:rsid w:val="00063893"/>
    <w:rsid w:val="0006478D"/>
    <w:rsid w:val="00067A28"/>
    <w:rsid w:val="00067EDC"/>
    <w:rsid w:val="00070923"/>
    <w:rsid w:val="00070BE9"/>
    <w:rsid w:val="00070C0B"/>
    <w:rsid w:val="0007140E"/>
    <w:rsid w:val="000729EB"/>
    <w:rsid w:val="00073CE2"/>
    <w:rsid w:val="00075478"/>
    <w:rsid w:val="00076355"/>
    <w:rsid w:val="00076B4C"/>
    <w:rsid w:val="0008230C"/>
    <w:rsid w:val="0008426D"/>
    <w:rsid w:val="0008429C"/>
    <w:rsid w:val="0008513F"/>
    <w:rsid w:val="0008610B"/>
    <w:rsid w:val="00086C29"/>
    <w:rsid w:val="0009082C"/>
    <w:rsid w:val="00091C63"/>
    <w:rsid w:val="000923B3"/>
    <w:rsid w:val="00092BD2"/>
    <w:rsid w:val="00093AFF"/>
    <w:rsid w:val="00094649"/>
    <w:rsid w:val="00094657"/>
    <w:rsid w:val="000949DB"/>
    <w:rsid w:val="000960AE"/>
    <w:rsid w:val="000960DA"/>
    <w:rsid w:val="00097413"/>
    <w:rsid w:val="000A0060"/>
    <w:rsid w:val="000A0FF2"/>
    <w:rsid w:val="000A16D0"/>
    <w:rsid w:val="000A1F72"/>
    <w:rsid w:val="000A2496"/>
    <w:rsid w:val="000A2A72"/>
    <w:rsid w:val="000A2C3F"/>
    <w:rsid w:val="000A33FE"/>
    <w:rsid w:val="000A370E"/>
    <w:rsid w:val="000A5053"/>
    <w:rsid w:val="000A5941"/>
    <w:rsid w:val="000A5F77"/>
    <w:rsid w:val="000A6B5C"/>
    <w:rsid w:val="000A7410"/>
    <w:rsid w:val="000A788B"/>
    <w:rsid w:val="000B0F95"/>
    <w:rsid w:val="000B11E0"/>
    <w:rsid w:val="000B1803"/>
    <w:rsid w:val="000B3E3D"/>
    <w:rsid w:val="000B424C"/>
    <w:rsid w:val="000C40AA"/>
    <w:rsid w:val="000C4869"/>
    <w:rsid w:val="000C4ACF"/>
    <w:rsid w:val="000C63E6"/>
    <w:rsid w:val="000C641E"/>
    <w:rsid w:val="000D1113"/>
    <w:rsid w:val="000D1990"/>
    <w:rsid w:val="000D29B8"/>
    <w:rsid w:val="000D2C01"/>
    <w:rsid w:val="000D4619"/>
    <w:rsid w:val="000D61CB"/>
    <w:rsid w:val="000D680E"/>
    <w:rsid w:val="000E0490"/>
    <w:rsid w:val="000E3D55"/>
    <w:rsid w:val="000E5909"/>
    <w:rsid w:val="000F0240"/>
    <w:rsid w:val="000F0648"/>
    <w:rsid w:val="000F1F5F"/>
    <w:rsid w:val="000F23B1"/>
    <w:rsid w:val="000F3F8F"/>
    <w:rsid w:val="000F4D5D"/>
    <w:rsid w:val="000F5C68"/>
    <w:rsid w:val="000F5EE6"/>
    <w:rsid w:val="001020F9"/>
    <w:rsid w:val="00102879"/>
    <w:rsid w:val="00104E51"/>
    <w:rsid w:val="0010544A"/>
    <w:rsid w:val="001056F9"/>
    <w:rsid w:val="00106073"/>
    <w:rsid w:val="00113F60"/>
    <w:rsid w:val="00114D71"/>
    <w:rsid w:val="00115D71"/>
    <w:rsid w:val="00117409"/>
    <w:rsid w:val="0011773E"/>
    <w:rsid w:val="00120030"/>
    <w:rsid w:val="00120AF1"/>
    <w:rsid w:val="00122315"/>
    <w:rsid w:val="001225B2"/>
    <w:rsid w:val="00123B93"/>
    <w:rsid w:val="00125F92"/>
    <w:rsid w:val="00126617"/>
    <w:rsid w:val="00127356"/>
    <w:rsid w:val="001317DD"/>
    <w:rsid w:val="001325B2"/>
    <w:rsid w:val="00132F14"/>
    <w:rsid w:val="001334EE"/>
    <w:rsid w:val="0013411A"/>
    <w:rsid w:val="00134D85"/>
    <w:rsid w:val="001356B2"/>
    <w:rsid w:val="00135CAA"/>
    <w:rsid w:val="0013722E"/>
    <w:rsid w:val="00141100"/>
    <w:rsid w:val="00142BA0"/>
    <w:rsid w:val="00143C1A"/>
    <w:rsid w:val="001446B9"/>
    <w:rsid w:val="00144B17"/>
    <w:rsid w:val="00147CD8"/>
    <w:rsid w:val="00150554"/>
    <w:rsid w:val="0015064E"/>
    <w:rsid w:val="00151243"/>
    <w:rsid w:val="0015148E"/>
    <w:rsid w:val="00151BC3"/>
    <w:rsid w:val="00152E54"/>
    <w:rsid w:val="00153D84"/>
    <w:rsid w:val="0015535F"/>
    <w:rsid w:val="001555B7"/>
    <w:rsid w:val="00156CC8"/>
    <w:rsid w:val="00160ED2"/>
    <w:rsid w:val="0016111B"/>
    <w:rsid w:val="0016196E"/>
    <w:rsid w:val="0016442C"/>
    <w:rsid w:val="001648A1"/>
    <w:rsid w:val="00171433"/>
    <w:rsid w:val="0017184B"/>
    <w:rsid w:val="00172E5B"/>
    <w:rsid w:val="00173B8B"/>
    <w:rsid w:val="00173FA6"/>
    <w:rsid w:val="00174DE1"/>
    <w:rsid w:val="001754FA"/>
    <w:rsid w:val="00175826"/>
    <w:rsid w:val="00176D62"/>
    <w:rsid w:val="0018255A"/>
    <w:rsid w:val="00186CCD"/>
    <w:rsid w:val="0018705C"/>
    <w:rsid w:val="001878D6"/>
    <w:rsid w:val="00187A02"/>
    <w:rsid w:val="001901ED"/>
    <w:rsid w:val="00191953"/>
    <w:rsid w:val="00191995"/>
    <w:rsid w:val="001925B4"/>
    <w:rsid w:val="00196008"/>
    <w:rsid w:val="00196A1E"/>
    <w:rsid w:val="00196EA6"/>
    <w:rsid w:val="001A0426"/>
    <w:rsid w:val="001A195B"/>
    <w:rsid w:val="001A3D7D"/>
    <w:rsid w:val="001A440B"/>
    <w:rsid w:val="001A4424"/>
    <w:rsid w:val="001A5962"/>
    <w:rsid w:val="001B28F4"/>
    <w:rsid w:val="001B2ABF"/>
    <w:rsid w:val="001B4A70"/>
    <w:rsid w:val="001B4BD8"/>
    <w:rsid w:val="001B5392"/>
    <w:rsid w:val="001C036E"/>
    <w:rsid w:val="001C1E18"/>
    <w:rsid w:val="001C2445"/>
    <w:rsid w:val="001C69F7"/>
    <w:rsid w:val="001C7388"/>
    <w:rsid w:val="001C7AB2"/>
    <w:rsid w:val="001D0A5B"/>
    <w:rsid w:val="001D0FC1"/>
    <w:rsid w:val="001D1C90"/>
    <w:rsid w:val="001D2334"/>
    <w:rsid w:val="001D29D7"/>
    <w:rsid w:val="001D50B9"/>
    <w:rsid w:val="001D700F"/>
    <w:rsid w:val="001D7D1F"/>
    <w:rsid w:val="001E0A8B"/>
    <w:rsid w:val="001E6299"/>
    <w:rsid w:val="001E658C"/>
    <w:rsid w:val="001E7173"/>
    <w:rsid w:val="001F00FA"/>
    <w:rsid w:val="001F11B1"/>
    <w:rsid w:val="001F12FF"/>
    <w:rsid w:val="001F1629"/>
    <w:rsid w:val="001F1DD6"/>
    <w:rsid w:val="001F2AD4"/>
    <w:rsid w:val="001F6BD6"/>
    <w:rsid w:val="001F74B1"/>
    <w:rsid w:val="0020045E"/>
    <w:rsid w:val="0020212E"/>
    <w:rsid w:val="002037A6"/>
    <w:rsid w:val="0020433B"/>
    <w:rsid w:val="00205EAF"/>
    <w:rsid w:val="00211EE5"/>
    <w:rsid w:val="00211FBB"/>
    <w:rsid w:val="0021231A"/>
    <w:rsid w:val="0021522B"/>
    <w:rsid w:val="00215B44"/>
    <w:rsid w:val="00217458"/>
    <w:rsid w:val="00217EA1"/>
    <w:rsid w:val="002206CF"/>
    <w:rsid w:val="00221A35"/>
    <w:rsid w:val="00222D9F"/>
    <w:rsid w:val="0022769C"/>
    <w:rsid w:val="0023293A"/>
    <w:rsid w:val="0023305D"/>
    <w:rsid w:val="00233F49"/>
    <w:rsid w:val="00240FBC"/>
    <w:rsid w:val="002433F6"/>
    <w:rsid w:val="002437FF"/>
    <w:rsid w:val="0024451E"/>
    <w:rsid w:val="00244F77"/>
    <w:rsid w:val="00245121"/>
    <w:rsid w:val="00245C96"/>
    <w:rsid w:val="00245FAB"/>
    <w:rsid w:val="0024608F"/>
    <w:rsid w:val="00253589"/>
    <w:rsid w:val="002544CA"/>
    <w:rsid w:val="002613B8"/>
    <w:rsid w:val="002622E3"/>
    <w:rsid w:val="002626C6"/>
    <w:rsid w:val="0026561F"/>
    <w:rsid w:val="0027175C"/>
    <w:rsid w:val="00271E9C"/>
    <w:rsid w:val="00276298"/>
    <w:rsid w:val="00276B93"/>
    <w:rsid w:val="002812BF"/>
    <w:rsid w:val="0028198C"/>
    <w:rsid w:val="002821D1"/>
    <w:rsid w:val="00282F50"/>
    <w:rsid w:val="00285BEA"/>
    <w:rsid w:val="002875B4"/>
    <w:rsid w:val="00290CD5"/>
    <w:rsid w:val="00291667"/>
    <w:rsid w:val="002934C8"/>
    <w:rsid w:val="00293616"/>
    <w:rsid w:val="00293665"/>
    <w:rsid w:val="00294463"/>
    <w:rsid w:val="002958F9"/>
    <w:rsid w:val="002965F2"/>
    <w:rsid w:val="002A12D0"/>
    <w:rsid w:val="002A3DA7"/>
    <w:rsid w:val="002A437F"/>
    <w:rsid w:val="002A55F9"/>
    <w:rsid w:val="002B0932"/>
    <w:rsid w:val="002B280F"/>
    <w:rsid w:val="002B3841"/>
    <w:rsid w:val="002B44A4"/>
    <w:rsid w:val="002B4FE0"/>
    <w:rsid w:val="002B568D"/>
    <w:rsid w:val="002B603C"/>
    <w:rsid w:val="002B608F"/>
    <w:rsid w:val="002B616D"/>
    <w:rsid w:val="002C12E8"/>
    <w:rsid w:val="002C2832"/>
    <w:rsid w:val="002C38BC"/>
    <w:rsid w:val="002C501E"/>
    <w:rsid w:val="002C50A6"/>
    <w:rsid w:val="002C5522"/>
    <w:rsid w:val="002C5FE8"/>
    <w:rsid w:val="002C75E6"/>
    <w:rsid w:val="002C7AD9"/>
    <w:rsid w:val="002D1AF9"/>
    <w:rsid w:val="002D2503"/>
    <w:rsid w:val="002D2AFE"/>
    <w:rsid w:val="002D52FB"/>
    <w:rsid w:val="002D5701"/>
    <w:rsid w:val="002E0DEF"/>
    <w:rsid w:val="002E2838"/>
    <w:rsid w:val="002E3093"/>
    <w:rsid w:val="002E3715"/>
    <w:rsid w:val="002E42FF"/>
    <w:rsid w:val="002E50EA"/>
    <w:rsid w:val="002E58BD"/>
    <w:rsid w:val="002E5EAE"/>
    <w:rsid w:val="002E6CDB"/>
    <w:rsid w:val="002F022D"/>
    <w:rsid w:val="002F1C24"/>
    <w:rsid w:val="002F5B2F"/>
    <w:rsid w:val="002F61A3"/>
    <w:rsid w:val="0030341A"/>
    <w:rsid w:val="00303C5D"/>
    <w:rsid w:val="003043BF"/>
    <w:rsid w:val="00304E50"/>
    <w:rsid w:val="003068DE"/>
    <w:rsid w:val="00310642"/>
    <w:rsid w:val="00311971"/>
    <w:rsid w:val="00311C87"/>
    <w:rsid w:val="00312DC2"/>
    <w:rsid w:val="00313EFE"/>
    <w:rsid w:val="003144EA"/>
    <w:rsid w:val="00315B5E"/>
    <w:rsid w:val="00317B95"/>
    <w:rsid w:val="00321720"/>
    <w:rsid w:val="00323EAD"/>
    <w:rsid w:val="00323FF9"/>
    <w:rsid w:val="003259F7"/>
    <w:rsid w:val="00327E97"/>
    <w:rsid w:val="00333482"/>
    <w:rsid w:val="00333A3C"/>
    <w:rsid w:val="003344F3"/>
    <w:rsid w:val="00335140"/>
    <w:rsid w:val="003359D0"/>
    <w:rsid w:val="00337511"/>
    <w:rsid w:val="00341B0A"/>
    <w:rsid w:val="003438C5"/>
    <w:rsid w:val="003456C6"/>
    <w:rsid w:val="00345A11"/>
    <w:rsid w:val="0034600C"/>
    <w:rsid w:val="00347452"/>
    <w:rsid w:val="0034769B"/>
    <w:rsid w:val="00347E6C"/>
    <w:rsid w:val="003507F2"/>
    <w:rsid w:val="00351D0A"/>
    <w:rsid w:val="00354B1C"/>
    <w:rsid w:val="00355192"/>
    <w:rsid w:val="00360E7A"/>
    <w:rsid w:val="00361AC5"/>
    <w:rsid w:val="003638B1"/>
    <w:rsid w:val="00363C32"/>
    <w:rsid w:val="00363C80"/>
    <w:rsid w:val="00363DCA"/>
    <w:rsid w:val="0036467C"/>
    <w:rsid w:val="003647DD"/>
    <w:rsid w:val="003656A7"/>
    <w:rsid w:val="00365C24"/>
    <w:rsid w:val="0036693B"/>
    <w:rsid w:val="00367BA7"/>
    <w:rsid w:val="00370C60"/>
    <w:rsid w:val="0037127F"/>
    <w:rsid w:val="00371BA4"/>
    <w:rsid w:val="00371D95"/>
    <w:rsid w:val="00373905"/>
    <w:rsid w:val="00373E81"/>
    <w:rsid w:val="00373F72"/>
    <w:rsid w:val="0037444B"/>
    <w:rsid w:val="00374B74"/>
    <w:rsid w:val="00375881"/>
    <w:rsid w:val="00376B95"/>
    <w:rsid w:val="00380D5E"/>
    <w:rsid w:val="003818AE"/>
    <w:rsid w:val="00382B73"/>
    <w:rsid w:val="00383DA1"/>
    <w:rsid w:val="003848AC"/>
    <w:rsid w:val="00385149"/>
    <w:rsid w:val="003874ED"/>
    <w:rsid w:val="0038759B"/>
    <w:rsid w:val="00390410"/>
    <w:rsid w:val="00390BBE"/>
    <w:rsid w:val="0039208F"/>
    <w:rsid w:val="00392DA8"/>
    <w:rsid w:val="00393116"/>
    <w:rsid w:val="003937B3"/>
    <w:rsid w:val="00393C0A"/>
    <w:rsid w:val="00393EBD"/>
    <w:rsid w:val="00395E80"/>
    <w:rsid w:val="00397AB0"/>
    <w:rsid w:val="00397C1A"/>
    <w:rsid w:val="00397ED0"/>
    <w:rsid w:val="003A1FF2"/>
    <w:rsid w:val="003A39CB"/>
    <w:rsid w:val="003A4AEE"/>
    <w:rsid w:val="003A7947"/>
    <w:rsid w:val="003B0475"/>
    <w:rsid w:val="003B0912"/>
    <w:rsid w:val="003B0E0B"/>
    <w:rsid w:val="003B1312"/>
    <w:rsid w:val="003B1A10"/>
    <w:rsid w:val="003B2678"/>
    <w:rsid w:val="003B40FD"/>
    <w:rsid w:val="003B5D52"/>
    <w:rsid w:val="003B6CE8"/>
    <w:rsid w:val="003B7BE9"/>
    <w:rsid w:val="003C0061"/>
    <w:rsid w:val="003C1509"/>
    <w:rsid w:val="003C53BC"/>
    <w:rsid w:val="003C5A71"/>
    <w:rsid w:val="003C5E82"/>
    <w:rsid w:val="003C6717"/>
    <w:rsid w:val="003C6839"/>
    <w:rsid w:val="003C70E0"/>
    <w:rsid w:val="003D1D57"/>
    <w:rsid w:val="003D2DCF"/>
    <w:rsid w:val="003D2F77"/>
    <w:rsid w:val="003D4A1C"/>
    <w:rsid w:val="003D4E2C"/>
    <w:rsid w:val="003D542D"/>
    <w:rsid w:val="003D725B"/>
    <w:rsid w:val="003D782D"/>
    <w:rsid w:val="003E024E"/>
    <w:rsid w:val="003E1D5D"/>
    <w:rsid w:val="003E30BD"/>
    <w:rsid w:val="003E41F7"/>
    <w:rsid w:val="003E53CB"/>
    <w:rsid w:val="003E5D03"/>
    <w:rsid w:val="003E6519"/>
    <w:rsid w:val="003F093C"/>
    <w:rsid w:val="003F32C5"/>
    <w:rsid w:val="003F3A22"/>
    <w:rsid w:val="003F4BD5"/>
    <w:rsid w:val="003F4E68"/>
    <w:rsid w:val="003F62EF"/>
    <w:rsid w:val="00400DC5"/>
    <w:rsid w:val="00403932"/>
    <w:rsid w:val="00404007"/>
    <w:rsid w:val="004049E2"/>
    <w:rsid w:val="004054FC"/>
    <w:rsid w:val="00405C0A"/>
    <w:rsid w:val="00406E16"/>
    <w:rsid w:val="00407E2A"/>
    <w:rsid w:val="00410562"/>
    <w:rsid w:val="004119C1"/>
    <w:rsid w:val="00414D69"/>
    <w:rsid w:val="00415997"/>
    <w:rsid w:val="00417713"/>
    <w:rsid w:val="00417A9F"/>
    <w:rsid w:val="004217DF"/>
    <w:rsid w:val="0042391B"/>
    <w:rsid w:val="00426B9B"/>
    <w:rsid w:val="00430202"/>
    <w:rsid w:val="004302E6"/>
    <w:rsid w:val="00430D62"/>
    <w:rsid w:val="00431B87"/>
    <w:rsid w:val="00432C85"/>
    <w:rsid w:val="00432E23"/>
    <w:rsid w:val="004332AC"/>
    <w:rsid w:val="004334C8"/>
    <w:rsid w:val="00434686"/>
    <w:rsid w:val="00437D18"/>
    <w:rsid w:val="004424CC"/>
    <w:rsid w:val="004437AC"/>
    <w:rsid w:val="00443E1A"/>
    <w:rsid w:val="00444153"/>
    <w:rsid w:val="004443BF"/>
    <w:rsid w:val="00444CCD"/>
    <w:rsid w:val="00444D45"/>
    <w:rsid w:val="00446891"/>
    <w:rsid w:val="00447065"/>
    <w:rsid w:val="0044763B"/>
    <w:rsid w:val="00450F78"/>
    <w:rsid w:val="00451488"/>
    <w:rsid w:val="00453BD6"/>
    <w:rsid w:val="00453C1E"/>
    <w:rsid w:val="00453C78"/>
    <w:rsid w:val="004540C5"/>
    <w:rsid w:val="00454EB0"/>
    <w:rsid w:val="0045587C"/>
    <w:rsid w:val="004563E6"/>
    <w:rsid w:val="00460712"/>
    <w:rsid w:val="00460E30"/>
    <w:rsid w:val="004628E7"/>
    <w:rsid w:val="00463C95"/>
    <w:rsid w:val="00464558"/>
    <w:rsid w:val="00464B61"/>
    <w:rsid w:val="004667A3"/>
    <w:rsid w:val="00466DE9"/>
    <w:rsid w:val="004705FD"/>
    <w:rsid w:val="00470BC0"/>
    <w:rsid w:val="00471136"/>
    <w:rsid w:val="004761ED"/>
    <w:rsid w:val="004803A1"/>
    <w:rsid w:val="00481838"/>
    <w:rsid w:val="00484B80"/>
    <w:rsid w:val="004857C5"/>
    <w:rsid w:val="00486D4A"/>
    <w:rsid w:val="004875E3"/>
    <w:rsid w:val="00490812"/>
    <w:rsid w:val="0049376D"/>
    <w:rsid w:val="00495887"/>
    <w:rsid w:val="00497E8E"/>
    <w:rsid w:val="00497EE3"/>
    <w:rsid w:val="004A05A6"/>
    <w:rsid w:val="004A3055"/>
    <w:rsid w:val="004A431D"/>
    <w:rsid w:val="004A48C3"/>
    <w:rsid w:val="004A5438"/>
    <w:rsid w:val="004A5850"/>
    <w:rsid w:val="004A6AC1"/>
    <w:rsid w:val="004A6E97"/>
    <w:rsid w:val="004B09D1"/>
    <w:rsid w:val="004B0E1B"/>
    <w:rsid w:val="004B356E"/>
    <w:rsid w:val="004B397B"/>
    <w:rsid w:val="004B6071"/>
    <w:rsid w:val="004B7422"/>
    <w:rsid w:val="004B7F3A"/>
    <w:rsid w:val="004C02E5"/>
    <w:rsid w:val="004C1270"/>
    <w:rsid w:val="004C1C95"/>
    <w:rsid w:val="004C2A39"/>
    <w:rsid w:val="004C3B22"/>
    <w:rsid w:val="004C4F17"/>
    <w:rsid w:val="004C502D"/>
    <w:rsid w:val="004C77FC"/>
    <w:rsid w:val="004D24D5"/>
    <w:rsid w:val="004D2601"/>
    <w:rsid w:val="004D2639"/>
    <w:rsid w:val="004D2B39"/>
    <w:rsid w:val="004D472F"/>
    <w:rsid w:val="004D4A3C"/>
    <w:rsid w:val="004D63AF"/>
    <w:rsid w:val="004D66EE"/>
    <w:rsid w:val="004D7975"/>
    <w:rsid w:val="004E10AD"/>
    <w:rsid w:val="004E178E"/>
    <w:rsid w:val="004E72D6"/>
    <w:rsid w:val="004F130D"/>
    <w:rsid w:val="004F1C4C"/>
    <w:rsid w:val="004F378A"/>
    <w:rsid w:val="004F44F4"/>
    <w:rsid w:val="004F54A8"/>
    <w:rsid w:val="004F5CAD"/>
    <w:rsid w:val="004F6C2E"/>
    <w:rsid w:val="004F7042"/>
    <w:rsid w:val="004F7EC5"/>
    <w:rsid w:val="0050012B"/>
    <w:rsid w:val="005004AB"/>
    <w:rsid w:val="00500EB5"/>
    <w:rsid w:val="00503577"/>
    <w:rsid w:val="00504492"/>
    <w:rsid w:val="00507223"/>
    <w:rsid w:val="005106C5"/>
    <w:rsid w:val="005114CA"/>
    <w:rsid w:val="00513802"/>
    <w:rsid w:val="005155FA"/>
    <w:rsid w:val="005163CE"/>
    <w:rsid w:val="0051734D"/>
    <w:rsid w:val="0052320B"/>
    <w:rsid w:val="005241C7"/>
    <w:rsid w:val="00526105"/>
    <w:rsid w:val="005307E6"/>
    <w:rsid w:val="00533CBF"/>
    <w:rsid w:val="0053418C"/>
    <w:rsid w:val="00535F45"/>
    <w:rsid w:val="005424EF"/>
    <w:rsid w:val="00542654"/>
    <w:rsid w:val="005426B7"/>
    <w:rsid w:val="005432FA"/>
    <w:rsid w:val="0054422D"/>
    <w:rsid w:val="005444A8"/>
    <w:rsid w:val="0054548E"/>
    <w:rsid w:val="005468E4"/>
    <w:rsid w:val="00546BA9"/>
    <w:rsid w:val="0055014E"/>
    <w:rsid w:val="005503BF"/>
    <w:rsid w:val="00550923"/>
    <w:rsid w:val="00550DF0"/>
    <w:rsid w:val="0055194D"/>
    <w:rsid w:val="00551C56"/>
    <w:rsid w:val="00551CEF"/>
    <w:rsid w:val="005528BC"/>
    <w:rsid w:val="00552AF1"/>
    <w:rsid w:val="00554342"/>
    <w:rsid w:val="00554917"/>
    <w:rsid w:val="005562A0"/>
    <w:rsid w:val="00556767"/>
    <w:rsid w:val="00557C49"/>
    <w:rsid w:val="00557C8A"/>
    <w:rsid w:val="00561135"/>
    <w:rsid w:val="00562DEB"/>
    <w:rsid w:val="00566F7A"/>
    <w:rsid w:val="00571316"/>
    <w:rsid w:val="00572CE6"/>
    <w:rsid w:val="005745E7"/>
    <w:rsid w:val="00574FEA"/>
    <w:rsid w:val="005764D7"/>
    <w:rsid w:val="00577000"/>
    <w:rsid w:val="0057725C"/>
    <w:rsid w:val="00577F84"/>
    <w:rsid w:val="005824C7"/>
    <w:rsid w:val="00582C48"/>
    <w:rsid w:val="005831AB"/>
    <w:rsid w:val="00584AFD"/>
    <w:rsid w:val="0058540C"/>
    <w:rsid w:val="0058572A"/>
    <w:rsid w:val="00587127"/>
    <w:rsid w:val="0058765E"/>
    <w:rsid w:val="005879EC"/>
    <w:rsid w:val="00591503"/>
    <w:rsid w:val="0059193F"/>
    <w:rsid w:val="00592381"/>
    <w:rsid w:val="00592510"/>
    <w:rsid w:val="00592B99"/>
    <w:rsid w:val="00592C1F"/>
    <w:rsid w:val="00592EA3"/>
    <w:rsid w:val="00594721"/>
    <w:rsid w:val="0059785D"/>
    <w:rsid w:val="00597D8E"/>
    <w:rsid w:val="005A59CC"/>
    <w:rsid w:val="005A61EF"/>
    <w:rsid w:val="005B078C"/>
    <w:rsid w:val="005B3975"/>
    <w:rsid w:val="005B69B3"/>
    <w:rsid w:val="005B7056"/>
    <w:rsid w:val="005C574B"/>
    <w:rsid w:val="005C62B5"/>
    <w:rsid w:val="005C6E9E"/>
    <w:rsid w:val="005D0730"/>
    <w:rsid w:val="005D26F0"/>
    <w:rsid w:val="005D3C3B"/>
    <w:rsid w:val="005D4CA4"/>
    <w:rsid w:val="005E6360"/>
    <w:rsid w:val="005E77DD"/>
    <w:rsid w:val="005F14F3"/>
    <w:rsid w:val="005F2FBE"/>
    <w:rsid w:val="005F3D30"/>
    <w:rsid w:val="005F4AF6"/>
    <w:rsid w:val="005F64D0"/>
    <w:rsid w:val="005F66C2"/>
    <w:rsid w:val="005F6DDA"/>
    <w:rsid w:val="005F7E7B"/>
    <w:rsid w:val="0060236B"/>
    <w:rsid w:val="00602F3D"/>
    <w:rsid w:val="00604C5B"/>
    <w:rsid w:val="00605423"/>
    <w:rsid w:val="00607E76"/>
    <w:rsid w:val="00610C3A"/>
    <w:rsid w:val="006128A6"/>
    <w:rsid w:val="00612C97"/>
    <w:rsid w:val="00620A62"/>
    <w:rsid w:val="0062248E"/>
    <w:rsid w:val="00622E0B"/>
    <w:rsid w:val="00624761"/>
    <w:rsid w:val="00624BE0"/>
    <w:rsid w:val="00627A1C"/>
    <w:rsid w:val="00633F97"/>
    <w:rsid w:val="00634FD0"/>
    <w:rsid w:val="0063551E"/>
    <w:rsid w:val="006363C1"/>
    <w:rsid w:val="006365C7"/>
    <w:rsid w:val="00637274"/>
    <w:rsid w:val="0063742D"/>
    <w:rsid w:val="00637AC4"/>
    <w:rsid w:val="006402DD"/>
    <w:rsid w:val="00641ED5"/>
    <w:rsid w:val="00643F5C"/>
    <w:rsid w:val="00644024"/>
    <w:rsid w:val="00644482"/>
    <w:rsid w:val="00644D97"/>
    <w:rsid w:val="00645B38"/>
    <w:rsid w:val="006517EC"/>
    <w:rsid w:val="0065186C"/>
    <w:rsid w:val="00652283"/>
    <w:rsid w:val="00652EFD"/>
    <w:rsid w:val="00655B12"/>
    <w:rsid w:val="00656D4C"/>
    <w:rsid w:val="00657367"/>
    <w:rsid w:val="006628A2"/>
    <w:rsid w:val="00662E61"/>
    <w:rsid w:val="00663D7B"/>
    <w:rsid w:val="00665417"/>
    <w:rsid w:val="00665492"/>
    <w:rsid w:val="00666AB1"/>
    <w:rsid w:val="00666FE4"/>
    <w:rsid w:val="00670B62"/>
    <w:rsid w:val="00671C48"/>
    <w:rsid w:val="0067300F"/>
    <w:rsid w:val="00674B85"/>
    <w:rsid w:val="00676AD4"/>
    <w:rsid w:val="00680203"/>
    <w:rsid w:val="006805AE"/>
    <w:rsid w:val="00681E8F"/>
    <w:rsid w:val="006837C8"/>
    <w:rsid w:val="00683AA7"/>
    <w:rsid w:val="006863BE"/>
    <w:rsid w:val="006870F1"/>
    <w:rsid w:val="00687515"/>
    <w:rsid w:val="00692C5A"/>
    <w:rsid w:val="00694FCF"/>
    <w:rsid w:val="00695386"/>
    <w:rsid w:val="00697538"/>
    <w:rsid w:val="0069791F"/>
    <w:rsid w:val="00697E65"/>
    <w:rsid w:val="00697EC0"/>
    <w:rsid w:val="006A0E86"/>
    <w:rsid w:val="006A14D6"/>
    <w:rsid w:val="006A4EF4"/>
    <w:rsid w:val="006A506B"/>
    <w:rsid w:val="006A5D74"/>
    <w:rsid w:val="006A61EC"/>
    <w:rsid w:val="006A65C0"/>
    <w:rsid w:val="006A6C26"/>
    <w:rsid w:val="006B49F7"/>
    <w:rsid w:val="006C09F2"/>
    <w:rsid w:val="006C1F2C"/>
    <w:rsid w:val="006C2F18"/>
    <w:rsid w:val="006C3B42"/>
    <w:rsid w:val="006C51E5"/>
    <w:rsid w:val="006C65C2"/>
    <w:rsid w:val="006C6B21"/>
    <w:rsid w:val="006D0CA2"/>
    <w:rsid w:val="006D14DF"/>
    <w:rsid w:val="006D3DE1"/>
    <w:rsid w:val="006D52E3"/>
    <w:rsid w:val="006D562B"/>
    <w:rsid w:val="006D60A1"/>
    <w:rsid w:val="006D7951"/>
    <w:rsid w:val="006E0364"/>
    <w:rsid w:val="006E149F"/>
    <w:rsid w:val="006E45AF"/>
    <w:rsid w:val="006E5357"/>
    <w:rsid w:val="006E77B6"/>
    <w:rsid w:val="006F0018"/>
    <w:rsid w:val="006F060F"/>
    <w:rsid w:val="006F0D2A"/>
    <w:rsid w:val="006F12B5"/>
    <w:rsid w:val="006F1EE5"/>
    <w:rsid w:val="006F3624"/>
    <w:rsid w:val="006F43AF"/>
    <w:rsid w:val="006F46E1"/>
    <w:rsid w:val="006F580B"/>
    <w:rsid w:val="006F5847"/>
    <w:rsid w:val="00701E71"/>
    <w:rsid w:val="00703448"/>
    <w:rsid w:val="00706592"/>
    <w:rsid w:val="00706E53"/>
    <w:rsid w:val="0071019A"/>
    <w:rsid w:val="00710C62"/>
    <w:rsid w:val="00710CEC"/>
    <w:rsid w:val="00710ECD"/>
    <w:rsid w:val="00713279"/>
    <w:rsid w:val="00713719"/>
    <w:rsid w:val="00714207"/>
    <w:rsid w:val="007149E4"/>
    <w:rsid w:val="007162A0"/>
    <w:rsid w:val="00720AC5"/>
    <w:rsid w:val="00721A68"/>
    <w:rsid w:val="00722384"/>
    <w:rsid w:val="00722764"/>
    <w:rsid w:val="00722813"/>
    <w:rsid w:val="00724C40"/>
    <w:rsid w:val="0072509B"/>
    <w:rsid w:val="00727E54"/>
    <w:rsid w:val="00730055"/>
    <w:rsid w:val="00730887"/>
    <w:rsid w:val="00730A4D"/>
    <w:rsid w:val="00735134"/>
    <w:rsid w:val="007362D1"/>
    <w:rsid w:val="00736AD0"/>
    <w:rsid w:val="00736DBD"/>
    <w:rsid w:val="00737838"/>
    <w:rsid w:val="00742617"/>
    <w:rsid w:val="00742C25"/>
    <w:rsid w:val="00744BCE"/>
    <w:rsid w:val="00744F78"/>
    <w:rsid w:val="007457B7"/>
    <w:rsid w:val="00745929"/>
    <w:rsid w:val="00745F0F"/>
    <w:rsid w:val="00746A78"/>
    <w:rsid w:val="00746CF2"/>
    <w:rsid w:val="00747BA9"/>
    <w:rsid w:val="00750682"/>
    <w:rsid w:val="00751922"/>
    <w:rsid w:val="007522E9"/>
    <w:rsid w:val="00753B29"/>
    <w:rsid w:val="00754831"/>
    <w:rsid w:val="0075600A"/>
    <w:rsid w:val="007564BB"/>
    <w:rsid w:val="007606BD"/>
    <w:rsid w:val="00763B7A"/>
    <w:rsid w:val="00763CC2"/>
    <w:rsid w:val="00764C2F"/>
    <w:rsid w:val="00765F0E"/>
    <w:rsid w:val="00766394"/>
    <w:rsid w:val="00766F0B"/>
    <w:rsid w:val="007673A5"/>
    <w:rsid w:val="00770198"/>
    <w:rsid w:val="00771648"/>
    <w:rsid w:val="007747E7"/>
    <w:rsid w:val="00774F49"/>
    <w:rsid w:val="00774F7D"/>
    <w:rsid w:val="00775916"/>
    <w:rsid w:val="00775EC3"/>
    <w:rsid w:val="00776EB3"/>
    <w:rsid w:val="007802F9"/>
    <w:rsid w:val="00781C12"/>
    <w:rsid w:val="007822C0"/>
    <w:rsid w:val="007853CD"/>
    <w:rsid w:val="00786EA4"/>
    <w:rsid w:val="00787206"/>
    <w:rsid w:val="0079010E"/>
    <w:rsid w:val="0079024B"/>
    <w:rsid w:val="00791536"/>
    <w:rsid w:val="00792A49"/>
    <w:rsid w:val="007935E5"/>
    <w:rsid w:val="00795423"/>
    <w:rsid w:val="0079557C"/>
    <w:rsid w:val="007961DA"/>
    <w:rsid w:val="007A1527"/>
    <w:rsid w:val="007A1C46"/>
    <w:rsid w:val="007A2C9A"/>
    <w:rsid w:val="007A3DEA"/>
    <w:rsid w:val="007A403B"/>
    <w:rsid w:val="007A44C4"/>
    <w:rsid w:val="007A69B5"/>
    <w:rsid w:val="007A7252"/>
    <w:rsid w:val="007A735E"/>
    <w:rsid w:val="007B23E0"/>
    <w:rsid w:val="007B42EF"/>
    <w:rsid w:val="007B4340"/>
    <w:rsid w:val="007B670A"/>
    <w:rsid w:val="007B7798"/>
    <w:rsid w:val="007C0FA3"/>
    <w:rsid w:val="007C13C4"/>
    <w:rsid w:val="007C48E8"/>
    <w:rsid w:val="007C544A"/>
    <w:rsid w:val="007C6DCC"/>
    <w:rsid w:val="007C76EA"/>
    <w:rsid w:val="007D0E46"/>
    <w:rsid w:val="007D1E61"/>
    <w:rsid w:val="007D2186"/>
    <w:rsid w:val="007D28D5"/>
    <w:rsid w:val="007D3218"/>
    <w:rsid w:val="007D3AAD"/>
    <w:rsid w:val="007D3FDF"/>
    <w:rsid w:val="007D57DD"/>
    <w:rsid w:val="007D5CC8"/>
    <w:rsid w:val="007D5F99"/>
    <w:rsid w:val="007D67EA"/>
    <w:rsid w:val="007D70C9"/>
    <w:rsid w:val="007D7EC3"/>
    <w:rsid w:val="007E0918"/>
    <w:rsid w:val="007E0E83"/>
    <w:rsid w:val="007E0FD9"/>
    <w:rsid w:val="007E1623"/>
    <w:rsid w:val="007E2607"/>
    <w:rsid w:val="007E348B"/>
    <w:rsid w:val="007E556B"/>
    <w:rsid w:val="007E6B9B"/>
    <w:rsid w:val="007E7CC8"/>
    <w:rsid w:val="007F1131"/>
    <w:rsid w:val="007F12C6"/>
    <w:rsid w:val="007F26A7"/>
    <w:rsid w:val="007F4115"/>
    <w:rsid w:val="007F76F4"/>
    <w:rsid w:val="007F7AC2"/>
    <w:rsid w:val="007F7D0A"/>
    <w:rsid w:val="00800DCC"/>
    <w:rsid w:val="00801500"/>
    <w:rsid w:val="00802EAF"/>
    <w:rsid w:val="00803395"/>
    <w:rsid w:val="008038B2"/>
    <w:rsid w:val="008039C2"/>
    <w:rsid w:val="00803E99"/>
    <w:rsid w:val="00804363"/>
    <w:rsid w:val="008044D2"/>
    <w:rsid w:val="00805310"/>
    <w:rsid w:val="00805D48"/>
    <w:rsid w:val="0080603D"/>
    <w:rsid w:val="0081033C"/>
    <w:rsid w:val="00810402"/>
    <w:rsid w:val="00810E99"/>
    <w:rsid w:val="0081103D"/>
    <w:rsid w:val="0081224A"/>
    <w:rsid w:val="00812DF9"/>
    <w:rsid w:val="0081475F"/>
    <w:rsid w:val="0082007C"/>
    <w:rsid w:val="0082015C"/>
    <w:rsid w:val="0082029D"/>
    <w:rsid w:val="00821F18"/>
    <w:rsid w:val="00822D2A"/>
    <w:rsid w:val="008237A2"/>
    <w:rsid w:val="00823D25"/>
    <w:rsid w:val="00825714"/>
    <w:rsid w:val="00825B45"/>
    <w:rsid w:val="00825B8F"/>
    <w:rsid w:val="00825F79"/>
    <w:rsid w:val="00825FFF"/>
    <w:rsid w:val="00826175"/>
    <w:rsid w:val="00826FB9"/>
    <w:rsid w:val="0082741F"/>
    <w:rsid w:val="00830A27"/>
    <w:rsid w:val="00831DFE"/>
    <w:rsid w:val="00832ABA"/>
    <w:rsid w:val="008333E4"/>
    <w:rsid w:val="008348AA"/>
    <w:rsid w:val="00834A2D"/>
    <w:rsid w:val="00835B55"/>
    <w:rsid w:val="0083791B"/>
    <w:rsid w:val="00840831"/>
    <w:rsid w:val="00841671"/>
    <w:rsid w:val="00842A6F"/>
    <w:rsid w:val="0084387F"/>
    <w:rsid w:val="008452B5"/>
    <w:rsid w:val="0084543E"/>
    <w:rsid w:val="00850FEC"/>
    <w:rsid w:val="00851C4B"/>
    <w:rsid w:val="0085355F"/>
    <w:rsid w:val="00853ADA"/>
    <w:rsid w:val="008545D2"/>
    <w:rsid w:val="008547FE"/>
    <w:rsid w:val="00855D07"/>
    <w:rsid w:val="00855FBA"/>
    <w:rsid w:val="00857B95"/>
    <w:rsid w:val="00860302"/>
    <w:rsid w:val="00864CBD"/>
    <w:rsid w:val="00865507"/>
    <w:rsid w:val="00865B33"/>
    <w:rsid w:val="00866219"/>
    <w:rsid w:val="008705A6"/>
    <w:rsid w:val="00870D88"/>
    <w:rsid w:val="00870E8B"/>
    <w:rsid w:val="00871EF1"/>
    <w:rsid w:val="00872B60"/>
    <w:rsid w:val="0087398D"/>
    <w:rsid w:val="00876578"/>
    <w:rsid w:val="00876BEA"/>
    <w:rsid w:val="00876D8B"/>
    <w:rsid w:val="00881B4C"/>
    <w:rsid w:val="008820C1"/>
    <w:rsid w:val="008822D0"/>
    <w:rsid w:val="00883BDE"/>
    <w:rsid w:val="00884291"/>
    <w:rsid w:val="00890DBF"/>
    <w:rsid w:val="008911A5"/>
    <w:rsid w:val="0089420F"/>
    <w:rsid w:val="00894790"/>
    <w:rsid w:val="008967E5"/>
    <w:rsid w:val="0089683F"/>
    <w:rsid w:val="008A026B"/>
    <w:rsid w:val="008A0AD4"/>
    <w:rsid w:val="008A1967"/>
    <w:rsid w:val="008A34A6"/>
    <w:rsid w:val="008A61DC"/>
    <w:rsid w:val="008A6D80"/>
    <w:rsid w:val="008B1D26"/>
    <w:rsid w:val="008B1FF1"/>
    <w:rsid w:val="008B21D2"/>
    <w:rsid w:val="008C0591"/>
    <w:rsid w:val="008C1734"/>
    <w:rsid w:val="008C1B1A"/>
    <w:rsid w:val="008C1D98"/>
    <w:rsid w:val="008C3883"/>
    <w:rsid w:val="008C425A"/>
    <w:rsid w:val="008C42DF"/>
    <w:rsid w:val="008C4BC0"/>
    <w:rsid w:val="008C4C4C"/>
    <w:rsid w:val="008C56B0"/>
    <w:rsid w:val="008C6B3E"/>
    <w:rsid w:val="008D36EA"/>
    <w:rsid w:val="008D575E"/>
    <w:rsid w:val="008D62C2"/>
    <w:rsid w:val="008D654E"/>
    <w:rsid w:val="008D674A"/>
    <w:rsid w:val="008E0CEF"/>
    <w:rsid w:val="008E0F43"/>
    <w:rsid w:val="008E271C"/>
    <w:rsid w:val="008E27C1"/>
    <w:rsid w:val="008E3A04"/>
    <w:rsid w:val="008E520A"/>
    <w:rsid w:val="008F1941"/>
    <w:rsid w:val="008F2613"/>
    <w:rsid w:val="008F263B"/>
    <w:rsid w:val="008F6694"/>
    <w:rsid w:val="008F6697"/>
    <w:rsid w:val="008F7460"/>
    <w:rsid w:val="008F7A42"/>
    <w:rsid w:val="00901614"/>
    <w:rsid w:val="00901FF8"/>
    <w:rsid w:val="00910F71"/>
    <w:rsid w:val="0091507C"/>
    <w:rsid w:val="00917740"/>
    <w:rsid w:val="00921AF9"/>
    <w:rsid w:val="00921C24"/>
    <w:rsid w:val="00924EB7"/>
    <w:rsid w:val="00925208"/>
    <w:rsid w:val="00927BE2"/>
    <w:rsid w:val="0093180E"/>
    <w:rsid w:val="00932F49"/>
    <w:rsid w:val="00933AA2"/>
    <w:rsid w:val="009350BD"/>
    <w:rsid w:val="00937040"/>
    <w:rsid w:val="00937D07"/>
    <w:rsid w:val="009409FD"/>
    <w:rsid w:val="00940B12"/>
    <w:rsid w:val="00942407"/>
    <w:rsid w:val="00942539"/>
    <w:rsid w:val="009430A6"/>
    <w:rsid w:val="0094491F"/>
    <w:rsid w:val="00945319"/>
    <w:rsid w:val="009502BD"/>
    <w:rsid w:val="009517F7"/>
    <w:rsid w:val="00952F81"/>
    <w:rsid w:val="00953453"/>
    <w:rsid w:val="00954077"/>
    <w:rsid w:val="009547F7"/>
    <w:rsid w:val="00954B55"/>
    <w:rsid w:val="0095736F"/>
    <w:rsid w:val="00957772"/>
    <w:rsid w:val="00957967"/>
    <w:rsid w:val="009619CC"/>
    <w:rsid w:val="0096233B"/>
    <w:rsid w:val="00963C7C"/>
    <w:rsid w:val="009646BC"/>
    <w:rsid w:val="00966CB1"/>
    <w:rsid w:val="009670F7"/>
    <w:rsid w:val="009677FC"/>
    <w:rsid w:val="00970AC0"/>
    <w:rsid w:val="009720ED"/>
    <w:rsid w:val="009734B4"/>
    <w:rsid w:val="00977448"/>
    <w:rsid w:val="00981413"/>
    <w:rsid w:val="00981FF5"/>
    <w:rsid w:val="00982EA1"/>
    <w:rsid w:val="009836D5"/>
    <w:rsid w:val="00983B02"/>
    <w:rsid w:val="0098576D"/>
    <w:rsid w:val="00986ED8"/>
    <w:rsid w:val="0098759C"/>
    <w:rsid w:val="009905C1"/>
    <w:rsid w:val="00992586"/>
    <w:rsid w:val="00993CF6"/>
    <w:rsid w:val="00993FB4"/>
    <w:rsid w:val="00995B8F"/>
    <w:rsid w:val="00996826"/>
    <w:rsid w:val="009979E0"/>
    <w:rsid w:val="00997BDF"/>
    <w:rsid w:val="009A188A"/>
    <w:rsid w:val="009A3573"/>
    <w:rsid w:val="009A444E"/>
    <w:rsid w:val="009A4E77"/>
    <w:rsid w:val="009A5F1C"/>
    <w:rsid w:val="009A6877"/>
    <w:rsid w:val="009A7A37"/>
    <w:rsid w:val="009A7A53"/>
    <w:rsid w:val="009B520B"/>
    <w:rsid w:val="009C150D"/>
    <w:rsid w:val="009C2285"/>
    <w:rsid w:val="009C3762"/>
    <w:rsid w:val="009C693F"/>
    <w:rsid w:val="009C6E9C"/>
    <w:rsid w:val="009D007E"/>
    <w:rsid w:val="009D1AD3"/>
    <w:rsid w:val="009D37D3"/>
    <w:rsid w:val="009D3CB2"/>
    <w:rsid w:val="009D50B0"/>
    <w:rsid w:val="009D58BC"/>
    <w:rsid w:val="009D7D45"/>
    <w:rsid w:val="009E0EE3"/>
    <w:rsid w:val="009E1C30"/>
    <w:rsid w:val="009E6764"/>
    <w:rsid w:val="009E6C1D"/>
    <w:rsid w:val="009F0CDC"/>
    <w:rsid w:val="009F1F9B"/>
    <w:rsid w:val="009F3350"/>
    <w:rsid w:val="009F34AD"/>
    <w:rsid w:val="009F3C37"/>
    <w:rsid w:val="009F4C18"/>
    <w:rsid w:val="009F7E36"/>
    <w:rsid w:val="009F7F9E"/>
    <w:rsid w:val="009F7FD0"/>
    <w:rsid w:val="00A0034E"/>
    <w:rsid w:val="00A03626"/>
    <w:rsid w:val="00A04995"/>
    <w:rsid w:val="00A04F42"/>
    <w:rsid w:val="00A05DB4"/>
    <w:rsid w:val="00A10AF9"/>
    <w:rsid w:val="00A12149"/>
    <w:rsid w:val="00A12C6F"/>
    <w:rsid w:val="00A1437F"/>
    <w:rsid w:val="00A17A35"/>
    <w:rsid w:val="00A21544"/>
    <w:rsid w:val="00A2232B"/>
    <w:rsid w:val="00A2319D"/>
    <w:rsid w:val="00A23ACD"/>
    <w:rsid w:val="00A2784E"/>
    <w:rsid w:val="00A34DE1"/>
    <w:rsid w:val="00A40B62"/>
    <w:rsid w:val="00A41370"/>
    <w:rsid w:val="00A44979"/>
    <w:rsid w:val="00A50ED8"/>
    <w:rsid w:val="00A520F3"/>
    <w:rsid w:val="00A54710"/>
    <w:rsid w:val="00A57556"/>
    <w:rsid w:val="00A60374"/>
    <w:rsid w:val="00A60AD9"/>
    <w:rsid w:val="00A61613"/>
    <w:rsid w:val="00A61964"/>
    <w:rsid w:val="00A6509F"/>
    <w:rsid w:val="00A654B5"/>
    <w:rsid w:val="00A657F2"/>
    <w:rsid w:val="00A66D26"/>
    <w:rsid w:val="00A70277"/>
    <w:rsid w:val="00A71A4F"/>
    <w:rsid w:val="00A7259B"/>
    <w:rsid w:val="00A728E0"/>
    <w:rsid w:val="00A73906"/>
    <w:rsid w:val="00A745F4"/>
    <w:rsid w:val="00A766D2"/>
    <w:rsid w:val="00A805D3"/>
    <w:rsid w:val="00A815D4"/>
    <w:rsid w:val="00A815FC"/>
    <w:rsid w:val="00A8163F"/>
    <w:rsid w:val="00A82490"/>
    <w:rsid w:val="00A8379D"/>
    <w:rsid w:val="00A839D3"/>
    <w:rsid w:val="00A83EA4"/>
    <w:rsid w:val="00A84B09"/>
    <w:rsid w:val="00A8774B"/>
    <w:rsid w:val="00A87F56"/>
    <w:rsid w:val="00A92300"/>
    <w:rsid w:val="00A940A7"/>
    <w:rsid w:val="00A94D0C"/>
    <w:rsid w:val="00A97BDD"/>
    <w:rsid w:val="00AA3482"/>
    <w:rsid w:val="00AA42B9"/>
    <w:rsid w:val="00AA4FF5"/>
    <w:rsid w:val="00AA52C0"/>
    <w:rsid w:val="00AA6308"/>
    <w:rsid w:val="00AA641B"/>
    <w:rsid w:val="00AA64E1"/>
    <w:rsid w:val="00AB1538"/>
    <w:rsid w:val="00AB1676"/>
    <w:rsid w:val="00AB36BC"/>
    <w:rsid w:val="00AB4334"/>
    <w:rsid w:val="00AB4717"/>
    <w:rsid w:val="00AB472D"/>
    <w:rsid w:val="00AB52B2"/>
    <w:rsid w:val="00AB7194"/>
    <w:rsid w:val="00AB7516"/>
    <w:rsid w:val="00AC1938"/>
    <w:rsid w:val="00AC1C37"/>
    <w:rsid w:val="00AC4856"/>
    <w:rsid w:val="00AC668D"/>
    <w:rsid w:val="00AC671D"/>
    <w:rsid w:val="00AC75EB"/>
    <w:rsid w:val="00AC7A20"/>
    <w:rsid w:val="00AC7A43"/>
    <w:rsid w:val="00AD176D"/>
    <w:rsid w:val="00AD2624"/>
    <w:rsid w:val="00AD3595"/>
    <w:rsid w:val="00AD4CE5"/>
    <w:rsid w:val="00AD56D3"/>
    <w:rsid w:val="00AD7F5D"/>
    <w:rsid w:val="00AE07D5"/>
    <w:rsid w:val="00AE177D"/>
    <w:rsid w:val="00AE26EF"/>
    <w:rsid w:val="00AE6B23"/>
    <w:rsid w:val="00AE7E2A"/>
    <w:rsid w:val="00AF165A"/>
    <w:rsid w:val="00AF1C0F"/>
    <w:rsid w:val="00AF36E6"/>
    <w:rsid w:val="00AF656C"/>
    <w:rsid w:val="00AF6C47"/>
    <w:rsid w:val="00B026AF"/>
    <w:rsid w:val="00B02980"/>
    <w:rsid w:val="00B04163"/>
    <w:rsid w:val="00B0433F"/>
    <w:rsid w:val="00B0469F"/>
    <w:rsid w:val="00B04955"/>
    <w:rsid w:val="00B06B38"/>
    <w:rsid w:val="00B12316"/>
    <w:rsid w:val="00B12486"/>
    <w:rsid w:val="00B1411C"/>
    <w:rsid w:val="00B16B16"/>
    <w:rsid w:val="00B17C25"/>
    <w:rsid w:val="00B17DC4"/>
    <w:rsid w:val="00B2153E"/>
    <w:rsid w:val="00B21652"/>
    <w:rsid w:val="00B21B25"/>
    <w:rsid w:val="00B23D32"/>
    <w:rsid w:val="00B308D4"/>
    <w:rsid w:val="00B30FB7"/>
    <w:rsid w:val="00B32193"/>
    <w:rsid w:val="00B3361B"/>
    <w:rsid w:val="00B352F2"/>
    <w:rsid w:val="00B3654C"/>
    <w:rsid w:val="00B42EBF"/>
    <w:rsid w:val="00B42F17"/>
    <w:rsid w:val="00B43A17"/>
    <w:rsid w:val="00B43E04"/>
    <w:rsid w:val="00B43E63"/>
    <w:rsid w:val="00B4465E"/>
    <w:rsid w:val="00B44F71"/>
    <w:rsid w:val="00B45929"/>
    <w:rsid w:val="00B45DF3"/>
    <w:rsid w:val="00B47323"/>
    <w:rsid w:val="00B559E9"/>
    <w:rsid w:val="00B57418"/>
    <w:rsid w:val="00B57EF5"/>
    <w:rsid w:val="00B605A6"/>
    <w:rsid w:val="00B608B4"/>
    <w:rsid w:val="00B60DB9"/>
    <w:rsid w:val="00B61F3B"/>
    <w:rsid w:val="00B620FB"/>
    <w:rsid w:val="00B63512"/>
    <w:rsid w:val="00B63F67"/>
    <w:rsid w:val="00B6438D"/>
    <w:rsid w:val="00B7172D"/>
    <w:rsid w:val="00B71AEF"/>
    <w:rsid w:val="00B71BAD"/>
    <w:rsid w:val="00B805A4"/>
    <w:rsid w:val="00B8112F"/>
    <w:rsid w:val="00B828D0"/>
    <w:rsid w:val="00B8325D"/>
    <w:rsid w:val="00B84AE4"/>
    <w:rsid w:val="00B85CA8"/>
    <w:rsid w:val="00B866D5"/>
    <w:rsid w:val="00B86FC5"/>
    <w:rsid w:val="00B870DC"/>
    <w:rsid w:val="00B903BF"/>
    <w:rsid w:val="00B9160E"/>
    <w:rsid w:val="00B94182"/>
    <w:rsid w:val="00B944CA"/>
    <w:rsid w:val="00B96133"/>
    <w:rsid w:val="00B96867"/>
    <w:rsid w:val="00BA299B"/>
    <w:rsid w:val="00BA5685"/>
    <w:rsid w:val="00BA608A"/>
    <w:rsid w:val="00BA6EBD"/>
    <w:rsid w:val="00BA75D1"/>
    <w:rsid w:val="00BA79B8"/>
    <w:rsid w:val="00BB4ECF"/>
    <w:rsid w:val="00BB5A07"/>
    <w:rsid w:val="00BB7221"/>
    <w:rsid w:val="00BB7BE0"/>
    <w:rsid w:val="00BC22C1"/>
    <w:rsid w:val="00BC3A08"/>
    <w:rsid w:val="00BC401C"/>
    <w:rsid w:val="00BD0C3C"/>
    <w:rsid w:val="00BD0C8E"/>
    <w:rsid w:val="00BD3503"/>
    <w:rsid w:val="00BD4A34"/>
    <w:rsid w:val="00BD79E4"/>
    <w:rsid w:val="00BE0823"/>
    <w:rsid w:val="00BE12F7"/>
    <w:rsid w:val="00BE3F8B"/>
    <w:rsid w:val="00BE491E"/>
    <w:rsid w:val="00BE5080"/>
    <w:rsid w:val="00BE6078"/>
    <w:rsid w:val="00BF1E56"/>
    <w:rsid w:val="00BF2DFC"/>
    <w:rsid w:val="00BF3128"/>
    <w:rsid w:val="00BF3425"/>
    <w:rsid w:val="00BF371D"/>
    <w:rsid w:val="00BF3E90"/>
    <w:rsid w:val="00BF441C"/>
    <w:rsid w:val="00C01452"/>
    <w:rsid w:val="00C01ECF"/>
    <w:rsid w:val="00C03D88"/>
    <w:rsid w:val="00C04511"/>
    <w:rsid w:val="00C04E4F"/>
    <w:rsid w:val="00C052ED"/>
    <w:rsid w:val="00C05FE3"/>
    <w:rsid w:val="00C063A3"/>
    <w:rsid w:val="00C06ADE"/>
    <w:rsid w:val="00C11AF9"/>
    <w:rsid w:val="00C11E88"/>
    <w:rsid w:val="00C13796"/>
    <w:rsid w:val="00C14A72"/>
    <w:rsid w:val="00C14AC0"/>
    <w:rsid w:val="00C15C84"/>
    <w:rsid w:val="00C16280"/>
    <w:rsid w:val="00C16392"/>
    <w:rsid w:val="00C16B4E"/>
    <w:rsid w:val="00C218F4"/>
    <w:rsid w:val="00C22760"/>
    <w:rsid w:val="00C227B2"/>
    <w:rsid w:val="00C23E46"/>
    <w:rsid w:val="00C24160"/>
    <w:rsid w:val="00C279A2"/>
    <w:rsid w:val="00C30C1E"/>
    <w:rsid w:val="00C32550"/>
    <w:rsid w:val="00C32B5C"/>
    <w:rsid w:val="00C3312E"/>
    <w:rsid w:val="00C37412"/>
    <w:rsid w:val="00C4067F"/>
    <w:rsid w:val="00C407A3"/>
    <w:rsid w:val="00C4159D"/>
    <w:rsid w:val="00C41C86"/>
    <w:rsid w:val="00C43962"/>
    <w:rsid w:val="00C445F5"/>
    <w:rsid w:val="00C44922"/>
    <w:rsid w:val="00C46FB8"/>
    <w:rsid w:val="00C47B41"/>
    <w:rsid w:val="00C500B9"/>
    <w:rsid w:val="00C50907"/>
    <w:rsid w:val="00C51100"/>
    <w:rsid w:val="00C51E95"/>
    <w:rsid w:val="00C524DA"/>
    <w:rsid w:val="00C52F2B"/>
    <w:rsid w:val="00C544D4"/>
    <w:rsid w:val="00C55C73"/>
    <w:rsid w:val="00C604E2"/>
    <w:rsid w:val="00C6151F"/>
    <w:rsid w:val="00C63A48"/>
    <w:rsid w:val="00C65A82"/>
    <w:rsid w:val="00C66ACE"/>
    <w:rsid w:val="00C70336"/>
    <w:rsid w:val="00C76100"/>
    <w:rsid w:val="00C76A8B"/>
    <w:rsid w:val="00C771E9"/>
    <w:rsid w:val="00C7731A"/>
    <w:rsid w:val="00C80EFB"/>
    <w:rsid w:val="00C827CE"/>
    <w:rsid w:val="00C82DB6"/>
    <w:rsid w:val="00C82F3F"/>
    <w:rsid w:val="00C83FD8"/>
    <w:rsid w:val="00C84050"/>
    <w:rsid w:val="00C850DB"/>
    <w:rsid w:val="00C8514F"/>
    <w:rsid w:val="00C8538E"/>
    <w:rsid w:val="00C874E8"/>
    <w:rsid w:val="00C878CC"/>
    <w:rsid w:val="00C93AE5"/>
    <w:rsid w:val="00C95119"/>
    <w:rsid w:val="00C97242"/>
    <w:rsid w:val="00CA16F9"/>
    <w:rsid w:val="00CA2C13"/>
    <w:rsid w:val="00CA32B9"/>
    <w:rsid w:val="00CA3686"/>
    <w:rsid w:val="00CA5350"/>
    <w:rsid w:val="00CA53A7"/>
    <w:rsid w:val="00CA583D"/>
    <w:rsid w:val="00CB0108"/>
    <w:rsid w:val="00CB235B"/>
    <w:rsid w:val="00CB367C"/>
    <w:rsid w:val="00CB48A7"/>
    <w:rsid w:val="00CB7DBC"/>
    <w:rsid w:val="00CC29E5"/>
    <w:rsid w:val="00CC3127"/>
    <w:rsid w:val="00CC326A"/>
    <w:rsid w:val="00CC3494"/>
    <w:rsid w:val="00CD10B2"/>
    <w:rsid w:val="00CD1121"/>
    <w:rsid w:val="00CD183D"/>
    <w:rsid w:val="00CD19F4"/>
    <w:rsid w:val="00CD1D6E"/>
    <w:rsid w:val="00CD3484"/>
    <w:rsid w:val="00CD5951"/>
    <w:rsid w:val="00CD739D"/>
    <w:rsid w:val="00CD775F"/>
    <w:rsid w:val="00CD7DF2"/>
    <w:rsid w:val="00CE09F3"/>
    <w:rsid w:val="00CE0CF4"/>
    <w:rsid w:val="00CE1C9B"/>
    <w:rsid w:val="00CE3D7E"/>
    <w:rsid w:val="00CE4892"/>
    <w:rsid w:val="00CE7F2C"/>
    <w:rsid w:val="00CF03AE"/>
    <w:rsid w:val="00CF1403"/>
    <w:rsid w:val="00CF1828"/>
    <w:rsid w:val="00CF1DCF"/>
    <w:rsid w:val="00CF2E9C"/>
    <w:rsid w:val="00CF371B"/>
    <w:rsid w:val="00CF378C"/>
    <w:rsid w:val="00CF41DC"/>
    <w:rsid w:val="00CF664D"/>
    <w:rsid w:val="00D01EFE"/>
    <w:rsid w:val="00D02566"/>
    <w:rsid w:val="00D02C6E"/>
    <w:rsid w:val="00D052DC"/>
    <w:rsid w:val="00D05C1F"/>
    <w:rsid w:val="00D0657F"/>
    <w:rsid w:val="00D109B0"/>
    <w:rsid w:val="00D10B28"/>
    <w:rsid w:val="00D116AF"/>
    <w:rsid w:val="00D11CFD"/>
    <w:rsid w:val="00D124B0"/>
    <w:rsid w:val="00D167C8"/>
    <w:rsid w:val="00D16F0F"/>
    <w:rsid w:val="00D2016E"/>
    <w:rsid w:val="00D2174F"/>
    <w:rsid w:val="00D23FB5"/>
    <w:rsid w:val="00D24FFA"/>
    <w:rsid w:val="00D265A6"/>
    <w:rsid w:val="00D26DAF"/>
    <w:rsid w:val="00D278A8"/>
    <w:rsid w:val="00D31732"/>
    <w:rsid w:val="00D31B48"/>
    <w:rsid w:val="00D32753"/>
    <w:rsid w:val="00D3365D"/>
    <w:rsid w:val="00D340D5"/>
    <w:rsid w:val="00D3460F"/>
    <w:rsid w:val="00D349D4"/>
    <w:rsid w:val="00D351F0"/>
    <w:rsid w:val="00D355BD"/>
    <w:rsid w:val="00D367A9"/>
    <w:rsid w:val="00D40351"/>
    <w:rsid w:val="00D4061B"/>
    <w:rsid w:val="00D4111F"/>
    <w:rsid w:val="00D41401"/>
    <w:rsid w:val="00D457A2"/>
    <w:rsid w:val="00D46909"/>
    <w:rsid w:val="00D519C7"/>
    <w:rsid w:val="00D522E4"/>
    <w:rsid w:val="00D5384C"/>
    <w:rsid w:val="00D54E20"/>
    <w:rsid w:val="00D55A6A"/>
    <w:rsid w:val="00D55DE3"/>
    <w:rsid w:val="00D609A2"/>
    <w:rsid w:val="00D61022"/>
    <w:rsid w:val="00D61093"/>
    <w:rsid w:val="00D612AC"/>
    <w:rsid w:val="00D61CD9"/>
    <w:rsid w:val="00D625C6"/>
    <w:rsid w:val="00D62736"/>
    <w:rsid w:val="00D6315A"/>
    <w:rsid w:val="00D63196"/>
    <w:rsid w:val="00D634CB"/>
    <w:rsid w:val="00D63C68"/>
    <w:rsid w:val="00D6566A"/>
    <w:rsid w:val="00D65BE8"/>
    <w:rsid w:val="00D668B1"/>
    <w:rsid w:val="00D70321"/>
    <w:rsid w:val="00D73EC5"/>
    <w:rsid w:val="00D741ED"/>
    <w:rsid w:val="00D7666E"/>
    <w:rsid w:val="00D80A1B"/>
    <w:rsid w:val="00D80BDF"/>
    <w:rsid w:val="00D84416"/>
    <w:rsid w:val="00D84640"/>
    <w:rsid w:val="00D8500A"/>
    <w:rsid w:val="00D859F1"/>
    <w:rsid w:val="00D86BD7"/>
    <w:rsid w:val="00D872DF"/>
    <w:rsid w:val="00D87723"/>
    <w:rsid w:val="00D923CD"/>
    <w:rsid w:val="00D92EE6"/>
    <w:rsid w:val="00D949C5"/>
    <w:rsid w:val="00D94A7E"/>
    <w:rsid w:val="00D95E3B"/>
    <w:rsid w:val="00D969E2"/>
    <w:rsid w:val="00D97277"/>
    <w:rsid w:val="00D9759C"/>
    <w:rsid w:val="00D97CE1"/>
    <w:rsid w:val="00DA297E"/>
    <w:rsid w:val="00DA2BBF"/>
    <w:rsid w:val="00DA3B15"/>
    <w:rsid w:val="00DA4F36"/>
    <w:rsid w:val="00DA6CAD"/>
    <w:rsid w:val="00DA714A"/>
    <w:rsid w:val="00DB0694"/>
    <w:rsid w:val="00DB2C5B"/>
    <w:rsid w:val="00DB3635"/>
    <w:rsid w:val="00DB36C7"/>
    <w:rsid w:val="00DB4A0E"/>
    <w:rsid w:val="00DB5930"/>
    <w:rsid w:val="00DB6CA0"/>
    <w:rsid w:val="00DB7768"/>
    <w:rsid w:val="00DC04DA"/>
    <w:rsid w:val="00DC11E4"/>
    <w:rsid w:val="00DC42B9"/>
    <w:rsid w:val="00DC4C3A"/>
    <w:rsid w:val="00DC5C9A"/>
    <w:rsid w:val="00DC5D85"/>
    <w:rsid w:val="00DC605E"/>
    <w:rsid w:val="00DC6EA0"/>
    <w:rsid w:val="00DC715B"/>
    <w:rsid w:val="00DC7682"/>
    <w:rsid w:val="00DD2865"/>
    <w:rsid w:val="00DD36EB"/>
    <w:rsid w:val="00DD4065"/>
    <w:rsid w:val="00DD4211"/>
    <w:rsid w:val="00DD5914"/>
    <w:rsid w:val="00DE018A"/>
    <w:rsid w:val="00DE1438"/>
    <w:rsid w:val="00DE1861"/>
    <w:rsid w:val="00DE1B98"/>
    <w:rsid w:val="00DE2FA9"/>
    <w:rsid w:val="00DE3E96"/>
    <w:rsid w:val="00DE64E8"/>
    <w:rsid w:val="00DF0B70"/>
    <w:rsid w:val="00DF1855"/>
    <w:rsid w:val="00DF1EF0"/>
    <w:rsid w:val="00DF2A86"/>
    <w:rsid w:val="00DF2D61"/>
    <w:rsid w:val="00DF6185"/>
    <w:rsid w:val="00E02305"/>
    <w:rsid w:val="00E045D8"/>
    <w:rsid w:val="00E04C55"/>
    <w:rsid w:val="00E059A3"/>
    <w:rsid w:val="00E06FEC"/>
    <w:rsid w:val="00E10E2A"/>
    <w:rsid w:val="00E11423"/>
    <w:rsid w:val="00E12463"/>
    <w:rsid w:val="00E1301F"/>
    <w:rsid w:val="00E1457B"/>
    <w:rsid w:val="00E154E5"/>
    <w:rsid w:val="00E16A4B"/>
    <w:rsid w:val="00E177A4"/>
    <w:rsid w:val="00E17883"/>
    <w:rsid w:val="00E17AFA"/>
    <w:rsid w:val="00E23513"/>
    <w:rsid w:val="00E2745A"/>
    <w:rsid w:val="00E27535"/>
    <w:rsid w:val="00E279C5"/>
    <w:rsid w:val="00E304B2"/>
    <w:rsid w:val="00E319F1"/>
    <w:rsid w:val="00E3506A"/>
    <w:rsid w:val="00E36A51"/>
    <w:rsid w:val="00E407B5"/>
    <w:rsid w:val="00E40E76"/>
    <w:rsid w:val="00E416C6"/>
    <w:rsid w:val="00E43D3B"/>
    <w:rsid w:val="00E444BA"/>
    <w:rsid w:val="00E45789"/>
    <w:rsid w:val="00E46C7D"/>
    <w:rsid w:val="00E47732"/>
    <w:rsid w:val="00E521B5"/>
    <w:rsid w:val="00E53A3D"/>
    <w:rsid w:val="00E53F31"/>
    <w:rsid w:val="00E54F27"/>
    <w:rsid w:val="00E571A0"/>
    <w:rsid w:val="00E609B5"/>
    <w:rsid w:val="00E613BB"/>
    <w:rsid w:val="00E62551"/>
    <w:rsid w:val="00E62C47"/>
    <w:rsid w:val="00E63CAA"/>
    <w:rsid w:val="00E65BE1"/>
    <w:rsid w:val="00E65E97"/>
    <w:rsid w:val="00E679D4"/>
    <w:rsid w:val="00E67D6A"/>
    <w:rsid w:val="00E701E1"/>
    <w:rsid w:val="00E70EDB"/>
    <w:rsid w:val="00E71EE8"/>
    <w:rsid w:val="00E732C2"/>
    <w:rsid w:val="00E746A0"/>
    <w:rsid w:val="00E764C1"/>
    <w:rsid w:val="00E76A38"/>
    <w:rsid w:val="00E80369"/>
    <w:rsid w:val="00E818C2"/>
    <w:rsid w:val="00E8236A"/>
    <w:rsid w:val="00E83D5C"/>
    <w:rsid w:val="00E84D55"/>
    <w:rsid w:val="00E860E5"/>
    <w:rsid w:val="00E86503"/>
    <w:rsid w:val="00E86DBF"/>
    <w:rsid w:val="00E878A5"/>
    <w:rsid w:val="00E916CB"/>
    <w:rsid w:val="00E95AF5"/>
    <w:rsid w:val="00E95F4D"/>
    <w:rsid w:val="00E9664C"/>
    <w:rsid w:val="00EA1E99"/>
    <w:rsid w:val="00EA2018"/>
    <w:rsid w:val="00EA2784"/>
    <w:rsid w:val="00EB59DB"/>
    <w:rsid w:val="00EB6963"/>
    <w:rsid w:val="00EB7EE3"/>
    <w:rsid w:val="00EC2772"/>
    <w:rsid w:val="00EC2C02"/>
    <w:rsid w:val="00EC596D"/>
    <w:rsid w:val="00EC5C72"/>
    <w:rsid w:val="00EC5D15"/>
    <w:rsid w:val="00EC7CCB"/>
    <w:rsid w:val="00ED0130"/>
    <w:rsid w:val="00ED0501"/>
    <w:rsid w:val="00ED0946"/>
    <w:rsid w:val="00ED1CDE"/>
    <w:rsid w:val="00ED5669"/>
    <w:rsid w:val="00ED79FF"/>
    <w:rsid w:val="00EE029B"/>
    <w:rsid w:val="00EE11B8"/>
    <w:rsid w:val="00EE6BD4"/>
    <w:rsid w:val="00EF064F"/>
    <w:rsid w:val="00EF2086"/>
    <w:rsid w:val="00EF2C18"/>
    <w:rsid w:val="00EF4A5A"/>
    <w:rsid w:val="00EF4C67"/>
    <w:rsid w:val="00EF4DC4"/>
    <w:rsid w:val="00EF5CE5"/>
    <w:rsid w:val="00EF5FCC"/>
    <w:rsid w:val="00EF7AA2"/>
    <w:rsid w:val="00EF7C41"/>
    <w:rsid w:val="00EF7E3B"/>
    <w:rsid w:val="00F000DC"/>
    <w:rsid w:val="00F0106C"/>
    <w:rsid w:val="00F03959"/>
    <w:rsid w:val="00F03BD6"/>
    <w:rsid w:val="00F05128"/>
    <w:rsid w:val="00F05527"/>
    <w:rsid w:val="00F066C9"/>
    <w:rsid w:val="00F1043B"/>
    <w:rsid w:val="00F10797"/>
    <w:rsid w:val="00F12BD6"/>
    <w:rsid w:val="00F131A0"/>
    <w:rsid w:val="00F137C6"/>
    <w:rsid w:val="00F1397D"/>
    <w:rsid w:val="00F13CB5"/>
    <w:rsid w:val="00F13FEA"/>
    <w:rsid w:val="00F15666"/>
    <w:rsid w:val="00F15ABE"/>
    <w:rsid w:val="00F15B2B"/>
    <w:rsid w:val="00F1680D"/>
    <w:rsid w:val="00F16860"/>
    <w:rsid w:val="00F16B0B"/>
    <w:rsid w:val="00F20E43"/>
    <w:rsid w:val="00F21FAE"/>
    <w:rsid w:val="00F22FD3"/>
    <w:rsid w:val="00F24414"/>
    <w:rsid w:val="00F25C41"/>
    <w:rsid w:val="00F26B0C"/>
    <w:rsid w:val="00F27732"/>
    <w:rsid w:val="00F31B5D"/>
    <w:rsid w:val="00F33269"/>
    <w:rsid w:val="00F33EA9"/>
    <w:rsid w:val="00F34344"/>
    <w:rsid w:val="00F3446A"/>
    <w:rsid w:val="00F34CE4"/>
    <w:rsid w:val="00F35BA7"/>
    <w:rsid w:val="00F40B70"/>
    <w:rsid w:val="00F42B66"/>
    <w:rsid w:val="00F42F00"/>
    <w:rsid w:val="00F42FE6"/>
    <w:rsid w:val="00F444CA"/>
    <w:rsid w:val="00F44566"/>
    <w:rsid w:val="00F47BFE"/>
    <w:rsid w:val="00F47C35"/>
    <w:rsid w:val="00F502B8"/>
    <w:rsid w:val="00F519DC"/>
    <w:rsid w:val="00F52C81"/>
    <w:rsid w:val="00F54397"/>
    <w:rsid w:val="00F543EF"/>
    <w:rsid w:val="00F54550"/>
    <w:rsid w:val="00F54EA2"/>
    <w:rsid w:val="00F55D11"/>
    <w:rsid w:val="00F60BBB"/>
    <w:rsid w:val="00F6136F"/>
    <w:rsid w:val="00F62AD9"/>
    <w:rsid w:val="00F64BE6"/>
    <w:rsid w:val="00F65813"/>
    <w:rsid w:val="00F65DF3"/>
    <w:rsid w:val="00F67943"/>
    <w:rsid w:val="00F707A6"/>
    <w:rsid w:val="00F712DC"/>
    <w:rsid w:val="00F7165D"/>
    <w:rsid w:val="00F734D3"/>
    <w:rsid w:val="00F743E7"/>
    <w:rsid w:val="00F7628C"/>
    <w:rsid w:val="00F76502"/>
    <w:rsid w:val="00F77224"/>
    <w:rsid w:val="00F772B8"/>
    <w:rsid w:val="00F773F8"/>
    <w:rsid w:val="00F817FA"/>
    <w:rsid w:val="00F82496"/>
    <w:rsid w:val="00F840C0"/>
    <w:rsid w:val="00F85C62"/>
    <w:rsid w:val="00F864AD"/>
    <w:rsid w:val="00F86880"/>
    <w:rsid w:val="00F90C0A"/>
    <w:rsid w:val="00F92A6E"/>
    <w:rsid w:val="00F96A75"/>
    <w:rsid w:val="00F96AE9"/>
    <w:rsid w:val="00F96B61"/>
    <w:rsid w:val="00F97662"/>
    <w:rsid w:val="00FA0095"/>
    <w:rsid w:val="00FA0122"/>
    <w:rsid w:val="00FA0A57"/>
    <w:rsid w:val="00FA3DB1"/>
    <w:rsid w:val="00FA7C02"/>
    <w:rsid w:val="00FB0898"/>
    <w:rsid w:val="00FB501E"/>
    <w:rsid w:val="00FB6AA7"/>
    <w:rsid w:val="00FC0FF9"/>
    <w:rsid w:val="00FC48CD"/>
    <w:rsid w:val="00FC7882"/>
    <w:rsid w:val="00FD0346"/>
    <w:rsid w:val="00FD0567"/>
    <w:rsid w:val="00FD0D65"/>
    <w:rsid w:val="00FD0EC2"/>
    <w:rsid w:val="00FD105F"/>
    <w:rsid w:val="00FD26D3"/>
    <w:rsid w:val="00FD3047"/>
    <w:rsid w:val="00FD529E"/>
    <w:rsid w:val="00FD5469"/>
    <w:rsid w:val="00FD59FC"/>
    <w:rsid w:val="00FD5B5F"/>
    <w:rsid w:val="00FD67C4"/>
    <w:rsid w:val="00FD712A"/>
    <w:rsid w:val="00FD7B03"/>
    <w:rsid w:val="00FE04D8"/>
    <w:rsid w:val="00FE1AF4"/>
    <w:rsid w:val="00FE2B82"/>
    <w:rsid w:val="00FE429B"/>
    <w:rsid w:val="00FE537E"/>
    <w:rsid w:val="00FE72FB"/>
    <w:rsid w:val="00FF0DB8"/>
    <w:rsid w:val="00FF0F15"/>
    <w:rsid w:val="00FF108E"/>
    <w:rsid w:val="00FF18DA"/>
    <w:rsid w:val="00FF2CAA"/>
    <w:rsid w:val="00FF3205"/>
    <w:rsid w:val="00FF3864"/>
    <w:rsid w:val="00FF5CDE"/>
    <w:rsid w:val="00FF636C"/>
    <w:rsid w:val="00FF6B72"/>
    <w:rsid w:val="00FF6B79"/>
    <w:rsid w:val="00FF726A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B99D02-D81F-47F3-BC71-9238E7DB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0FB7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42EBF"/>
    <w:pPr>
      <w:ind w:firstLine="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33FE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8C1D98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725B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Puslapioinaostekstas">
    <w:name w:val="footnote text"/>
    <w:aliases w:val="Footnote,Footnote text,fn,Footnote Text Char Char Diagrama,Footnote Text Char Char Diagrama Diagrama,Footnote Text Char Char"/>
    <w:basedOn w:val="prastasis"/>
    <w:link w:val="PuslapioinaostekstasDiagrama"/>
    <w:unhideWhenUsed/>
    <w:rsid w:val="0096233B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Diagrama,fn Diagrama,Footnote Text Char Char Diagrama Diagrama1,Footnote Text Char Char Diagrama Diagrama Diagrama,Footnote Text Char Char Diagrama1"/>
    <w:basedOn w:val="Numatytasispastraiposriftas"/>
    <w:link w:val="Puslapioinaostekstas"/>
    <w:rsid w:val="009623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96233B"/>
    <w:rPr>
      <w:vertAlign w:val="superscript"/>
    </w:rPr>
  </w:style>
  <w:style w:type="paragraph" w:styleId="Betarp">
    <w:name w:val="No Spacing"/>
    <w:uiPriority w:val="1"/>
    <w:qFormat/>
    <w:rsid w:val="00CF371B"/>
    <w:pPr>
      <w:spacing w:after="0" w:line="240" w:lineRule="auto"/>
    </w:pPr>
  </w:style>
  <w:style w:type="character" w:customStyle="1" w:styleId="normal-h">
    <w:name w:val="normal-h"/>
    <w:basedOn w:val="Numatytasispastraiposriftas"/>
    <w:rsid w:val="00554342"/>
  </w:style>
  <w:style w:type="character" w:customStyle="1" w:styleId="bodytext2-h">
    <w:name w:val="bodytext2-h"/>
    <w:basedOn w:val="Numatytasispastraiposriftas"/>
    <w:rsid w:val="00554342"/>
  </w:style>
  <w:style w:type="paragraph" w:styleId="prastasiniatinklio">
    <w:name w:val="Normal (Web)"/>
    <w:basedOn w:val="prastasis"/>
    <w:uiPriority w:val="99"/>
    <w:semiHidden/>
    <w:unhideWhenUsed/>
    <w:rsid w:val="006C1F2C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Paantrat">
    <w:name w:val="Subtitle"/>
    <w:basedOn w:val="prastasis"/>
    <w:next w:val="prastasis"/>
    <w:link w:val="PaantratDiagrama"/>
    <w:autoRedefine/>
    <w:qFormat/>
    <w:rsid w:val="00397ED0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Theme="majorEastAsia" w:cstheme="majorBidi"/>
      <w:b/>
      <w:iCs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97ED0"/>
    <w:rPr>
      <w:rFonts w:eastAsiaTheme="majorEastAsia" w:cstheme="majorBidi"/>
      <w:b/>
      <w:i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0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049E2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B42EBF"/>
    <w:rPr>
      <w:rFonts w:ascii="Times New Roman" w:hAnsi="Times New Roman" w:cs="Times New Roman"/>
      <w:b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4A5850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3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arbotekstas">
    <w:name w:val="darbo tekstas"/>
    <w:basedOn w:val="prastasis"/>
    <w:uiPriority w:val="99"/>
    <w:rsid w:val="000A33FE"/>
    <w:pPr>
      <w:ind w:left="-68" w:right="28" w:firstLine="720"/>
    </w:pPr>
    <w:rPr>
      <w:rFonts w:eastAsia="Times New Roman"/>
      <w:lang w:val="en-US"/>
    </w:rPr>
  </w:style>
  <w:style w:type="paragraph" w:customStyle="1" w:styleId="Default">
    <w:name w:val="Default"/>
    <w:rsid w:val="000A33FE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A33FE"/>
    <w:pPr>
      <w:spacing w:after="0" w:line="240" w:lineRule="auto"/>
    </w:pPr>
    <w:rPr>
      <w:rFonts w:ascii="Calibri" w:eastAsia="Calibri" w:hAnsi="Calibri" w:cs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A33FE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A33FE"/>
    <w:rPr>
      <w:rFonts w:ascii="Calibri" w:eastAsia="Calibri" w:hAnsi="Calibri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A33FE"/>
    <w:rPr>
      <w:vertAlign w:val="superscript"/>
    </w:rPr>
  </w:style>
  <w:style w:type="character" w:customStyle="1" w:styleId="CommentSubjectChar1">
    <w:name w:val="Comment Subject Char1"/>
    <w:basedOn w:val="KomentarotekstasDiagrama"/>
    <w:uiPriority w:val="99"/>
    <w:semiHidden/>
    <w:rsid w:val="000A33F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0A33F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ommenttext">
    <w:name w:val="commenttext"/>
    <w:basedOn w:val="prastasis"/>
    <w:rsid w:val="000A33FE"/>
    <w:pPr>
      <w:ind w:firstLine="0"/>
      <w:jc w:val="left"/>
    </w:pPr>
    <w:rPr>
      <w:rFonts w:eastAsia="Calibri"/>
      <w:sz w:val="22"/>
      <w:szCs w:val="22"/>
      <w:lang w:eastAsia="lt-LT"/>
    </w:rPr>
  </w:style>
  <w:style w:type="table" w:customStyle="1" w:styleId="TableGrid2">
    <w:name w:val="Table Grid2"/>
    <w:basedOn w:val="prastojilentel"/>
    <w:next w:val="Lentelstinklelis"/>
    <w:uiPriority w:val="59"/>
    <w:rsid w:val="000A3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0A3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prastasis"/>
    <w:rsid w:val="000A33FE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20"/>
      <w:szCs w:val="20"/>
    </w:rPr>
  </w:style>
  <w:style w:type="character" w:styleId="Grietas">
    <w:name w:val="Strong"/>
    <w:qFormat/>
    <w:rsid w:val="000A33FE"/>
    <w:rPr>
      <w:b/>
      <w:bCs/>
    </w:rPr>
  </w:style>
  <w:style w:type="paragraph" w:customStyle="1" w:styleId="Pagrindinistekstas1">
    <w:name w:val="Pagrindinis tekstas1"/>
    <w:basedOn w:val="prastasis"/>
    <w:rsid w:val="000A33FE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Pavadinimas1">
    <w:name w:val="Pavadinimas1"/>
    <w:rsid w:val="000A33FE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centrbold">
    <w:name w:val="centrbold"/>
    <w:basedOn w:val="prastasis"/>
    <w:rsid w:val="000A33FE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character" w:styleId="Emfaz">
    <w:name w:val="Emphasis"/>
    <w:basedOn w:val="Numatytasispastraiposriftas"/>
    <w:qFormat/>
    <w:rsid w:val="000A33FE"/>
    <w:rPr>
      <w:i/>
      <w:iCs/>
    </w:rPr>
  </w:style>
  <w:style w:type="paragraph" w:customStyle="1" w:styleId="Normal1">
    <w:name w:val="Normal1"/>
    <w:basedOn w:val="prastasis"/>
    <w:rsid w:val="000A33FE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CM1">
    <w:name w:val="CM1"/>
    <w:basedOn w:val="Default"/>
    <w:next w:val="Default"/>
    <w:uiPriority w:val="99"/>
    <w:rsid w:val="000A33FE"/>
    <w:rPr>
      <w:rFonts w:ascii="EUAlbertina" w:hAnsi="EUAlbertina" w:cs="Times New Roman"/>
      <w:color w:val="auto"/>
      <w:lang w:eastAsia="lt-LT"/>
    </w:rPr>
  </w:style>
  <w:style w:type="paragraph" w:customStyle="1" w:styleId="CM3">
    <w:name w:val="CM3"/>
    <w:basedOn w:val="Default"/>
    <w:next w:val="Default"/>
    <w:uiPriority w:val="99"/>
    <w:rsid w:val="000A33FE"/>
    <w:rPr>
      <w:rFonts w:ascii="EUAlbertina" w:hAnsi="EUAlbertina" w:cs="Times New Roman"/>
      <w:color w:val="auto"/>
      <w:lang w:eastAsia="lt-LT"/>
    </w:rPr>
  </w:style>
  <w:style w:type="paragraph" w:customStyle="1" w:styleId="CM4">
    <w:name w:val="CM4"/>
    <w:basedOn w:val="Default"/>
    <w:next w:val="Default"/>
    <w:uiPriority w:val="99"/>
    <w:rsid w:val="000A33FE"/>
    <w:rPr>
      <w:rFonts w:ascii="EUAlbertina" w:hAnsi="EUAlbertina" w:cs="Times New Roman"/>
      <w:color w:val="auto"/>
      <w:lang w:eastAsia="lt-LT"/>
    </w:rPr>
  </w:style>
  <w:style w:type="paragraph" w:customStyle="1" w:styleId="Style3">
    <w:name w:val="Style3"/>
    <w:basedOn w:val="prastasis"/>
    <w:rsid w:val="000A33FE"/>
    <w:pPr>
      <w:numPr>
        <w:numId w:val="3"/>
      </w:numPr>
      <w:jc w:val="left"/>
    </w:pPr>
    <w:rPr>
      <w:rFonts w:eastAsia="Times New Roman"/>
      <w:szCs w:val="20"/>
      <w:lang w:eastAsia="lt-LT"/>
    </w:rPr>
  </w:style>
  <w:style w:type="paragraph" w:customStyle="1" w:styleId="Text1">
    <w:name w:val="Text 1"/>
    <w:basedOn w:val="prastasis"/>
    <w:rsid w:val="000A33FE"/>
    <w:pPr>
      <w:spacing w:after="240"/>
      <w:ind w:left="482" w:firstLine="0"/>
    </w:pPr>
    <w:rPr>
      <w:rFonts w:eastAsia="Times New Roman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0A33FE"/>
    <w:pPr>
      <w:ind w:firstLine="0"/>
      <w:jc w:val="center"/>
    </w:pPr>
    <w:rPr>
      <w:rFonts w:eastAsia="Times New Roman"/>
      <w:b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0A33FE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customStyle="1" w:styleId="Pagrindinistekstas2">
    <w:name w:val="Pagrindinis tekstas2"/>
    <w:rsid w:val="000A33F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yle3cxspmiddle">
    <w:name w:val="style3cxspmiddle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style3cxsplast">
    <w:name w:val="style3cxsplast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listparagraphcxspmiddle">
    <w:name w:val="listparagraphcxspmiddle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listparagraphcxsplast">
    <w:name w:val="listparagraphcxsplast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style3cxspmiddlecxspmiddle">
    <w:name w:val="style3cxspmiddlecxspmiddle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style3cxspmiddlecxsplast">
    <w:name w:val="style3cxspmiddlecxsplast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listparagraphcxspmiddlecxsplast">
    <w:name w:val="listparagraphcxspmiddlecxsplast"/>
    <w:basedOn w:val="prastasis"/>
    <w:rsid w:val="002D1AF9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tin">
    <w:name w:val="tin"/>
    <w:basedOn w:val="prastasis"/>
    <w:rsid w:val="00211FBB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paragraph" w:customStyle="1" w:styleId="tajtip">
    <w:name w:val="tajtip"/>
    <w:basedOn w:val="prastasis"/>
    <w:rsid w:val="00211FBB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D969E2"/>
    <w:rPr>
      <w:rFonts w:ascii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51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2512A4C0E864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c37fa051-743e-4d81-9802-7c0d32de2c93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971D-9E3F-4B75-BE07-E59D5600C7B2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FFC56310-B67D-4F20-8313-CEA5EC08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EA101C7-ECFF-4F2D-83C8-237C31F12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5AE39-AAE8-4BD2-ACE8-88E60803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3713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702 PFSA Nr1 2priedas.docx</vt:lpstr>
      <vt:lpstr>702 PFSA Nr1 2priedas.docx</vt:lpstr>
    </vt:vector>
  </TitlesOfParts>
  <Company>LR finansų ministerija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 PFSA Nr1 2priedas.docx</dc:title>
  <dc:creator>Gaidamavičienė Agnė</dc:creator>
  <cp:lastModifiedBy>Gaidamavičienė Agnė</cp:lastModifiedBy>
  <cp:revision>3</cp:revision>
  <cp:lastPrinted>2017-05-30T08:46:00Z</cp:lastPrinted>
  <dcterms:created xsi:type="dcterms:W3CDTF">2018-12-04T14:05:00Z</dcterms:created>
  <dcterms:modified xsi:type="dcterms:W3CDTF">2018-12-04T14:05:00Z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