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9E" w:rsidRPr="002E36CA" w:rsidRDefault="00E5199E" w:rsidP="00E5199E">
      <w:pPr>
        <w:spacing w:after="0" w:line="240" w:lineRule="auto"/>
        <w:ind w:left="9214"/>
        <w:jc w:val="both"/>
        <w:rPr>
          <w:rFonts w:ascii="Times New Roman" w:hAnsi="Times New Roman" w:cs="Times New Roman"/>
          <w:sz w:val="24"/>
          <w:szCs w:val="24"/>
        </w:rPr>
      </w:pPr>
      <w:r w:rsidRPr="002E36CA">
        <w:rPr>
          <w:rFonts w:ascii="Times New Roman" w:hAnsi="Times New Roman" w:cs="Times New Roman"/>
          <w:sz w:val="24"/>
          <w:szCs w:val="24"/>
        </w:rPr>
        <w:t xml:space="preserve">2014–2020 metų Europos Sąjungos fondų investicijų veiksmų programos 7 prioriteto „Kokybiško užimtumo </w:t>
      </w:r>
      <w:bookmarkStart w:id="0" w:name="_GoBack"/>
      <w:r w:rsidRPr="002E36CA">
        <w:rPr>
          <w:rFonts w:ascii="Times New Roman" w:hAnsi="Times New Roman" w:cs="Times New Roman"/>
          <w:sz w:val="24"/>
          <w:szCs w:val="24"/>
        </w:rPr>
        <w:t xml:space="preserve">ir dalyvavimo darbo rinkoje skatinimas“ </w:t>
      </w:r>
      <w:r w:rsidR="003C04EC">
        <w:rPr>
          <w:rFonts w:ascii="Times New Roman" w:hAnsi="Times New Roman" w:cs="Times New Roman"/>
          <w:sz w:val="24"/>
          <w:szCs w:val="24"/>
        </w:rPr>
        <w:t>įgyvendinimo</w:t>
      </w:r>
      <w:r w:rsidRPr="002E36CA">
        <w:rPr>
          <w:rFonts w:ascii="Times New Roman" w:hAnsi="Times New Roman" w:cs="Times New Roman"/>
          <w:sz w:val="24"/>
          <w:szCs w:val="24"/>
        </w:rPr>
        <w:t xml:space="preserve"> </w:t>
      </w:r>
      <w:bookmarkEnd w:id="0"/>
      <w:r w:rsidRPr="002E36CA">
        <w:rPr>
          <w:rFonts w:ascii="Times New Roman" w:hAnsi="Times New Roman" w:cs="Times New Roman"/>
          <w:sz w:val="24"/>
          <w:szCs w:val="24"/>
        </w:rPr>
        <w:t xml:space="preserve">priemonės </w:t>
      </w:r>
      <w:r w:rsidR="004209BD">
        <w:rPr>
          <w:rFonts w:ascii="Times New Roman" w:hAnsi="Times New Roman" w:cs="Times New Roman"/>
          <w:sz w:val="24"/>
          <w:szCs w:val="24"/>
        </w:rPr>
        <w:t xml:space="preserve">Nr. </w:t>
      </w:r>
      <w:r w:rsidR="004209BD" w:rsidRPr="002E36CA">
        <w:rPr>
          <w:rFonts w:ascii="Times New Roman" w:hAnsi="Times New Roman" w:cs="Times New Roman"/>
          <w:sz w:val="24"/>
          <w:szCs w:val="24"/>
        </w:rPr>
        <w:t>07.</w:t>
      </w:r>
      <w:r w:rsidR="004209BD">
        <w:rPr>
          <w:rFonts w:ascii="Times New Roman" w:hAnsi="Times New Roman" w:cs="Times New Roman"/>
          <w:sz w:val="24"/>
          <w:szCs w:val="24"/>
        </w:rPr>
        <w:t>1</w:t>
      </w:r>
      <w:r w:rsidR="004209BD" w:rsidRPr="002E36CA">
        <w:rPr>
          <w:rFonts w:ascii="Times New Roman" w:hAnsi="Times New Roman" w:cs="Times New Roman"/>
          <w:sz w:val="24"/>
          <w:szCs w:val="24"/>
        </w:rPr>
        <w:t>.</w:t>
      </w:r>
      <w:r w:rsidR="004209BD">
        <w:rPr>
          <w:rFonts w:ascii="Times New Roman" w:hAnsi="Times New Roman" w:cs="Times New Roman"/>
          <w:sz w:val="24"/>
          <w:szCs w:val="24"/>
        </w:rPr>
        <w:t>1-CPVA-V-</w:t>
      </w:r>
      <w:r w:rsidR="004209BD" w:rsidRPr="002E36CA">
        <w:rPr>
          <w:rFonts w:ascii="Times New Roman" w:hAnsi="Times New Roman" w:cs="Times New Roman"/>
          <w:sz w:val="24"/>
          <w:szCs w:val="24"/>
        </w:rPr>
        <w:t>3</w:t>
      </w:r>
      <w:r w:rsidR="004209BD">
        <w:rPr>
          <w:rFonts w:ascii="Times New Roman" w:hAnsi="Times New Roman" w:cs="Times New Roman"/>
          <w:sz w:val="24"/>
          <w:szCs w:val="24"/>
        </w:rPr>
        <w:t>04</w:t>
      </w:r>
      <w:r w:rsidR="004209BD" w:rsidRPr="002E36CA">
        <w:rPr>
          <w:rFonts w:ascii="Times New Roman" w:hAnsi="Times New Roman" w:cs="Times New Roman"/>
          <w:sz w:val="24"/>
          <w:szCs w:val="24"/>
        </w:rPr>
        <w:t xml:space="preserve"> </w:t>
      </w:r>
      <w:r w:rsidRPr="002E36CA">
        <w:rPr>
          <w:rFonts w:ascii="Times New Roman" w:hAnsi="Times New Roman" w:cs="Times New Roman"/>
          <w:sz w:val="24"/>
          <w:szCs w:val="24"/>
        </w:rPr>
        <w:t>„</w:t>
      </w:r>
      <w:r>
        <w:rPr>
          <w:rFonts w:ascii="Times New Roman" w:hAnsi="Times New Roman" w:cs="Times New Roman"/>
          <w:sz w:val="24"/>
          <w:szCs w:val="24"/>
        </w:rPr>
        <w:t>Modernizuoti kultūros infrastruktūrą</w:t>
      </w:r>
      <w:r w:rsidRPr="002E36CA">
        <w:rPr>
          <w:rFonts w:ascii="Times New Roman" w:hAnsi="Times New Roman" w:cs="Times New Roman"/>
          <w:sz w:val="24"/>
          <w:szCs w:val="24"/>
        </w:rPr>
        <w:t xml:space="preserve">“ projektų finansavimo sąlygų </w:t>
      </w:r>
      <w:r>
        <w:rPr>
          <w:rFonts w:ascii="Times New Roman" w:hAnsi="Times New Roman" w:cs="Times New Roman"/>
          <w:sz w:val="24"/>
          <w:szCs w:val="24"/>
        </w:rPr>
        <w:t>aprašo Nr. 1</w:t>
      </w:r>
    </w:p>
    <w:p w:rsidR="00E5199E" w:rsidRPr="002E36CA" w:rsidRDefault="00E5199E" w:rsidP="00E5199E">
      <w:pPr>
        <w:spacing w:after="0" w:line="240" w:lineRule="auto"/>
        <w:ind w:left="9214"/>
        <w:jc w:val="both"/>
        <w:rPr>
          <w:rFonts w:ascii="Times New Roman" w:hAnsi="Times New Roman" w:cs="Times New Roman"/>
          <w:sz w:val="24"/>
          <w:szCs w:val="24"/>
        </w:rPr>
      </w:pPr>
      <w:r>
        <w:rPr>
          <w:rFonts w:ascii="Times New Roman" w:hAnsi="Times New Roman" w:cs="Times New Roman"/>
          <w:sz w:val="24"/>
          <w:szCs w:val="24"/>
        </w:rPr>
        <w:t>3</w:t>
      </w:r>
      <w:r w:rsidRPr="002E36CA">
        <w:rPr>
          <w:rFonts w:ascii="Times New Roman" w:hAnsi="Times New Roman" w:cs="Times New Roman"/>
          <w:sz w:val="24"/>
          <w:szCs w:val="24"/>
        </w:rPr>
        <w:t xml:space="preserve"> priedas</w:t>
      </w:r>
    </w:p>
    <w:p w:rsidR="0050511B" w:rsidRDefault="0050511B" w:rsidP="00CE363D">
      <w:pPr>
        <w:pStyle w:val="Default"/>
        <w:contextualSpacing/>
        <w:jc w:val="center"/>
        <w:rPr>
          <w:rFonts w:ascii="Times New Roman" w:hAnsi="Times New Roman" w:cs="Times New Roman"/>
          <w:b/>
          <w:bCs/>
          <w:caps/>
        </w:rPr>
      </w:pPr>
    </w:p>
    <w:p w:rsidR="0050511B" w:rsidRDefault="0050511B" w:rsidP="00CE363D">
      <w:pPr>
        <w:pStyle w:val="Default"/>
        <w:contextualSpacing/>
        <w:jc w:val="center"/>
        <w:rPr>
          <w:rFonts w:ascii="Times New Roman" w:hAnsi="Times New Roman" w:cs="Times New Roman"/>
          <w:b/>
          <w:bCs/>
          <w:caps/>
        </w:rPr>
      </w:pPr>
    </w:p>
    <w:p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rsidR="00F26F2C" w:rsidRPr="00F30C1B" w:rsidRDefault="00F627A4" w:rsidP="00F26F2C">
      <w:pPr>
        <w:jc w:val="center"/>
        <w:rPr>
          <w:rFonts w:ascii="Times New Roman" w:hAnsi="Times New Roman" w:cs="Times New Roman"/>
          <w:b/>
          <w:bCs/>
          <w:caps/>
          <w:sz w:val="24"/>
          <w:szCs w:val="24"/>
          <w:lang w:val="lt-LT"/>
        </w:rPr>
      </w:pPr>
      <w:r w:rsidRPr="00F30C1B">
        <w:rPr>
          <w:rFonts w:ascii="Times New Roman" w:hAnsi="Times New Roman" w:cs="Times New Roman"/>
          <w:b/>
          <w:bCs/>
          <w:caps/>
          <w:sz w:val="24"/>
          <w:szCs w:val="24"/>
          <w:lang w:val="lt-LT"/>
        </w:rPr>
        <w:t>PRIEMONĖ</w:t>
      </w:r>
      <w:r w:rsidRPr="0050511B">
        <w:rPr>
          <w:rFonts w:ascii="Times New Roman" w:hAnsi="Times New Roman" w:cs="Times New Roman"/>
          <w:b/>
          <w:bCs/>
          <w:caps/>
          <w:sz w:val="24"/>
          <w:szCs w:val="24"/>
          <w:lang w:val="lt-LT"/>
        </w:rPr>
        <w:t xml:space="preserve"> </w:t>
      </w:r>
      <w:r>
        <w:rPr>
          <w:rFonts w:ascii="Times New Roman" w:hAnsi="Times New Roman" w:cs="Times New Roman"/>
          <w:b/>
          <w:bCs/>
          <w:caps/>
          <w:sz w:val="24"/>
          <w:szCs w:val="24"/>
          <w:lang w:val="lt-LT"/>
        </w:rPr>
        <w:t xml:space="preserve">NR. </w:t>
      </w:r>
      <w:r w:rsidR="0050511B" w:rsidRPr="0050511B">
        <w:rPr>
          <w:rFonts w:ascii="Times New Roman" w:hAnsi="Times New Roman" w:cs="Times New Roman"/>
          <w:b/>
          <w:bCs/>
          <w:caps/>
          <w:sz w:val="24"/>
          <w:szCs w:val="24"/>
          <w:lang w:val="lt-LT"/>
        </w:rPr>
        <w:t>0</w:t>
      </w:r>
      <w:r w:rsidR="00A629B2">
        <w:rPr>
          <w:rFonts w:ascii="Times New Roman" w:hAnsi="Times New Roman" w:cs="Times New Roman"/>
          <w:b/>
          <w:bCs/>
          <w:caps/>
          <w:sz w:val="24"/>
          <w:szCs w:val="24"/>
          <w:lang w:val="lt-LT"/>
        </w:rPr>
        <w:t>7</w:t>
      </w:r>
      <w:r w:rsidR="0050511B" w:rsidRPr="0050511B">
        <w:rPr>
          <w:rFonts w:ascii="Times New Roman" w:hAnsi="Times New Roman" w:cs="Times New Roman"/>
          <w:b/>
          <w:bCs/>
          <w:caps/>
          <w:sz w:val="24"/>
          <w:szCs w:val="24"/>
          <w:lang w:val="lt-LT"/>
        </w:rPr>
        <w:t>.</w:t>
      </w:r>
      <w:r w:rsidR="00A629B2">
        <w:rPr>
          <w:rFonts w:ascii="Times New Roman" w:hAnsi="Times New Roman" w:cs="Times New Roman"/>
          <w:b/>
          <w:bCs/>
          <w:caps/>
          <w:sz w:val="24"/>
          <w:szCs w:val="24"/>
          <w:lang w:val="lt-LT"/>
        </w:rPr>
        <w:t>1</w:t>
      </w:r>
      <w:r w:rsidR="0050511B" w:rsidRPr="0050511B">
        <w:rPr>
          <w:rFonts w:ascii="Times New Roman" w:hAnsi="Times New Roman" w:cs="Times New Roman"/>
          <w:b/>
          <w:bCs/>
          <w:caps/>
          <w:sz w:val="24"/>
          <w:szCs w:val="24"/>
          <w:lang w:val="lt-LT"/>
        </w:rPr>
        <w:t>.1-</w:t>
      </w:r>
      <w:r w:rsidR="00A629B2">
        <w:rPr>
          <w:rFonts w:ascii="Times New Roman" w:hAnsi="Times New Roman" w:cs="Times New Roman"/>
          <w:b/>
          <w:bCs/>
          <w:caps/>
          <w:sz w:val="24"/>
          <w:szCs w:val="24"/>
          <w:lang w:val="lt-LT"/>
        </w:rPr>
        <w:t>c</w:t>
      </w:r>
      <w:r w:rsidR="0050511B" w:rsidRPr="0050511B">
        <w:rPr>
          <w:rFonts w:ascii="Times New Roman" w:hAnsi="Times New Roman" w:cs="Times New Roman"/>
          <w:b/>
          <w:bCs/>
          <w:caps/>
          <w:sz w:val="24"/>
          <w:szCs w:val="24"/>
          <w:lang w:val="lt-LT"/>
        </w:rPr>
        <w:t>P</w:t>
      </w:r>
      <w:r w:rsidR="00A629B2">
        <w:rPr>
          <w:rFonts w:ascii="Times New Roman" w:hAnsi="Times New Roman" w:cs="Times New Roman"/>
          <w:b/>
          <w:bCs/>
          <w:caps/>
          <w:sz w:val="24"/>
          <w:szCs w:val="24"/>
          <w:lang w:val="lt-LT"/>
        </w:rPr>
        <w:t>v</w:t>
      </w:r>
      <w:r w:rsidR="0050511B" w:rsidRPr="0050511B">
        <w:rPr>
          <w:rFonts w:ascii="Times New Roman" w:hAnsi="Times New Roman" w:cs="Times New Roman"/>
          <w:b/>
          <w:bCs/>
          <w:caps/>
          <w:sz w:val="24"/>
          <w:szCs w:val="24"/>
          <w:lang w:val="lt-LT"/>
        </w:rPr>
        <w:t>A-V-</w:t>
      </w:r>
      <w:r w:rsidR="00A629B2">
        <w:rPr>
          <w:rFonts w:ascii="Times New Roman" w:hAnsi="Times New Roman" w:cs="Times New Roman"/>
          <w:b/>
          <w:bCs/>
          <w:caps/>
          <w:sz w:val="24"/>
          <w:szCs w:val="24"/>
          <w:lang w:val="lt-LT"/>
        </w:rPr>
        <w:t>304</w:t>
      </w:r>
      <w:r w:rsidR="0050511B" w:rsidRPr="0050511B">
        <w:rPr>
          <w:rFonts w:ascii="Times New Roman" w:hAnsi="Times New Roman" w:cs="Times New Roman"/>
          <w:b/>
          <w:bCs/>
          <w:caps/>
          <w:sz w:val="24"/>
          <w:szCs w:val="24"/>
          <w:lang w:val="lt-LT"/>
        </w:rPr>
        <w:t xml:space="preserve"> „</w:t>
      </w:r>
      <w:r w:rsidR="00A629B2">
        <w:rPr>
          <w:rFonts w:ascii="Times New Roman" w:hAnsi="Times New Roman" w:cs="Times New Roman"/>
          <w:b/>
          <w:bCs/>
          <w:caps/>
          <w:sz w:val="24"/>
          <w:szCs w:val="24"/>
          <w:lang w:val="lt-LT"/>
        </w:rPr>
        <w:t>MODERNIZUOTI KULTŪROS INFRASTRUKTŪRĄ</w:t>
      </w:r>
      <w:r w:rsidR="0050511B" w:rsidRPr="0050511B">
        <w:rPr>
          <w:rFonts w:ascii="Times New Roman" w:hAnsi="Times New Roman" w:cs="Times New Roman"/>
          <w:b/>
          <w:bCs/>
          <w:cap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F26DAB" w:rsidRPr="00995591" w:rsidTr="00F16DFD">
        <w:tc>
          <w:tcPr>
            <w:tcW w:w="14850" w:type="dxa"/>
            <w:shd w:val="clear" w:color="auto" w:fill="BFBFBF"/>
          </w:tcPr>
          <w:p w:rsidR="00F26DAB" w:rsidRPr="00995591" w:rsidRDefault="00F26DAB"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 Priemonės teisinis pagrindas</w:t>
            </w:r>
          </w:p>
        </w:tc>
      </w:tr>
      <w:tr w:rsidR="00F26DAB" w:rsidRPr="00995591" w:rsidTr="00F16DFD">
        <w:tc>
          <w:tcPr>
            <w:tcW w:w="14850" w:type="dxa"/>
          </w:tcPr>
          <w:p w:rsidR="00F26DAB" w:rsidRPr="007B272C" w:rsidRDefault="007B272C" w:rsidP="00081B4C">
            <w:pPr>
              <w:pStyle w:val="Default"/>
              <w:jc w:val="both"/>
              <w:rPr>
                <w:rFonts w:ascii="Times New Roman" w:eastAsia="Times New Roman" w:hAnsi="Times New Roman" w:cs="Times New Roman"/>
                <w:bCs/>
                <w:color w:val="FF0000"/>
                <w:sz w:val="22"/>
                <w:szCs w:val="22"/>
                <w:lang w:eastAsia="lt-LT"/>
              </w:rPr>
            </w:pPr>
            <w:r w:rsidRPr="00C60C00">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w:t>
            </w:r>
            <w:r w:rsidR="001442D7" w:rsidRPr="00C60C00">
              <w:rPr>
                <w:rFonts w:ascii="Times New Roman" w:eastAsia="Times New Roman" w:hAnsi="Times New Roman" w:cs="Times New Roman"/>
                <w:bCs/>
                <w:color w:val="auto"/>
                <w:sz w:val="22"/>
                <w:szCs w:val="22"/>
                <w:lang w:eastAsia="lt-LT"/>
              </w:rPr>
              <w:t>p</w:t>
            </w:r>
            <w:r w:rsidRPr="00C60C00">
              <w:rPr>
                <w:rFonts w:ascii="Times New Roman" w:eastAsia="Times New Roman" w:hAnsi="Times New Roman" w:cs="Times New Roman"/>
                <w:bCs/>
                <w:color w:val="auto"/>
                <w:sz w:val="22"/>
                <w:szCs w:val="22"/>
                <w:lang w:eastAsia="lt-LT"/>
              </w:rPr>
              <w:t>. 1)</w:t>
            </w:r>
            <w:r w:rsidR="002E6BCA" w:rsidRPr="00C60C00">
              <w:rPr>
                <w:rFonts w:ascii="Times New Roman" w:eastAsia="Times New Roman" w:hAnsi="Times New Roman" w:cs="Times New Roman"/>
                <w:bCs/>
                <w:color w:val="auto"/>
                <w:sz w:val="22"/>
                <w:szCs w:val="22"/>
                <w:lang w:eastAsia="lt-LT"/>
              </w:rPr>
              <w:t xml:space="preserve"> (toliau – Reglamentas</w:t>
            </w:r>
            <w:r w:rsidR="00081B4C" w:rsidRPr="00C60C00">
              <w:rPr>
                <w:rFonts w:ascii="Times New Roman" w:eastAsia="Times New Roman" w:hAnsi="Times New Roman" w:cs="Times New Roman"/>
                <w:bCs/>
                <w:color w:val="auto"/>
                <w:sz w:val="22"/>
                <w:szCs w:val="22"/>
                <w:lang w:eastAsia="lt-LT"/>
              </w:rPr>
              <w:t xml:space="preserve"> </w:t>
            </w:r>
            <w:r w:rsidR="00081B4C" w:rsidRPr="00C60C00">
              <w:rPr>
                <w:rFonts w:ascii="Times New Roman" w:hAnsi="Times New Roman" w:cs="Times New Roman"/>
              </w:rPr>
              <w:t xml:space="preserve">(ES) </w:t>
            </w:r>
            <w:r w:rsidR="002E6BCA" w:rsidRPr="00C60C00">
              <w:rPr>
                <w:rFonts w:ascii="Times New Roman" w:eastAsia="Times New Roman" w:hAnsi="Times New Roman" w:cs="Times New Roman"/>
                <w:bCs/>
                <w:color w:val="auto"/>
                <w:sz w:val="22"/>
                <w:szCs w:val="22"/>
                <w:lang w:eastAsia="lt-LT"/>
              </w:rPr>
              <w:t>Nr. 651/2014)</w:t>
            </w:r>
            <w:r w:rsidRPr="00C60C00">
              <w:rPr>
                <w:rFonts w:ascii="Times New Roman" w:eastAsia="Times New Roman" w:hAnsi="Times New Roman" w:cs="Times New Roman"/>
                <w:bCs/>
                <w:color w:val="auto"/>
                <w:sz w:val="22"/>
                <w:szCs w:val="22"/>
                <w:lang w:eastAsia="lt-LT"/>
              </w:rPr>
              <w:t xml:space="preserve">, </w:t>
            </w:r>
            <w:r w:rsidR="00FD6870" w:rsidRPr="00C60C00">
              <w:rPr>
                <w:rFonts w:ascii="Times New Roman" w:eastAsia="Times New Roman" w:hAnsi="Times New Roman" w:cs="Times New Roman"/>
                <w:b/>
                <w:bCs/>
                <w:color w:val="auto"/>
                <w:sz w:val="22"/>
                <w:szCs w:val="22"/>
                <w:lang w:eastAsia="lt-LT"/>
              </w:rPr>
              <w:t>I skyrius, III skyriaus 11 skirsnio „Pagalba kultūrai ir paveldo išsaugojimui“ 53 straipsni</w:t>
            </w:r>
            <w:r w:rsidR="002E6BCA" w:rsidRPr="00C60C00">
              <w:rPr>
                <w:rFonts w:ascii="Times New Roman" w:eastAsia="Times New Roman" w:hAnsi="Times New Roman" w:cs="Times New Roman"/>
                <w:b/>
                <w:bCs/>
                <w:color w:val="auto"/>
                <w:sz w:val="22"/>
                <w:szCs w:val="22"/>
                <w:lang w:eastAsia="lt-LT"/>
              </w:rPr>
              <w:t>o 1, 2, 3 (a), 4, 6 ir 8 dalys</w:t>
            </w:r>
            <w:r w:rsidR="00FD6870" w:rsidRPr="00C60C00">
              <w:rPr>
                <w:rFonts w:ascii="Times New Roman" w:eastAsia="Times New Roman" w:hAnsi="Times New Roman" w:cs="Times New Roman"/>
                <w:b/>
                <w:bCs/>
                <w:color w:val="auto"/>
                <w:sz w:val="22"/>
                <w:szCs w:val="22"/>
                <w:lang w:eastAsia="lt-LT"/>
              </w:rPr>
              <w:t>.</w:t>
            </w:r>
          </w:p>
        </w:tc>
      </w:tr>
    </w:tbl>
    <w:p w:rsidR="00CE363D" w:rsidRPr="00995591" w:rsidRDefault="00CE363D" w:rsidP="00CE363D">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CE363D" w:rsidRPr="00995591" w:rsidTr="00F16DFD">
        <w:tc>
          <w:tcPr>
            <w:tcW w:w="14850" w:type="dxa"/>
            <w:gridSpan w:val="2"/>
            <w:shd w:val="clear" w:color="auto" w:fill="BFBFBF"/>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w:t>
            </w:r>
            <w:r w:rsidR="00F26DAB" w:rsidRPr="00995591">
              <w:rPr>
                <w:rFonts w:ascii="Times New Roman" w:eastAsia="Times New Roman" w:hAnsi="Times New Roman" w:cs="Times New Roman"/>
                <w:b/>
                <w:bCs/>
                <w:sz w:val="22"/>
                <w:szCs w:val="22"/>
                <w:lang w:eastAsia="lt-LT"/>
              </w:rPr>
              <w:t>I</w:t>
            </w:r>
            <w:r w:rsidRPr="00995591">
              <w:rPr>
                <w:rFonts w:ascii="Times New Roman" w:eastAsia="Times New Roman" w:hAnsi="Times New Roman" w:cs="Times New Roman"/>
                <w:b/>
                <w:bCs/>
                <w:sz w:val="22"/>
                <w:szCs w:val="22"/>
                <w:lang w:eastAsia="lt-LT"/>
              </w:rPr>
              <w:t xml:space="preserve">. Duomenys apie paraišką/projektą </w:t>
            </w:r>
          </w:p>
        </w:tc>
      </w:tr>
      <w:tr w:rsidR="00CE363D" w:rsidRPr="00995591" w:rsidTr="00F16DFD">
        <w:trPr>
          <w:trHeight w:val="407"/>
        </w:trPr>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Paraiškos/projekto numeris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Pareiškėjo/projekto vykdytojo pavadinimas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pavadinimas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r w:rsidR="00CE363D" w:rsidRPr="00995591" w:rsidTr="00F16DFD">
        <w:tc>
          <w:tcPr>
            <w:tcW w:w="4411" w:type="dxa"/>
          </w:tcPr>
          <w:p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partnerio(-ių) pavadinimas(-i) </w:t>
            </w:r>
          </w:p>
        </w:tc>
        <w:tc>
          <w:tcPr>
            <w:tcW w:w="10439" w:type="dxa"/>
          </w:tcPr>
          <w:p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bl>
    <w:p w:rsidR="008F0BBC" w:rsidRPr="00995591" w:rsidRDefault="008F0BBC" w:rsidP="00D42884">
      <w:pPr>
        <w:spacing w:after="0" w:line="240" w:lineRule="auto"/>
        <w:contextualSpacing/>
        <w:rPr>
          <w:rFonts w:ascii="Times New Roman" w:hAnsi="Times New Roman" w:cs="Times New Roman"/>
          <w:sz w:val="16"/>
          <w:szCs w:val="16"/>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A4046" w:rsidRPr="00995591" w:rsidTr="00F16DFD">
        <w:tc>
          <w:tcPr>
            <w:tcW w:w="14850" w:type="dxa"/>
            <w:gridSpan w:val="6"/>
            <w:shd w:val="clear" w:color="auto" w:fill="BFBFBF"/>
          </w:tcPr>
          <w:p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III. Paraiškos/projekto patikra dėl atitikties </w:t>
            </w:r>
            <w:r>
              <w:rPr>
                <w:rFonts w:ascii="Times New Roman" w:eastAsia="Times New Roman" w:hAnsi="Times New Roman" w:cs="Times New Roman"/>
                <w:b/>
                <w:bCs/>
                <w:sz w:val="22"/>
                <w:szCs w:val="22"/>
                <w:lang w:eastAsia="lt-LT"/>
              </w:rPr>
              <w:t>visų tam tikros kategorijos</w:t>
            </w:r>
            <w:r w:rsidRPr="00995591">
              <w:rPr>
                <w:rFonts w:ascii="Times New Roman" w:eastAsia="Times New Roman" w:hAnsi="Times New Roman" w:cs="Times New Roman"/>
                <w:b/>
                <w:bCs/>
                <w:sz w:val="22"/>
                <w:szCs w:val="22"/>
                <w:lang w:eastAsia="lt-LT"/>
              </w:rPr>
              <w:t xml:space="preserve"> pagalbos sąlygų, nustatytų</w:t>
            </w:r>
            <w:r>
              <w:rPr>
                <w:rFonts w:ascii="Times New Roman" w:eastAsia="Times New Roman" w:hAnsi="Times New Roman" w:cs="Times New Roman"/>
                <w:b/>
                <w:bCs/>
                <w:sz w:val="22"/>
                <w:szCs w:val="22"/>
                <w:lang w:eastAsia="lt-LT"/>
              </w:rPr>
              <w:t xml:space="preserve"> </w:t>
            </w:r>
            <w:r w:rsidR="00081B4C">
              <w:rPr>
                <w:rFonts w:ascii="Times New Roman" w:eastAsia="Times New Roman" w:hAnsi="Times New Roman" w:cs="Times New Roman"/>
                <w:b/>
                <w:bCs/>
                <w:sz w:val="22"/>
                <w:szCs w:val="22"/>
                <w:lang w:eastAsia="lt-LT"/>
              </w:rPr>
              <w:t>Reglamente</w:t>
            </w:r>
            <w:r w:rsidR="00081B4C" w:rsidRPr="00081B4C">
              <w:rPr>
                <w:rFonts w:ascii="Times New Roman" w:eastAsia="Times New Roman" w:hAnsi="Times New Roman" w:cs="Times New Roman"/>
                <w:b/>
                <w:bCs/>
                <w:sz w:val="22"/>
                <w:szCs w:val="22"/>
                <w:lang w:eastAsia="lt-LT"/>
              </w:rPr>
              <w:t xml:space="preserve"> (ES) Nr. 651/2014</w:t>
            </w:r>
          </w:p>
          <w:p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rsidTr="00F16DFD">
        <w:tc>
          <w:tcPr>
            <w:tcW w:w="766" w:type="dxa"/>
          </w:tcPr>
          <w:p w:rsidR="00BA4046" w:rsidRPr="00995591" w:rsidRDefault="00BA4046" w:rsidP="00346F63">
            <w:pPr>
              <w:pStyle w:val="Default"/>
              <w:tabs>
                <w:tab w:val="left" w:pos="0"/>
              </w:tabs>
              <w:ind w:right="-465"/>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Nr. </w:t>
            </w: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Klausimai </w:t>
            </w:r>
          </w:p>
        </w:tc>
        <w:tc>
          <w:tcPr>
            <w:tcW w:w="1555"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Rezultatas </w:t>
            </w:r>
          </w:p>
        </w:tc>
        <w:tc>
          <w:tcPr>
            <w:tcW w:w="6053"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Pastabos:</w:t>
            </w:r>
          </w:p>
        </w:tc>
      </w:tr>
      <w:tr w:rsidR="00BA4046" w:rsidRPr="00995591" w:rsidTr="00F16DFD">
        <w:tc>
          <w:tcPr>
            <w:tcW w:w="14850" w:type="dxa"/>
            <w:gridSpan w:val="6"/>
          </w:tcPr>
          <w:p w:rsidR="00BA4046" w:rsidRPr="00995591" w:rsidRDefault="00BA4046" w:rsidP="00346F63">
            <w:pPr>
              <w:pStyle w:val="Default"/>
              <w:contextualSpacing/>
              <w:jc w:val="both"/>
              <w:rPr>
                <w:rFonts w:ascii="Times New Roman" w:eastAsia="Times New Roman" w:hAnsi="Times New Roman" w:cs="Times New Roman"/>
                <w:b/>
                <w:bCs/>
                <w:sz w:val="22"/>
                <w:szCs w:val="22"/>
                <w:lang w:eastAsia="lt-LT"/>
              </w:rPr>
            </w:pPr>
            <w:r w:rsidRPr="00995591">
              <w:rPr>
                <w:rFonts w:ascii="Times New Roman" w:eastAsia="Times New Roman" w:hAnsi="Times New Roman" w:cs="Times New Roman"/>
                <w:b/>
                <w:bCs/>
                <w:sz w:val="22"/>
                <w:szCs w:val="22"/>
                <w:lang w:eastAsia="lt-LT"/>
              </w:rPr>
              <w:t>Bendrieji reikalavimai</w:t>
            </w:r>
          </w:p>
        </w:tc>
      </w:tr>
      <w:tr w:rsidR="00BA4046" w:rsidRPr="00995591" w:rsidTr="00F16DFD">
        <w:tc>
          <w:tcPr>
            <w:tcW w:w="766" w:type="dxa"/>
          </w:tcPr>
          <w:p w:rsidR="00BA4046" w:rsidRPr="00995591" w:rsidRDefault="001A7B86" w:rsidP="00346F63">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color w:val="auto"/>
                <w:sz w:val="22"/>
                <w:szCs w:val="22"/>
                <w:lang w:eastAsia="lt-LT"/>
              </w:rPr>
              <w:t>1</w:t>
            </w:r>
            <w:r w:rsidR="00BA4046" w:rsidRPr="00995591">
              <w:rPr>
                <w:rFonts w:ascii="Times New Roman" w:eastAsia="Times New Roman" w:hAnsi="Times New Roman" w:cs="Times New Roman"/>
                <w:color w:val="auto"/>
                <w:sz w:val="22"/>
                <w:szCs w:val="22"/>
                <w:lang w:eastAsia="lt-LT"/>
              </w:rPr>
              <w:t>.</w:t>
            </w:r>
          </w:p>
          <w:p w:rsidR="00BA4046" w:rsidRPr="00995591" w:rsidRDefault="00BA4046" w:rsidP="00346F63">
            <w:pPr>
              <w:pStyle w:val="Default"/>
              <w:ind w:right="-465" w:firstLine="720"/>
              <w:contextualSpacing/>
              <w:rPr>
                <w:rFonts w:ascii="Times New Roman" w:eastAsia="Times New Roman" w:hAnsi="Times New Roman" w:cs="Times New Roman"/>
                <w:sz w:val="22"/>
                <w:szCs w:val="22"/>
                <w:lang w:eastAsia="lt-LT"/>
              </w:rPr>
            </w:pP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priskirtina su </w:t>
            </w:r>
            <w:r w:rsidRPr="00995591">
              <w:rPr>
                <w:rFonts w:ascii="Times New Roman" w:eastAsia="Times New Roman" w:hAnsi="Times New Roman" w:cs="Times New Roman"/>
                <w:b/>
                <w:bCs/>
                <w:sz w:val="22"/>
                <w:szCs w:val="22"/>
                <w:lang w:eastAsia="lt-LT"/>
              </w:rPr>
              <w:t>eksportu susijusiai veiklai</w:t>
            </w:r>
            <w:r>
              <w:rPr>
                <w:rFonts w:ascii="Times New Roman" w:eastAsia="Times New Roman" w:hAnsi="Times New Roman" w:cs="Times New Roman"/>
                <w:b/>
                <w:bCs/>
                <w:sz w:val="22"/>
                <w:szCs w:val="22"/>
                <w:lang w:eastAsia="lt-LT"/>
              </w:rPr>
              <w:t xml:space="preserve"> trečiosiose šalyse arba valstybėse narėse</w:t>
            </w:r>
            <w:r w:rsidRPr="00995591">
              <w:rPr>
                <w:rFonts w:ascii="Times New Roman" w:eastAsia="Times New Roman" w:hAnsi="Times New Roman" w:cs="Times New Roman"/>
                <w:bCs/>
                <w:sz w:val="22"/>
                <w:szCs w:val="22"/>
                <w:lang w:eastAsia="lt-LT"/>
              </w:rPr>
              <w:t>, t.y. pagalba</w:t>
            </w:r>
            <w:r w:rsidR="00081B4C">
              <w:rPr>
                <w:rFonts w:ascii="Times New Roman" w:eastAsia="Times New Roman" w:hAnsi="Times New Roman" w:cs="Times New Roman"/>
                <w:bCs/>
                <w:sz w:val="22"/>
                <w:szCs w:val="22"/>
                <w:lang w:eastAsia="lt-LT"/>
              </w:rPr>
              <w:t>i</w:t>
            </w:r>
            <w:r w:rsidRPr="00995591">
              <w:rPr>
                <w:rFonts w:ascii="Times New Roman" w:eastAsia="Times New Roman" w:hAnsi="Times New Roman" w:cs="Times New Roman"/>
                <w:bCs/>
                <w:sz w:val="22"/>
                <w:szCs w:val="22"/>
                <w:lang w:eastAsia="lt-LT"/>
              </w:rPr>
              <w:t xml:space="preserve"> tiesiogiai susijusi</w:t>
            </w:r>
            <w:r w:rsidR="00081B4C">
              <w:rPr>
                <w:rFonts w:ascii="Times New Roman" w:eastAsia="Times New Roman" w:hAnsi="Times New Roman" w:cs="Times New Roman"/>
                <w:bCs/>
                <w:sz w:val="22"/>
                <w:szCs w:val="22"/>
                <w:lang w:eastAsia="lt-LT"/>
              </w:rPr>
              <w:t>ai</w:t>
            </w:r>
            <w:r w:rsidRPr="00995591">
              <w:rPr>
                <w:rFonts w:ascii="Times New Roman" w:eastAsia="Times New Roman" w:hAnsi="Times New Roman" w:cs="Times New Roman"/>
                <w:bCs/>
                <w:sz w:val="22"/>
                <w:szCs w:val="22"/>
                <w:lang w:eastAsia="lt-LT"/>
              </w:rPr>
              <w:t xml:space="preserve"> su eksportuojamais kiekiais, pl</w:t>
            </w:r>
            <w:r>
              <w:rPr>
                <w:rFonts w:ascii="Times New Roman" w:eastAsia="Times New Roman" w:hAnsi="Times New Roman" w:cs="Times New Roman"/>
                <w:bCs/>
                <w:sz w:val="22"/>
                <w:szCs w:val="22"/>
                <w:lang w:eastAsia="lt-LT"/>
              </w:rPr>
              <w:t>atinimo tinklo kūrimu ir veikla</w:t>
            </w:r>
            <w:r w:rsidRPr="00995591">
              <w:rPr>
                <w:rFonts w:ascii="Times New Roman" w:eastAsia="Times New Roman" w:hAnsi="Times New Roman" w:cs="Times New Roman"/>
                <w:bCs/>
                <w:sz w:val="22"/>
                <w:szCs w:val="22"/>
                <w:lang w:eastAsia="lt-LT"/>
              </w:rPr>
              <w:t xml:space="preserve"> arba kitomis einamosiomis išlaidomis</w:t>
            </w:r>
            <w:r>
              <w:rPr>
                <w:rFonts w:ascii="Times New Roman" w:eastAsia="Times New Roman" w:hAnsi="Times New Roman" w:cs="Times New Roman"/>
                <w:bCs/>
                <w:sz w:val="22"/>
                <w:szCs w:val="22"/>
                <w:lang w:eastAsia="lt-LT"/>
              </w:rPr>
              <w:t>,</w:t>
            </w:r>
            <w:r w:rsidRPr="00995591">
              <w:rPr>
                <w:rFonts w:ascii="Times New Roman" w:eastAsia="Times New Roman" w:hAnsi="Times New Roman" w:cs="Times New Roman"/>
                <w:bCs/>
                <w:sz w:val="22"/>
                <w:szCs w:val="22"/>
                <w:lang w:eastAsia="lt-LT"/>
              </w:rPr>
              <w:t xml:space="preserve"> susijusiomis su eksporto veikla? </w:t>
            </w:r>
          </w:p>
        </w:tc>
        <w:tc>
          <w:tcPr>
            <w:tcW w:w="848" w:type="dxa"/>
          </w:tcPr>
          <w:p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BA4046" w:rsidRPr="00995591" w:rsidRDefault="00BA4046" w:rsidP="00346F63">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BA4046" w:rsidRPr="00995591" w:rsidTr="00F16DFD">
        <w:tc>
          <w:tcPr>
            <w:tcW w:w="766" w:type="dxa"/>
          </w:tcPr>
          <w:p w:rsidR="00BA4046" w:rsidRPr="00995591"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BA4046" w:rsidRPr="00995591">
              <w:rPr>
                <w:rFonts w:ascii="Times New Roman" w:eastAsia="Times New Roman" w:hAnsi="Times New Roman" w:cs="Times New Roman"/>
                <w:color w:val="auto"/>
                <w:sz w:val="22"/>
                <w:szCs w:val="22"/>
                <w:lang w:eastAsia="lt-LT"/>
              </w:rPr>
              <w:t>.</w:t>
            </w:r>
          </w:p>
        </w:tc>
        <w:tc>
          <w:tcPr>
            <w:tcW w:w="6476" w:type="dxa"/>
            <w:gridSpan w:val="2"/>
          </w:tcPr>
          <w:p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dėl pagalbos nėra remiamas </w:t>
            </w:r>
            <w:r w:rsidRPr="00995591">
              <w:rPr>
                <w:rFonts w:ascii="Times New Roman" w:eastAsia="Times New Roman" w:hAnsi="Times New Roman" w:cs="Times New Roman"/>
                <w:b/>
                <w:bCs/>
                <w:sz w:val="22"/>
                <w:szCs w:val="22"/>
                <w:lang w:eastAsia="lt-LT"/>
              </w:rPr>
              <w:t>vietinių prekių naudojimas</w:t>
            </w:r>
            <w:r w:rsidRPr="00995591">
              <w:rPr>
                <w:rFonts w:ascii="Times New Roman" w:eastAsia="Times New Roman" w:hAnsi="Times New Roman" w:cs="Times New Roman"/>
                <w:bCs/>
                <w:sz w:val="22"/>
                <w:szCs w:val="22"/>
                <w:lang w:eastAsia="lt-LT"/>
              </w:rPr>
              <w:t>, vietoj</w:t>
            </w:r>
            <w:r>
              <w:rPr>
                <w:rFonts w:ascii="Times New Roman" w:eastAsia="Times New Roman" w:hAnsi="Times New Roman" w:cs="Times New Roman"/>
                <w:bCs/>
                <w:sz w:val="22"/>
                <w:szCs w:val="22"/>
                <w:lang w:eastAsia="lt-LT"/>
              </w:rPr>
              <w:t>e</w:t>
            </w:r>
            <w:r w:rsidRPr="00995591">
              <w:rPr>
                <w:rFonts w:ascii="Times New Roman" w:eastAsia="Times New Roman" w:hAnsi="Times New Roman" w:cs="Times New Roman"/>
                <w:bCs/>
                <w:sz w:val="22"/>
                <w:szCs w:val="22"/>
                <w:lang w:eastAsia="lt-LT"/>
              </w:rPr>
              <w:t xml:space="preserve"> importuojamų prekių?</w:t>
            </w:r>
          </w:p>
        </w:tc>
        <w:tc>
          <w:tcPr>
            <w:tcW w:w="848" w:type="dxa"/>
          </w:tcPr>
          <w:p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3D2CE9" w:rsidP="00BE396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žuvininkystės ir akvakultūros sektoriu</w:t>
            </w:r>
            <w:r>
              <w:rPr>
                <w:rFonts w:ascii="Times New Roman" w:eastAsia="Times New Roman" w:hAnsi="Times New Roman" w:cs="Times New Roman"/>
                <w:b/>
                <w:bCs/>
                <w:sz w:val="22"/>
                <w:szCs w:val="22"/>
                <w:lang w:eastAsia="lt-LT"/>
              </w:rPr>
              <w:t>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kuriam taikomas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Europos Parlamento</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ir Tarybos reglamentas (ES) Nr. 1379/2013</w:t>
            </w:r>
            <w:r>
              <w:rPr>
                <w:rStyle w:val="FootnoteReference"/>
                <w:rFonts w:ascii="Times New Roman" w:eastAsia="Times New Roman" w:hAnsi="Times New Roman" w:cs="Times New Roman"/>
                <w:bCs/>
                <w:sz w:val="22"/>
                <w:szCs w:val="22"/>
                <w:lang w:eastAsia="lt-LT"/>
              </w:rPr>
              <w:footnoteReference w:id="1"/>
            </w:r>
            <w:r>
              <w:rPr>
                <w:rFonts w:ascii="Times New Roman" w:eastAsia="Times New Roman" w:hAnsi="Times New Roman" w:cs="Times New Roman"/>
                <w:bCs/>
                <w:sz w:val="22"/>
                <w:szCs w:val="22"/>
                <w:lang w:eastAsia="lt-LT"/>
              </w:rPr>
              <w:t>, išskyrus pagalbą</w:t>
            </w:r>
            <w:r w:rsidRPr="00502CCC">
              <w:rPr>
                <w:rFonts w:ascii="Times New Roman" w:eastAsia="Times New Roman" w:hAnsi="Times New Roman" w:cs="Times New Roman"/>
                <w:bCs/>
                <w:sz w:val="22"/>
                <w:szCs w:val="22"/>
                <w:lang w:eastAsia="lt-LT"/>
              </w:rPr>
              <w:t xml:space="preserve"> mokymui, </w:t>
            </w:r>
            <w:r>
              <w:rPr>
                <w:rFonts w:ascii="Times New Roman" w:eastAsia="Times New Roman" w:hAnsi="Times New Roman" w:cs="Times New Roman"/>
                <w:bCs/>
                <w:sz w:val="22"/>
                <w:szCs w:val="22"/>
                <w:lang w:eastAsia="lt-LT"/>
              </w:rPr>
              <w:t xml:space="preserve">pagalbą </w:t>
            </w:r>
            <w:r w:rsidR="00884120">
              <w:rPr>
                <w:rFonts w:ascii="Times New Roman" w:eastAsia="Times New Roman" w:hAnsi="Times New Roman" w:cs="Times New Roman"/>
                <w:bCs/>
                <w:sz w:val="22"/>
                <w:szCs w:val="22"/>
                <w:lang w:eastAsia="lt-LT"/>
              </w:rPr>
              <w:t>mažoms ir vidutinėms įmonėms (toli</w:t>
            </w:r>
            <w:r w:rsidR="00BE396C">
              <w:rPr>
                <w:rFonts w:ascii="Times New Roman" w:eastAsia="Times New Roman" w:hAnsi="Times New Roman" w:cs="Times New Roman"/>
                <w:bCs/>
                <w:sz w:val="22"/>
                <w:szCs w:val="22"/>
                <w:lang w:eastAsia="lt-LT"/>
              </w:rPr>
              <w:t>a</w:t>
            </w:r>
            <w:r w:rsidR="00884120">
              <w:rPr>
                <w:rFonts w:ascii="Times New Roman" w:eastAsia="Times New Roman" w:hAnsi="Times New Roman" w:cs="Times New Roman"/>
                <w:bCs/>
                <w:sz w:val="22"/>
                <w:szCs w:val="22"/>
                <w:lang w:eastAsia="lt-LT"/>
              </w:rPr>
              <w:t xml:space="preserve">u – </w:t>
            </w:r>
            <w:r>
              <w:rPr>
                <w:rFonts w:ascii="Times New Roman" w:eastAsia="Times New Roman" w:hAnsi="Times New Roman" w:cs="Times New Roman"/>
                <w:bCs/>
                <w:sz w:val="22"/>
                <w:szCs w:val="22"/>
                <w:lang w:eastAsia="lt-LT"/>
              </w:rPr>
              <w:t>MVĮ</w:t>
            </w:r>
            <w:r w:rsidR="00884120">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gauti finansavimą, pagalbą</w:t>
            </w:r>
            <w:r w:rsidRPr="00502CCC">
              <w:rPr>
                <w:rFonts w:ascii="Times New Roman" w:eastAsia="Times New Roman" w:hAnsi="Times New Roman" w:cs="Times New Roman"/>
                <w:bCs/>
                <w:sz w:val="22"/>
                <w:szCs w:val="22"/>
                <w:lang w:eastAsia="lt-LT"/>
              </w:rPr>
              <w:t xml:space="preserve"> mokslinių</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tyrimų ir technologinės plė</w:t>
            </w:r>
            <w:r>
              <w:rPr>
                <w:rFonts w:ascii="Times New Roman" w:eastAsia="Times New Roman" w:hAnsi="Times New Roman" w:cs="Times New Roman"/>
                <w:bCs/>
                <w:sz w:val="22"/>
                <w:szCs w:val="22"/>
                <w:lang w:eastAsia="lt-LT"/>
              </w:rPr>
              <w:t>tros srityje, inovacijų pagalbą MVĮ, pagalbą</w:t>
            </w:r>
            <w:r w:rsidRPr="00502CCC">
              <w:rPr>
                <w:rFonts w:ascii="Times New Roman" w:eastAsia="Times New Roman" w:hAnsi="Times New Roman" w:cs="Times New Roman"/>
                <w:bCs/>
                <w:sz w:val="22"/>
                <w:szCs w:val="22"/>
                <w:lang w:eastAsia="lt-LT"/>
              </w:rPr>
              <w:t xml:space="preserve"> 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 ir neįgaliesiems darbuotojams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pirminės žemės ūkio produktų gamybos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išskyrus papildomų išlaidų, kitų nei transporto</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išlaidos, atokiausiuose regionuose</w:t>
            </w:r>
            <w:r>
              <w:rPr>
                <w:rStyle w:val="FootnoteReference"/>
                <w:rFonts w:ascii="Times New Roman" w:eastAsia="Times New Roman" w:hAnsi="Times New Roman" w:cs="Times New Roman"/>
                <w:bCs/>
                <w:sz w:val="22"/>
                <w:szCs w:val="22"/>
                <w:lang w:eastAsia="lt-LT"/>
              </w:rPr>
              <w:footnoteReference w:id="2"/>
            </w:r>
            <w:r w:rsidRPr="005A537C">
              <w:rPr>
                <w:rFonts w:ascii="Times New Roman" w:eastAsia="Times New Roman" w:hAnsi="Times New Roman" w:cs="Times New Roman"/>
                <w:bCs/>
                <w:sz w:val="22"/>
                <w:szCs w:val="22"/>
                <w:lang w:eastAsia="lt-LT"/>
              </w:rPr>
              <w:t xml:space="preserve"> kompensavim</w:t>
            </w:r>
            <w:r>
              <w:rPr>
                <w:rFonts w:ascii="Times New Roman" w:eastAsia="Times New Roman" w:hAnsi="Times New Roman" w:cs="Times New Roman"/>
                <w:bCs/>
                <w:sz w:val="22"/>
                <w:szCs w:val="22"/>
                <w:lang w:eastAsia="lt-LT"/>
              </w:rPr>
              <w:t xml:space="preserve">ą, kaip nustatyta </w:t>
            </w:r>
            <w:r w:rsidRPr="00B15E35">
              <w:rPr>
                <w:rFonts w:ascii="Times New Roman" w:eastAsia="Times New Roman" w:hAnsi="Times New Roman" w:cs="Times New Roman"/>
                <w:bCs/>
                <w:color w:val="auto"/>
                <w:sz w:val="22"/>
                <w:szCs w:val="22"/>
                <w:lang w:eastAsia="lt-LT"/>
              </w:rPr>
              <w:t>Reglamento</w:t>
            </w:r>
            <w:r w:rsidR="000B1D56">
              <w:rPr>
                <w:rFonts w:ascii="Times New Roman" w:eastAsia="Times New Roman" w:hAnsi="Times New Roman" w:cs="Times New Roman"/>
                <w:bCs/>
                <w:color w:val="auto"/>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B15E35">
              <w:rPr>
                <w:rFonts w:ascii="Times New Roman" w:eastAsia="Times New Roman" w:hAnsi="Times New Roman" w:cs="Times New Roman"/>
                <w:bCs/>
                <w:color w:val="auto"/>
                <w:sz w:val="22"/>
                <w:szCs w:val="22"/>
                <w:lang w:eastAsia="lt-LT"/>
              </w:rPr>
              <w:t xml:space="preserve"> 15 straipsnio 2 dalies b punkte</w:t>
            </w:r>
            <w:r>
              <w:rPr>
                <w:rFonts w:ascii="Times New Roman" w:eastAsia="Times New Roman" w:hAnsi="Times New Roman" w:cs="Times New Roman"/>
                <w:bCs/>
                <w:sz w:val="22"/>
                <w:szCs w:val="22"/>
                <w:lang w:eastAsia="lt-LT"/>
              </w:rPr>
              <w:t xml:space="preserve">, </w:t>
            </w:r>
            <w:r w:rsidRPr="00836165">
              <w:rPr>
                <w:rFonts w:ascii="Times New Roman" w:eastAsia="Times New Roman" w:hAnsi="Times New Roman" w:cs="Times New Roman"/>
                <w:bCs/>
                <w:color w:val="auto"/>
                <w:sz w:val="22"/>
                <w:szCs w:val="22"/>
                <w:lang w:eastAsia="lt-LT"/>
              </w:rPr>
              <w:t>MVĮ teikiamą pagalbą konsultavimui</w:t>
            </w:r>
            <w:r w:rsidRPr="005A537C">
              <w:rPr>
                <w:rFonts w:ascii="Times New Roman" w:eastAsia="Times New Roman" w:hAnsi="Times New Roman" w:cs="Times New Roman"/>
                <w:bCs/>
                <w:sz w:val="22"/>
                <w:szCs w:val="22"/>
                <w:lang w:eastAsia="lt-LT"/>
              </w:rPr>
              <w:t>, rizikos finansų pagalb</w:t>
            </w:r>
            <w:r>
              <w:rPr>
                <w:rFonts w:ascii="Times New Roman" w:eastAsia="Times New Roman" w:hAnsi="Times New Roman" w:cs="Times New Roman"/>
                <w:bCs/>
                <w:sz w:val="22"/>
                <w:szCs w:val="22"/>
                <w:lang w:eastAsia="lt-LT"/>
              </w:rPr>
              <w:t>ą, pagalbą</w:t>
            </w:r>
            <w:r w:rsidRPr="005A537C">
              <w:rPr>
                <w:rFonts w:ascii="Times New Roman" w:eastAsia="Times New Roman" w:hAnsi="Times New Roman" w:cs="Times New Roman"/>
                <w:bCs/>
                <w:sz w:val="22"/>
                <w:szCs w:val="22"/>
                <w:lang w:eastAsia="lt-LT"/>
              </w:rPr>
              <w:t xml:space="preserve"> moksli</w:t>
            </w:r>
            <w:r>
              <w:rPr>
                <w:rFonts w:ascii="Times New Roman" w:eastAsia="Times New Roman" w:hAnsi="Times New Roman" w:cs="Times New Roman"/>
                <w:bCs/>
                <w:sz w:val="22"/>
                <w:szCs w:val="22"/>
                <w:lang w:eastAsia="lt-LT"/>
              </w:rPr>
              <w:t xml:space="preserve">niams tyrimams ir technologinei </w:t>
            </w:r>
            <w:r w:rsidRPr="005A537C">
              <w:rPr>
                <w:rFonts w:ascii="Times New Roman" w:eastAsia="Times New Roman" w:hAnsi="Times New Roman" w:cs="Times New Roman"/>
                <w:bCs/>
                <w:sz w:val="22"/>
                <w:szCs w:val="22"/>
                <w:lang w:eastAsia="lt-LT"/>
              </w:rPr>
              <w:t>plėtrai, inovacijų</w:t>
            </w:r>
            <w:r>
              <w:rPr>
                <w:rFonts w:ascii="Times New Roman" w:eastAsia="Times New Roman" w:hAnsi="Times New Roman" w:cs="Times New Roman"/>
                <w:bCs/>
                <w:sz w:val="22"/>
                <w:szCs w:val="22"/>
                <w:lang w:eastAsia="lt-LT"/>
              </w:rPr>
              <w:t xml:space="preserve"> pagalbą</w:t>
            </w:r>
            <w:r w:rsidRPr="005A537C">
              <w:rPr>
                <w:rFonts w:ascii="Times New Roman" w:eastAsia="Times New Roman" w:hAnsi="Times New Roman" w:cs="Times New Roman"/>
                <w:bCs/>
                <w:sz w:val="22"/>
                <w:szCs w:val="22"/>
                <w:lang w:eastAsia="lt-LT"/>
              </w:rPr>
              <w:t xml:space="preserve"> MVĮ, pagalb</w:t>
            </w:r>
            <w:r>
              <w:rPr>
                <w:rFonts w:ascii="Times New Roman" w:eastAsia="Times New Roman" w:hAnsi="Times New Roman" w:cs="Times New Roman"/>
                <w:bCs/>
                <w:sz w:val="22"/>
                <w:szCs w:val="22"/>
                <w:lang w:eastAsia="lt-LT"/>
              </w:rPr>
              <w:t>ą aplinkos apsaugai, pagalbą</w:t>
            </w:r>
            <w:r w:rsidRPr="005A537C">
              <w:rPr>
                <w:rFonts w:ascii="Times New Roman" w:eastAsia="Times New Roman" w:hAnsi="Times New Roman" w:cs="Times New Roman"/>
                <w:bCs/>
                <w:sz w:val="22"/>
                <w:szCs w:val="22"/>
                <w:lang w:eastAsia="lt-LT"/>
              </w:rPr>
              <w:t xml:space="preserve"> mokymui bei pagalb</w:t>
            </w:r>
            <w:r>
              <w:rPr>
                <w:rFonts w:ascii="Times New Roman" w:eastAsia="Times New Roman" w:hAnsi="Times New Roman" w:cs="Times New Roman"/>
                <w:bCs/>
                <w:sz w:val="22"/>
                <w:szCs w:val="22"/>
                <w:lang w:eastAsia="lt-LT"/>
              </w:rPr>
              <w:t>ą</w:t>
            </w:r>
            <w:r w:rsidRPr="005A537C">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w:t>
            </w:r>
            <w:r w:rsidRPr="005A537C">
              <w:rPr>
                <w:rFonts w:ascii="Times New Roman" w:eastAsia="Times New Roman" w:hAnsi="Times New Roman" w:cs="Times New Roman"/>
                <w:bCs/>
                <w:sz w:val="22"/>
                <w:szCs w:val="22"/>
                <w:lang w:eastAsia="lt-LT"/>
              </w:rPr>
              <w:t xml:space="preserve"> ir neįgaliesiems</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darbuotojams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300FCE" w:rsidRDefault="0026333C" w:rsidP="0026333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žemės ūkio</w:t>
            </w:r>
            <w:r>
              <w:rPr>
                <w:rFonts w:ascii="Times New Roman" w:eastAsia="Times New Roman" w:hAnsi="Times New Roman" w:cs="Times New Roman"/>
                <w:b/>
                <w:bCs/>
                <w:sz w:val="22"/>
                <w:szCs w:val="22"/>
                <w:lang w:eastAsia="lt-LT"/>
              </w:rPr>
              <w:t xml:space="preserve"> produktų</w:t>
            </w:r>
            <w:r w:rsidRPr="00995591">
              <w:rPr>
                <w:rFonts w:ascii="Times New Roman" w:eastAsia="Times New Roman" w:hAnsi="Times New Roman" w:cs="Times New Roman"/>
                <w:b/>
                <w:bCs/>
                <w:sz w:val="22"/>
                <w:szCs w:val="22"/>
                <w:lang w:eastAsia="lt-LT"/>
              </w:rPr>
              <w:t xml:space="preserve"> perdirbimo ir prekybos </w:t>
            </w:r>
            <w:r>
              <w:rPr>
                <w:rFonts w:ascii="Times New Roman" w:eastAsia="Times New Roman" w:hAnsi="Times New Roman" w:cs="Times New Roman"/>
                <w:b/>
                <w:bCs/>
                <w:sz w:val="22"/>
                <w:szCs w:val="22"/>
                <w:lang w:eastAsia="lt-LT"/>
              </w:rPr>
              <w:t>jais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pagalbos suma nustatoma pagal iš pirminės produkcijos gamintojų įsigytų arba atitinkamų įmonių rinkai</w:t>
            </w:r>
          </w:p>
          <w:p w:rsidR="0026333C" w:rsidRPr="00995591" w:rsidRDefault="0026333C" w:rsidP="0026333C">
            <w:pPr>
              <w:pStyle w:val="Default"/>
              <w:contextualSpacing/>
              <w:jc w:val="both"/>
              <w:rPr>
                <w:rFonts w:ascii="Times New Roman" w:eastAsia="Times New Roman" w:hAnsi="Times New Roman" w:cs="Times New Roman"/>
                <w:bCs/>
                <w:sz w:val="22"/>
                <w:szCs w:val="22"/>
                <w:lang w:eastAsia="lt-LT"/>
              </w:rPr>
            </w:pPr>
            <w:r w:rsidRPr="00300FCE">
              <w:rPr>
                <w:rFonts w:ascii="Times New Roman" w:eastAsia="Times New Roman" w:hAnsi="Times New Roman" w:cs="Times New Roman"/>
                <w:bCs/>
                <w:sz w:val="22"/>
                <w:szCs w:val="22"/>
                <w:lang w:eastAsia="lt-LT"/>
              </w:rPr>
              <w:t>pateiktų tokių produktų kainą arba kiekį</w:t>
            </w:r>
            <w:r w:rsidR="00081B4C">
              <w:rPr>
                <w:rFonts w:ascii="Times New Roman" w:eastAsia="Times New Roman" w:hAnsi="Times New Roman" w:cs="Times New Roman"/>
                <w:bCs/>
                <w:sz w:val="22"/>
                <w:szCs w:val="22"/>
                <w:lang w:eastAsia="lt-LT"/>
              </w:rPr>
              <w:t>,</w:t>
            </w:r>
            <w:r w:rsidRPr="00300FCE">
              <w:rPr>
                <w:rFonts w:ascii="Times New Roman" w:eastAsia="Times New Roman" w:hAnsi="Times New Roman" w:cs="Times New Roman"/>
                <w:bCs/>
                <w:sz w:val="22"/>
                <w:szCs w:val="22"/>
                <w:lang w:eastAsia="lt-LT"/>
              </w:rPr>
              <w:t xml:space="preserve"> arba</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pagalba priklauso nuo to, ar ji bus iš dalies arba visa perduota pirminės produkcijos gamintojams</w:t>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rsidTr="00F16DFD">
        <w:tc>
          <w:tcPr>
            <w:tcW w:w="766" w:type="dxa"/>
          </w:tcPr>
          <w:p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0026333C">
              <w:rPr>
                <w:rFonts w:ascii="Times New Roman" w:eastAsia="Times New Roman" w:hAnsi="Times New Roman" w:cs="Times New Roman"/>
                <w:color w:val="auto"/>
                <w:sz w:val="22"/>
                <w:szCs w:val="22"/>
                <w:lang w:eastAsia="lt-LT"/>
              </w:rPr>
              <w:t>.</w:t>
            </w:r>
          </w:p>
        </w:tc>
        <w:tc>
          <w:tcPr>
            <w:tcW w:w="6476" w:type="dxa"/>
            <w:gridSpan w:val="2"/>
          </w:tcPr>
          <w:p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w:t>
            </w:r>
            <w:r w:rsidRPr="00995591">
              <w:rPr>
                <w:rFonts w:ascii="Times New Roman" w:eastAsia="Times New Roman" w:hAnsi="Times New Roman" w:cs="Times New Roman"/>
                <w:bCs/>
                <w:sz w:val="22"/>
                <w:szCs w:val="22"/>
                <w:lang w:eastAsia="lt-LT"/>
              </w:rPr>
              <w:t xml:space="preserve">pagalba nėra </w:t>
            </w:r>
            <w:r w:rsidRPr="0099573A">
              <w:rPr>
                <w:rFonts w:ascii="Times New Roman" w:eastAsia="Times New Roman" w:hAnsi="Times New Roman" w:cs="Times New Roman"/>
                <w:bCs/>
                <w:sz w:val="22"/>
                <w:szCs w:val="22"/>
                <w:lang w:eastAsia="lt-LT"/>
              </w:rPr>
              <w:t>teikiama</w:t>
            </w:r>
            <w:r w:rsidRPr="0099573A">
              <w:rPr>
                <w:rFonts w:ascii="Times New Roman" w:eastAsia="Times New Roman" w:hAnsi="Times New Roman" w:cs="Times New Roman"/>
                <w:b/>
                <w:bCs/>
                <w:sz w:val="22"/>
                <w:szCs w:val="22"/>
                <w:lang w:eastAsia="lt-LT"/>
              </w:rPr>
              <w:t xml:space="preserve"> nekonkurencingų anglių kasyklų uždarymui palengvinti</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kuriai taikomas Tarybos sprendimas Nr. 2010/787</w:t>
            </w:r>
            <w:r>
              <w:rPr>
                <w:rStyle w:val="FootnoteReference"/>
                <w:rFonts w:ascii="Times New Roman" w:eastAsia="Times New Roman" w:hAnsi="Times New Roman" w:cs="Times New Roman"/>
                <w:bCs/>
                <w:sz w:val="22"/>
                <w:szCs w:val="22"/>
                <w:lang w:eastAsia="lt-LT"/>
              </w:rPr>
              <w:footnoteReference w:id="3"/>
            </w:r>
            <w:r>
              <w:rPr>
                <w:rFonts w:ascii="Times New Roman" w:eastAsia="Times New Roman" w:hAnsi="Times New Roman" w:cs="Times New Roman"/>
                <w:bCs/>
                <w:sz w:val="22"/>
                <w:szCs w:val="22"/>
                <w:lang w:eastAsia="lt-LT"/>
              </w:rPr>
              <w:t>?</w:t>
            </w:r>
          </w:p>
        </w:tc>
        <w:tc>
          <w:tcPr>
            <w:tcW w:w="848" w:type="dxa"/>
          </w:tcPr>
          <w:p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081B4C" w:rsidRPr="00995591" w:rsidTr="00F16DFD">
        <w:tc>
          <w:tcPr>
            <w:tcW w:w="766" w:type="dxa"/>
          </w:tcPr>
          <w:p w:rsidR="00081B4C" w:rsidRDefault="00081B4C"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 xml:space="preserve">7. </w:t>
            </w:r>
          </w:p>
        </w:tc>
        <w:tc>
          <w:tcPr>
            <w:tcW w:w="6476" w:type="dxa"/>
            <w:gridSpan w:val="2"/>
          </w:tcPr>
          <w:p w:rsidR="00081B4C"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 Reglamentą</w:t>
            </w:r>
            <w:r w:rsidRPr="00081B4C">
              <w:rPr>
                <w:rFonts w:ascii="Times New Roman" w:eastAsia="Times New Roman" w:hAnsi="Times New Roman" w:cs="Times New Roman"/>
                <w:bCs/>
                <w:sz w:val="22"/>
                <w:szCs w:val="22"/>
                <w:lang w:eastAsia="lt-LT"/>
              </w:rPr>
              <w:t xml:space="preserve"> (ES) Nr. 651/2014</w:t>
            </w:r>
            <w:r>
              <w:rPr>
                <w:rFonts w:ascii="Times New Roman" w:eastAsia="Times New Roman" w:hAnsi="Times New Roman" w:cs="Times New Roman"/>
                <w:bCs/>
                <w:sz w:val="22"/>
                <w:szCs w:val="22"/>
                <w:lang w:eastAsia="lt-LT"/>
              </w:rPr>
              <w:t xml:space="preserve"> suteikta pagalba nėra/nebus naudojama veiklai į  </w:t>
            </w:r>
            <w:r w:rsidRPr="00081B4C">
              <w:rPr>
                <w:rFonts w:ascii="Times New Roman" w:eastAsia="Times New Roman" w:hAnsi="Times New Roman" w:cs="Times New Roman"/>
                <w:bCs/>
                <w:sz w:val="22"/>
                <w:szCs w:val="22"/>
                <w:lang w:eastAsia="lt-LT"/>
              </w:rPr>
              <w:t>Reglamento (ES) Nr. 651/2014</w:t>
            </w:r>
            <w:r>
              <w:rPr>
                <w:rFonts w:ascii="Times New Roman" w:eastAsia="Times New Roman" w:hAnsi="Times New Roman" w:cs="Times New Roman"/>
                <w:bCs/>
                <w:sz w:val="22"/>
                <w:szCs w:val="22"/>
                <w:lang w:eastAsia="lt-LT"/>
              </w:rPr>
              <w:t xml:space="preserve"> taikymo sritį neįtrauktuose sektoriuose? </w:t>
            </w:r>
          </w:p>
        </w:tc>
        <w:tc>
          <w:tcPr>
            <w:tcW w:w="848" w:type="dxa"/>
          </w:tcPr>
          <w:p w:rsidR="00081B4C" w:rsidRPr="00995591" w:rsidRDefault="00081B4C" w:rsidP="00081B4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081B4C" w:rsidRPr="00995591" w:rsidTr="00F16DFD">
        <w:tc>
          <w:tcPr>
            <w:tcW w:w="766" w:type="dxa"/>
          </w:tcPr>
          <w:p w:rsidR="00081B4C" w:rsidRPr="00995591"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00081B4C">
              <w:rPr>
                <w:rFonts w:ascii="Times New Roman" w:eastAsia="Times New Roman" w:hAnsi="Times New Roman" w:cs="Times New Roman"/>
                <w:color w:val="auto"/>
                <w:sz w:val="22"/>
                <w:szCs w:val="22"/>
                <w:lang w:eastAsia="lt-LT"/>
              </w:rPr>
              <w:t>.</w:t>
            </w:r>
          </w:p>
        </w:tc>
        <w:tc>
          <w:tcPr>
            <w:tcW w:w="6476" w:type="dxa"/>
            <w:gridSpan w:val="2"/>
          </w:tcPr>
          <w:p w:rsidR="00081B4C" w:rsidRPr="00995591"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nėra teikiama įmonei, </w:t>
            </w:r>
            <w:r w:rsidRPr="002A60A3">
              <w:rPr>
                <w:rFonts w:ascii="Times New Roman" w:eastAsia="Times New Roman" w:hAnsi="Times New Roman" w:cs="Times New Roman"/>
                <w:bCs/>
                <w:sz w:val="22"/>
                <w:szCs w:val="22"/>
                <w:lang w:eastAsia="lt-LT"/>
              </w:rPr>
              <w:t xml:space="preserve">kuriai išduotas </w:t>
            </w:r>
            <w:r w:rsidRPr="006310BF">
              <w:rPr>
                <w:rFonts w:ascii="Times New Roman" w:eastAsia="Times New Roman" w:hAnsi="Times New Roman" w:cs="Times New Roman"/>
                <w:b/>
                <w:bCs/>
                <w:sz w:val="22"/>
                <w:szCs w:val="22"/>
                <w:lang w:eastAsia="lt-LT"/>
              </w:rPr>
              <w:t xml:space="preserve">vykdomasis raštas sumoms išieškoti </w:t>
            </w:r>
            <w:r w:rsidRPr="002A60A3">
              <w:rPr>
                <w:rFonts w:ascii="Times New Roman" w:eastAsia="Times New Roman" w:hAnsi="Times New Roman" w:cs="Times New Roman"/>
                <w:bCs/>
                <w:sz w:val="22"/>
                <w:szCs w:val="22"/>
                <w:lang w:eastAsia="lt-LT"/>
              </w:rPr>
              <w:t>pagal ankstes</w:t>
            </w:r>
            <w:r>
              <w:rPr>
                <w:rFonts w:ascii="Times New Roman" w:eastAsia="Times New Roman" w:hAnsi="Times New Roman" w:cs="Times New Roman"/>
                <w:bCs/>
                <w:sz w:val="22"/>
                <w:szCs w:val="22"/>
                <w:lang w:eastAsia="lt-LT"/>
              </w:rPr>
              <w:t xml:space="preserve">nį Komisijos sprendimą, kuriame </w:t>
            </w:r>
            <w:r w:rsidRPr="002A60A3">
              <w:rPr>
                <w:rFonts w:ascii="Times New Roman" w:eastAsia="Times New Roman" w:hAnsi="Times New Roman" w:cs="Times New Roman"/>
                <w:bCs/>
                <w:sz w:val="22"/>
                <w:szCs w:val="22"/>
                <w:lang w:eastAsia="lt-LT"/>
              </w:rPr>
              <w:t>pagalba skelbiama neteisėta ir nesuderinama</w:t>
            </w:r>
            <w:r>
              <w:rPr>
                <w:rFonts w:ascii="Times New Roman" w:eastAsia="Times New Roman" w:hAnsi="Times New Roman" w:cs="Times New Roman"/>
                <w:bCs/>
                <w:sz w:val="22"/>
                <w:szCs w:val="22"/>
                <w:lang w:eastAsia="lt-LT"/>
              </w:rPr>
              <w:t xml:space="preserve"> </w:t>
            </w:r>
            <w:r w:rsidRPr="002A60A3">
              <w:rPr>
                <w:rFonts w:ascii="Times New Roman" w:eastAsia="Times New Roman" w:hAnsi="Times New Roman" w:cs="Times New Roman"/>
                <w:bCs/>
                <w:sz w:val="22"/>
                <w:szCs w:val="22"/>
                <w:lang w:eastAsia="lt-LT"/>
              </w:rPr>
              <w:t>su vidaus ri</w:t>
            </w:r>
            <w:r>
              <w:rPr>
                <w:rFonts w:ascii="Times New Roman" w:eastAsia="Times New Roman" w:hAnsi="Times New Roman" w:cs="Times New Roman"/>
                <w:bCs/>
                <w:sz w:val="22"/>
                <w:szCs w:val="22"/>
                <w:lang w:eastAsia="lt-LT"/>
              </w:rPr>
              <w:t>nka?</w:t>
            </w:r>
          </w:p>
        </w:tc>
        <w:tc>
          <w:tcPr>
            <w:tcW w:w="848" w:type="dxa"/>
          </w:tcPr>
          <w:p w:rsidR="00081B4C" w:rsidRPr="00995591" w:rsidRDefault="00081B4C" w:rsidP="00081B4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9</w:t>
            </w:r>
            <w:r w:rsidR="000B1D56">
              <w:rPr>
                <w:rFonts w:ascii="Times New Roman" w:eastAsia="Times New Roman" w:hAnsi="Times New Roman" w:cs="Times New Roman"/>
                <w:color w:val="auto"/>
                <w:sz w:val="22"/>
                <w:szCs w:val="22"/>
                <w:lang w:eastAsia="lt-LT"/>
              </w:rPr>
              <w:t xml:space="preserve">. </w:t>
            </w:r>
          </w:p>
        </w:tc>
        <w:tc>
          <w:tcPr>
            <w:tcW w:w="6476" w:type="dxa"/>
            <w:gridSpan w:val="2"/>
          </w:tcPr>
          <w:p w:rsidR="008D087C" w:rsidRDefault="008D087C" w:rsidP="000B1D56">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 xml:space="preserve">Kokiai kategorijai priskiriamas </w:t>
            </w:r>
            <w:r w:rsidRPr="000B2B55">
              <w:rPr>
                <w:rFonts w:ascii="Times New Roman" w:eastAsia="Times New Roman" w:hAnsi="Times New Roman" w:cs="Times New Roman"/>
                <w:b/>
                <w:color w:val="auto"/>
                <w:sz w:val="22"/>
                <w:szCs w:val="22"/>
                <w:lang w:eastAsia="lt-LT"/>
              </w:rPr>
              <w:t>pareiškėjas</w:t>
            </w:r>
            <w:r>
              <w:rPr>
                <w:rFonts w:ascii="Times New Roman" w:eastAsia="Times New Roman" w:hAnsi="Times New Roman" w:cs="Times New Roman"/>
                <w:color w:val="auto"/>
                <w:sz w:val="22"/>
                <w:szCs w:val="22"/>
                <w:lang w:eastAsia="lt-LT"/>
              </w:rPr>
              <w:t>? (</w:t>
            </w:r>
            <w:r w:rsidRPr="00C94D8A">
              <w:rPr>
                <w:rFonts w:ascii="Times New Roman" w:eastAsia="Times New Roman" w:hAnsi="Times New Roman" w:cs="Times New Roman"/>
                <w:i/>
                <w:color w:val="auto"/>
                <w:sz w:val="22"/>
                <w:szCs w:val="22"/>
                <w:lang w:eastAsia="lt-LT"/>
              </w:rPr>
              <w:t>Pastabose nurodyti pagrindimą)</w:t>
            </w:r>
            <w:r w:rsidR="000B1D56">
              <w:rPr>
                <w:rFonts w:ascii="Times New Roman" w:eastAsia="Times New Roman" w:hAnsi="Times New Roman" w:cs="Times New Roman"/>
                <w:i/>
                <w:color w:val="auto"/>
                <w:sz w:val="22"/>
                <w:szCs w:val="22"/>
                <w:lang w:eastAsia="lt-LT"/>
              </w:rPr>
              <w:t xml:space="preserve">(pildoma, jei taikoma) </w:t>
            </w:r>
          </w:p>
        </w:tc>
        <w:tc>
          <w:tcPr>
            <w:tcW w:w="848" w:type="dxa"/>
          </w:tcPr>
          <w:p w:rsidR="008D087C" w:rsidRPr="00995591" w:rsidRDefault="008D087C" w:rsidP="00081B4C">
            <w:pPr>
              <w:rPr>
                <w:rFonts w:ascii="Times New Roman" w:eastAsia="Times New Roman" w:hAnsi="Times New Roman" w:cs="Times New Roman"/>
                <w:sz w:val="22"/>
                <w:szCs w:val="22"/>
                <w:lang w:val="lt-LT" w:eastAsia="lt-LT"/>
              </w:rPr>
            </w:pPr>
          </w:p>
        </w:tc>
        <w:tc>
          <w:tcPr>
            <w:tcW w:w="707"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0B1D56" w:rsidP="00430C50">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Netaikoma biudžetinėms įstaigoms, nes laikoma, kad jos </w:t>
            </w:r>
            <w:r>
              <w:rPr>
                <w:rFonts w:ascii="Times New Roman" w:hAnsi="Times New Roman" w:cs="Times New Roman"/>
              </w:rPr>
              <w:t xml:space="preserve">negali susidurti su bent viena iš </w:t>
            </w:r>
            <w:r>
              <w:rPr>
                <w:rFonts w:ascii="Times New Roman" w:eastAsia="Times New Roman" w:hAnsi="Times New Roman"/>
                <w:lang w:eastAsia="lt-LT"/>
              </w:rPr>
              <w:t>Reglamento</w:t>
            </w:r>
            <w:r w:rsidRPr="00BB2B48">
              <w:rPr>
                <w:rFonts w:ascii="Times New Roman" w:eastAsia="Times New Roman" w:hAnsi="Times New Roman"/>
                <w:lang w:eastAsia="lt-LT"/>
              </w:rPr>
              <w:t xml:space="preserve"> (ES) Nr. 651/2014</w:t>
            </w:r>
            <w:r>
              <w:rPr>
                <w:rFonts w:ascii="Times New Roman" w:eastAsia="Times New Roman" w:hAnsi="Times New Roman"/>
                <w:lang w:eastAsia="lt-LT"/>
              </w:rPr>
              <w:t xml:space="preserve"> 2 straipsnio 18 p</w:t>
            </w:r>
            <w:r w:rsidR="00430C50">
              <w:rPr>
                <w:rFonts w:ascii="Times New Roman" w:eastAsia="Times New Roman" w:hAnsi="Times New Roman"/>
                <w:lang w:eastAsia="lt-LT"/>
              </w:rPr>
              <w:t>unkte</w:t>
            </w:r>
            <w:r>
              <w:rPr>
                <w:rFonts w:ascii="Times New Roman" w:eastAsia="Times New Roman" w:hAnsi="Times New Roman"/>
                <w:lang w:eastAsia="lt-LT"/>
              </w:rPr>
              <w:t xml:space="preserve"> nurodytų aplinkybių</w:t>
            </w:r>
          </w:p>
        </w:tc>
      </w:tr>
      <w:tr w:rsidR="008D087C" w:rsidRPr="00995591" w:rsidTr="00F16DFD">
        <w:tc>
          <w:tcPr>
            <w:tcW w:w="766" w:type="dxa"/>
          </w:tcPr>
          <w:p w:rsidR="008D087C" w:rsidRDefault="008D087C" w:rsidP="00081B4C">
            <w:pPr>
              <w:pStyle w:val="Default"/>
              <w:ind w:right="-465"/>
              <w:contextualSpacing/>
              <w:rPr>
                <w:rFonts w:ascii="Times New Roman" w:eastAsia="Times New Roman" w:hAnsi="Times New Roman" w:cs="Times New Roman"/>
                <w:color w:val="auto"/>
                <w:sz w:val="22"/>
                <w:szCs w:val="22"/>
                <w:lang w:eastAsia="lt-LT"/>
              </w:rPr>
            </w:pPr>
          </w:p>
        </w:tc>
        <w:tc>
          <w:tcPr>
            <w:tcW w:w="3400" w:type="dxa"/>
          </w:tcPr>
          <w:p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Pareiškėjo pavadinimas</w:t>
            </w:r>
          </w:p>
        </w:tc>
        <w:tc>
          <w:tcPr>
            <w:tcW w:w="3076" w:type="dxa"/>
          </w:tcPr>
          <w:p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i/>
                <w:color w:val="auto"/>
                <w:sz w:val="22"/>
                <w:szCs w:val="22"/>
                <w:lang w:eastAsia="lt-LT"/>
              </w:rPr>
              <w:t>Įrašyti :</w:t>
            </w:r>
          </w:p>
        </w:tc>
        <w:tc>
          <w:tcPr>
            <w:tcW w:w="848" w:type="dxa"/>
          </w:tcPr>
          <w:p w:rsidR="008D087C" w:rsidRPr="00995591" w:rsidRDefault="008D087C" w:rsidP="004A1772">
            <w:pPr>
              <w:pStyle w:val="Default"/>
              <w:rPr>
                <w:rFonts w:ascii="Times New Roman" w:eastAsia="Times New Roman" w:hAnsi="Times New Roman" w:cs="Times New Roman"/>
                <w:sz w:val="22"/>
                <w:szCs w:val="22"/>
                <w:lang w:eastAsia="lt-LT"/>
              </w:rPr>
            </w:pPr>
          </w:p>
        </w:tc>
        <w:tc>
          <w:tcPr>
            <w:tcW w:w="707"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.1.</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Labai mažos ar mažos įmonės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.2.</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Vidutinės įmonės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.3.</w:t>
            </w:r>
          </w:p>
        </w:tc>
        <w:tc>
          <w:tcPr>
            <w:tcW w:w="6476" w:type="dxa"/>
            <w:gridSpan w:val="2"/>
          </w:tcPr>
          <w:p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Didelės įmonės </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sunkumų</w:t>
            </w:r>
            <w:r>
              <w:rPr>
                <w:rFonts w:ascii="Times New Roman" w:eastAsia="Times New Roman" w:hAnsi="Times New Roman" w:cs="Times New Roman"/>
                <w:b/>
                <w:bCs/>
                <w:sz w:val="22"/>
                <w:szCs w:val="22"/>
                <w:lang w:eastAsia="lt-LT"/>
              </w:rPr>
              <w:t xml:space="preserve"> patiriantiems</w:t>
            </w:r>
            <w:r>
              <w:rPr>
                <w:rStyle w:val="FootnoteReference"/>
                <w:rFonts w:ascii="Times New Roman" w:eastAsia="Times New Roman" w:hAnsi="Times New Roman" w:cs="Times New Roman"/>
                <w:b/>
                <w:bCs/>
                <w:sz w:val="22"/>
                <w:szCs w:val="22"/>
                <w:lang w:eastAsia="lt-LT"/>
              </w:rPr>
              <w:footnoteReference w:id="4"/>
            </w:r>
            <w:r w:rsidRPr="006E7430">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ūkio subjektams?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0B1D56" w:rsidRPr="00C60C00" w:rsidRDefault="000B1D56" w:rsidP="000B1D56">
            <w:p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Laikoma, kad biudžetinės įstaigos negali susidurti su bent viena iš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xml:space="preserve"> nurodytų aplinkybių, nes: </w:t>
            </w:r>
          </w:p>
          <w:p w:rsidR="000B1D56" w:rsidRPr="00C60C00" w:rsidRDefault="00E735CA"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B1D56" w:rsidRPr="00C60C00">
              <w:rPr>
                <w:rFonts w:ascii="Times New Roman" w:hAnsi="Times New Roman" w:cs="Times New Roman"/>
                <w:sz w:val="24"/>
                <w:szCs w:val="24"/>
              </w:rPr>
              <w:t xml:space="preserve">iudžetinėms įstaigoms netaikomas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bankroto įstatymas, todėl joms negali būti pradėtos nemokumo procedūros;</w:t>
            </w:r>
          </w:p>
          <w:p w:rsidR="000B1D56" w:rsidRPr="00C60C00" w:rsidRDefault="00E735CA"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biudžetinių įstaigų įstatymą:</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 </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nustatyta tvarka naudojamo, valdomo ir disponuojamo </w:t>
            </w:r>
            <w:r w:rsidR="00E735CA">
              <w:rPr>
                <w:rFonts w:ascii="Times New Roman" w:hAnsi="Times New Roman" w:cs="Times New Roman"/>
                <w:sz w:val="24"/>
                <w:szCs w:val="24"/>
              </w:rPr>
              <w:t>turto</w:t>
            </w:r>
            <w:r w:rsidR="00E735CA" w:rsidRPr="00C60C00">
              <w:rPr>
                <w:rFonts w:ascii="Times New Roman" w:hAnsi="Times New Roman" w:cs="Times New Roman"/>
                <w:sz w:val="24"/>
                <w:szCs w:val="24"/>
              </w:rPr>
              <w:t xml:space="preserve"> </w:t>
            </w:r>
            <w:r w:rsidRPr="00C60C00">
              <w:rPr>
                <w:rFonts w:ascii="Times New Roman" w:hAnsi="Times New Roman" w:cs="Times New Roman"/>
                <w:sz w:val="24"/>
                <w:szCs w:val="24"/>
              </w:rPr>
              <w:t xml:space="preserve">vertės (2 str. 2 d.) </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lastRenderedPageBreak/>
              <w:t>biudžetinė įstaiga gali turėti tik tokias civilines teises ir pareigas, kurios neprieštarauja jos nuostatams ir veiklos tikslams (3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w:t>
            </w:r>
            <w:r w:rsidR="00B82BB9">
              <w:rPr>
                <w:rFonts w:ascii="Times New Roman" w:hAnsi="Times New Roman" w:cs="Times New Roman"/>
                <w:sz w:val="24"/>
                <w:szCs w:val="24"/>
              </w:rPr>
              <w:t xml:space="preserve">Lietuvos Respublikos </w:t>
            </w:r>
            <w:r w:rsidRPr="00C60C00">
              <w:rPr>
                <w:rFonts w:ascii="Times New Roman" w:hAnsi="Times New Roman" w:cs="Times New Roman"/>
                <w:sz w:val="24"/>
                <w:szCs w:val="24"/>
              </w:rPr>
              <w:t>Civiliniame kodekse nustatytais juridinių asmenų likvidavimo pagrindais.</w:t>
            </w:r>
          </w:p>
          <w:p w:rsidR="000B1D56" w:rsidRPr="00C60C00" w:rsidRDefault="000B1D56" w:rsidP="000B1D56">
            <w:pPr>
              <w:pStyle w:val="ListParagraph"/>
              <w:numPr>
                <w:ilvl w:val="0"/>
                <w:numId w:val="7"/>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Pagal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Pr="00C60C00">
              <w:rPr>
                <w:rFonts w:ascii="Times New Roman" w:hAnsi="Times New Roman" w:cs="Times New Roman"/>
                <w:sz w:val="24"/>
                <w:szCs w:val="24"/>
              </w:rPr>
              <w:t>biudžeto sandaros įstatymą biudžetinėms įstaigoms skirtos biudžeto lėšos gali būti naudojamos tik jų  programoms vykdyti, o biudžetinių įstaigų programų sąmatos negali viršyti šioms programoms numatytų sumų (5 str.</w:t>
            </w:r>
            <w:r w:rsidR="00E735CA">
              <w:rPr>
                <w:rFonts w:ascii="Times New Roman" w:hAnsi="Times New Roman" w:cs="Times New Roman"/>
                <w:sz w:val="24"/>
                <w:szCs w:val="24"/>
              </w:rPr>
              <w:t xml:space="preserve"> 1 d.</w:t>
            </w:r>
            <w:r w:rsidRPr="00C60C00">
              <w:rPr>
                <w:rFonts w:ascii="Times New Roman" w:hAnsi="Times New Roman" w:cs="Times New Roman"/>
                <w:sz w:val="24"/>
                <w:szCs w:val="24"/>
              </w:rPr>
              <w:t>).</w:t>
            </w:r>
          </w:p>
          <w:p w:rsidR="000B1D56" w:rsidRPr="00C60C00" w:rsidRDefault="000B1D56" w:rsidP="000B1D56">
            <w:pPr>
              <w:pStyle w:val="ListParagraph"/>
              <w:spacing w:after="0" w:line="240" w:lineRule="auto"/>
              <w:rPr>
                <w:rFonts w:ascii="Times New Roman" w:hAnsi="Times New Roman" w:cs="Times New Roman"/>
                <w:sz w:val="24"/>
                <w:szCs w:val="24"/>
              </w:rPr>
            </w:pPr>
          </w:p>
          <w:p w:rsidR="000B1D56" w:rsidRPr="00C60C00" w:rsidRDefault="000B1D56" w:rsidP="000B1D56">
            <w:pPr>
              <w:spacing w:after="0" w:line="240" w:lineRule="auto"/>
              <w:rPr>
                <w:rFonts w:ascii="Times New Roman" w:eastAsia="Times New Roman" w:hAnsi="Times New Roman" w:cs="Times New Roman"/>
                <w:sz w:val="24"/>
                <w:szCs w:val="24"/>
                <w:lang w:eastAsia="lt-LT"/>
              </w:rPr>
            </w:pPr>
          </w:p>
          <w:p w:rsidR="008D087C" w:rsidRPr="00995591" w:rsidRDefault="000B1D56" w:rsidP="008D087C">
            <w:pPr>
              <w:autoSpaceDE w:val="0"/>
              <w:autoSpaceDN w:val="0"/>
              <w:adjustRightInd w:val="0"/>
              <w:spacing w:after="0" w:line="240" w:lineRule="auto"/>
              <w:rPr>
                <w:rFonts w:ascii="Times New Roman" w:eastAsia="Times New Roman" w:hAnsi="Times New Roman" w:cs="Times New Roman"/>
                <w:sz w:val="22"/>
                <w:szCs w:val="22"/>
                <w:lang w:val="lt-LT" w:eastAsia="lt-LT"/>
              </w:rPr>
            </w:pPr>
            <w:r w:rsidRPr="00C60C00">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C60C00">
              <w:rPr>
                <w:rFonts w:ascii="Times New Roman" w:eastAsia="Times New Roman" w:hAnsi="Times New Roman"/>
                <w:sz w:val="24"/>
                <w:szCs w:val="24"/>
                <w:lang w:eastAsia="lt-LT"/>
              </w:rPr>
              <w:t xml:space="preserve">Reglamento (ES) Nr. 651/2014 </w:t>
            </w:r>
            <w:r w:rsidRPr="00C60C00">
              <w:rPr>
                <w:rFonts w:ascii="Times New Roman" w:eastAsia="Times New Roman" w:hAnsi="Times New Roman"/>
                <w:sz w:val="24"/>
                <w:szCs w:val="24"/>
                <w:lang w:eastAsia="lt-LT"/>
              </w:rPr>
              <w:lastRenderedPageBreak/>
              <w:t>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todėl papildomas vertinimas konkrečios biudžetinės į</w:t>
            </w:r>
            <w:r w:rsidR="0031763D" w:rsidRPr="0031763D">
              <w:rPr>
                <w:rFonts w:ascii="Times New Roman" w:eastAsia="Times New Roman" w:hAnsi="Times New Roman"/>
                <w:sz w:val="24"/>
                <w:szCs w:val="24"/>
                <w:lang w:eastAsia="lt-LT"/>
              </w:rPr>
              <w:t xml:space="preserve">staigos atveju nėra atliekamas, pasirenkamas atsakymas </w:t>
            </w:r>
            <w:r w:rsidR="0031763D">
              <w:rPr>
                <w:rFonts w:ascii="Times New Roman" w:eastAsia="Times New Roman" w:hAnsi="Times New Roman"/>
                <w:sz w:val="24"/>
                <w:szCs w:val="24"/>
                <w:lang w:eastAsia="lt-LT"/>
              </w:rPr>
              <w:t>„Taip</w:t>
            </w:r>
            <w:r w:rsidR="0031763D">
              <w:rPr>
                <w:rFonts w:ascii="Times New Roman" w:eastAsia="Times New Roman" w:hAnsi="Times New Roman"/>
                <w:sz w:val="24"/>
                <w:szCs w:val="24"/>
                <w:lang w:val="lt-LT" w:eastAsia="lt-LT"/>
              </w:rPr>
              <w:t xml:space="preserve">“. </w:t>
            </w:r>
          </w:p>
        </w:tc>
      </w:tr>
      <w:tr w:rsidR="008D087C" w:rsidRPr="00995591" w:rsidTr="00F16DFD">
        <w:tc>
          <w:tcPr>
            <w:tcW w:w="766" w:type="dxa"/>
          </w:tcPr>
          <w:p w:rsidR="008D087C" w:rsidRPr="00995591" w:rsidRDefault="000B1D56"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w:t>
            </w:r>
            <w:r w:rsidR="00C60C00">
              <w:rPr>
                <w:rFonts w:ascii="Times New Roman" w:eastAsia="Times New Roman" w:hAnsi="Times New Roman" w:cs="Times New Roman"/>
                <w:color w:val="auto"/>
                <w:sz w:val="22"/>
                <w:szCs w:val="22"/>
                <w:lang w:eastAsia="lt-LT"/>
              </w:rPr>
              <w:t>1</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pagalbos suteikimas</w:t>
            </w:r>
            <w:r>
              <w:rPr>
                <w:rStyle w:val="FootnoteReference"/>
                <w:rFonts w:ascii="Times New Roman" w:eastAsia="Times New Roman" w:hAnsi="Times New Roman" w:cs="Times New Roman"/>
                <w:bCs/>
                <w:sz w:val="22"/>
                <w:szCs w:val="22"/>
                <w:lang w:eastAsia="lt-LT"/>
              </w:rPr>
              <w:footnoteReference w:id="5"/>
            </w:r>
            <w:r>
              <w:rPr>
                <w:rFonts w:ascii="Times New Roman" w:eastAsia="Times New Roman" w:hAnsi="Times New Roman" w:cs="Times New Roman"/>
                <w:bCs/>
                <w:sz w:val="22"/>
                <w:szCs w:val="22"/>
                <w:lang w:eastAsia="lt-LT"/>
              </w:rPr>
              <w:t xml:space="preserve"> nėra susietas su </w:t>
            </w:r>
            <w:r w:rsidRPr="008A11AA">
              <w:rPr>
                <w:rFonts w:ascii="Times New Roman" w:eastAsia="Times New Roman" w:hAnsi="Times New Roman" w:cs="Times New Roman"/>
                <w:b/>
                <w:bCs/>
                <w:sz w:val="22"/>
                <w:szCs w:val="22"/>
                <w:lang w:eastAsia="lt-LT"/>
              </w:rPr>
              <w:t>įpareigojimu pagalbos gavėjui turėti būstin</w:t>
            </w:r>
            <w:r>
              <w:rPr>
                <w:rFonts w:ascii="Times New Roman" w:eastAsia="Times New Roman" w:hAnsi="Times New Roman" w:cs="Times New Roman"/>
                <w:b/>
                <w:bCs/>
                <w:sz w:val="22"/>
                <w:szCs w:val="22"/>
                <w:lang w:eastAsia="lt-LT"/>
              </w:rPr>
              <w:t>ę Lietuvos Respublikoje</w:t>
            </w:r>
            <w:r w:rsidRPr="00793544">
              <w:rPr>
                <w:rFonts w:ascii="Times New Roman" w:eastAsia="Times New Roman" w:hAnsi="Times New Roman" w:cs="Times New Roman"/>
                <w:b/>
                <w:bCs/>
                <w:sz w:val="22"/>
                <w:szCs w:val="22"/>
                <w:lang w:eastAsia="lt-LT"/>
              </w:rPr>
              <w:t xml:space="preserve"> arba būti iš esmės įsisteigusiu </w:t>
            </w:r>
            <w:r>
              <w:rPr>
                <w:rFonts w:ascii="Times New Roman" w:eastAsia="Times New Roman" w:hAnsi="Times New Roman" w:cs="Times New Roman"/>
                <w:b/>
                <w:bCs/>
                <w:sz w:val="22"/>
                <w:szCs w:val="22"/>
                <w:lang w:eastAsia="lt-LT"/>
              </w:rPr>
              <w:t>Lietuvos Respublikoje</w:t>
            </w:r>
            <w:r>
              <w:rPr>
                <w:rFonts w:ascii="Times New Roman" w:eastAsia="Times New Roman" w:hAnsi="Times New Roman" w:cs="Times New Roman"/>
                <w:bCs/>
                <w:sz w:val="22"/>
                <w:szCs w:val="22"/>
                <w:lang w:eastAsia="lt-LT"/>
              </w:rPr>
              <w:t>?</w:t>
            </w:r>
            <w:r w:rsidRPr="008A11AA">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w:t>
            </w:r>
            <w:r w:rsidRPr="009D0159">
              <w:rPr>
                <w:rFonts w:ascii="Times New Roman" w:eastAsia="Times New Roman" w:hAnsi="Times New Roman" w:cs="Times New Roman"/>
                <w:bCs/>
                <w:sz w:val="22"/>
                <w:szCs w:val="22"/>
                <w:lang w:eastAsia="lt-LT"/>
              </w:rPr>
              <w:t xml:space="preserve">įpareigojimu turėti būstinę atitinkamoje valstybėje narėje arba būti iš esmės įsisteigusiu toje valstybėje narėje nelaikomas reikalavimas turėti įsisteigimo ar įregistravimo vietą pagalbą teikiančioje valstybėje narėje </w:t>
            </w:r>
            <w:r w:rsidRPr="009D0159">
              <w:rPr>
                <w:rFonts w:ascii="Times New Roman" w:eastAsia="Times New Roman" w:hAnsi="Times New Roman" w:cs="Times New Roman"/>
                <w:b/>
                <w:bCs/>
                <w:sz w:val="22"/>
                <w:szCs w:val="22"/>
                <w:lang w:eastAsia="lt-LT"/>
              </w:rPr>
              <w:t>mokėjimo metu</w:t>
            </w:r>
            <w:r w:rsidRPr="009D0159">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2</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pagalbos suteikimas nėra susietas su </w:t>
            </w:r>
            <w:r w:rsidRPr="00930C2E">
              <w:rPr>
                <w:rFonts w:ascii="Times New Roman" w:eastAsia="Times New Roman" w:hAnsi="Times New Roman" w:cs="Times New Roman"/>
                <w:b/>
                <w:bCs/>
                <w:sz w:val="22"/>
                <w:szCs w:val="22"/>
                <w:lang w:eastAsia="lt-LT"/>
              </w:rPr>
              <w:t xml:space="preserve">įpareigojimu </w:t>
            </w:r>
            <w:r>
              <w:rPr>
                <w:rFonts w:ascii="Times New Roman" w:eastAsia="Times New Roman" w:hAnsi="Times New Roman" w:cs="Times New Roman"/>
                <w:b/>
                <w:bCs/>
                <w:sz w:val="22"/>
                <w:szCs w:val="22"/>
                <w:lang w:eastAsia="lt-LT"/>
              </w:rPr>
              <w:t xml:space="preserve"> pagalbos gavėjui naudoti Lietuvos Respublikoje</w:t>
            </w:r>
            <w:r w:rsidRPr="00930C2E">
              <w:rPr>
                <w:rFonts w:ascii="Times New Roman" w:eastAsia="Times New Roman" w:hAnsi="Times New Roman" w:cs="Times New Roman"/>
                <w:b/>
                <w:bCs/>
                <w:sz w:val="22"/>
                <w:szCs w:val="22"/>
                <w:lang w:eastAsia="lt-LT"/>
              </w:rPr>
              <w:t xml:space="preserve"> pagamintas prekes arba teikiamas paslaugas</w:t>
            </w:r>
            <w:r w:rsidRPr="00793544">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teikiant pagalbą nėra</w:t>
            </w:r>
            <w:r w:rsidRPr="00D32CCD">
              <w:rPr>
                <w:rFonts w:ascii="Times New Roman" w:eastAsia="Times New Roman" w:hAnsi="Times New Roman" w:cs="Times New Roman"/>
                <w:bCs/>
                <w:sz w:val="22"/>
                <w:szCs w:val="22"/>
                <w:lang w:eastAsia="lt-LT"/>
              </w:rPr>
              <w:t xml:space="preserve"> ribojamos </w:t>
            </w:r>
            <w:r w:rsidRPr="00D32CCD">
              <w:rPr>
                <w:rFonts w:ascii="Times New Roman" w:eastAsia="Times New Roman" w:hAnsi="Times New Roman" w:cs="Times New Roman"/>
                <w:b/>
                <w:bCs/>
                <w:sz w:val="22"/>
                <w:szCs w:val="22"/>
                <w:lang w:eastAsia="lt-LT"/>
              </w:rPr>
              <w:t>pagalbos gavėjų</w:t>
            </w:r>
            <w:r w:rsidRPr="00D32CCD">
              <w:rPr>
                <w:rFonts w:ascii="Times New Roman" w:eastAsia="Times New Roman" w:hAnsi="Times New Roman" w:cs="Times New Roman"/>
                <w:bCs/>
                <w:sz w:val="22"/>
                <w:szCs w:val="22"/>
                <w:lang w:eastAsia="lt-LT"/>
              </w:rPr>
              <w:t xml:space="preserve"> </w:t>
            </w:r>
            <w:r w:rsidRPr="00D32CCD">
              <w:rPr>
                <w:rFonts w:ascii="Times New Roman" w:eastAsia="Times New Roman" w:hAnsi="Times New Roman" w:cs="Times New Roman"/>
                <w:b/>
                <w:bCs/>
                <w:sz w:val="22"/>
                <w:szCs w:val="22"/>
                <w:lang w:eastAsia="lt-LT"/>
              </w:rPr>
              <w:t>galimybės naudoti mokslinių tyrimų, technologinės plėtros ir inovacijų rezultatus</w:t>
            </w:r>
            <w:r w:rsidRPr="00D32CCD">
              <w:rPr>
                <w:rFonts w:ascii="Times New Roman" w:eastAsia="Times New Roman" w:hAnsi="Times New Roman" w:cs="Times New Roman"/>
                <w:bCs/>
                <w:sz w:val="22"/>
                <w:szCs w:val="22"/>
                <w:lang w:eastAsia="lt-LT"/>
              </w:rPr>
              <w:t xml:space="preserve"> kitose valstybėse narėse</w:t>
            </w:r>
            <w:r>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B4494E"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rsidR="008D087C" w:rsidRPr="00B4494E"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995591">
              <w:rPr>
                <w:rFonts w:ascii="Times New Roman" w:eastAsia="Times New Roman" w:hAnsi="Times New Roman" w:cs="Times New Roman"/>
                <w:bCs/>
                <w:sz w:val="22"/>
                <w:szCs w:val="22"/>
                <w:lang w:eastAsia="lt-LT"/>
              </w:rPr>
              <w:t>Ar nėra viršijam</w:t>
            </w:r>
            <w:r>
              <w:rPr>
                <w:rFonts w:ascii="Times New Roman" w:eastAsia="Times New Roman" w:hAnsi="Times New Roman" w:cs="Times New Roman"/>
                <w:bCs/>
                <w:sz w:val="22"/>
                <w:szCs w:val="22"/>
                <w:lang w:eastAsia="lt-LT"/>
              </w:rPr>
              <w:t>a investicinė pagalba kultūrai ir paveldo išsaugojimui: 100 mln. E</w:t>
            </w:r>
            <w:r w:rsidR="00B82BB9">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vienam projektui</w:t>
            </w:r>
            <w:r w:rsidRPr="00995591">
              <w:rPr>
                <w:rFonts w:ascii="Times New Roman" w:eastAsia="Times New Roman" w:hAnsi="Times New Roman" w:cs="Times New Roman"/>
                <w:bCs/>
                <w:sz w:val="22"/>
                <w:szCs w:val="22"/>
                <w:lang w:eastAsia="lt-LT"/>
              </w:rPr>
              <w:t>?</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5</w:t>
            </w:r>
            <w:r>
              <w:rPr>
                <w:rFonts w:ascii="Times New Roman" w:eastAsia="Times New Roman" w:hAnsi="Times New Roman" w:cs="Times New Roman"/>
                <w:color w:val="auto"/>
                <w:sz w:val="22"/>
                <w:szCs w:val="22"/>
                <w:lang w:eastAsia="lt-LT"/>
              </w:rPr>
              <w:t>.</w:t>
            </w:r>
          </w:p>
        </w:tc>
        <w:tc>
          <w:tcPr>
            <w:tcW w:w="6476" w:type="dxa"/>
            <w:gridSpan w:val="2"/>
          </w:tcPr>
          <w:p w:rsidR="008D087C" w:rsidRPr="002411C4"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2411C4">
              <w:rPr>
                <w:rFonts w:ascii="Times New Roman" w:eastAsia="Times New Roman" w:hAnsi="Times New Roman" w:cs="Times New Roman"/>
                <w:bCs/>
                <w:color w:val="auto"/>
                <w:sz w:val="22"/>
                <w:szCs w:val="22"/>
                <w:lang w:eastAsia="lt-LT"/>
              </w:rPr>
              <w:t xml:space="preserve">Ar nėra apeinamos pranešimo ribos, nustatytos ir nurodytos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2411C4">
              <w:rPr>
                <w:rFonts w:ascii="Times New Roman" w:eastAsia="Times New Roman" w:hAnsi="Times New Roman" w:cs="Times New Roman"/>
                <w:bCs/>
                <w:color w:val="auto"/>
                <w:sz w:val="22"/>
                <w:szCs w:val="22"/>
                <w:lang w:eastAsia="lt-LT"/>
              </w:rPr>
              <w:t>4 straipsnio 1 dalyje</w:t>
            </w:r>
            <w:r>
              <w:rPr>
                <w:rFonts w:ascii="Times New Roman" w:eastAsia="Times New Roman" w:hAnsi="Times New Roman" w:cs="Times New Roman"/>
                <w:bCs/>
                <w:color w:val="auto"/>
                <w:sz w:val="22"/>
                <w:szCs w:val="22"/>
                <w:lang w:eastAsia="lt-LT"/>
              </w:rPr>
              <w:t xml:space="preserve"> z punkte</w:t>
            </w:r>
            <w:r w:rsidRPr="002411C4">
              <w:rPr>
                <w:rFonts w:ascii="Times New Roman" w:eastAsia="Times New Roman" w:hAnsi="Times New Roman" w:cs="Times New Roman"/>
                <w:bCs/>
                <w:color w:val="auto"/>
                <w:sz w:val="22"/>
                <w:szCs w:val="22"/>
                <w:lang w:eastAsia="lt-LT"/>
              </w:rPr>
              <w:t xml:space="preserve">, </w:t>
            </w:r>
            <w:r w:rsidRPr="002411C4">
              <w:rPr>
                <w:rFonts w:ascii="Times New Roman" w:eastAsia="Times New Roman" w:hAnsi="Times New Roman" w:cs="Times New Roman"/>
                <w:b/>
                <w:bCs/>
                <w:color w:val="auto"/>
                <w:sz w:val="22"/>
                <w:szCs w:val="22"/>
                <w:lang w:eastAsia="lt-LT"/>
              </w:rPr>
              <w:t>dirbtinai išskaidant</w:t>
            </w:r>
            <w:r w:rsidRPr="002411C4">
              <w:rPr>
                <w:rFonts w:ascii="Times New Roman" w:eastAsia="Times New Roman" w:hAnsi="Times New Roman" w:cs="Times New Roman"/>
                <w:bCs/>
                <w:color w:val="auto"/>
                <w:sz w:val="22"/>
                <w:szCs w:val="22"/>
                <w:lang w:eastAsia="lt-LT"/>
              </w:rPr>
              <w:t xml:space="preserve"> pagalbos projektus?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8B32B9">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6</w:t>
            </w:r>
            <w:r>
              <w:rPr>
                <w:rFonts w:ascii="Times New Roman" w:eastAsia="Times New Roman" w:hAnsi="Times New Roman" w:cs="Times New Roman"/>
                <w:color w:val="auto"/>
                <w:sz w:val="22"/>
                <w:szCs w:val="22"/>
                <w:lang w:eastAsia="lt-LT"/>
              </w:rPr>
              <w:t>.</w:t>
            </w:r>
          </w:p>
        </w:tc>
        <w:tc>
          <w:tcPr>
            <w:tcW w:w="6476" w:type="dxa"/>
            <w:gridSpan w:val="2"/>
          </w:tcPr>
          <w:p w:rsidR="008D087C" w:rsidRPr="00D32CCD" w:rsidRDefault="008D087C" w:rsidP="008D087C">
            <w:pPr>
              <w:pStyle w:val="Default"/>
              <w:contextualSpacing/>
              <w:jc w:val="both"/>
              <w:rPr>
                <w:rFonts w:ascii="Times New Roman" w:eastAsia="Times New Roman" w:hAnsi="Times New Roman" w:cs="Times New Roman"/>
                <w:bCs/>
                <w:color w:val="FF0000"/>
                <w:sz w:val="22"/>
                <w:szCs w:val="22"/>
                <w:lang w:eastAsia="lt-LT"/>
              </w:rPr>
            </w:pPr>
            <w:r w:rsidRPr="00995591">
              <w:rPr>
                <w:rFonts w:ascii="Times New Roman" w:eastAsia="Times New Roman" w:hAnsi="Times New Roman" w:cs="Times New Roman"/>
                <w:bCs/>
                <w:sz w:val="22"/>
                <w:szCs w:val="22"/>
                <w:lang w:eastAsia="lt-LT"/>
              </w:rPr>
              <w:t xml:space="preserve">Ar teikiama pagalba yra </w:t>
            </w:r>
            <w:r w:rsidRPr="00995591">
              <w:rPr>
                <w:rFonts w:ascii="Times New Roman" w:eastAsia="Times New Roman" w:hAnsi="Times New Roman" w:cs="Times New Roman"/>
                <w:b/>
                <w:bCs/>
                <w:sz w:val="22"/>
                <w:szCs w:val="22"/>
                <w:lang w:eastAsia="lt-LT"/>
              </w:rPr>
              <w:t>skaidri</w:t>
            </w:r>
            <w:r w:rsidRPr="00995591">
              <w:rPr>
                <w:rFonts w:ascii="Times New Roman" w:eastAsia="Times New Roman" w:hAnsi="Times New Roman" w:cs="Times New Roman"/>
                <w:bCs/>
                <w:sz w:val="22"/>
                <w:szCs w:val="22"/>
                <w:lang w:eastAsia="lt-LT"/>
              </w:rPr>
              <w:t xml:space="preserve">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995591">
              <w:rPr>
                <w:rFonts w:ascii="Times New Roman" w:eastAsia="Times New Roman" w:hAnsi="Times New Roman" w:cs="Times New Roman"/>
                <w:bCs/>
                <w:sz w:val="22"/>
                <w:szCs w:val="22"/>
                <w:lang w:eastAsia="lt-LT"/>
              </w:rPr>
              <w:t xml:space="preserve"> 5 straipsnio reikalavimus?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rsidTr="00F16DFD">
        <w:tc>
          <w:tcPr>
            <w:tcW w:w="766" w:type="dxa"/>
          </w:tcPr>
          <w:p w:rsidR="008D087C" w:rsidRPr="00C6778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7</w:t>
            </w:r>
            <w:r w:rsidRPr="00C67781">
              <w:rPr>
                <w:rFonts w:ascii="Times New Roman" w:eastAsia="Times New Roman" w:hAnsi="Times New Roman" w:cs="Times New Roman"/>
                <w:color w:val="auto"/>
                <w:sz w:val="22"/>
                <w:szCs w:val="22"/>
                <w:lang w:eastAsia="lt-LT"/>
              </w:rPr>
              <w:t>.</w:t>
            </w:r>
          </w:p>
        </w:tc>
        <w:tc>
          <w:tcPr>
            <w:tcW w:w="6476" w:type="dxa"/>
            <w:gridSpan w:val="2"/>
          </w:tcPr>
          <w:p w:rsidR="008D087C" w:rsidRPr="00C67781"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C67781">
              <w:rPr>
                <w:rFonts w:ascii="Times New Roman" w:eastAsia="Times New Roman" w:hAnsi="Times New Roman" w:cs="Times New Roman"/>
                <w:bCs/>
                <w:color w:val="auto"/>
                <w:sz w:val="22"/>
                <w:szCs w:val="22"/>
                <w:lang w:eastAsia="lt-LT"/>
              </w:rPr>
              <w:t xml:space="preserve">Ar pagalbos </w:t>
            </w:r>
            <w:r w:rsidRPr="00C67781">
              <w:rPr>
                <w:rFonts w:ascii="Times New Roman" w:eastAsia="Times New Roman" w:hAnsi="Times New Roman" w:cs="Times New Roman"/>
                <w:b/>
                <w:bCs/>
                <w:color w:val="auto"/>
                <w:sz w:val="22"/>
                <w:szCs w:val="22"/>
                <w:lang w:eastAsia="lt-LT"/>
              </w:rPr>
              <w:t>intensyvumas ir tinkamos finansuoti išlaidos</w:t>
            </w:r>
            <w:r w:rsidRPr="00C67781">
              <w:rPr>
                <w:rFonts w:ascii="Times New Roman" w:eastAsia="Times New Roman" w:hAnsi="Times New Roman" w:cs="Times New Roman"/>
                <w:bCs/>
                <w:color w:val="auto"/>
                <w:sz w:val="22"/>
                <w:szCs w:val="22"/>
                <w:lang w:eastAsia="lt-LT"/>
              </w:rPr>
              <w:t xml:space="preserve">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7</w:t>
            </w:r>
            <w:r w:rsidRPr="00C67781">
              <w:rPr>
                <w:rFonts w:ascii="Times New Roman" w:eastAsia="Times New Roman" w:hAnsi="Times New Roman" w:cs="Times New Roman"/>
                <w:bCs/>
                <w:color w:val="auto"/>
                <w:sz w:val="22"/>
                <w:szCs w:val="22"/>
                <w:lang w:eastAsia="lt-LT"/>
              </w:rPr>
              <w:t xml:space="preserve"> straipsnio reikalavimus?</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5C2DBF" w:rsidRDefault="008D087C" w:rsidP="008D087C">
            <w:pPr>
              <w:pStyle w:val="Default"/>
              <w:ind w:right="-465"/>
              <w:contextualSpacing/>
              <w:rPr>
                <w:rFonts w:ascii="Times New Roman" w:eastAsia="Times New Roman" w:hAnsi="Times New Roman" w:cs="Times New Roman"/>
                <w:color w:val="auto"/>
                <w:sz w:val="22"/>
                <w:szCs w:val="22"/>
                <w:lang w:eastAsia="lt-LT"/>
              </w:rPr>
            </w:pPr>
            <w:r w:rsidRPr="005C2DBF">
              <w:rPr>
                <w:rFonts w:ascii="Times New Roman" w:eastAsia="Times New Roman" w:hAnsi="Times New Roman" w:cs="Times New Roman"/>
                <w:color w:val="auto"/>
                <w:sz w:val="22"/>
                <w:szCs w:val="22"/>
                <w:lang w:eastAsia="lt-LT"/>
              </w:rPr>
              <w:t>1</w:t>
            </w:r>
            <w:r w:rsidR="00C60C00" w:rsidRPr="005C2DBF">
              <w:rPr>
                <w:rFonts w:ascii="Times New Roman" w:eastAsia="Times New Roman" w:hAnsi="Times New Roman" w:cs="Times New Roman"/>
                <w:color w:val="auto"/>
                <w:sz w:val="22"/>
                <w:szCs w:val="22"/>
                <w:lang w:eastAsia="lt-LT"/>
              </w:rPr>
              <w:t>8</w:t>
            </w:r>
            <w:r w:rsidRPr="005C2DBF">
              <w:rPr>
                <w:rFonts w:ascii="Times New Roman" w:eastAsia="Times New Roman" w:hAnsi="Times New Roman" w:cs="Times New Roman"/>
                <w:color w:val="auto"/>
                <w:sz w:val="22"/>
                <w:szCs w:val="22"/>
                <w:lang w:eastAsia="lt-LT"/>
              </w:rPr>
              <w:t>.</w:t>
            </w:r>
          </w:p>
        </w:tc>
        <w:tc>
          <w:tcPr>
            <w:tcW w:w="6476" w:type="dxa"/>
            <w:gridSpan w:val="2"/>
          </w:tcPr>
          <w:p w:rsidR="008D087C" w:rsidRPr="005C2DBF" w:rsidRDefault="008D087C" w:rsidP="0031763D">
            <w:pPr>
              <w:pStyle w:val="Default"/>
              <w:contextualSpacing/>
              <w:jc w:val="both"/>
              <w:rPr>
                <w:rFonts w:ascii="Times New Roman" w:eastAsia="Times New Roman" w:hAnsi="Times New Roman" w:cs="Times New Roman"/>
                <w:bCs/>
                <w:color w:val="auto"/>
                <w:sz w:val="22"/>
                <w:szCs w:val="22"/>
                <w:lang w:eastAsia="lt-LT"/>
              </w:rPr>
            </w:pPr>
            <w:r w:rsidRPr="005C2DBF">
              <w:rPr>
                <w:rFonts w:ascii="Times New Roman" w:eastAsia="Times New Roman" w:hAnsi="Times New Roman" w:cs="Times New Roman"/>
                <w:bCs/>
                <w:color w:val="auto"/>
                <w:sz w:val="22"/>
                <w:szCs w:val="22"/>
                <w:lang w:eastAsia="lt-LT"/>
              </w:rPr>
              <w:t xml:space="preserve">Ar yra laikomasi </w:t>
            </w:r>
            <w:r w:rsidRPr="005C2DBF">
              <w:rPr>
                <w:rFonts w:ascii="Times New Roman" w:eastAsia="Times New Roman" w:hAnsi="Times New Roman" w:cs="Times New Roman"/>
                <w:b/>
                <w:bCs/>
                <w:color w:val="auto"/>
                <w:sz w:val="22"/>
                <w:szCs w:val="22"/>
                <w:lang w:eastAsia="lt-LT"/>
              </w:rPr>
              <w:t>sumavimo reikalavimų</w:t>
            </w:r>
            <w:r w:rsidRPr="005C2DBF">
              <w:rPr>
                <w:rFonts w:ascii="Times New Roman" w:eastAsia="Times New Roman" w:hAnsi="Times New Roman" w:cs="Times New Roman"/>
                <w:bCs/>
                <w:color w:val="auto"/>
                <w:sz w:val="22"/>
                <w:szCs w:val="22"/>
                <w:lang w:eastAsia="lt-LT"/>
              </w:rPr>
              <w:t xml:space="preserve"> pagal Reglamento </w:t>
            </w:r>
            <w:r w:rsidR="000B1D56" w:rsidRPr="005C2DBF">
              <w:rPr>
                <w:rFonts w:ascii="Times New Roman" w:eastAsia="Times New Roman" w:hAnsi="Times New Roman" w:cs="Times New Roman"/>
                <w:bCs/>
                <w:sz w:val="22"/>
                <w:szCs w:val="22"/>
                <w:lang w:eastAsia="lt-LT"/>
              </w:rPr>
              <w:t xml:space="preserve">(ES) Nr. 651/2014 </w:t>
            </w:r>
            <w:r w:rsidRPr="005C2DBF">
              <w:rPr>
                <w:rFonts w:ascii="Times New Roman" w:eastAsia="Times New Roman" w:hAnsi="Times New Roman" w:cs="Times New Roman"/>
                <w:bCs/>
                <w:color w:val="auto"/>
                <w:sz w:val="22"/>
                <w:szCs w:val="22"/>
                <w:lang w:eastAsia="lt-LT"/>
              </w:rPr>
              <w:t>8 straipsnio nuostatas?</w:t>
            </w:r>
            <w:r w:rsidR="000B1D56" w:rsidRPr="005C2DBF">
              <w:rPr>
                <w:rFonts w:ascii="Times New Roman" w:eastAsia="Times New Roman" w:hAnsi="Times New Roman" w:cs="Times New Roman"/>
                <w:bCs/>
                <w:color w:val="auto"/>
                <w:sz w:val="22"/>
                <w:szCs w:val="22"/>
                <w:lang w:eastAsia="lt-LT"/>
              </w:rPr>
              <w:t xml:space="preserve"> </w:t>
            </w:r>
          </w:p>
        </w:tc>
        <w:tc>
          <w:tcPr>
            <w:tcW w:w="848" w:type="dxa"/>
          </w:tcPr>
          <w:p w:rsidR="008D087C" w:rsidRPr="005C2DBF" w:rsidRDefault="008D087C" w:rsidP="008D087C">
            <w:pPr>
              <w:rPr>
                <w:lang w:val="lt-LT"/>
              </w:rPr>
            </w:pPr>
            <w:r w:rsidRPr="005C2DBF">
              <w:rPr>
                <w:rFonts w:ascii="Times New Roman" w:eastAsia="Times New Roman" w:hAnsi="Times New Roman" w:cs="Times New Roman"/>
                <w:sz w:val="22"/>
                <w:szCs w:val="22"/>
                <w:lang w:val="lt-LT" w:eastAsia="lt-LT"/>
              </w:rPr>
              <w:t>□ Taip</w:t>
            </w:r>
          </w:p>
        </w:tc>
        <w:tc>
          <w:tcPr>
            <w:tcW w:w="707" w:type="dxa"/>
          </w:tcPr>
          <w:p w:rsidR="008D087C" w:rsidRPr="005C2DBF" w:rsidRDefault="008D087C" w:rsidP="008D087C">
            <w:pPr>
              <w:pStyle w:val="Default"/>
              <w:contextualSpacing/>
              <w:jc w:val="both"/>
              <w:rPr>
                <w:rFonts w:ascii="Times New Roman" w:eastAsia="Times New Roman" w:hAnsi="Times New Roman" w:cs="Times New Roman"/>
                <w:sz w:val="22"/>
                <w:szCs w:val="22"/>
                <w:lang w:eastAsia="lt-LT"/>
              </w:rPr>
            </w:pPr>
            <w:r w:rsidRPr="005C2DBF">
              <w:rPr>
                <w:rFonts w:ascii="Times New Roman" w:eastAsia="Times New Roman" w:hAnsi="Times New Roman" w:cs="Times New Roman"/>
                <w:sz w:val="22"/>
                <w:szCs w:val="22"/>
                <w:lang w:eastAsia="lt-LT"/>
              </w:rPr>
              <w:t xml:space="preserve">□ Ne </w:t>
            </w:r>
          </w:p>
        </w:tc>
        <w:tc>
          <w:tcPr>
            <w:tcW w:w="6053" w:type="dxa"/>
          </w:tcPr>
          <w:p w:rsidR="0031763D" w:rsidRPr="00995591" w:rsidRDefault="0031763D" w:rsidP="0031763D">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14850" w:type="dxa"/>
            <w:gridSpan w:val="6"/>
          </w:tcPr>
          <w:p w:rsidR="008D087C" w:rsidRPr="00995591" w:rsidRDefault="008D087C" w:rsidP="008D087C">
            <w:pPr>
              <w:pStyle w:val="Default"/>
              <w:contextualSpacing/>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Reikalavimai pagalbai kultūrai ir paveldo išsaugojimui</w:t>
            </w:r>
          </w:p>
        </w:tc>
      </w:tr>
      <w:tr w:rsidR="008D087C" w:rsidRPr="00995591" w:rsidTr="00F16DFD">
        <w:tc>
          <w:tcPr>
            <w:tcW w:w="766" w:type="dxa"/>
          </w:tcPr>
          <w:p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9</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0B1D56">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pagalba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53 straipsnio 2 dalyje nurodytiems </w:t>
            </w:r>
            <w:r w:rsidRPr="002563D5">
              <w:rPr>
                <w:rFonts w:ascii="Times New Roman" w:eastAsia="Times New Roman" w:hAnsi="Times New Roman" w:cs="Times New Roman"/>
                <w:b/>
                <w:bCs/>
                <w:sz w:val="22"/>
                <w:szCs w:val="22"/>
                <w:lang w:eastAsia="lt-LT"/>
              </w:rPr>
              <w:t>kultūros tikslams ir kultūrinei veiklai</w:t>
            </w:r>
            <w:r>
              <w:rPr>
                <w:rFonts w:ascii="Times New Roman" w:eastAsia="Times New Roman" w:hAnsi="Times New Roman" w:cs="Times New Roman"/>
                <w:bCs/>
                <w:sz w:val="22"/>
                <w:szCs w:val="22"/>
                <w:lang w:eastAsia="lt-LT"/>
              </w:rPr>
              <w:t xml:space="preserve">? </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i/>
                <w:sz w:val="22"/>
                <w:szCs w:val="22"/>
                <w:lang w:eastAsia="lt-LT"/>
              </w:rPr>
              <w:t>P</w:t>
            </w:r>
            <w:r w:rsidRPr="003D4342">
              <w:rPr>
                <w:rFonts w:ascii="Times New Roman" w:eastAsia="Times New Roman" w:hAnsi="Times New Roman" w:cs="Times New Roman"/>
                <w:bCs/>
                <w:i/>
                <w:sz w:val="22"/>
                <w:szCs w:val="22"/>
                <w:lang w:eastAsia="lt-LT"/>
              </w:rPr>
              <w:t>astabose</w:t>
            </w:r>
            <w:r>
              <w:rPr>
                <w:rFonts w:ascii="Times New Roman" w:eastAsia="Times New Roman" w:hAnsi="Times New Roman" w:cs="Times New Roman"/>
                <w:bCs/>
                <w:i/>
                <w:sz w:val="22"/>
                <w:szCs w:val="22"/>
                <w:lang w:eastAsia="lt-LT"/>
              </w:rPr>
              <w:t xml:space="preserve"> nurodyti konkretų kultūros tikslą ar veiklą</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C60C00"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20</w:t>
            </w:r>
            <w:r w:rsidR="008D087C">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 xml:space="preserve">Ar teikiama pagalba nėra priskiriama veiklos pagalbos kategorijai? </w:t>
            </w:r>
          </w:p>
        </w:tc>
        <w:tc>
          <w:tcPr>
            <w:tcW w:w="848" w:type="dxa"/>
          </w:tcPr>
          <w:p w:rsidR="008D087C" w:rsidRPr="00995591" w:rsidRDefault="008D087C" w:rsidP="008D087C">
            <w:pPr>
              <w:rPr>
                <w:lang w:val="lt-LT"/>
              </w:rPr>
            </w:pP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w:t>
            </w:r>
            <w:r w:rsidR="00C60C00">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w:t>
            </w:r>
          </w:p>
        </w:tc>
        <w:tc>
          <w:tcPr>
            <w:tcW w:w="6476" w:type="dxa"/>
            <w:gridSpan w:val="2"/>
          </w:tcPr>
          <w:p w:rsidR="008D087C" w:rsidRPr="007209E9"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yra teikiama objektui, kurio bent 80 </w:t>
            </w:r>
            <w:r>
              <w:rPr>
                <w:rFonts w:ascii="Times New Roman" w:eastAsia="Times New Roman" w:hAnsi="Times New Roman" w:cs="Times New Roman"/>
                <w:bCs/>
                <w:sz w:val="22"/>
                <w:szCs w:val="22"/>
                <w:lang w:val="en-US" w:eastAsia="lt-LT"/>
              </w:rPr>
              <w:t>% arba laiko, arba vietos pajėgumo per metus yra naudojama kultūros tikslams?</w:t>
            </w:r>
          </w:p>
        </w:tc>
        <w:tc>
          <w:tcPr>
            <w:tcW w:w="848" w:type="dxa"/>
          </w:tcPr>
          <w:p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CC1E2E"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CC1E2E">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2</w:t>
            </w:r>
            <w:r w:rsidRPr="00CC1E2E">
              <w:rPr>
                <w:rFonts w:ascii="Times New Roman" w:eastAsia="Times New Roman" w:hAnsi="Times New Roman" w:cs="Times New Roman"/>
                <w:color w:val="auto"/>
                <w:sz w:val="22"/>
                <w:szCs w:val="22"/>
                <w:lang w:eastAsia="lt-LT"/>
              </w:rPr>
              <w:t>.</w:t>
            </w:r>
          </w:p>
        </w:tc>
        <w:tc>
          <w:tcPr>
            <w:tcW w:w="6476" w:type="dxa"/>
            <w:gridSpan w:val="2"/>
          </w:tcPr>
          <w:p w:rsidR="008D087C" w:rsidRPr="00CC1E2E" w:rsidRDefault="008D087C" w:rsidP="008D087C">
            <w:pPr>
              <w:pStyle w:val="Default"/>
              <w:contextualSpacing/>
              <w:jc w:val="both"/>
              <w:rPr>
                <w:rFonts w:ascii="Times New Roman" w:eastAsia="Times New Roman" w:hAnsi="Times New Roman" w:cs="Times New Roman"/>
                <w:bCs/>
                <w:color w:val="auto"/>
                <w:sz w:val="22"/>
                <w:szCs w:val="22"/>
                <w:lang w:eastAsia="lt-LT"/>
              </w:rPr>
            </w:pPr>
            <w:r>
              <w:rPr>
                <w:rFonts w:ascii="Times New Roman" w:eastAsia="Times New Roman" w:hAnsi="Times New Roman" w:cs="Times New Roman"/>
                <w:bCs/>
                <w:color w:val="auto"/>
                <w:sz w:val="22"/>
                <w:szCs w:val="22"/>
                <w:lang w:eastAsia="lt-LT"/>
              </w:rPr>
              <w:t xml:space="preserve">Ar projektas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 xml:space="preserve">53 straipsnio 4 dalyje nustatytus </w:t>
            </w:r>
            <w:r w:rsidRPr="009153EC">
              <w:rPr>
                <w:rFonts w:ascii="Times New Roman" w:eastAsia="Times New Roman" w:hAnsi="Times New Roman" w:cs="Times New Roman"/>
                <w:b/>
                <w:bCs/>
                <w:color w:val="auto"/>
                <w:sz w:val="22"/>
                <w:szCs w:val="22"/>
                <w:lang w:eastAsia="lt-LT"/>
              </w:rPr>
              <w:t xml:space="preserve">tinkamų finansuoti </w:t>
            </w:r>
            <w:r>
              <w:rPr>
                <w:rFonts w:ascii="Times New Roman" w:eastAsia="Times New Roman" w:hAnsi="Times New Roman" w:cs="Times New Roman"/>
                <w:b/>
                <w:bCs/>
                <w:color w:val="auto"/>
                <w:sz w:val="22"/>
                <w:szCs w:val="22"/>
                <w:lang w:eastAsia="lt-LT"/>
              </w:rPr>
              <w:t>išlaidų</w:t>
            </w:r>
            <w:r w:rsidRPr="009153EC">
              <w:rPr>
                <w:rFonts w:ascii="Times New Roman" w:eastAsia="Times New Roman" w:hAnsi="Times New Roman" w:cs="Times New Roman"/>
                <w:b/>
                <w:bCs/>
                <w:color w:val="auto"/>
                <w:sz w:val="22"/>
                <w:szCs w:val="22"/>
                <w:lang w:eastAsia="lt-LT"/>
              </w:rPr>
              <w:t xml:space="preserve"> reikalavimus</w:t>
            </w:r>
            <w:r>
              <w:rPr>
                <w:rFonts w:ascii="Times New Roman" w:eastAsia="Times New Roman" w:hAnsi="Times New Roman" w:cs="Times New Roman"/>
                <w:bCs/>
                <w:color w:val="auto"/>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hAnsi="Times New Roman" w:cs="Times New Roman"/>
                <w:sz w:val="22"/>
                <w:szCs w:val="22"/>
              </w:rPr>
            </w:pPr>
          </w:p>
        </w:tc>
      </w:tr>
      <w:tr w:rsidR="008D087C" w:rsidRPr="00995591" w:rsidTr="00F16DFD">
        <w:tc>
          <w:tcPr>
            <w:tcW w:w="766" w:type="dxa"/>
          </w:tcPr>
          <w:p w:rsidR="008D087C" w:rsidRPr="00CE14F6"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rsidR="008D087C" w:rsidRPr="001B3368" w:rsidRDefault="008D087C" w:rsidP="008D087C">
            <w:pPr>
              <w:pStyle w:val="Default"/>
              <w:contextualSpacing/>
              <w:jc w:val="both"/>
              <w:rPr>
                <w:rFonts w:ascii="Times New Roman" w:eastAsia="Times New Roman" w:hAnsi="Times New Roman" w:cs="Times New Roman"/>
                <w:bCs/>
                <w:color w:val="auto"/>
                <w:sz w:val="22"/>
                <w:szCs w:val="22"/>
                <w:highlight w:val="yellow"/>
                <w:lang w:eastAsia="lt-LT"/>
              </w:rPr>
            </w:pPr>
            <w:r w:rsidRPr="007209E9">
              <w:rPr>
                <w:rFonts w:ascii="Times New Roman" w:eastAsia="Times New Roman" w:hAnsi="Times New Roman" w:cs="Times New Roman"/>
                <w:bCs/>
                <w:color w:val="auto"/>
                <w:sz w:val="22"/>
                <w:szCs w:val="22"/>
                <w:lang w:eastAsia="lt-LT"/>
              </w:rPr>
              <w:t xml:space="preserve">Ar nustatyta </w:t>
            </w:r>
            <w:r w:rsidRPr="007209E9">
              <w:rPr>
                <w:rFonts w:ascii="Times New Roman" w:eastAsia="Times New Roman" w:hAnsi="Times New Roman" w:cs="Times New Roman"/>
                <w:b/>
                <w:bCs/>
                <w:color w:val="auto"/>
                <w:sz w:val="22"/>
                <w:szCs w:val="22"/>
                <w:lang w:eastAsia="lt-LT"/>
              </w:rPr>
              <w:t>pagalbos suma</w:t>
            </w:r>
            <w:r w:rsidRPr="007209E9">
              <w:rPr>
                <w:rFonts w:ascii="Times New Roman" w:eastAsia="Times New Roman" w:hAnsi="Times New Roman" w:cs="Times New Roman"/>
                <w:bCs/>
                <w:color w:val="auto"/>
                <w:sz w:val="22"/>
                <w:szCs w:val="22"/>
                <w:lang w:eastAsia="lt-LT"/>
              </w:rPr>
              <w:t xml:space="preserve"> neviršija tinkamų finansuoti išlaidų ir investicijos veiklos pelno skirtumo</w:t>
            </w:r>
            <w:r>
              <w:rPr>
                <w:rFonts w:ascii="Times New Roman" w:eastAsia="Times New Roman" w:hAnsi="Times New Roman" w:cs="Times New Roman"/>
                <w:bCs/>
                <w:color w:val="auto"/>
                <w:sz w:val="22"/>
                <w:szCs w:val="22"/>
                <w:lang w:eastAsia="lt-LT"/>
              </w:rPr>
              <w:t>, o jeigu viršija, ar investicijos veiklos pelnas bus išskaičiuotas taikant lėšų susigrąžinimo mechanizmą</w:t>
            </w:r>
            <w:r w:rsidRPr="007209E9">
              <w:rPr>
                <w:rFonts w:ascii="Times New Roman" w:eastAsia="Times New Roman" w:hAnsi="Times New Roman" w:cs="Times New Roman"/>
                <w:bCs/>
                <w:color w:val="auto"/>
                <w:sz w:val="22"/>
                <w:szCs w:val="22"/>
                <w:lang w:eastAsia="lt-LT"/>
              </w:rPr>
              <w:t>?</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rsidTr="00F16DFD">
        <w:tc>
          <w:tcPr>
            <w:tcW w:w="766" w:type="dxa"/>
          </w:tcPr>
          <w:p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 53 straipsnį nėra teikiama </w:t>
            </w:r>
            <w:r w:rsidRPr="00BA4247">
              <w:rPr>
                <w:rFonts w:ascii="Times New Roman" w:eastAsia="Times New Roman" w:hAnsi="Times New Roman" w:cs="Times New Roman"/>
                <w:b/>
                <w:bCs/>
                <w:sz w:val="22"/>
                <w:szCs w:val="22"/>
                <w:lang w:eastAsia="lt-LT"/>
              </w:rPr>
              <w:t>spaudai ir žurnalams, spausdintiems ar elektroniniams</w:t>
            </w:r>
            <w:r>
              <w:rPr>
                <w:rFonts w:ascii="Times New Roman" w:eastAsia="Times New Roman" w:hAnsi="Times New Roman" w:cs="Times New Roman"/>
                <w:bCs/>
                <w:sz w:val="22"/>
                <w:szCs w:val="22"/>
                <w:lang w:eastAsia="lt-LT"/>
              </w:rPr>
              <w:t xml:space="preserve">?  </w:t>
            </w:r>
          </w:p>
        </w:tc>
        <w:tc>
          <w:tcPr>
            <w:tcW w:w="848" w:type="dxa"/>
          </w:tcPr>
          <w:p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bl>
    <w:p w:rsidR="003D2CE9" w:rsidRDefault="003D2CE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BA4046" w:rsidRPr="00995591" w:rsidTr="00DC0EA9">
        <w:tc>
          <w:tcPr>
            <w:tcW w:w="14850" w:type="dxa"/>
            <w:gridSpan w:val="8"/>
            <w:shd w:val="clear" w:color="auto" w:fill="BFBFBF"/>
          </w:tcPr>
          <w:p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IV. Valstybės pagalbos atitikties vertinimas </w:t>
            </w:r>
          </w:p>
          <w:p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rsidTr="00DC0EA9">
        <w:trPr>
          <w:trHeight w:val="870"/>
        </w:trPr>
        <w:tc>
          <w:tcPr>
            <w:tcW w:w="753" w:type="dxa"/>
          </w:tcPr>
          <w:p w:rsidR="00BA4046" w:rsidRPr="00995591" w:rsidRDefault="00BA4046" w:rsidP="00346F63">
            <w:pPr>
              <w:pStyle w:val="Default"/>
              <w:ind w:right="-465" w:firstLine="720"/>
              <w:contextualSpacing/>
              <w:rPr>
                <w:rFonts w:ascii="Times New Roman" w:eastAsia="Times New Roman" w:hAnsi="Times New Roman" w:cs="Times New Roman"/>
                <w:color w:val="auto"/>
                <w:sz w:val="22"/>
                <w:szCs w:val="22"/>
                <w:lang w:eastAsia="lt-LT"/>
              </w:rPr>
            </w:pPr>
          </w:p>
          <w:p w:rsidR="00BA4046" w:rsidRPr="00E63AA8" w:rsidRDefault="00E70795" w:rsidP="00346F63">
            <w:pPr>
              <w:pStyle w:val="Default"/>
              <w:ind w:right="-465"/>
              <w:contextualSpacing/>
              <w:rPr>
                <w:rFonts w:ascii="Times New Roman" w:eastAsia="Times New Roman" w:hAnsi="Times New Roman" w:cs="Times New Roman"/>
                <w:sz w:val="22"/>
                <w:szCs w:val="22"/>
                <w:lang w:eastAsia="lt-LT"/>
              </w:rPr>
            </w:pPr>
            <w:r w:rsidRPr="00E63AA8">
              <w:rPr>
                <w:rFonts w:ascii="Times New Roman" w:eastAsia="Times New Roman" w:hAnsi="Times New Roman" w:cs="Times New Roman"/>
                <w:bCs/>
                <w:sz w:val="22"/>
                <w:szCs w:val="22"/>
                <w:lang w:eastAsia="lt-LT"/>
              </w:rPr>
              <w:t>2</w:t>
            </w:r>
            <w:r w:rsidR="00C60C00">
              <w:rPr>
                <w:rFonts w:ascii="Times New Roman" w:eastAsia="Times New Roman" w:hAnsi="Times New Roman" w:cs="Times New Roman"/>
                <w:bCs/>
                <w:sz w:val="22"/>
                <w:szCs w:val="22"/>
                <w:lang w:eastAsia="lt-LT"/>
              </w:rPr>
              <w:t>5</w:t>
            </w:r>
            <w:r w:rsidR="00BA4046" w:rsidRPr="00E63AA8">
              <w:rPr>
                <w:rFonts w:ascii="Times New Roman" w:eastAsia="Times New Roman" w:hAnsi="Times New Roman" w:cs="Times New Roman"/>
                <w:bCs/>
                <w:sz w:val="22"/>
                <w:szCs w:val="22"/>
                <w:lang w:eastAsia="lt-LT"/>
              </w:rPr>
              <w:t xml:space="preserve">. </w:t>
            </w:r>
          </w:p>
          <w:p w:rsidR="00BA4046" w:rsidRPr="00995591" w:rsidRDefault="00BA4046" w:rsidP="00346F63">
            <w:pPr>
              <w:pStyle w:val="Default"/>
              <w:ind w:firstLine="720"/>
              <w:contextualSpacing/>
              <w:jc w:val="both"/>
              <w:rPr>
                <w:rFonts w:ascii="Times New Roman" w:eastAsia="Times New Roman" w:hAnsi="Times New Roman" w:cs="Times New Roman"/>
                <w:sz w:val="22"/>
                <w:szCs w:val="22"/>
                <w:lang w:eastAsia="lt-LT"/>
              </w:rPr>
            </w:pPr>
          </w:p>
        </w:tc>
        <w:tc>
          <w:tcPr>
            <w:tcW w:w="6443" w:type="dxa"/>
            <w:gridSpan w:val="2"/>
          </w:tcPr>
          <w:p w:rsidR="00BA4046" w:rsidRPr="00995591" w:rsidRDefault="00BA4046" w:rsidP="000B1D56">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Ar teikiama/suteikta valstybės pagalba </w:t>
            </w:r>
            <w:r w:rsidR="000B1D56">
              <w:rPr>
                <w:rFonts w:ascii="Times New Roman" w:eastAsia="Times New Roman" w:hAnsi="Times New Roman" w:cs="Times New Roman"/>
                <w:sz w:val="22"/>
                <w:szCs w:val="22"/>
                <w:lang w:eastAsia="lt-LT"/>
              </w:rPr>
              <w:t>atitinka Reglamento</w:t>
            </w:r>
            <w:r w:rsidR="000B1D56" w:rsidRPr="000B1D56">
              <w:rPr>
                <w:rFonts w:ascii="Times New Roman" w:eastAsia="Times New Roman" w:hAnsi="Times New Roman" w:cs="Times New Roman"/>
                <w:sz w:val="22"/>
                <w:szCs w:val="22"/>
                <w:lang w:eastAsia="lt-LT"/>
              </w:rPr>
              <w:t xml:space="preserve"> (ES) Nr. 651/2014</w:t>
            </w:r>
            <w:r w:rsidR="000B1D56">
              <w:rPr>
                <w:rFonts w:ascii="Times New Roman" w:eastAsia="Times New Roman" w:hAnsi="Times New Roman" w:cs="Times New Roman"/>
                <w:sz w:val="22"/>
                <w:szCs w:val="22"/>
                <w:lang w:eastAsia="lt-LT"/>
              </w:rPr>
              <w:t xml:space="preserve"> I skyriuje</w:t>
            </w:r>
            <w:r w:rsidR="000B1D56" w:rsidRPr="000B1D56">
              <w:rPr>
                <w:rFonts w:ascii="Times New Roman" w:eastAsia="Times New Roman" w:hAnsi="Times New Roman" w:cs="Times New Roman"/>
                <w:sz w:val="22"/>
                <w:szCs w:val="22"/>
                <w:lang w:eastAsia="lt-LT"/>
              </w:rPr>
              <w:t>, III skyriaus 11 skirsnio „Pagalba kultūrai ir paveldo išsaugojimui“ 53 straipsn</w:t>
            </w:r>
            <w:r w:rsidR="000B1D56">
              <w:rPr>
                <w:rFonts w:ascii="Times New Roman" w:eastAsia="Times New Roman" w:hAnsi="Times New Roman" w:cs="Times New Roman"/>
                <w:sz w:val="22"/>
                <w:szCs w:val="22"/>
                <w:lang w:eastAsia="lt-LT"/>
              </w:rPr>
              <w:t xml:space="preserve">io 1, 2, 3 (a), 4, 6 ir 8 dalyse nustatytus reikalavimus? </w:t>
            </w:r>
            <w:r w:rsidRPr="00995591">
              <w:rPr>
                <w:rFonts w:ascii="Times New Roman" w:eastAsia="Times New Roman" w:hAnsi="Times New Roman" w:cs="Times New Roman"/>
                <w:sz w:val="22"/>
                <w:szCs w:val="22"/>
                <w:lang w:eastAsia="lt-LT"/>
              </w:rPr>
              <w:t xml:space="preserve"> </w:t>
            </w:r>
          </w:p>
        </w:tc>
        <w:tc>
          <w:tcPr>
            <w:tcW w:w="850" w:type="dxa"/>
          </w:tcPr>
          <w:p w:rsidR="00BA4046" w:rsidRPr="00995591" w:rsidRDefault="00BA4046" w:rsidP="00346F63">
            <w:pPr>
              <w:pStyle w:val="Default"/>
              <w:ind w:hanging="3"/>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Taip</w:t>
            </w:r>
          </w:p>
        </w:tc>
        <w:tc>
          <w:tcPr>
            <w:tcW w:w="709" w:type="dxa"/>
            <w:gridSpan w:val="2"/>
          </w:tcPr>
          <w:p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95" w:type="dxa"/>
            <w:gridSpan w:val="2"/>
          </w:tcPr>
          <w:p w:rsidR="00BA4046" w:rsidRPr="00C60C00" w:rsidRDefault="00BA4046" w:rsidP="00346F63">
            <w:pPr>
              <w:autoSpaceDE w:val="0"/>
              <w:autoSpaceDN w:val="0"/>
              <w:adjustRightInd w:val="0"/>
              <w:spacing w:after="0" w:line="240" w:lineRule="auto"/>
              <w:jc w:val="both"/>
              <w:rPr>
                <w:rFonts w:ascii="Times New Roman" w:eastAsia="Times New Roman" w:hAnsi="Times New Roman" w:cs="Times New Roman"/>
                <w:i/>
                <w:sz w:val="22"/>
                <w:szCs w:val="22"/>
                <w:lang w:val="lt-LT" w:eastAsia="lt-LT"/>
              </w:rPr>
            </w:pPr>
            <w:r w:rsidRPr="00C60C00">
              <w:rPr>
                <w:rFonts w:ascii="Times New Roman" w:eastAsia="Times New Roman" w:hAnsi="Times New Roman" w:cs="Times New Roman"/>
                <w:i/>
                <w:sz w:val="22"/>
                <w:szCs w:val="22"/>
                <w:lang w:val="lt-LT" w:eastAsia="lt-LT"/>
              </w:rPr>
              <w:t>Pastabos:</w:t>
            </w:r>
          </w:p>
        </w:tc>
      </w:tr>
      <w:tr w:rsidR="00BA4046" w:rsidRPr="00995591"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3"/>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(Data) </w:t>
            </w:r>
          </w:p>
        </w:tc>
      </w:tr>
      <w:tr w:rsidR="00BA4046" w:rsidRPr="00995591"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rsidR="00BA4046" w:rsidRPr="00995591" w:rsidRDefault="00BA4046" w:rsidP="00346F63">
            <w:pPr>
              <w:pStyle w:val="Default"/>
              <w:contextualSpacing/>
              <w:rPr>
                <w:rFonts w:ascii="Times New Roman" w:hAnsi="Times New Roman" w:cs="Times New Roman"/>
                <w:b/>
                <w:bCs/>
              </w:rPr>
            </w:pPr>
          </w:p>
          <w:p w:rsidR="00BA4046" w:rsidRPr="00995591" w:rsidRDefault="00BA4046" w:rsidP="00346F63">
            <w:pPr>
              <w:pStyle w:val="Default"/>
              <w:contextualSpacing/>
              <w:rPr>
                <w:rFonts w:ascii="Times New Roman" w:hAnsi="Times New Roman" w:cs="Times New Roman"/>
                <w:b/>
                <w:b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rsidR="00BA4046" w:rsidRPr="00995591" w:rsidRDefault="00BA4046" w:rsidP="00346F63">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rsidR="00BA4046" w:rsidRPr="00995591" w:rsidRDefault="00BA4046" w:rsidP="00346F63">
            <w:pPr>
              <w:pStyle w:val="Default"/>
              <w:contextualSpacing/>
              <w:rPr>
                <w:rFonts w:ascii="Times New Roman" w:hAnsi="Times New Roman" w:cs="Times New Roman"/>
                <w:i/>
                <w:iCs/>
              </w:rPr>
            </w:pP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3"/>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rsidR="00BA4046" w:rsidRPr="00D9597D" w:rsidRDefault="00BA4046" w:rsidP="00346F63">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rsidR="007C748C" w:rsidRPr="00D9597D" w:rsidRDefault="007C748C" w:rsidP="00BD6982">
      <w:pPr>
        <w:rPr>
          <w:lang w:val="lt-LT"/>
        </w:rPr>
      </w:pPr>
    </w:p>
    <w:sectPr w:rsidR="007C748C" w:rsidRPr="00D9597D" w:rsidSect="008976DB">
      <w:headerReference w:type="default" r:id="rId9"/>
      <w:headerReference w:type="first" r:id="rId10"/>
      <w:pgSz w:w="16838" w:h="11906" w:orient="landscape"/>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D7" w:rsidRDefault="000423D7" w:rsidP="00052D4E">
      <w:pPr>
        <w:spacing w:after="0" w:line="240" w:lineRule="auto"/>
      </w:pPr>
      <w:r>
        <w:separator/>
      </w:r>
    </w:p>
  </w:endnote>
  <w:endnote w:type="continuationSeparator" w:id="0">
    <w:p w:rsidR="000423D7" w:rsidRDefault="000423D7"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D7" w:rsidRDefault="000423D7" w:rsidP="00052D4E">
      <w:pPr>
        <w:spacing w:after="0" w:line="240" w:lineRule="auto"/>
      </w:pPr>
      <w:r>
        <w:separator/>
      </w:r>
    </w:p>
  </w:footnote>
  <w:footnote w:type="continuationSeparator" w:id="0">
    <w:p w:rsidR="000423D7" w:rsidRDefault="000423D7" w:rsidP="00052D4E">
      <w:pPr>
        <w:spacing w:after="0" w:line="240" w:lineRule="auto"/>
      </w:pPr>
      <w:r>
        <w:continuationSeparator/>
      </w:r>
    </w:p>
  </w:footnote>
  <w:footnote w:id="1">
    <w:p w:rsidR="003D2CE9" w:rsidRPr="004C40F1" w:rsidRDefault="003D2CE9" w:rsidP="003D2CE9">
      <w:pPr>
        <w:pStyle w:val="FootnoteText"/>
        <w:rPr>
          <w:lang w:val="lt-LT"/>
        </w:rPr>
      </w:pPr>
      <w:r w:rsidRPr="004C40F1">
        <w:rPr>
          <w:rStyle w:val="FootnoteReference"/>
        </w:rPr>
        <w:footnoteRef/>
      </w:r>
      <w:r w:rsidRPr="004C40F1">
        <w:rPr>
          <w:sz w:val="16"/>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lang w:val="lt-LT"/>
        </w:rPr>
        <w:t>.</w:t>
      </w:r>
    </w:p>
  </w:footnote>
  <w:footnote w:id="2">
    <w:p w:rsidR="0026333C" w:rsidRPr="0095544C" w:rsidRDefault="0026333C" w:rsidP="0026333C">
      <w:pPr>
        <w:pStyle w:val="FootnoteText"/>
        <w:rPr>
          <w:lang w:val="lt-LT"/>
        </w:rPr>
      </w:pPr>
      <w:r w:rsidRPr="009635F6">
        <w:rPr>
          <w:rStyle w:val="FootnoteReference"/>
        </w:rPr>
        <w:footnoteRef/>
      </w:r>
      <w:r w:rsidRPr="009635F6">
        <w:rPr>
          <w:rStyle w:val="FootnoteReference"/>
        </w:rPr>
        <w:t xml:space="preserve"> </w:t>
      </w:r>
      <w:r>
        <w:rPr>
          <w:sz w:val="16"/>
          <w:lang w:val="lt-LT"/>
        </w:rPr>
        <w:t>Atokiausi</w:t>
      </w:r>
      <w:r w:rsidRPr="0095544C">
        <w:rPr>
          <w:sz w:val="16"/>
          <w:lang w:val="lt-LT"/>
        </w:rPr>
        <w:t xml:space="preserve"> regionai apibrėžti</w:t>
      </w:r>
      <w:r>
        <w:rPr>
          <w:sz w:val="16"/>
          <w:lang w:val="lt-LT"/>
        </w:rPr>
        <w:t xml:space="preserve"> Reglamento </w:t>
      </w:r>
      <w:r w:rsidR="00081B4C" w:rsidRPr="00081B4C">
        <w:rPr>
          <w:sz w:val="16"/>
          <w:lang w:val="lt-LT"/>
        </w:rPr>
        <w:t>(ES) Nr. 651/2014</w:t>
      </w:r>
      <w:r w:rsidR="00081B4C">
        <w:rPr>
          <w:sz w:val="16"/>
          <w:lang w:val="lt-LT"/>
        </w:rPr>
        <w:t xml:space="preserve"> </w:t>
      </w:r>
      <w:r>
        <w:rPr>
          <w:sz w:val="16"/>
          <w:lang w:val="lt-LT"/>
        </w:rPr>
        <w:t>2 straipsnio 12 punkte.</w:t>
      </w:r>
    </w:p>
  </w:footnote>
  <w:footnote w:id="3">
    <w:p w:rsidR="0026333C" w:rsidRPr="009635F6" w:rsidRDefault="0026333C" w:rsidP="0026333C">
      <w:pPr>
        <w:pStyle w:val="FootnoteText"/>
        <w:rPr>
          <w:lang w:val="lt-LT"/>
        </w:rPr>
      </w:pPr>
      <w:r>
        <w:rPr>
          <w:rStyle w:val="FootnoteReference"/>
        </w:rPr>
        <w:footnoteRef/>
      </w:r>
      <w:r w:rsidRPr="008513E9">
        <w:rPr>
          <w:lang w:val="lt-LT"/>
        </w:rPr>
        <w:t xml:space="preserve"> </w:t>
      </w:r>
      <w:r w:rsidRPr="009635F6">
        <w:rPr>
          <w:sz w:val="16"/>
          <w:lang w:val="lt-LT"/>
        </w:rPr>
        <w:t>2010 m. gruodžio 10 d. Tarybos sprendimas 2010/787/ES dėl valstybės pagalbos nekonkurencingų anglių kasyklų uždarymui palengvinti</w:t>
      </w:r>
      <w:r>
        <w:rPr>
          <w:sz w:val="16"/>
          <w:lang w:val="lt-LT"/>
        </w:rPr>
        <w:t>.</w:t>
      </w:r>
    </w:p>
  </w:footnote>
  <w:footnote w:id="4">
    <w:p w:rsidR="008D087C" w:rsidRPr="003A0C4B" w:rsidRDefault="008D087C" w:rsidP="00BA4046">
      <w:pPr>
        <w:pStyle w:val="FootnoteText"/>
        <w:rPr>
          <w:lang w:val="lt-LT"/>
        </w:rPr>
      </w:pPr>
      <w:r w:rsidRPr="000B6141">
        <w:rPr>
          <w:rStyle w:val="FootnoteReference"/>
        </w:rPr>
        <w:footnoteRef/>
      </w:r>
      <w:r w:rsidRPr="0095544C">
        <w:rPr>
          <w:sz w:val="16"/>
        </w:rPr>
        <w:t xml:space="preserve"> </w:t>
      </w:r>
      <w:r w:rsidRPr="0095544C">
        <w:rPr>
          <w:sz w:val="16"/>
          <w:lang w:val="lt-LT"/>
        </w:rPr>
        <w:t>Sunkumus patirianti</w:t>
      </w:r>
      <w:r>
        <w:rPr>
          <w:sz w:val="16"/>
          <w:lang w:val="lt-LT"/>
        </w:rPr>
        <w:t>s</w:t>
      </w:r>
      <w:r w:rsidRPr="0095544C">
        <w:rPr>
          <w:sz w:val="16"/>
          <w:lang w:val="lt-LT"/>
        </w:rPr>
        <w:t xml:space="preserve">  </w:t>
      </w:r>
      <w:r>
        <w:rPr>
          <w:sz w:val="16"/>
          <w:lang w:val="lt-LT"/>
        </w:rPr>
        <w:t>ūkio subjektas</w:t>
      </w:r>
      <w:r w:rsidRPr="0095544C">
        <w:rPr>
          <w:sz w:val="16"/>
          <w:lang w:val="lt-LT"/>
        </w:rPr>
        <w:t xml:space="preserve"> apibrėžta</w:t>
      </w:r>
      <w:r>
        <w:rPr>
          <w:sz w:val="16"/>
          <w:lang w:val="lt-LT"/>
        </w:rPr>
        <w:t>s</w:t>
      </w:r>
      <w:r w:rsidRPr="0095544C">
        <w:rPr>
          <w:sz w:val="16"/>
          <w:lang w:val="lt-LT"/>
        </w:rPr>
        <w:t xml:space="preserve"> Reglamento </w:t>
      </w:r>
      <w:r w:rsidRPr="00081B4C">
        <w:rPr>
          <w:sz w:val="16"/>
          <w:lang w:val="lt-LT"/>
        </w:rPr>
        <w:t>(ES) Nr. 651/2014</w:t>
      </w:r>
      <w:r>
        <w:rPr>
          <w:sz w:val="16"/>
          <w:lang w:val="lt-LT"/>
        </w:rPr>
        <w:t xml:space="preserve"> </w:t>
      </w:r>
      <w:r w:rsidRPr="0095544C">
        <w:rPr>
          <w:sz w:val="16"/>
          <w:lang w:val="lt-LT"/>
        </w:rPr>
        <w:t>2 straipsnio 18 punkte.</w:t>
      </w:r>
    </w:p>
  </w:footnote>
  <w:footnote w:id="5">
    <w:p w:rsidR="008D087C" w:rsidRPr="004640DE" w:rsidRDefault="008D087C" w:rsidP="004640DE">
      <w:pPr>
        <w:autoSpaceDE w:val="0"/>
        <w:autoSpaceDN w:val="0"/>
        <w:adjustRightInd w:val="0"/>
        <w:spacing w:after="0" w:line="240" w:lineRule="auto"/>
        <w:rPr>
          <w:rFonts w:ascii="Times New Roman" w:eastAsia="Times New Roman" w:hAnsi="Times New Roman" w:cs="Times New Roman"/>
          <w:sz w:val="16"/>
          <w:lang w:val="lt-LT"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val="lt-LT" w:eastAsia="ar-SA"/>
        </w:rPr>
        <w:t xml:space="preserve">pagalbos suteikimo data – data, kai pagalbos gavėjui pagal </w:t>
      </w:r>
      <w:r>
        <w:rPr>
          <w:rFonts w:ascii="Times New Roman" w:eastAsia="Times New Roman" w:hAnsi="Times New Roman" w:cs="Times New Roman"/>
          <w:sz w:val="16"/>
          <w:lang w:val="lt-LT" w:eastAsia="ar-SA"/>
        </w:rPr>
        <w:t>Lietuvos Respublikos</w:t>
      </w:r>
      <w:r w:rsidRPr="004640DE">
        <w:rPr>
          <w:rFonts w:ascii="Times New Roman" w:eastAsia="Times New Roman" w:hAnsi="Times New Roman" w:cs="Times New Roman"/>
          <w:sz w:val="16"/>
          <w:lang w:val="lt-LT" w:eastAsia="ar-SA"/>
        </w:rPr>
        <w:t xml:space="preserve"> teisinį režimą suteikiama juridinė</w:t>
      </w:r>
      <w:r>
        <w:rPr>
          <w:rFonts w:ascii="Times New Roman" w:eastAsia="Times New Roman" w:hAnsi="Times New Roman" w:cs="Times New Roman"/>
          <w:sz w:val="16"/>
          <w:lang w:val="lt-LT" w:eastAsia="ar-SA"/>
        </w:rPr>
        <w:t xml:space="preserve"> </w:t>
      </w:r>
      <w:r w:rsidRPr="004640DE">
        <w:rPr>
          <w:rFonts w:ascii="Times New Roman" w:hAnsi="Times New Roman" w:cs="Times New Roman"/>
          <w:sz w:val="16"/>
          <w:lang w:val="lt-LT" w:eastAsia="ar-SA"/>
        </w:rPr>
        <w:t>teisė gauti pagalbą</w:t>
      </w:r>
      <w:r>
        <w:rPr>
          <w:rFonts w:ascii="Times New Roman" w:hAnsi="Times New Roman" w:cs="Times New Roman"/>
          <w:sz w:val="16"/>
          <w:lang w:val="lt-LT"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730497"/>
      <w:docPartObj>
        <w:docPartGallery w:val="Page Numbers (Top of Page)"/>
        <w:docPartUnique/>
      </w:docPartObj>
    </w:sdtPr>
    <w:sdtEndPr>
      <w:rPr>
        <w:rFonts w:ascii="Times New Roman" w:hAnsi="Times New Roman" w:cs="Times New Roman"/>
        <w:noProof/>
        <w:sz w:val="22"/>
        <w:szCs w:val="22"/>
      </w:rPr>
    </w:sdtEndPr>
    <w:sdtContent>
      <w:p w:rsidR="008976DB" w:rsidRPr="008976DB" w:rsidRDefault="008976DB">
        <w:pPr>
          <w:pStyle w:val="Header"/>
          <w:jc w:val="center"/>
          <w:rPr>
            <w:rFonts w:ascii="Times New Roman" w:hAnsi="Times New Roman" w:cs="Times New Roman"/>
            <w:sz w:val="22"/>
            <w:szCs w:val="22"/>
          </w:rPr>
        </w:pPr>
        <w:r w:rsidRPr="008976DB">
          <w:rPr>
            <w:rFonts w:ascii="Times New Roman" w:hAnsi="Times New Roman" w:cs="Times New Roman"/>
            <w:sz w:val="22"/>
            <w:szCs w:val="22"/>
          </w:rPr>
          <w:fldChar w:fldCharType="begin"/>
        </w:r>
        <w:r w:rsidRPr="008976DB">
          <w:rPr>
            <w:rFonts w:ascii="Times New Roman" w:hAnsi="Times New Roman" w:cs="Times New Roman"/>
            <w:sz w:val="22"/>
            <w:szCs w:val="22"/>
          </w:rPr>
          <w:instrText xml:space="preserve"> PAGE   \* MERGEFORMAT </w:instrText>
        </w:r>
        <w:r w:rsidRPr="008976DB">
          <w:rPr>
            <w:rFonts w:ascii="Times New Roman" w:hAnsi="Times New Roman" w:cs="Times New Roman"/>
            <w:sz w:val="22"/>
            <w:szCs w:val="22"/>
          </w:rPr>
          <w:fldChar w:fldCharType="separate"/>
        </w:r>
        <w:r w:rsidR="003C04EC">
          <w:rPr>
            <w:rFonts w:ascii="Times New Roman" w:hAnsi="Times New Roman" w:cs="Times New Roman"/>
            <w:noProof/>
            <w:sz w:val="22"/>
            <w:szCs w:val="22"/>
          </w:rPr>
          <w:t>6</w:t>
        </w:r>
        <w:r w:rsidRPr="008976DB">
          <w:rPr>
            <w:rFonts w:ascii="Times New Roman" w:hAnsi="Times New Roman" w:cs="Times New Roman"/>
            <w:noProof/>
            <w:sz w:val="22"/>
            <w:szCs w:val="22"/>
          </w:rPr>
          <w:fldChar w:fldCharType="end"/>
        </w:r>
      </w:p>
    </w:sdtContent>
  </w:sdt>
  <w:p w:rsidR="008976DB" w:rsidRDefault="0089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6DB" w:rsidRPr="008976DB" w:rsidRDefault="008976DB">
    <w:pPr>
      <w:pStyle w:val="Header"/>
      <w:jc w:val="center"/>
      <w:rPr>
        <w:rFonts w:ascii="Times New Roman" w:hAnsi="Times New Roman" w:cs="Times New Roman"/>
        <w:sz w:val="22"/>
        <w:szCs w:val="22"/>
      </w:rPr>
    </w:pPr>
  </w:p>
  <w:p w:rsidR="008976DB" w:rsidRDefault="00897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489"/>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D6572F"/>
    <w:multiLevelType w:val="hybridMultilevel"/>
    <w:tmpl w:val="D6B22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8"/>
  </w:num>
  <w:num w:numId="6">
    <w:abstractNumId w:val="7"/>
  </w:num>
  <w:num w:numId="7">
    <w:abstractNumId w:val="5"/>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1139D"/>
    <w:rsid w:val="00017939"/>
    <w:rsid w:val="0002066E"/>
    <w:rsid w:val="00021D8F"/>
    <w:rsid w:val="0002611F"/>
    <w:rsid w:val="00026328"/>
    <w:rsid w:val="00031B5A"/>
    <w:rsid w:val="00033E06"/>
    <w:rsid w:val="00036157"/>
    <w:rsid w:val="000423D7"/>
    <w:rsid w:val="000472D5"/>
    <w:rsid w:val="00051013"/>
    <w:rsid w:val="00051EC6"/>
    <w:rsid w:val="00052D4E"/>
    <w:rsid w:val="000548B3"/>
    <w:rsid w:val="00062EBC"/>
    <w:rsid w:val="00065BE3"/>
    <w:rsid w:val="00071389"/>
    <w:rsid w:val="000776D2"/>
    <w:rsid w:val="00081B4C"/>
    <w:rsid w:val="00081DD5"/>
    <w:rsid w:val="00094128"/>
    <w:rsid w:val="00095610"/>
    <w:rsid w:val="00096C1E"/>
    <w:rsid w:val="000A1B3F"/>
    <w:rsid w:val="000B1D56"/>
    <w:rsid w:val="000B1F12"/>
    <w:rsid w:val="000B6141"/>
    <w:rsid w:val="000C4587"/>
    <w:rsid w:val="000C5141"/>
    <w:rsid w:val="000D3483"/>
    <w:rsid w:val="000D5471"/>
    <w:rsid w:val="000D663E"/>
    <w:rsid w:val="000E30E6"/>
    <w:rsid w:val="000E3371"/>
    <w:rsid w:val="000E4052"/>
    <w:rsid w:val="000F4511"/>
    <w:rsid w:val="00107731"/>
    <w:rsid w:val="00107B64"/>
    <w:rsid w:val="001134ED"/>
    <w:rsid w:val="0012330B"/>
    <w:rsid w:val="00125D3A"/>
    <w:rsid w:val="00126075"/>
    <w:rsid w:val="001272CA"/>
    <w:rsid w:val="0013510D"/>
    <w:rsid w:val="0014244C"/>
    <w:rsid w:val="001442D7"/>
    <w:rsid w:val="00146B0C"/>
    <w:rsid w:val="001554DE"/>
    <w:rsid w:val="0015698E"/>
    <w:rsid w:val="00164536"/>
    <w:rsid w:val="00170B3D"/>
    <w:rsid w:val="00181A96"/>
    <w:rsid w:val="001832C2"/>
    <w:rsid w:val="001916CB"/>
    <w:rsid w:val="00192EE9"/>
    <w:rsid w:val="001A5C88"/>
    <w:rsid w:val="001A6E81"/>
    <w:rsid w:val="001A79D4"/>
    <w:rsid w:val="001A7B86"/>
    <w:rsid w:val="001B0AD0"/>
    <w:rsid w:val="001B3368"/>
    <w:rsid w:val="001B3634"/>
    <w:rsid w:val="001B57CE"/>
    <w:rsid w:val="001C0967"/>
    <w:rsid w:val="001C60D0"/>
    <w:rsid w:val="001D1C08"/>
    <w:rsid w:val="001D60EB"/>
    <w:rsid w:val="001E1B9D"/>
    <w:rsid w:val="001E269C"/>
    <w:rsid w:val="001E78AE"/>
    <w:rsid w:val="001F0203"/>
    <w:rsid w:val="001F1E6C"/>
    <w:rsid w:val="002032AB"/>
    <w:rsid w:val="00212DD0"/>
    <w:rsid w:val="00215CCC"/>
    <w:rsid w:val="00216B97"/>
    <w:rsid w:val="00216DF2"/>
    <w:rsid w:val="00221FA7"/>
    <w:rsid w:val="00222B12"/>
    <w:rsid w:val="00227693"/>
    <w:rsid w:val="00230742"/>
    <w:rsid w:val="002326E2"/>
    <w:rsid w:val="002411C4"/>
    <w:rsid w:val="00241B9B"/>
    <w:rsid w:val="00242C8F"/>
    <w:rsid w:val="00247DB2"/>
    <w:rsid w:val="00255A91"/>
    <w:rsid w:val="00260AE6"/>
    <w:rsid w:val="002616AF"/>
    <w:rsid w:val="0026333C"/>
    <w:rsid w:val="00266B46"/>
    <w:rsid w:val="0027015D"/>
    <w:rsid w:val="0027109B"/>
    <w:rsid w:val="00272B46"/>
    <w:rsid w:val="002820A2"/>
    <w:rsid w:val="00285FD2"/>
    <w:rsid w:val="0029117D"/>
    <w:rsid w:val="00291D2B"/>
    <w:rsid w:val="002975A8"/>
    <w:rsid w:val="002A30EA"/>
    <w:rsid w:val="002A31B0"/>
    <w:rsid w:val="002B2203"/>
    <w:rsid w:val="002B33DF"/>
    <w:rsid w:val="002B395A"/>
    <w:rsid w:val="002B3CAD"/>
    <w:rsid w:val="002B4ECE"/>
    <w:rsid w:val="002B7C8C"/>
    <w:rsid w:val="002C0742"/>
    <w:rsid w:val="002C2818"/>
    <w:rsid w:val="002D075A"/>
    <w:rsid w:val="002D2AEA"/>
    <w:rsid w:val="002D388A"/>
    <w:rsid w:val="002D47A7"/>
    <w:rsid w:val="002D5E9F"/>
    <w:rsid w:val="002D77B8"/>
    <w:rsid w:val="002E4B66"/>
    <w:rsid w:val="002E6BCA"/>
    <w:rsid w:val="002E7A4B"/>
    <w:rsid w:val="002E7BE9"/>
    <w:rsid w:val="002F7859"/>
    <w:rsid w:val="00302FEB"/>
    <w:rsid w:val="003033C4"/>
    <w:rsid w:val="00303AB4"/>
    <w:rsid w:val="00305D2D"/>
    <w:rsid w:val="00305E82"/>
    <w:rsid w:val="00306A4F"/>
    <w:rsid w:val="00311623"/>
    <w:rsid w:val="0031763D"/>
    <w:rsid w:val="003269BE"/>
    <w:rsid w:val="00330775"/>
    <w:rsid w:val="00344B9E"/>
    <w:rsid w:val="00346C85"/>
    <w:rsid w:val="003628A1"/>
    <w:rsid w:val="0037304F"/>
    <w:rsid w:val="00380773"/>
    <w:rsid w:val="00380E29"/>
    <w:rsid w:val="003836FE"/>
    <w:rsid w:val="00393D91"/>
    <w:rsid w:val="003A2B7F"/>
    <w:rsid w:val="003A63C2"/>
    <w:rsid w:val="003A756C"/>
    <w:rsid w:val="003B3000"/>
    <w:rsid w:val="003C04EC"/>
    <w:rsid w:val="003C0FB4"/>
    <w:rsid w:val="003C7D3F"/>
    <w:rsid w:val="003D2870"/>
    <w:rsid w:val="003D2CE9"/>
    <w:rsid w:val="003D4342"/>
    <w:rsid w:val="003D6A94"/>
    <w:rsid w:val="003D7AF6"/>
    <w:rsid w:val="003E00A3"/>
    <w:rsid w:val="003E096C"/>
    <w:rsid w:val="003F322F"/>
    <w:rsid w:val="003F32C6"/>
    <w:rsid w:val="003F32DF"/>
    <w:rsid w:val="003F63E5"/>
    <w:rsid w:val="003F7990"/>
    <w:rsid w:val="00407DAB"/>
    <w:rsid w:val="00412352"/>
    <w:rsid w:val="00414617"/>
    <w:rsid w:val="00415C7C"/>
    <w:rsid w:val="004209BD"/>
    <w:rsid w:val="0042529C"/>
    <w:rsid w:val="0042772F"/>
    <w:rsid w:val="00430C40"/>
    <w:rsid w:val="00430C50"/>
    <w:rsid w:val="0043421C"/>
    <w:rsid w:val="00434AAF"/>
    <w:rsid w:val="00435DBE"/>
    <w:rsid w:val="00436EB4"/>
    <w:rsid w:val="00450460"/>
    <w:rsid w:val="004640DE"/>
    <w:rsid w:val="0046672E"/>
    <w:rsid w:val="004671A2"/>
    <w:rsid w:val="0047131A"/>
    <w:rsid w:val="004741FB"/>
    <w:rsid w:val="00477691"/>
    <w:rsid w:val="00477B23"/>
    <w:rsid w:val="00482C54"/>
    <w:rsid w:val="00484F4D"/>
    <w:rsid w:val="004856BC"/>
    <w:rsid w:val="004917E3"/>
    <w:rsid w:val="004926EF"/>
    <w:rsid w:val="004A104A"/>
    <w:rsid w:val="004A107F"/>
    <w:rsid w:val="004A2897"/>
    <w:rsid w:val="004A32CA"/>
    <w:rsid w:val="004B1B50"/>
    <w:rsid w:val="004B3766"/>
    <w:rsid w:val="004B5CA6"/>
    <w:rsid w:val="004C40F1"/>
    <w:rsid w:val="004D496C"/>
    <w:rsid w:val="004D51DF"/>
    <w:rsid w:val="004E2C31"/>
    <w:rsid w:val="004F563A"/>
    <w:rsid w:val="004F6098"/>
    <w:rsid w:val="0050511B"/>
    <w:rsid w:val="00507E8A"/>
    <w:rsid w:val="00522C3F"/>
    <w:rsid w:val="00534778"/>
    <w:rsid w:val="00540179"/>
    <w:rsid w:val="00543870"/>
    <w:rsid w:val="00545933"/>
    <w:rsid w:val="00547EEC"/>
    <w:rsid w:val="005551E6"/>
    <w:rsid w:val="00560F38"/>
    <w:rsid w:val="005637CF"/>
    <w:rsid w:val="005705BD"/>
    <w:rsid w:val="00575FE7"/>
    <w:rsid w:val="005850BA"/>
    <w:rsid w:val="00585462"/>
    <w:rsid w:val="00597399"/>
    <w:rsid w:val="00597F7A"/>
    <w:rsid w:val="005A44F8"/>
    <w:rsid w:val="005B13B1"/>
    <w:rsid w:val="005C0938"/>
    <w:rsid w:val="005C1A5F"/>
    <w:rsid w:val="005C2DBF"/>
    <w:rsid w:val="005D0804"/>
    <w:rsid w:val="005D1932"/>
    <w:rsid w:val="005D50ED"/>
    <w:rsid w:val="005E53D7"/>
    <w:rsid w:val="005F072A"/>
    <w:rsid w:val="005F1317"/>
    <w:rsid w:val="005F23CA"/>
    <w:rsid w:val="00601BD4"/>
    <w:rsid w:val="00603B83"/>
    <w:rsid w:val="006069E5"/>
    <w:rsid w:val="00607E76"/>
    <w:rsid w:val="00615B37"/>
    <w:rsid w:val="006177AF"/>
    <w:rsid w:val="00622DE9"/>
    <w:rsid w:val="00622E4B"/>
    <w:rsid w:val="00625AED"/>
    <w:rsid w:val="006302FB"/>
    <w:rsid w:val="00630310"/>
    <w:rsid w:val="00630CCE"/>
    <w:rsid w:val="00635BC8"/>
    <w:rsid w:val="00643DAE"/>
    <w:rsid w:val="00651E64"/>
    <w:rsid w:val="00661966"/>
    <w:rsid w:val="00686459"/>
    <w:rsid w:val="00687C4F"/>
    <w:rsid w:val="00687C80"/>
    <w:rsid w:val="0069003C"/>
    <w:rsid w:val="006A5725"/>
    <w:rsid w:val="006A6E17"/>
    <w:rsid w:val="006B57DE"/>
    <w:rsid w:val="006B7FF5"/>
    <w:rsid w:val="006C4A31"/>
    <w:rsid w:val="006C67D1"/>
    <w:rsid w:val="006D2E89"/>
    <w:rsid w:val="006E3602"/>
    <w:rsid w:val="006E36DF"/>
    <w:rsid w:val="006E3F79"/>
    <w:rsid w:val="006E5FEC"/>
    <w:rsid w:val="006F0510"/>
    <w:rsid w:val="006F07BE"/>
    <w:rsid w:val="00701BCC"/>
    <w:rsid w:val="007033B5"/>
    <w:rsid w:val="0071096C"/>
    <w:rsid w:val="00710D04"/>
    <w:rsid w:val="007115AD"/>
    <w:rsid w:val="0071227B"/>
    <w:rsid w:val="00716C94"/>
    <w:rsid w:val="007209E9"/>
    <w:rsid w:val="00721D98"/>
    <w:rsid w:val="007224C3"/>
    <w:rsid w:val="00723DCF"/>
    <w:rsid w:val="00726D64"/>
    <w:rsid w:val="00731DD3"/>
    <w:rsid w:val="00733B06"/>
    <w:rsid w:val="00736D0B"/>
    <w:rsid w:val="00740F0F"/>
    <w:rsid w:val="0074478C"/>
    <w:rsid w:val="007456B9"/>
    <w:rsid w:val="0075107B"/>
    <w:rsid w:val="00761094"/>
    <w:rsid w:val="0076598C"/>
    <w:rsid w:val="00771385"/>
    <w:rsid w:val="00775326"/>
    <w:rsid w:val="00776A3C"/>
    <w:rsid w:val="00786C2A"/>
    <w:rsid w:val="00787F18"/>
    <w:rsid w:val="007A410F"/>
    <w:rsid w:val="007A5995"/>
    <w:rsid w:val="007B272C"/>
    <w:rsid w:val="007B664B"/>
    <w:rsid w:val="007C02BB"/>
    <w:rsid w:val="007C1F06"/>
    <w:rsid w:val="007C3309"/>
    <w:rsid w:val="007C748C"/>
    <w:rsid w:val="007E5F51"/>
    <w:rsid w:val="007F00D1"/>
    <w:rsid w:val="007F1B0A"/>
    <w:rsid w:val="007F3EBF"/>
    <w:rsid w:val="007F5A99"/>
    <w:rsid w:val="00801DCF"/>
    <w:rsid w:val="008023CD"/>
    <w:rsid w:val="00810139"/>
    <w:rsid w:val="00812841"/>
    <w:rsid w:val="008253C5"/>
    <w:rsid w:val="00834DEA"/>
    <w:rsid w:val="00850324"/>
    <w:rsid w:val="008513E9"/>
    <w:rsid w:val="008615F9"/>
    <w:rsid w:val="0086637B"/>
    <w:rsid w:val="008670A5"/>
    <w:rsid w:val="008732F8"/>
    <w:rsid w:val="008808EE"/>
    <w:rsid w:val="00882CB4"/>
    <w:rsid w:val="00883776"/>
    <w:rsid w:val="00884120"/>
    <w:rsid w:val="0089119A"/>
    <w:rsid w:val="008934AE"/>
    <w:rsid w:val="00894267"/>
    <w:rsid w:val="008957A0"/>
    <w:rsid w:val="008976DB"/>
    <w:rsid w:val="008A11F1"/>
    <w:rsid w:val="008A3F91"/>
    <w:rsid w:val="008A7FC5"/>
    <w:rsid w:val="008B0EA5"/>
    <w:rsid w:val="008B4FF7"/>
    <w:rsid w:val="008C061D"/>
    <w:rsid w:val="008C1C44"/>
    <w:rsid w:val="008D0834"/>
    <w:rsid w:val="008D087C"/>
    <w:rsid w:val="008E065A"/>
    <w:rsid w:val="008E122D"/>
    <w:rsid w:val="008E52F1"/>
    <w:rsid w:val="008E6AAA"/>
    <w:rsid w:val="008E6B4E"/>
    <w:rsid w:val="008F0685"/>
    <w:rsid w:val="008F0BBC"/>
    <w:rsid w:val="008F1124"/>
    <w:rsid w:val="008F4B64"/>
    <w:rsid w:val="00903F68"/>
    <w:rsid w:val="0090544B"/>
    <w:rsid w:val="009131BD"/>
    <w:rsid w:val="0092201B"/>
    <w:rsid w:val="00934D2F"/>
    <w:rsid w:val="00940AC2"/>
    <w:rsid w:val="00950C70"/>
    <w:rsid w:val="009513C2"/>
    <w:rsid w:val="009635F6"/>
    <w:rsid w:val="00966EBD"/>
    <w:rsid w:val="009703B0"/>
    <w:rsid w:val="009762AA"/>
    <w:rsid w:val="00976DCD"/>
    <w:rsid w:val="0097775C"/>
    <w:rsid w:val="00982EBB"/>
    <w:rsid w:val="009912D5"/>
    <w:rsid w:val="0099346F"/>
    <w:rsid w:val="00995591"/>
    <w:rsid w:val="009B1F7C"/>
    <w:rsid w:val="009B33D7"/>
    <w:rsid w:val="009C23D4"/>
    <w:rsid w:val="009C3278"/>
    <w:rsid w:val="009C6451"/>
    <w:rsid w:val="009D0159"/>
    <w:rsid w:val="009D197E"/>
    <w:rsid w:val="009D7BF5"/>
    <w:rsid w:val="009E6E1E"/>
    <w:rsid w:val="009F04D2"/>
    <w:rsid w:val="00A05D32"/>
    <w:rsid w:val="00A06F9B"/>
    <w:rsid w:val="00A162B6"/>
    <w:rsid w:val="00A171E7"/>
    <w:rsid w:val="00A231EA"/>
    <w:rsid w:val="00A3074B"/>
    <w:rsid w:val="00A31ECF"/>
    <w:rsid w:val="00A41CD6"/>
    <w:rsid w:val="00A435AA"/>
    <w:rsid w:val="00A47FAA"/>
    <w:rsid w:val="00A53F26"/>
    <w:rsid w:val="00A576AF"/>
    <w:rsid w:val="00A625DB"/>
    <w:rsid w:val="00A629B2"/>
    <w:rsid w:val="00A6381E"/>
    <w:rsid w:val="00A6448B"/>
    <w:rsid w:val="00A72118"/>
    <w:rsid w:val="00A74A09"/>
    <w:rsid w:val="00A821B6"/>
    <w:rsid w:val="00A8259A"/>
    <w:rsid w:val="00A84B50"/>
    <w:rsid w:val="00A90F27"/>
    <w:rsid w:val="00A97E19"/>
    <w:rsid w:val="00AA157E"/>
    <w:rsid w:val="00AA2672"/>
    <w:rsid w:val="00AA71E1"/>
    <w:rsid w:val="00AB765A"/>
    <w:rsid w:val="00AC0805"/>
    <w:rsid w:val="00AC0B4C"/>
    <w:rsid w:val="00AC5BA5"/>
    <w:rsid w:val="00AC6018"/>
    <w:rsid w:val="00AC7D2D"/>
    <w:rsid w:val="00AE0EBF"/>
    <w:rsid w:val="00AE63E0"/>
    <w:rsid w:val="00AF020A"/>
    <w:rsid w:val="00AF14DE"/>
    <w:rsid w:val="00AF3B58"/>
    <w:rsid w:val="00AF5C5A"/>
    <w:rsid w:val="00B063C9"/>
    <w:rsid w:val="00B175ED"/>
    <w:rsid w:val="00B17E4C"/>
    <w:rsid w:val="00B22287"/>
    <w:rsid w:val="00B30893"/>
    <w:rsid w:val="00B345AE"/>
    <w:rsid w:val="00B37B09"/>
    <w:rsid w:val="00B4677B"/>
    <w:rsid w:val="00B46F0B"/>
    <w:rsid w:val="00B60900"/>
    <w:rsid w:val="00B63A4A"/>
    <w:rsid w:val="00B6490F"/>
    <w:rsid w:val="00B65CA8"/>
    <w:rsid w:val="00B66405"/>
    <w:rsid w:val="00B67005"/>
    <w:rsid w:val="00B722FE"/>
    <w:rsid w:val="00B76560"/>
    <w:rsid w:val="00B76F52"/>
    <w:rsid w:val="00B81F72"/>
    <w:rsid w:val="00B8279F"/>
    <w:rsid w:val="00B82BB9"/>
    <w:rsid w:val="00B86C27"/>
    <w:rsid w:val="00B86C2C"/>
    <w:rsid w:val="00B921C1"/>
    <w:rsid w:val="00B92F03"/>
    <w:rsid w:val="00B941E2"/>
    <w:rsid w:val="00B962C2"/>
    <w:rsid w:val="00BA226F"/>
    <w:rsid w:val="00BA4046"/>
    <w:rsid w:val="00BA66A4"/>
    <w:rsid w:val="00BA6CB7"/>
    <w:rsid w:val="00BB37F1"/>
    <w:rsid w:val="00BC6A54"/>
    <w:rsid w:val="00BD0F36"/>
    <w:rsid w:val="00BD481B"/>
    <w:rsid w:val="00BD51B2"/>
    <w:rsid w:val="00BD6982"/>
    <w:rsid w:val="00BE396C"/>
    <w:rsid w:val="00BF1D3A"/>
    <w:rsid w:val="00BF2E71"/>
    <w:rsid w:val="00BF401D"/>
    <w:rsid w:val="00C0109D"/>
    <w:rsid w:val="00C053BD"/>
    <w:rsid w:val="00C12E36"/>
    <w:rsid w:val="00C17E41"/>
    <w:rsid w:val="00C20BD9"/>
    <w:rsid w:val="00C23FE2"/>
    <w:rsid w:val="00C469F8"/>
    <w:rsid w:val="00C572AD"/>
    <w:rsid w:val="00C60C00"/>
    <w:rsid w:val="00C61FB1"/>
    <w:rsid w:val="00C65034"/>
    <w:rsid w:val="00C71D28"/>
    <w:rsid w:val="00C766E6"/>
    <w:rsid w:val="00C76D15"/>
    <w:rsid w:val="00C81B2D"/>
    <w:rsid w:val="00C85D75"/>
    <w:rsid w:val="00C94D8A"/>
    <w:rsid w:val="00CB12C3"/>
    <w:rsid w:val="00CB3BDA"/>
    <w:rsid w:val="00CC7153"/>
    <w:rsid w:val="00CD5378"/>
    <w:rsid w:val="00CE0A44"/>
    <w:rsid w:val="00CE363D"/>
    <w:rsid w:val="00CF4EB1"/>
    <w:rsid w:val="00D06CAE"/>
    <w:rsid w:val="00D077D9"/>
    <w:rsid w:val="00D2272E"/>
    <w:rsid w:val="00D31C13"/>
    <w:rsid w:val="00D37C55"/>
    <w:rsid w:val="00D42884"/>
    <w:rsid w:val="00D4505A"/>
    <w:rsid w:val="00D47E11"/>
    <w:rsid w:val="00D50B59"/>
    <w:rsid w:val="00D64485"/>
    <w:rsid w:val="00D65136"/>
    <w:rsid w:val="00D73522"/>
    <w:rsid w:val="00D76266"/>
    <w:rsid w:val="00D83D3F"/>
    <w:rsid w:val="00D86928"/>
    <w:rsid w:val="00D87D49"/>
    <w:rsid w:val="00D95622"/>
    <w:rsid w:val="00D9597D"/>
    <w:rsid w:val="00D971C7"/>
    <w:rsid w:val="00D9742F"/>
    <w:rsid w:val="00D97437"/>
    <w:rsid w:val="00DC0EA9"/>
    <w:rsid w:val="00DC0EED"/>
    <w:rsid w:val="00DC4353"/>
    <w:rsid w:val="00DC5FBD"/>
    <w:rsid w:val="00DD1814"/>
    <w:rsid w:val="00DD256F"/>
    <w:rsid w:val="00DD32F3"/>
    <w:rsid w:val="00DF1C21"/>
    <w:rsid w:val="00DF689C"/>
    <w:rsid w:val="00DF7C3E"/>
    <w:rsid w:val="00E024A0"/>
    <w:rsid w:val="00E162C4"/>
    <w:rsid w:val="00E2120D"/>
    <w:rsid w:val="00E21DC3"/>
    <w:rsid w:val="00E22EE0"/>
    <w:rsid w:val="00E2751A"/>
    <w:rsid w:val="00E3524B"/>
    <w:rsid w:val="00E40167"/>
    <w:rsid w:val="00E4375B"/>
    <w:rsid w:val="00E5199E"/>
    <w:rsid w:val="00E5327D"/>
    <w:rsid w:val="00E63AA8"/>
    <w:rsid w:val="00E65A97"/>
    <w:rsid w:val="00E67276"/>
    <w:rsid w:val="00E67AF6"/>
    <w:rsid w:val="00E70795"/>
    <w:rsid w:val="00E735CA"/>
    <w:rsid w:val="00E74D67"/>
    <w:rsid w:val="00E8047B"/>
    <w:rsid w:val="00E86B9A"/>
    <w:rsid w:val="00E87BDE"/>
    <w:rsid w:val="00E87C1C"/>
    <w:rsid w:val="00E95F77"/>
    <w:rsid w:val="00EA13FD"/>
    <w:rsid w:val="00EA14CF"/>
    <w:rsid w:val="00EA1F1D"/>
    <w:rsid w:val="00EA277A"/>
    <w:rsid w:val="00EA4939"/>
    <w:rsid w:val="00EB6EE4"/>
    <w:rsid w:val="00EC3BE5"/>
    <w:rsid w:val="00EC67C0"/>
    <w:rsid w:val="00ED2009"/>
    <w:rsid w:val="00ED2A9B"/>
    <w:rsid w:val="00EE0121"/>
    <w:rsid w:val="00EE5FD5"/>
    <w:rsid w:val="00EF2007"/>
    <w:rsid w:val="00F0556D"/>
    <w:rsid w:val="00F13449"/>
    <w:rsid w:val="00F14783"/>
    <w:rsid w:val="00F16DFD"/>
    <w:rsid w:val="00F26DAB"/>
    <w:rsid w:val="00F26E86"/>
    <w:rsid w:val="00F26F2C"/>
    <w:rsid w:val="00F27121"/>
    <w:rsid w:val="00F27FE2"/>
    <w:rsid w:val="00F30C1B"/>
    <w:rsid w:val="00F30E06"/>
    <w:rsid w:val="00F345A0"/>
    <w:rsid w:val="00F37AE6"/>
    <w:rsid w:val="00F47FE6"/>
    <w:rsid w:val="00F51DB4"/>
    <w:rsid w:val="00F53BA3"/>
    <w:rsid w:val="00F540CE"/>
    <w:rsid w:val="00F61C24"/>
    <w:rsid w:val="00F627A4"/>
    <w:rsid w:val="00F659CE"/>
    <w:rsid w:val="00F67583"/>
    <w:rsid w:val="00F70FEA"/>
    <w:rsid w:val="00F7189A"/>
    <w:rsid w:val="00F74404"/>
    <w:rsid w:val="00F746CB"/>
    <w:rsid w:val="00F74E8A"/>
    <w:rsid w:val="00F94999"/>
    <w:rsid w:val="00F96027"/>
    <w:rsid w:val="00FA1B1B"/>
    <w:rsid w:val="00FA74CF"/>
    <w:rsid w:val="00FB4D75"/>
    <w:rsid w:val="00FC4336"/>
    <w:rsid w:val="00FC6946"/>
    <w:rsid w:val="00FD1AAA"/>
    <w:rsid w:val="00FD6870"/>
    <w:rsid w:val="00FE701B"/>
    <w:rsid w:val="00FF1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7944">
      <w:bodyDiv w:val="1"/>
      <w:marLeft w:val="0"/>
      <w:marRight w:val="0"/>
      <w:marTop w:val="0"/>
      <w:marBottom w:val="0"/>
      <w:divBdr>
        <w:top w:val="none" w:sz="0" w:space="0" w:color="auto"/>
        <w:left w:val="none" w:sz="0" w:space="0" w:color="auto"/>
        <w:bottom w:val="none" w:sz="0" w:space="0" w:color="auto"/>
        <w:right w:val="none" w:sz="0" w:space="0" w:color="auto"/>
      </w:divBdr>
    </w:div>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2098C-3D1B-46BD-A466-AAB1468E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Template>
  <TotalTime>0</TotalTime>
  <Pages>6</Pages>
  <Words>5968</Words>
  <Characters>3403</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Dovilė Jaugaitė</cp:lastModifiedBy>
  <cp:revision>2</cp:revision>
  <cp:lastPrinted>2014-10-29T13:24:00Z</cp:lastPrinted>
  <dcterms:created xsi:type="dcterms:W3CDTF">2015-09-10T07:45:00Z</dcterms:created>
  <dcterms:modified xsi:type="dcterms:W3CDTF">2015-09-10T07:45:00Z</dcterms:modified>
</cp:coreProperties>
</file>