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E47" w:rsidRPr="00234E47" w:rsidRDefault="00234E47" w:rsidP="00234E47">
      <w:pPr>
        <w:spacing w:after="0" w:line="240" w:lineRule="auto"/>
        <w:ind w:left="7230"/>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sz w:val="24"/>
          <w:szCs w:val="24"/>
          <w:lang w:eastAsia="lt-LT"/>
        </w:rPr>
        <w:t>2014–2020 metų Europos Sąjungos fondų investicijų veiksmų programos 3 prioriteto „Smulkiojo ir vidutinio verslo konkurencingumo skatinimas“ priemonės Nr. 03.2.1-LVPA-K-807 „Verslo klasteris LT“ projektų finansavimo sąlygų aprašo Nr. 2</w:t>
      </w:r>
    </w:p>
    <w:p w:rsidR="00234E47" w:rsidRPr="00234E47" w:rsidRDefault="00234E47" w:rsidP="00234E47">
      <w:pPr>
        <w:spacing w:after="0" w:line="240" w:lineRule="auto"/>
        <w:ind w:left="7230"/>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sz w:val="24"/>
          <w:szCs w:val="24"/>
          <w:lang w:eastAsia="lt-LT"/>
        </w:rPr>
        <w:t>4 priedas</w:t>
      </w:r>
    </w:p>
    <w:p w:rsidR="00234E47" w:rsidRPr="00234E47" w:rsidRDefault="00234E47" w:rsidP="00234E47">
      <w:pPr>
        <w:spacing w:after="0" w:line="240" w:lineRule="auto"/>
        <w:ind w:left="1298" w:firstLine="720"/>
        <w:jc w:val="center"/>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sz w:val="24"/>
          <w:szCs w:val="24"/>
          <w:lang w:eastAsia="lt-LT"/>
        </w:rPr>
        <w:t> </w:t>
      </w:r>
    </w:p>
    <w:p w:rsidR="00234E47" w:rsidRPr="00234E47" w:rsidRDefault="00234E47" w:rsidP="00234E47">
      <w:pPr>
        <w:spacing w:after="0" w:line="240" w:lineRule="auto"/>
        <w:jc w:val="center"/>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b/>
          <w:bCs/>
          <w:caps/>
          <w:sz w:val="24"/>
          <w:szCs w:val="24"/>
          <w:lang w:eastAsia="lt-LT"/>
        </w:rPr>
        <w:t>INFORMACIJa, reikalingA projekto atitikČIAI projektų atrankos kriterijams įvertinti</w:t>
      </w:r>
    </w:p>
    <w:p w:rsidR="00234E47" w:rsidRPr="00234E47" w:rsidRDefault="00234E47" w:rsidP="00234E47">
      <w:pPr>
        <w:spacing w:after="0" w:line="240" w:lineRule="auto"/>
        <w:ind w:left="1298" w:firstLine="720"/>
        <w:jc w:val="center"/>
        <w:rPr>
          <w:rFonts w:ascii="Times New Roman" w:eastAsia="Times New Roman" w:hAnsi="Times New Roman" w:cs="Times New Roman"/>
          <w:sz w:val="24"/>
          <w:szCs w:val="24"/>
          <w:lang w:val="en-US" w:eastAsia="lt-LT"/>
        </w:rPr>
      </w:pPr>
      <w:r w:rsidRPr="00234E47">
        <w:rPr>
          <w:rFonts w:ascii="Arial" w:eastAsia="Times New Roman" w:hAnsi="Arial" w:cs="Arial"/>
          <w:sz w:val="20"/>
          <w:szCs w:val="20"/>
          <w:lang w:eastAsia="lt-LT"/>
        </w:rPr>
        <w:t> </w:t>
      </w:r>
    </w:p>
    <w:p w:rsidR="00234E47" w:rsidRPr="00234E47" w:rsidRDefault="00234E47" w:rsidP="00234E47">
      <w:pPr>
        <w:spacing w:after="0" w:line="240" w:lineRule="auto"/>
        <w:ind w:firstLine="709"/>
        <w:jc w:val="both"/>
        <w:rPr>
          <w:rFonts w:ascii="Times New Roman" w:eastAsia="Times New Roman" w:hAnsi="Times New Roman" w:cs="Times New Roman"/>
          <w:sz w:val="24"/>
          <w:szCs w:val="24"/>
          <w:lang w:val="en-US" w:eastAsia="lt-LT"/>
        </w:rPr>
      </w:pPr>
      <w:bookmarkStart w:id="0" w:name="part_c3ff202aee384580b209c387d064d3ed"/>
      <w:bookmarkEnd w:id="0"/>
      <w:r w:rsidRPr="00234E47">
        <w:rPr>
          <w:rFonts w:ascii="Times New Roman" w:eastAsia="Times New Roman" w:hAnsi="Times New Roman" w:cs="Times New Roman"/>
          <w:b/>
          <w:bCs/>
          <w:sz w:val="24"/>
          <w:szCs w:val="24"/>
          <w:lang w:eastAsia="lt-LT"/>
        </w:rPr>
        <w:t>1.  Prioritetiniai Lietuvos eksporto plėtros tikslai ir valstybės, kuriose planuojama vykdyti rinkodaros veiklas</w:t>
      </w:r>
      <w:r w:rsidRPr="00234E47">
        <w:rPr>
          <w:rFonts w:ascii="Times New Roman" w:eastAsia="Times New Roman" w:hAnsi="Times New Roman" w:cs="Times New Roman"/>
          <w:sz w:val="24"/>
          <w:szCs w:val="24"/>
          <w:lang w:eastAsia="lt-LT"/>
        </w:rPr>
        <w:t xml:space="preserve"> (</w:t>
      </w:r>
      <w:r w:rsidRPr="00234E47">
        <w:rPr>
          <w:rFonts w:ascii="Times New Roman" w:eastAsia="Times New Roman" w:hAnsi="Times New Roman" w:cs="Times New Roman"/>
          <w:b/>
          <w:bCs/>
          <w:sz w:val="24"/>
          <w:szCs w:val="24"/>
          <w:lang w:eastAsia="lt-LT"/>
        </w:rPr>
        <w:t>naudojama vertinant projekto atitiktį 2014–2020 metų Europos Sąjungos fondų investicijų veiksmų programos 3 prioriteto „Smulkiojo ir vidutinio verslo konkurencingumo skatinimas“ priemonės Nr. 03.2.1-LVPA-K-807 „Verslo klasteris LT“ projektų finansavimo sąlygų aprašo Nr. 2 (toliau – Aprašas) 21.1 papunktyje nurodytam specialiajam projektų atrankos kriterijui)</w:t>
      </w:r>
      <w:r w:rsidRPr="00234E47">
        <w:rPr>
          <w:rFonts w:ascii="Times New Roman" w:eastAsia="Times New Roman" w:hAnsi="Times New Roman" w:cs="Times New Roman"/>
          <w:sz w:val="24"/>
          <w:szCs w:val="24"/>
          <w:lang w:eastAsia="lt-LT"/>
        </w:rPr>
        <w:t>.</w:t>
      </w:r>
    </w:p>
    <w:p w:rsidR="00234E47" w:rsidRPr="00234E47" w:rsidRDefault="00234E47" w:rsidP="00234E47">
      <w:pPr>
        <w:spacing w:after="0" w:line="240" w:lineRule="auto"/>
        <w:jc w:val="both"/>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b/>
          <w:bCs/>
          <w:sz w:val="24"/>
          <w:szCs w:val="24"/>
          <w:lang w:eastAsia="lt-LT"/>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8"/>
        <w:gridCol w:w="1134"/>
        <w:gridCol w:w="7513"/>
      </w:tblGrid>
      <w:tr w:rsidR="00234E47" w:rsidRPr="00234E47" w:rsidTr="00234E47">
        <w:tc>
          <w:tcPr>
            <w:tcW w:w="6912" w:type="dxa"/>
            <w:gridSpan w:val="2"/>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Prioritetinis Lietuvos eksporto plėtros tikslas </w:t>
            </w:r>
          </w:p>
        </w:tc>
        <w:tc>
          <w:tcPr>
            <w:tcW w:w="75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Aprašyti projekto atitiktį pasirinktam Lietuvos eksporto plėtros tikslui</w:t>
            </w:r>
          </w:p>
        </w:tc>
      </w:tr>
      <w:tr w:rsidR="00234E47" w:rsidRPr="00234E47" w:rsidTr="00234E47">
        <w:tc>
          <w:tcPr>
            <w:tcW w:w="5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1.1. Skverbtis į naujas, ypač trečiųjų valstybių, rinkas;</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32"/>
                <w:szCs w:val="32"/>
                <w:lang w:eastAsia="lt-LT"/>
              </w:rPr>
              <w:sym w:font="Symbol" w:char="F07F"/>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c>
          <w:tcPr>
            <w:tcW w:w="57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1.2. Didinti didesnės pridėtinės vertės prekių ir paslaugų eksporto plėtrą.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32"/>
                <w:szCs w:val="32"/>
                <w:lang w:eastAsia="lt-LT"/>
              </w:rPr>
              <w:sym w:font="Symbol" w:char="F07F"/>
            </w:r>
          </w:p>
        </w:tc>
        <w:tc>
          <w:tcPr>
            <w:tcW w:w="751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Švedijos Karalystė</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Norvegijos Karalystė</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Vokietijos Federacinė Respublika</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Jungtinė Didžiosios Britanijos ir Šiaurės Airijos Karalystė</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Prancūzijos Respublika</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Jungtinės Amerikos Valstijos</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Kinijos Liaudies Respublika</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Izraelio Valstybė</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Japonija</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Ukraina</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Jungtiniai Arabų Emyratai</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Kanada</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Turkijos Respublika</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r w:rsidR="00234E47" w:rsidRPr="00234E47" w:rsidTr="00234E47">
        <w:tc>
          <w:tcPr>
            <w:tcW w:w="691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Pietų Afrikos Respublika</w:t>
            </w:r>
          </w:p>
        </w:tc>
        <w:tc>
          <w:tcPr>
            <w:tcW w:w="75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8"/>
                <w:szCs w:val="28"/>
                <w:lang w:eastAsia="lt-LT"/>
              </w:rPr>
              <w:t>□</w:t>
            </w:r>
          </w:p>
        </w:tc>
      </w:tr>
    </w:tbl>
    <w:p w:rsidR="00234E47" w:rsidRPr="00234E47" w:rsidRDefault="00234E47" w:rsidP="00234E47">
      <w:pPr>
        <w:spacing w:after="0" w:line="240" w:lineRule="auto"/>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sz w:val="24"/>
          <w:szCs w:val="24"/>
          <w:lang w:eastAsia="lt-LT"/>
        </w:rPr>
        <w:t> </w:t>
      </w:r>
    </w:p>
    <w:p w:rsidR="00234E47" w:rsidRPr="00234E47" w:rsidRDefault="00234E47" w:rsidP="00234E47">
      <w:pPr>
        <w:spacing w:after="0" w:line="240" w:lineRule="auto"/>
        <w:ind w:firstLine="709"/>
        <w:jc w:val="both"/>
        <w:rPr>
          <w:rFonts w:ascii="Times New Roman" w:eastAsia="Times New Roman" w:hAnsi="Times New Roman" w:cs="Times New Roman"/>
          <w:sz w:val="24"/>
          <w:szCs w:val="24"/>
          <w:lang w:val="en-US" w:eastAsia="lt-LT"/>
        </w:rPr>
      </w:pPr>
      <w:bookmarkStart w:id="1" w:name="part_9abd3c85da4942998a59c42cbe590af3"/>
      <w:bookmarkEnd w:id="1"/>
      <w:r w:rsidRPr="00234E47">
        <w:rPr>
          <w:rFonts w:ascii="Times New Roman" w:eastAsia="Times New Roman" w:hAnsi="Times New Roman" w:cs="Times New Roman"/>
          <w:b/>
          <w:bCs/>
          <w:sz w:val="24"/>
          <w:szCs w:val="24"/>
          <w:lang w:eastAsia="lt-LT"/>
        </w:rPr>
        <w:lastRenderedPageBreak/>
        <w:t>2.  Verslo klasterio narių pačių pagamintos lietuviškos kilmės produkcijos integracija į gaminių (paslaugų) pridėtinės vertės kūrimo grandines (naudojama vertinant projekto atitiktį Aprašo 21.2 papunktyje nurodytam specialiajam projektų atrankos kriterijui, kiekvienas verslo klasterio narys aprašo savo vaidmenį ir įnašą į tą produkto (produkcijos) kūrimo ciklo procesą, kuriame jis dalyvauja).</w:t>
      </w:r>
    </w:p>
    <w:p w:rsidR="00234E47" w:rsidRPr="00234E47" w:rsidRDefault="00234E47" w:rsidP="00234E47">
      <w:pPr>
        <w:spacing w:after="0" w:line="240" w:lineRule="auto"/>
        <w:jc w:val="both"/>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b/>
          <w:bCs/>
          <w:sz w:val="24"/>
          <w:szCs w:val="24"/>
          <w:lang w:eastAsia="lt-LT"/>
        </w:rPr>
        <w:t> </w:t>
      </w:r>
    </w:p>
    <w:tbl>
      <w:tblPr>
        <w:tblW w:w="145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69"/>
        <w:gridCol w:w="1558"/>
        <w:gridCol w:w="1700"/>
        <w:gridCol w:w="1557"/>
        <w:gridCol w:w="1698"/>
        <w:gridCol w:w="1556"/>
        <w:gridCol w:w="1557"/>
        <w:gridCol w:w="1413"/>
        <w:gridCol w:w="1157"/>
      </w:tblGrid>
      <w:tr w:rsidR="00234E47" w:rsidRPr="00234E47" w:rsidTr="00234E47">
        <w:tc>
          <w:tcPr>
            <w:tcW w:w="237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ind w:firstLine="318"/>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Produkto kūrimo </w:t>
            </w:r>
          </w:p>
          <w:p w:rsidR="00234E47" w:rsidRPr="00234E47" w:rsidRDefault="00234E47" w:rsidP="00234E47">
            <w:pPr>
              <w:spacing w:after="0" w:line="240" w:lineRule="auto"/>
              <w:ind w:firstLine="558"/>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ciklas </w:t>
            </w:r>
          </w:p>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0"/>
                <w:szCs w:val="20"/>
                <w:lang w:eastAsia="lt-LT"/>
              </w:rPr>
              <w:t> </w:t>
            </w:r>
          </w:p>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Verslo </w:t>
            </w:r>
          </w:p>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klasterio </w:t>
            </w:r>
          </w:p>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nario</w:t>
            </w:r>
          </w:p>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pavadinimas</w:t>
            </w:r>
          </w:p>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15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Produkto koncepcijos kūrimas</w:t>
            </w:r>
          </w:p>
        </w:tc>
        <w:tc>
          <w:tcPr>
            <w:tcW w:w="170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Projektavimas</w:t>
            </w:r>
          </w:p>
        </w:tc>
        <w:tc>
          <w:tcPr>
            <w:tcW w:w="155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Medžiagų gavyba</w:t>
            </w:r>
          </w:p>
        </w:tc>
        <w:tc>
          <w:tcPr>
            <w:tcW w:w="16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Tiekimas</w:t>
            </w:r>
          </w:p>
        </w:tc>
        <w:tc>
          <w:tcPr>
            <w:tcW w:w="155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Gamyba</w:t>
            </w:r>
          </w:p>
        </w:tc>
        <w:tc>
          <w:tcPr>
            <w:tcW w:w="155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Logistika</w:t>
            </w:r>
          </w:p>
        </w:tc>
        <w:tc>
          <w:tcPr>
            <w:tcW w:w="14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Kita...</w:t>
            </w:r>
          </w:p>
        </w:tc>
        <w:tc>
          <w:tcPr>
            <w:tcW w:w="115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Perdirbi-</w:t>
            </w:r>
            <w:proofErr w:type="spellStart"/>
            <w:r w:rsidRPr="00234E47">
              <w:rPr>
                <w:rFonts w:ascii="Times New Roman" w:eastAsia="Times New Roman" w:hAnsi="Times New Roman" w:cs="Times New Roman"/>
                <w:sz w:val="24"/>
                <w:szCs w:val="24"/>
                <w:lang w:eastAsia="lt-LT"/>
              </w:rPr>
              <w:t>mas</w:t>
            </w:r>
            <w:proofErr w:type="spellEnd"/>
          </w:p>
        </w:tc>
      </w:tr>
      <w:tr w:rsidR="00234E47" w:rsidRPr="00234E47" w:rsidTr="00234E47">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1</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698"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r>
      <w:tr w:rsidR="00234E47" w:rsidRPr="00234E47" w:rsidTr="00234E47">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2</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698"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r>
      <w:tr w:rsidR="00234E47" w:rsidRPr="00234E47" w:rsidTr="00234E47">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3</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698"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r>
      <w:tr w:rsidR="00234E47" w:rsidRPr="00234E47" w:rsidTr="00234E47">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698"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r>
      <w:tr w:rsidR="00234E47" w:rsidRPr="00234E47" w:rsidTr="00234E47">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5</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698"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r>
      <w:tr w:rsidR="00234E47" w:rsidRPr="00234E47" w:rsidTr="00234E47">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700"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698"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6"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5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1157"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r>
    </w:tbl>
    <w:p w:rsidR="00234E47" w:rsidRPr="00234E47" w:rsidRDefault="00234E47" w:rsidP="00234E47">
      <w:pPr>
        <w:spacing w:after="0" w:line="240" w:lineRule="auto"/>
        <w:jc w:val="both"/>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sz w:val="24"/>
          <w:szCs w:val="24"/>
          <w:lang w:eastAsia="lt-LT"/>
        </w:rPr>
        <w:t> </w:t>
      </w:r>
    </w:p>
    <w:p w:rsidR="00234E47" w:rsidRPr="00234E47" w:rsidRDefault="00234E47" w:rsidP="00234E47">
      <w:pPr>
        <w:spacing w:after="0" w:line="240" w:lineRule="auto"/>
        <w:ind w:firstLine="709"/>
        <w:jc w:val="both"/>
        <w:textAlignment w:val="baseline"/>
        <w:rPr>
          <w:rFonts w:ascii="Times New Roman" w:eastAsia="Times New Roman" w:hAnsi="Times New Roman" w:cs="Times New Roman"/>
          <w:sz w:val="24"/>
          <w:szCs w:val="24"/>
          <w:lang w:val="en-US" w:eastAsia="lt-LT"/>
        </w:rPr>
      </w:pPr>
      <w:bookmarkStart w:id="2" w:name="part_7911f944a6eb45d2bf209121535863b8"/>
      <w:bookmarkEnd w:id="2"/>
      <w:r w:rsidRPr="00234E47">
        <w:rPr>
          <w:rFonts w:ascii="Times New Roman" w:eastAsia="Times New Roman" w:hAnsi="Times New Roman" w:cs="Times New Roman"/>
          <w:b/>
          <w:bCs/>
          <w:sz w:val="24"/>
          <w:szCs w:val="24"/>
          <w:lang w:eastAsia="lt-LT"/>
        </w:rPr>
        <w:t xml:space="preserve">3.  Verslo klasterio narių veiklos laikotarpis, metinės pajamos pagal 2018 m. finansinės atskaitomybės duomenis (naudojama vertinant projekto atitiktį Aprašo 21.3 papunktyje nurodytam specialiajam projektų atrankos kriterijui). </w:t>
      </w:r>
    </w:p>
    <w:p w:rsidR="00234E47" w:rsidRPr="00234E47" w:rsidRDefault="00234E47" w:rsidP="00234E47">
      <w:pPr>
        <w:spacing w:after="0" w:line="240" w:lineRule="auto"/>
        <w:ind w:firstLine="720"/>
        <w:jc w:val="both"/>
        <w:textAlignment w:val="baseline"/>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b/>
          <w:bCs/>
          <w:sz w:val="24"/>
          <w:szCs w:val="24"/>
          <w:lang w:eastAsia="lt-LT"/>
        </w:rPr>
        <w:t> </w:t>
      </w:r>
    </w:p>
    <w:tbl>
      <w:tblPr>
        <w:tblW w:w="14625"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2"/>
        <w:gridCol w:w="5385"/>
        <w:gridCol w:w="5668"/>
      </w:tblGrid>
      <w:tr w:rsidR="00234E47" w:rsidRPr="00234E47" w:rsidTr="00234E47">
        <w:trPr>
          <w:trHeight w:val="374"/>
        </w:trPr>
        <w:tc>
          <w:tcPr>
            <w:tcW w:w="357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234E47" w:rsidRPr="00234E47" w:rsidRDefault="00234E47" w:rsidP="00234E47">
            <w:pPr>
              <w:spacing w:after="0" w:line="240" w:lineRule="auto"/>
              <w:ind w:firstLine="964"/>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Metinės pajamos, </w:t>
            </w:r>
            <w:proofErr w:type="spellStart"/>
            <w:r w:rsidRPr="00234E47">
              <w:rPr>
                <w:rFonts w:ascii="Times New Roman" w:eastAsia="Times New Roman" w:hAnsi="Times New Roman" w:cs="Times New Roman"/>
                <w:sz w:val="24"/>
                <w:szCs w:val="24"/>
                <w:lang w:eastAsia="lt-LT"/>
              </w:rPr>
              <w:t>Eur</w:t>
            </w:r>
            <w:proofErr w:type="spellEnd"/>
          </w:p>
          <w:p w:rsidR="00234E47" w:rsidRPr="00234E47" w:rsidRDefault="00234E47" w:rsidP="00234E47">
            <w:pPr>
              <w:spacing w:after="0" w:line="240" w:lineRule="auto"/>
              <w:ind w:firstLine="34"/>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p w:rsidR="00234E47" w:rsidRPr="00234E47" w:rsidRDefault="00234E47" w:rsidP="00234E47">
            <w:pPr>
              <w:spacing w:after="0" w:line="240" w:lineRule="auto"/>
              <w:ind w:firstLine="34"/>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p w:rsidR="00234E47" w:rsidRPr="00234E47" w:rsidRDefault="00234E47" w:rsidP="00234E47">
            <w:pPr>
              <w:spacing w:after="0" w:line="240" w:lineRule="auto"/>
              <w:ind w:firstLine="34"/>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Verslo klasterio nario </w:t>
            </w:r>
          </w:p>
          <w:p w:rsidR="00234E47" w:rsidRPr="00234E47" w:rsidRDefault="00234E47" w:rsidP="00234E47">
            <w:pPr>
              <w:spacing w:after="0" w:line="240" w:lineRule="auto"/>
              <w:ind w:firstLine="34"/>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pavadinimas</w:t>
            </w:r>
          </w:p>
        </w:tc>
        <w:tc>
          <w:tcPr>
            <w:tcW w:w="538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Metinės pajamos paskutiniais finansiniais metais iki paraiškos finansuoti iš Europos Sąjungos struktūrinių fondų lėšų bendrai finansuojamus projektus (toliau – paraiška) pateikimo</w:t>
            </w:r>
          </w:p>
        </w:tc>
        <w:tc>
          <w:tcPr>
            <w:tcW w:w="56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234E47" w:rsidRPr="00234E47" w:rsidRDefault="00234E47" w:rsidP="00234E47">
            <w:pPr>
              <w:spacing w:after="0" w:line="240" w:lineRule="auto"/>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Veiklos laikotarpis</w:t>
            </w:r>
          </w:p>
        </w:tc>
      </w:tr>
      <w:tr w:rsidR="00234E47" w:rsidRPr="00234E47" w:rsidTr="00234E47">
        <w:trPr>
          <w:trHeight w:val="374"/>
        </w:trPr>
        <w:tc>
          <w:tcPr>
            <w:tcW w:w="3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1</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rPr>
          <w:trHeight w:val="374"/>
        </w:trPr>
        <w:tc>
          <w:tcPr>
            <w:tcW w:w="3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2</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rPr>
          <w:trHeight w:val="374"/>
        </w:trPr>
        <w:tc>
          <w:tcPr>
            <w:tcW w:w="3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lastRenderedPageBreak/>
              <w:t>Verslo klasterio narys Nr. 3</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rPr>
          <w:trHeight w:val="374"/>
        </w:trPr>
        <w:tc>
          <w:tcPr>
            <w:tcW w:w="3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4</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rPr>
          <w:trHeight w:val="374"/>
        </w:trPr>
        <w:tc>
          <w:tcPr>
            <w:tcW w:w="3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5</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rPr>
          <w:trHeight w:val="374"/>
        </w:trPr>
        <w:tc>
          <w:tcPr>
            <w:tcW w:w="3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left="-57" w:right="-57"/>
              <w:textAlignment w:val="baseline"/>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n</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rPr>
          <w:trHeight w:val="374"/>
        </w:trPr>
        <w:tc>
          <w:tcPr>
            <w:tcW w:w="35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left="-57" w:right="-57"/>
              <w:textAlignment w:val="baseline"/>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Iš viso:</w:t>
            </w:r>
          </w:p>
        </w:tc>
        <w:tc>
          <w:tcPr>
            <w:tcW w:w="538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56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bl>
    <w:p w:rsidR="00234E47" w:rsidRPr="00234E47" w:rsidRDefault="00234E47" w:rsidP="00234E47">
      <w:pPr>
        <w:spacing w:after="0" w:line="240" w:lineRule="auto"/>
        <w:ind w:firstLine="720"/>
        <w:jc w:val="both"/>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b/>
          <w:bCs/>
          <w:sz w:val="24"/>
          <w:szCs w:val="24"/>
          <w:lang w:eastAsia="lt-LT"/>
        </w:rPr>
        <w:t> </w:t>
      </w:r>
    </w:p>
    <w:p w:rsidR="00234E47" w:rsidRPr="00234E47" w:rsidRDefault="00234E47" w:rsidP="00234E47">
      <w:pPr>
        <w:spacing w:after="0" w:line="240" w:lineRule="auto"/>
        <w:ind w:firstLine="709"/>
        <w:jc w:val="both"/>
        <w:rPr>
          <w:rFonts w:ascii="Times New Roman" w:eastAsia="Times New Roman" w:hAnsi="Times New Roman" w:cs="Times New Roman"/>
          <w:sz w:val="24"/>
          <w:szCs w:val="24"/>
          <w:lang w:val="en-US" w:eastAsia="lt-LT"/>
        </w:rPr>
      </w:pPr>
      <w:bookmarkStart w:id="3" w:name="part_3fcead37d3044bbeaacc1078c8cd8421"/>
      <w:bookmarkEnd w:id="3"/>
      <w:r w:rsidRPr="00234E47">
        <w:rPr>
          <w:rFonts w:ascii="Times New Roman" w:eastAsia="Times New Roman" w:hAnsi="Times New Roman" w:cs="Times New Roman"/>
          <w:b/>
          <w:bCs/>
          <w:sz w:val="24"/>
          <w:szCs w:val="24"/>
          <w:lang w:eastAsia="lt-LT"/>
        </w:rPr>
        <w:t xml:space="preserve">4.  Pareiškėjo – verslo klasterio koordinatoriaus – eksporto arba </w:t>
      </w:r>
      <w:proofErr w:type="spellStart"/>
      <w:r w:rsidRPr="00234E47">
        <w:rPr>
          <w:rFonts w:ascii="Times New Roman" w:eastAsia="Times New Roman" w:hAnsi="Times New Roman" w:cs="Times New Roman"/>
          <w:b/>
          <w:bCs/>
          <w:sz w:val="24"/>
          <w:szCs w:val="24"/>
          <w:lang w:eastAsia="lt-LT"/>
        </w:rPr>
        <w:t>tarptautiškumo</w:t>
      </w:r>
      <w:proofErr w:type="spellEnd"/>
      <w:r w:rsidRPr="00234E47">
        <w:rPr>
          <w:rFonts w:ascii="Times New Roman" w:eastAsia="Times New Roman" w:hAnsi="Times New Roman" w:cs="Times New Roman"/>
          <w:b/>
          <w:bCs/>
          <w:sz w:val="24"/>
          <w:szCs w:val="24"/>
          <w:lang w:eastAsia="lt-LT"/>
        </w:rPr>
        <w:t xml:space="preserve"> skatinimo veiklų patirtis (naudojama vertinant projekto atitiktį Aprašo 21.4 papunktyje nurodytam specialiajam projektų atrankos kriterijui, kai pareiškėjas yra labai maža įmonė, maža įmonė ar vidutinė įmonė).</w:t>
      </w:r>
    </w:p>
    <w:p w:rsidR="00234E47" w:rsidRPr="00234E47" w:rsidRDefault="00234E47" w:rsidP="00234E47">
      <w:pPr>
        <w:spacing w:after="0" w:line="240" w:lineRule="auto"/>
        <w:ind w:firstLine="720"/>
        <w:jc w:val="both"/>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b/>
          <w:bCs/>
          <w:sz w:val="24"/>
          <w:szCs w:val="24"/>
          <w:lang w:eastAsia="lt-LT"/>
        </w:rPr>
        <w:t> </w:t>
      </w:r>
    </w:p>
    <w:tbl>
      <w:tblPr>
        <w:tblW w:w="145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5"/>
        <w:gridCol w:w="7663"/>
        <w:gridCol w:w="3128"/>
      </w:tblGrid>
      <w:tr w:rsidR="00234E47" w:rsidRPr="00234E47" w:rsidTr="00234E47">
        <w:tc>
          <w:tcPr>
            <w:tcW w:w="3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Pareiškėjo pavadinimas</w:t>
            </w:r>
          </w:p>
        </w:tc>
        <w:tc>
          <w:tcPr>
            <w:tcW w:w="76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Pajamos iš eksporto veiklos pagal patvirtintą paskutinių ataskaitinių finansinių metų metinių finansinių ataskaitų rinkinį</w:t>
            </w:r>
          </w:p>
        </w:tc>
        <w:tc>
          <w:tcPr>
            <w:tcW w:w="31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Veiklos laikotarpis</w:t>
            </w:r>
          </w:p>
        </w:tc>
      </w:tr>
      <w:tr w:rsidR="00234E47" w:rsidRPr="00234E47" w:rsidTr="00234E47">
        <w:tc>
          <w:tcPr>
            <w:tcW w:w="3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766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3128"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r>
    </w:tbl>
    <w:p w:rsidR="00234E47" w:rsidRPr="00234E47" w:rsidRDefault="00234E47" w:rsidP="00234E47">
      <w:pPr>
        <w:spacing w:after="0" w:line="240" w:lineRule="auto"/>
        <w:ind w:firstLine="720"/>
        <w:jc w:val="both"/>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b/>
          <w:bCs/>
          <w:sz w:val="24"/>
          <w:szCs w:val="24"/>
          <w:lang w:eastAsia="lt-LT"/>
        </w:rPr>
        <w:t> </w:t>
      </w:r>
    </w:p>
    <w:p w:rsidR="00234E47" w:rsidRPr="00234E47" w:rsidRDefault="00234E47" w:rsidP="00234E47">
      <w:pPr>
        <w:spacing w:after="0" w:line="240" w:lineRule="auto"/>
        <w:ind w:firstLine="709"/>
        <w:jc w:val="both"/>
        <w:rPr>
          <w:rFonts w:ascii="Times New Roman" w:eastAsia="Times New Roman" w:hAnsi="Times New Roman" w:cs="Times New Roman"/>
          <w:sz w:val="24"/>
          <w:szCs w:val="24"/>
          <w:lang w:val="en-US" w:eastAsia="lt-LT"/>
        </w:rPr>
      </w:pPr>
      <w:bookmarkStart w:id="4" w:name="part_8e3625edeaac4d8f919f9218ed617bd8"/>
      <w:bookmarkEnd w:id="4"/>
      <w:r w:rsidRPr="00234E47">
        <w:rPr>
          <w:rFonts w:ascii="Times New Roman" w:eastAsia="Times New Roman" w:hAnsi="Times New Roman" w:cs="Times New Roman"/>
          <w:b/>
          <w:bCs/>
          <w:sz w:val="24"/>
          <w:szCs w:val="24"/>
          <w:lang w:eastAsia="lt-LT"/>
        </w:rPr>
        <w:t xml:space="preserve">5.  Pareiškėjo – verslo klasterio koordinatoriaus – eksporto arba </w:t>
      </w:r>
      <w:proofErr w:type="spellStart"/>
      <w:r w:rsidRPr="00234E47">
        <w:rPr>
          <w:rFonts w:ascii="Times New Roman" w:eastAsia="Times New Roman" w:hAnsi="Times New Roman" w:cs="Times New Roman"/>
          <w:b/>
          <w:bCs/>
          <w:sz w:val="24"/>
          <w:szCs w:val="24"/>
          <w:lang w:eastAsia="lt-LT"/>
        </w:rPr>
        <w:t>tarptautiškumo</w:t>
      </w:r>
      <w:proofErr w:type="spellEnd"/>
      <w:r w:rsidRPr="00234E47">
        <w:rPr>
          <w:rFonts w:ascii="Times New Roman" w:eastAsia="Times New Roman" w:hAnsi="Times New Roman" w:cs="Times New Roman"/>
          <w:b/>
          <w:bCs/>
          <w:sz w:val="24"/>
          <w:szCs w:val="24"/>
          <w:lang w:eastAsia="lt-LT"/>
        </w:rPr>
        <w:t xml:space="preserve"> skatinimo veiklų patirtis (naudojama vertinant projekto atitiktį Aprašo 21.4 papunktyje nurodytam specialiajam projektų atrankos kriterijui, kai pareiškėjas yra verslo asociacija ar prekybos, pramonės ir amatų rūmai).</w:t>
      </w:r>
    </w:p>
    <w:tbl>
      <w:tblPr>
        <w:tblW w:w="0" w:type="auto"/>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7"/>
        <w:gridCol w:w="2393"/>
        <w:gridCol w:w="2534"/>
        <w:gridCol w:w="2659"/>
      </w:tblGrid>
      <w:tr w:rsidR="00234E47" w:rsidRPr="00234E47" w:rsidTr="00234E47">
        <w:trPr>
          <w:trHeight w:val="390"/>
        </w:trPr>
        <w:tc>
          <w:tcPr>
            <w:tcW w:w="23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Pareiškėjo pavadinimas</w:t>
            </w:r>
          </w:p>
        </w:tc>
        <w:tc>
          <w:tcPr>
            <w:tcW w:w="239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Projekto </w:t>
            </w:r>
            <w:proofErr w:type="spellStart"/>
            <w:r w:rsidRPr="00234E47">
              <w:rPr>
                <w:rFonts w:ascii="Times New Roman" w:eastAsia="Times New Roman" w:hAnsi="Times New Roman" w:cs="Times New Roman"/>
                <w:sz w:val="24"/>
                <w:szCs w:val="24"/>
                <w:lang w:eastAsia="lt-LT"/>
              </w:rPr>
              <w:t>tarptautiškumo</w:t>
            </w:r>
            <w:proofErr w:type="spellEnd"/>
            <w:r w:rsidRPr="00234E47">
              <w:rPr>
                <w:rFonts w:ascii="Times New Roman" w:eastAsia="Times New Roman" w:hAnsi="Times New Roman" w:cs="Times New Roman"/>
                <w:sz w:val="24"/>
                <w:szCs w:val="24"/>
                <w:lang w:eastAsia="lt-LT"/>
              </w:rPr>
              <w:t xml:space="preserve"> skatinimo srityje pavadinimas</w:t>
            </w:r>
          </w:p>
        </w:tc>
        <w:tc>
          <w:tcPr>
            <w:tcW w:w="25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Projekto </w:t>
            </w:r>
            <w:proofErr w:type="spellStart"/>
            <w:r w:rsidRPr="00234E47">
              <w:rPr>
                <w:rFonts w:ascii="Times New Roman" w:eastAsia="Times New Roman" w:hAnsi="Times New Roman" w:cs="Times New Roman"/>
                <w:sz w:val="24"/>
                <w:szCs w:val="24"/>
                <w:lang w:eastAsia="lt-LT"/>
              </w:rPr>
              <w:t>tarptautiškumo</w:t>
            </w:r>
            <w:proofErr w:type="spellEnd"/>
            <w:r w:rsidRPr="00234E47">
              <w:rPr>
                <w:rFonts w:ascii="Times New Roman" w:eastAsia="Times New Roman" w:hAnsi="Times New Roman" w:cs="Times New Roman"/>
                <w:sz w:val="24"/>
                <w:szCs w:val="24"/>
                <w:lang w:eastAsia="lt-LT"/>
              </w:rPr>
              <w:t xml:space="preserve"> skatinimo srityje įgyvendinimo laikotarpis (pradžia–pabaiga)</w:t>
            </w:r>
          </w:p>
        </w:tc>
        <w:tc>
          <w:tcPr>
            <w:tcW w:w="265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Projekto trumpas aprašymas, kuriame būtų paaiškinta, kaip šis projektas prisideda prie </w:t>
            </w:r>
            <w:proofErr w:type="spellStart"/>
            <w:r w:rsidRPr="00234E47">
              <w:rPr>
                <w:rFonts w:ascii="Times New Roman" w:eastAsia="Times New Roman" w:hAnsi="Times New Roman" w:cs="Times New Roman"/>
                <w:sz w:val="24"/>
                <w:szCs w:val="24"/>
                <w:lang w:eastAsia="lt-LT"/>
              </w:rPr>
              <w:t>tarptautiškumo</w:t>
            </w:r>
            <w:proofErr w:type="spellEnd"/>
            <w:r w:rsidRPr="00234E47">
              <w:rPr>
                <w:rFonts w:ascii="Times New Roman" w:eastAsia="Times New Roman" w:hAnsi="Times New Roman" w:cs="Times New Roman"/>
                <w:sz w:val="24"/>
                <w:szCs w:val="24"/>
                <w:lang w:eastAsia="lt-LT"/>
              </w:rPr>
              <w:t xml:space="preserve"> skatinimo</w:t>
            </w:r>
          </w:p>
        </w:tc>
      </w:tr>
      <w:tr w:rsidR="00234E47" w:rsidRPr="00234E47" w:rsidTr="00234E47">
        <w:trPr>
          <w:trHeight w:val="390"/>
        </w:trPr>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39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534"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659"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bl>
    <w:p w:rsidR="00234E47" w:rsidRPr="00234E47" w:rsidRDefault="00234E47" w:rsidP="00234E47">
      <w:pPr>
        <w:spacing w:after="0" w:line="240" w:lineRule="auto"/>
        <w:jc w:val="both"/>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b/>
          <w:bCs/>
          <w:sz w:val="24"/>
          <w:szCs w:val="24"/>
          <w:lang w:eastAsia="lt-LT"/>
        </w:rPr>
        <w:t> </w:t>
      </w:r>
    </w:p>
    <w:p w:rsidR="00234E47" w:rsidRPr="00234E47" w:rsidRDefault="00234E47" w:rsidP="00234E47">
      <w:pPr>
        <w:spacing w:after="0" w:line="240" w:lineRule="auto"/>
        <w:ind w:firstLine="709"/>
        <w:jc w:val="both"/>
        <w:rPr>
          <w:rFonts w:ascii="Times New Roman" w:eastAsia="Times New Roman" w:hAnsi="Times New Roman" w:cs="Times New Roman"/>
          <w:sz w:val="24"/>
          <w:szCs w:val="24"/>
          <w:lang w:val="en-US" w:eastAsia="lt-LT"/>
        </w:rPr>
      </w:pPr>
      <w:bookmarkStart w:id="5" w:name="part_03b68b920afe4d8b98253056abb3f30d"/>
      <w:bookmarkEnd w:id="5"/>
      <w:r w:rsidRPr="00234E47">
        <w:rPr>
          <w:rFonts w:ascii="Times New Roman" w:eastAsia="Times New Roman" w:hAnsi="Times New Roman" w:cs="Times New Roman"/>
          <w:b/>
          <w:bCs/>
          <w:sz w:val="24"/>
          <w:szCs w:val="24"/>
          <w:lang w:eastAsia="lt-LT"/>
        </w:rPr>
        <w:t>6.  Pareiškėjo įgyta verslo klasterio veiklos vykdymo patirtis (naudojama nustatant Aprašo 2 priedo 3 punkte nurodyto prioritetinio projektų atrankos kriterijaus reikšmę).</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4"/>
        <w:gridCol w:w="3604"/>
        <w:gridCol w:w="3605"/>
        <w:gridCol w:w="3605"/>
      </w:tblGrid>
      <w:tr w:rsidR="00234E47" w:rsidRPr="00234E47" w:rsidTr="00234E47">
        <w:tc>
          <w:tcPr>
            <w:tcW w:w="36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Pareiškėjo – verslo klasterio koordinatoriaus veiklos patirties laikotarpis (pradžia–pabaiga)</w:t>
            </w:r>
          </w:p>
        </w:tc>
        <w:tc>
          <w:tcPr>
            <w:tcW w:w="36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Pareiškėjo – verslo klasterio koordinatoriaus sėkmingai įgyvendintos bendros veiklos su verslo klasterio nariais pavadinimas</w:t>
            </w: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Pareiškėjo – verslo klasterio koordinatoriaus sėkmingai įgyvendintos bendros veiklos su verslo klasterio nariais vykdymo laikotarpis (pradžia–pabaiga)</w:t>
            </w:r>
          </w:p>
        </w:tc>
        <w:tc>
          <w:tcPr>
            <w:tcW w:w="36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Pareiškėjo – verslo klasterio koordinatoriaus sėkmingai įgyvendintos bendros veiklos su verslo klasterio nariais sritis ir trumpas aprašymas</w:t>
            </w:r>
          </w:p>
        </w:tc>
      </w:tr>
      <w:tr w:rsidR="00234E47" w:rsidRPr="00234E47" w:rsidTr="00234E47">
        <w:tc>
          <w:tcPr>
            <w:tcW w:w="3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3604"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c>
          <w:tcPr>
            <w:tcW w:w="3605"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w:t>
            </w:r>
          </w:p>
        </w:tc>
      </w:tr>
    </w:tbl>
    <w:p w:rsidR="00234E47" w:rsidRPr="00234E47" w:rsidRDefault="00234E47" w:rsidP="00234E47">
      <w:pPr>
        <w:spacing w:after="0" w:line="240" w:lineRule="auto"/>
        <w:jc w:val="both"/>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b/>
          <w:bCs/>
          <w:sz w:val="24"/>
          <w:szCs w:val="24"/>
          <w:lang w:eastAsia="lt-LT"/>
        </w:rPr>
        <w:t> </w:t>
      </w:r>
    </w:p>
    <w:p w:rsidR="00234E47" w:rsidRPr="00234E47" w:rsidRDefault="00234E47" w:rsidP="00234E47">
      <w:pPr>
        <w:spacing w:after="0" w:line="240" w:lineRule="auto"/>
        <w:ind w:firstLine="709"/>
        <w:jc w:val="both"/>
        <w:rPr>
          <w:rFonts w:ascii="Times New Roman" w:eastAsia="Times New Roman" w:hAnsi="Times New Roman" w:cs="Times New Roman"/>
          <w:sz w:val="24"/>
          <w:szCs w:val="24"/>
          <w:lang w:val="en-US" w:eastAsia="lt-LT"/>
        </w:rPr>
      </w:pPr>
      <w:bookmarkStart w:id="6" w:name="part_a3e3967b925d42a9972cfb82bf3b9282"/>
      <w:bookmarkEnd w:id="6"/>
      <w:r w:rsidRPr="00234E47">
        <w:rPr>
          <w:rFonts w:ascii="Times New Roman" w:eastAsia="Times New Roman" w:hAnsi="Times New Roman" w:cs="Times New Roman"/>
          <w:b/>
          <w:bCs/>
          <w:sz w:val="24"/>
          <w:szCs w:val="24"/>
          <w:lang w:eastAsia="lt-LT"/>
        </w:rPr>
        <w:t>7.  Verslo klasterio narių pačių pagamintos lietuviškos kilmės produkcijos, integruotos į gaminių (paslaugų) pridėtinės vertės kūrimo grandinę, eksporto vertė (pajamos) ir prognozuojama eksporto vertė (toliau – eksporto vertė) (naudojama nustatant Aprašo 2 priedo 1 ir 2 punktuose nurodytų prioritetinių projektų atrankos kriterijų reikšmes).</w:t>
      </w:r>
    </w:p>
    <w:p w:rsidR="00234E47" w:rsidRPr="00234E47" w:rsidRDefault="00234E47" w:rsidP="00234E47">
      <w:pPr>
        <w:spacing w:after="0" w:line="240" w:lineRule="auto"/>
        <w:ind w:firstLine="720"/>
        <w:jc w:val="both"/>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b/>
          <w:bCs/>
          <w:sz w:val="24"/>
          <w:szCs w:val="24"/>
          <w:lang w:eastAsia="lt-LT"/>
        </w:rPr>
        <w:lastRenderedPageBreak/>
        <w:t> </w:t>
      </w:r>
    </w:p>
    <w:tbl>
      <w:tblPr>
        <w:tblW w:w="14595" w:type="dxa"/>
        <w:tblInd w:w="-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6"/>
        <w:gridCol w:w="2976"/>
        <w:gridCol w:w="2267"/>
        <w:gridCol w:w="1984"/>
        <w:gridCol w:w="2125"/>
        <w:gridCol w:w="2267"/>
      </w:tblGrid>
      <w:tr w:rsidR="00234E47" w:rsidRPr="00234E47" w:rsidTr="00234E47">
        <w:trPr>
          <w:trHeight w:val="374"/>
        </w:trPr>
        <w:tc>
          <w:tcPr>
            <w:tcW w:w="297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234E47" w:rsidRPr="00234E47" w:rsidRDefault="00234E47" w:rsidP="00234E47">
            <w:pPr>
              <w:spacing w:after="0" w:line="240" w:lineRule="auto"/>
              <w:ind w:firstLine="344"/>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Eksporto vertė, </w:t>
            </w:r>
            <w:proofErr w:type="spellStart"/>
            <w:r w:rsidRPr="00234E47">
              <w:rPr>
                <w:rFonts w:ascii="Times New Roman" w:eastAsia="Times New Roman" w:hAnsi="Times New Roman" w:cs="Times New Roman"/>
                <w:sz w:val="24"/>
                <w:szCs w:val="24"/>
                <w:lang w:eastAsia="lt-LT"/>
              </w:rPr>
              <w:t>Eur</w:t>
            </w:r>
            <w:proofErr w:type="spellEnd"/>
          </w:p>
          <w:p w:rsidR="00234E47" w:rsidRPr="00234E47" w:rsidRDefault="00234E47" w:rsidP="00234E47">
            <w:pPr>
              <w:spacing w:after="0" w:line="240" w:lineRule="auto"/>
              <w:ind w:firstLine="34"/>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p w:rsidR="00234E47" w:rsidRPr="00234E47" w:rsidRDefault="00234E47" w:rsidP="00234E47">
            <w:pPr>
              <w:spacing w:after="0" w:line="240" w:lineRule="auto"/>
              <w:ind w:firstLine="34"/>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p w:rsidR="00234E47" w:rsidRPr="00234E47" w:rsidRDefault="00234E47" w:rsidP="00234E47">
            <w:pPr>
              <w:spacing w:after="0" w:line="240" w:lineRule="auto"/>
              <w:ind w:firstLine="34"/>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p w:rsidR="00234E47" w:rsidRPr="00234E47" w:rsidRDefault="00234E47" w:rsidP="00234E47">
            <w:pPr>
              <w:spacing w:after="0" w:line="240" w:lineRule="auto"/>
              <w:ind w:firstLine="34"/>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nario pavadinimas</w:t>
            </w:r>
          </w:p>
        </w:tc>
        <w:tc>
          <w:tcPr>
            <w:tcW w:w="297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Paskutinių finansinių metų iki paraiškos pateikimo momento eksporto vertė pagal 2018 m. finansinės atskaitomybės duomenis</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N</w:t>
            </w:r>
          </w:p>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(projekto įgyvendinimo pabaigos metai)</w:t>
            </w:r>
          </w:p>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(201....)</w:t>
            </w:r>
          </w:p>
        </w:tc>
        <w:tc>
          <w:tcPr>
            <w:tcW w:w="19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N+1</w:t>
            </w:r>
          </w:p>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(201....)</w:t>
            </w:r>
          </w:p>
        </w:tc>
        <w:tc>
          <w:tcPr>
            <w:tcW w:w="212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N+2</w:t>
            </w:r>
          </w:p>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(201....</w:t>
            </w:r>
          </w:p>
        </w:tc>
        <w:tc>
          <w:tcPr>
            <w:tcW w:w="22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N+3</w:t>
            </w:r>
          </w:p>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(201....)</w:t>
            </w:r>
          </w:p>
        </w:tc>
      </w:tr>
      <w:tr w:rsidR="00234E47" w:rsidRPr="00234E47" w:rsidTr="00234E47">
        <w:trPr>
          <w:trHeight w:val="374"/>
        </w:trPr>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1</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rPr>
          <w:trHeight w:val="374"/>
        </w:trPr>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2</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rPr>
          <w:trHeight w:val="374"/>
        </w:trPr>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3</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rPr>
          <w:trHeight w:val="374"/>
        </w:trPr>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4</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rPr>
          <w:trHeight w:val="374"/>
        </w:trPr>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5</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rPr>
          <w:trHeight w:val="374"/>
        </w:trPr>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left="-57" w:right="-57"/>
              <w:textAlignment w:val="baseline"/>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Verslo klasterio narys Nr. n</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r w:rsidR="00234E47" w:rsidRPr="00234E47" w:rsidTr="00234E47">
        <w:trPr>
          <w:trHeight w:val="374"/>
        </w:trPr>
        <w:tc>
          <w:tcPr>
            <w:tcW w:w="29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left="-57" w:right="-57"/>
              <w:textAlignment w:val="baseline"/>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Iš viso:</w:t>
            </w:r>
          </w:p>
        </w:tc>
        <w:tc>
          <w:tcPr>
            <w:tcW w:w="29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22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r>
    </w:tbl>
    <w:p w:rsidR="00234E47" w:rsidRPr="00234E47" w:rsidRDefault="00234E47" w:rsidP="00234E47">
      <w:pPr>
        <w:spacing w:after="0" w:line="240" w:lineRule="auto"/>
        <w:jc w:val="both"/>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b/>
          <w:bCs/>
          <w:sz w:val="24"/>
          <w:szCs w:val="24"/>
          <w:lang w:eastAsia="lt-LT"/>
        </w:rPr>
        <w:t> </w:t>
      </w:r>
    </w:p>
    <w:p w:rsidR="00234E47" w:rsidRPr="00234E47" w:rsidRDefault="00234E47" w:rsidP="00234E47">
      <w:pPr>
        <w:spacing w:after="0" w:line="240" w:lineRule="auto"/>
        <w:ind w:left="-142" w:firstLine="851"/>
        <w:jc w:val="both"/>
        <w:rPr>
          <w:rFonts w:ascii="Times New Roman" w:eastAsia="Times New Roman" w:hAnsi="Times New Roman" w:cs="Times New Roman"/>
          <w:sz w:val="24"/>
          <w:szCs w:val="24"/>
          <w:lang w:val="en-US" w:eastAsia="lt-LT"/>
        </w:rPr>
      </w:pPr>
      <w:bookmarkStart w:id="7" w:name="part_e6ae68afe46042e4b13e5ef630371bb1"/>
      <w:bookmarkEnd w:id="7"/>
      <w:r w:rsidRPr="00234E47">
        <w:rPr>
          <w:rFonts w:ascii="Times New Roman" w:eastAsia="Times New Roman" w:hAnsi="Times New Roman" w:cs="Times New Roman"/>
          <w:b/>
          <w:bCs/>
          <w:sz w:val="24"/>
          <w:szCs w:val="24"/>
          <w:lang w:eastAsia="lt-LT"/>
        </w:rPr>
        <w:t>8.  Pareiškėjas ir (arba) bent vienas partneris per pastaruosius dvejus metus iki paraiškos pateikimo vykdė arba šiuo metu vykdo bent vieną projektą, kurio veiklos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nuostatas ir bent vieno šioje programoje nustatyto prioriteto veiksmų plano teminį specifiškumą (naudojama nustatant Aprašo 2 priedo 4 punkte nurodyto prioritetinio projektų atrankos kriterijaus reikšmę).</w:t>
      </w:r>
    </w:p>
    <w:p w:rsidR="00234E47" w:rsidRPr="00234E47" w:rsidRDefault="00234E47" w:rsidP="00234E47">
      <w:pPr>
        <w:spacing w:after="0" w:line="240" w:lineRule="auto"/>
        <w:ind w:left="-142" w:firstLine="284"/>
        <w:jc w:val="both"/>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b/>
          <w:bCs/>
          <w:sz w:val="24"/>
          <w:szCs w:val="24"/>
          <w:lang w:eastAsia="lt-LT"/>
        </w:rPr>
        <w:t> </w:t>
      </w:r>
    </w:p>
    <w:tbl>
      <w:tblPr>
        <w:tblW w:w="14745" w:type="dxa"/>
        <w:tblInd w:w="-1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7"/>
        <w:gridCol w:w="992"/>
        <w:gridCol w:w="8223"/>
        <w:gridCol w:w="1843"/>
      </w:tblGrid>
      <w:tr w:rsidR="00234E47" w:rsidRPr="00234E47" w:rsidTr="00234E47">
        <w:tc>
          <w:tcPr>
            <w:tcW w:w="467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xml:space="preserve">Prioritetinių mokslinių tyrimų ir eksperimentinės (socialinės, kultūrinės) plėtros ir inovacijų raidos </w:t>
            </w:r>
            <w:r w:rsidRPr="00234E47">
              <w:rPr>
                <w:rFonts w:ascii="Arial" w:eastAsia="Times New Roman" w:hAnsi="Arial" w:cs="Arial"/>
                <w:sz w:val="20"/>
                <w:szCs w:val="20"/>
                <w:lang w:eastAsia="lt-LT"/>
              </w:rPr>
              <w:t> (</w:t>
            </w:r>
            <w:r w:rsidRPr="00234E47">
              <w:rPr>
                <w:rFonts w:ascii="Times New Roman" w:eastAsia="Times New Roman" w:hAnsi="Times New Roman" w:cs="Times New Roman"/>
                <w:b/>
                <w:bCs/>
                <w:sz w:val="24"/>
                <w:szCs w:val="24"/>
                <w:lang w:eastAsia="lt-LT"/>
              </w:rPr>
              <w:t xml:space="preserve">sumanios specializacijos) kryptis </w:t>
            </w:r>
          </w:p>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i/>
                <w:iCs/>
                <w:sz w:val="24"/>
                <w:szCs w:val="24"/>
                <w:lang w:eastAsia="lt-LT"/>
              </w:rPr>
              <w:t>(pasirenkamas vienas variantas)</w:t>
            </w:r>
          </w:p>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w:t>
            </w:r>
          </w:p>
        </w:tc>
        <w:tc>
          <w:tcPr>
            <w:tcW w:w="1006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xml:space="preserve">Prioritetinių mokslinių tyrimų ir eksperimentinės (socialinės, kultūrinės) plėtros ir inovacijų raidos (sumanios specializacijos) krypties prioritetas </w:t>
            </w:r>
          </w:p>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eastAsia="lt-LT"/>
              </w:rPr>
            </w:pPr>
            <w:r w:rsidRPr="00234E47">
              <w:rPr>
                <w:rFonts w:ascii="Times New Roman" w:eastAsia="Times New Roman" w:hAnsi="Times New Roman" w:cs="Times New Roman"/>
                <w:i/>
                <w:iCs/>
                <w:sz w:val="24"/>
                <w:szCs w:val="24"/>
                <w:lang w:eastAsia="lt-LT"/>
              </w:rPr>
              <w:t>(pasirenkamas vienas variantas)</w:t>
            </w:r>
          </w:p>
        </w:tc>
      </w:tr>
      <w:tr w:rsidR="00234E47" w:rsidRPr="00234E47" w:rsidTr="00234E47">
        <w:tc>
          <w:tcPr>
            <w:tcW w:w="368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4E47" w:rsidRPr="00234E47" w:rsidRDefault="00234E47" w:rsidP="00234E47">
            <w:pPr>
              <w:spacing w:after="0" w:line="240" w:lineRule="auto"/>
              <w:ind w:firstLine="62"/>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8.1. Energetika ir tvari aplinka.</w:t>
            </w:r>
          </w:p>
        </w:tc>
        <w:tc>
          <w:tcPr>
            <w:tcW w:w="9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8.1.1. Išmaniosios energijos generatorių, tinklų ir vartotojų energetinio efektyvumo, diagnostikos, stebėsenos, apskaitos ir valdymo sistemos.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8.1.2. Energijos ir kuro gamyba iš biomasės ar atliekų, atliekų apdorojimas, saugojimas ir šalinimas.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8.1.3. Išmaniųjų </w:t>
            </w:r>
            <w:proofErr w:type="spellStart"/>
            <w:r w:rsidRPr="00234E47">
              <w:rPr>
                <w:rFonts w:ascii="Times New Roman" w:eastAsia="Times New Roman" w:hAnsi="Times New Roman" w:cs="Times New Roman"/>
                <w:sz w:val="24"/>
                <w:szCs w:val="24"/>
                <w:lang w:eastAsia="lt-LT"/>
              </w:rPr>
              <w:t>mažaenergių</w:t>
            </w:r>
            <w:proofErr w:type="spellEnd"/>
            <w:r w:rsidRPr="00234E47">
              <w:rPr>
                <w:rFonts w:ascii="Times New Roman" w:eastAsia="Times New Roman" w:hAnsi="Times New Roman" w:cs="Times New Roman"/>
                <w:sz w:val="24"/>
                <w:szCs w:val="24"/>
                <w:lang w:eastAsia="lt-LT"/>
              </w:rPr>
              <w:t xml:space="preserve"> pastatų kūrimo ir naudojimo technologija – skaitmeninė statyba.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8.1.4. Saulės energijos įrenginiai ir jų naudojimo elektros, šilumos ir vėsos gamybai technologijos.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368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8.2. Sveikatos technologijos ir biotechnologijos</w:t>
            </w:r>
          </w:p>
        </w:tc>
        <w:tc>
          <w:tcPr>
            <w:tcW w:w="9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8.2.1. Molekulinės technologijos medicinai ir </w:t>
            </w:r>
            <w:proofErr w:type="spellStart"/>
            <w:r w:rsidRPr="00234E47">
              <w:rPr>
                <w:rFonts w:ascii="Times New Roman" w:eastAsia="Times New Roman" w:hAnsi="Times New Roman" w:cs="Times New Roman"/>
                <w:sz w:val="24"/>
                <w:szCs w:val="24"/>
                <w:lang w:eastAsia="lt-LT"/>
              </w:rPr>
              <w:t>biofarmacijai</w:t>
            </w:r>
            <w:proofErr w:type="spellEnd"/>
            <w:r w:rsidRPr="00234E47">
              <w:rPr>
                <w:rFonts w:ascii="Times New Roman" w:eastAsia="Times New Roman" w:hAnsi="Times New Roman" w:cs="Times New Roman"/>
                <w:sz w:val="24"/>
                <w:szCs w:val="24"/>
                <w:lang w:eastAsia="lt-LT"/>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8.2.2. Pažangios taikomosios technologijos asmens ir visuomenės sveikatai.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8.2.3. Pažangi medicinos inžinerija ankstyvai diagnostikai ir gydymui.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368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 xml:space="preserve">8.3. </w:t>
            </w:r>
            <w:proofErr w:type="spellStart"/>
            <w:r w:rsidRPr="00234E47">
              <w:rPr>
                <w:rFonts w:ascii="Times New Roman" w:eastAsia="Times New Roman" w:hAnsi="Times New Roman" w:cs="Times New Roman"/>
                <w:b/>
                <w:bCs/>
                <w:sz w:val="24"/>
                <w:szCs w:val="24"/>
                <w:lang w:eastAsia="lt-LT"/>
              </w:rPr>
              <w:t>Agroinovacijos</w:t>
            </w:r>
            <w:proofErr w:type="spellEnd"/>
            <w:r w:rsidRPr="00234E47">
              <w:rPr>
                <w:rFonts w:ascii="Times New Roman" w:eastAsia="Times New Roman" w:hAnsi="Times New Roman" w:cs="Times New Roman"/>
                <w:b/>
                <w:bCs/>
                <w:sz w:val="24"/>
                <w:szCs w:val="24"/>
                <w:lang w:eastAsia="lt-LT"/>
              </w:rPr>
              <w:t xml:space="preserve"> ir maisto technologijos</w:t>
            </w:r>
          </w:p>
        </w:tc>
        <w:tc>
          <w:tcPr>
            <w:tcW w:w="9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8.3.1. Tvarūs </w:t>
            </w:r>
            <w:proofErr w:type="spellStart"/>
            <w:r w:rsidRPr="00234E47">
              <w:rPr>
                <w:rFonts w:ascii="Times New Roman" w:eastAsia="Times New Roman" w:hAnsi="Times New Roman" w:cs="Times New Roman"/>
                <w:sz w:val="24"/>
                <w:szCs w:val="24"/>
                <w:lang w:eastAsia="lt-LT"/>
              </w:rPr>
              <w:t>agrobiologiniai</w:t>
            </w:r>
            <w:proofErr w:type="spellEnd"/>
            <w:r w:rsidRPr="00234E47">
              <w:rPr>
                <w:rFonts w:ascii="Times New Roman" w:eastAsia="Times New Roman" w:hAnsi="Times New Roman" w:cs="Times New Roman"/>
                <w:sz w:val="24"/>
                <w:szCs w:val="24"/>
                <w:lang w:eastAsia="lt-LT"/>
              </w:rPr>
              <w:t xml:space="preserve"> ištekliai ir saugesnis maistas.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8.3.2. Funkcionalus maistas.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8.3.3. </w:t>
            </w:r>
            <w:proofErr w:type="spellStart"/>
            <w:r w:rsidRPr="00234E47">
              <w:rPr>
                <w:rFonts w:ascii="Times New Roman" w:eastAsia="Times New Roman" w:hAnsi="Times New Roman" w:cs="Times New Roman"/>
                <w:sz w:val="24"/>
                <w:szCs w:val="24"/>
                <w:lang w:eastAsia="lt-LT"/>
              </w:rPr>
              <w:t>Inovatyvus</w:t>
            </w:r>
            <w:proofErr w:type="spellEnd"/>
            <w:r w:rsidRPr="00234E47">
              <w:rPr>
                <w:rFonts w:ascii="Times New Roman" w:eastAsia="Times New Roman" w:hAnsi="Times New Roman" w:cs="Times New Roman"/>
                <w:sz w:val="24"/>
                <w:szCs w:val="24"/>
                <w:lang w:eastAsia="lt-LT"/>
              </w:rPr>
              <w:t xml:space="preserve"> </w:t>
            </w:r>
            <w:proofErr w:type="spellStart"/>
            <w:r w:rsidRPr="00234E47">
              <w:rPr>
                <w:rFonts w:ascii="Times New Roman" w:eastAsia="Times New Roman" w:hAnsi="Times New Roman" w:cs="Times New Roman"/>
                <w:sz w:val="24"/>
                <w:szCs w:val="24"/>
                <w:lang w:eastAsia="lt-LT"/>
              </w:rPr>
              <w:t>biožaliavų</w:t>
            </w:r>
            <w:proofErr w:type="spellEnd"/>
            <w:r w:rsidRPr="00234E47">
              <w:rPr>
                <w:rFonts w:ascii="Times New Roman" w:eastAsia="Times New Roman" w:hAnsi="Times New Roman" w:cs="Times New Roman"/>
                <w:sz w:val="24"/>
                <w:szCs w:val="24"/>
                <w:lang w:eastAsia="lt-LT"/>
              </w:rPr>
              <w:t xml:space="preserve"> kūrimas, tobulinimas ir perdirbimas (</w:t>
            </w:r>
            <w:proofErr w:type="spellStart"/>
            <w:r w:rsidRPr="00234E47">
              <w:rPr>
                <w:rFonts w:ascii="Times New Roman" w:eastAsia="Times New Roman" w:hAnsi="Times New Roman" w:cs="Times New Roman"/>
                <w:sz w:val="24"/>
                <w:szCs w:val="24"/>
                <w:lang w:eastAsia="lt-LT"/>
              </w:rPr>
              <w:t>biorafinavimas</w:t>
            </w:r>
            <w:proofErr w:type="spellEnd"/>
            <w:r w:rsidRPr="00234E47">
              <w:rPr>
                <w:rFonts w:ascii="Times New Roman" w:eastAsia="Times New Roman" w:hAnsi="Times New Roman" w:cs="Times New Roman"/>
                <w:sz w:val="24"/>
                <w:szCs w:val="24"/>
                <w:lang w:eastAsia="lt-LT"/>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368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8.4. Nauji gamybos procesai, medžiagos ir technologijos</w:t>
            </w:r>
          </w:p>
        </w:tc>
        <w:tc>
          <w:tcPr>
            <w:tcW w:w="9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 xml:space="preserve">8.4.1. </w:t>
            </w:r>
            <w:proofErr w:type="spellStart"/>
            <w:r w:rsidRPr="00234E47">
              <w:rPr>
                <w:rFonts w:ascii="Times New Roman" w:eastAsia="Times New Roman" w:hAnsi="Times New Roman" w:cs="Times New Roman"/>
                <w:sz w:val="24"/>
                <w:szCs w:val="24"/>
                <w:lang w:eastAsia="lt-LT"/>
              </w:rPr>
              <w:t>Fotoninės</w:t>
            </w:r>
            <w:proofErr w:type="spellEnd"/>
            <w:r w:rsidRPr="00234E47">
              <w:rPr>
                <w:rFonts w:ascii="Times New Roman" w:eastAsia="Times New Roman" w:hAnsi="Times New Roman" w:cs="Times New Roman"/>
                <w:sz w:val="24"/>
                <w:szCs w:val="24"/>
                <w:lang w:eastAsia="lt-LT"/>
              </w:rPr>
              <w:t xml:space="preserve"> ir lazerinės technologijos.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8.4.2. Funkcinės medžiagos ir danga.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8.4.3. Konstrukcinės ir kompozitinės medžiagos.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8.4.4. Lanksčios produktų kūrimo ir gamybos technologinės sistemos.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368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8.5. Transportas, logistika ir informacinės ir ryšių technologijos</w:t>
            </w:r>
          </w:p>
        </w:tc>
        <w:tc>
          <w:tcPr>
            <w:tcW w:w="9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8.5.1. Sumanios transporto sistemos ir informacinės ir ryšių technologijos.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8.5.2. Tarptautinių transporto koridorių valdymo ir transporto rūšių integracijos technologijos / modeliai.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8.5.3. Pažangus elektroninis turinys, technologijos jam kurti ir informacinė sąveika.</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8.5.4. Informacinių ir ryšių technologijų infrastruktūros, debesų kompiuterijos sprendimai ir paslaugos.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c>
          <w:tcPr>
            <w:tcW w:w="368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r w:rsidRPr="00234E47">
              <w:rPr>
                <w:rFonts w:ascii="Times New Roman" w:eastAsia="Times New Roman" w:hAnsi="Times New Roman" w:cs="Times New Roman"/>
                <w:b/>
                <w:bCs/>
                <w:sz w:val="24"/>
                <w:szCs w:val="24"/>
                <w:lang w:eastAsia="lt-LT"/>
              </w:rPr>
              <w:t>8.6. Įtrauki ir kūrybinga visuomenė</w:t>
            </w:r>
          </w:p>
        </w:tc>
        <w:tc>
          <w:tcPr>
            <w:tcW w:w="99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8.6.1. Modernios ugdymosi technologijos ir procesai.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rPr>
          <w:trHeight w:val="612"/>
        </w:trPr>
        <w:tc>
          <w:tcPr>
            <w:tcW w:w="0" w:type="auto"/>
            <w:vMerge/>
            <w:tcBorders>
              <w:top w:val="nil"/>
              <w:left w:val="single" w:sz="8" w:space="0" w:color="auto"/>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0" w:type="auto"/>
            <w:vMerge/>
            <w:tcBorders>
              <w:top w:val="nil"/>
              <w:left w:val="nil"/>
              <w:bottom w:val="single" w:sz="8" w:space="0" w:color="auto"/>
              <w:right w:val="single" w:sz="8" w:space="0" w:color="auto"/>
            </w:tcBorders>
            <w:vAlign w:val="cente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c>
          <w:tcPr>
            <w:tcW w:w="8222"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sz w:val="24"/>
                <w:szCs w:val="24"/>
                <w:lang w:eastAsia="lt-LT"/>
              </w:rPr>
              <w:t>8.6.2. Proveržio inovacijų kūrimo ir diegimo technologijos ir procesai.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rPr>
                <w:rFonts w:ascii="Times New Roman" w:eastAsia="Times New Roman" w:hAnsi="Times New Roman" w:cs="Times New Roman"/>
                <w:sz w:val="24"/>
                <w:szCs w:val="24"/>
                <w:lang w:eastAsia="lt-LT"/>
              </w:rPr>
            </w:pPr>
          </w:p>
        </w:tc>
      </w:tr>
      <w:tr w:rsidR="00234E47" w:rsidRPr="00234E47" w:rsidTr="00234E47">
        <w:trPr>
          <w:trHeight w:val="517"/>
        </w:trPr>
        <w:tc>
          <w:tcPr>
            <w:tcW w:w="1474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34E47" w:rsidRPr="00234E47" w:rsidRDefault="00234E47" w:rsidP="00234E47">
            <w:pPr>
              <w:spacing w:after="0" w:line="240" w:lineRule="auto"/>
              <w:jc w:val="both"/>
              <w:rPr>
                <w:rFonts w:ascii="Times New Roman" w:eastAsia="Times New Roman" w:hAnsi="Times New Roman" w:cs="Times New Roman"/>
                <w:sz w:val="24"/>
                <w:szCs w:val="24"/>
                <w:lang w:eastAsia="lt-LT"/>
              </w:rPr>
            </w:pPr>
            <w:r w:rsidRPr="00234E47">
              <w:rPr>
                <w:rFonts w:ascii="Times New Roman" w:eastAsia="Times New Roman" w:hAnsi="Times New Roman" w:cs="Times New Roman"/>
                <w:i/>
                <w:iCs/>
                <w:sz w:val="24"/>
                <w:szCs w:val="24"/>
                <w:lang w:eastAsia="lt-LT"/>
              </w:rPr>
              <w:t>Pateikiama informacija apie pareiškėjo ir (arba) bent vieno partnerio per pastaruosius dvejus metus iki paraiškos pateikimo įvykdytą arba šiuo metu vykdomą bent vieną projektą, kurio veiklos atitinka bent vieną pasirinkto prioriteto teminį specifiškumą.</w:t>
            </w:r>
          </w:p>
        </w:tc>
      </w:tr>
    </w:tbl>
    <w:p w:rsidR="00234E47" w:rsidRPr="00234E47" w:rsidRDefault="00234E47" w:rsidP="00234E47">
      <w:pPr>
        <w:spacing w:after="0" w:line="240" w:lineRule="auto"/>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b/>
          <w:bCs/>
          <w:sz w:val="24"/>
          <w:szCs w:val="24"/>
          <w:lang w:eastAsia="lt-LT"/>
        </w:rPr>
        <w:t> </w:t>
      </w:r>
    </w:p>
    <w:p w:rsidR="00234E47" w:rsidRPr="00234E47" w:rsidRDefault="00234E47" w:rsidP="00234E47">
      <w:pPr>
        <w:spacing w:after="0" w:line="240" w:lineRule="auto"/>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sz w:val="24"/>
          <w:szCs w:val="24"/>
          <w:lang w:eastAsia="lt-LT"/>
        </w:rPr>
        <w:t>______________________ _________________ ___________________________</w:t>
      </w:r>
    </w:p>
    <w:p w:rsidR="00234E47" w:rsidRPr="00234E47" w:rsidRDefault="00234E47" w:rsidP="00234E47">
      <w:pPr>
        <w:spacing w:after="0" w:line="240" w:lineRule="auto"/>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sz w:val="24"/>
          <w:szCs w:val="24"/>
          <w:lang w:eastAsia="lt-LT"/>
        </w:rPr>
        <w:t>(vadovo pareigos)                            (parašas)                                      (vardas ir pavardė)</w:t>
      </w:r>
    </w:p>
    <w:p w:rsidR="00234E47" w:rsidRPr="00234E47" w:rsidRDefault="00234E47" w:rsidP="00234E47">
      <w:pPr>
        <w:spacing w:after="0" w:line="240" w:lineRule="auto"/>
        <w:ind w:firstLine="720"/>
        <w:jc w:val="center"/>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sz w:val="24"/>
          <w:szCs w:val="24"/>
          <w:lang w:eastAsia="lt-LT"/>
        </w:rPr>
        <w:t> </w:t>
      </w:r>
    </w:p>
    <w:p w:rsidR="00234E47" w:rsidRPr="00234E47" w:rsidRDefault="00234E47" w:rsidP="00234E47">
      <w:pPr>
        <w:spacing w:after="0" w:line="240" w:lineRule="auto"/>
        <w:jc w:val="center"/>
        <w:rPr>
          <w:rFonts w:ascii="Times New Roman" w:eastAsia="Times New Roman" w:hAnsi="Times New Roman" w:cs="Times New Roman"/>
          <w:sz w:val="24"/>
          <w:szCs w:val="24"/>
          <w:lang w:val="en-US" w:eastAsia="lt-LT"/>
        </w:rPr>
      </w:pPr>
      <w:r w:rsidRPr="00234E47">
        <w:rPr>
          <w:rFonts w:ascii="Times New Roman" w:eastAsia="Times New Roman" w:hAnsi="Times New Roman" w:cs="Times New Roman"/>
          <w:sz w:val="20"/>
          <w:szCs w:val="20"/>
          <w:lang w:eastAsia="lt-LT"/>
        </w:rPr>
        <w:t>______________________</w:t>
      </w:r>
    </w:p>
    <w:p w:rsidR="00A97CA9" w:rsidRDefault="00A97CA9">
      <w:bookmarkStart w:id="8" w:name="_GoBack"/>
      <w:bookmarkEnd w:id="8"/>
    </w:p>
    <w:sectPr w:rsidR="00A97CA9" w:rsidSect="00A31C9D">
      <w:pgSz w:w="16838" w:h="11906" w:orient="landscape" w:code="9"/>
      <w:pgMar w:top="993" w:right="567" w:bottom="567" w:left="567" w:header="567" w:footer="567" w:gutter="0"/>
      <w:paperSrc w:first="258" w:other="258"/>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E7"/>
    <w:rsid w:val="00146998"/>
    <w:rsid w:val="00234E47"/>
    <w:rsid w:val="00311815"/>
    <w:rsid w:val="003D6B95"/>
    <w:rsid w:val="007D6CCF"/>
    <w:rsid w:val="008C03CB"/>
    <w:rsid w:val="00A31C9D"/>
    <w:rsid w:val="00A42B5E"/>
    <w:rsid w:val="00A97CA9"/>
    <w:rsid w:val="00AB0F99"/>
    <w:rsid w:val="00AD25A2"/>
    <w:rsid w:val="00D65705"/>
    <w:rsid w:val="00DA6D21"/>
    <w:rsid w:val="00F315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C850-C2B4-46D2-AAA4-F6738BE7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423521">
      <w:bodyDiv w:val="1"/>
      <w:marLeft w:val="0"/>
      <w:marRight w:val="0"/>
      <w:marTop w:val="0"/>
      <w:marBottom w:val="0"/>
      <w:divBdr>
        <w:top w:val="none" w:sz="0" w:space="0" w:color="auto"/>
        <w:left w:val="none" w:sz="0" w:space="0" w:color="auto"/>
        <w:bottom w:val="none" w:sz="0" w:space="0" w:color="auto"/>
        <w:right w:val="none" w:sz="0" w:space="0" w:color="auto"/>
      </w:divBdr>
      <w:divsChild>
        <w:div w:id="340207307">
          <w:marLeft w:val="0"/>
          <w:marRight w:val="0"/>
          <w:marTop w:val="0"/>
          <w:marBottom w:val="0"/>
          <w:divBdr>
            <w:top w:val="none" w:sz="0" w:space="0" w:color="auto"/>
            <w:left w:val="none" w:sz="0" w:space="0" w:color="auto"/>
            <w:bottom w:val="none" w:sz="0" w:space="0" w:color="auto"/>
            <w:right w:val="none" w:sz="0" w:space="0" w:color="auto"/>
          </w:divBdr>
          <w:divsChild>
            <w:div w:id="433865141">
              <w:marLeft w:val="0"/>
              <w:marRight w:val="0"/>
              <w:marTop w:val="0"/>
              <w:marBottom w:val="0"/>
              <w:divBdr>
                <w:top w:val="none" w:sz="0" w:space="0" w:color="auto"/>
                <w:left w:val="none" w:sz="0" w:space="0" w:color="auto"/>
                <w:bottom w:val="none" w:sz="0" w:space="0" w:color="auto"/>
                <w:right w:val="none" w:sz="0" w:space="0" w:color="auto"/>
              </w:divBdr>
            </w:div>
            <w:div w:id="1869027272">
              <w:marLeft w:val="0"/>
              <w:marRight w:val="0"/>
              <w:marTop w:val="0"/>
              <w:marBottom w:val="0"/>
              <w:divBdr>
                <w:top w:val="none" w:sz="0" w:space="0" w:color="auto"/>
                <w:left w:val="none" w:sz="0" w:space="0" w:color="auto"/>
                <w:bottom w:val="none" w:sz="0" w:space="0" w:color="auto"/>
                <w:right w:val="none" w:sz="0" w:space="0" w:color="auto"/>
              </w:divBdr>
            </w:div>
            <w:div w:id="286857213">
              <w:marLeft w:val="0"/>
              <w:marRight w:val="0"/>
              <w:marTop w:val="0"/>
              <w:marBottom w:val="0"/>
              <w:divBdr>
                <w:top w:val="none" w:sz="0" w:space="0" w:color="auto"/>
                <w:left w:val="none" w:sz="0" w:space="0" w:color="auto"/>
                <w:bottom w:val="none" w:sz="0" w:space="0" w:color="auto"/>
                <w:right w:val="none" w:sz="0" w:space="0" w:color="auto"/>
              </w:divBdr>
            </w:div>
            <w:div w:id="318117551">
              <w:marLeft w:val="0"/>
              <w:marRight w:val="0"/>
              <w:marTop w:val="0"/>
              <w:marBottom w:val="0"/>
              <w:divBdr>
                <w:top w:val="none" w:sz="0" w:space="0" w:color="auto"/>
                <w:left w:val="none" w:sz="0" w:space="0" w:color="auto"/>
                <w:bottom w:val="none" w:sz="0" w:space="0" w:color="auto"/>
                <w:right w:val="none" w:sz="0" w:space="0" w:color="auto"/>
              </w:divBdr>
            </w:div>
            <w:div w:id="310986218">
              <w:marLeft w:val="0"/>
              <w:marRight w:val="0"/>
              <w:marTop w:val="0"/>
              <w:marBottom w:val="0"/>
              <w:divBdr>
                <w:top w:val="none" w:sz="0" w:space="0" w:color="auto"/>
                <w:left w:val="none" w:sz="0" w:space="0" w:color="auto"/>
                <w:bottom w:val="none" w:sz="0" w:space="0" w:color="auto"/>
                <w:right w:val="none" w:sz="0" w:space="0" w:color="auto"/>
              </w:divBdr>
            </w:div>
            <w:div w:id="482430271">
              <w:marLeft w:val="0"/>
              <w:marRight w:val="0"/>
              <w:marTop w:val="0"/>
              <w:marBottom w:val="0"/>
              <w:divBdr>
                <w:top w:val="none" w:sz="0" w:space="0" w:color="auto"/>
                <w:left w:val="none" w:sz="0" w:space="0" w:color="auto"/>
                <w:bottom w:val="none" w:sz="0" w:space="0" w:color="auto"/>
                <w:right w:val="none" w:sz="0" w:space="0" w:color="auto"/>
              </w:divBdr>
            </w:div>
            <w:div w:id="1275021606">
              <w:marLeft w:val="0"/>
              <w:marRight w:val="0"/>
              <w:marTop w:val="0"/>
              <w:marBottom w:val="0"/>
              <w:divBdr>
                <w:top w:val="none" w:sz="0" w:space="0" w:color="auto"/>
                <w:left w:val="none" w:sz="0" w:space="0" w:color="auto"/>
                <w:bottom w:val="none" w:sz="0" w:space="0" w:color="auto"/>
                <w:right w:val="none" w:sz="0" w:space="0" w:color="auto"/>
              </w:divBdr>
            </w:div>
            <w:div w:id="29618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5852</Words>
  <Characters>3336</Characters>
  <Application>Microsoft Office Word</Application>
  <DocSecurity>0</DocSecurity>
  <Lines>27</Lines>
  <Paragraphs>18</Paragraphs>
  <ScaleCrop>false</ScaleCrop>
  <Company>LVPA</Company>
  <LinksUpToDate>false</LinksUpToDate>
  <CharactersWithSpaces>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Skirmantiene Aiste</dc:creator>
  <cp:keywords/>
  <dc:description/>
  <cp:lastModifiedBy>Skirmantiene Aiste</cp:lastModifiedBy>
  <cp:revision>2</cp:revision>
  <dcterms:created xsi:type="dcterms:W3CDTF">2018-12-13T12:41:00Z</dcterms:created>
  <dcterms:modified xsi:type="dcterms:W3CDTF">2018-12-13T12:41:00Z</dcterms:modified>
</cp:coreProperties>
</file>