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43" w:rsidRPr="009D4EBA" w:rsidRDefault="00941343" w:rsidP="00941343">
      <w:pPr>
        <w:spacing w:after="0" w:line="240" w:lineRule="auto"/>
        <w:ind w:left="8931"/>
        <w:rPr>
          <w:rFonts w:ascii="Times New Roman" w:eastAsia="Times New Roman" w:hAnsi="Times New Roman"/>
          <w:sz w:val="24"/>
          <w:szCs w:val="24"/>
          <w:lang w:eastAsia="lt-LT"/>
        </w:rPr>
      </w:pPr>
      <w:r w:rsidRPr="009D4EBA">
        <w:rPr>
          <w:rFonts w:ascii="Times New Roman" w:eastAsia="Times New Roman" w:hAnsi="Times New Roman"/>
          <w:sz w:val="24"/>
          <w:szCs w:val="24"/>
          <w:lang w:eastAsia="lt-LT"/>
        </w:rPr>
        <w:t>2014–2020 metų Europos Sąjungos fondų investicijų veiksmų programos 1 prioriteto „Mokslinių tyrimų, eksperimentinės plėtros ir inovacijų skatinimas“</w:t>
      </w:r>
      <w:r w:rsidRPr="009D4EBA">
        <w:t xml:space="preserve"> </w:t>
      </w:r>
      <w:r w:rsidRPr="009D4EBA">
        <w:rPr>
          <w:rFonts w:ascii="Times New Roman" w:eastAsia="Times New Roman" w:hAnsi="Times New Roman"/>
          <w:sz w:val="24"/>
          <w:szCs w:val="24"/>
          <w:lang w:eastAsia="lt-LT"/>
        </w:rPr>
        <w:t>01.2.2-CPVA-V-716 priemonės ,,Ekscelencijos centrų veiklos skatinimas sumanios specializacijos kryptyse“ projektų finansavimo sąlygų aprašo Nr. 1</w:t>
      </w:r>
    </w:p>
    <w:p w:rsidR="00DF0A42" w:rsidRPr="009D4EBA" w:rsidRDefault="00941343" w:rsidP="00941343">
      <w:pPr>
        <w:spacing w:after="0" w:line="240" w:lineRule="auto"/>
        <w:ind w:left="8931"/>
        <w:rPr>
          <w:rFonts w:ascii="Times New Roman" w:eastAsia="Times New Roman" w:hAnsi="Times New Roman"/>
          <w:sz w:val="24"/>
          <w:szCs w:val="24"/>
          <w:lang w:eastAsia="lt-LT"/>
        </w:rPr>
      </w:pPr>
      <w:r w:rsidRPr="009D4EBA">
        <w:rPr>
          <w:rFonts w:ascii="Times New Roman" w:eastAsia="Times New Roman" w:hAnsi="Times New Roman"/>
          <w:sz w:val="24"/>
          <w:szCs w:val="24"/>
          <w:lang w:eastAsia="lt-LT"/>
        </w:rPr>
        <w:t>1 priedas</w:t>
      </w:r>
    </w:p>
    <w:p w:rsidR="00EB4717" w:rsidRPr="009D4EB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9D4EBA" w:rsidRDefault="00EB4717" w:rsidP="00EB4717">
      <w:pPr>
        <w:spacing w:after="0" w:line="240" w:lineRule="auto"/>
        <w:ind w:firstLine="680"/>
        <w:jc w:val="center"/>
        <w:rPr>
          <w:rFonts w:ascii="Times New Roman" w:eastAsia="Times New Roman" w:hAnsi="Times New Roman"/>
          <w:b/>
          <w:sz w:val="24"/>
          <w:szCs w:val="24"/>
          <w:lang w:eastAsia="lt-LT"/>
        </w:rPr>
      </w:pPr>
      <w:r w:rsidRPr="009D4EBA">
        <w:rPr>
          <w:rFonts w:ascii="Times New Roman" w:eastAsia="Times New Roman" w:hAnsi="Times New Roman"/>
          <w:b/>
          <w:sz w:val="24"/>
          <w:szCs w:val="24"/>
          <w:lang w:eastAsia="lt-LT"/>
        </w:rPr>
        <w:t>PROJEKT</w:t>
      </w:r>
      <w:r w:rsidR="006B2A58" w:rsidRPr="009D4EBA">
        <w:rPr>
          <w:rFonts w:ascii="Times New Roman" w:eastAsia="Times New Roman" w:hAnsi="Times New Roman"/>
          <w:b/>
          <w:sz w:val="24"/>
          <w:szCs w:val="24"/>
          <w:lang w:eastAsia="lt-LT"/>
        </w:rPr>
        <w:t>O</w:t>
      </w:r>
      <w:r w:rsidRPr="009D4EBA">
        <w:rPr>
          <w:rFonts w:ascii="Times New Roman" w:eastAsia="Times New Roman" w:hAnsi="Times New Roman"/>
          <w:b/>
          <w:sz w:val="24"/>
          <w:szCs w:val="24"/>
          <w:lang w:eastAsia="lt-LT"/>
        </w:rPr>
        <w:t xml:space="preserve"> TINKAMUMO FINANSUOTI VERTINIMO LENTELĖ</w:t>
      </w:r>
    </w:p>
    <w:p w:rsidR="00EB4717" w:rsidRPr="009D4EB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9D4EBA" w:rsidTr="00FA459A">
        <w:tc>
          <w:tcPr>
            <w:tcW w:w="4536" w:type="dxa"/>
          </w:tcPr>
          <w:p w:rsidR="002E1345" w:rsidRPr="009D4EBA" w:rsidRDefault="002E1345" w:rsidP="00FA459A">
            <w:pPr>
              <w:rPr>
                <w:rFonts w:ascii="Times New Roman" w:eastAsia="Times New Roman" w:hAnsi="Times New Roman" w:cs="Times New Roman"/>
                <w:b/>
                <w:bCs/>
                <w:lang w:eastAsia="lt-LT"/>
              </w:rPr>
            </w:pPr>
            <w:r w:rsidRPr="009D4EBA">
              <w:rPr>
                <w:rFonts w:ascii="Times New Roman" w:eastAsia="Times New Roman" w:hAnsi="Times New Roman" w:cs="Times New Roman"/>
                <w:b/>
                <w:bCs/>
                <w:lang w:eastAsia="lt-LT"/>
              </w:rPr>
              <w:t>Paraiškos kodas</w:t>
            </w:r>
          </w:p>
        </w:tc>
        <w:tc>
          <w:tcPr>
            <w:tcW w:w="10064" w:type="dxa"/>
          </w:tcPr>
          <w:p w:rsidR="002E1345" w:rsidRPr="009D4EBA" w:rsidRDefault="002E1345" w:rsidP="00B02A1F">
            <w:pPr>
              <w:rPr>
                <w:rFonts w:ascii="Times New Roman" w:hAnsi="Times New Roman"/>
                <w:bCs/>
                <w:i/>
                <w:lang w:eastAsia="lt-LT"/>
              </w:rPr>
            </w:pPr>
            <w:r w:rsidRPr="009D4EBA">
              <w:rPr>
                <w:rFonts w:ascii="Times New Roman" w:hAnsi="Times New Roman"/>
                <w:i/>
              </w:rPr>
              <w:t>Pildoma projekto tinkamumo finansuoti vertinimo metu.</w:t>
            </w:r>
          </w:p>
          <w:p w:rsidR="002E1345" w:rsidRPr="009D4EBA" w:rsidRDefault="002E1345" w:rsidP="00B02A1F">
            <w:pPr>
              <w:rPr>
                <w:rFonts w:ascii="Times New Roman" w:hAnsi="Times New Roman"/>
                <w:i/>
              </w:rPr>
            </w:pPr>
            <w:r w:rsidRPr="009D4EBA">
              <w:rPr>
                <w:rFonts w:ascii="Times New Roman" w:hAnsi="Times New Roman"/>
                <w:bCs/>
                <w:i/>
                <w:lang w:eastAsia="lt-LT"/>
              </w:rPr>
              <w:t>(</w:t>
            </w:r>
            <w:r w:rsidRPr="009D4EBA">
              <w:rPr>
                <w:rFonts w:ascii="Times New Roman" w:hAnsi="Times New Roman"/>
                <w:i/>
              </w:rPr>
              <w:t>Kai įgyvendinami techninės paramos prioritetai (išskyrus, kai iš techninės paramos įgyvendinamos visuotinių dotacijų priemonės), šis laukas nepildomas.)</w:t>
            </w:r>
          </w:p>
          <w:p w:rsidR="002E1345" w:rsidRPr="009D4EBA" w:rsidRDefault="002E1345" w:rsidP="00B02A1F">
            <w:pPr>
              <w:widowControl w:val="0"/>
              <w:shd w:val="clear" w:color="auto" w:fill="FFFFFF"/>
              <w:tabs>
                <w:tab w:val="left" w:pos="2943"/>
              </w:tabs>
              <w:rPr>
                <w:rFonts w:ascii="Times New Roman" w:hAnsi="Times New Roman"/>
                <w:i/>
              </w:rPr>
            </w:pPr>
            <w:r w:rsidRPr="009D4EBA">
              <w:rPr>
                <w:rFonts w:ascii="Times New Roman" w:eastAsia="Calibri" w:hAnsi="Times New Roman"/>
                <w:i/>
              </w:rPr>
              <w:t>Galimas simbolių skaičius – 25.</w:t>
            </w:r>
          </w:p>
        </w:tc>
      </w:tr>
      <w:tr w:rsidR="002E1345" w:rsidRPr="009D4EBA" w:rsidTr="00FA459A">
        <w:tc>
          <w:tcPr>
            <w:tcW w:w="4536" w:type="dxa"/>
          </w:tcPr>
          <w:p w:rsidR="002E1345" w:rsidRPr="009D4EBA" w:rsidRDefault="002E1345" w:rsidP="00FA459A">
            <w:pPr>
              <w:rPr>
                <w:rFonts w:ascii="Times New Roman" w:eastAsia="Times New Roman" w:hAnsi="Times New Roman" w:cs="Times New Roman"/>
                <w:b/>
                <w:bCs/>
                <w:lang w:eastAsia="lt-LT"/>
              </w:rPr>
            </w:pPr>
            <w:r w:rsidRPr="009D4EBA">
              <w:rPr>
                <w:rFonts w:ascii="Times New Roman" w:eastAsia="Times New Roman" w:hAnsi="Times New Roman" w:cs="Times New Roman"/>
                <w:b/>
                <w:bCs/>
                <w:lang w:eastAsia="lt-LT"/>
              </w:rPr>
              <w:t>Pareiškėjo pavadinimas</w:t>
            </w:r>
          </w:p>
        </w:tc>
        <w:tc>
          <w:tcPr>
            <w:tcW w:w="10064" w:type="dxa"/>
          </w:tcPr>
          <w:p w:rsidR="002E1345" w:rsidRPr="009D4EBA" w:rsidRDefault="002E1345" w:rsidP="00B02A1F">
            <w:pPr>
              <w:rPr>
                <w:rFonts w:ascii="Times New Roman" w:hAnsi="Times New Roman"/>
                <w:bCs/>
                <w:i/>
                <w:lang w:eastAsia="lt-LT"/>
              </w:rPr>
            </w:pPr>
            <w:r w:rsidRPr="009D4EBA">
              <w:rPr>
                <w:rFonts w:ascii="Times New Roman" w:hAnsi="Times New Roman"/>
                <w:i/>
              </w:rPr>
              <w:t>Pildoma projekto tinkamumo finansuoti vertinimo metu.</w:t>
            </w:r>
          </w:p>
          <w:p w:rsidR="002E1345" w:rsidRPr="009D4EBA" w:rsidRDefault="002E1345" w:rsidP="00B02A1F">
            <w:pPr>
              <w:rPr>
                <w:rFonts w:ascii="Times New Roman" w:hAnsi="Times New Roman"/>
                <w:bCs/>
                <w:i/>
                <w:lang w:eastAsia="lt-LT"/>
              </w:rPr>
            </w:pPr>
            <w:r w:rsidRPr="009D4EBA">
              <w:rPr>
                <w:rFonts w:ascii="Times New Roman" w:eastAsia="Calibri" w:hAnsi="Times New Roman"/>
                <w:i/>
              </w:rPr>
              <w:t>Galimas simbolių skaičius – 140.</w:t>
            </w:r>
          </w:p>
        </w:tc>
      </w:tr>
      <w:tr w:rsidR="002E1345" w:rsidRPr="009D4EBA" w:rsidTr="00FA459A">
        <w:tc>
          <w:tcPr>
            <w:tcW w:w="4536" w:type="dxa"/>
          </w:tcPr>
          <w:p w:rsidR="002E1345" w:rsidRPr="009D4EBA" w:rsidRDefault="002E1345" w:rsidP="00FA459A">
            <w:pPr>
              <w:rPr>
                <w:rFonts w:ascii="Times New Roman" w:eastAsia="Times New Roman" w:hAnsi="Times New Roman" w:cs="Times New Roman"/>
                <w:b/>
                <w:bCs/>
                <w:lang w:eastAsia="lt-LT"/>
              </w:rPr>
            </w:pPr>
            <w:r w:rsidRPr="009D4EBA">
              <w:rPr>
                <w:rFonts w:ascii="Times New Roman" w:eastAsia="Times New Roman" w:hAnsi="Times New Roman" w:cs="Times New Roman"/>
                <w:b/>
                <w:bCs/>
                <w:lang w:eastAsia="lt-LT"/>
              </w:rPr>
              <w:t>Projekto pavadinimas</w:t>
            </w:r>
          </w:p>
        </w:tc>
        <w:tc>
          <w:tcPr>
            <w:tcW w:w="10064" w:type="dxa"/>
          </w:tcPr>
          <w:p w:rsidR="002E1345" w:rsidRPr="009D4EBA" w:rsidRDefault="002E1345" w:rsidP="00B02A1F">
            <w:pPr>
              <w:rPr>
                <w:rFonts w:ascii="Times New Roman" w:hAnsi="Times New Roman"/>
                <w:bCs/>
                <w:i/>
                <w:lang w:eastAsia="lt-LT"/>
              </w:rPr>
            </w:pPr>
            <w:r w:rsidRPr="009D4EBA">
              <w:rPr>
                <w:rFonts w:ascii="Times New Roman" w:hAnsi="Times New Roman"/>
                <w:i/>
              </w:rPr>
              <w:t>Pildoma projekto tinkamumo finansuoti vertinimo metu.</w:t>
            </w:r>
          </w:p>
          <w:p w:rsidR="002E1345" w:rsidRPr="009D4EBA" w:rsidRDefault="002E1345" w:rsidP="00B02A1F">
            <w:pPr>
              <w:rPr>
                <w:rFonts w:ascii="Times New Roman" w:hAnsi="Times New Roman"/>
                <w:bCs/>
                <w:i/>
                <w:lang w:eastAsia="lt-LT"/>
              </w:rPr>
            </w:pPr>
            <w:r w:rsidRPr="009D4EBA">
              <w:rPr>
                <w:rFonts w:ascii="Times New Roman" w:eastAsia="Calibri" w:hAnsi="Times New Roman"/>
                <w:i/>
              </w:rPr>
              <w:t>Galimas simbolių skaičius – 150.</w:t>
            </w:r>
          </w:p>
        </w:tc>
      </w:tr>
      <w:tr w:rsidR="002E1345" w:rsidRPr="009D4EBA" w:rsidTr="005D42BA">
        <w:tc>
          <w:tcPr>
            <w:tcW w:w="14600" w:type="dxa"/>
            <w:gridSpan w:val="2"/>
          </w:tcPr>
          <w:p w:rsidR="002E1345" w:rsidRPr="009D4EBA" w:rsidRDefault="002E1345" w:rsidP="00FA459A">
            <w:pPr>
              <w:rPr>
                <w:rFonts w:ascii="Times New Roman" w:eastAsia="Times New Roman" w:hAnsi="Times New Roman" w:cs="Times New Roman"/>
                <w:b/>
                <w:bCs/>
                <w:lang w:eastAsia="lt-LT"/>
              </w:rPr>
            </w:pPr>
            <w:r w:rsidRPr="009D4EBA">
              <w:rPr>
                <w:rFonts w:ascii="Times New Roman" w:eastAsia="Times New Roman" w:hAnsi="Times New Roman" w:cs="Times New Roman"/>
                <w:b/>
                <w:bCs/>
                <w:lang w:eastAsia="lt-LT"/>
              </w:rPr>
              <w:t xml:space="preserve">Projektą planuojama įgyvendinti: </w:t>
            </w:r>
            <w:r w:rsidRPr="009D4EBA">
              <w:rPr>
                <w:rFonts w:ascii="Times New Roman" w:hAnsi="Times New Roman"/>
                <w:bCs/>
                <w:i/>
                <w:lang w:eastAsia="lt-LT"/>
              </w:rPr>
              <w:t>(</w:t>
            </w:r>
            <w:r w:rsidRPr="009D4EBA">
              <w:rPr>
                <w:rFonts w:ascii="Times New Roman" w:hAnsi="Times New Roman"/>
                <w:i/>
              </w:rPr>
              <w:t>Pažymima projekto tinkamumo finansuoti vertinimo metu.)</w:t>
            </w:r>
          </w:p>
          <w:p w:rsidR="002E1345" w:rsidRPr="009D4EBA" w:rsidRDefault="002E1345" w:rsidP="00B842EF">
            <w:pPr>
              <w:spacing w:before="120" w:after="120"/>
              <w:rPr>
                <w:rFonts w:ascii="Times New Roman" w:eastAsia="Times New Roman" w:hAnsi="Times New Roman" w:cs="Times New Roman"/>
                <w:b/>
                <w:bCs/>
                <w:lang w:eastAsia="lt-LT"/>
              </w:rPr>
            </w:pPr>
            <w:r w:rsidRPr="009D4EBA">
              <w:rPr>
                <w:rFonts w:ascii="Times New Roman" w:eastAsia="Times New Roman" w:hAnsi="Times New Roman" w:cs="Times New Roman"/>
                <w:b/>
                <w:bCs/>
                <w:lang w:eastAsia="lt-LT"/>
              </w:rPr>
              <w:t> su partneriu (-</w:t>
            </w:r>
            <w:proofErr w:type="spellStart"/>
            <w:r w:rsidRPr="009D4EBA">
              <w:rPr>
                <w:rFonts w:ascii="Times New Roman" w:eastAsia="Times New Roman" w:hAnsi="Times New Roman" w:cs="Times New Roman"/>
                <w:b/>
                <w:bCs/>
                <w:lang w:eastAsia="lt-LT"/>
              </w:rPr>
              <w:t>iais</w:t>
            </w:r>
            <w:proofErr w:type="spellEnd"/>
            <w:r w:rsidRPr="009D4EBA">
              <w:rPr>
                <w:rFonts w:ascii="Times New Roman" w:eastAsia="Times New Roman" w:hAnsi="Times New Roman" w:cs="Times New Roman"/>
                <w:b/>
                <w:bCs/>
                <w:lang w:eastAsia="lt-LT"/>
              </w:rPr>
              <w:t xml:space="preserve">)              </w:t>
            </w:r>
            <w:r w:rsidRPr="009D4EBA">
              <w:rPr>
                <w:rFonts w:ascii="Times New Roman" w:eastAsia="Times New Roman" w:hAnsi="Times New Roman" w:cs="Times New Roman"/>
                <w:b/>
                <w:bCs/>
                <w:lang w:eastAsia="lt-LT"/>
              </w:rPr>
              <w:t> be partnerio (-</w:t>
            </w:r>
            <w:proofErr w:type="spellStart"/>
            <w:r w:rsidRPr="009D4EBA">
              <w:rPr>
                <w:rFonts w:ascii="Times New Roman" w:eastAsia="Times New Roman" w:hAnsi="Times New Roman" w:cs="Times New Roman"/>
                <w:b/>
                <w:bCs/>
                <w:lang w:eastAsia="lt-LT"/>
              </w:rPr>
              <w:t>ių</w:t>
            </w:r>
            <w:proofErr w:type="spellEnd"/>
            <w:r w:rsidRPr="009D4EBA">
              <w:rPr>
                <w:rFonts w:ascii="Times New Roman" w:eastAsia="Times New Roman" w:hAnsi="Times New Roman" w:cs="Times New Roman"/>
                <w:b/>
                <w:bCs/>
                <w:lang w:eastAsia="lt-LT"/>
              </w:rPr>
              <w:t>)</w:t>
            </w:r>
          </w:p>
        </w:tc>
      </w:tr>
      <w:tr w:rsidR="002E1345" w:rsidRPr="009D4EBA" w:rsidTr="0071572A">
        <w:tc>
          <w:tcPr>
            <w:tcW w:w="14600" w:type="dxa"/>
            <w:gridSpan w:val="2"/>
          </w:tcPr>
          <w:p w:rsidR="002E1345" w:rsidRPr="009D4EBA" w:rsidRDefault="002E1345" w:rsidP="00FA459A">
            <w:pPr>
              <w:spacing w:before="120" w:after="120"/>
              <w:rPr>
                <w:rFonts w:ascii="Times New Roman" w:eastAsia="Times New Roman" w:hAnsi="Times New Roman" w:cs="Times New Roman"/>
                <w:b/>
                <w:bCs/>
                <w:lang w:eastAsia="lt-LT"/>
              </w:rPr>
            </w:pPr>
            <w:r w:rsidRPr="009D4EBA">
              <w:rPr>
                <w:rFonts w:ascii="Times New Roman" w:eastAsia="Times New Roman" w:hAnsi="Times New Roman" w:cs="Times New Roman"/>
                <w:b/>
                <w:bCs/>
                <w:lang w:eastAsia="lt-LT"/>
              </w:rPr>
              <w:t xml:space="preserve"> PIRMINĖ               </w:t>
            </w:r>
            <w:r w:rsidRPr="009D4EBA">
              <w:rPr>
                <w:rFonts w:ascii="Times New Roman" w:eastAsia="Times New Roman" w:hAnsi="Times New Roman" w:cs="Times New Roman"/>
                <w:b/>
                <w:bCs/>
                <w:lang w:eastAsia="lt-LT"/>
              </w:rPr>
              <w:t>PATIKSLINTA</w:t>
            </w:r>
          </w:p>
          <w:p w:rsidR="002E1345" w:rsidRPr="009D4EBA" w:rsidRDefault="002E1345" w:rsidP="00FA459A">
            <w:pPr>
              <w:spacing w:before="120" w:after="120"/>
              <w:rPr>
                <w:rFonts w:ascii="Times New Roman" w:eastAsia="Times New Roman" w:hAnsi="Times New Roman" w:cs="Times New Roman"/>
                <w:bCs/>
                <w:i/>
                <w:lang w:eastAsia="lt-LT"/>
              </w:rPr>
            </w:pPr>
            <w:r w:rsidRPr="009D4EB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9D4EBA" w:rsidRDefault="002E1345" w:rsidP="00FA459A">
            <w:pPr>
              <w:spacing w:before="120" w:after="120"/>
              <w:rPr>
                <w:rFonts w:ascii="Times New Roman" w:eastAsia="Times New Roman" w:hAnsi="Times New Roman" w:cs="Times New Roman"/>
                <w:bCs/>
                <w:i/>
                <w:lang w:eastAsia="lt-LT"/>
              </w:rPr>
            </w:pPr>
            <w:r w:rsidRPr="009D4EBA">
              <w:rPr>
                <w:rFonts w:ascii="Times New Roman" w:hAnsi="Times New Roman"/>
                <w:b/>
                <w:bCs/>
                <w:i/>
                <w:lang w:eastAsia="lt-LT"/>
              </w:rPr>
              <w:t>(</w:t>
            </w:r>
            <w:r w:rsidRPr="009D4EBA">
              <w:rPr>
                <w:rFonts w:ascii="Times New Roman" w:hAnsi="Times New Roman"/>
                <w:i/>
              </w:rPr>
              <w:t>Pažymima projekto tinkamumo finansuoti vertinimo metu.</w:t>
            </w:r>
            <w:r w:rsidRPr="009D4EBA">
              <w:rPr>
                <w:rFonts w:ascii="Times New Roman" w:eastAsia="Calibri" w:hAnsi="Times New Roman"/>
                <w:i/>
              </w:rPr>
              <w:t>)</w:t>
            </w:r>
          </w:p>
        </w:tc>
      </w:tr>
    </w:tbl>
    <w:p w:rsidR="00343D06" w:rsidRPr="009D4EB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9D4EB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9D4EBA" w:rsidRDefault="00F00DFC" w:rsidP="00F00DFC">
            <w:pPr>
              <w:spacing w:after="0" w:line="240" w:lineRule="auto"/>
              <w:jc w:val="center"/>
              <w:rPr>
                <w:rFonts w:ascii="Times New Roman" w:eastAsia="Times New Roman" w:hAnsi="Times New Roman" w:cs="Times New Roman"/>
                <w:b/>
                <w:bCs/>
                <w:lang w:eastAsia="lt-LT"/>
              </w:rPr>
            </w:pPr>
            <w:r w:rsidRPr="009D4EBA">
              <w:rPr>
                <w:rFonts w:ascii="Times New Roman" w:eastAsia="Times New Roman" w:hAnsi="Times New Roman" w:cs="Times New Roman"/>
                <w:b/>
                <w:bCs/>
                <w:lang w:eastAsia="lt-LT"/>
              </w:rPr>
              <w:t>Bendrasis reikalavimas/</w:t>
            </w:r>
          </w:p>
          <w:p w:rsidR="00F00DFC" w:rsidRPr="009D4EBA" w:rsidRDefault="00F00DFC" w:rsidP="00F00DFC">
            <w:pPr>
              <w:spacing w:after="0" w:line="240" w:lineRule="auto"/>
              <w:jc w:val="center"/>
              <w:rPr>
                <w:rFonts w:ascii="Times New Roman" w:eastAsia="Times New Roman" w:hAnsi="Times New Roman" w:cs="Times New Roman"/>
                <w:b/>
                <w:bCs/>
                <w:lang w:eastAsia="lt-LT"/>
              </w:rPr>
            </w:pPr>
            <w:r w:rsidRPr="009D4EBA">
              <w:rPr>
                <w:rFonts w:ascii="Times New Roman" w:eastAsia="Times New Roman" w:hAnsi="Times New Roman" w:cs="Times New Roman"/>
                <w:b/>
                <w:bCs/>
                <w:lang w:eastAsia="lt-LT"/>
              </w:rPr>
              <w:t>specialusis projektų atrankos kriterijus (toliau – specialusis kriterijus)</w:t>
            </w:r>
            <w:r w:rsidR="00A237DA" w:rsidRPr="009D4EBA">
              <w:rPr>
                <w:rFonts w:ascii="Times New Roman" w:eastAsia="Times New Roman" w:hAnsi="Times New Roman" w:cs="Times New Roman"/>
                <w:b/>
                <w:bCs/>
                <w:lang w:eastAsia="lt-LT"/>
              </w:rPr>
              <w:t>, jo vertinimo aspektai ir paaiškinimai</w:t>
            </w:r>
          </w:p>
          <w:p w:rsidR="00F00DFC" w:rsidRPr="009D4EB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9D4EBA" w:rsidRDefault="00F00DFC" w:rsidP="00EB4717">
            <w:pPr>
              <w:spacing w:after="0" w:line="240" w:lineRule="auto"/>
              <w:jc w:val="center"/>
              <w:rPr>
                <w:rFonts w:ascii="Times New Roman" w:eastAsia="Times New Roman" w:hAnsi="Times New Roman" w:cs="Times New Roman"/>
                <w:b/>
                <w:bCs/>
                <w:lang w:eastAsia="lt-LT"/>
              </w:rPr>
            </w:pPr>
            <w:r w:rsidRPr="009D4EBA">
              <w:rPr>
                <w:rFonts w:ascii="Times New Roman" w:eastAsia="Times New Roman" w:hAnsi="Times New Roman" w:cs="Times New Roman"/>
                <w:b/>
                <w:bCs/>
                <w:lang w:eastAsia="lt-LT"/>
              </w:rPr>
              <w:t>Bendrojo reikalavimo/ specialiojo kriterijaus detalizavimas</w:t>
            </w:r>
          </w:p>
          <w:p w:rsidR="00F00DFC" w:rsidRPr="009D4EBA" w:rsidRDefault="00F00DFC" w:rsidP="00EB4717">
            <w:pPr>
              <w:spacing w:after="0" w:line="240" w:lineRule="auto"/>
              <w:jc w:val="center"/>
              <w:rPr>
                <w:rFonts w:ascii="Times New Roman" w:eastAsia="Times New Roman" w:hAnsi="Times New Roman" w:cs="Times New Roman"/>
                <w:b/>
                <w:bCs/>
                <w:i/>
                <w:lang w:eastAsia="lt-LT"/>
              </w:rPr>
            </w:pPr>
            <w:r w:rsidRPr="009D4EBA">
              <w:rPr>
                <w:rFonts w:ascii="Times New Roman" w:eastAsia="Times New Roman" w:hAnsi="Times New Roman" w:cs="Times New Roman"/>
                <w:b/>
                <w:bCs/>
                <w:i/>
                <w:lang w:eastAsia="lt-LT"/>
              </w:rPr>
              <w:t>(jei taikoma)</w:t>
            </w:r>
          </w:p>
          <w:p w:rsidR="00F00DFC" w:rsidRPr="009D4EB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9D4EBA" w:rsidRDefault="00F00DFC" w:rsidP="00A51E33">
            <w:pPr>
              <w:spacing w:after="0" w:line="240" w:lineRule="auto"/>
              <w:jc w:val="center"/>
              <w:rPr>
                <w:rFonts w:ascii="Times New Roman" w:eastAsia="Times New Roman" w:hAnsi="Times New Roman" w:cs="Times New Roman"/>
                <w:lang w:eastAsia="lt-LT"/>
              </w:rPr>
            </w:pPr>
            <w:r w:rsidRPr="009D4EBA">
              <w:rPr>
                <w:rFonts w:ascii="Times New Roman" w:eastAsia="Times New Roman" w:hAnsi="Times New Roman" w:cs="Times New Roman"/>
                <w:b/>
                <w:bCs/>
                <w:lang w:eastAsia="lt-LT"/>
              </w:rPr>
              <w:t>Bendrojo reikalavimo/ specialiojo kriterijaus vertinimas</w:t>
            </w:r>
          </w:p>
        </w:tc>
      </w:tr>
      <w:tr w:rsidR="00F00DFC" w:rsidRPr="009D4EB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9D4EB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9D4EB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9D4EBA" w:rsidRDefault="00F00DFC" w:rsidP="00742415">
            <w:pPr>
              <w:spacing w:after="0" w:line="240" w:lineRule="auto"/>
              <w:jc w:val="center"/>
              <w:rPr>
                <w:rFonts w:ascii="Times New Roman" w:eastAsia="Times New Roman" w:hAnsi="Times New Roman" w:cs="Times New Roman"/>
                <w:lang w:eastAsia="lt-LT"/>
              </w:rPr>
            </w:pPr>
            <w:r w:rsidRPr="009D4EB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9D4EBA" w:rsidRDefault="00F00DFC" w:rsidP="00A51E33">
            <w:pPr>
              <w:spacing w:after="0" w:line="240" w:lineRule="auto"/>
              <w:jc w:val="center"/>
              <w:rPr>
                <w:rFonts w:ascii="Times New Roman" w:hAnsi="Times New Roman" w:cs="Times New Roman"/>
                <w:b/>
                <w:bCs/>
              </w:rPr>
            </w:pPr>
            <w:r w:rsidRPr="009D4EBA">
              <w:rPr>
                <w:rFonts w:ascii="Times New Roman" w:hAnsi="Times New Roman" w:cs="Times New Roman"/>
                <w:b/>
                <w:bCs/>
              </w:rPr>
              <w:t>Komentarai</w:t>
            </w:r>
          </w:p>
          <w:p w:rsidR="00F00DFC" w:rsidRPr="009D4EBA" w:rsidRDefault="00F00DFC" w:rsidP="00A51E33">
            <w:pPr>
              <w:spacing w:after="0" w:line="240" w:lineRule="auto"/>
              <w:jc w:val="center"/>
              <w:rPr>
                <w:rFonts w:ascii="Times New Roman" w:eastAsia="Times New Roman" w:hAnsi="Times New Roman" w:cs="Times New Roman"/>
                <w:lang w:eastAsia="lt-LT"/>
              </w:rPr>
            </w:pPr>
          </w:p>
        </w:tc>
      </w:tr>
      <w:tr w:rsidR="00F00DFC" w:rsidRPr="009D4EB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9D4EBA" w:rsidRDefault="00F00DFC" w:rsidP="002B4D1B">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b/>
                <w:bCs/>
                <w:lang w:eastAsia="lt-LT"/>
              </w:rPr>
              <w:t xml:space="preserve">1. </w:t>
            </w:r>
            <w:r w:rsidR="002B4D1B" w:rsidRPr="009D4EBA">
              <w:rPr>
                <w:rFonts w:ascii="Times New Roman" w:eastAsia="Times New Roman" w:hAnsi="Times New Roman" w:cs="Times New Roman"/>
                <w:b/>
                <w:bCs/>
                <w:lang w:eastAsia="lt-LT"/>
              </w:rPr>
              <w:t xml:space="preserve">Planuojamu finansuoti projektu prisidedama prie bent vieno </w:t>
            </w:r>
            <w:r w:rsidR="00E51754" w:rsidRPr="009D4EBA">
              <w:rPr>
                <w:rFonts w:ascii="Times New Roman" w:eastAsia="Times New Roman" w:hAnsi="Times New Roman" w:cs="Times New Roman"/>
                <w:b/>
                <w:bCs/>
                <w:lang w:eastAsia="lt-LT"/>
              </w:rPr>
              <w:t>2014–2020 metų Europos Sąjungos fondų investicijų veiksmų programos (toliau –veiksmų programa)</w:t>
            </w:r>
            <w:r w:rsidR="002B4D1B" w:rsidRPr="009D4EBA">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D4EBA" w:rsidRDefault="00F00DFC" w:rsidP="002B4D1B">
            <w:pPr>
              <w:spacing w:after="0" w:line="240" w:lineRule="auto"/>
              <w:rPr>
                <w:rFonts w:ascii="Times New Roman" w:eastAsia="Times New Roman" w:hAnsi="Times New Roman" w:cs="Times New Roman"/>
                <w:sz w:val="20"/>
                <w:lang w:eastAsia="lt-LT"/>
              </w:rPr>
            </w:pPr>
            <w:r w:rsidRPr="009D4EBA">
              <w:rPr>
                <w:rFonts w:ascii="Times New Roman" w:eastAsia="Times New Roman" w:hAnsi="Times New Roman" w:cs="Times New Roman"/>
                <w:lang w:eastAsia="lt-LT"/>
              </w:rPr>
              <w:t xml:space="preserve">1.1. </w:t>
            </w:r>
            <w:r w:rsidR="00E51754" w:rsidRPr="009D4EBA">
              <w:rPr>
                <w:rFonts w:ascii="Times New Roman" w:eastAsia="Times New Roman" w:hAnsi="Times New Roman"/>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240431" w:rsidRPr="009D4EBA" w:rsidRDefault="00240431" w:rsidP="00240431">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 xml:space="preserve">Projekto tikslai ir uždaviniai turi atitikti veiksmų programos 1 prioriteto „Mokslinių tyrimų, eksperimentinės plėtros ir inovacijų skatinimas“ 1.2.2 konkretų uždavinį „Padidinti žinių </w:t>
            </w:r>
            <w:proofErr w:type="spellStart"/>
            <w:r w:rsidRPr="009D4EBA">
              <w:rPr>
                <w:rFonts w:ascii="Times New Roman" w:eastAsia="Times New Roman" w:hAnsi="Times New Roman" w:cs="Times New Roman"/>
                <w:lang w:eastAsia="lt-LT"/>
              </w:rPr>
              <w:lastRenderedPageBreak/>
              <w:t>komercinimo</w:t>
            </w:r>
            <w:proofErr w:type="spellEnd"/>
            <w:r w:rsidRPr="009D4EBA">
              <w:rPr>
                <w:rFonts w:ascii="Times New Roman" w:eastAsia="Times New Roman" w:hAnsi="Times New Roman" w:cs="Times New Roman"/>
                <w:lang w:eastAsia="lt-LT"/>
              </w:rPr>
              <w:t xml:space="preserve"> ir technologijų perdavimo mastą“ ir siekiamą rezultatą.</w:t>
            </w:r>
          </w:p>
          <w:p w:rsidR="00240431" w:rsidRPr="009D4EBA" w:rsidRDefault="00240431" w:rsidP="00240431">
            <w:pPr>
              <w:spacing w:after="0" w:line="240" w:lineRule="auto"/>
              <w:rPr>
                <w:rFonts w:ascii="Times New Roman" w:eastAsia="Times New Roman" w:hAnsi="Times New Roman" w:cs="Times New Roman"/>
                <w:lang w:eastAsia="lt-LT"/>
              </w:rPr>
            </w:pPr>
          </w:p>
          <w:p w:rsidR="00F00DFC" w:rsidRPr="009D4EBA" w:rsidRDefault="00240431" w:rsidP="00240431">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šaltinis – paraiška finansuoti iš Europos Sąjungos struktūrinių fondų lėšų bendrai finansuojamą projektą (toliau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E0FC4" w:rsidP="002B4D1B">
            <w:pPr>
              <w:spacing w:after="0" w:line="240" w:lineRule="auto"/>
              <w:jc w:val="center"/>
              <w:rPr>
                <w:rFonts w:ascii="Times New Roman" w:eastAsia="Times New Roman" w:hAnsi="Times New Roman" w:cs="Times New Roman"/>
                <w:i/>
                <w:lang w:eastAsia="lt-LT"/>
              </w:rPr>
            </w:pPr>
            <w:r w:rsidRPr="009D4EBA">
              <w:rPr>
                <w:rFonts w:ascii="Times New Roman" w:hAnsi="Times New Roman" w:cs="Times New Roman"/>
                <w:i/>
                <w:iCs/>
              </w:rPr>
              <w:lastRenderedPageBreak/>
              <w:t xml:space="preserve">(Įgyvendinančioji institucija, pildydama tinkamumo </w:t>
            </w:r>
            <w:r w:rsidRPr="009D4EBA">
              <w:rPr>
                <w:rFonts w:ascii="Times New Roman" w:hAnsi="Times New Roman" w:cs="Times New Roman"/>
                <w:i/>
                <w:iCs/>
              </w:rPr>
              <w:lastRenderedPageBreak/>
              <w:t>finansuoti vertinimo lentelę, perkelia ministerijos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9D4EBA" w:rsidRDefault="00F00DFC" w:rsidP="00A51E33">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9D4EBA" w:rsidRDefault="00F00DFC" w:rsidP="00240431">
            <w:pPr>
              <w:spacing w:after="0" w:line="240" w:lineRule="auto"/>
              <w:rPr>
                <w:rFonts w:ascii="Times New Roman" w:hAnsi="Times New Roman" w:cs="Times New Roman"/>
              </w:rPr>
            </w:pPr>
            <w:r w:rsidRPr="009D4EBA">
              <w:rPr>
                <w:rFonts w:ascii="Times New Roman" w:hAnsi="Times New Roman" w:cs="Times New Roman"/>
              </w:rPr>
              <w:t>Projekto tikslai, uždaviniai ir veiklos turi atitikt</w:t>
            </w:r>
            <w:r w:rsidR="00E51754" w:rsidRPr="009D4EBA">
              <w:rPr>
                <w:rFonts w:ascii="Times New Roman" w:hAnsi="Times New Roman" w:cs="Times New Roman"/>
              </w:rPr>
              <w:t xml:space="preserve">i </w:t>
            </w:r>
            <w:r w:rsidR="00240431" w:rsidRPr="009D4EBA">
              <w:rPr>
                <w:rFonts w:ascii="Times New Roman" w:hAnsi="Times New Roman" w:cs="Times New Roman"/>
              </w:rPr>
              <w:t>2014–2020 metų Europos Sąjungos fondų investicijų veiksmų programos 1 prioriteto „Mokslinių tyrimų, eksperimentinės plėtros ir inovacijų skatinimas“ 01.2.2-CPVA-V-716 priemonės ,,Ekscelencijos centrų veiklos skatinimas sumanios specializacijos kryptyse“ projektų finansavimo sąlygų aprašo Nr. 1</w:t>
            </w:r>
            <w:r w:rsidRPr="009D4EBA">
              <w:rPr>
                <w:rFonts w:ascii="Times New Roman" w:hAnsi="Times New Roman" w:cs="Times New Roman"/>
              </w:rPr>
              <w:t xml:space="preserve"> (toliau – Aprašas) </w:t>
            </w:r>
            <w:r w:rsidR="00240431" w:rsidRPr="009D4EBA">
              <w:rPr>
                <w:rFonts w:ascii="Times New Roman" w:hAnsi="Times New Roman" w:cs="Times New Roman"/>
              </w:rPr>
              <w:t>14 punkte nurodytą veiklą.</w:t>
            </w:r>
          </w:p>
        </w:tc>
        <w:tc>
          <w:tcPr>
            <w:tcW w:w="2127"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9D4EBA" w:rsidRDefault="00F00DFC" w:rsidP="00A51E33">
            <w:pPr>
              <w:spacing w:after="0" w:line="240" w:lineRule="auto"/>
              <w:rPr>
                <w:rFonts w:ascii="Times New Roman" w:hAnsi="Times New Roman" w:cs="Times New Roman"/>
              </w:rPr>
            </w:pPr>
            <w:r w:rsidRPr="009D4EBA">
              <w:rPr>
                <w:rFonts w:ascii="Times New Roman" w:eastAsia="Times New Roman" w:hAnsi="Times New Roman" w:cs="Times New Roman"/>
                <w:lang w:eastAsia="lt-LT"/>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rsidR="00F00DFC" w:rsidRPr="009D4EBA" w:rsidRDefault="00F00DFC"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 xml:space="preserve">Projektas turi atitikti kitus su projekto veiklomis susijusius šio Aprašo </w:t>
            </w:r>
            <w:r w:rsidR="00240431" w:rsidRPr="009D4EBA">
              <w:rPr>
                <w:rFonts w:ascii="Times New Roman" w:eastAsia="Times New Roman" w:hAnsi="Times New Roman" w:cs="Times New Roman"/>
                <w:lang w:eastAsia="lt-LT"/>
              </w:rPr>
              <w:t>20.3 papunktyje</w:t>
            </w:r>
            <w:r w:rsidRPr="009D4EBA">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9D4EBA" w:rsidRDefault="002B4D1B" w:rsidP="00A51E33">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b/>
                <w:bCs/>
                <w:lang w:eastAsia="lt-LT"/>
              </w:rPr>
              <w:t>2. Projektas atitinka</w:t>
            </w:r>
            <w:r w:rsidR="00F00DFC" w:rsidRPr="009D4EBA">
              <w:rPr>
                <w:rFonts w:ascii="Times New Roman" w:eastAsia="Times New Roman" w:hAnsi="Times New Roman" w:cs="Times New Roman"/>
                <w:b/>
                <w:bCs/>
                <w:lang w:eastAsia="lt-LT"/>
              </w:rPr>
              <w:t xml:space="preserve"> strateginio planavimo dokumentų nuostatas.</w:t>
            </w: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D4EBA" w:rsidRDefault="00F00DFC" w:rsidP="00A51E33">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2.1. Projektas atitinka strateginio planavimo dokumentų nuostatas</w:t>
            </w:r>
            <w:r w:rsidRPr="009D4EBA">
              <w:rPr>
                <w:rFonts w:ascii="Times New Roman" w:hAnsi="Times New Roman" w:cs="Times New Roman"/>
              </w:rPr>
              <w:t>.</w:t>
            </w:r>
            <w:r w:rsidRPr="009D4EBA">
              <w:rPr>
                <w:rFonts w:ascii="Times New Roman" w:eastAsia="Times New Roman" w:hAnsi="Times New Roman" w:cs="Times New Roman"/>
                <w:lang w:eastAsia="lt-LT"/>
              </w:rPr>
              <w:t xml:space="preserve"> </w:t>
            </w:r>
          </w:p>
          <w:p w:rsidR="00F00DFC" w:rsidRPr="009D4EBA" w:rsidRDefault="00F00DFC" w:rsidP="002B4D1B">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F00DFC" w:rsidP="00331EA0">
            <w:pPr>
              <w:spacing w:after="0" w:line="240" w:lineRule="auto"/>
              <w:rPr>
                <w:rFonts w:ascii="Times New Roman" w:hAnsi="Times New Roman" w:cs="Times New Roman"/>
              </w:rPr>
            </w:pPr>
            <w:r w:rsidRPr="009D4EBA">
              <w:rPr>
                <w:rFonts w:ascii="Times New Roman" w:hAnsi="Times New Roman" w:cs="Times New Roman"/>
              </w:rPr>
              <w:t>Projektas turi atitikti nacionalin</w:t>
            </w:r>
            <w:r w:rsidR="00240431" w:rsidRPr="009D4EBA">
              <w:rPr>
                <w:rFonts w:ascii="Times New Roman" w:hAnsi="Times New Roman" w:cs="Times New Roman"/>
              </w:rPr>
              <w:t>ius</w:t>
            </w:r>
            <w:r w:rsidRPr="009D4EBA">
              <w:rPr>
                <w:rFonts w:ascii="Times New Roman" w:hAnsi="Times New Roman" w:cs="Times New Roman"/>
              </w:rPr>
              <w:t xml:space="preserve"> strateginio planavimo dokument</w:t>
            </w:r>
            <w:r w:rsidR="00240431" w:rsidRPr="009D4EBA">
              <w:rPr>
                <w:rFonts w:ascii="Times New Roman" w:hAnsi="Times New Roman" w:cs="Times New Roman"/>
              </w:rPr>
              <w:t>us</w:t>
            </w:r>
            <w:r w:rsidRPr="009D4EBA">
              <w:rPr>
                <w:rFonts w:ascii="Times New Roman" w:hAnsi="Times New Roman" w:cs="Times New Roman"/>
              </w:rPr>
              <w:t>, nurodyt</w:t>
            </w:r>
            <w:r w:rsidR="00240431" w:rsidRPr="009D4EBA">
              <w:rPr>
                <w:rFonts w:ascii="Times New Roman" w:hAnsi="Times New Roman" w:cs="Times New Roman"/>
              </w:rPr>
              <w:t>us</w:t>
            </w:r>
            <w:r w:rsidRPr="009D4EBA">
              <w:rPr>
                <w:rFonts w:ascii="Times New Roman" w:hAnsi="Times New Roman" w:cs="Times New Roman"/>
              </w:rPr>
              <w:t xml:space="preserve"> šio Aprašo</w:t>
            </w:r>
            <w:r w:rsidR="00240431" w:rsidRPr="009D4EBA">
              <w:rPr>
                <w:rFonts w:ascii="Times New Roman" w:hAnsi="Times New Roman" w:cs="Times New Roman"/>
              </w:rPr>
              <w:t xml:space="preserve"> 20.1 ir 20.2 papunkčiuose</w:t>
            </w:r>
            <w:r w:rsidRPr="009D4EBA">
              <w:rPr>
                <w:rFonts w:ascii="Times New Roman" w:hAnsi="Times New Roman" w:cs="Times New Roman"/>
              </w:rPr>
              <w:t>.</w:t>
            </w:r>
          </w:p>
          <w:p w:rsidR="00FE0FC4" w:rsidRPr="009D4EBA" w:rsidRDefault="00FE0FC4" w:rsidP="00331EA0">
            <w:pPr>
              <w:spacing w:after="0" w:line="240" w:lineRule="auto"/>
              <w:rPr>
                <w:rFonts w:ascii="Times New Roman" w:hAnsi="Times New Roman" w:cs="Times New Roman"/>
              </w:rPr>
            </w:pPr>
          </w:p>
          <w:p w:rsidR="00FE0FC4" w:rsidRPr="009D4EBA" w:rsidRDefault="00FE0FC4" w:rsidP="00331EA0">
            <w:pPr>
              <w:spacing w:after="0" w:line="240" w:lineRule="auto"/>
              <w:rPr>
                <w:rFonts w:ascii="Times New Roman" w:eastAsia="Times New Roman" w:hAnsi="Times New Roman" w:cs="Times New Roman"/>
                <w:lang w:eastAsia="lt-LT"/>
              </w:rPr>
            </w:pPr>
            <w:r w:rsidRPr="009D4EBA">
              <w:rPr>
                <w:rFonts w:ascii="Times New Roman" w:hAnsi="Times New Roman" w:cs="Times New Roman"/>
              </w:rPr>
              <w:t>Informacijos šaltinis: projektinis pasiūlymas,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E0FC4" w:rsidP="00EA18C2">
            <w:pPr>
              <w:spacing w:after="0" w:line="240" w:lineRule="auto"/>
              <w:jc w:val="center"/>
              <w:rPr>
                <w:rFonts w:ascii="Times New Roman" w:eastAsia="Times New Roman" w:hAnsi="Times New Roman" w:cs="Times New Roman"/>
                <w:i/>
                <w:lang w:eastAsia="lt-LT"/>
              </w:rPr>
            </w:pPr>
            <w:r w:rsidRPr="009D4EBA">
              <w:rPr>
                <w:rFonts w:ascii="Times New Roman" w:eastAsia="Times New Roman" w:hAnsi="Times New Roman" w:cs="Times New Roman"/>
                <w:i/>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9D4EBA" w:rsidRDefault="00F00DFC" w:rsidP="00240431">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lang w:eastAsia="lt-LT"/>
              </w:rPr>
              <w:lastRenderedPageBreak/>
              <w:t xml:space="preserve">2.2. </w:t>
            </w:r>
            <w:r w:rsidR="002B4D1B" w:rsidRPr="009D4EBA">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9D4EBA">
              <w:rPr>
                <w:rFonts w:ascii="Times New Roman" w:hAnsi="Times New Roman"/>
                <w:bCs/>
                <w:szCs w:val="24"/>
                <w:lang w:eastAsia="lt-LT"/>
              </w:rPr>
              <w:t>2012 m. kovo 23 d.</w:t>
            </w:r>
            <w:r w:rsidR="002B4D1B" w:rsidRPr="009D4EBA">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9D4EBA">
              <w:rPr>
                <w:rFonts w:ascii="Times New Roman" w:hAnsi="Times New Roman"/>
                <w:iCs/>
                <w:szCs w:val="24"/>
                <w:lang w:eastAsia="lt-LT"/>
              </w:rPr>
              <w:t>patvirtintame Europos Komisijos 2015 m. rugsėjo 10 d. sprendimu Nr. SWD(2015)177,</w:t>
            </w:r>
            <w:r w:rsidR="002B4D1B" w:rsidRPr="009D4EBA">
              <w:rPr>
                <w:rFonts w:ascii="Times New Roman" w:hAnsi="Times New Roman"/>
                <w:szCs w:val="24"/>
                <w:lang w:eastAsia="lt-LT"/>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F00DFC" w:rsidP="00197D6F">
            <w:pPr>
              <w:spacing w:after="0" w:line="240" w:lineRule="auto"/>
              <w:rPr>
                <w:rFonts w:ascii="Times New Roman" w:hAnsi="Times New Roman" w:cs="Times New Roman"/>
              </w:rPr>
            </w:pPr>
            <w:r w:rsidRPr="009D4EBA">
              <w:rPr>
                <w:rFonts w:ascii="Times New Roman" w:hAnsi="Times New Roman" w:cs="Times New Roman"/>
              </w:rPr>
              <w:t xml:space="preserve">Projektas turi </w:t>
            </w:r>
            <w:r w:rsidR="005E608C" w:rsidRPr="009D4EBA">
              <w:rPr>
                <w:rFonts w:ascii="Times New Roman" w:hAnsi="Times New Roman" w:cs="Times New Roman"/>
              </w:rPr>
              <w:t xml:space="preserve">prisidėti </w:t>
            </w:r>
            <w:r w:rsidR="00037326" w:rsidRPr="009D4EBA">
              <w:rPr>
                <w:rFonts w:ascii="Times New Roman" w:eastAsia="Times New Roman" w:hAnsi="Times New Roman"/>
                <w:lang w:eastAsia="lt-LT"/>
              </w:rPr>
              <w:t xml:space="preserve">prie </w:t>
            </w:r>
            <w:r w:rsidR="005E608C" w:rsidRPr="009D4EBA">
              <w:rPr>
                <w:rFonts w:ascii="Times New Roman" w:eastAsia="Times New Roman" w:hAnsi="Times New Roman"/>
                <w:bCs/>
                <w:lang w:eastAsia="lt-LT"/>
              </w:rPr>
              <w:t>ES BJRS tikslo įgyvendinimo</w:t>
            </w:r>
            <w:r w:rsidRPr="009D4EBA">
              <w:rPr>
                <w:rFonts w:ascii="Times New Roman" w:hAnsi="Times New Roman" w:cs="Times New Roman"/>
              </w:rPr>
              <w:t xml:space="preserve">, </w:t>
            </w:r>
            <w:r w:rsidR="005E608C" w:rsidRPr="009D4EBA">
              <w:rPr>
                <w:rFonts w:ascii="Times New Roman" w:hAnsi="Times New Roman" w:cs="Times New Roman"/>
              </w:rPr>
              <w:t>kaip tai nustatyta</w:t>
            </w:r>
            <w:r w:rsidRPr="009D4EBA">
              <w:rPr>
                <w:rFonts w:ascii="Times New Roman" w:hAnsi="Times New Roman" w:cs="Times New Roman"/>
              </w:rPr>
              <w:t xml:space="preserve"> šio Aprašo</w:t>
            </w:r>
            <w:r w:rsidR="00197D6F" w:rsidRPr="009D4EBA">
              <w:rPr>
                <w:rFonts w:ascii="Times New Roman" w:hAnsi="Times New Roman" w:cs="Times New Roman"/>
              </w:rPr>
              <w:t xml:space="preserve"> 21</w:t>
            </w:r>
            <w:r w:rsidRPr="009D4EBA">
              <w:rPr>
                <w:rFonts w:ascii="Times New Roman" w:hAnsi="Times New Roman" w:cs="Times New Roman"/>
              </w:rPr>
              <w:t xml:space="preserve"> punkte.</w:t>
            </w:r>
          </w:p>
          <w:p w:rsidR="00FE0FC4" w:rsidRPr="009D4EBA" w:rsidRDefault="00FE0FC4" w:rsidP="00197D6F">
            <w:pPr>
              <w:spacing w:after="0" w:line="240" w:lineRule="auto"/>
              <w:rPr>
                <w:rFonts w:ascii="Times New Roman" w:hAnsi="Times New Roman" w:cs="Times New Roman"/>
              </w:rPr>
            </w:pPr>
          </w:p>
          <w:p w:rsidR="00FE0FC4" w:rsidRPr="009D4EBA" w:rsidRDefault="00FE0FC4" w:rsidP="00197D6F">
            <w:pPr>
              <w:spacing w:after="0" w:line="240" w:lineRule="auto"/>
              <w:rPr>
                <w:rFonts w:ascii="Times New Roman" w:hAnsi="Times New Roman" w:cs="Times New Roman"/>
              </w:rPr>
            </w:pPr>
            <w:r w:rsidRPr="009D4EBA">
              <w:rPr>
                <w:rFonts w:ascii="Times New Roman" w:hAnsi="Times New Roman" w:cs="Times New Roman"/>
              </w:rPr>
              <w:t>Informacijos šaltinis – paraiška,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037326" w:rsidRPr="009D4EB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9D4EBA" w:rsidRDefault="00037326" w:rsidP="00A51E33">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b/>
                <w:bCs/>
                <w:lang w:eastAsia="lt-LT"/>
              </w:rPr>
              <w:t>3. Projektu siekiama aiškių ir realių kiekybinių uždavinių.</w:t>
            </w: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D4EBA" w:rsidRDefault="00F00DFC" w:rsidP="00A51E33">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 xml:space="preserve">3.1. Projektu prisidedama prie </w:t>
            </w:r>
            <w:r w:rsidRPr="009D4EB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9D4EB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F00DFC" w:rsidP="00197D6F">
            <w:pPr>
              <w:spacing w:after="0" w:line="240" w:lineRule="auto"/>
              <w:rPr>
                <w:rFonts w:ascii="Times New Roman" w:hAnsi="Times New Roman" w:cs="Times New Roman"/>
              </w:rPr>
            </w:pPr>
            <w:r w:rsidRPr="009D4EBA">
              <w:rPr>
                <w:rFonts w:ascii="Times New Roman" w:hAnsi="Times New Roman" w:cs="Times New Roman"/>
              </w:rPr>
              <w:t>Projektas turi siekti stebėsenos rodikli</w:t>
            </w:r>
            <w:r w:rsidR="00197D6F" w:rsidRPr="009D4EBA">
              <w:rPr>
                <w:rFonts w:ascii="Times New Roman" w:hAnsi="Times New Roman" w:cs="Times New Roman"/>
              </w:rPr>
              <w:t>ų</w:t>
            </w:r>
            <w:r w:rsidRPr="009D4EBA">
              <w:rPr>
                <w:rFonts w:ascii="Times New Roman" w:hAnsi="Times New Roman" w:cs="Times New Roman"/>
              </w:rPr>
              <w:t xml:space="preserve"> ir  minimalių jų siektinų reikšmių, nurodytų šio Aprašo </w:t>
            </w:r>
            <w:r w:rsidR="00197D6F" w:rsidRPr="009D4EBA">
              <w:rPr>
                <w:rFonts w:ascii="Times New Roman" w:hAnsi="Times New Roman" w:cs="Times New Roman"/>
              </w:rPr>
              <w:t>24</w:t>
            </w:r>
            <w:r w:rsidRPr="009D4EBA">
              <w:rPr>
                <w:rFonts w:ascii="Times New Roman" w:hAnsi="Times New Roman" w:cs="Times New Roman"/>
                <w:i/>
              </w:rPr>
              <w:t xml:space="preserve"> </w:t>
            </w:r>
            <w:r w:rsidRPr="009D4EBA">
              <w:rPr>
                <w:rFonts w:ascii="Times New Roman" w:hAnsi="Times New Roman" w:cs="Times New Roman"/>
              </w:rPr>
              <w:t>punkte.</w:t>
            </w:r>
          </w:p>
          <w:p w:rsidR="00FE0FC4" w:rsidRPr="009D4EBA" w:rsidRDefault="00FE0FC4" w:rsidP="00197D6F">
            <w:pPr>
              <w:spacing w:after="0" w:line="240" w:lineRule="auto"/>
              <w:rPr>
                <w:rFonts w:ascii="Times New Roman" w:hAnsi="Times New Roman" w:cs="Times New Roman"/>
              </w:rPr>
            </w:pPr>
          </w:p>
          <w:p w:rsidR="00FE0FC4" w:rsidRPr="009D4EBA" w:rsidRDefault="00FE0FC4" w:rsidP="00197D6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9D4EBA" w:rsidRDefault="00F00DFC" w:rsidP="008E5881">
            <w:pPr>
              <w:spacing w:after="0" w:line="240" w:lineRule="auto"/>
              <w:rPr>
                <w:rFonts w:ascii="Times New Roman" w:eastAsia="Times New Roman" w:hAnsi="Times New Roman" w:cs="Times New Roman"/>
                <w:bCs/>
                <w:lang w:eastAsia="lt-LT"/>
              </w:rPr>
            </w:pPr>
            <w:r w:rsidRPr="009D4EB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9D4EBA" w:rsidRDefault="00197D6F"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9D4EBA" w:rsidRDefault="00F00DFC" w:rsidP="00A51E33">
            <w:pPr>
              <w:spacing w:after="0" w:line="240" w:lineRule="auto"/>
              <w:rPr>
                <w:rFonts w:ascii="Times New Roman" w:hAnsi="Times New Roman" w:cs="Times New Roman"/>
              </w:rPr>
            </w:pPr>
            <w:r w:rsidRPr="009D4EBA">
              <w:rPr>
                <w:rFonts w:ascii="Times New Roman" w:eastAsia="Times New Roman" w:hAnsi="Times New Roman" w:cs="Times New Roman"/>
                <w:bCs/>
                <w:lang w:eastAsia="lt-LT"/>
              </w:rPr>
              <w:t>3.3.</w:t>
            </w:r>
            <w:r w:rsidRPr="009D4EBA">
              <w:rPr>
                <w:rFonts w:ascii="Times New Roman" w:hAnsi="Times New Roman" w:cs="Times New Roman"/>
              </w:rPr>
              <w:t xml:space="preserve"> </w:t>
            </w:r>
            <w:r w:rsidRPr="009D4EB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9D4EBA" w:rsidRDefault="00197D6F"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827E34" w:rsidRPr="009D4EB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9D4EBA" w:rsidRDefault="00827E34" w:rsidP="00BD66F2">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b/>
                <w:bCs/>
                <w:lang w:eastAsia="lt-LT"/>
              </w:rPr>
              <w:t xml:space="preserve">4. </w:t>
            </w:r>
            <w:r w:rsidR="00BD66F2" w:rsidRPr="009D4EBA">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9D4EB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9D4EBA" w:rsidRDefault="00F00DFC" w:rsidP="00A51E33">
            <w:pPr>
              <w:spacing w:after="0" w:line="240" w:lineRule="auto"/>
              <w:rPr>
                <w:rFonts w:ascii="Times New Roman" w:eastAsia="Times New Roman" w:hAnsi="Times New Roman" w:cs="Times New Roman"/>
                <w:bCs/>
                <w:lang w:eastAsia="lt-LT"/>
              </w:rPr>
            </w:pPr>
            <w:r w:rsidRPr="009D4EB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9D4EB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9D4EBA" w:rsidRDefault="002B4D1B" w:rsidP="00A51E33">
            <w:pPr>
              <w:spacing w:after="0" w:line="240" w:lineRule="auto"/>
              <w:rPr>
                <w:rFonts w:ascii="Times New Roman" w:eastAsia="Times New Roman" w:hAnsi="Times New Roman" w:cs="Times New Roman"/>
                <w:bCs/>
                <w:lang w:eastAsia="lt-LT"/>
              </w:rPr>
            </w:pPr>
            <w:r w:rsidRPr="009D4EBA">
              <w:rPr>
                <w:rFonts w:ascii="Times New Roman" w:eastAsia="Times New Roman" w:hAnsi="Times New Roman" w:cs="Times New Roman"/>
                <w:bCs/>
                <w:lang w:eastAsia="lt-LT"/>
              </w:rPr>
              <w:t xml:space="preserve">4.1.1. aplinkosaugos </w:t>
            </w:r>
            <w:r w:rsidR="00F00DFC" w:rsidRPr="009D4EBA">
              <w:rPr>
                <w:rFonts w:ascii="Times New Roman" w:eastAsia="Times New Roman" w:hAnsi="Times New Roman" w:cs="Times New Roman"/>
                <w:bCs/>
                <w:lang w:eastAsia="lt-LT"/>
              </w:rPr>
              <w:t xml:space="preserve">srityje (aplinkos kokybė ir gamtos ištekliai, kraštovaizdžio ir biologinės įvairovės apsauga, klimato </w:t>
            </w:r>
            <w:r w:rsidRPr="009D4EBA">
              <w:rPr>
                <w:rFonts w:ascii="Times New Roman" w:eastAsia="Times New Roman" w:hAnsi="Times New Roman" w:cs="Times New Roman"/>
                <w:bCs/>
                <w:lang w:eastAsia="lt-LT"/>
              </w:rPr>
              <w:t>kaita, aplinkos apsauga ir kt.);</w:t>
            </w:r>
            <w:r w:rsidR="00F00DFC" w:rsidRPr="009D4EBA">
              <w:rPr>
                <w:rFonts w:ascii="Times New Roman" w:eastAsia="Times New Roman" w:hAnsi="Times New Roman" w:cs="Times New Roman"/>
                <w:bCs/>
                <w:lang w:eastAsia="lt-LT"/>
              </w:rPr>
              <w:t xml:space="preserve"> </w:t>
            </w:r>
          </w:p>
          <w:p w:rsidR="002B4D1B" w:rsidRPr="009D4EBA" w:rsidRDefault="002B4D1B" w:rsidP="002B4D1B">
            <w:pPr>
              <w:spacing w:after="0" w:line="240" w:lineRule="auto"/>
              <w:rPr>
                <w:rFonts w:ascii="Times New Roman" w:eastAsia="Times New Roman" w:hAnsi="Times New Roman"/>
                <w:bCs/>
                <w:i/>
                <w:szCs w:val="24"/>
                <w:lang w:eastAsia="lt-LT"/>
              </w:rPr>
            </w:pPr>
            <w:r w:rsidRPr="009D4EBA">
              <w:rPr>
                <w:rFonts w:ascii="Times New Roman" w:eastAsia="Times New Roman" w:hAnsi="Times New Roman"/>
                <w:bCs/>
                <w:i/>
                <w:szCs w:val="24"/>
                <w:lang w:eastAsia="lt-LT"/>
              </w:rPr>
              <w:t xml:space="preserve">(Vertinant, ar įgyvendinant projektą bus atsižvelgiama į aplinkos apsaugos reikalavimus, tikrinama: </w:t>
            </w:r>
          </w:p>
          <w:p w:rsidR="002B4D1B" w:rsidRPr="009D4EBA" w:rsidRDefault="002B4D1B" w:rsidP="002B4D1B">
            <w:pPr>
              <w:spacing w:after="0" w:line="240" w:lineRule="auto"/>
              <w:rPr>
                <w:rFonts w:ascii="Times New Roman" w:eastAsia="Times New Roman" w:hAnsi="Times New Roman"/>
                <w:bCs/>
                <w:i/>
                <w:szCs w:val="24"/>
                <w:lang w:eastAsia="lt-LT"/>
              </w:rPr>
            </w:pPr>
            <w:r w:rsidRPr="009D4EBA">
              <w:rPr>
                <w:rFonts w:ascii="Times New Roman" w:eastAsia="Times New Roman" w:hAnsi="Times New Roman"/>
                <w:bCs/>
                <w:i/>
                <w:szCs w:val="24"/>
                <w:lang w:eastAsia="lt-LT"/>
              </w:rPr>
              <w:t xml:space="preserve">- ar, vadovaujantis Lietuvos Respublikos planuojamos ūkinės veiklos poveikio aplinkai </w:t>
            </w:r>
            <w:r w:rsidRPr="009D4EBA">
              <w:rPr>
                <w:rFonts w:ascii="Times New Roman" w:eastAsia="Times New Roman" w:hAnsi="Times New Roman"/>
                <w:bCs/>
                <w:i/>
                <w:szCs w:val="24"/>
                <w:lang w:eastAsia="lt-LT"/>
              </w:rPr>
              <w:lastRenderedPageBreak/>
              <w:t>vertinimo įstatymu, būtinas poveikio aplinkai vertinimas;</w:t>
            </w:r>
          </w:p>
          <w:p w:rsidR="002B4D1B" w:rsidRPr="009D4EBA" w:rsidRDefault="002B4D1B" w:rsidP="002B4D1B">
            <w:pPr>
              <w:spacing w:after="0" w:line="240" w:lineRule="auto"/>
              <w:rPr>
                <w:rFonts w:ascii="Times New Roman" w:eastAsia="Times New Roman" w:hAnsi="Times New Roman"/>
                <w:bCs/>
                <w:i/>
                <w:szCs w:val="24"/>
                <w:lang w:eastAsia="lt-LT"/>
              </w:rPr>
            </w:pPr>
            <w:r w:rsidRPr="009D4EBA">
              <w:rPr>
                <w:rFonts w:ascii="Times New Roman" w:eastAsia="Times New Roman" w:hAnsi="Times New Roman"/>
                <w:bCs/>
                <w:i/>
                <w:szCs w:val="24"/>
                <w:lang w:eastAsia="lt-LT"/>
              </w:rPr>
              <w:t>- jei būtinas poveikio aplinkai vertinimas, ar jis yra atliktas;</w:t>
            </w:r>
          </w:p>
          <w:p w:rsidR="002B4D1B" w:rsidRPr="009D4EBA" w:rsidRDefault="002B4D1B" w:rsidP="002B4D1B">
            <w:pPr>
              <w:spacing w:after="0" w:line="240" w:lineRule="auto"/>
              <w:rPr>
                <w:rFonts w:ascii="Times New Roman" w:eastAsia="Times New Roman" w:hAnsi="Times New Roman"/>
                <w:bCs/>
                <w:i/>
                <w:szCs w:val="24"/>
                <w:lang w:eastAsia="lt-LT"/>
              </w:rPr>
            </w:pPr>
            <w:r w:rsidRPr="009D4EBA">
              <w:rPr>
                <w:rFonts w:ascii="Times New Roman" w:eastAsia="Times New Roman" w:hAnsi="Times New Roman"/>
                <w:bCs/>
                <w:i/>
                <w:szCs w:val="24"/>
                <w:lang w:eastAsia="lt-LT"/>
              </w:rPr>
              <w:t>- ar planuojama ūkinė veikla (arba planų ar programų įgyvendinimas) susijusi (-</w:t>
            </w:r>
            <w:proofErr w:type="spellStart"/>
            <w:r w:rsidRPr="009D4EBA">
              <w:rPr>
                <w:rFonts w:ascii="Times New Roman" w:eastAsia="Times New Roman" w:hAnsi="Times New Roman"/>
                <w:bCs/>
                <w:i/>
                <w:szCs w:val="24"/>
                <w:lang w:eastAsia="lt-LT"/>
              </w:rPr>
              <w:t>ęs</w:t>
            </w:r>
            <w:proofErr w:type="spellEnd"/>
            <w:r w:rsidRPr="009D4EBA">
              <w:rPr>
                <w:rFonts w:ascii="Times New Roman" w:eastAsia="Times New Roman" w:hAnsi="Times New Roman"/>
                <w:bCs/>
                <w:i/>
                <w:szCs w:val="24"/>
                <w:lang w:eastAsia="lt-LT"/>
              </w:rPr>
              <w:t>) su įsteigtomis ar potencialiomis „</w:t>
            </w:r>
            <w:proofErr w:type="spellStart"/>
            <w:r w:rsidRPr="009D4EBA">
              <w:rPr>
                <w:rFonts w:ascii="Times New Roman" w:eastAsia="Times New Roman" w:hAnsi="Times New Roman"/>
                <w:bCs/>
                <w:i/>
                <w:szCs w:val="24"/>
                <w:lang w:eastAsia="lt-LT"/>
              </w:rPr>
              <w:t>Natura</w:t>
            </w:r>
            <w:proofErr w:type="spellEnd"/>
            <w:r w:rsidRPr="009D4EBA">
              <w:rPr>
                <w:rFonts w:ascii="Times New Roman" w:eastAsia="Times New Roman" w:hAnsi="Times New Roman"/>
                <w:bCs/>
                <w:i/>
                <w:szCs w:val="24"/>
                <w:lang w:eastAsia="lt-LT"/>
              </w:rPr>
              <w:t xml:space="preserve"> 2000“ teritorijomis ar artima tokių teritorijų aplinka;</w:t>
            </w:r>
          </w:p>
          <w:p w:rsidR="002B4D1B" w:rsidRPr="009D4EBA" w:rsidRDefault="002B4D1B" w:rsidP="002B4D1B">
            <w:pPr>
              <w:spacing w:after="0" w:line="240" w:lineRule="auto"/>
              <w:rPr>
                <w:rFonts w:ascii="Times New Roman" w:eastAsia="Times New Roman" w:hAnsi="Times New Roman"/>
                <w:i/>
                <w:szCs w:val="24"/>
                <w:lang w:eastAsia="lt-LT"/>
              </w:rPr>
            </w:pPr>
            <w:r w:rsidRPr="009D4EBA">
              <w:rPr>
                <w:rFonts w:ascii="Times New Roman" w:eastAsia="Times New Roman" w:hAnsi="Times New Roman"/>
                <w:bCs/>
                <w:i/>
                <w:szCs w:val="24"/>
                <w:lang w:eastAsia="lt-LT"/>
              </w:rPr>
              <w:t>jei taip, ar atliktas „</w:t>
            </w:r>
            <w:proofErr w:type="spellStart"/>
            <w:r w:rsidRPr="009D4EBA">
              <w:rPr>
                <w:rFonts w:ascii="Times New Roman" w:eastAsia="Times New Roman" w:hAnsi="Times New Roman"/>
                <w:bCs/>
                <w:i/>
                <w:szCs w:val="24"/>
                <w:lang w:eastAsia="lt-LT"/>
              </w:rPr>
              <w:t>Natura</w:t>
            </w:r>
            <w:proofErr w:type="spellEnd"/>
            <w:r w:rsidRPr="009D4EBA">
              <w:rPr>
                <w:rFonts w:ascii="Times New Roman" w:eastAsia="Times New Roman" w:hAnsi="Times New Roman"/>
                <w:bCs/>
                <w:i/>
                <w:szCs w:val="24"/>
                <w:lang w:eastAsia="lt-LT"/>
              </w:rPr>
              <w:t xml:space="preserve"> 2000“ teritorijų reikšmingumo nustatymas, vadovaujantis Planų ar programų ir planuojamos ūkinės veiklos įgyvendinimo poveikio įsteigtoms ar potencialioms „</w:t>
            </w:r>
            <w:proofErr w:type="spellStart"/>
            <w:r w:rsidRPr="009D4EBA">
              <w:rPr>
                <w:rFonts w:ascii="Times New Roman" w:eastAsia="Times New Roman" w:hAnsi="Times New Roman"/>
                <w:bCs/>
                <w:i/>
                <w:szCs w:val="24"/>
                <w:lang w:eastAsia="lt-LT"/>
              </w:rPr>
              <w:t>Natura</w:t>
            </w:r>
            <w:proofErr w:type="spellEnd"/>
            <w:r w:rsidRPr="009D4EBA">
              <w:rPr>
                <w:rFonts w:ascii="Times New Roman" w:eastAsia="Times New Roman" w:hAnsi="Times New Roman"/>
                <w:bCs/>
                <w:i/>
                <w:szCs w:val="24"/>
                <w:lang w:eastAsia="lt-LT"/>
              </w:rPr>
              <w:t xml:space="preserve"> 2000“ teritorijoms reikšmingumo nustatymo tvarkos aprašo, patvirtinto Lietuvos Respublikos aplinkos ministro 2006 m. gegužės 22 d. įsakymu Nr. D1-255 </w:t>
            </w:r>
            <w:r w:rsidRPr="009D4EBA">
              <w:rPr>
                <w:rFonts w:ascii="Times New Roman" w:eastAsia="Times New Roman" w:hAnsi="Times New Roman"/>
                <w:i/>
                <w:szCs w:val="24"/>
                <w:lang w:eastAsia="lt-LT"/>
              </w:rPr>
              <w:t>„Dėl Planų ar programų ir planuojamos ūkinės veiklos įgyvendinimo poveikio įsteigtoms ar potencialioms</w:t>
            </w:r>
          </w:p>
          <w:p w:rsidR="00F00DFC" w:rsidRPr="009D4EBA" w:rsidRDefault="002B4D1B" w:rsidP="002B4D1B">
            <w:pPr>
              <w:spacing w:after="0" w:line="240" w:lineRule="auto"/>
              <w:rPr>
                <w:rFonts w:ascii="Times New Roman" w:eastAsia="Times New Roman" w:hAnsi="Times New Roman" w:cs="Times New Roman"/>
                <w:bCs/>
                <w:lang w:eastAsia="lt-LT"/>
              </w:rPr>
            </w:pPr>
            <w:r w:rsidRPr="009D4EBA">
              <w:rPr>
                <w:rFonts w:ascii="Times New Roman" w:eastAsia="Times New Roman" w:hAnsi="Times New Roman"/>
                <w:i/>
                <w:szCs w:val="24"/>
                <w:lang w:eastAsia="lt-LT"/>
              </w:rPr>
              <w:t>„</w:t>
            </w:r>
            <w:proofErr w:type="spellStart"/>
            <w:r w:rsidRPr="009D4EBA">
              <w:rPr>
                <w:rFonts w:ascii="Times New Roman" w:eastAsia="Times New Roman" w:hAnsi="Times New Roman"/>
                <w:i/>
                <w:szCs w:val="24"/>
                <w:lang w:eastAsia="lt-LT"/>
              </w:rPr>
              <w:t>Natura</w:t>
            </w:r>
            <w:proofErr w:type="spellEnd"/>
            <w:r w:rsidRPr="009D4EBA">
              <w:rPr>
                <w:rFonts w:ascii="Times New Roman" w:eastAsia="Times New Roman" w:hAnsi="Times New Roman"/>
                <w:i/>
                <w:szCs w:val="24"/>
                <w:lang w:eastAsia="lt-LT"/>
              </w:rPr>
              <w:t xml:space="preserve"> 2000“ teritorijoms reikšmingumo nustatymo tvarkos aprašo patvirtinimo“</w:t>
            </w:r>
            <w:r w:rsidRPr="009D4EBA">
              <w:rPr>
                <w:rFonts w:ascii="Times New Roman" w:eastAsia="Times New Roman" w:hAnsi="Times New Roman"/>
                <w:bCs/>
                <w:i/>
                <w:szCs w:val="24"/>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F00DFC" w:rsidRPr="009D4EBA" w:rsidRDefault="00197D6F" w:rsidP="008E49EC">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sz w:val="24"/>
                <w:szCs w:val="24"/>
                <w:lang w:eastAsia="lt-LT"/>
              </w:rPr>
              <w:lastRenderedPageBreak/>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197D6F" w:rsidRPr="009D4EB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97D6F" w:rsidRPr="009D4EBA" w:rsidRDefault="00197D6F" w:rsidP="00197D6F">
            <w:pPr>
              <w:spacing w:after="0" w:line="240" w:lineRule="auto"/>
              <w:rPr>
                <w:rFonts w:ascii="Times New Roman" w:eastAsia="Times New Roman" w:hAnsi="Times New Roman" w:cs="Times New Roman"/>
                <w:bCs/>
                <w:lang w:eastAsia="lt-LT"/>
              </w:rPr>
            </w:pPr>
            <w:r w:rsidRPr="009D4EB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sz w:val="24"/>
                <w:szCs w:val="24"/>
                <w:lang w:eastAsia="lt-LT"/>
              </w:rPr>
              <w:t xml:space="preserve">Informacijos šaltinis </w:t>
            </w:r>
            <w:r w:rsidRPr="009D4EBA">
              <w:rPr>
                <w:rFonts w:ascii="Times New Roman" w:eastAsia="Calibri" w:hAnsi="Times New Roman" w:cs="Times New Roman"/>
                <w:sz w:val="24"/>
                <w:szCs w:val="24"/>
              </w:rPr>
              <w:t>–</w:t>
            </w:r>
            <w:r w:rsidRPr="009D4EBA">
              <w:rPr>
                <w:rFonts w:ascii="Times New Roman" w:eastAsia="Times New Roman" w:hAnsi="Times New Roman" w:cs="Times New Roman"/>
                <w:sz w:val="24"/>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eastAsia="lt-LT"/>
              </w:rPr>
            </w:pPr>
          </w:p>
        </w:tc>
      </w:tr>
      <w:tr w:rsidR="00197D6F" w:rsidRPr="009D4EB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97D6F" w:rsidRPr="009D4EBA" w:rsidRDefault="00197D6F" w:rsidP="00197D6F">
            <w:pPr>
              <w:spacing w:after="0" w:line="240" w:lineRule="auto"/>
              <w:rPr>
                <w:rFonts w:ascii="Times New Roman" w:eastAsia="Times New Roman" w:hAnsi="Times New Roman" w:cs="Times New Roman"/>
                <w:bCs/>
                <w:lang w:eastAsia="lt-LT"/>
              </w:rPr>
            </w:pPr>
            <w:r w:rsidRPr="009D4EB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sz w:val="24"/>
                <w:szCs w:val="24"/>
                <w:lang w:eastAsia="lt-LT"/>
              </w:rPr>
              <w:t>Informacijos šaltinis</w:t>
            </w:r>
            <w:r w:rsidRPr="009D4EBA">
              <w:rPr>
                <w:rFonts w:ascii="Times New Roman" w:eastAsia="Calibri" w:hAnsi="Times New Roman" w:cs="Times New Roman"/>
                <w:sz w:val="24"/>
                <w:szCs w:val="24"/>
              </w:rPr>
              <w:t xml:space="preserve"> –</w:t>
            </w:r>
            <w:r w:rsidRPr="009D4EBA">
              <w:rPr>
                <w:rFonts w:ascii="Times New Roman" w:eastAsia="Times New Roman" w:hAnsi="Times New Roman" w:cs="Times New Roman"/>
                <w:sz w:val="24"/>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eastAsia="lt-LT"/>
              </w:rPr>
            </w:pPr>
          </w:p>
        </w:tc>
      </w:tr>
      <w:tr w:rsidR="00197D6F" w:rsidRPr="009D4EB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97D6F" w:rsidRPr="009D4EBA" w:rsidRDefault="00197D6F" w:rsidP="00197D6F">
            <w:pPr>
              <w:spacing w:after="0" w:line="240" w:lineRule="auto"/>
              <w:rPr>
                <w:rFonts w:ascii="Times New Roman" w:eastAsia="Times New Roman" w:hAnsi="Times New Roman" w:cs="Times New Roman"/>
                <w:bCs/>
                <w:lang w:eastAsia="lt-LT"/>
              </w:rPr>
            </w:pPr>
            <w:r w:rsidRPr="009D4EB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sz w:val="24"/>
                <w:szCs w:val="24"/>
                <w:lang w:eastAsia="lt-LT"/>
              </w:rPr>
              <w:t>Informacijos šaltinis</w:t>
            </w:r>
            <w:r w:rsidRPr="009D4EBA">
              <w:rPr>
                <w:rFonts w:ascii="Times New Roman" w:eastAsia="Calibri" w:hAnsi="Times New Roman" w:cs="Times New Roman"/>
                <w:sz w:val="24"/>
                <w:szCs w:val="24"/>
              </w:rPr>
              <w:t xml:space="preserve"> –</w:t>
            </w:r>
            <w:r w:rsidRPr="009D4EBA">
              <w:rPr>
                <w:rFonts w:ascii="Times New Roman" w:eastAsia="Times New Roman" w:hAnsi="Times New Roman" w:cs="Times New Roman"/>
                <w:sz w:val="24"/>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eastAsia="lt-LT"/>
              </w:rPr>
            </w:pPr>
          </w:p>
        </w:tc>
      </w:tr>
      <w:tr w:rsidR="00197D6F" w:rsidRPr="009D4EB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97D6F" w:rsidRPr="009D4EBA" w:rsidRDefault="00197D6F" w:rsidP="00197D6F">
            <w:pPr>
              <w:spacing w:after="0" w:line="240" w:lineRule="auto"/>
              <w:rPr>
                <w:rFonts w:ascii="Times New Roman" w:eastAsia="Times New Roman" w:hAnsi="Times New Roman" w:cs="Times New Roman"/>
                <w:bCs/>
                <w:lang w:eastAsia="lt-LT"/>
              </w:rPr>
            </w:pPr>
            <w:r w:rsidRPr="009D4EB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eastAsia="lt-LT"/>
              </w:rPr>
            </w:pPr>
          </w:p>
        </w:tc>
      </w:tr>
      <w:tr w:rsidR="00197D6F" w:rsidRPr="009D4EB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97D6F" w:rsidRPr="009D4EBA" w:rsidRDefault="00197D6F" w:rsidP="00197D6F">
            <w:pPr>
              <w:spacing w:after="0" w:line="240" w:lineRule="auto"/>
              <w:rPr>
                <w:rFonts w:ascii="Times New Roman" w:eastAsia="Times New Roman" w:hAnsi="Times New Roman" w:cs="Times New Roman"/>
                <w:bCs/>
                <w:i/>
                <w:sz w:val="20"/>
                <w:lang w:eastAsia="lt-LT"/>
              </w:rPr>
            </w:pPr>
            <w:r w:rsidRPr="009D4EBA">
              <w:rPr>
                <w:rFonts w:ascii="Times New Roman" w:eastAsia="Times New Roman" w:hAnsi="Times New Roman" w:cs="Times New Roman"/>
                <w:bCs/>
                <w:lang w:eastAsia="lt-LT"/>
              </w:rPr>
              <w:t xml:space="preserve">4.2. </w:t>
            </w:r>
            <w:r w:rsidRPr="009D4EBA">
              <w:rPr>
                <w:rFonts w:ascii="Times New Roman" w:eastAsia="Times New Roman" w:hAnsi="Times New Roman"/>
                <w:bCs/>
                <w:szCs w:val="24"/>
                <w:lang w:eastAsia="lt-LT"/>
              </w:rPr>
              <w:t>Pasiūlyti konkretūs veiksmai (pademonstruotas iniciatyvus požiūris), kurie rodo, kad projektu skatinamas darnaus vystymosi principo įgyvendinimas.</w:t>
            </w:r>
          </w:p>
        </w:tc>
        <w:tc>
          <w:tcPr>
            <w:tcW w:w="4677"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eastAsia="lt-LT"/>
              </w:rPr>
            </w:pPr>
          </w:p>
        </w:tc>
      </w:tr>
      <w:tr w:rsidR="00197D6F"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7D6F" w:rsidRPr="009D4EBA" w:rsidRDefault="00197D6F" w:rsidP="00197D6F">
            <w:pPr>
              <w:spacing w:after="0" w:line="240" w:lineRule="auto"/>
              <w:rPr>
                <w:rFonts w:ascii="Times New Roman" w:eastAsia="Times New Roman" w:hAnsi="Times New Roman" w:cs="Times New Roman"/>
                <w:lang w:val="pt-BR" w:eastAsia="lt-LT"/>
              </w:rPr>
            </w:pPr>
            <w:r w:rsidRPr="009D4EBA">
              <w:rPr>
                <w:rFonts w:ascii="Times New Roman" w:eastAsia="Times New Roman" w:hAnsi="Times New Roman" w:cs="Times New Roman"/>
                <w:lang w:eastAsia="lt-LT"/>
              </w:rPr>
              <w:t xml:space="preserve">4.3. Projekte nėra numatoma apribojimų, kurie turėtų neigiamą poveikį moterų ir vyrų lygybės ir nediskriminavimo dėl lyties, rasės, tautybės, kalbos, kilmės, socialinės padėties, tikėjimo, įsitikinimų ar pažiūrų, amžiaus, negalios, lytinės orientacijos, </w:t>
            </w:r>
            <w:r w:rsidRPr="009D4EBA">
              <w:rPr>
                <w:rFonts w:ascii="Times New Roman" w:eastAsia="Times New Roman" w:hAnsi="Times New Roman" w:cs="Times New Roman"/>
                <w:lang w:eastAsia="lt-LT"/>
              </w:rPr>
              <w:lastRenderedPageBreak/>
              <w:t>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val="pt-BR" w:eastAsia="lt-LT"/>
              </w:rPr>
            </w:pPr>
            <w:r w:rsidRPr="009D4EBA">
              <w:rPr>
                <w:rFonts w:ascii="Times New Roman" w:eastAsia="Times New Roman" w:hAnsi="Times New Roman" w:cs="Times New Roman"/>
                <w:sz w:val="24"/>
                <w:szCs w:val="24"/>
                <w:lang w:eastAsia="lt-LT"/>
              </w:rPr>
              <w:lastRenderedPageBreak/>
              <w:t xml:space="preserve">Informacijos šaltinis </w:t>
            </w:r>
            <w:r w:rsidRPr="009D4EBA">
              <w:rPr>
                <w:rFonts w:ascii="Times New Roman" w:eastAsia="Calibri" w:hAnsi="Times New Roman" w:cs="Times New Roman"/>
                <w:sz w:val="24"/>
                <w:szCs w:val="24"/>
              </w:rPr>
              <w:t>–</w:t>
            </w:r>
            <w:r w:rsidRPr="009D4EBA">
              <w:rPr>
                <w:rFonts w:ascii="Times New Roman" w:eastAsia="Times New Roman" w:hAnsi="Times New Roman" w:cs="Times New Roman"/>
                <w:sz w:val="24"/>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197D6F" w:rsidRPr="009D4EBA" w:rsidRDefault="00197D6F" w:rsidP="00197D6F">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val="pt-BR" w:eastAsia="lt-LT"/>
              </w:rPr>
            </w:pPr>
          </w:p>
        </w:tc>
      </w:tr>
      <w:tr w:rsidR="00197D6F" w:rsidRPr="009D4EB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97D6F" w:rsidRPr="009D4EBA" w:rsidRDefault="00197D6F" w:rsidP="00197D6F">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9D4EBA">
              <w:rPr>
                <w:rFonts w:ascii="Times New Roman" w:eastAsia="Times New Roman" w:hAnsi="Times New Roman" w:cs="Times New Roman"/>
                <w:lang w:eastAsia="lt-LT"/>
              </w:rPr>
              <w:t xml:space="preserve">4.4. </w:t>
            </w:r>
            <w:r w:rsidRPr="009D4EBA">
              <w:rPr>
                <w:rFonts w:ascii="Times New Roman" w:hAnsi="Times New Roman"/>
                <w:szCs w:val="24"/>
                <w:lang w:eastAsia="lt-LT"/>
              </w:rPr>
              <w:t xml:space="preserve">Pasiūlyti konkretūs veiksmai, kurie rodo, kad projektu prisidedama prie </w:t>
            </w:r>
            <w:r w:rsidRPr="009D4EBA">
              <w:rPr>
                <w:rFonts w:ascii="Times New Roman" w:hAnsi="Times New Roman"/>
                <w:bCs/>
                <w:szCs w:val="24"/>
                <w:lang w:eastAsia="lt-LT"/>
              </w:rPr>
              <w:t xml:space="preserve">moterų ir vyrų </w:t>
            </w:r>
            <w:r w:rsidRPr="009D4EBA">
              <w:rPr>
                <w:rFonts w:ascii="Times New Roman" w:hAnsi="Times New Roman"/>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677"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val="pt-BR" w:eastAsia="lt-LT"/>
              </w:rPr>
            </w:pPr>
            <w:r w:rsidRPr="009D4EBA">
              <w:rPr>
                <w:rFonts w:ascii="Times New Roman" w:eastAsia="Times New Roman" w:hAnsi="Times New Roman" w:cs="Times New Roman"/>
                <w:sz w:val="24"/>
                <w:szCs w:val="24"/>
                <w:lang w:val="pt-BR"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197D6F" w:rsidRPr="009D4EBA" w:rsidRDefault="00197D6F" w:rsidP="00197D6F">
            <w:pPr>
              <w:spacing w:after="0" w:line="240" w:lineRule="auto"/>
              <w:rPr>
                <w:rFonts w:ascii="Times New Roman" w:eastAsia="Times New Roman" w:hAnsi="Times New Roman" w:cs="Times New Roman"/>
                <w:lang w:val="pt-BR" w:eastAsia="lt-LT"/>
              </w:rPr>
            </w:pPr>
          </w:p>
        </w:tc>
      </w:tr>
      <w:tr w:rsidR="00F00DFC" w:rsidRPr="009D4EB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 xml:space="preserve">4.5. Projektas suderinamas su ES konkurencijos politikos nuostatomis: </w:t>
            </w:r>
          </w:p>
          <w:p w:rsidR="00F00DFC" w:rsidRPr="009D4EBA" w:rsidRDefault="00F00DFC" w:rsidP="004650EC">
            <w:pPr>
              <w:spacing w:after="0" w:line="240" w:lineRule="auto"/>
              <w:rPr>
                <w:rFonts w:ascii="Times New Roman" w:eastAsia="Times New Roman" w:hAnsi="Times New Roman"/>
                <w:lang w:eastAsia="lt-LT"/>
              </w:rPr>
            </w:pPr>
            <w:r w:rsidRPr="009D4EBA">
              <w:rPr>
                <w:rFonts w:ascii="Times New Roman" w:eastAsia="Times New Roman" w:hAnsi="Times New Roman"/>
                <w:lang w:eastAsia="lt-LT"/>
              </w:rPr>
              <w:t xml:space="preserve">4.5.1. </w:t>
            </w:r>
            <w:r w:rsidR="00BD66F2" w:rsidRPr="009D4EBA">
              <w:rPr>
                <w:rFonts w:ascii="Times New Roman" w:eastAsia="Times New Roman" w:hAnsi="Times New Roman"/>
                <w:szCs w:val="24"/>
                <w:lang w:eastAsia="lt-LT"/>
              </w:rPr>
              <w:t>teikiamas finansavimas neviršija nustatytų</w:t>
            </w:r>
            <w:r w:rsidR="00BD66F2" w:rsidRPr="009D4EBA">
              <w:rPr>
                <w:rFonts w:ascii="Times New Roman" w:eastAsia="Times New Roman" w:hAnsi="Times New Roman"/>
                <w:i/>
                <w:szCs w:val="24"/>
                <w:lang w:eastAsia="lt-LT"/>
              </w:rPr>
              <w:t xml:space="preserve"> de </w:t>
            </w:r>
            <w:proofErr w:type="spellStart"/>
            <w:r w:rsidR="00BD66F2" w:rsidRPr="009D4EBA">
              <w:rPr>
                <w:rFonts w:ascii="Times New Roman" w:eastAsia="Times New Roman" w:hAnsi="Times New Roman"/>
                <w:i/>
                <w:szCs w:val="24"/>
                <w:lang w:eastAsia="lt-LT"/>
              </w:rPr>
              <w:t>minimis</w:t>
            </w:r>
            <w:proofErr w:type="spellEnd"/>
            <w:r w:rsidR="00BD66F2" w:rsidRPr="009D4EBA">
              <w:rPr>
                <w:rFonts w:ascii="Times New Roman" w:eastAsia="Times New Roman" w:hAnsi="Times New Roman"/>
                <w:szCs w:val="24"/>
                <w:lang w:eastAsia="lt-LT"/>
              </w:rPr>
              <w:t xml:space="preserve"> pagalbos ribų ir atitinka reikalavimus, taikomus </w:t>
            </w:r>
            <w:r w:rsidR="00BD66F2" w:rsidRPr="009D4EBA">
              <w:rPr>
                <w:rFonts w:ascii="Times New Roman" w:eastAsia="Times New Roman" w:hAnsi="Times New Roman"/>
                <w:i/>
                <w:szCs w:val="24"/>
                <w:lang w:eastAsia="lt-LT"/>
              </w:rPr>
              <w:t xml:space="preserve">de </w:t>
            </w:r>
            <w:proofErr w:type="spellStart"/>
            <w:r w:rsidR="00BD66F2" w:rsidRPr="009D4EBA">
              <w:rPr>
                <w:rFonts w:ascii="Times New Roman" w:eastAsia="Times New Roman" w:hAnsi="Times New Roman"/>
                <w:i/>
                <w:szCs w:val="24"/>
                <w:lang w:eastAsia="lt-LT"/>
              </w:rPr>
              <w:t>minimis</w:t>
            </w:r>
            <w:proofErr w:type="spellEnd"/>
            <w:r w:rsidR="00BD66F2" w:rsidRPr="009D4EBA">
              <w:rPr>
                <w:rFonts w:ascii="Times New Roman" w:eastAsia="Times New Roman" w:hAnsi="Times New Roman"/>
                <w:szCs w:val="24"/>
                <w:lang w:eastAsia="lt-LT"/>
              </w:rPr>
              <w:t xml:space="preserve"> pagalbai;</w:t>
            </w:r>
          </w:p>
          <w:p w:rsidR="00F00DFC" w:rsidRPr="009D4EBA" w:rsidRDefault="00F00DFC" w:rsidP="004650EC">
            <w:pPr>
              <w:spacing w:after="0" w:line="240" w:lineRule="auto"/>
              <w:rPr>
                <w:rFonts w:ascii="Times New Roman" w:eastAsia="Times New Roman" w:hAnsi="Times New Roman"/>
                <w:lang w:eastAsia="lt-LT"/>
              </w:rPr>
            </w:pPr>
            <w:r w:rsidRPr="009D4EBA">
              <w:rPr>
                <w:rFonts w:ascii="Times New Roman" w:eastAsia="Times New Roman" w:hAnsi="Times New Roman"/>
                <w:lang w:eastAsia="lt-LT"/>
              </w:rPr>
              <w:t xml:space="preserve">4.5.2. </w:t>
            </w:r>
            <w:r w:rsidR="00BD66F2" w:rsidRPr="009D4EBA">
              <w:rPr>
                <w:rFonts w:ascii="Times New Roman" w:eastAsia="Times New Roman" w:hAnsi="Times New Roman"/>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sidR="00BD66F2" w:rsidRPr="009D4EBA">
              <w:rPr>
                <w:rFonts w:ascii="Times New Roman" w:hAnsi="Times New Roman"/>
                <w:iCs/>
                <w:color w:val="000000"/>
                <w:szCs w:val="24"/>
              </w:rPr>
              <w:t>;</w:t>
            </w:r>
          </w:p>
          <w:p w:rsidR="006E2D6B" w:rsidRPr="009D4EBA" w:rsidRDefault="00F00DFC" w:rsidP="00BD66F2">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lang w:eastAsia="lt-LT"/>
              </w:rPr>
              <w:t xml:space="preserve">4.5.3. </w:t>
            </w:r>
            <w:r w:rsidR="00BD66F2" w:rsidRPr="009D4EBA">
              <w:rPr>
                <w:rFonts w:ascii="Times New Roman" w:eastAsia="Times New Roman" w:hAnsi="Times New Roman"/>
                <w:szCs w:val="24"/>
                <w:lang w:eastAsia="lt-LT"/>
              </w:rPr>
              <w:t xml:space="preserve">projekto finansavimas nereiškia neteisėtos valstybės pagalbos ar </w:t>
            </w:r>
            <w:r w:rsidR="00BD66F2" w:rsidRPr="009D4EBA">
              <w:rPr>
                <w:rFonts w:ascii="Times New Roman" w:eastAsia="Times New Roman" w:hAnsi="Times New Roman"/>
                <w:i/>
                <w:szCs w:val="24"/>
                <w:lang w:eastAsia="lt-LT"/>
              </w:rPr>
              <w:t xml:space="preserve">de </w:t>
            </w:r>
            <w:proofErr w:type="spellStart"/>
            <w:r w:rsidR="00BD66F2" w:rsidRPr="009D4EBA">
              <w:rPr>
                <w:rFonts w:ascii="Times New Roman" w:eastAsia="Times New Roman" w:hAnsi="Times New Roman"/>
                <w:i/>
                <w:szCs w:val="24"/>
                <w:lang w:eastAsia="lt-LT"/>
              </w:rPr>
              <w:t>minimis</w:t>
            </w:r>
            <w:proofErr w:type="spellEnd"/>
            <w:r w:rsidR="00BD66F2" w:rsidRPr="009D4EBA">
              <w:rPr>
                <w:rFonts w:ascii="Times New Roman" w:eastAsia="Times New Roman" w:hAnsi="Times New Roman"/>
                <w:szCs w:val="24"/>
                <w:lang w:eastAsia="lt-LT"/>
              </w:rPr>
              <w:t xml:space="preserve"> pagalbos suteikimo </w:t>
            </w:r>
            <w:r w:rsidR="00BD66F2" w:rsidRPr="009D4EBA">
              <w:rPr>
                <w:rFonts w:ascii="Times New Roman" w:eastAsia="Times New Roman" w:hAnsi="Times New Roman"/>
                <w:i/>
                <w:szCs w:val="24"/>
                <w:lang w:eastAsia="lt-LT"/>
              </w:rPr>
              <w:t xml:space="preserve">(taikoma, jei projektų finansavimo sąlygų apraše nurodyta, kad pagal jį valstybės pagalba ir (ar) „de </w:t>
            </w:r>
            <w:proofErr w:type="spellStart"/>
            <w:r w:rsidR="00BD66F2" w:rsidRPr="009D4EBA">
              <w:rPr>
                <w:rFonts w:ascii="Times New Roman" w:eastAsia="Times New Roman" w:hAnsi="Times New Roman"/>
                <w:i/>
                <w:szCs w:val="24"/>
                <w:lang w:eastAsia="lt-LT"/>
              </w:rPr>
              <w:t>minimis</w:t>
            </w:r>
            <w:proofErr w:type="spellEnd"/>
            <w:r w:rsidR="00BD66F2" w:rsidRPr="009D4EBA">
              <w:rPr>
                <w:rFonts w:ascii="Times New Roman" w:eastAsia="Times New Roman" w:hAnsi="Times New Roman"/>
                <w:i/>
                <w:szCs w:val="24"/>
                <w:lang w:eastAsia="lt-LT"/>
              </w:rPr>
              <w:t xml:space="preserve">“ pagalba nėra teikiama. </w:t>
            </w:r>
            <w:r w:rsidR="00BD66F2" w:rsidRPr="009D4EBA">
              <w:rPr>
                <w:rFonts w:ascii="Times New Roman" w:hAnsi="Times New Roman"/>
                <w:i/>
                <w:iCs/>
                <w:color w:val="000000"/>
                <w:szCs w:val="24"/>
              </w:rPr>
              <w:t xml:space="preserve">Pildomas patikros lapas dėl valstybės pagalbos ir </w:t>
            </w:r>
            <w:r w:rsidR="00BD66F2" w:rsidRPr="009D4EBA">
              <w:rPr>
                <w:rFonts w:ascii="Times New Roman" w:eastAsia="Times New Roman" w:hAnsi="Times New Roman"/>
                <w:i/>
                <w:szCs w:val="24"/>
                <w:lang w:eastAsia="lt-LT"/>
              </w:rPr>
              <w:t>„</w:t>
            </w:r>
            <w:r w:rsidR="00BD66F2" w:rsidRPr="009D4EBA">
              <w:rPr>
                <w:rFonts w:ascii="Times New Roman" w:hAnsi="Times New Roman"/>
                <w:i/>
                <w:iCs/>
                <w:color w:val="000000"/>
                <w:szCs w:val="24"/>
              </w:rPr>
              <w:t xml:space="preserve">de </w:t>
            </w:r>
            <w:proofErr w:type="spellStart"/>
            <w:r w:rsidR="00BD66F2" w:rsidRPr="009D4EBA">
              <w:rPr>
                <w:rFonts w:ascii="Times New Roman" w:hAnsi="Times New Roman"/>
                <w:i/>
                <w:iCs/>
                <w:color w:val="000000"/>
                <w:szCs w:val="24"/>
              </w:rPr>
              <w:t>minimis</w:t>
            </w:r>
            <w:proofErr w:type="spellEnd"/>
            <w:r w:rsidR="00BD66F2" w:rsidRPr="009D4EBA">
              <w:rPr>
                <w:rFonts w:ascii="Times New Roman" w:hAnsi="Times New Roman"/>
                <w:i/>
                <w:iCs/>
                <w:color w:val="000000"/>
                <w:szCs w:val="24"/>
              </w:rPr>
              <w:t xml:space="preserve">“ pagalbos buvimo ar nebuvimo, kurio forma skelbiama </w:t>
            </w:r>
            <w:r w:rsidR="00BD66F2" w:rsidRPr="009D4EBA">
              <w:rPr>
                <w:rFonts w:ascii="Times New Roman" w:eastAsia="Times New Roman" w:hAnsi="Times New Roman"/>
                <w:i/>
                <w:szCs w:val="24"/>
                <w:lang w:eastAsia="lt-LT"/>
              </w:rPr>
              <w:t xml:space="preserve">svetainėje </w:t>
            </w:r>
            <w:hyperlink r:id="rId8" w:history="1">
              <w:r w:rsidR="00BD66F2" w:rsidRPr="009D4EBA">
                <w:rPr>
                  <w:rStyle w:val="Hipersaitas"/>
                  <w:rFonts w:ascii="Times New Roman" w:eastAsia="Times New Roman" w:hAnsi="Times New Roman"/>
                  <w:i/>
                  <w:szCs w:val="24"/>
                  <w:lang w:eastAsia="lt-LT"/>
                </w:rPr>
                <w:t>www.esinvesticijos.lt</w:t>
              </w:r>
            </w:hyperlink>
            <w:r w:rsidR="00BD66F2" w:rsidRPr="009D4EBA">
              <w:rPr>
                <w:rFonts w:ascii="Times New Roman" w:eastAsia="Times New Roman" w:hAnsi="Times New Roman"/>
                <w:i/>
                <w:szCs w:val="24"/>
                <w:lang w:eastAsia="lt-LT"/>
              </w:rPr>
              <w:t>)</w:t>
            </w:r>
            <w:r w:rsidR="00BD66F2" w:rsidRPr="009D4EBA">
              <w:rPr>
                <w:rFonts w:ascii="Times New Roman" w:eastAsia="Times New Roman" w:hAnsi="Times New Roman"/>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C45CE4" w:rsidRPr="009D4EBA" w:rsidRDefault="00C45CE4" w:rsidP="00331EA0">
            <w:pPr>
              <w:spacing w:after="0" w:line="240" w:lineRule="auto"/>
              <w:rPr>
                <w:rFonts w:ascii="Times New Roman" w:eastAsia="Times New Roman" w:hAnsi="Times New Roman"/>
                <w:lang w:eastAsia="lt-LT"/>
              </w:rPr>
            </w:pPr>
            <w:r w:rsidRPr="009D4EBA">
              <w:rPr>
                <w:rFonts w:ascii="Times New Roman" w:eastAsia="Times New Roman" w:hAnsi="Times New Roman"/>
                <w:lang w:eastAsia="lt-LT"/>
              </w:rPr>
              <w:t>Informacijos šaltinis – paraiška, investicijų projektas.</w:t>
            </w:r>
          </w:p>
          <w:p w:rsidR="00C45CE4" w:rsidRPr="009D4EBA" w:rsidRDefault="00C45CE4" w:rsidP="00331EA0">
            <w:pPr>
              <w:spacing w:after="0" w:line="240" w:lineRule="auto"/>
              <w:rPr>
                <w:rFonts w:ascii="Times New Roman" w:eastAsia="Times New Roman" w:hAnsi="Times New Roman"/>
                <w:lang w:eastAsia="lt-LT"/>
              </w:rPr>
            </w:pPr>
            <w:r w:rsidRPr="009D4EBA">
              <w:rPr>
                <w:rFonts w:ascii="Times New Roman" w:eastAsia="Times New Roman" w:hAnsi="Times New Roman"/>
                <w:lang w:eastAsia="lt-LT"/>
              </w:rPr>
              <w:t>Netaikoma.</w:t>
            </w:r>
          </w:p>
          <w:p w:rsidR="00C45CE4" w:rsidRPr="009D4EBA" w:rsidRDefault="00C45CE4" w:rsidP="00331EA0">
            <w:pPr>
              <w:spacing w:after="0" w:line="240" w:lineRule="auto"/>
              <w:rPr>
                <w:rFonts w:ascii="Times New Roman" w:eastAsia="Times New Roman" w:hAnsi="Times New Roman"/>
                <w:lang w:eastAsia="lt-LT"/>
              </w:rPr>
            </w:pPr>
          </w:p>
          <w:p w:rsidR="00C45CE4" w:rsidRPr="009D4EBA" w:rsidRDefault="00C45CE4" w:rsidP="00331EA0">
            <w:pPr>
              <w:spacing w:after="0" w:line="240" w:lineRule="auto"/>
              <w:rPr>
                <w:rFonts w:ascii="Times New Roman" w:eastAsia="Times New Roman" w:hAnsi="Times New Roman"/>
                <w:lang w:eastAsia="lt-LT"/>
              </w:rPr>
            </w:pPr>
          </w:p>
          <w:p w:rsidR="00C45CE4" w:rsidRPr="009D4EBA" w:rsidRDefault="00C45CE4" w:rsidP="00331EA0">
            <w:pPr>
              <w:spacing w:after="0" w:line="240" w:lineRule="auto"/>
              <w:rPr>
                <w:rFonts w:ascii="Times New Roman" w:eastAsia="Times New Roman" w:hAnsi="Times New Roman"/>
                <w:lang w:eastAsia="lt-LT"/>
              </w:rPr>
            </w:pPr>
            <w:r w:rsidRPr="009D4EBA">
              <w:rPr>
                <w:rFonts w:ascii="Times New Roman" w:eastAsia="Times New Roman" w:hAnsi="Times New Roman"/>
                <w:lang w:eastAsia="lt-LT"/>
              </w:rPr>
              <w:t>Netaikoma.</w:t>
            </w:r>
          </w:p>
          <w:p w:rsidR="00C45CE4" w:rsidRPr="009D4EBA" w:rsidRDefault="00C45CE4" w:rsidP="00331EA0">
            <w:pPr>
              <w:spacing w:after="0" w:line="240" w:lineRule="auto"/>
              <w:rPr>
                <w:rFonts w:ascii="Times New Roman" w:eastAsia="Times New Roman" w:hAnsi="Times New Roman"/>
                <w:lang w:eastAsia="lt-LT"/>
              </w:rPr>
            </w:pPr>
          </w:p>
          <w:p w:rsidR="00C45CE4" w:rsidRPr="009D4EBA" w:rsidRDefault="00C45CE4" w:rsidP="00331EA0">
            <w:pPr>
              <w:spacing w:after="0" w:line="240" w:lineRule="auto"/>
              <w:rPr>
                <w:rFonts w:ascii="Times New Roman" w:eastAsia="Times New Roman" w:hAnsi="Times New Roman"/>
                <w:lang w:eastAsia="lt-LT"/>
              </w:rPr>
            </w:pPr>
          </w:p>
          <w:p w:rsidR="00C45CE4" w:rsidRPr="009D4EBA" w:rsidRDefault="00C45CE4" w:rsidP="00331EA0">
            <w:pPr>
              <w:spacing w:after="0" w:line="240" w:lineRule="auto"/>
              <w:rPr>
                <w:rFonts w:ascii="Times New Roman" w:eastAsia="Times New Roman" w:hAnsi="Times New Roman"/>
                <w:lang w:eastAsia="lt-LT"/>
              </w:rPr>
            </w:pPr>
          </w:p>
          <w:p w:rsidR="00C45CE4" w:rsidRPr="009D4EBA" w:rsidRDefault="00C45CE4" w:rsidP="00331EA0">
            <w:pPr>
              <w:spacing w:after="0" w:line="240" w:lineRule="auto"/>
              <w:rPr>
                <w:rFonts w:ascii="Times New Roman" w:eastAsia="Times New Roman" w:hAnsi="Times New Roman"/>
                <w:lang w:eastAsia="lt-LT"/>
              </w:rPr>
            </w:pPr>
          </w:p>
          <w:p w:rsidR="00C45CE4" w:rsidRPr="009D4EBA" w:rsidRDefault="00C45CE4" w:rsidP="00331EA0">
            <w:pPr>
              <w:spacing w:after="0" w:line="240" w:lineRule="auto"/>
              <w:rPr>
                <w:rFonts w:ascii="Times New Roman" w:eastAsia="Times New Roman" w:hAnsi="Times New Roman"/>
                <w:lang w:eastAsia="lt-LT"/>
              </w:rPr>
            </w:pPr>
          </w:p>
          <w:p w:rsidR="00C45CE4" w:rsidRPr="009D4EBA" w:rsidRDefault="00C45CE4" w:rsidP="00331EA0">
            <w:pPr>
              <w:spacing w:after="0" w:line="240" w:lineRule="auto"/>
              <w:rPr>
                <w:rFonts w:ascii="Times New Roman" w:eastAsia="Times New Roman" w:hAnsi="Times New Roman"/>
                <w:lang w:eastAsia="lt-LT"/>
              </w:rPr>
            </w:pPr>
          </w:p>
          <w:p w:rsidR="00C45CE4" w:rsidRPr="009D4EBA" w:rsidRDefault="00C45CE4" w:rsidP="00331EA0">
            <w:pPr>
              <w:spacing w:after="0" w:line="240" w:lineRule="auto"/>
              <w:rPr>
                <w:rFonts w:ascii="Times New Roman" w:eastAsia="Times New Roman" w:hAnsi="Times New Roman"/>
                <w:lang w:eastAsia="lt-LT"/>
              </w:rPr>
            </w:pPr>
          </w:p>
          <w:p w:rsidR="00F00DFC" w:rsidRPr="009D4EBA" w:rsidRDefault="00426029" w:rsidP="00331EA0">
            <w:pPr>
              <w:spacing w:after="0" w:line="240" w:lineRule="auto"/>
              <w:rPr>
                <w:rFonts w:ascii="Times New Roman" w:eastAsia="Times New Roman" w:hAnsi="Times New Roman"/>
                <w:lang w:eastAsia="lt-LT"/>
              </w:rPr>
            </w:pPr>
            <w:r w:rsidRPr="009D4EBA">
              <w:rPr>
                <w:rFonts w:ascii="Times New Roman" w:eastAsia="Times New Roman" w:hAnsi="Times New Roman"/>
                <w:lang w:eastAsia="lt-LT"/>
              </w:rPr>
              <w:t xml:space="preserve">Projekto finansavimas turi nereikšti neteisėtos valstybės pagalbos ar </w:t>
            </w:r>
            <w:r w:rsidRPr="009D4EBA">
              <w:rPr>
                <w:rFonts w:ascii="Times New Roman" w:eastAsia="Times New Roman" w:hAnsi="Times New Roman"/>
                <w:i/>
                <w:lang w:eastAsia="lt-LT"/>
              </w:rPr>
              <w:t xml:space="preserve">de </w:t>
            </w:r>
            <w:proofErr w:type="spellStart"/>
            <w:r w:rsidRPr="009D4EBA">
              <w:rPr>
                <w:rFonts w:ascii="Times New Roman" w:eastAsia="Times New Roman" w:hAnsi="Times New Roman"/>
                <w:i/>
                <w:lang w:eastAsia="lt-LT"/>
              </w:rPr>
              <w:t>minimis</w:t>
            </w:r>
            <w:proofErr w:type="spellEnd"/>
            <w:r w:rsidRPr="009D4EBA">
              <w:rPr>
                <w:rFonts w:ascii="Times New Roman" w:eastAsia="Times New Roman" w:hAnsi="Times New Roman"/>
                <w:lang w:eastAsia="lt-LT"/>
              </w:rPr>
              <w:t xml:space="preserve"> pagalbos suteikimo, kadangi </w:t>
            </w:r>
            <w:r w:rsidRPr="009D4EBA">
              <w:rPr>
                <w:rFonts w:ascii="Times New Roman" w:hAnsi="Times New Roman" w:cs="Times New Roman"/>
              </w:rPr>
              <w:t xml:space="preserve">šio Aprašo </w:t>
            </w:r>
            <w:r w:rsidR="00A71857" w:rsidRPr="009D4EBA">
              <w:rPr>
                <w:rFonts w:ascii="Times New Roman" w:hAnsi="Times New Roman" w:cs="Times New Roman"/>
              </w:rPr>
              <w:t>29</w:t>
            </w:r>
            <w:r w:rsidRPr="009D4EBA">
              <w:rPr>
                <w:rFonts w:ascii="Times New Roman" w:hAnsi="Times New Roman" w:cs="Times New Roman"/>
                <w:i/>
              </w:rPr>
              <w:t xml:space="preserve"> </w:t>
            </w:r>
            <w:r w:rsidRPr="009D4EBA">
              <w:rPr>
                <w:rFonts w:ascii="Times New Roman" w:hAnsi="Times New Roman" w:cs="Times New Roman"/>
              </w:rPr>
              <w:t xml:space="preserve">punkte yra nustatyta, kad </w:t>
            </w:r>
            <w:r w:rsidRPr="009D4EBA">
              <w:rPr>
                <w:rFonts w:ascii="Times New Roman" w:eastAsia="Times New Roman" w:hAnsi="Times New Roman"/>
                <w:lang w:eastAsia="lt-LT"/>
              </w:rPr>
              <w:t xml:space="preserve">pagal Aprašą valstybės pagalba ir (ar) </w:t>
            </w:r>
            <w:r w:rsidRPr="009D4EBA">
              <w:rPr>
                <w:rFonts w:ascii="Times New Roman" w:eastAsia="Times New Roman" w:hAnsi="Times New Roman"/>
                <w:i/>
                <w:lang w:eastAsia="lt-LT"/>
              </w:rPr>
              <w:t xml:space="preserve">de </w:t>
            </w:r>
            <w:proofErr w:type="spellStart"/>
            <w:r w:rsidRPr="009D4EBA">
              <w:rPr>
                <w:rFonts w:ascii="Times New Roman" w:eastAsia="Times New Roman" w:hAnsi="Times New Roman"/>
                <w:i/>
                <w:lang w:eastAsia="lt-LT"/>
              </w:rPr>
              <w:t>minimis</w:t>
            </w:r>
            <w:proofErr w:type="spellEnd"/>
            <w:r w:rsidRPr="009D4EBA">
              <w:rPr>
                <w:rFonts w:ascii="Times New Roman" w:eastAsia="Times New Roman" w:hAnsi="Times New Roman"/>
                <w:i/>
                <w:lang w:eastAsia="lt-LT"/>
              </w:rPr>
              <w:t xml:space="preserve"> </w:t>
            </w:r>
            <w:r w:rsidRPr="009D4EBA">
              <w:rPr>
                <w:rFonts w:ascii="Times New Roman" w:eastAsia="Times New Roman" w:hAnsi="Times New Roman"/>
                <w:lang w:eastAsia="lt-LT"/>
              </w:rPr>
              <w:t>pagalba nėra teikiama.</w:t>
            </w:r>
          </w:p>
          <w:p w:rsidR="00D7560D" w:rsidRPr="009D4EBA" w:rsidRDefault="00D7560D" w:rsidP="00331EA0">
            <w:pPr>
              <w:spacing w:after="0" w:line="240" w:lineRule="auto"/>
              <w:rPr>
                <w:rFonts w:ascii="Times New Roman" w:eastAsia="Times New Roman" w:hAnsi="Times New Roman"/>
                <w:lang w:eastAsia="lt-LT"/>
              </w:rPr>
            </w:pPr>
          </w:p>
          <w:p w:rsidR="00D7560D" w:rsidRPr="009D4EBA" w:rsidRDefault="00D7560D" w:rsidP="00331EA0">
            <w:pPr>
              <w:spacing w:after="0" w:line="240" w:lineRule="auto"/>
              <w:rPr>
                <w:rFonts w:ascii="Times New Roman" w:eastAsia="Times New Roman" w:hAnsi="Times New Roman"/>
                <w:lang w:eastAsia="lt-LT"/>
              </w:rPr>
            </w:pPr>
            <w:r w:rsidRPr="009D4EBA">
              <w:rPr>
                <w:rFonts w:ascii="Times New Roman" w:eastAsia="Times New Roman" w:hAnsi="Times New Roman"/>
                <w:lang w:eastAsia="lt-LT"/>
              </w:rPr>
              <w:t>Informacijos šaltinis – paraiška, investicijų projektas.</w:t>
            </w:r>
          </w:p>
        </w:tc>
        <w:tc>
          <w:tcPr>
            <w:tcW w:w="2127"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827E34" w:rsidRPr="009D4EB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9D4EBA" w:rsidRDefault="00827E34" w:rsidP="00BD66F2">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b/>
                <w:bCs/>
                <w:lang w:eastAsia="lt-LT"/>
              </w:rPr>
              <w:t>5. </w:t>
            </w:r>
            <w:r w:rsidR="00BD66F2" w:rsidRPr="009D4EBA">
              <w:rPr>
                <w:rFonts w:ascii="Times New Roman" w:eastAsia="Times New Roman" w:hAnsi="Times New Roman" w:cs="Times New Roman"/>
                <w:b/>
                <w:bCs/>
                <w:lang w:eastAsia="lt-LT"/>
              </w:rPr>
              <w:t>Pareiškėjas ir partneris (-</w:t>
            </w:r>
            <w:proofErr w:type="spellStart"/>
            <w:r w:rsidR="00BD66F2" w:rsidRPr="009D4EBA">
              <w:rPr>
                <w:rFonts w:ascii="Times New Roman" w:eastAsia="Times New Roman" w:hAnsi="Times New Roman" w:cs="Times New Roman"/>
                <w:b/>
                <w:bCs/>
                <w:lang w:eastAsia="lt-LT"/>
              </w:rPr>
              <w:t>iai</w:t>
            </w:r>
            <w:proofErr w:type="spellEnd"/>
            <w:r w:rsidR="00BD66F2" w:rsidRPr="009D4EB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9D4EB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9D4EBA" w:rsidRDefault="00F00DFC" w:rsidP="00800079">
            <w:pPr>
              <w:spacing w:after="0" w:line="240" w:lineRule="auto"/>
              <w:rPr>
                <w:rFonts w:ascii="Times New Roman" w:eastAsia="Times New Roman" w:hAnsi="Times New Roman" w:cs="Times New Roman"/>
                <w:bCs/>
                <w:lang w:eastAsia="lt-LT"/>
              </w:rPr>
            </w:pPr>
            <w:r w:rsidRPr="009D4EBA">
              <w:rPr>
                <w:rFonts w:ascii="Times New Roman" w:eastAsia="Times New Roman" w:hAnsi="Times New Roman" w:cs="Times New Roman"/>
                <w:lang w:eastAsia="lt-LT"/>
              </w:rPr>
              <w:t xml:space="preserve">5.1. </w:t>
            </w:r>
            <w:r w:rsidR="00BD66F2" w:rsidRPr="009D4EBA">
              <w:rPr>
                <w:rFonts w:ascii="Times New Roman" w:hAnsi="Times New Roman"/>
                <w:bCs/>
                <w:szCs w:val="24"/>
                <w:lang w:eastAsia="lt-LT"/>
              </w:rPr>
              <w:t>Pareiškėjas ir partneris (-</w:t>
            </w:r>
            <w:proofErr w:type="spellStart"/>
            <w:r w:rsidR="00BD66F2" w:rsidRPr="009D4EBA">
              <w:rPr>
                <w:rFonts w:ascii="Times New Roman" w:hAnsi="Times New Roman"/>
                <w:bCs/>
                <w:szCs w:val="24"/>
                <w:lang w:eastAsia="lt-LT"/>
              </w:rPr>
              <w:t>iai</w:t>
            </w:r>
            <w:proofErr w:type="spellEnd"/>
            <w:r w:rsidR="00BD66F2" w:rsidRPr="009D4EBA">
              <w:rPr>
                <w:rFonts w:ascii="Times New Roman" w:hAnsi="Times New Roman"/>
                <w:bCs/>
                <w:szCs w:val="24"/>
                <w:lang w:eastAsia="lt-LT"/>
              </w:rPr>
              <w:t xml:space="preserve">) yra juridiniai asmenys, juridinio asmens filialai, atstovybės (toliau – juridinis asmuo) arba fiziniai asmenys, kurie verčiasi ūkine </w:t>
            </w:r>
            <w:r w:rsidR="00800079" w:rsidRPr="009D4EBA">
              <w:rPr>
                <w:rFonts w:ascii="Times New Roman" w:hAnsi="Times New Roman"/>
                <w:bCs/>
                <w:szCs w:val="24"/>
                <w:lang w:eastAsia="lt-LT"/>
              </w:rPr>
              <w:t xml:space="preserve">ir (arba) ekonomine </w:t>
            </w:r>
            <w:r w:rsidR="00BD66F2" w:rsidRPr="009D4EBA">
              <w:rPr>
                <w:rFonts w:ascii="Times New Roman" w:hAnsi="Times New Roman"/>
                <w:bCs/>
                <w:szCs w:val="24"/>
                <w:lang w:eastAsia="lt-LT"/>
              </w:rPr>
              <w:t>veikla (toliau – fizinis asmuo</w:t>
            </w:r>
            <w:r w:rsidR="00BD66F2" w:rsidRPr="009D4EBA">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D8700A" w:rsidRPr="009D4EBA" w:rsidRDefault="00D8700A" w:rsidP="00D8700A">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Informacija tikrinama pagal Lietuvos Respublikos juridinių asmenų registro duomenis.</w:t>
            </w:r>
          </w:p>
          <w:p w:rsidR="00D8700A" w:rsidRPr="009D4EBA" w:rsidRDefault="00D8700A" w:rsidP="00D8700A">
            <w:pPr>
              <w:spacing w:after="0" w:line="240" w:lineRule="auto"/>
              <w:rPr>
                <w:rFonts w:ascii="Times New Roman" w:eastAsia="Times New Roman" w:hAnsi="Times New Roman" w:cs="Times New Roman"/>
                <w:lang w:eastAsia="lt-LT"/>
              </w:rPr>
            </w:pPr>
          </w:p>
          <w:p w:rsidR="00F00DFC" w:rsidRPr="009D4EBA" w:rsidRDefault="00D8700A"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9D4EBA" w:rsidRDefault="00F00DFC" w:rsidP="00BD66F2">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lastRenderedPageBreak/>
              <w:t xml:space="preserve">5.2. </w:t>
            </w:r>
            <w:r w:rsidR="00BD66F2" w:rsidRPr="009D4EBA">
              <w:rPr>
                <w:rFonts w:ascii="Times New Roman" w:eastAsia="Times New Roman" w:hAnsi="Times New Roman"/>
                <w:szCs w:val="24"/>
                <w:lang w:eastAsia="lt-LT"/>
              </w:rPr>
              <w:t>Pareiškėjas ir partneris (-</w:t>
            </w:r>
            <w:proofErr w:type="spellStart"/>
            <w:r w:rsidR="00BD66F2" w:rsidRPr="009D4EBA">
              <w:rPr>
                <w:rFonts w:ascii="Times New Roman" w:eastAsia="Times New Roman" w:hAnsi="Times New Roman"/>
                <w:szCs w:val="24"/>
                <w:lang w:eastAsia="lt-LT"/>
              </w:rPr>
              <w:t>iai</w:t>
            </w:r>
            <w:proofErr w:type="spellEnd"/>
            <w:r w:rsidR="00BD66F2" w:rsidRPr="009D4EBA">
              <w:rPr>
                <w:rFonts w:ascii="Times New Roman" w:eastAsia="Times New Roman" w:hAnsi="Times New Roman"/>
                <w:szCs w:val="24"/>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687939" w:rsidRPr="009D4EBA" w:rsidRDefault="00687939" w:rsidP="00687939">
            <w:pPr>
              <w:spacing w:after="0" w:line="240" w:lineRule="auto"/>
              <w:rPr>
                <w:rFonts w:ascii="Times New Roman" w:hAnsi="Times New Roman" w:cs="Times New Roman"/>
                <w:szCs w:val="24"/>
              </w:rPr>
            </w:pPr>
            <w:r w:rsidRPr="009D4EBA">
              <w:rPr>
                <w:rFonts w:ascii="Times New Roman" w:hAnsi="Times New Roman" w:cs="Times New Roman"/>
                <w:szCs w:val="24"/>
              </w:rPr>
              <w:t>Tinkamų pareiškėjų (partnerių) sąrašas yra nurodytas Aprašo 17 punkte.</w:t>
            </w:r>
          </w:p>
          <w:p w:rsidR="00687939" w:rsidRPr="009D4EBA" w:rsidRDefault="00687939" w:rsidP="00687939">
            <w:pPr>
              <w:spacing w:after="0" w:line="240" w:lineRule="auto"/>
              <w:rPr>
                <w:rFonts w:ascii="Times New Roman" w:hAnsi="Times New Roman" w:cs="Times New Roman"/>
                <w:szCs w:val="24"/>
              </w:rPr>
            </w:pPr>
          </w:p>
          <w:p w:rsidR="00F00DFC" w:rsidRPr="009D4EBA" w:rsidRDefault="00DB7E5A" w:rsidP="00687939">
            <w:pPr>
              <w:spacing w:after="0" w:line="240" w:lineRule="auto"/>
              <w:rPr>
                <w:rFonts w:ascii="Times New Roman" w:eastAsia="Times New Roman" w:hAnsi="Times New Roman" w:cs="Times New Roman"/>
                <w:lang w:eastAsia="lt-LT"/>
              </w:rPr>
            </w:pPr>
            <w:r w:rsidRPr="009D4EBA">
              <w:rPr>
                <w:rFonts w:ascii="Times New Roman" w:hAnsi="Times New Roman" w:cs="Times New Roman"/>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9D4EBA" w:rsidRDefault="00F00DFC" w:rsidP="00BD66F2">
            <w:pPr>
              <w:spacing w:after="0" w:line="240" w:lineRule="auto"/>
              <w:rPr>
                <w:rFonts w:ascii="Times New Roman" w:eastAsia="Times New Roman" w:hAnsi="Times New Roman"/>
                <w:szCs w:val="24"/>
                <w:lang w:eastAsia="lt-LT"/>
              </w:rPr>
            </w:pPr>
            <w:r w:rsidRPr="009D4EBA">
              <w:rPr>
                <w:rFonts w:ascii="Times New Roman" w:eastAsia="Times New Roman" w:hAnsi="Times New Roman" w:cs="Times New Roman"/>
                <w:lang w:eastAsia="lt-LT"/>
              </w:rPr>
              <w:t xml:space="preserve">5.3. </w:t>
            </w:r>
            <w:r w:rsidR="00BD66F2" w:rsidRPr="009D4EBA">
              <w:rPr>
                <w:rFonts w:ascii="Times New Roman" w:eastAsia="Times New Roman" w:hAnsi="Times New Roman"/>
                <w:szCs w:val="24"/>
                <w:lang w:eastAsia="lt-LT"/>
              </w:rPr>
              <w:t>Pareiškėjas ir partneris (-</w:t>
            </w:r>
            <w:proofErr w:type="spellStart"/>
            <w:r w:rsidR="00BD66F2" w:rsidRPr="009D4EBA">
              <w:rPr>
                <w:rFonts w:ascii="Times New Roman" w:eastAsia="Times New Roman" w:hAnsi="Times New Roman"/>
                <w:szCs w:val="24"/>
                <w:lang w:eastAsia="lt-LT"/>
              </w:rPr>
              <w:t>iai</w:t>
            </w:r>
            <w:proofErr w:type="spellEnd"/>
            <w:r w:rsidR="00BD66F2" w:rsidRPr="009D4EBA">
              <w:rPr>
                <w:rFonts w:ascii="Times New Roman" w:eastAsia="Times New Roman" w:hAnsi="Times New Roman"/>
                <w:szCs w:val="24"/>
                <w:lang w:eastAsia="lt-LT"/>
              </w:rPr>
              <w:t>) turi teisinį pagrindą užsiimti ta veikla (atlikti funkcijas), kuriai pradėti ir (arba) vykdyti, ir (arba) plėtoti skirtas projektas.</w:t>
            </w:r>
          </w:p>
          <w:p w:rsidR="00F00DFC" w:rsidRPr="009D4EBA" w:rsidRDefault="00BD66F2" w:rsidP="00BD66F2">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i/>
                <w:szCs w:val="24"/>
                <w:lang w:eastAsia="lt-LT"/>
              </w:rPr>
              <w:t>(</w:t>
            </w:r>
            <w:r w:rsidRPr="009D4EBA">
              <w:rPr>
                <w:rFonts w:ascii="Times New Roman" w:hAnsi="Times New Roman"/>
                <w:i/>
                <w:iCs/>
                <w:color w:val="000000"/>
                <w:szCs w:val="24"/>
                <w:lang w:eastAsia="lt-LT"/>
              </w:rPr>
              <w:t>Taikoma tais atvejais, kai nacionaliniuose teisės aktuose yra nustatyti reikalavimai turėti teisinį pagrindą vykdyti</w:t>
            </w:r>
            <w:r w:rsidRPr="009D4EBA" w:rsidDel="00BF4193">
              <w:rPr>
                <w:rFonts w:ascii="Times New Roman" w:hAnsi="Times New Roman"/>
                <w:i/>
                <w:iCs/>
                <w:color w:val="000000"/>
                <w:szCs w:val="24"/>
                <w:lang w:eastAsia="lt-LT"/>
              </w:rPr>
              <w:t xml:space="preserve"> </w:t>
            </w:r>
            <w:r w:rsidRPr="009D4EBA">
              <w:rPr>
                <w:rFonts w:ascii="Times New Roman" w:hAnsi="Times New Roman"/>
                <w:i/>
                <w:iCs/>
                <w:color w:val="000000"/>
                <w:szCs w:val="24"/>
                <w:lang w:eastAsia="lt-LT"/>
              </w:rPr>
              <w:t>numatytą projekto veiklą.</w:t>
            </w:r>
            <w:r w:rsidRPr="009D4EBA">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9D4EB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9D4EBA" w:rsidRDefault="00F00DFC" w:rsidP="00BD66F2">
            <w:pPr>
              <w:tabs>
                <w:tab w:val="left" w:pos="851"/>
                <w:tab w:val="left" w:pos="1701"/>
              </w:tabs>
              <w:spacing w:line="240" w:lineRule="auto"/>
              <w:rPr>
                <w:rFonts w:ascii="Times New Roman" w:hAnsi="Times New Roman"/>
                <w:szCs w:val="24"/>
                <w:lang w:eastAsia="lt-LT"/>
              </w:rPr>
            </w:pPr>
            <w:r w:rsidRPr="009D4EBA">
              <w:rPr>
                <w:rFonts w:ascii="Times New Roman" w:eastAsia="Times New Roman" w:hAnsi="Times New Roman"/>
                <w:sz w:val="20"/>
                <w:lang w:eastAsia="lt-LT"/>
              </w:rPr>
              <w:t xml:space="preserve">5.4. </w:t>
            </w:r>
            <w:r w:rsidR="00BD66F2" w:rsidRPr="009D4EBA">
              <w:rPr>
                <w:rFonts w:ascii="Times New Roman" w:hAnsi="Times New Roman"/>
                <w:szCs w:val="24"/>
                <w:lang w:eastAsia="lt-LT"/>
              </w:rPr>
              <w:t>Pareiškėjui ir partneriui (-</w:t>
            </w:r>
            <w:proofErr w:type="spellStart"/>
            <w:r w:rsidR="00BD66F2" w:rsidRPr="009D4EBA">
              <w:rPr>
                <w:rFonts w:ascii="Times New Roman" w:hAnsi="Times New Roman"/>
                <w:szCs w:val="24"/>
                <w:lang w:eastAsia="lt-LT"/>
              </w:rPr>
              <w:t>iams</w:t>
            </w:r>
            <w:proofErr w:type="spellEnd"/>
            <w:r w:rsidR="00BD66F2" w:rsidRPr="009D4EBA">
              <w:rPr>
                <w:rFonts w:ascii="Times New Roman" w:hAnsi="Times New Roman"/>
                <w:szCs w:val="24"/>
                <w:lang w:eastAsia="lt-LT"/>
              </w:rPr>
              <w:t>) nėra apribojimų gauti finansavimą:</w:t>
            </w:r>
          </w:p>
          <w:sdt>
            <w:sdtPr>
              <w:rPr>
                <w:rFonts w:ascii="Times New Roman" w:hAnsi="Times New Roman"/>
                <w:szCs w:val="24"/>
              </w:rPr>
              <w:alias w:val="5.4.1 p."/>
              <w:tag w:val="part_8c9fa4db25274c4286ea1da353427b13"/>
              <w:id w:val="77027948"/>
            </w:sdtPr>
            <w:sdtEndPr/>
            <w:sdtContent>
              <w:p w:rsidR="00BD66F2" w:rsidRPr="009D4EBA" w:rsidRDefault="00834AA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9D4EBA">
                      <w:rPr>
                        <w:rFonts w:ascii="Times New Roman" w:hAnsi="Times New Roman"/>
                        <w:szCs w:val="24"/>
                        <w:lang w:eastAsia="lt-LT"/>
                      </w:rPr>
                      <w:t>5.4.1</w:t>
                    </w:r>
                  </w:sdtContent>
                </w:sdt>
                <w:r w:rsidR="00BD66F2" w:rsidRPr="009D4EBA">
                  <w:rPr>
                    <w:rFonts w:ascii="Times New Roman" w:hAnsi="Times New Roman"/>
                    <w:szCs w:val="24"/>
                    <w:lang w:eastAsia="lt-LT"/>
                  </w:rPr>
                  <w:t>. pareiškėjui ir partneriui (-</w:t>
                </w:r>
                <w:proofErr w:type="spellStart"/>
                <w:r w:rsidR="00BD66F2" w:rsidRPr="009D4EBA">
                  <w:rPr>
                    <w:rFonts w:ascii="Times New Roman" w:hAnsi="Times New Roman"/>
                    <w:szCs w:val="24"/>
                    <w:lang w:eastAsia="lt-LT"/>
                  </w:rPr>
                  <w:t>iams</w:t>
                </w:r>
                <w:proofErr w:type="spellEnd"/>
                <w:r w:rsidR="00BD66F2" w:rsidRPr="009D4EBA">
                  <w:rPr>
                    <w:rFonts w:ascii="Times New Roman" w:hAnsi="Times New Roman"/>
                    <w:szCs w:val="24"/>
                    <w:lang w:eastAsia="lt-LT"/>
                  </w:rPr>
                  <w:t xml:space="preserve">), kurie yra juridiniai asmenys, nėra iškelta byla dėl bankroto arba restruktūrizavimo, nėra pradėtas ikiteisminis tyrimas dėl ūkinės </w:t>
                </w:r>
                <w:r w:rsidR="00800079" w:rsidRPr="009D4EBA">
                  <w:rPr>
                    <w:rFonts w:ascii="Times New Roman" w:hAnsi="Times New Roman"/>
                    <w:bCs/>
                    <w:szCs w:val="24"/>
                    <w:lang w:eastAsia="lt-LT"/>
                  </w:rPr>
                  <w:t xml:space="preserve">ir (arba) ekonominės </w:t>
                </w:r>
                <w:r w:rsidR="00BD66F2" w:rsidRPr="009D4EBA">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9D4EBA">
                  <w:rPr>
                    <w:rFonts w:ascii="Times New Roman" w:hAnsi="Times New Roman"/>
                    <w:i/>
                    <w:szCs w:val="24"/>
                    <w:lang w:eastAsia="lt-LT"/>
                  </w:rPr>
                  <w:t xml:space="preserve">(ši nuostata netaikoma biudžetinėms įstaigoms) </w:t>
                </w:r>
                <w:r w:rsidR="00BD66F2" w:rsidRPr="009D4EBA">
                  <w:rPr>
                    <w:rFonts w:ascii="Times New Roman" w:hAnsi="Times New Roman"/>
                    <w:szCs w:val="24"/>
                    <w:lang w:eastAsia="lt-LT"/>
                  </w:rPr>
                  <w:t>arba pareiškėjui ir partneriui (-</w:t>
                </w:r>
                <w:proofErr w:type="spellStart"/>
                <w:r w:rsidR="00BD66F2" w:rsidRPr="009D4EBA">
                  <w:rPr>
                    <w:rFonts w:ascii="Times New Roman" w:hAnsi="Times New Roman"/>
                    <w:szCs w:val="24"/>
                    <w:lang w:eastAsia="lt-LT"/>
                  </w:rPr>
                  <w:t>iams</w:t>
                </w:r>
                <w:proofErr w:type="spellEnd"/>
                <w:r w:rsidR="00BD66F2" w:rsidRPr="009D4EBA">
                  <w:rPr>
                    <w:rFonts w:ascii="Times New Roman" w:hAnsi="Times New Roman"/>
                    <w:szCs w:val="24"/>
                    <w:lang w:eastAsia="lt-LT"/>
                  </w:rPr>
                  <w:t xml:space="preserve">), kurie yra fiziniai asmenys, nėra iškelta byla dėl bankroto, nėra pradėtas ikiteisminis tyrimas dėl ūkinės </w:t>
                </w:r>
                <w:r w:rsidR="00800079" w:rsidRPr="009D4EBA">
                  <w:rPr>
                    <w:rFonts w:ascii="Times New Roman" w:hAnsi="Times New Roman"/>
                    <w:bCs/>
                    <w:szCs w:val="24"/>
                    <w:lang w:eastAsia="lt-LT"/>
                  </w:rPr>
                  <w:t xml:space="preserve">ir (arba) ekonominės </w:t>
                </w:r>
                <w:r w:rsidR="00BD66F2" w:rsidRPr="009D4EBA">
                  <w:rPr>
                    <w:rFonts w:ascii="Times New Roman" w:hAnsi="Times New Roman"/>
                    <w:szCs w:val="24"/>
                    <w:lang w:eastAsia="lt-LT"/>
                  </w:rPr>
                  <w:t>veiklos;</w:t>
                </w:r>
              </w:p>
            </w:sdtContent>
          </w:sdt>
          <w:p w:rsidR="00BD66F2" w:rsidRPr="009D4EBA" w:rsidRDefault="00834AA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9D4EBA">
                  <w:rPr>
                    <w:rFonts w:ascii="Times New Roman" w:hAnsi="Times New Roman"/>
                    <w:szCs w:val="24"/>
                    <w:lang w:eastAsia="lt-LT"/>
                  </w:rPr>
                  <w:t>5.4.2</w:t>
                </w:r>
              </w:sdtContent>
            </w:sdt>
            <w:r w:rsidR="00BD66F2" w:rsidRPr="009D4EBA">
              <w:rPr>
                <w:rFonts w:ascii="Times New Roman" w:hAnsi="Times New Roman"/>
                <w:szCs w:val="24"/>
                <w:lang w:eastAsia="lt-LT"/>
              </w:rPr>
              <w:t xml:space="preserve">. paraiškos </w:t>
            </w:r>
            <w:r w:rsidR="00DA027E" w:rsidRPr="009D4EBA">
              <w:rPr>
                <w:rFonts w:ascii="Times New Roman" w:hAnsi="Times New Roman"/>
                <w:szCs w:val="24"/>
                <w:lang w:eastAsia="lt-LT"/>
              </w:rPr>
              <w:t xml:space="preserve">pateikimo dieną </w:t>
            </w:r>
            <w:r w:rsidR="00BD66F2" w:rsidRPr="009D4EBA">
              <w:rPr>
                <w:rFonts w:ascii="Times New Roman" w:hAnsi="Times New Roman"/>
                <w:szCs w:val="24"/>
                <w:lang w:eastAsia="lt-LT"/>
              </w:rPr>
              <w:t>pareiškėjas ir partneris (-</w:t>
            </w:r>
            <w:proofErr w:type="spellStart"/>
            <w:r w:rsidR="00BD66F2" w:rsidRPr="009D4EBA">
              <w:rPr>
                <w:rFonts w:ascii="Times New Roman" w:hAnsi="Times New Roman"/>
                <w:szCs w:val="24"/>
                <w:lang w:eastAsia="lt-LT"/>
              </w:rPr>
              <w:t>iai</w:t>
            </w:r>
            <w:proofErr w:type="spellEnd"/>
            <w:r w:rsidR="00BD66F2" w:rsidRPr="009D4EBA">
              <w:rPr>
                <w:rFonts w:ascii="Times New Roman" w:hAnsi="Times New Roman"/>
                <w:szCs w:val="24"/>
                <w:lang w:eastAsia="lt-LT"/>
              </w:rPr>
              <w:t xml:space="preserve">) </w:t>
            </w:r>
            <w:r w:rsidR="00DA027E" w:rsidRPr="009D4EBA">
              <w:rPr>
                <w:rFonts w:ascii="Times New Roman" w:hAnsi="Times New Roman"/>
                <w:szCs w:val="24"/>
                <w:lang w:eastAsia="lt-LT"/>
              </w:rPr>
              <w:t xml:space="preserve">neturi </w:t>
            </w:r>
            <w:r w:rsidR="00BD66F2" w:rsidRPr="009D4EBA">
              <w:rPr>
                <w:rFonts w:ascii="Times New Roman" w:hAnsi="Times New Roman"/>
                <w:szCs w:val="24"/>
                <w:lang w:eastAsia="lt-LT"/>
              </w:rPr>
              <w:t>su mokesčių ir socialinio draudimo įmokų mokėjimu susijusi</w:t>
            </w:r>
            <w:r w:rsidR="00DA027E" w:rsidRPr="009D4EBA">
              <w:rPr>
                <w:rFonts w:ascii="Times New Roman" w:hAnsi="Times New Roman"/>
                <w:szCs w:val="24"/>
                <w:lang w:eastAsia="lt-LT"/>
              </w:rPr>
              <w:t>ų</w:t>
            </w:r>
            <w:r w:rsidR="00BD66F2" w:rsidRPr="009D4EBA">
              <w:rPr>
                <w:rFonts w:ascii="Times New Roman" w:hAnsi="Times New Roman"/>
                <w:szCs w:val="24"/>
                <w:lang w:eastAsia="lt-LT"/>
              </w:rPr>
              <w:t xml:space="preserve"> </w:t>
            </w:r>
            <w:r w:rsidR="00DA027E" w:rsidRPr="009D4EBA">
              <w:rPr>
                <w:rFonts w:ascii="Times New Roman" w:hAnsi="Times New Roman"/>
                <w:szCs w:val="24"/>
                <w:lang w:eastAsia="lt-LT"/>
              </w:rPr>
              <w:t>skolų</w:t>
            </w:r>
            <w:r w:rsidR="00BD66F2" w:rsidRPr="009D4EBA">
              <w:rPr>
                <w:rFonts w:ascii="Times New Roman" w:hAnsi="Times New Roman"/>
                <w:szCs w:val="24"/>
                <w:lang w:eastAsia="lt-LT"/>
              </w:rPr>
              <w:t xml:space="preserve"> pagal Lietuvos Respublikos teisės aktus arba pagal kitos valstybės teisės aktus, jei pareiškėjas ir partneris (-</w:t>
            </w:r>
            <w:proofErr w:type="spellStart"/>
            <w:r w:rsidR="00BD66F2" w:rsidRPr="009D4EBA">
              <w:rPr>
                <w:rFonts w:ascii="Times New Roman" w:hAnsi="Times New Roman"/>
                <w:szCs w:val="24"/>
                <w:lang w:eastAsia="lt-LT"/>
              </w:rPr>
              <w:t>iai</w:t>
            </w:r>
            <w:proofErr w:type="spellEnd"/>
            <w:r w:rsidR="00BD66F2" w:rsidRPr="009D4EBA">
              <w:rPr>
                <w:rFonts w:ascii="Times New Roman" w:hAnsi="Times New Roman"/>
                <w:szCs w:val="24"/>
                <w:lang w:eastAsia="lt-LT"/>
              </w:rPr>
              <w:t>) yra užsienyje registruotas juridinis asmuo (asmenys) ar fizinis (-</w:t>
            </w:r>
            <w:proofErr w:type="spellStart"/>
            <w:r w:rsidR="00BD66F2" w:rsidRPr="009D4EBA">
              <w:rPr>
                <w:rFonts w:ascii="Times New Roman" w:hAnsi="Times New Roman"/>
                <w:szCs w:val="24"/>
                <w:lang w:eastAsia="lt-LT"/>
              </w:rPr>
              <w:t>iai</w:t>
            </w:r>
            <w:proofErr w:type="spellEnd"/>
            <w:r w:rsidR="00BD66F2" w:rsidRPr="009D4EBA">
              <w:rPr>
                <w:rFonts w:ascii="Times New Roman" w:hAnsi="Times New Roman"/>
                <w:szCs w:val="24"/>
                <w:lang w:eastAsia="lt-LT"/>
              </w:rPr>
              <w:t>) asmuo (asmenys) yra užsienio pilietis (-</w:t>
            </w:r>
            <w:proofErr w:type="spellStart"/>
            <w:r w:rsidR="00BD66F2" w:rsidRPr="009D4EBA">
              <w:rPr>
                <w:rFonts w:ascii="Times New Roman" w:hAnsi="Times New Roman"/>
                <w:szCs w:val="24"/>
                <w:lang w:eastAsia="lt-LT"/>
              </w:rPr>
              <w:t>čiai</w:t>
            </w:r>
            <w:proofErr w:type="spellEnd"/>
            <w:r w:rsidR="00BD66F2" w:rsidRPr="009D4EBA">
              <w:rPr>
                <w:rFonts w:ascii="Times New Roman" w:hAnsi="Times New Roman"/>
                <w:szCs w:val="24"/>
                <w:lang w:eastAsia="lt-LT"/>
              </w:rPr>
              <w:t>)</w:t>
            </w:r>
            <w:r w:rsidR="00DA027E" w:rsidRPr="009D4EBA">
              <w:rPr>
                <w:rFonts w:ascii="Times New Roman" w:hAnsi="Times New Roman"/>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BD66F2" w:rsidRPr="009D4EBA">
              <w:rPr>
                <w:rFonts w:ascii="Times New Roman" w:hAnsi="Times New Roman"/>
                <w:i/>
                <w:szCs w:val="24"/>
                <w:lang w:eastAsia="lt-LT"/>
              </w:rPr>
              <w:t xml:space="preserve"> (ši nuostata netaikoma įstaigoms, kurių veikla finansuojama iš Lietuvos Respublikos valstybės ir (arba) savivaldybių </w:t>
            </w:r>
            <w:r w:rsidR="00BD66F2" w:rsidRPr="009D4EBA">
              <w:rPr>
                <w:rFonts w:ascii="Times New Roman" w:hAnsi="Times New Roman"/>
                <w:i/>
                <w:szCs w:val="24"/>
                <w:lang w:eastAsia="lt-LT"/>
              </w:rPr>
              <w:lastRenderedPageBreak/>
              <w:t>biudžetų ir (arba) valstybės pinigų fondų, ir pareiškėjams, kuriems Lietuvos Respublikos teisės aktų nustatyta tvarka yra atidėti 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BD66F2" w:rsidRPr="009D4EBA" w:rsidRDefault="00834AA8"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9D4EBA">
                      <w:rPr>
                        <w:rFonts w:ascii="Times New Roman" w:hAnsi="Times New Roman"/>
                        <w:szCs w:val="24"/>
                        <w:lang w:eastAsia="lt-LT"/>
                      </w:rPr>
                      <w:t>5.4.3</w:t>
                    </w:r>
                  </w:sdtContent>
                </w:sdt>
                <w:r w:rsidR="00BD66F2" w:rsidRPr="009D4EBA">
                  <w:rPr>
                    <w:rFonts w:ascii="Times New Roman" w:hAnsi="Times New Roman"/>
                    <w:szCs w:val="24"/>
                    <w:lang w:eastAsia="lt-LT"/>
                  </w:rPr>
                  <w:t>. paraiškos vertinimo metu pareiškėjas ir partneris (-</w:t>
                </w:r>
                <w:proofErr w:type="spellStart"/>
                <w:r w:rsidR="00BD66F2" w:rsidRPr="009D4EBA">
                  <w:rPr>
                    <w:rFonts w:ascii="Times New Roman" w:hAnsi="Times New Roman"/>
                    <w:szCs w:val="24"/>
                    <w:lang w:eastAsia="lt-LT"/>
                  </w:rPr>
                  <w:t>iai</w:t>
                </w:r>
                <w:proofErr w:type="spellEnd"/>
                <w:r w:rsidR="00BD66F2" w:rsidRPr="009D4EBA">
                  <w:rPr>
                    <w:rFonts w:ascii="Times New Roman" w:hAnsi="Times New Roman"/>
                    <w:szCs w:val="24"/>
                    <w:lang w:eastAsia="lt-LT"/>
                  </w:rPr>
                  <w:t xml:space="preserve">), kurie yra fiziniai asmenys, arba </w:t>
                </w:r>
                <w:r w:rsidR="00BD66F2" w:rsidRPr="009D4EBA">
                  <w:rPr>
                    <w:rFonts w:ascii="Times New Roman" w:hAnsi="Times New Roman"/>
                    <w:color w:val="000000"/>
                    <w:szCs w:val="24"/>
                    <w:lang w:eastAsia="lt-LT"/>
                  </w:rPr>
                  <w:t>pareiškėjo ir partnerio (-</w:t>
                </w:r>
                <w:proofErr w:type="spellStart"/>
                <w:r w:rsidR="00BD66F2" w:rsidRPr="009D4EBA">
                  <w:rPr>
                    <w:rFonts w:ascii="Times New Roman" w:hAnsi="Times New Roman"/>
                    <w:color w:val="000000"/>
                    <w:szCs w:val="24"/>
                    <w:lang w:eastAsia="lt-LT"/>
                  </w:rPr>
                  <w:t>ių</w:t>
                </w:r>
                <w:proofErr w:type="spellEnd"/>
                <w:r w:rsidR="00BD66F2" w:rsidRPr="009D4EBA">
                  <w:rPr>
                    <w:rFonts w:ascii="Times New Roman" w:hAnsi="Times New Roman"/>
                    <w:color w:val="000000"/>
                    <w:szCs w:val="24"/>
                    <w:lang w:eastAsia="lt-LT"/>
                  </w:rPr>
                  <w:t xml:space="preserve">), kurie yra juridiniai asmenys, vadovas, </w:t>
                </w:r>
                <w:r w:rsidR="00A74750" w:rsidRPr="009D4EBA">
                  <w:rPr>
                    <w:rFonts w:ascii="Times New Roman" w:hAnsi="Times New Roman"/>
                    <w:color w:val="000000"/>
                    <w:szCs w:val="24"/>
                    <w:lang w:eastAsia="lt-LT"/>
                  </w:rPr>
                  <w:t xml:space="preserve">pagrindinis akcininkas (turintis daugiau nei 50 proc. akcijų) ar savininkas, </w:t>
                </w:r>
                <w:r w:rsidR="00BD66F2" w:rsidRPr="009D4EBA">
                  <w:rPr>
                    <w:rFonts w:ascii="Times New Roman" w:hAnsi="Times New Roman"/>
                    <w:color w:val="000000"/>
                    <w:szCs w:val="24"/>
                    <w:lang w:eastAsia="lt-LT"/>
                  </w:rPr>
                  <w:t>ūkinės bendrijos tikrasis narys (-</w:t>
                </w:r>
                <w:proofErr w:type="spellStart"/>
                <w:r w:rsidR="00BD66F2" w:rsidRPr="009D4EBA">
                  <w:rPr>
                    <w:rFonts w:ascii="Times New Roman" w:hAnsi="Times New Roman"/>
                    <w:color w:val="000000"/>
                    <w:szCs w:val="24"/>
                    <w:lang w:eastAsia="lt-LT"/>
                  </w:rPr>
                  <w:t>iai</w:t>
                </w:r>
                <w:proofErr w:type="spellEnd"/>
                <w:r w:rsidR="00BD66F2" w:rsidRPr="009D4EBA">
                  <w:rPr>
                    <w:rFonts w:ascii="Times New Roman" w:hAnsi="Times New Roman"/>
                    <w:color w:val="000000"/>
                    <w:szCs w:val="24"/>
                    <w:lang w:eastAsia="lt-LT"/>
                  </w:rPr>
                  <w:t>) ar mažosios bendrijos atstovas (-ai), turintis (-</w:t>
                </w:r>
                <w:proofErr w:type="spellStart"/>
                <w:r w:rsidR="00BD66F2" w:rsidRPr="009D4EBA">
                  <w:rPr>
                    <w:rFonts w:ascii="Times New Roman" w:hAnsi="Times New Roman"/>
                    <w:color w:val="000000"/>
                    <w:szCs w:val="24"/>
                    <w:lang w:eastAsia="lt-LT"/>
                  </w:rPr>
                  <w:t>ys</w:t>
                </w:r>
                <w:proofErr w:type="spellEnd"/>
                <w:r w:rsidR="00BD66F2" w:rsidRPr="009D4EBA">
                  <w:rPr>
                    <w:rFonts w:ascii="Times New Roman" w:hAnsi="Times New Roman"/>
                    <w:color w:val="000000"/>
                    <w:szCs w:val="24"/>
                    <w:lang w:eastAsia="lt-LT"/>
                  </w:rPr>
                  <w:t>) teisę juridinio asmens vardu sudaryti sandorį, ar buhalteris (-</w:t>
                </w:r>
                <w:proofErr w:type="spellStart"/>
                <w:r w:rsidR="00BD66F2" w:rsidRPr="009D4EBA">
                  <w:rPr>
                    <w:rFonts w:ascii="Times New Roman" w:hAnsi="Times New Roman"/>
                    <w:color w:val="000000"/>
                    <w:szCs w:val="24"/>
                    <w:lang w:eastAsia="lt-LT"/>
                  </w:rPr>
                  <w:t>iai</w:t>
                </w:r>
                <w:proofErr w:type="spellEnd"/>
                <w:r w:rsidR="00BD66F2" w:rsidRPr="009D4EBA">
                  <w:rPr>
                    <w:rFonts w:ascii="Times New Roman" w:hAnsi="Times New Roman"/>
                    <w:color w:val="000000"/>
                    <w:szCs w:val="24"/>
                    <w:lang w:eastAsia="lt-LT"/>
                  </w:rPr>
                  <w:t>), ar kitas (kiti) asmuo (asmenys), turintis (-</w:t>
                </w:r>
                <w:proofErr w:type="spellStart"/>
                <w:r w:rsidR="00BD66F2" w:rsidRPr="009D4EBA">
                  <w:rPr>
                    <w:rFonts w:ascii="Times New Roman" w:hAnsi="Times New Roman"/>
                    <w:color w:val="000000"/>
                    <w:szCs w:val="24"/>
                    <w:lang w:eastAsia="lt-LT"/>
                  </w:rPr>
                  <w:t>ys</w:t>
                </w:r>
                <w:proofErr w:type="spellEnd"/>
                <w:r w:rsidR="00BD66F2" w:rsidRPr="009D4EBA">
                  <w:rPr>
                    <w:rFonts w:ascii="Times New Roman" w:hAnsi="Times New Roman"/>
                    <w:color w:val="000000"/>
                    <w:szCs w:val="24"/>
                    <w:lang w:eastAsia="lt-LT"/>
                  </w:rPr>
                  <w:t>) teisę surašyti ir pasirašyti pareiškėjo apskaitos dokumentus, neturi neišnykusio arba nepanaikinto teistumo arba dėl pareiškėjo ir partnerio (-</w:t>
                </w:r>
                <w:proofErr w:type="spellStart"/>
                <w:r w:rsidR="00BD66F2" w:rsidRPr="009D4EBA">
                  <w:rPr>
                    <w:rFonts w:ascii="Times New Roman" w:hAnsi="Times New Roman"/>
                    <w:color w:val="000000"/>
                    <w:szCs w:val="24"/>
                    <w:lang w:eastAsia="lt-LT"/>
                  </w:rPr>
                  <w:t>ių</w:t>
                </w:r>
                <w:proofErr w:type="spellEnd"/>
                <w:r w:rsidR="00BD66F2" w:rsidRPr="009D4EBA">
                  <w:rPr>
                    <w:rFonts w:ascii="Times New Roman" w:hAnsi="Times New Roman"/>
                    <w:color w:val="000000"/>
                    <w:szCs w:val="24"/>
                    <w:lang w:eastAsia="lt-LT"/>
                  </w:rPr>
                  <w:t xml:space="preserve">) per paskutinius 5 metus nebuvo priimtas ir įsiteisėjęs apkaltinamasis teismo nuosprendis </w:t>
                </w:r>
                <w:r w:rsidR="006B5A6B" w:rsidRPr="009D4EBA">
                  <w:rPr>
                    <w:rFonts w:ascii="Times New Roman" w:eastAsia="Times New Roman" w:hAnsi="Times New Roman" w:cs="Times New Roman"/>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6B5A6B" w:rsidRPr="009D4EBA">
                  <w:rPr>
                    <w:rFonts w:ascii="Times New Roman" w:eastAsia="Times New Roman" w:hAnsi="Times New Roman" w:cs="Times New Roman"/>
                  </w:rPr>
                  <w:t>vertimąsi</w:t>
                </w:r>
                <w:proofErr w:type="spellEnd"/>
                <w:r w:rsidR="006B5A6B" w:rsidRPr="009D4EBA">
                  <w:rPr>
                    <w:rFonts w:ascii="Times New Roman" w:eastAsia="Times New Roman" w:hAnsi="Times New Roman" w:cs="Times New Roman"/>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w:t>
                </w:r>
                <w:r w:rsidR="006B5A6B" w:rsidRPr="009D4EBA">
                  <w:rPr>
                    <w:rFonts w:ascii="Times New Roman" w:eastAsia="Times New Roman" w:hAnsi="Times New Roman" w:cs="Times New Roman"/>
                  </w:rPr>
                  <w:lastRenderedPageBreak/>
                  <w:t>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6B5A6B" w:rsidRPr="009D4EBA">
                  <w:rPr>
                    <w:rFonts w:ascii="Times New Roman" w:eastAsia="Times New Roman" w:hAnsi="Times New Roman" w:cs="Times New Roman"/>
                    <w:sz w:val="24"/>
                    <w:szCs w:val="24"/>
                    <w:lang w:eastAsia="lt-LT"/>
                  </w:rPr>
                  <w:t xml:space="preserve"> </w:t>
                </w:r>
                <w:r w:rsidR="00BD66F2" w:rsidRPr="009D4EBA">
                  <w:rPr>
                    <w:rFonts w:ascii="Times New Roman" w:hAnsi="Times New Roman"/>
                    <w:i/>
                    <w:color w:val="000000"/>
                    <w:szCs w:val="24"/>
                    <w:lang w:eastAsia="lt-LT"/>
                  </w:rPr>
                  <w:t>(</w:t>
                </w:r>
                <w:r w:rsidR="009A5967" w:rsidRPr="009D4EBA">
                  <w:rPr>
                    <w:rFonts w:ascii="Times New Roman" w:hAnsi="Times New Roman"/>
                    <w:i/>
                    <w:color w:val="000000"/>
                    <w:szCs w:val="24"/>
                    <w:lang w:eastAsia="lt-LT"/>
                  </w:rPr>
                  <w:t xml:space="preserve">šis apribojimas netaikomas, </w:t>
                </w:r>
                <w:r w:rsidR="00BD66F2" w:rsidRPr="009D4EBA">
                  <w:rPr>
                    <w:rFonts w:ascii="Times New Roman" w:hAnsi="Times New Roman"/>
                    <w:i/>
                    <w:color w:val="000000"/>
                    <w:szCs w:val="24"/>
                    <w:lang w:eastAsia="lt-LT"/>
                  </w:rPr>
                  <w:t>jei pareiškėjo arba partnerio (-</w:t>
                </w:r>
                <w:proofErr w:type="spellStart"/>
                <w:r w:rsidR="00BD66F2" w:rsidRPr="009D4EBA">
                  <w:rPr>
                    <w:rFonts w:ascii="Times New Roman" w:hAnsi="Times New Roman"/>
                    <w:i/>
                    <w:color w:val="000000"/>
                    <w:szCs w:val="24"/>
                    <w:lang w:eastAsia="lt-LT"/>
                  </w:rPr>
                  <w:t>ių</w:t>
                </w:r>
                <w:proofErr w:type="spellEnd"/>
                <w:r w:rsidR="00BD66F2" w:rsidRPr="009D4EBA">
                  <w:rPr>
                    <w:rFonts w:ascii="Times New Roman" w:hAnsi="Times New Roman"/>
                    <w:i/>
                    <w:color w:val="000000"/>
                    <w:szCs w:val="24"/>
                    <w:lang w:eastAsia="lt-LT"/>
                  </w:rPr>
                  <w:t xml:space="preserve">) veikla yra finansuojama iš Lietuvos Respublikos valstybės ir (arba) savivaldybių biudžetų ir (arba) valstybės pinigų fondų, </w:t>
                </w:r>
                <w:r w:rsidR="009A5967" w:rsidRPr="009D4EBA">
                  <w:rPr>
                    <w:rFonts w:ascii="Times New Roman" w:hAnsi="Times New Roman"/>
                    <w:i/>
                    <w:color w:val="000000"/>
                    <w:szCs w:val="24"/>
                    <w:lang w:eastAsia="lt-LT"/>
                  </w:rPr>
                  <w:t>taip pat Europos investicijų fondui ir Europos investicijų bankui</w:t>
                </w:r>
                <w:r w:rsidR="00BD66F2" w:rsidRPr="009D4EBA">
                  <w:rPr>
                    <w:rFonts w:ascii="Times New Roman" w:hAnsi="Times New Roman"/>
                    <w:i/>
                    <w:color w:val="000000"/>
                    <w:szCs w:val="24"/>
                    <w:lang w:eastAsia="lt-LT"/>
                  </w:rPr>
                  <w:t>)</w:t>
                </w:r>
                <w:r w:rsidR="00BD66F2" w:rsidRPr="009D4EBA">
                  <w:rPr>
                    <w:rFonts w:ascii="Times New Roman" w:hAnsi="Times New Roman"/>
                    <w:color w:val="000000"/>
                    <w:szCs w:val="24"/>
                    <w:lang w:eastAsia="lt-LT"/>
                  </w:rPr>
                  <w:t>;</w:t>
                </w:r>
                <w:r w:rsidR="00BD66F2" w:rsidRPr="009D4EBA">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9D4EBA" w:rsidRDefault="00834AA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9D4EBA">
                      <w:rPr>
                        <w:rFonts w:ascii="Times New Roman" w:hAnsi="Times New Roman"/>
                        <w:szCs w:val="24"/>
                        <w:lang w:eastAsia="lt-LT"/>
                      </w:rPr>
                      <w:t>5.4.4</w:t>
                    </w:r>
                  </w:sdtContent>
                </w:sdt>
                <w:r w:rsidR="00BD66F2" w:rsidRPr="009D4EBA">
                  <w:rPr>
                    <w:rFonts w:ascii="Times New Roman" w:hAnsi="Times New Roman"/>
                    <w:szCs w:val="24"/>
                    <w:lang w:eastAsia="lt-LT"/>
                  </w:rPr>
                  <w:t>. paraiškos vertinimo metu pareiškėjui ir partneriui (-</w:t>
                </w:r>
                <w:proofErr w:type="spellStart"/>
                <w:r w:rsidR="00BD66F2" w:rsidRPr="009D4EBA">
                  <w:rPr>
                    <w:rFonts w:ascii="Times New Roman" w:hAnsi="Times New Roman"/>
                    <w:szCs w:val="24"/>
                    <w:lang w:eastAsia="lt-LT"/>
                  </w:rPr>
                  <w:t>iams</w:t>
                </w:r>
                <w:proofErr w:type="spellEnd"/>
                <w:r w:rsidR="00BD66F2" w:rsidRPr="009D4EBA">
                  <w:rPr>
                    <w:rFonts w:ascii="Times New Roman" w:hAnsi="Times New Roman"/>
                    <w:szCs w:val="24"/>
                    <w:lang w:eastAsia="lt-LT"/>
                  </w:rPr>
                  <w:t xml:space="preserve">), jei jie perkėlė gamybinę veiklą valstybėje narėje arba į kitą valstybę narę, nėra taikoma arba nebuvo taikoma išieškojimo procedūra </w:t>
                </w:r>
                <w:r w:rsidR="00BD66F2" w:rsidRPr="009D4EBA">
                  <w:rPr>
                    <w:rFonts w:ascii="Times New Roman" w:hAnsi="Times New Roman"/>
                    <w:i/>
                    <w:szCs w:val="24"/>
                    <w:lang w:eastAsia="lt-LT"/>
                  </w:rPr>
                  <w:t>(ši nuostata nėra taikoma viešiesiems juridiniams asmenims)</w:t>
                </w:r>
                <w:r w:rsidR="00BD66F2" w:rsidRPr="009D4EBA">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9D4EBA" w:rsidRDefault="00834AA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9D4EBA">
                      <w:rPr>
                        <w:rFonts w:ascii="Times New Roman" w:hAnsi="Times New Roman"/>
                        <w:szCs w:val="24"/>
                        <w:lang w:eastAsia="lt-LT"/>
                      </w:rPr>
                      <w:t>5.4.5</w:t>
                    </w:r>
                  </w:sdtContent>
                </w:sdt>
                <w:r w:rsidR="00BD66F2" w:rsidRPr="009D4EBA">
                  <w:rPr>
                    <w:rFonts w:ascii="Times New Roman" w:hAnsi="Times New Roman"/>
                    <w:szCs w:val="24"/>
                    <w:lang w:eastAsia="lt-LT"/>
                  </w:rPr>
                  <w:t>. paraiškos vertinimo metu pareiškėjui ir partneriui (-</w:t>
                </w:r>
                <w:proofErr w:type="spellStart"/>
                <w:r w:rsidR="00BD66F2" w:rsidRPr="009D4EBA">
                  <w:rPr>
                    <w:rFonts w:ascii="Times New Roman" w:hAnsi="Times New Roman"/>
                    <w:szCs w:val="24"/>
                    <w:lang w:eastAsia="lt-LT"/>
                  </w:rPr>
                  <w:t>iams</w:t>
                </w:r>
                <w:proofErr w:type="spellEnd"/>
                <w:r w:rsidR="00BD66F2" w:rsidRPr="009D4EBA">
                  <w:rPr>
                    <w:rFonts w:ascii="Times New Roman" w:hAnsi="Times New Roman"/>
                    <w:szCs w:val="24"/>
                    <w:lang w:eastAsia="lt-LT"/>
                  </w:rPr>
                  <w:t xml:space="preserve">) nėra taikomas apribojimas (iki 5 metų) neskirti ES finansinės paramos dėl trečiųjų šalių piliečių nelegalaus įdarbinimo </w:t>
                </w:r>
                <w:r w:rsidR="00BD66F2" w:rsidRPr="009D4EBA">
                  <w:rPr>
                    <w:rFonts w:ascii="Times New Roman" w:hAnsi="Times New Roman"/>
                    <w:i/>
                    <w:szCs w:val="24"/>
                    <w:lang w:eastAsia="lt-LT"/>
                  </w:rPr>
                  <w:t>(ši nuostata nėra taikoma viešiesiems juridiniams asmenims)</w:t>
                </w:r>
                <w:r w:rsidR="00BD66F2" w:rsidRPr="009D4EBA">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9D4EBA" w:rsidRDefault="00834AA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9D4EBA">
                      <w:rPr>
                        <w:rFonts w:ascii="Times New Roman" w:hAnsi="Times New Roman"/>
                        <w:szCs w:val="24"/>
                        <w:lang w:eastAsia="lt-LT"/>
                      </w:rPr>
                      <w:t>5.4.6</w:t>
                    </w:r>
                  </w:sdtContent>
                </w:sdt>
                <w:r w:rsidR="00BD66F2" w:rsidRPr="009D4EBA">
                  <w:rPr>
                    <w:rFonts w:ascii="Times New Roman" w:hAnsi="Times New Roman"/>
                    <w:szCs w:val="24"/>
                    <w:lang w:eastAsia="lt-LT"/>
                  </w:rPr>
                  <w:t>. paraiškos vertinimo metu pareiškėjui ir partneriui (-</w:t>
                </w:r>
                <w:proofErr w:type="spellStart"/>
                <w:r w:rsidR="00BD66F2" w:rsidRPr="009D4EBA">
                  <w:rPr>
                    <w:rFonts w:ascii="Times New Roman" w:hAnsi="Times New Roman"/>
                    <w:szCs w:val="24"/>
                    <w:lang w:eastAsia="lt-LT"/>
                  </w:rPr>
                  <w:t>iams</w:t>
                </w:r>
                <w:proofErr w:type="spellEnd"/>
                <w:r w:rsidR="00BD66F2" w:rsidRPr="009D4EBA">
                  <w:rPr>
                    <w:rFonts w:ascii="Times New Roman" w:hAnsi="Times New Roman"/>
                    <w:szCs w:val="24"/>
                    <w:lang w:eastAsia="lt-LT"/>
                  </w:rPr>
                  <w:t xml:space="preserve">) nėra taikomas apribojimas gauti finansavimą dėl to, kad per sprendime dėl lėšų grąžinimo nustatytą terminą lėšos nebuvo grąžintos arba grąžinta tik dalis lėšų </w:t>
                </w:r>
                <w:r w:rsidR="00BD66F2" w:rsidRPr="009D4EBA">
                  <w:rPr>
                    <w:rFonts w:ascii="Times New Roman" w:hAnsi="Times New Roman"/>
                    <w:i/>
                    <w:szCs w:val="24"/>
                    <w:lang w:eastAsia="lt-LT"/>
                  </w:rPr>
                  <w:t xml:space="preserve">(šis apribojimas netaikomas įstaigoms, kurių veikla finansuojama iš Lietuvos Respublikos valstybės ir (arba) savivaldybių biudžetų ir (arba) valstybės pinigų </w:t>
                </w:r>
                <w:r w:rsidR="00BD66F2" w:rsidRPr="009D4EBA">
                  <w:rPr>
                    <w:rFonts w:ascii="Times New Roman" w:hAnsi="Times New Roman"/>
                    <w:i/>
                    <w:szCs w:val="24"/>
                    <w:lang w:eastAsia="lt-LT"/>
                  </w:rPr>
                  <w:lastRenderedPageBreak/>
                  <w:t>fondų, įstaigoms, kurių veiklai finansuoti yra skiriama 2007–2013 metų ES fondų ar 2014–2020 metų ES struktūrinių fondų techninė parama, Europos investicijų fondui ir Europos investicijų bankui)</w:t>
                </w:r>
                <w:r w:rsidR="00BD66F2" w:rsidRPr="009D4EBA">
                  <w:rPr>
                    <w:rFonts w:ascii="Times New Roman" w:hAnsi="Times New Roman"/>
                    <w:szCs w:val="24"/>
                    <w:lang w:eastAsia="lt-LT"/>
                  </w:rPr>
                  <w:t>;</w:t>
                </w:r>
              </w:p>
            </w:sdtContent>
          </w:sdt>
          <w:p w:rsidR="00F00DFC" w:rsidRPr="009D4EBA" w:rsidRDefault="00834AA8" w:rsidP="00687939">
            <w:pPr>
              <w:tabs>
                <w:tab w:val="left" w:pos="851"/>
                <w:tab w:val="left" w:pos="1701"/>
              </w:tabs>
              <w:spacing w:line="240" w:lineRule="auto"/>
              <w:jc w:val="both"/>
              <w:rPr>
                <w:rFonts w:ascii="Times New Roman" w:eastAsia="Times New Roman" w:hAnsi="Times New Roman" w:cs="Times New Roman"/>
                <w:sz w:val="20"/>
                <w:lang w:eastAsia="lt-LT"/>
              </w:rPr>
            </w:pPr>
            <w:sdt>
              <w:sdtPr>
                <w:rPr>
                  <w:rFonts w:ascii="Times New Roman" w:hAnsi="Times New Roman"/>
                  <w:szCs w:val="24"/>
                </w:rPr>
                <w:alias w:val="Numeris"/>
                <w:tag w:val="nr_1343713cb5c84053a066ecc23c130e98"/>
                <w:id w:val="1435790399"/>
              </w:sdtPr>
              <w:sdtEndPr/>
              <w:sdtContent>
                <w:r w:rsidR="00BD66F2" w:rsidRPr="009D4EBA">
                  <w:rPr>
                    <w:rFonts w:ascii="Times New Roman" w:hAnsi="Times New Roman"/>
                    <w:szCs w:val="24"/>
                    <w:lang w:eastAsia="lt-LT"/>
                  </w:rPr>
                  <w:t>5.4.7</w:t>
                </w:r>
              </w:sdtContent>
            </w:sdt>
            <w:r w:rsidR="00BD66F2" w:rsidRPr="009D4EBA">
              <w:rPr>
                <w:rFonts w:ascii="Times New Roman" w:hAnsi="Times New Roman"/>
                <w:szCs w:val="24"/>
                <w:lang w:eastAsia="lt-LT"/>
              </w:rPr>
              <w:t>. paraiškos vertinimo metu pareiškėjas ir partneris (-</w:t>
            </w:r>
            <w:proofErr w:type="spellStart"/>
            <w:r w:rsidR="00BD66F2" w:rsidRPr="009D4EBA">
              <w:rPr>
                <w:rFonts w:ascii="Times New Roman" w:hAnsi="Times New Roman"/>
                <w:szCs w:val="24"/>
                <w:lang w:eastAsia="lt-LT"/>
              </w:rPr>
              <w:t>iai</w:t>
            </w:r>
            <w:proofErr w:type="spellEnd"/>
            <w:r w:rsidR="00BD66F2" w:rsidRPr="009D4EBA">
              <w:rPr>
                <w:rFonts w:ascii="Times New Roman" w:hAnsi="Times New Roman"/>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9D4EBA">
              <w:rPr>
                <w:rFonts w:ascii="Times New Roman" w:hAnsi="Times New Roman"/>
                <w:color w:val="000000"/>
                <w:szCs w:val="24"/>
                <w:lang w:eastAsia="lt-LT"/>
              </w:rPr>
              <w:t>„</w:t>
            </w:r>
            <w:r w:rsidR="00BD66F2" w:rsidRPr="009D4EBA">
              <w:rPr>
                <w:rFonts w:ascii="Times New Roman" w:hAnsi="Times New Roman"/>
                <w:szCs w:val="24"/>
                <w:lang w:eastAsia="lt-LT"/>
              </w:rPr>
              <w:t xml:space="preserve">Dėl Juridinių asmenų registro įsteigimo ir Juridinių asmenų registro nuostatų patvirtinimo“ </w:t>
            </w:r>
            <w:r w:rsidR="00BD66F2" w:rsidRPr="009D4EBA">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9D4EBA" w:rsidRDefault="00687939"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lastRenderedPageBreak/>
              <w:t>Informacijos šaltiniai: paraiška</w:t>
            </w:r>
            <w:r w:rsidR="00DB7E5A" w:rsidRPr="009D4EBA">
              <w:rPr>
                <w:rFonts w:ascii="Times New Roman" w:eastAsia="Times New Roman" w:hAnsi="Times New Roman" w:cs="Times New Roman"/>
                <w:lang w:eastAsia="lt-LT"/>
              </w:rPr>
              <w:t xml:space="preserve"> (pareiškėjo (partnerio ) deklaracija)</w:t>
            </w:r>
            <w:r w:rsidRPr="009D4EBA">
              <w:rPr>
                <w:rFonts w:ascii="Times New Roman" w:eastAsia="Times New Roman" w:hAnsi="Times New Roman" w:cs="Times New Roman"/>
                <w:lang w:eastAsia="lt-LT"/>
              </w:rPr>
              <w:t>, Valstybinės mokesčių inspekcijos prie Lietuvos Respublikos finansų ministerijos ir Valstybinio socialinio draudimo fondo valdybos prie Socialinės apsaugos ir darbo ministerijos, Juridinių asmenų registro duomenys, taip pat kita viešajai įstaigai Centrinei projektų valdymo agentūrai (toliau – įgyvendinančioji institucija)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9D4EBA" w:rsidRDefault="00F00DFC" w:rsidP="00A51E33">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lastRenderedPageBreak/>
              <w:t>5.5. Pareiškėjas ir partneris (-</w:t>
            </w:r>
            <w:proofErr w:type="spellStart"/>
            <w:r w:rsidRPr="009D4EBA">
              <w:rPr>
                <w:rFonts w:ascii="Times New Roman" w:eastAsia="Times New Roman" w:hAnsi="Times New Roman" w:cs="Times New Roman"/>
                <w:lang w:eastAsia="lt-LT"/>
              </w:rPr>
              <w:t>iai</w:t>
            </w:r>
            <w:proofErr w:type="spellEnd"/>
            <w:r w:rsidRPr="009D4EB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9D4EBA" w:rsidRDefault="00687939"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1685"/>
        </w:trPr>
        <w:tc>
          <w:tcPr>
            <w:tcW w:w="4820" w:type="dxa"/>
            <w:vMerge w:val="restart"/>
            <w:tcBorders>
              <w:top w:val="single" w:sz="4" w:space="0" w:color="000000"/>
              <w:left w:val="single" w:sz="4" w:space="0" w:color="000000"/>
              <w:right w:val="single" w:sz="4" w:space="0" w:color="000000"/>
            </w:tcBorders>
            <w:hideMark/>
          </w:tcPr>
          <w:p w:rsidR="00BD66F2" w:rsidRPr="009D4EBA" w:rsidRDefault="00F00DFC" w:rsidP="00BD66F2">
            <w:pPr>
              <w:spacing w:after="0" w:line="240" w:lineRule="auto"/>
              <w:rPr>
                <w:rFonts w:ascii="Times New Roman" w:eastAsia="Times New Roman" w:hAnsi="Times New Roman"/>
                <w:spacing w:val="-4"/>
                <w:szCs w:val="24"/>
                <w:lang w:eastAsia="lt-LT"/>
              </w:rPr>
            </w:pPr>
            <w:r w:rsidRPr="009D4EBA">
              <w:rPr>
                <w:rFonts w:ascii="Times New Roman" w:eastAsia="Times New Roman" w:hAnsi="Times New Roman" w:cs="Times New Roman"/>
                <w:spacing w:val="-4"/>
                <w:lang w:eastAsia="lt-LT"/>
              </w:rPr>
              <w:t xml:space="preserve">5.6. </w:t>
            </w:r>
            <w:r w:rsidR="00BD66F2" w:rsidRPr="009D4EBA">
              <w:rPr>
                <w:rFonts w:ascii="Times New Roman" w:eastAsia="Times New Roman" w:hAnsi="Times New Roman"/>
                <w:spacing w:val="-4"/>
                <w:szCs w:val="24"/>
                <w:lang w:eastAsia="lt-LT"/>
              </w:rPr>
              <w:t xml:space="preserve">Projekto </w:t>
            </w:r>
            <w:proofErr w:type="spellStart"/>
            <w:r w:rsidR="00BD66F2" w:rsidRPr="009D4EBA">
              <w:rPr>
                <w:rFonts w:ascii="Times New Roman" w:eastAsia="Times New Roman" w:hAnsi="Times New Roman"/>
                <w:spacing w:val="-4"/>
                <w:szCs w:val="24"/>
                <w:lang w:eastAsia="lt-LT"/>
              </w:rPr>
              <w:t>parengtumas</w:t>
            </w:r>
            <w:proofErr w:type="spellEnd"/>
            <w:r w:rsidR="00BD66F2" w:rsidRPr="009D4EBA">
              <w:rPr>
                <w:rFonts w:ascii="Times New Roman" w:eastAsia="Times New Roman" w:hAnsi="Times New Roman"/>
                <w:spacing w:val="-4"/>
                <w:szCs w:val="24"/>
                <w:lang w:eastAsia="lt-LT"/>
              </w:rPr>
              <w:t xml:space="preserve"> atitinka projektų finansavimo sąlygų apraše nustatytus reikalavimus. </w:t>
            </w:r>
          </w:p>
          <w:p w:rsidR="00F00DFC" w:rsidRPr="009D4EBA" w:rsidRDefault="00DB7E5A" w:rsidP="00C17624">
            <w:pPr>
              <w:spacing w:after="0" w:line="240" w:lineRule="auto"/>
              <w:rPr>
                <w:rFonts w:ascii="Times New Roman" w:eastAsia="Times New Roman" w:hAnsi="Times New Roman" w:cs="Times New Roman"/>
                <w:i/>
                <w:spacing w:val="-4"/>
                <w:lang w:eastAsia="lt-LT"/>
              </w:rPr>
            </w:pPr>
            <w:r w:rsidRPr="009D4EBA">
              <w:rPr>
                <w:rFonts w:ascii="Times New Roman" w:hAnsi="Times New Roman"/>
                <w:i/>
                <w:spacing w:val="-4"/>
                <w:szCs w:val="24"/>
              </w:rPr>
              <w:t>(Šį vertinimo aspektą ver</w:t>
            </w:r>
            <w:r w:rsidR="001F4D90" w:rsidRPr="009D4EBA">
              <w:rPr>
                <w:rFonts w:ascii="Times New Roman" w:hAnsi="Times New Roman"/>
                <w:i/>
                <w:spacing w:val="-4"/>
                <w:szCs w:val="24"/>
              </w:rPr>
              <w:t>t</w:t>
            </w:r>
            <w:r w:rsidRPr="009D4EBA">
              <w:rPr>
                <w:rFonts w:ascii="Times New Roman" w:hAnsi="Times New Roman"/>
                <w:i/>
                <w:spacing w:val="-4"/>
                <w:szCs w:val="24"/>
              </w:rPr>
              <w:t xml:space="preserve">ina Ministerija prieš tai, kai projektas įtraukiamas į valstybės projektų sąrašą, taip pat </w:t>
            </w:r>
            <w:r w:rsidR="00BD66F2" w:rsidRPr="009D4EBA">
              <w:rPr>
                <w:rFonts w:ascii="Times New Roman" w:hAnsi="Times New Roman"/>
                <w:i/>
                <w:spacing w:val="-4"/>
                <w:szCs w:val="24"/>
              </w:rPr>
              <w:t>įgyvendinančioji institucija paraiškų</w:t>
            </w:r>
            <w:r w:rsidR="00BD66F2" w:rsidRPr="009D4EBA">
              <w:rPr>
                <w:rFonts w:ascii="Times New Roman" w:eastAsia="Times New Roman" w:hAnsi="Times New Roman"/>
                <w:i/>
                <w:spacing w:val="-4"/>
                <w:szCs w:val="24"/>
                <w:lang w:eastAsia="lt-LT"/>
              </w:rPr>
              <w:t xml:space="preserve"> vertinimo metu</w:t>
            </w:r>
            <w:r w:rsidR="00BD66F2" w:rsidRPr="009D4EBA">
              <w:rPr>
                <w:rFonts w:ascii="Times New Roman" w:hAnsi="Times New Roman"/>
                <w:i/>
                <w:spacing w:val="-4"/>
                <w:szCs w:val="24"/>
              </w:rPr>
              <w:t>.)</w:t>
            </w:r>
          </w:p>
        </w:tc>
        <w:tc>
          <w:tcPr>
            <w:tcW w:w="4677" w:type="dxa"/>
            <w:vMerge w:val="restart"/>
            <w:tcBorders>
              <w:top w:val="single" w:sz="4" w:space="0" w:color="000000"/>
              <w:left w:val="single" w:sz="4" w:space="0" w:color="000000"/>
              <w:right w:val="single" w:sz="4" w:space="0" w:color="000000"/>
            </w:tcBorders>
          </w:tcPr>
          <w:p w:rsidR="00687939" w:rsidRPr="009D4EBA" w:rsidRDefault="00687939" w:rsidP="00687939">
            <w:pPr>
              <w:spacing w:after="0" w:line="240" w:lineRule="auto"/>
              <w:rPr>
                <w:rFonts w:ascii="Times New Roman" w:hAnsi="Times New Roman" w:cs="Times New Roman"/>
                <w:szCs w:val="24"/>
              </w:rPr>
            </w:pPr>
            <w:r w:rsidRPr="009D4EBA">
              <w:rPr>
                <w:rFonts w:ascii="Times New Roman" w:hAnsi="Times New Roman" w:cs="Times New Roman"/>
                <w:szCs w:val="24"/>
              </w:rPr>
              <w:t xml:space="preserve">Projekto </w:t>
            </w:r>
            <w:proofErr w:type="spellStart"/>
            <w:r w:rsidRPr="009D4EBA">
              <w:rPr>
                <w:rFonts w:ascii="Times New Roman" w:hAnsi="Times New Roman" w:cs="Times New Roman"/>
                <w:szCs w:val="24"/>
              </w:rPr>
              <w:t>parengtumas</w:t>
            </w:r>
            <w:proofErr w:type="spellEnd"/>
            <w:r w:rsidRPr="009D4EBA">
              <w:rPr>
                <w:rFonts w:ascii="Times New Roman" w:hAnsi="Times New Roman" w:cs="Times New Roman"/>
                <w:szCs w:val="24"/>
              </w:rPr>
              <w:t xml:space="preserve"> turi atitikti Aprašo 26 punkte nustatytus reikalavimus. </w:t>
            </w:r>
          </w:p>
          <w:p w:rsidR="00687939" w:rsidRPr="009D4EBA" w:rsidRDefault="00687939" w:rsidP="00687939">
            <w:pPr>
              <w:spacing w:after="0" w:line="240" w:lineRule="auto"/>
              <w:rPr>
                <w:rFonts w:ascii="Times New Roman" w:hAnsi="Times New Roman" w:cs="Times New Roman"/>
                <w:szCs w:val="24"/>
              </w:rPr>
            </w:pPr>
          </w:p>
          <w:p w:rsidR="00F00DFC" w:rsidRPr="009D4EBA" w:rsidRDefault="00687939" w:rsidP="00687939">
            <w:pPr>
              <w:spacing w:after="0" w:line="240" w:lineRule="auto"/>
              <w:rPr>
                <w:rFonts w:ascii="Times New Roman" w:eastAsia="Times New Roman" w:hAnsi="Times New Roman" w:cs="Times New Roman"/>
                <w:lang w:eastAsia="lt-LT"/>
              </w:rPr>
            </w:pPr>
            <w:r w:rsidRPr="009D4EBA">
              <w:rPr>
                <w:rFonts w:ascii="Times New Roman" w:hAnsi="Times New Roman" w:cs="Times New Roman"/>
                <w:szCs w:val="24"/>
              </w:rPr>
              <w:t xml:space="preserve">Informacijos šaltiniai: dokumentai, nurodyti </w:t>
            </w:r>
            <w:r w:rsidR="00C17624" w:rsidRPr="009D4EBA">
              <w:rPr>
                <w:rFonts w:ascii="Times New Roman" w:hAnsi="Times New Roman" w:cs="Times New Roman"/>
                <w:szCs w:val="24"/>
              </w:rPr>
              <w:t>A</w:t>
            </w:r>
            <w:r w:rsidRPr="009D4EBA">
              <w:rPr>
                <w:rFonts w:ascii="Times New Roman" w:hAnsi="Times New Roman" w:cs="Times New Roman"/>
                <w:szCs w:val="24"/>
              </w:rPr>
              <w:t xml:space="preserve">prašo </w:t>
            </w:r>
            <w:r w:rsidR="006F4AAA" w:rsidRPr="009D4EBA">
              <w:rPr>
                <w:rFonts w:ascii="Times New Roman" w:hAnsi="Times New Roman" w:cs="Times New Roman"/>
                <w:szCs w:val="24"/>
              </w:rPr>
              <w:t>26</w:t>
            </w:r>
            <w:r w:rsidRPr="009D4EBA">
              <w:rPr>
                <w:rFonts w:ascii="Times New Roman" w:hAnsi="Times New Roman" w:cs="Times New Roman"/>
                <w:szCs w:val="24"/>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9D4EBA" w:rsidRDefault="00F00DFC" w:rsidP="00897EC1">
            <w:pPr>
              <w:spacing w:after="0" w:line="240" w:lineRule="auto"/>
              <w:jc w:val="center"/>
              <w:rPr>
                <w:rFonts w:ascii="Times New Roman" w:eastAsia="Times New Roman" w:hAnsi="Times New Roman" w:cs="Times New Roman"/>
                <w:lang w:eastAsia="lt-LT"/>
              </w:rPr>
            </w:pPr>
            <w:r w:rsidRPr="009D4EB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1685"/>
        </w:trPr>
        <w:tc>
          <w:tcPr>
            <w:tcW w:w="4820" w:type="dxa"/>
            <w:vMerge/>
            <w:tcBorders>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9D4EB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9D4EBA" w:rsidRDefault="00F00DFC" w:rsidP="00897EC1">
            <w:pPr>
              <w:spacing w:after="0" w:line="240" w:lineRule="auto"/>
              <w:jc w:val="center"/>
              <w:rPr>
                <w:rFonts w:ascii="Times New Roman" w:eastAsia="Times New Roman" w:hAnsi="Times New Roman" w:cs="Times New Roman"/>
                <w:lang w:eastAsia="lt-LT"/>
              </w:rPr>
            </w:pPr>
            <w:r w:rsidRPr="009D4EB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9D4EBA" w:rsidRDefault="00F00DFC" w:rsidP="00BD66F2">
            <w:pPr>
              <w:autoSpaceDE w:val="0"/>
              <w:autoSpaceDN w:val="0"/>
              <w:adjustRightInd w:val="0"/>
              <w:spacing w:after="0" w:line="240" w:lineRule="auto"/>
              <w:rPr>
                <w:rFonts w:ascii="Times New Roman" w:eastAsia="Times New Roman" w:hAnsi="Times New Roman"/>
                <w:szCs w:val="24"/>
              </w:rPr>
            </w:pPr>
            <w:r w:rsidRPr="009D4EBA">
              <w:rPr>
                <w:rFonts w:ascii="Times New Roman" w:hAnsi="Times New Roman" w:cs="Times New Roman"/>
              </w:rPr>
              <w:t xml:space="preserve">5.7. </w:t>
            </w:r>
            <w:r w:rsidR="00BD66F2" w:rsidRPr="009D4EBA">
              <w:rPr>
                <w:rFonts w:ascii="Times New Roman" w:hAnsi="Times New Roman"/>
              </w:rPr>
              <w:t>Partnerystė įgyvendinant projektą yra pagrįsta ir teikia naudą</w:t>
            </w:r>
            <w:r w:rsidR="00BD66F2" w:rsidRPr="009D4EBA">
              <w:rPr>
                <w:rFonts w:ascii="Times New Roman" w:eastAsia="Times New Roman" w:hAnsi="Times New Roman"/>
                <w:szCs w:val="24"/>
              </w:rPr>
              <w:t xml:space="preserve">. </w:t>
            </w:r>
          </w:p>
          <w:p w:rsidR="00F00DFC" w:rsidRPr="009D4EBA" w:rsidRDefault="00BD66F2" w:rsidP="00BD66F2">
            <w:pPr>
              <w:autoSpaceDE w:val="0"/>
              <w:autoSpaceDN w:val="0"/>
              <w:adjustRightInd w:val="0"/>
              <w:spacing w:after="0" w:line="240" w:lineRule="auto"/>
              <w:rPr>
                <w:rFonts w:ascii="Times New Roman" w:hAnsi="Times New Roman" w:cs="Times New Roman"/>
              </w:rPr>
            </w:pPr>
            <w:r w:rsidRPr="009D4EBA">
              <w:rPr>
                <w:rFonts w:ascii="Times New Roman" w:eastAsia="Times New Roman" w:hAnsi="Times New Roman"/>
                <w:i/>
                <w:szCs w:val="24"/>
              </w:rPr>
              <w:lastRenderedPageBreak/>
              <w:t>(Šis</w:t>
            </w:r>
            <w:r w:rsidRPr="009D4EBA">
              <w:rPr>
                <w:rFonts w:ascii="Times New Roman" w:hAnsi="Times New Roman"/>
                <w:i/>
              </w:rPr>
              <w:t xml:space="preserve"> vertinimo aspektas vertinamas tik tais atvejais, jei pareiškėjas numato įgyvendinti projektą kartu su partneriu (-</w:t>
            </w:r>
            <w:proofErr w:type="spellStart"/>
            <w:r w:rsidRPr="009D4EBA">
              <w:rPr>
                <w:rFonts w:ascii="Times New Roman" w:hAnsi="Times New Roman"/>
                <w:i/>
              </w:rPr>
              <w:t>iais</w:t>
            </w:r>
            <w:proofErr w:type="spellEnd"/>
            <w:r w:rsidRPr="009D4EBA">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9D4EBA" w:rsidRDefault="00B728B9"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lastRenderedPageBreak/>
              <w:t>Informacijos šaltiniai: paraiška, paraiškos priedas, nurodytas Aprašo 42.1 papunktyje.</w:t>
            </w:r>
          </w:p>
        </w:tc>
        <w:tc>
          <w:tcPr>
            <w:tcW w:w="2127"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827E34" w:rsidRPr="009D4EB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9D4EBA" w:rsidRDefault="00827E34" w:rsidP="00E51754">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b/>
                <w:bCs/>
                <w:lang w:eastAsia="lt-LT"/>
              </w:rPr>
              <w:t xml:space="preserve">6. </w:t>
            </w:r>
            <w:r w:rsidR="00E51754" w:rsidRPr="009D4EBA">
              <w:rPr>
                <w:rFonts w:ascii="Times New Roman" w:eastAsia="Times New Roman" w:hAnsi="Times New Roman"/>
                <w:b/>
                <w:bCs/>
                <w:szCs w:val="24"/>
                <w:lang w:eastAsia="lt-LT"/>
              </w:rPr>
              <w:t>Projekto išlaidų finansavimo šaltiniai aiškiai nustatyti ir užtikrinti.</w:t>
            </w: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9D4EBA" w:rsidRDefault="00F00DFC" w:rsidP="00BD66F2">
            <w:pPr>
              <w:spacing w:after="0" w:line="240" w:lineRule="auto"/>
              <w:rPr>
                <w:rFonts w:ascii="Times New Roman" w:eastAsia="Times New Roman" w:hAnsi="Times New Roman"/>
                <w:szCs w:val="24"/>
                <w:lang w:eastAsia="lt-LT"/>
              </w:rPr>
            </w:pPr>
            <w:r w:rsidRPr="009D4EBA">
              <w:rPr>
                <w:rFonts w:ascii="Times New Roman" w:eastAsia="Times New Roman" w:hAnsi="Times New Roman" w:cs="Times New Roman"/>
                <w:lang w:eastAsia="lt-LT"/>
              </w:rPr>
              <w:t xml:space="preserve">6.1. </w:t>
            </w:r>
            <w:r w:rsidR="00BD66F2" w:rsidRPr="009D4EBA">
              <w:rPr>
                <w:rFonts w:ascii="Times New Roman" w:eastAsia="Times New Roman" w:hAnsi="Times New Roman"/>
                <w:szCs w:val="24"/>
                <w:lang w:eastAsia="lt-LT"/>
              </w:rPr>
              <w:t>Pareiškėjo ir (ar) partnerio (-</w:t>
            </w:r>
            <w:proofErr w:type="spellStart"/>
            <w:r w:rsidR="00BD66F2" w:rsidRPr="009D4EBA">
              <w:rPr>
                <w:rFonts w:ascii="Times New Roman" w:eastAsia="Times New Roman" w:hAnsi="Times New Roman"/>
                <w:szCs w:val="24"/>
                <w:lang w:eastAsia="lt-LT"/>
              </w:rPr>
              <w:t>ių</w:t>
            </w:r>
            <w:proofErr w:type="spellEnd"/>
            <w:r w:rsidR="00BD66F2" w:rsidRPr="009D4EBA">
              <w:rPr>
                <w:rFonts w:ascii="Times New Roman" w:eastAsia="Times New Roman" w:hAnsi="Times New Roman"/>
                <w:szCs w:val="24"/>
                <w:lang w:eastAsia="lt-LT"/>
              </w:rPr>
              <w:t xml:space="preserve">) įnašas atitinka projektų finansavimo sąlygų apraše nustatytus reikalavimus ir yra užtikrintas įnašo finansavimas. </w:t>
            </w:r>
          </w:p>
          <w:p w:rsidR="00F00DFC" w:rsidRPr="009D4EBA" w:rsidRDefault="00BD66F2" w:rsidP="00977805">
            <w:pPr>
              <w:spacing w:after="0" w:line="240" w:lineRule="auto"/>
              <w:rPr>
                <w:rFonts w:ascii="Times New Roman" w:eastAsia="Times New Roman" w:hAnsi="Times New Roman" w:cs="Times New Roman"/>
                <w:i/>
                <w:sz w:val="20"/>
                <w:lang w:eastAsia="lt-LT"/>
              </w:rPr>
            </w:pPr>
            <w:r w:rsidRPr="009D4EBA">
              <w:rPr>
                <w:rFonts w:ascii="Times New Roman" w:eastAsia="Times New Roman" w:hAnsi="Times New Roman"/>
                <w:i/>
                <w:szCs w:val="24"/>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B728B9" w:rsidRPr="009D4EBA" w:rsidRDefault="00B728B9" w:rsidP="00B728B9">
            <w:pPr>
              <w:spacing w:after="0" w:line="240" w:lineRule="auto"/>
              <w:rPr>
                <w:rFonts w:ascii="Times New Roman" w:hAnsi="Times New Roman" w:cs="Times New Roman"/>
                <w:szCs w:val="24"/>
              </w:rPr>
            </w:pPr>
            <w:r w:rsidRPr="009D4EBA">
              <w:rPr>
                <w:rFonts w:ascii="Times New Roman" w:hAnsi="Times New Roman" w:cs="Times New Roman"/>
                <w:szCs w:val="24"/>
              </w:rPr>
              <w:t>Pareiškėjas ir (ar) partneris (-</w:t>
            </w:r>
            <w:proofErr w:type="spellStart"/>
            <w:r w:rsidRPr="009D4EBA">
              <w:rPr>
                <w:rFonts w:ascii="Times New Roman" w:hAnsi="Times New Roman" w:cs="Times New Roman"/>
                <w:szCs w:val="24"/>
              </w:rPr>
              <w:t>iai</w:t>
            </w:r>
            <w:proofErr w:type="spellEnd"/>
            <w:r w:rsidRPr="009D4EBA">
              <w:rPr>
                <w:rFonts w:ascii="Times New Roman" w:hAnsi="Times New Roman" w:cs="Times New Roman"/>
                <w:szCs w:val="24"/>
              </w:rPr>
              <w:t xml:space="preserve">) turi prisidėti prie projekto įgyvendinimo </w:t>
            </w:r>
            <w:r w:rsidR="00276EFD" w:rsidRPr="009D4EBA">
              <w:rPr>
                <w:rFonts w:ascii="Times New Roman" w:hAnsi="Times New Roman" w:cs="Times New Roman"/>
                <w:szCs w:val="24"/>
              </w:rPr>
              <w:t xml:space="preserve">Aprašo </w:t>
            </w:r>
            <w:r w:rsidRPr="009D4EBA">
              <w:rPr>
                <w:rFonts w:ascii="Times New Roman" w:hAnsi="Times New Roman" w:cs="Times New Roman"/>
                <w:szCs w:val="24"/>
              </w:rPr>
              <w:t>33 punkte nurodyta lėšų dalimi.</w:t>
            </w:r>
          </w:p>
          <w:p w:rsidR="00B728B9" w:rsidRPr="009D4EBA" w:rsidRDefault="00B728B9" w:rsidP="00B728B9">
            <w:pPr>
              <w:spacing w:after="0" w:line="240" w:lineRule="auto"/>
              <w:rPr>
                <w:rFonts w:ascii="Times New Roman" w:hAnsi="Times New Roman" w:cs="Times New Roman"/>
                <w:szCs w:val="24"/>
              </w:rPr>
            </w:pPr>
          </w:p>
          <w:p w:rsidR="00F00DFC" w:rsidRPr="009D4EBA" w:rsidRDefault="00B728B9" w:rsidP="00B728B9">
            <w:pPr>
              <w:spacing w:after="0" w:line="240" w:lineRule="auto"/>
              <w:rPr>
                <w:rFonts w:ascii="Times New Roman" w:eastAsia="Times New Roman" w:hAnsi="Times New Roman" w:cs="Times New Roman"/>
                <w:lang w:eastAsia="lt-LT"/>
              </w:rPr>
            </w:pPr>
            <w:r w:rsidRPr="009D4EBA">
              <w:rPr>
                <w:rFonts w:ascii="Times New Roman" w:hAnsi="Times New Roman" w:cs="Times New Roman"/>
                <w:szCs w:val="24"/>
              </w:rPr>
              <w:t>Informacijos šaltiniai: paraiška, paraiškos priedai nurodyti projektų finansavimo sąlygų aprašo 42.11 punkte (nuosavos lėšos, bankų ar kitų kredito įstaigų paskolos ir kiti šaltiniai).</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9D4EBA" w:rsidRDefault="00F00DFC" w:rsidP="00EA18C2">
            <w:pPr>
              <w:spacing w:after="0" w:line="240" w:lineRule="auto"/>
              <w:rPr>
                <w:rFonts w:ascii="Times New Roman" w:eastAsia="Times New Roman" w:hAnsi="Times New Roman" w:cs="Times New Roman"/>
                <w:sz w:val="20"/>
                <w:lang w:eastAsia="lt-LT"/>
              </w:rPr>
            </w:pPr>
            <w:r w:rsidRPr="009D4EBA">
              <w:rPr>
                <w:rFonts w:ascii="Times New Roman" w:eastAsia="Times New Roman" w:hAnsi="Times New Roman" w:cs="Times New Roman"/>
                <w:lang w:eastAsia="lt-LT"/>
              </w:rPr>
              <w:t xml:space="preserve">6.2. </w:t>
            </w:r>
            <w:r w:rsidR="00BD66F2" w:rsidRPr="009D4EBA">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B728B9"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šaltiniai – paraiška, paraiškos priedai nurodyti Aprašo 42.11 papunktyje.</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D4EBA" w:rsidRDefault="00F00DFC" w:rsidP="00EA18C2">
            <w:pPr>
              <w:spacing w:after="0" w:line="240" w:lineRule="auto"/>
              <w:rPr>
                <w:rFonts w:ascii="Times New Roman" w:eastAsia="Times New Roman" w:hAnsi="Times New Roman" w:cs="Times New Roman"/>
                <w:sz w:val="20"/>
                <w:lang w:eastAsia="lt-LT"/>
              </w:rPr>
            </w:pPr>
            <w:r w:rsidRPr="009D4EBA">
              <w:rPr>
                <w:rFonts w:ascii="Times New Roman" w:eastAsia="Times New Roman" w:hAnsi="Times New Roman" w:cs="Times New Roman"/>
                <w:lang w:eastAsia="lt-LT"/>
              </w:rPr>
              <w:t xml:space="preserve">6.3. </w:t>
            </w:r>
            <w:r w:rsidR="00BD66F2" w:rsidRPr="009D4EBA">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B728B9"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šaltiniai – paraiška, paraiškos priedai nurodyti Aprašo 42.11 papunktyje.</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800079"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9D4EBA" w:rsidRDefault="00800079" w:rsidP="00800079">
            <w:pPr>
              <w:shd w:val="clear" w:color="auto" w:fill="FFFFFF" w:themeFill="background1"/>
              <w:spacing w:after="0" w:line="240" w:lineRule="auto"/>
              <w:ind w:left="34"/>
              <w:rPr>
                <w:rFonts w:ascii="Times New Roman" w:hAnsi="Times New Roman" w:cs="Times New Roman"/>
              </w:rPr>
            </w:pPr>
            <w:r w:rsidRPr="009D4EBA">
              <w:rPr>
                <w:rFonts w:ascii="Times New Roman" w:hAnsi="Times New Roman" w:cs="Times New Roman"/>
                <w:bCs/>
                <w:lang w:eastAsia="lt-LT"/>
              </w:rPr>
              <w:t xml:space="preserve">6.4. </w:t>
            </w:r>
            <w:r w:rsidRPr="009D4EBA">
              <w:rPr>
                <w:rFonts w:ascii="Times New Roman" w:hAnsi="Times New Roman" w:cs="Times New Roman"/>
              </w:rPr>
              <w:t xml:space="preserve">Projektas atitinka Europos investicijų banko (toliau – EIB) nustatytas išlaidų tinkamumo finansuoti sąlygas. </w:t>
            </w:r>
          </w:p>
          <w:p w:rsidR="00800079" w:rsidRPr="009D4EBA" w:rsidRDefault="00800079" w:rsidP="00800079">
            <w:pPr>
              <w:shd w:val="clear" w:color="auto" w:fill="FFFFFF" w:themeFill="background1"/>
              <w:tabs>
                <w:tab w:val="left" w:pos="851"/>
              </w:tabs>
              <w:spacing w:after="0" w:line="240" w:lineRule="auto"/>
              <w:ind w:left="34"/>
              <w:rPr>
                <w:rFonts w:ascii="Times New Roman" w:hAnsi="Times New Roman" w:cs="Times New Roman"/>
                <w:i/>
              </w:rPr>
            </w:pPr>
            <w:r w:rsidRPr="009D4EBA">
              <w:rPr>
                <w:rFonts w:ascii="Times New Roman" w:hAnsi="Times New Roman" w:cs="Times New Roman"/>
              </w:rPr>
              <w:t>(</w:t>
            </w:r>
            <w:r w:rsidRPr="009D4EBA">
              <w:rPr>
                <w:rFonts w:ascii="Times New Roman" w:hAnsi="Times New Roman" w:cs="Times New Roman"/>
                <w:i/>
              </w:rPr>
              <w:t xml:space="preserve">Šis vertinimo aspektas taikomas tik tais atvejais, jei projektą planuojama bendrai finansuoti iš Lietuvos Respublikos valstybės biudžeto lėšų </w:t>
            </w:r>
            <w:r w:rsidRPr="009D4EBA">
              <w:rPr>
                <w:rFonts w:ascii="Times New Roman" w:hAnsi="Times New Roman" w:cs="Times New Roman"/>
                <w:i/>
                <w:lang w:eastAsia="lt-LT"/>
              </w:rPr>
              <w:t xml:space="preserve">(įskaitant atvejus, kai projekto vykdytojo ir (arba) partnerio nuosavų lėšų šaltinis yra Lietuvos Respublikos biudžeto lėšos) arba </w:t>
            </w:r>
            <w:r w:rsidRPr="009D4EBA">
              <w:rPr>
                <w:rFonts w:ascii="Times New Roman" w:hAnsi="Times New Roman" w:cs="Times New Roman"/>
                <w:i/>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hyperlink r:id="rId9" w:history="1">
              <w:r w:rsidRPr="009D4EBA">
                <w:rPr>
                  <w:rStyle w:val="Hipersaitas"/>
                  <w:rFonts w:ascii="Times New Roman" w:hAnsi="Times New Roman" w:cs="Times New Roman"/>
                  <w:i/>
                </w:rPr>
                <w:t>www.finmin.lrv.lt</w:t>
              </w:r>
            </w:hyperlink>
            <w:r w:rsidRPr="009D4EBA">
              <w:rPr>
                <w:rFonts w:ascii="Times New Roman" w:hAnsi="Times New Roman" w:cs="Times New Roman"/>
                <w:i/>
              </w:rPr>
              <w:t xml:space="preserve"> ir www.esinvesticijos.lt, nuostatomis. Atsakant į šį klausimą įvertinama projekto atitiktis EIB nustatytoms išlaidų tinkamumo finansuoti sąlygoms, vadovaujantis </w:t>
            </w:r>
            <w:r w:rsidRPr="009D4EBA">
              <w:rPr>
                <w:rFonts w:ascii="Times New Roman" w:hAnsi="Times New Roman" w:cs="Times New Roman"/>
                <w:i/>
                <w:lang w:eastAsia="lt-LT"/>
              </w:rPr>
              <w:t>Projektų administravimo ir finansavimo t</w:t>
            </w:r>
            <w:r w:rsidRPr="009D4EBA">
              <w:rPr>
                <w:rFonts w:ascii="Times New Roman" w:hAnsi="Times New Roman" w:cs="Times New Roman"/>
                <w:i/>
              </w:rPr>
              <w:t>aisyklių 11 priede nustatyta tvarka. Tuo atveju, kai:</w:t>
            </w:r>
          </w:p>
          <w:p w:rsidR="00800079" w:rsidRPr="009D4EBA" w:rsidRDefault="00800079" w:rsidP="00800079">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9D4EBA">
              <w:rPr>
                <w:rFonts w:ascii="Times New Roman" w:hAnsi="Times New Roman" w:cs="Times New Roman"/>
                <w:i/>
              </w:rPr>
              <w:t xml:space="preserve">projekto visą nuosavų lėšų sumą ar jos dalį planuojama bendrai finansuoti iš projekto </w:t>
            </w:r>
            <w:r w:rsidRPr="009D4EBA">
              <w:rPr>
                <w:rFonts w:ascii="Times New Roman" w:hAnsi="Times New Roman" w:cs="Times New Roman"/>
                <w:i/>
              </w:rPr>
              <w:lastRenderedPageBreak/>
              <w:t xml:space="preserve">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800079" w:rsidRPr="009D4EBA" w:rsidRDefault="00800079" w:rsidP="00800079">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9D4EBA">
              <w:rPr>
                <w:rFonts w:ascii="Times New Roman" w:hAnsi="Times New Roman" w:cs="Times New Roman"/>
                <w:i/>
              </w:rPr>
              <w:t xml:space="preserve">projektą planuojama bendrai finansuoti </w:t>
            </w:r>
            <w:r w:rsidRPr="009D4EBA">
              <w:rPr>
                <w:rFonts w:ascii="Times New Roman" w:hAnsi="Times New Roman" w:cs="Times New Roman"/>
                <w:i/>
                <w:lang w:eastAsia="lt-LT"/>
              </w:rPr>
              <w:t>Lietuvos Respublikos valstybės biudžeto lėšomis (įskaitant atvejus, kai projekto vykdytojo ir (arba) partnerio nuosavų lėšų šaltinis yra Lietuvos Respublikos biudžeto lėšos), tačiau jis neatitinka</w:t>
            </w:r>
            <w:r w:rsidRPr="009D4EBA">
              <w:rPr>
                <w:rFonts w:ascii="Times New Roman" w:hAnsi="Times New Roman" w:cs="Times New Roman"/>
                <w:i/>
              </w:rPr>
              <w:t xml:space="preserve"> EIB nustatytų išlaidų tinkamumo finansuoti sąlygų, šio papunkčio vertinimas turi būti „Ne“. </w:t>
            </w:r>
          </w:p>
          <w:p w:rsidR="00800079" w:rsidRPr="009D4EBA" w:rsidRDefault="00800079" w:rsidP="00800079">
            <w:pPr>
              <w:shd w:val="clear" w:color="auto" w:fill="FFFFFF" w:themeFill="background1"/>
              <w:tabs>
                <w:tab w:val="left" w:pos="851"/>
              </w:tabs>
              <w:spacing w:after="0" w:line="240" w:lineRule="auto"/>
              <w:ind w:left="34"/>
              <w:contextualSpacing/>
              <w:rPr>
                <w:rFonts w:ascii="Times New Roman" w:hAnsi="Times New Roman" w:cs="Times New Roman"/>
                <w:b/>
                <w:i/>
              </w:rPr>
            </w:pPr>
            <w:r w:rsidRPr="009D4EBA">
              <w:rPr>
                <w:rFonts w:ascii="Times New Roman" w:hAnsi="Times New Roman" w:cs="Times New Roman"/>
                <w:i/>
              </w:rPr>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rsidR="00800079" w:rsidRPr="009D4EBA" w:rsidRDefault="00800079"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0079" w:rsidRPr="009D4EB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9D4EBA" w:rsidRDefault="00800079" w:rsidP="00A51E33">
            <w:pPr>
              <w:spacing w:after="0" w:line="240" w:lineRule="auto"/>
              <w:rPr>
                <w:rFonts w:ascii="Times New Roman" w:eastAsia="Times New Roman" w:hAnsi="Times New Roman" w:cs="Times New Roman"/>
                <w:lang w:eastAsia="lt-LT"/>
              </w:rPr>
            </w:pPr>
          </w:p>
        </w:tc>
      </w:tr>
      <w:tr w:rsidR="00037326" w:rsidRPr="009D4EB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9D4EBA" w:rsidRDefault="00037326" w:rsidP="00A51E33">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b/>
                <w:bCs/>
                <w:lang w:eastAsia="lt-LT"/>
              </w:rPr>
              <w:t>7. Užtikrintas efektyvus projektui įgyvendinti reikalingų lėšų panaudojimas.</w:t>
            </w: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F4D90" w:rsidRPr="009D4EBA" w:rsidRDefault="00F00DFC" w:rsidP="00BD66F2">
            <w:pPr>
              <w:spacing w:after="0" w:line="240" w:lineRule="auto"/>
              <w:rPr>
                <w:rFonts w:ascii="Times New Roman" w:eastAsia="Times New Roman" w:hAnsi="Times New Roman"/>
                <w:szCs w:val="24"/>
                <w:lang w:eastAsia="lt-LT"/>
              </w:rPr>
            </w:pPr>
            <w:r w:rsidRPr="009D4EBA">
              <w:rPr>
                <w:rFonts w:ascii="Times New Roman" w:eastAsia="Times New Roman" w:hAnsi="Times New Roman" w:cs="Times New Roman"/>
                <w:lang w:eastAsia="lt-LT"/>
              </w:rPr>
              <w:t xml:space="preserve">7.1. </w:t>
            </w:r>
            <w:r w:rsidR="00BD66F2" w:rsidRPr="009D4EBA">
              <w:rPr>
                <w:rFonts w:ascii="Times New Roman" w:eastAsia="Times New Roman" w:hAnsi="Times New Roman"/>
                <w:color w:val="000000"/>
                <w:szCs w:val="24"/>
                <w:lang w:eastAsia="lt-LT"/>
              </w:rPr>
              <w:t>Projekto įgyvendinimo alternatyvos pasirinkimas pagrįstas sąnaudų ir naudos analizės rezultatais</w:t>
            </w:r>
            <w:r w:rsidR="00BD66F2" w:rsidRPr="009D4EBA">
              <w:rPr>
                <w:rFonts w:ascii="Times New Roman" w:eastAsia="Times New Roman" w:hAnsi="Times New Roman"/>
                <w:szCs w:val="24"/>
                <w:lang w:eastAsia="lt-LT"/>
              </w:rPr>
              <w:t>:</w:t>
            </w:r>
          </w:p>
          <w:p w:rsidR="005B220A" w:rsidRPr="009D4EBA" w:rsidRDefault="001F4D90" w:rsidP="001F4D90">
            <w:pPr>
              <w:spacing w:after="0" w:line="240" w:lineRule="auto"/>
              <w:rPr>
                <w:rFonts w:ascii="Times New Roman" w:eastAsia="Times New Roman" w:hAnsi="Times New Roman"/>
                <w:i/>
                <w:szCs w:val="24"/>
                <w:lang w:eastAsia="lt-LT"/>
              </w:rPr>
            </w:pPr>
            <w:r w:rsidRPr="009D4EBA">
              <w:rPr>
                <w:rFonts w:ascii="Times New Roman" w:eastAsia="Times New Roman" w:hAnsi="Times New Roman"/>
                <w:szCs w:val="24"/>
                <w:lang w:eastAsia="lt-LT"/>
              </w:rPr>
              <w:t>(</w:t>
            </w:r>
            <w:r w:rsidRPr="009D4EBA">
              <w:rPr>
                <w:rFonts w:ascii="Times New Roman" w:eastAsia="Times New Roman" w:hAnsi="Times New Roman"/>
                <w:i/>
                <w:szCs w:val="24"/>
                <w:lang w:eastAsia="lt-LT"/>
              </w:rPr>
              <w:t xml:space="preserve">Šį vertinimo aspektą vertina Ministerija prieš tai, kai projektas įtraukiamas į valstybės projektų sąrašą, vadovaudamasi </w:t>
            </w:r>
            <w:r w:rsidR="00BD66F2" w:rsidRPr="009D4EBA">
              <w:rPr>
                <w:rFonts w:ascii="Times New Roman" w:eastAsia="Times New Roman" w:hAnsi="Times New Roman"/>
                <w:i/>
                <w:szCs w:val="24"/>
                <w:lang w:eastAsia="lt-LT"/>
              </w:rPr>
              <w:t xml:space="preserve">Optimalios projekto įgyvendinimo alternatyvos pasirinkimo kokybės vertinimo metodika (toliau – Kokybės metodika), kurios skelbiamos svetainėje </w:t>
            </w:r>
            <w:hyperlink r:id="rId10" w:history="1">
              <w:r w:rsidR="00BD66F2" w:rsidRPr="009D4EBA">
                <w:rPr>
                  <w:rStyle w:val="Hipersaitas"/>
                  <w:rFonts w:ascii="Times New Roman" w:eastAsia="Times New Roman" w:hAnsi="Times New Roman"/>
                  <w:i/>
                  <w:szCs w:val="24"/>
                  <w:lang w:eastAsia="lt-LT"/>
                </w:rPr>
                <w:t>www.esinvesticijos.lt</w:t>
              </w:r>
            </w:hyperlink>
            <w:r w:rsidR="00BD66F2" w:rsidRPr="009D4EBA">
              <w:rPr>
                <w:rFonts w:ascii="Times New Roman" w:eastAsia="Times New Roman" w:hAnsi="Times New Roman"/>
                <w:i/>
                <w:szCs w:val="24"/>
                <w:lang w:eastAsia="lt-LT"/>
              </w:rPr>
              <w:t>.</w:t>
            </w:r>
          </w:p>
          <w:p w:rsidR="00F00DFC" w:rsidRPr="009D4EBA" w:rsidRDefault="00BD66F2" w:rsidP="001F4D9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i/>
                <w:szCs w:val="24"/>
                <w:lang w:eastAsia="lt-LT"/>
              </w:rPr>
              <w:t xml:space="preserve">Šis vertinimo aspektas netaikomas </w:t>
            </w:r>
            <w:r w:rsidR="00002463" w:rsidRPr="009D4EBA">
              <w:rPr>
                <w:rFonts w:ascii="Times New Roman" w:eastAsia="Times New Roman" w:hAnsi="Times New Roman"/>
                <w:i/>
                <w:szCs w:val="24"/>
                <w:lang w:eastAsia="lt-LT"/>
              </w:rPr>
              <w:t>projekto įgyvendinimo metu, išskyrus atvejus, kai taikomi Projektų administravimo ir finansavimo taisyklių 196.1 arba 196.5 papunkčio reikalavimai</w:t>
            </w:r>
            <w:r w:rsidRPr="009D4EBA">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1F4D90"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šaltinis: projektinis pasiūlymas ir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5216AC" w:rsidP="001F4D90">
            <w:pPr>
              <w:spacing w:after="0" w:line="240" w:lineRule="auto"/>
              <w:jc w:val="center"/>
              <w:rPr>
                <w:rFonts w:ascii="Times New Roman" w:eastAsia="Times New Roman" w:hAnsi="Times New Roman" w:cs="Times New Roman"/>
                <w:lang w:eastAsia="lt-LT"/>
              </w:rPr>
            </w:pPr>
            <w:r w:rsidRPr="009D4EBA">
              <w:rPr>
                <w:rFonts w:ascii="Times New Roman" w:eastAsia="Times New Roman" w:hAnsi="Times New Roman"/>
                <w:i/>
                <w:lang w:eastAsia="lt-LT"/>
              </w:rPr>
              <w:t>(</w:t>
            </w:r>
            <w:r w:rsidR="001F4D90" w:rsidRPr="009D4EBA">
              <w:rPr>
                <w:rFonts w:ascii="Times New Roman" w:eastAsia="Times New Roman" w:hAnsi="Times New Roman"/>
                <w:i/>
                <w:lang w:eastAsia="lt-LT"/>
              </w:rPr>
              <w:t>Į</w:t>
            </w:r>
            <w:r w:rsidRPr="009D4EBA">
              <w:rPr>
                <w:rFonts w:ascii="Times New Roman" w:eastAsia="Times New Roman" w:hAnsi="Times New Roman"/>
                <w:i/>
                <w:lang w:eastAsia="lt-LT"/>
              </w:rPr>
              <w:t xml:space="preserve">gyvendinančioji institucija, pildydama tinkamumo finansuoti vertinimo lentelę, perkelia </w:t>
            </w:r>
            <w:r w:rsidR="001F4D90" w:rsidRPr="009D4EBA">
              <w:rPr>
                <w:rFonts w:ascii="Times New Roman" w:eastAsia="Times New Roman" w:hAnsi="Times New Roman"/>
                <w:i/>
                <w:lang w:eastAsia="lt-LT"/>
              </w:rPr>
              <w:t>M</w:t>
            </w:r>
            <w:r w:rsidRPr="009D4EBA">
              <w:rPr>
                <w:rFonts w:ascii="Times New Roman" w:eastAsia="Times New Roman" w:hAnsi="Times New Roman"/>
                <w:i/>
                <w:lang w:eastAsia="lt-LT"/>
              </w:rPr>
              <w:t>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D4EBA" w:rsidRDefault="00F00DFC" w:rsidP="00BD66F2">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 xml:space="preserve">7.1.1. </w:t>
            </w:r>
            <w:r w:rsidR="00BD66F2" w:rsidRPr="009D4EBA">
              <w:rPr>
                <w:rFonts w:ascii="Times New Roman" w:eastAsia="Times New Roman" w:hAnsi="Times New Roman"/>
                <w:szCs w:val="24"/>
                <w:lang w:eastAsia="lt-LT"/>
              </w:rPr>
              <w:t>projekto įgyvendinimo alternatyvai (-</w:t>
            </w:r>
            <w:proofErr w:type="spellStart"/>
            <w:r w:rsidR="00BD66F2" w:rsidRPr="009D4EBA">
              <w:rPr>
                <w:rFonts w:ascii="Times New Roman" w:eastAsia="Times New Roman" w:hAnsi="Times New Roman"/>
                <w:szCs w:val="24"/>
                <w:lang w:eastAsia="lt-LT"/>
              </w:rPr>
              <w:t>oms</w:t>
            </w:r>
            <w:proofErr w:type="spellEnd"/>
            <w:r w:rsidR="00BD66F2" w:rsidRPr="009D4EBA">
              <w:rPr>
                <w:rFonts w:ascii="Times New Roman" w:eastAsia="Times New Roman" w:hAnsi="Times New Roman"/>
                <w:szCs w:val="24"/>
                <w:lang w:eastAsia="lt-LT"/>
              </w:rPr>
              <w:t>)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D4EBA" w:rsidRDefault="00F00DFC" w:rsidP="00BD66F2">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 xml:space="preserve">7.1.2. </w:t>
            </w:r>
            <w:r w:rsidR="00BD66F2" w:rsidRPr="009D4EBA">
              <w:rPr>
                <w:rFonts w:ascii="Times New Roman" w:eastAsia="Times New Roman" w:hAnsi="Times New Roman"/>
                <w:szCs w:val="24"/>
                <w:lang w:eastAsia="lt-LT"/>
              </w:rPr>
              <w:t>projekto įgyvendinimo alternatyvai (-</w:t>
            </w:r>
            <w:proofErr w:type="spellStart"/>
            <w:r w:rsidR="00BD66F2" w:rsidRPr="009D4EBA">
              <w:rPr>
                <w:rFonts w:ascii="Times New Roman" w:eastAsia="Times New Roman" w:hAnsi="Times New Roman"/>
                <w:szCs w:val="24"/>
                <w:lang w:eastAsia="lt-LT"/>
              </w:rPr>
              <w:t>oms</w:t>
            </w:r>
            <w:proofErr w:type="spellEnd"/>
            <w:r w:rsidR="00BD66F2" w:rsidRPr="009D4EBA">
              <w:rPr>
                <w:rFonts w:ascii="Times New Roman" w:eastAsia="Times New Roman" w:hAnsi="Times New Roman"/>
                <w:szCs w:val="24"/>
                <w:lang w:eastAsia="lt-LT"/>
              </w:rPr>
              <w:t>)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D4EBA" w:rsidRDefault="00F00DFC" w:rsidP="00BD66F2">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 xml:space="preserve">7.1.3. </w:t>
            </w:r>
            <w:r w:rsidR="00BD66F2" w:rsidRPr="009D4EBA">
              <w:rPr>
                <w:rFonts w:ascii="Times New Roman" w:eastAsia="Times New Roman" w:hAnsi="Times New Roman"/>
                <w:szCs w:val="24"/>
                <w:lang w:eastAsia="lt-LT"/>
              </w:rPr>
              <w:t>projekto įgyvendinimo alternatyvai (-</w:t>
            </w:r>
            <w:proofErr w:type="spellStart"/>
            <w:r w:rsidR="00BD66F2" w:rsidRPr="009D4EBA">
              <w:rPr>
                <w:rFonts w:ascii="Times New Roman" w:eastAsia="Times New Roman" w:hAnsi="Times New Roman"/>
                <w:szCs w:val="24"/>
                <w:lang w:eastAsia="lt-LT"/>
              </w:rPr>
              <w:t>oms</w:t>
            </w:r>
            <w:proofErr w:type="spellEnd"/>
            <w:r w:rsidR="00BD66F2" w:rsidRPr="009D4EBA">
              <w:rPr>
                <w:rFonts w:ascii="Times New Roman" w:eastAsia="Times New Roman" w:hAnsi="Times New Roman"/>
                <w:szCs w:val="24"/>
                <w:lang w:eastAsia="lt-LT"/>
              </w:rPr>
              <w:t>)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A18C2" w:rsidRPr="009D4EBA" w:rsidRDefault="00F00DFC" w:rsidP="00A51E33">
            <w:pPr>
              <w:spacing w:after="0" w:line="240" w:lineRule="auto"/>
              <w:rPr>
                <w:rFonts w:ascii="Times New Roman" w:eastAsia="Times New Roman" w:hAnsi="Times New Roman" w:cs="Times New Roman"/>
                <w:i/>
                <w:sz w:val="20"/>
                <w:lang w:eastAsia="lt-LT"/>
              </w:rPr>
            </w:pPr>
            <w:r w:rsidRPr="009D4EBA">
              <w:rPr>
                <w:rFonts w:ascii="Times New Roman" w:eastAsia="Times New Roman" w:hAnsi="Times New Roman" w:cs="Times New Roman"/>
                <w:lang w:eastAsia="lt-LT"/>
              </w:rPr>
              <w:lastRenderedPageBreak/>
              <w:t xml:space="preserve">7.1.4. </w:t>
            </w:r>
            <w:r w:rsidR="004715B4" w:rsidRPr="009D4EBA">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D4EBA" w:rsidRDefault="00F00DFC" w:rsidP="00A51E33">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9D4EBA" w:rsidRDefault="00F00DFC" w:rsidP="004715B4">
            <w:pPr>
              <w:spacing w:after="0" w:line="240" w:lineRule="auto"/>
              <w:rPr>
                <w:rFonts w:ascii="Times New Roman" w:eastAsia="Times New Roman" w:hAnsi="Times New Roman"/>
                <w:szCs w:val="24"/>
                <w:lang w:eastAsia="lt-LT"/>
              </w:rPr>
            </w:pPr>
            <w:r w:rsidRPr="009D4EBA">
              <w:rPr>
                <w:rFonts w:ascii="Times New Roman" w:eastAsia="Times New Roman" w:hAnsi="Times New Roman" w:cs="Times New Roman"/>
                <w:lang w:eastAsia="lt-LT"/>
              </w:rPr>
              <w:t xml:space="preserve">7.2. </w:t>
            </w:r>
            <w:r w:rsidR="004715B4" w:rsidRPr="009D4EBA">
              <w:rPr>
                <w:rFonts w:ascii="Times New Roman" w:eastAsia="Times New Roman" w:hAnsi="Times New Roman"/>
                <w:szCs w:val="24"/>
                <w:lang w:eastAsia="lt-LT"/>
              </w:rPr>
              <w:t xml:space="preserve">Projekto įgyvendinimo alternatyvos pasirinkimas pagrįstas sąnaudų efektyvumo rodikliu. </w:t>
            </w:r>
          </w:p>
          <w:p w:rsidR="004715B4" w:rsidRPr="009D4EBA" w:rsidRDefault="004715B4" w:rsidP="004715B4">
            <w:pPr>
              <w:spacing w:after="0" w:line="240" w:lineRule="auto"/>
              <w:rPr>
                <w:rFonts w:ascii="Times New Roman" w:eastAsia="Times New Roman" w:hAnsi="Times New Roman"/>
                <w:i/>
                <w:szCs w:val="24"/>
                <w:lang w:eastAsia="lt-LT"/>
              </w:rPr>
            </w:pPr>
            <w:r w:rsidRPr="009D4EBA">
              <w:rPr>
                <w:rFonts w:ascii="Times New Roman" w:eastAsia="Times New Roman" w:hAnsi="Times New Roman"/>
                <w:i/>
                <w:szCs w:val="24"/>
                <w:lang w:eastAsia="lt-LT"/>
              </w:rPr>
              <w:t>(Šis vertinimo aspektas taikomas projektams, kuriems įgyvendinti teikiamas investicijų projektas (pagal Projektų administravimo ir finansavimo taisyklių 67</w:t>
            </w:r>
            <w:r w:rsidRPr="009D4EBA">
              <w:rPr>
                <w:rFonts w:ascii="Times New Roman" w:eastAsia="Times New Roman" w:hAnsi="Times New Roman"/>
                <w:i/>
                <w:szCs w:val="24"/>
                <w:vertAlign w:val="superscript"/>
                <w:lang w:eastAsia="lt-LT"/>
              </w:rPr>
              <w:t>1</w:t>
            </w:r>
            <w:r w:rsidRPr="009D4EBA">
              <w:rPr>
                <w:rFonts w:ascii="Times New Roman" w:eastAsia="Times New Roman" w:hAnsi="Times New Roman"/>
                <w:i/>
                <w:szCs w:val="24"/>
                <w:lang w:eastAsia="lt-LT"/>
              </w:rPr>
              <w:t xml:space="preserve">punktą) kartu su sąnaudų efektyvumo skaičiuokle). </w:t>
            </w:r>
          </w:p>
          <w:p w:rsidR="00F437D9" w:rsidRPr="009D4EBA" w:rsidRDefault="00F437D9" w:rsidP="004715B4">
            <w:pPr>
              <w:spacing w:after="0" w:line="240" w:lineRule="auto"/>
              <w:rPr>
                <w:rFonts w:ascii="Times New Roman" w:eastAsia="Times New Roman" w:hAnsi="Times New Roman"/>
                <w:i/>
                <w:szCs w:val="24"/>
                <w:lang w:eastAsia="lt-LT"/>
              </w:rPr>
            </w:pPr>
            <w:r w:rsidRPr="009D4EBA">
              <w:rPr>
                <w:rFonts w:ascii="Times New Roman" w:hAnsi="Times New Roman"/>
                <w:i/>
                <w:szCs w:val="24"/>
              </w:rPr>
              <w:t>A</w:t>
            </w:r>
            <w:r w:rsidR="004715B4" w:rsidRPr="009D4EBA">
              <w:rPr>
                <w:rFonts w:ascii="Times New Roman" w:hAnsi="Times New Roman"/>
                <w:i/>
                <w:szCs w:val="24"/>
              </w:rPr>
              <w:t xml:space="preserve">titiktį šiam vertinimo aspektui vertina </w:t>
            </w:r>
            <w:r w:rsidRPr="009D4EBA">
              <w:rPr>
                <w:rFonts w:ascii="Times New Roman" w:hAnsi="Times New Roman"/>
                <w:i/>
                <w:szCs w:val="24"/>
              </w:rPr>
              <w:t>M</w:t>
            </w:r>
            <w:r w:rsidR="004715B4" w:rsidRPr="009D4EBA">
              <w:rPr>
                <w:rFonts w:ascii="Times New Roman" w:hAnsi="Times New Roman"/>
                <w:i/>
                <w:szCs w:val="24"/>
              </w:rPr>
              <w:t xml:space="preserve">inisterija </w:t>
            </w:r>
            <w:r w:rsidRPr="009D4EBA">
              <w:rPr>
                <w:rFonts w:ascii="Times New Roman" w:hAnsi="Times New Roman"/>
                <w:i/>
                <w:szCs w:val="24"/>
              </w:rPr>
              <w:t>prieš tai, kai projektas įtraukiamas į valstybės projektų sąrašą.</w:t>
            </w:r>
          </w:p>
          <w:p w:rsidR="004715B4" w:rsidRPr="009D4EBA" w:rsidRDefault="004715B4" w:rsidP="004715B4">
            <w:pPr>
              <w:spacing w:after="0" w:line="240" w:lineRule="auto"/>
              <w:rPr>
                <w:rFonts w:ascii="Times New Roman" w:eastAsia="Times New Roman" w:hAnsi="Times New Roman"/>
                <w:i/>
                <w:szCs w:val="24"/>
                <w:lang w:eastAsia="lt-LT"/>
              </w:rPr>
            </w:pPr>
            <w:r w:rsidRPr="009D4EBA">
              <w:rPr>
                <w:rFonts w:ascii="Times New Roman" w:eastAsia="Times New Roman" w:hAnsi="Times New Roman"/>
                <w:i/>
                <w:szCs w:val="24"/>
                <w:lang w:eastAsia="lt-LT"/>
              </w:rPr>
              <w:t xml:space="preserve">Visais atvejais vertinama vadovaujantis </w:t>
            </w:r>
          </w:p>
          <w:p w:rsidR="00F00DFC" w:rsidRPr="009D4EBA" w:rsidRDefault="004715B4" w:rsidP="00A51E33">
            <w:pPr>
              <w:spacing w:after="0" w:line="240" w:lineRule="auto"/>
              <w:rPr>
                <w:rFonts w:ascii="Times New Roman" w:eastAsia="Times New Roman" w:hAnsi="Times New Roman" w:cs="Times New Roman"/>
                <w:i/>
                <w:sz w:val="20"/>
                <w:lang w:eastAsia="lt-LT"/>
              </w:rPr>
            </w:pPr>
            <w:r w:rsidRPr="009D4EBA">
              <w:rPr>
                <w:rFonts w:ascii="Times New Roman" w:eastAsia="Times New Roman" w:hAnsi="Times New Roman"/>
                <w:i/>
                <w:szCs w:val="24"/>
                <w:lang w:eastAsia="lt-LT"/>
              </w:rPr>
              <w:t>Investicijų projektų rengimo metodika ir Kokybės metodika.)</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F437D9"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šaltinis –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437D9" w:rsidP="005216AC">
            <w:pPr>
              <w:spacing w:after="0" w:line="240" w:lineRule="auto"/>
              <w:jc w:val="center"/>
              <w:rPr>
                <w:rFonts w:ascii="Times New Roman" w:eastAsia="Times New Roman" w:hAnsi="Times New Roman" w:cs="Times New Roman"/>
                <w:lang w:eastAsia="lt-LT"/>
              </w:rPr>
            </w:pPr>
            <w:r w:rsidRPr="009D4EBA">
              <w:rPr>
                <w:rFonts w:ascii="Times New Roman" w:eastAsia="Times New Roman" w:hAnsi="Times New Roman"/>
                <w:i/>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734E67"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34E67" w:rsidRPr="009D4EBA" w:rsidRDefault="00734E67" w:rsidP="00734E67">
            <w:pPr>
              <w:spacing w:after="0" w:line="240" w:lineRule="auto"/>
              <w:rPr>
                <w:rFonts w:ascii="Times New Roman" w:hAnsi="Times New Roman" w:cs="Times New Roman"/>
              </w:rPr>
            </w:pPr>
            <w:r w:rsidRPr="009D4EB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734E67" w:rsidRPr="009D4EBA" w:rsidRDefault="00734E67" w:rsidP="00734E67">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sz w:val="24"/>
                <w:szCs w:val="24"/>
                <w:lang w:eastAsia="lt-LT"/>
              </w:rPr>
              <w:t xml:space="preserve">Informacijos šaltinis </w:t>
            </w:r>
            <w:r w:rsidRPr="009D4EBA">
              <w:rPr>
                <w:rFonts w:ascii="Times New Roman" w:eastAsia="Calibri" w:hAnsi="Times New Roman" w:cs="Times New Roman"/>
                <w:sz w:val="24"/>
                <w:szCs w:val="24"/>
              </w:rPr>
              <w:t>–</w:t>
            </w:r>
            <w:r w:rsidRPr="009D4EBA">
              <w:rPr>
                <w:rFonts w:ascii="Times New Roman" w:eastAsia="Times New Roman" w:hAnsi="Times New Roman" w:cs="Times New Roman"/>
                <w:sz w:val="24"/>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734E67" w:rsidRPr="009D4EBA" w:rsidRDefault="00734E67" w:rsidP="00734E6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34E67" w:rsidRPr="009D4EBA" w:rsidRDefault="00734E67" w:rsidP="00734E67">
            <w:pPr>
              <w:spacing w:after="0" w:line="240" w:lineRule="auto"/>
              <w:rPr>
                <w:rFonts w:ascii="Times New Roman" w:eastAsia="Times New Roman" w:hAnsi="Times New Roman" w:cs="Times New Roman"/>
                <w:lang w:eastAsia="lt-LT"/>
              </w:rPr>
            </w:pPr>
          </w:p>
        </w:tc>
      </w:tr>
      <w:tr w:rsidR="00734E67"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34E67" w:rsidRPr="009D4EBA" w:rsidRDefault="00734E67" w:rsidP="00734E67">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9D4EBA">
              <w:rPr>
                <w:rFonts w:ascii="Times New Roman" w:eastAsia="Times New Roman" w:hAnsi="Times New Roman" w:cs="Times New Roman"/>
                <w:lang w:eastAsia="lt-LT"/>
              </w:rPr>
              <w:t>ių</w:t>
            </w:r>
            <w:proofErr w:type="spellEnd"/>
            <w:r w:rsidRPr="009D4EB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734E67" w:rsidRPr="009D4EBA" w:rsidRDefault="00734E67" w:rsidP="00734E67">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sz w:val="24"/>
                <w:szCs w:val="24"/>
                <w:lang w:eastAsia="lt-LT"/>
              </w:rPr>
              <w:t xml:space="preserve">Informacijos šaltinis </w:t>
            </w:r>
            <w:r w:rsidRPr="009D4EBA">
              <w:rPr>
                <w:rFonts w:ascii="Times New Roman" w:eastAsia="Calibri" w:hAnsi="Times New Roman" w:cs="Times New Roman"/>
                <w:sz w:val="24"/>
                <w:szCs w:val="24"/>
              </w:rPr>
              <w:t>–</w:t>
            </w:r>
            <w:r w:rsidRPr="009D4EBA">
              <w:rPr>
                <w:rFonts w:ascii="Times New Roman" w:eastAsia="Times New Roman" w:hAnsi="Times New Roman" w:cs="Times New Roman"/>
                <w:sz w:val="24"/>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734E67" w:rsidRPr="009D4EBA" w:rsidRDefault="00734E67" w:rsidP="00734E6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34E67" w:rsidRPr="009D4EBA" w:rsidRDefault="00734E67" w:rsidP="00734E67">
            <w:pPr>
              <w:spacing w:after="0" w:line="240" w:lineRule="auto"/>
              <w:rPr>
                <w:rFonts w:ascii="Times New Roman" w:eastAsia="Times New Roman" w:hAnsi="Times New Roman" w:cs="Times New Roman"/>
                <w:lang w:eastAsia="lt-LT"/>
              </w:rPr>
            </w:pPr>
          </w:p>
        </w:tc>
      </w:tr>
      <w:tr w:rsidR="00F00DFC" w:rsidRPr="009D4EB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9D4EBA" w:rsidRDefault="00F00DFC" w:rsidP="001110D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 xml:space="preserve">7.5. </w:t>
            </w:r>
            <w:r w:rsidRPr="009D4EB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9D4EBA" w:rsidRDefault="00F00DFC" w:rsidP="00734E67">
            <w:pPr>
              <w:spacing w:after="0" w:line="240" w:lineRule="auto"/>
              <w:rPr>
                <w:rFonts w:ascii="Times New Roman" w:hAnsi="Times New Roman" w:cs="Times New Roman"/>
              </w:rPr>
            </w:pPr>
            <w:r w:rsidRPr="009D4EBA">
              <w:rPr>
                <w:rFonts w:ascii="Times New Roman" w:hAnsi="Times New Roman" w:cs="Times New Roman"/>
              </w:rPr>
              <w:t xml:space="preserve">Projekto įgyvendinimo trukmė/ terminas turi atitikti </w:t>
            </w:r>
            <w:r w:rsidRPr="009D4EBA">
              <w:rPr>
                <w:rFonts w:ascii="Times New Roman" w:hAnsi="Times New Roman" w:cs="Times New Roman"/>
                <w:szCs w:val="24"/>
              </w:rPr>
              <w:t xml:space="preserve">šio Aprašo </w:t>
            </w:r>
            <w:r w:rsidR="00734E67" w:rsidRPr="009D4EBA">
              <w:rPr>
                <w:rFonts w:ascii="Times New Roman" w:hAnsi="Times New Roman" w:cs="Times New Roman"/>
                <w:szCs w:val="24"/>
              </w:rPr>
              <w:t>22</w:t>
            </w:r>
            <w:r w:rsidRPr="009D4EBA">
              <w:rPr>
                <w:rFonts w:ascii="Times New Roman" w:hAnsi="Times New Roman" w:cs="Times New Roman"/>
                <w:szCs w:val="24"/>
              </w:rPr>
              <w:t xml:space="preserve"> punkte</w:t>
            </w:r>
            <w:r w:rsidRPr="009D4EBA">
              <w:rPr>
                <w:rFonts w:ascii="Times New Roman" w:hAnsi="Times New Roman" w:cs="Times New Roman"/>
              </w:rPr>
              <w:t xml:space="preserve"> nustatytus reikalavimus.</w:t>
            </w:r>
          </w:p>
          <w:p w:rsidR="00457BE6" w:rsidRPr="009D4EBA" w:rsidRDefault="00457BE6" w:rsidP="00734E67">
            <w:pPr>
              <w:spacing w:after="0" w:line="240" w:lineRule="auto"/>
              <w:rPr>
                <w:rFonts w:ascii="Times New Roman" w:hAnsi="Times New Roman" w:cs="Times New Roman"/>
              </w:rPr>
            </w:pPr>
          </w:p>
          <w:p w:rsidR="00457BE6" w:rsidRPr="009D4EBA" w:rsidRDefault="00457BE6" w:rsidP="00734E67">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D4EBA" w:rsidRDefault="00F00DFC" w:rsidP="00A51E33">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lastRenderedPageBreak/>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952873" w:rsidP="00331EA0">
            <w:pPr>
              <w:spacing w:after="0" w:line="240" w:lineRule="auto"/>
              <w:rPr>
                <w:rFonts w:ascii="Times New Roman" w:eastAsia="Times New Roman" w:hAnsi="Times New Roman" w:cs="Times New Roman"/>
                <w:lang w:eastAsia="lt-LT"/>
              </w:rPr>
            </w:pPr>
            <w:r w:rsidRPr="009D4EB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D4EBA" w:rsidRDefault="00F00DFC" w:rsidP="00A51E33">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 xml:space="preserve">7.7. Teisingai </w:t>
            </w:r>
            <w:r w:rsidRPr="009D4EBA">
              <w:rPr>
                <w:rFonts w:ascii="Times New Roman" w:hAnsi="Times New Roman" w:cs="Times New Roman"/>
              </w:rPr>
              <w:t>pritaikyti fiksuotoji projekto išlaidų norma, fiksuotieji</w:t>
            </w:r>
            <w:r w:rsidRPr="009D4EBA">
              <w:rPr>
                <w:rFonts w:ascii="Times New Roman" w:eastAsia="Times New Roman" w:hAnsi="Times New Roman" w:cs="Times New Roman"/>
                <w:lang w:eastAsia="lt-LT"/>
              </w:rPr>
              <w:t xml:space="preserve"> projekto išlaidų </w:t>
            </w:r>
            <w:r w:rsidRPr="009D4EBA">
              <w:rPr>
                <w:rFonts w:ascii="Times New Roman" w:hAnsi="Times New Roman" w:cs="Times New Roman"/>
              </w:rPr>
              <w:t>vieneto įkainiai, fiksuotosios projekto išlaidų sumos ir (ar) apdovanojimai (</w:t>
            </w:r>
            <w:r w:rsidRPr="009D4EBA">
              <w:rPr>
                <w:rFonts w:ascii="Times New Roman" w:hAnsi="Times New Roman" w:cs="Times New Roman"/>
                <w:i/>
              </w:rPr>
              <w:t>taikoma</w:t>
            </w:r>
            <w:r w:rsidRPr="009D4EBA">
              <w:rPr>
                <w:rFonts w:ascii="Times New Roman" w:eastAsia="Times New Roman" w:hAnsi="Times New Roman" w:cs="Times New Roman"/>
                <w:i/>
                <w:lang w:eastAsia="lt-LT"/>
              </w:rPr>
              <w:t xml:space="preserve"> tik tais atvejais, jei paraiškoje yra numatyta taikyti </w:t>
            </w:r>
            <w:r w:rsidRPr="009D4EBA">
              <w:rPr>
                <w:rFonts w:ascii="Times New Roman" w:hAnsi="Times New Roman" w:cs="Times New Roman"/>
                <w:i/>
              </w:rPr>
              <w:t>šiuos supaprastintus išlaidų apmokėjimo būdus ir (ar) apdovanojimus</w:t>
            </w:r>
            <w:r w:rsidRPr="009D4EBA">
              <w:rPr>
                <w:rFonts w:ascii="Times New Roman" w:hAnsi="Times New Roman" w:cs="Times New Roman"/>
              </w:rPr>
              <w:t>).</w:t>
            </w:r>
            <w:r w:rsidRPr="009D4EB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952873" w:rsidP="00331EA0">
            <w:pPr>
              <w:spacing w:after="0" w:line="240" w:lineRule="auto"/>
              <w:rPr>
                <w:rFonts w:ascii="Times New Roman" w:eastAsia="Times New Roman" w:hAnsi="Times New Roman" w:cs="Times New Roman"/>
                <w:lang w:eastAsia="lt-LT"/>
              </w:rPr>
            </w:pPr>
            <w:r w:rsidRPr="009D4EBA">
              <w:rPr>
                <w:rFonts w:ascii="Times New Roman" w:hAnsi="Times New Roman" w:cs="Times New Roman"/>
              </w:rPr>
              <w:t>Projektui taikomi fiksuotieji įkainiai ir fiksuotoji norma turi atitikti reikalavimus, nustatytus Aprašo</w:t>
            </w:r>
            <w:r w:rsidRPr="009D4EBA" w:rsidDel="00952873">
              <w:rPr>
                <w:rFonts w:ascii="Times New Roman" w:hAnsi="Times New Roman" w:cs="Times New Roman"/>
              </w:rPr>
              <w:t xml:space="preserve"> </w:t>
            </w:r>
            <w:r w:rsidRPr="009D4EBA">
              <w:rPr>
                <w:rFonts w:ascii="Times New Roman" w:hAnsi="Times New Roman" w:cs="Times New Roman"/>
              </w:rPr>
              <w:t>34 ir 36 punktuose.</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9D4EBA" w:rsidRDefault="00F00DFC" w:rsidP="004715B4">
            <w:pPr>
              <w:spacing w:after="0" w:line="240" w:lineRule="auto"/>
              <w:rPr>
                <w:rFonts w:ascii="Times New Roman" w:eastAsia="Times New Roman" w:hAnsi="Times New Roman"/>
                <w:szCs w:val="24"/>
                <w:lang w:eastAsia="lt-LT"/>
              </w:rPr>
            </w:pPr>
            <w:r w:rsidRPr="009D4EBA">
              <w:rPr>
                <w:rFonts w:ascii="Times New Roman" w:eastAsia="Times New Roman" w:hAnsi="Times New Roman" w:cs="Times New Roman"/>
                <w:lang w:eastAsia="lt-LT"/>
              </w:rPr>
              <w:t xml:space="preserve">7.8. </w:t>
            </w:r>
            <w:r w:rsidR="004715B4" w:rsidRPr="009D4EBA">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9D4EBA" w:rsidRDefault="004715B4" w:rsidP="004715B4">
            <w:pPr>
              <w:spacing w:after="0" w:line="240" w:lineRule="auto"/>
              <w:rPr>
                <w:rFonts w:ascii="Times New Roman" w:eastAsia="Times New Roman" w:hAnsi="Times New Roman"/>
                <w:szCs w:val="24"/>
                <w:lang w:eastAsia="lt-LT"/>
              </w:rPr>
            </w:pPr>
            <w:r w:rsidRPr="009D4EBA">
              <w:rPr>
                <w:rFonts w:ascii="Times New Roman" w:eastAsia="Times New Roman" w:hAnsi="Times New Roman"/>
                <w:szCs w:val="24"/>
                <w:lang w:eastAsia="lt-LT"/>
              </w:rPr>
              <w:t>– negaunama pajamų;</w:t>
            </w:r>
          </w:p>
          <w:p w:rsidR="004715B4" w:rsidRPr="009D4EBA" w:rsidRDefault="004715B4" w:rsidP="004715B4">
            <w:pPr>
              <w:spacing w:after="0" w:line="240" w:lineRule="auto"/>
              <w:rPr>
                <w:rFonts w:ascii="Times New Roman" w:eastAsia="Times New Roman" w:hAnsi="Times New Roman"/>
                <w:szCs w:val="24"/>
                <w:lang w:eastAsia="lt-LT"/>
              </w:rPr>
            </w:pPr>
            <w:r w:rsidRPr="009D4EBA">
              <w:rPr>
                <w:rFonts w:ascii="Times New Roman" w:eastAsia="Times New Roman" w:hAnsi="Times New Roman"/>
                <w:szCs w:val="24"/>
                <w:lang w:eastAsia="lt-LT"/>
              </w:rPr>
              <w:t>– gaunama pajamų ir jos yra įvertintos iš anksto;</w:t>
            </w:r>
          </w:p>
          <w:p w:rsidR="004715B4" w:rsidRPr="009D4EBA" w:rsidRDefault="004715B4" w:rsidP="004715B4">
            <w:pPr>
              <w:spacing w:after="0" w:line="240" w:lineRule="auto"/>
              <w:rPr>
                <w:rFonts w:ascii="Times New Roman" w:eastAsia="Times New Roman" w:hAnsi="Times New Roman"/>
                <w:szCs w:val="24"/>
                <w:lang w:eastAsia="lt-LT"/>
              </w:rPr>
            </w:pPr>
            <w:r w:rsidRPr="009D4EBA">
              <w:rPr>
                <w:rFonts w:ascii="Times New Roman" w:eastAsia="Times New Roman" w:hAnsi="Times New Roman"/>
                <w:szCs w:val="24"/>
                <w:lang w:eastAsia="lt-LT"/>
              </w:rPr>
              <w:t xml:space="preserve">– gaunama pajamų, bet jų iš anksto neįmanoma apskaičiuoti. </w:t>
            </w:r>
          </w:p>
          <w:p w:rsidR="004715B4" w:rsidRPr="009D4EBA" w:rsidRDefault="004715B4" w:rsidP="004715B4">
            <w:pPr>
              <w:spacing w:after="0" w:line="240" w:lineRule="auto"/>
              <w:rPr>
                <w:rFonts w:ascii="Times New Roman" w:eastAsia="Times New Roman" w:hAnsi="Times New Roman"/>
                <w:i/>
                <w:szCs w:val="24"/>
                <w:lang w:eastAsia="lt-LT"/>
              </w:rPr>
            </w:pPr>
            <w:r w:rsidRPr="009D4EBA">
              <w:rPr>
                <w:rFonts w:ascii="Times New Roman" w:eastAsia="Times New Roman" w:hAnsi="Times New Roman"/>
                <w:i/>
                <w:szCs w:val="24"/>
                <w:lang w:eastAsia="lt-LT"/>
              </w:rPr>
              <w:t xml:space="preserve">(Šis vertinimo aspektas netaikomas, kai iš Europos regioninės plėtros fondo ar Sanglaudos fondo bendrai finansuojamo projekto tinkamų finansuoti išlaidų suma neviršija </w:t>
            </w:r>
          </w:p>
          <w:p w:rsidR="00F00DFC" w:rsidRPr="009D4EBA" w:rsidRDefault="004715B4" w:rsidP="00A51E33">
            <w:pPr>
              <w:spacing w:after="0" w:line="240" w:lineRule="auto"/>
              <w:rPr>
                <w:rFonts w:ascii="Times New Roman" w:eastAsia="Times New Roman" w:hAnsi="Times New Roman" w:cs="Times New Roman"/>
                <w:sz w:val="20"/>
                <w:lang w:eastAsia="lt-LT"/>
              </w:rPr>
            </w:pPr>
            <w:r w:rsidRPr="009D4EBA">
              <w:rPr>
                <w:rFonts w:ascii="Times New Roman" w:eastAsia="Times New Roman" w:hAnsi="Times New Roman"/>
                <w:i/>
                <w:szCs w:val="24"/>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9D4EBA">
              <w:rPr>
                <w:rFonts w:ascii="Times New Roman" w:hAnsi="Times New Roman"/>
                <w:i/>
                <w:szCs w:val="24"/>
              </w:rPr>
              <w:t>, taip pat techninės paramos projektams, taip pat jeigu pagal reglamento (ES) Nr. 1303/2013 61 straipsnio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457BE6"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lang w:eastAsia="lt-LT"/>
              </w:rPr>
              <w:t>Informacijos šaltinis – paraiška,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r w:rsidR="00037326" w:rsidRPr="009D4EB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9D4EBA" w:rsidRDefault="00037326" w:rsidP="004715B4">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b/>
                <w:bCs/>
                <w:lang w:eastAsia="lt-LT"/>
              </w:rPr>
              <w:t>8.</w:t>
            </w:r>
            <w:r w:rsidR="004715B4" w:rsidRPr="009D4EBA">
              <w:rPr>
                <w:rFonts w:ascii="Times New Roman" w:eastAsia="Times New Roman" w:hAnsi="Times New Roman" w:cs="Times New Roman"/>
                <w:b/>
                <w:bCs/>
                <w:lang w:eastAsia="lt-LT"/>
              </w:rPr>
              <w:t xml:space="preserve"> </w:t>
            </w:r>
            <w:r w:rsidR="004715B4" w:rsidRPr="009D4EBA">
              <w:rPr>
                <w:rFonts w:ascii="Times New Roman" w:eastAsia="Times New Roman" w:hAnsi="Times New Roman"/>
                <w:b/>
                <w:bCs/>
                <w:szCs w:val="24"/>
                <w:lang w:eastAsia="lt-LT"/>
              </w:rPr>
              <w:t>Projekto veiklos vykdomos veiksmų programos įgyvendinimo teritorijoje.</w:t>
            </w:r>
          </w:p>
        </w:tc>
      </w:tr>
      <w:tr w:rsidR="00F00DFC" w:rsidRPr="009D4EB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9D4EBA" w:rsidRDefault="004715B4" w:rsidP="004715B4">
            <w:pPr>
              <w:spacing w:after="0" w:line="240" w:lineRule="auto"/>
              <w:rPr>
                <w:rFonts w:ascii="Times New Roman" w:eastAsia="Times New Roman" w:hAnsi="Times New Roman"/>
                <w:szCs w:val="24"/>
                <w:lang w:eastAsia="lt-LT"/>
              </w:rPr>
            </w:pPr>
            <w:r w:rsidRPr="009D4EBA">
              <w:rPr>
                <w:rFonts w:ascii="Times New Roman" w:eastAsia="Times New Roman" w:hAnsi="Times New Roman"/>
                <w:szCs w:val="24"/>
                <w:lang w:eastAsia="lt-LT"/>
              </w:rPr>
              <w:t xml:space="preserve">8.1. Projekto veiklos vykdomos Lietuvos Respublikoje arba ne Lietuvos Respublikoje, bet jas vykdant sukurti produktai, gauti rezultatai ir nauda (ar jų dalis, proporcinga Lietuvos Respublikos </w:t>
            </w:r>
            <w:r w:rsidRPr="009D4EBA">
              <w:rPr>
                <w:rFonts w:ascii="Times New Roman" w:eastAsia="Times New Roman" w:hAnsi="Times New Roman"/>
                <w:szCs w:val="24"/>
                <w:lang w:eastAsia="lt-LT"/>
              </w:rPr>
              <w:lastRenderedPageBreak/>
              <w:t>finansiniam įnašui) atitenka Lietuvos Respublikai ir projektas atitinka bent vieną iš šių sąlygų:</w:t>
            </w:r>
          </w:p>
          <w:p w:rsidR="004715B4" w:rsidRPr="009D4EBA" w:rsidRDefault="004715B4" w:rsidP="004715B4">
            <w:pPr>
              <w:spacing w:after="0" w:line="240" w:lineRule="auto"/>
              <w:rPr>
                <w:rFonts w:ascii="Times New Roman" w:eastAsia="Times New Roman" w:hAnsi="Times New Roman"/>
                <w:szCs w:val="24"/>
                <w:lang w:eastAsia="lt-LT"/>
              </w:rPr>
            </w:pPr>
            <w:r w:rsidRPr="009D4EBA">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9D4EBA" w:rsidRDefault="004715B4" w:rsidP="004715B4">
            <w:pPr>
              <w:spacing w:after="0" w:line="240" w:lineRule="auto"/>
              <w:rPr>
                <w:rFonts w:ascii="Times New Roman" w:eastAsia="Times New Roman" w:hAnsi="Times New Roman"/>
                <w:szCs w:val="24"/>
                <w:lang w:eastAsia="lt-LT"/>
              </w:rPr>
            </w:pPr>
            <w:r w:rsidRPr="009D4EBA">
              <w:rPr>
                <w:rFonts w:ascii="Times New Roman" w:eastAsia="Times New Roman" w:hAnsi="Times New Roman"/>
                <w:szCs w:val="24"/>
                <w:lang w:eastAsia="lt-LT"/>
              </w:rPr>
              <w:t xml:space="preserve">8.1.2. iš ESF bendrai finansuojamo projekto veiklos vykdomos: </w:t>
            </w:r>
          </w:p>
          <w:p w:rsidR="004715B4" w:rsidRPr="009D4EBA"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9D4EBA">
              <w:rPr>
                <w:rFonts w:ascii="Times New Roman" w:eastAsia="Times New Roman" w:hAnsi="Times New Roman"/>
                <w:szCs w:val="24"/>
                <w:lang w:eastAsia="lt-LT"/>
              </w:rPr>
              <w:t>ES teritorijoje;</w:t>
            </w:r>
          </w:p>
          <w:p w:rsidR="004715B4" w:rsidRPr="009D4EBA"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9D4EBA">
              <w:rPr>
                <w:rFonts w:ascii="Times New Roman" w:eastAsia="Times New Roman" w:hAnsi="Times New Roman"/>
                <w:szCs w:val="24"/>
                <w:lang w:eastAsia="lt-LT"/>
              </w:rPr>
              <w:t>ne ES teritorijoje, bet tokių veiklų išlaidos neviršija procento, nustatyto projektų finansavimo sąlygų apraše;</w:t>
            </w:r>
          </w:p>
          <w:p w:rsidR="00F00DFC" w:rsidRPr="009D4EBA" w:rsidRDefault="004715B4" w:rsidP="004715B4">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szCs w:val="24"/>
                <w:lang w:eastAsia="lt-LT"/>
              </w:rPr>
              <w:t xml:space="preserve">8.1.3. vykdomos techninės paramos projektų veiklos. </w:t>
            </w:r>
            <w:r w:rsidR="00F00DFC" w:rsidRPr="009D4EB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9D4EBA" w:rsidRDefault="00F00DFC" w:rsidP="00952873">
            <w:pPr>
              <w:spacing w:after="0" w:line="240" w:lineRule="auto"/>
              <w:rPr>
                <w:rFonts w:ascii="Times New Roman" w:hAnsi="Times New Roman" w:cs="Times New Roman"/>
              </w:rPr>
            </w:pPr>
            <w:r w:rsidRPr="009D4EBA">
              <w:rPr>
                <w:rFonts w:ascii="Times New Roman" w:hAnsi="Times New Roman" w:cs="Times New Roman"/>
                <w:szCs w:val="24"/>
              </w:rPr>
              <w:lastRenderedPageBreak/>
              <w:t xml:space="preserve">Projekto veiklų vykdymo teritorija turi atitikti šio Aprašo </w:t>
            </w:r>
            <w:r w:rsidR="00952873" w:rsidRPr="009D4EBA">
              <w:rPr>
                <w:rFonts w:ascii="Times New Roman" w:hAnsi="Times New Roman" w:cs="Times New Roman"/>
                <w:szCs w:val="24"/>
              </w:rPr>
              <w:t>23</w:t>
            </w:r>
            <w:r w:rsidRPr="009D4EBA">
              <w:rPr>
                <w:rFonts w:ascii="Times New Roman" w:hAnsi="Times New Roman" w:cs="Times New Roman"/>
                <w:szCs w:val="24"/>
              </w:rPr>
              <w:t xml:space="preserve"> </w:t>
            </w:r>
            <w:r w:rsidR="00952873" w:rsidRPr="009D4EBA">
              <w:rPr>
                <w:rFonts w:ascii="Times New Roman" w:hAnsi="Times New Roman" w:cs="Times New Roman"/>
                <w:szCs w:val="24"/>
              </w:rPr>
              <w:t>punkte</w:t>
            </w:r>
            <w:r w:rsidRPr="009D4EBA">
              <w:rPr>
                <w:rFonts w:ascii="Times New Roman" w:hAnsi="Times New Roman" w:cs="Times New Roman"/>
              </w:rPr>
              <w:t xml:space="preserve"> nustatytus  reikalavimus.</w:t>
            </w:r>
          </w:p>
          <w:p w:rsidR="00457BE6" w:rsidRPr="009D4EBA" w:rsidRDefault="00457BE6" w:rsidP="00952873">
            <w:pPr>
              <w:spacing w:after="0" w:line="240" w:lineRule="auto"/>
              <w:rPr>
                <w:rFonts w:ascii="Times New Roman" w:hAnsi="Times New Roman" w:cs="Times New Roman"/>
              </w:rPr>
            </w:pPr>
          </w:p>
          <w:p w:rsidR="00457BE6" w:rsidRPr="009D4EBA" w:rsidRDefault="00457BE6" w:rsidP="00952873">
            <w:pPr>
              <w:spacing w:after="0" w:line="240" w:lineRule="auto"/>
              <w:rPr>
                <w:rFonts w:ascii="Times New Roman" w:hAnsi="Times New Roman" w:cs="Times New Roman"/>
                <w:szCs w:val="24"/>
              </w:rPr>
            </w:pPr>
            <w:r w:rsidRPr="009D4EBA">
              <w:rPr>
                <w:rFonts w:ascii="Times New Roman" w:hAnsi="Times New Roman" w:cs="Times New Roman"/>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9D4EBA" w:rsidRDefault="00F00DFC" w:rsidP="00A51E33">
            <w:pPr>
              <w:spacing w:after="0" w:line="240" w:lineRule="auto"/>
              <w:rPr>
                <w:rFonts w:ascii="Times New Roman" w:eastAsia="Times New Roman" w:hAnsi="Times New Roman" w:cs="Times New Roman"/>
                <w:lang w:eastAsia="lt-LT"/>
              </w:rPr>
            </w:pPr>
          </w:p>
        </w:tc>
      </w:tr>
    </w:tbl>
    <w:p w:rsidR="00811F6E" w:rsidRPr="009D4EBA" w:rsidRDefault="00811F6E">
      <w:pPr>
        <w:rPr>
          <w:rFonts w:ascii="Times New Roman" w:eastAsia="Times New Roman" w:hAnsi="Times New Roman"/>
          <w:b/>
          <w:lang w:eastAsia="lt-LT"/>
        </w:rPr>
      </w:pPr>
      <w:r w:rsidRPr="009D4EBA">
        <w:rPr>
          <w:rFonts w:ascii="Times New Roman" w:eastAsia="Times New Roman" w:hAnsi="Times New Roman"/>
          <w:b/>
          <w:lang w:eastAsia="lt-LT"/>
        </w:rPr>
        <w:br w:type="page"/>
      </w:r>
    </w:p>
    <w:p w:rsidR="00EB4717" w:rsidRPr="009D4EBA" w:rsidRDefault="00811F6E" w:rsidP="00EB4717">
      <w:pPr>
        <w:keepNext/>
        <w:spacing w:after="0" w:line="240" w:lineRule="auto"/>
        <w:rPr>
          <w:rFonts w:ascii="Times New Roman" w:eastAsia="Times New Roman" w:hAnsi="Times New Roman"/>
          <w:b/>
          <w:lang w:eastAsia="lt-LT"/>
        </w:rPr>
      </w:pPr>
      <w:r w:rsidRPr="009D4EBA">
        <w:rPr>
          <w:rFonts w:ascii="Times New Roman" w:eastAsia="Times New Roman" w:hAnsi="Times New Roman"/>
          <w:b/>
          <w:lang w:eastAsia="lt-LT"/>
        </w:rPr>
        <w:lastRenderedPageBreak/>
        <w:t>GALUTINĖ PROJEKTO ATITIKTIES BENDRIESIEMS REIKALAVIMAMS VERTINIMO IŠVADA:</w:t>
      </w:r>
    </w:p>
    <w:p w:rsidR="00EB4717" w:rsidRPr="009D4EBA" w:rsidRDefault="00EB4717" w:rsidP="00EB4717">
      <w:pPr>
        <w:numPr>
          <w:ilvl w:val="0"/>
          <w:numId w:val="2"/>
        </w:numPr>
        <w:spacing w:after="0" w:line="240" w:lineRule="auto"/>
        <w:rPr>
          <w:rFonts w:ascii="Times New Roman" w:eastAsia="Times New Roman" w:hAnsi="Times New Roman"/>
          <w:b/>
          <w:lang w:eastAsia="lt-LT"/>
        </w:rPr>
      </w:pPr>
      <w:r w:rsidRPr="009D4EBA">
        <w:rPr>
          <w:rFonts w:ascii="Times New Roman" w:eastAsia="Times New Roman" w:hAnsi="Times New Roman"/>
          <w:b/>
          <w:lang w:eastAsia="lt-LT"/>
        </w:rPr>
        <w:t>Ar paraiška atitinka projektinį pasiūlymą</w:t>
      </w:r>
      <w:r w:rsidR="00865CB6" w:rsidRPr="009D4EBA">
        <w:rPr>
          <w:rFonts w:ascii="Times New Roman" w:eastAsia="Times New Roman" w:hAnsi="Times New Roman"/>
          <w:b/>
          <w:lang w:eastAsia="lt-LT"/>
        </w:rPr>
        <w:t xml:space="preserve"> ir valstybės ar regionų projektų sąrašą</w:t>
      </w:r>
      <w:r w:rsidRPr="009D4EBA">
        <w:rPr>
          <w:rFonts w:ascii="Times New Roman" w:eastAsia="Times New Roman" w:hAnsi="Times New Roman"/>
          <w:b/>
          <w:lang w:eastAsia="lt-LT"/>
        </w:rPr>
        <w:t>?</w:t>
      </w:r>
    </w:p>
    <w:p w:rsidR="00EB4717" w:rsidRPr="009D4EBA" w:rsidRDefault="00EB4717" w:rsidP="00EB4717">
      <w:pPr>
        <w:spacing w:after="0" w:line="240" w:lineRule="auto"/>
        <w:ind w:left="720"/>
        <w:rPr>
          <w:rFonts w:ascii="Times New Roman" w:eastAsia="Times New Roman" w:hAnsi="Times New Roman"/>
          <w:lang w:eastAsia="lt-LT"/>
        </w:rPr>
      </w:pPr>
      <w:r w:rsidRPr="009D4EBA">
        <w:rPr>
          <w:rFonts w:ascii="Times New Roman" w:eastAsia="Times New Roman" w:hAnsi="Times New Roman"/>
          <w:lang w:eastAsia="lt-LT"/>
        </w:rPr>
        <w:sym w:font="Symbol" w:char="F07F"/>
      </w:r>
      <w:r w:rsidRPr="009D4EBA">
        <w:rPr>
          <w:rFonts w:ascii="Times New Roman" w:eastAsia="Times New Roman" w:hAnsi="Times New Roman"/>
          <w:lang w:eastAsia="lt-LT"/>
        </w:rPr>
        <w:t xml:space="preserve"> Taip                                                   </w:t>
      </w:r>
      <w:r w:rsidRPr="009D4EBA">
        <w:rPr>
          <w:rFonts w:ascii="Times New Roman" w:eastAsia="Times New Roman" w:hAnsi="Times New Roman"/>
          <w:lang w:eastAsia="lt-LT"/>
        </w:rPr>
        <w:sym w:font="Symbol" w:char="F07F"/>
      </w:r>
      <w:r w:rsidRPr="009D4EBA">
        <w:rPr>
          <w:rFonts w:ascii="Times New Roman" w:eastAsia="Times New Roman" w:hAnsi="Times New Roman"/>
          <w:lang w:eastAsia="lt-LT"/>
        </w:rPr>
        <w:t xml:space="preserve"> Ne                                                              </w:t>
      </w:r>
      <w:r w:rsidRPr="009D4EBA">
        <w:rPr>
          <w:rFonts w:ascii="Times New Roman" w:eastAsia="Times New Roman" w:hAnsi="Times New Roman"/>
          <w:lang w:eastAsia="lt-LT"/>
        </w:rPr>
        <w:sym w:font="Symbol" w:char="F07F"/>
      </w:r>
      <w:r w:rsidRPr="009D4EBA">
        <w:rPr>
          <w:rFonts w:ascii="Times New Roman" w:eastAsia="Times New Roman" w:hAnsi="Times New Roman"/>
          <w:lang w:eastAsia="lt-LT"/>
        </w:rPr>
        <w:t xml:space="preserve"> Taip su išlyga </w:t>
      </w:r>
    </w:p>
    <w:p w:rsidR="00EB4717" w:rsidRPr="009D4EBA" w:rsidRDefault="00EB4717" w:rsidP="00EB4717">
      <w:pPr>
        <w:spacing w:after="0" w:line="240" w:lineRule="auto"/>
        <w:ind w:left="720"/>
        <w:rPr>
          <w:rFonts w:ascii="Times New Roman" w:eastAsia="Times New Roman" w:hAnsi="Times New Roman"/>
          <w:lang w:eastAsia="lt-LT"/>
        </w:rPr>
      </w:pPr>
      <w:r w:rsidRPr="009D4EBA">
        <w:rPr>
          <w:rFonts w:ascii="Times New Roman" w:eastAsia="Times New Roman" w:hAnsi="Times New Roman"/>
          <w:lang w:eastAsia="lt-LT"/>
        </w:rPr>
        <w:t>Komentarai: ____________________________________________________________________</w:t>
      </w:r>
    </w:p>
    <w:p w:rsidR="00EB4717" w:rsidRPr="009D4EBA" w:rsidRDefault="00EB4717" w:rsidP="00EB4717">
      <w:pPr>
        <w:spacing w:after="0" w:line="240" w:lineRule="auto"/>
        <w:rPr>
          <w:rFonts w:ascii="Times New Roman" w:eastAsia="Times New Roman" w:hAnsi="Times New Roman"/>
          <w:lang w:eastAsia="lt-LT"/>
        </w:rPr>
      </w:pPr>
    </w:p>
    <w:p w:rsidR="006222DB" w:rsidRPr="009D4EB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9D4EBA">
        <w:rPr>
          <w:rFonts w:ascii="Times New Roman" w:eastAsia="Times New Roman" w:hAnsi="Times New Roman"/>
          <w:lang w:eastAsia="lt-LT"/>
        </w:rPr>
        <w:t>(</w:t>
      </w:r>
      <w:r w:rsidR="002E1345" w:rsidRPr="009D4EBA">
        <w:rPr>
          <w:rFonts w:ascii="Times New Roman" w:hAnsi="Times New Roman"/>
          <w:i/>
        </w:rPr>
        <w:t xml:space="preserve">Pildoma projekto tinkamumo finansuoti vertinimo metu. </w:t>
      </w:r>
      <w:r w:rsidR="002E1345" w:rsidRPr="009D4EBA">
        <w:rPr>
          <w:rFonts w:ascii="Times New Roman" w:eastAsia="Calibri" w:hAnsi="Times New Roman"/>
          <w:i/>
        </w:rPr>
        <w:t xml:space="preserve">Galimas simbolių skaičius – 1000. </w:t>
      </w:r>
      <w:r w:rsidR="00CA54B8" w:rsidRPr="009D4EBA">
        <w:rPr>
          <w:rFonts w:ascii="Times New Roman" w:eastAsia="Times New Roman" w:hAnsi="Times New Roman"/>
          <w:i/>
          <w:lang w:eastAsia="lt-LT"/>
        </w:rPr>
        <w:t>Jei palyginus su projektiniu pasiūlymu paraiškoje yra atlikti esminiai pakeitimai</w:t>
      </w:r>
      <w:r w:rsidR="006222DB" w:rsidRPr="009D4EB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9D4EBA">
        <w:rPr>
          <w:rFonts w:ascii="Times New Roman" w:eastAsia="Times New Roman" w:hAnsi="Times New Roman"/>
          <w:i/>
          <w:lang w:eastAsia="lt-LT"/>
        </w:rPr>
        <w:t>,</w:t>
      </w:r>
      <w:r w:rsidR="0012780E" w:rsidRPr="009D4EBA">
        <w:rPr>
          <w:rFonts w:ascii="Times New Roman" w:eastAsia="Times New Roman" w:hAnsi="Times New Roman"/>
          <w:i/>
          <w:lang w:eastAsia="lt-LT"/>
        </w:rPr>
        <w:t xml:space="preserve"> </w:t>
      </w:r>
      <w:r w:rsidR="00CA54B8" w:rsidRPr="009D4EBA">
        <w:rPr>
          <w:rFonts w:ascii="Times New Roman" w:eastAsia="Times New Roman" w:hAnsi="Times New Roman"/>
          <w:i/>
          <w:lang w:eastAsia="lt-LT"/>
        </w:rPr>
        <w:t>žymima „Ne“ ir komentaro laukelyje nurodoma, kokie konkrečiai pakeitimai buvo atlikti.</w:t>
      </w:r>
    </w:p>
    <w:p w:rsidR="00886260" w:rsidRPr="009D4EB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9D4EBA">
        <w:rPr>
          <w:rFonts w:ascii="Times New Roman" w:eastAsia="Times New Roman" w:hAnsi="Times New Roman"/>
          <w:i/>
          <w:lang w:eastAsia="lt-LT"/>
        </w:rPr>
        <w:t xml:space="preserve">Jei palyginus su valstybės ar regionų projektų sąrašu paraiškoje yra atlikti esminiai pakeitimai, t. y. </w:t>
      </w:r>
      <w:r w:rsidR="006A3CE1" w:rsidRPr="009D4EBA">
        <w:rPr>
          <w:rFonts w:ascii="Times New Roman" w:eastAsia="Times New Roman" w:hAnsi="Times New Roman"/>
          <w:i/>
          <w:lang w:eastAsia="lt-LT"/>
        </w:rPr>
        <w:t>kai keičiasi pareiškėjas</w:t>
      </w:r>
      <w:r w:rsidR="00886260" w:rsidRPr="009D4EBA">
        <w:rPr>
          <w:rFonts w:ascii="Times New Roman" w:eastAsia="Times New Roman" w:hAnsi="Times New Roman"/>
          <w:i/>
          <w:lang w:eastAsia="lt-LT"/>
        </w:rPr>
        <w:t>, viršijama</w:t>
      </w:r>
      <w:r w:rsidR="006D7B36" w:rsidRPr="009D4EBA">
        <w:rPr>
          <w:rFonts w:ascii="Times New Roman" w:eastAsia="Times New Roman" w:hAnsi="Times New Roman"/>
          <w:i/>
          <w:lang w:eastAsia="lt-LT"/>
        </w:rPr>
        <w:t xml:space="preserve"> projektui numatomas skirti finansavimo lėšų suma</w:t>
      </w:r>
      <w:r w:rsidR="00886260" w:rsidRPr="009D4EBA">
        <w:rPr>
          <w:rFonts w:ascii="Times New Roman" w:eastAsia="Times New Roman" w:hAnsi="Times New Roman"/>
          <w:i/>
          <w:lang w:eastAsia="lt-LT"/>
        </w:rPr>
        <w:t>, žymima „Ne“ ir komentaro laukelyje nurodoma, kokie konkrečiai pakeitimai buvo atlikti.</w:t>
      </w:r>
    </w:p>
    <w:p w:rsidR="00EB4717" w:rsidRPr="009D4EB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9D4EBA">
        <w:rPr>
          <w:rFonts w:ascii="Times New Roman" w:eastAsia="Times New Roman" w:hAnsi="Times New Roman"/>
          <w:i/>
          <w:lang w:eastAsia="lt-LT"/>
        </w:rPr>
        <w:t xml:space="preserve">Jei palyginus su projektiniu pasiūlymu </w:t>
      </w:r>
      <w:r w:rsidR="00742415" w:rsidRPr="009D4EBA">
        <w:rPr>
          <w:rFonts w:ascii="Times New Roman" w:eastAsia="Times New Roman" w:hAnsi="Times New Roman"/>
          <w:i/>
          <w:lang w:eastAsia="lt-LT"/>
        </w:rPr>
        <w:t xml:space="preserve">ir (ar) valstybės ar regionų projektų sąrašu </w:t>
      </w:r>
      <w:r w:rsidRPr="009D4EB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9D4EBA">
        <w:rPr>
          <w:rFonts w:ascii="Times New Roman" w:eastAsia="Times New Roman" w:hAnsi="Times New Roman"/>
          <w:i/>
          <w:lang w:eastAsia="lt-LT"/>
        </w:rPr>
        <w:t xml:space="preserve">klausimas </w:t>
      </w:r>
      <w:r w:rsidRPr="009D4EBA">
        <w:rPr>
          <w:rFonts w:ascii="Times New Roman" w:eastAsia="Times New Roman" w:hAnsi="Times New Roman"/>
          <w:i/>
          <w:lang w:eastAsia="lt-LT"/>
        </w:rPr>
        <w:t>netaikomas.</w:t>
      </w:r>
      <w:r w:rsidR="00EB4717" w:rsidRPr="009D4EBA">
        <w:rPr>
          <w:rFonts w:ascii="Times New Roman" w:eastAsia="Times New Roman" w:hAnsi="Times New Roman"/>
          <w:lang w:eastAsia="lt-LT"/>
        </w:rPr>
        <w:t>)</w:t>
      </w:r>
    </w:p>
    <w:p w:rsidR="00EB4717" w:rsidRPr="009D4EB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9D4EB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9D4EBA" w:rsidRDefault="00EB4717" w:rsidP="00EB4717">
      <w:pPr>
        <w:numPr>
          <w:ilvl w:val="0"/>
          <w:numId w:val="2"/>
        </w:numPr>
        <w:spacing w:after="0" w:line="240" w:lineRule="auto"/>
        <w:rPr>
          <w:rFonts w:ascii="Times New Roman" w:eastAsia="Times New Roman" w:hAnsi="Times New Roman"/>
          <w:b/>
          <w:lang w:eastAsia="lt-LT"/>
        </w:rPr>
      </w:pPr>
      <w:r w:rsidRPr="009D4EBA">
        <w:rPr>
          <w:rFonts w:ascii="Times New Roman" w:eastAsia="Times New Roman" w:hAnsi="Times New Roman"/>
          <w:b/>
          <w:lang w:eastAsia="lt-LT"/>
        </w:rPr>
        <w:t>Paraiška įvertinta teigiamai pagal visus bendruosius reikalavimus</w:t>
      </w:r>
      <w:r w:rsidR="00C8320A" w:rsidRPr="009D4EBA">
        <w:rPr>
          <w:rFonts w:ascii="Times New Roman" w:eastAsia="Times New Roman" w:hAnsi="Times New Roman"/>
          <w:b/>
          <w:lang w:eastAsia="lt-LT"/>
        </w:rPr>
        <w:t xml:space="preserve"> </w:t>
      </w:r>
      <w:r w:rsidR="005C3CAE" w:rsidRPr="009D4EBA">
        <w:rPr>
          <w:rFonts w:ascii="Times New Roman" w:eastAsia="Times New Roman" w:hAnsi="Times New Roman"/>
          <w:b/>
          <w:lang w:eastAsia="lt-LT"/>
        </w:rPr>
        <w:t>ir specialiuosius</w:t>
      </w:r>
      <w:r w:rsidR="00C8320A" w:rsidRPr="009D4EBA">
        <w:rPr>
          <w:rFonts w:ascii="Times New Roman" w:eastAsia="Times New Roman" w:hAnsi="Times New Roman"/>
          <w:b/>
          <w:lang w:eastAsia="lt-LT"/>
        </w:rPr>
        <w:t xml:space="preserve"> kriterijus</w:t>
      </w:r>
      <w:r w:rsidRPr="009D4EBA">
        <w:rPr>
          <w:rFonts w:ascii="Times New Roman" w:eastAsia="Times New Roman" w:hAnsi="Times New Roman"/>
          <w:b/>
          <w:lang w:eastAsia="lt-LT"/>
        </w:rPr>
        <w:t>:</w:t>
      </w:r>
    </w:p>
    <w:p w:rsidR="00EB4717" w:rsidRPr="009D4EBA" w:rsidRDefault="00EB4717" w:rsidP="00EB4717">
      <w:pPr>
        <w:spacing w:after="0" w:line="240" w:lineRule="auto"/>
        <w:ind w:left="720"/>
        <w:rPr>
          <w:rFonts w:ascii="Times New Roman" w:eastAsia="Times New Roman" w:hAnsi="Times New Roman"/>
          <w:lang w:eastAsia="lt-LT"/>
        </w:rPr>
      </w:pPr>
      <w:r w:rsidRPr="009D4EBA">
        <w:rPr>
          <w:rFonts w:ascii="Times New Roman" w:eastAsia="Times New Roman" w:hAnsi="Times New Roman"/>
          <w:lang w:eastAsia="lt-LT"/>
        </w:rPr>
        <w:sym w:font="Symbol" w:char="F07F"/>
      </w:r>
      <w:r w:rsidRPr="009D4EBA">
        <w:rPr>
          <w:rFonts w:ascii="Times New Roman" w:eastAsia="Times New Roman" w:hAnsi="Times New Roman"/>
          <w:lang w:eastAsia="lt-LT"/>
        </w:rPr>
        <w:t xml:space="preserve"> Taip                                                   </w:t>
      </w:r>
      <w:r w:rsidRPr="009D4EBA">
        <w:rPr>
          <w:rFonts w:ascii="Times New Roman" w:eastAsia="Times New Roman" w:hAnsi="Times New Roman"/>
          <w:lang w:eastAsia="lt-LT"/>
        </w:rPr>
        <w:sym w:font="Symbol" w:char="F07F"/>
      </w:r>
      <w:r w:rsidRPr="009D4EBA">
        <w:rPr>
          <w:rFonts w:ascii="Times New Roman" w:eastAsia="Times New Roman" w:hAnsi="Times New Roman"/>
          <w:lang w:eastAsia="lt-LT"/>
        </w:rPr>
        <w:t xml:space="preserve"> Ne                                                              </w:t>
      </w:r>
      <w:r w:rsidRPr="009D4EBA">
        <w:rPr>
          <w:rFonts w:ascii="Times New Roman" w:eastAsia="Times New Roman" w:hAnsi="Times New Roman"/>
          <w:lang w:eastAsia="lt-LT"/>
        </w:rPr>
        <w:sym w:font="Symbol" w:char="F07F"/>
      </w:r>
      <w:r w:rsidRPr="009D4EBA">
        <w:rPr>
          <w:rFonts w:ascii="Times New Roman" w:eastAsia="Times New Roman" w:hAnsi="Times New Roman"/>
          <w:lang w:eastAsia="lt-LT"/>
        </w:rPr>
        <w:t xml:space="preserve"> Taip su išlyga </w:t>
      </w:r>
    </w:p>
    <w:p w:rsidR="00EB4717" w:rsidRPr="009D4EBA" w:rsidRDefault="00EB4717" w:rsidP="00EB4717">
      <w:pPr>
        <w:spacing w:after="0" w:line="240" w:lineRule="auto"/>
        <w:ind w:left="720"/>
        <w:rPr>
          <w:rFonts w:ascii="Times New Roman" w:eastAsia="Times New Roman" w:hAnsi="Times New Roman"/>
          <w:lang w:eastAsia="lt-LT"/>
        </w:rPr>
      </w:pPr>
      <w:r w:rsidRPr="009D4EBA">
        <w:rPr>
          <w:rFonts w:ascii="Times New Roman" w:eastAsia="Times New Roman" w:hAnsi="Times New Roman"/>
          <w:lang w:eastAsia="lt-LT"/>
        </w:rPr>
        <w:t>Komentarai: ____________________________________________________________________</w:t>
      </w:r>
    </w:p>
    <w:p w:rsidR="00EB4717" w:rsidRPr="009D4EBA" w:rsidRDefault="00C8320A" w:rsidP="002E1345">
      <w:pPr>
        <w:ind w:left="720"/>
        <w:rPr>
          <w:rFonts w:ascii="Times New Roman" w:eastAsia="Times New Roman" w:hAnsi="Times New Roman"/>
          <w:i/>
          <w:lang w:eastAsia="lt-LT"/>
        </w:rPr>
      </w:pPr>
      <w:r w:rsidRPr="009D4EBA">
        <w:rPr>
          <w:rFonts w:ascii="Times New Roman" w:eastAsia="Times New Roman" w:hAnsi="Times New Roman"/>
          <w:i/>
          <w:lang w:eastAsia="lt-LT"/>
        </w:rPr>
        <w:t>(</w:t>
      </w:r>
      <w:r w:rsidR="002E1345" w:rsidRPr="009D4EBA">
        <w:rPr>
          <w:rFonts w:ascii="Times New Roman" w:hAnsi="Times New Roman"/>
          <w:i/>
        </w:rPr>
        <w:t xml:space="preserve">Pildoma projekto tinkamumo finansuoti vertinimo metu. </w:t>
      </w:r>
      <w:r w:rsidR="002E1345" w:rsidRPr="009D4EBA">
        <w:rPr>
          <w:rFonts w:ascii="Times New Roman" w:eastAsia="Calibri" w:hAnsi="Times New Roman"/>
          <w:i/>
        </w:rPr>
        <w:t xml:space="preserve">Galimas simbolių skaičius – 1000. </w:t>
      </w:r>
      <w:r w:rsidR="00B47E71" w:rsidRPr="009D4EBA">
        <w:rPr>
          <w:rFonts w:ascii="Times New Roman" w:eastAsia="Times New Roman" w:hAnsi="Times New Roman"/>
          <w:i/>
          <w:lang w:eastAsia="lt-LT"/>
        </w:rPr>
        <w:t>Jei pažymimas rezultatas „Ne“ arba „Taip su išlyga“, pildomas komentaras</w:t>
      </w:r>
      <w:r w:rsidR="00CC2416" w:rsidRPr="009D4EBA">
        <w:rPr>
          <w:rFonts w:ascii="Times New Roman" w:eastAsia="Times New Roman" w:hAnsi="Times New Roman"/>
          <w:i/>
          <w:lang w:eastAsia="lt-LT"/>
        </w:rPr>
        <w:t>.</w:t>
      </w:r>
      <w:r w:rsidRPr="009D4EBA">
        <w:rPr>
          <w:rFonts w:ascii="Times New Roman" w:eastAsia="Times New Roman" w:hAnsi="Times New Roman"/>
          <w:i/>
          <w:lang w:eastAsia="lt-LT"/>
        </w:rPr>
        <w:t>)</w:t>
      </w:r>
    </w:p>
    <w:p w:rsidR="006D6920" w:rsidRPr="009D4EBA" w:rsidRDefault="006D6920" w:rsidP="00EB4717">
      <w:pPr>
        <w:spacing w:after="0" w:line="240" w:lineRule="auto"/>
        <w:ind w:left="720"/>
        <w:rPr>
          <w:rFonts w:ascii="Times New Roman" w:eastAsia="Times New Roman" w:hAnsi="Times New Roman"/>
          <w:lang w:eastAsia="lt-LT"/>
        </w:rPr>
      </w:pPr>
    </w:p>
    <w:p w:rsidR="00EB4717" w:rsidRPr="009D4EBA" w:rsidRDefault="00EB4717" w:rsidP="00EB4717">
      <w:pPr>
        <w:numPr>
          <w:ilvl w:val="0"/>
          <w:numId w:val="2"/>
        </w:numPr>
        <w:spacing w:after="0" w:line="240" w:lineRule="auto"/>
        <w:rPr>
          <w:rFonts w:ascii="Times New Roman" w:eastAsia="Times New Roman" w:hAnsi="Times New Roman"/>
          <w:b/>
          <w:lang w:eastAsia="lt-LT"/>
        </w:rPr>
      </w:pPr>
      <w:r w:rsidRPr="009D4EBA">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9D4EBA" w:rsidRDefault="00EB4717" w:rsidP="00EB4717">
      <w:pPr>
        <w:spacing w:after="0" w:line="240" w:lineRule="auto"/>
        <w:ind w:left="720"/>
        <w:rPr>
          <w:rFonts w:ascii="Times New Roman" w:eastAsia="Times New Roman" w:hAnsi="Times New Roman"/>
          <w:lang w:eastAsia="lt-LT"/>
        </w:rPr>
      </w:pPr>
      <w:r w:rsidRPr="009D4EBA">
        <w:rPr>
          <w:rFonts w:ascii="Times New Roman" w:eastAsia="Times New Roman" w:hAnsi="Times New Roman"/>
          <w:lang w:eastAsia="lt-LT"/>
        </w:rPr>
        <w:sym w:font="Symbol" w:char="F07F"/>
      </w:r>
      <w:r w:rsidRPr="009D4EBA">
        <w:rPr>
          <w:rFonts w:ascii="Times New Roman" w:eastAsia="Times New Roman" w:hAnsi="Times New Roman"/>
          <w:lang w:eastAsia="lt-LT"/>
        </w:rPr>
        <w:t xml:space="preserve"> Taip</w:t>
      </w:r>
      <w:r w:rsidR="00601EB6" w:rsidRPr="009D4EBA">
        <w:rPr>
          <w:rFonts w:ascii="Times New Roman" w:eastAsia="Times New Roman" w:hAnsi="Times New Roman"/>
          <w:lang w:eastAsia="lt-LT"/>
        </w:rPr>
        <w:t>, nebandė</w:t>
      </w:r>
    </w:p>
    <w:p w:rsidR="00EB4717" w:rsidRPr="009D4EBA" w:rsidRDefault="00EB4717" w:rsidP="00EB4717">
      <w:pPr>
        <w:spacing w:after="0" w:line="240" w:lineRule="auto"/>
        <w:ind w:left="720"/>
        <w:rPr>
          <w:rFonts w:ascii="Times New Roman" w:eastAsia="Times New Roman" w:hAnsi="Times New Roman"/>
          <w:lang w:eastAsia="lt-LT"/>
        </w:rPr>
      </w:pPr>
      <w:r w:rsidRPr="009D4EBA">
        <w:rPr>
          <w:rFonts w:ascii="Times New Roman" w:eastAsia="Times New Roman" w:hAnsi="Times New Roman"/>
          <w:lang w:eastAsia="lt-LT"/>
        </w:rPr>
        <w:sym w:font="Symbol" w:char="F07F"/>
      </w:r>
      <w:r w:rsidRPr="009D4EBA">
        <w:rPr>
          <w:rFonts w:ascii="Times New Roman" w:eastAsia="Times New Roman" w:hAnsi="Times New Roman"/>
          <w:lang w:eastAsia="lt-LT"/>
        </w:rPr>
        <w:t xml:space="preserve"> Ne</w:t>
      </w:r>
      <w:r w:rsidR="00601EB6" w:rsidRPr="009D4EBA">
        <w:rPr>
          <w:rFonts w:ascii="Times New Roman" w:eastAsia="Times New Roman" w:hAnsi="Times New Roman"/>
          <w:lang w:eastAsia="lt-LT"/>
        </w:rPr>
        <w:t>, bandė</w:t>
      </w:r>
    </w:p>
    <w:p w:rsidR="00EB4717" w:rsidRPr="009D4EBA" w:rsidRDefault="00EB4717" w:rsidP="00865CB6">
      <w:pPr>
        <w:spacing w:after="0" w:line="240" w:lineRule="auto"/>
        <w:ind w:left="720"/>
        <w:rPr>
          <w:rFonts w:ascii="Times New Roman" w:eastAsia="Times New Roman" w:hAnsi="Times New Roman"/>
          <w:sz w:val="24"/>
          <w:szCs w:val="24"/>
          <w:lang w:eastAsia="lt-LT"/>
        </w:rPr>
      </w:pPr>
      <w:r w:rsidRPr="009D4EBA">
        <w:rPr>
          <w:rFonts w:ascii="Times New Roman" w:eastAsia="Times New Roman" w:hAnsi="Times New Roman"/>
          <w:lang w:eastAsia="lt-LT"/>
        </w:rPr>
        <w:t>Komentarai: ____________________________________________________________________</w:t>
      </w:r>
    </w:p>
    <w:p w:rsidR="00CA54B8" w:rsidRPr="009D4EBA" w:rsidRDefault="00BF11A0" w:rsidP="002E1345">
      <w:pPr>
        <w:ind w:left="720"/>
        <w:rPr>
          <w:rFonts w:ascii="Times New Roman" w:eastAsia="Calibri" w:hAnsi="Times New Roman"/>
          <w:i/>
        </w:rPr>
      </w:pPr>
      <w:r w:rsidRPr="009D4EBA">
        <w:rPr>
          <w:rFonts w:ascii="Times New Roman" w:hAnsi="Times New Roman" w:cs="Times New Roman"/>
          <w:i/>
        </w:rPr>
        <w:t>(Privaloma pildyti tik atsakius „Ne, bandė“, t. y. nurodomos faktinės aplinkybės.</w:t>
      </w:r>
      <w:r w:rsidR="002E1345" w:rsidRPr="009D4EBA">
        <w:rPr>
          <w:rFonts w:ascii="Times New Roman" w:hAnsi="Times New Roman"/>
          <w:i/>
        </w:rPr>
        <w:t xml:space="preserve"> Pildoma projekto tinkamumo finansuoti vertinimo metu. </w:t>
      </w:r>
      <w:r w:rsidR="002E1345" w:rsidRPr="009D4EBA">
        <w:rPr>
          <w:rFonts w:ascii="Times New Roman" w:eastAsia="Calibri" w:hAnsi="Times New Roman"/>
          <w:i/>
        </w:rPr>
        <w:t>Galimas simbolių skaičius – 1000.)</w:t>
      </w:r>
    </w:p>
    <w:p w:rsidR="00811F6E" w:rsidRPr="009D4EBA" w:rsidRDefault="00811F6E">
      <w:pPr>
        <w:rPr>
          <w:rFonts w:ascii="Times New Roman" w:hAnsi="Times New Roman"/>
          <w:lang w:eastAsia="lt-LT"/>
        </w:rPr>
      </w:pPr>
      <w:r w:rsidRPr="009D4EBA">
        <w:rPr>
          <w:rFonts w:ascii="Times New Roman" w:hAnsi="Times New Roman"/>
          <w:lang w:eastAsia="lt-LT"/>
        </w:rPr>
        <w:br w:type="page"/>
      </w:r>
    </w:p>
    <w:p w:rsidR="00811F6E" w:rsidRPr="009D4EBA" w:rsidRDefault="00811F6E" w:rsidP="00811F6E">
      <w:pPr>
        <w:keepNext/>
        <w:numPr>
          <w:ilvl w:val="0"/>
          <w:numId w:val="2"/>
        </w:numPr>
        <w:spacing w:after="0" w:line="240" w:lineRule="auto"/>
        <w:rPr>
          <w:rFonts w:ascii="Times New Roman" w:hAnsi="Times New Roman"/>
          <w:b/>
          <w:color w:val="000000"/>
          <w:lang w:eastAsia="lt-LT"/>
        </w:rPr>
      </w:pPr>
      <w:r w:rsidRPr="009D4EBA">
        <w:rPr>
          <w:rFonts w:ascii="Times New Roman" w:hAnsi="Times New Roman"/>
          <w:b/>
          <w:sz w:val="20"/>
          <w:szCs w:val="20"/>
        </w:rPr>
        <w:lastRenderedPageBreak/>
        <w:t>Projekto tinkamumo finansuoti vertinimo metu nustatytos</w:t>
      </w:r>
      <w:r w:rsidRPr="009D4EBA">
        <w:rPr>
          <w:rFonts w:ascii="Times New Roman" w:hAnsi="Times New Roman"/>
          <w:b/>
          <w:lang w:eastAsia="lt-LT"/>
        </w:rPr>
        <w:t xml:space="preserve"> projekto</w:t>
      </w:r>
      <w:r w:rsidRPr="009D4EBA">
        <w:rPr>
          <w:rFonts w:ascii="Times New Roman" w:hAnsi="Times New Roman"/>
          <w:lang w:eastAsia="lt-LT"/>
        </w:rPr>
        <w:t xml:space="preserve"> </w:t>
      </w:r>
      <w:r w:rsidRPr="009D4EBA">
        <w:rPr>
          <w:rFonts w:ascii="Times New Roman" w:hAnsi="Times New Roman"/>
          <w:b/>
          <w:color w:val="000000"/>
          <w:lang w:eastAsia="lt-LT"/>
        </w:rPr>
        <w:t>tinkamos finansuoti ir tinkamos deklaruoti EK išlaidos:</w:t>
      </w:r>
    </w:p>
    <w:p w:rsidR="00BF11A0" w:rsidRPr="009D4EB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9D4EBA"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9D4EBA" w:rsidRDefault="00BF11A0" w:rsidP="00811F6E">
            <w:pPr>
              <w:spacing w:after="0" w:line="240" w:lineRule="auto"/>
              <w:ind w:right="57"/>
              <w:jc w:val="center"/>
              <w:rPr>
                <w:rFonts w:ascii="Times New Roman" w:hAnsi="Times New Roman"/>
                <w:b/>
                <w:sz w:val="20"/>
                <w:szCs w:val="20"/>
              </w:rPr>
            </w:pPr>
            <w:r w:rsidRPr="009D4EBA">
              <w:rPr>
                <w:rFonts w:ascii="Times New Roman" w:hAnsi="Times New Roman"/>
                <w:b/>
                <w:sz w:val="20"/>
                <w:szCs w:val="20"/>
              </w:rPr>
              <w:t>Bendra projekto vertė</w:t>
            </w:r>
            <w:r w:rsidR="00DA6996" w:rsidRPr="009D4EBA">
              <w:rPr>
                <w:rStyle w:val="Puslapioinaosnuoroda"/>
                <w:rFonts w:ascii="Times New Roman" w:hAnsi="Times New Roman"/>
                <w:b/>
                <w:sz w:val="20"/>
                <w:szCs w:val="20"/>
              </w:rPr>
              <w:footnoteReference w:id="1"/>
            </w:r>
            <w:r w:rsidRPr="009D4EBA">
              <w:rPr>
                <w:rFonts w:ascii="Times New Roman" w:hAnsi="Times New Roman"/>
                <w:b/>
                <w:sz w:val="20"/>
                <w:szCs w:val="20"/>
              </w:rPr>
              <w:t xml:space="preserve">, </w:t>
            </w:r>
            <w:proofErr w:type="spellStart"/>
            <w:r w:rsidRPr="009D4EBA">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9D4EBA" w:rsidRDefault="00BF11A0" w:rsidP="00811F6E">
            <w:pPr>
              <w:spacing w:after="0" w:line="240" w:lineRule="auto"/>
              <w:jc w:val="center"/>
              <w:rPr>
                <w:rFonts w:ascii="Times New Roman" w:hAnsi="Times New Roman"/>
                <w:b/>
                <w:sz w:val="20"/>
                <w:szCs w:val="20"/>
              </w:rPr>
            </w:pPr>
            <w:r w:rsidRPr="009D4EBA">
              <w:rPr>
                <w:b/>
                <w:sz w:val="20"/>
                <w:szCs w:val="20"/>
              </w:rPr>
              <w:t xml:space="preserve"> </w:t>
            </w:r>
            <w:r w:rsidRPr="009D4EBA">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9D4EBA" w:rsidDel="001B7222" w:rsidRDefault="00BF11A0" w:rsidP="00811F6E">
            <w:pPr>
              <w:spacing w:after="0" w:line="240" w:lineRule="auto"/>
              <w:jc w:val="center"/>
              <w:rPr>
                <w:rFonts w:ascii="Times New Roman" w:hAnsi="Times New Roman"/>
                <w:b/>
                <w:sz w:val="20"/>
                <w:szCs w:val="20"/>
              </w:rPr>
            </w:pPr>
            <w:r w:rsidRPr="009D4EBA">
              <w:rPr>
                <w:rFonts w:ascii="Times New Roman" w:hAnsi="Times New Roman"/>
                <w:b/>
                <w:sz w:val="20"/>
                <w:szCs w:val="20"/>
              </w:rPr>
              <w:t xml:space="preserve">Pajamos, mažinančios tinkamų </w:t>
            </w:r>
            <w:r w:rsidR="007E17E6" w:rsidRPr="009D4EBA">
              <w:rPr>
                <w:rFonts w:ascii="Times New Roman" w:hAnsi="Times New Roman"/>
                <w:b/>
                <w:sz w:val="20"/>
                <w:szCs w:val="20"/>
              </w:rPr>
              <w:t xml:space="preserve">deklaruoti EK išlaidų sumą, </w:t>
            </w:r>
            <w:proofErr w:type="spellStart"/>
            <w:r w:rsidR="007E17E6" w:rsidRPr="009D4EBA">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9D4EBA" w:rsidRDefault="0056515D" w:rsidP="00811F6E">
            <w:pPr>
              <w:spacing w:after="0" w:line="240" w:lineRule="auto"/>
              <w:jc w:val="center"/>
              <w:rPr>
                <w:rFonts w:ascii="Times New Roman" w:hAnsi="Times New Roman"/>
                <w:b/>
                <w:sz w:val="20"/>
                <w:szCs w:val="20"/>
              </w:rPr>
            </w:pPr>
            <w:r w:rsidRPr="009D4EBA">
              <w:rPr>
                <w:rFonts w:ascii="Times New Roman" w:hAnsi="Times New Roman"/>
                <w:b/>
                <w:sz w:val="20"/>
                <w:szCs w:val="20"/>
              </w:rPr>
              <w:t>Tinkamos deklaruoti EK išlaidos</w:t>
            </w:r>
          </w:p>
        </w:tc>
      </w:tr>
      <w:tr w:rsidR="0056515D" w:rsidRPr="009D4EBA"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9D4EBA"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9D4EBA" w:rsidRDefault="0056515D" w:rsidP="00811F6E">
            <w:pPr>
              <w:spacing w:after="0" w:line="240" w:lineRule="auto"/>
              <w:jc w:val="center"/>
              <w:rPr>
                <w:rFonts w:ascii="Times New Roman" w:hAnsi="Times New Roman"/>
                <w:b/>
                <w:sz w:val="20"/>
                <w:szCs w:val="20"/>
              </w:rPr>
            </w:pPr>
            <w:r w:rsidRPr="009D4EBA">
              <w:rPr>
                <w:rFonts w:ascii="Times New Roman" w:hAnsi="Times New Roman"/>
                <w:b/>
                <w:sz w:val="20"/>
                <w:szCs w:val="20"/>
              </w:rPr>
              <w:t xml:space="preserve">Iš viso, </w:t>
            </w:r>
            <w:proofErr w:type="spellStart"/>
            <w:r w:rsidRPr="009D4EBA">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9D4EBA" w:rsidRDefault="0056515D" w:rsidP="00811F6E">
            <w:pPr>
              <w:spacing w:after="0" w:line="240" w:lineRule="auto"/>
              <w:jc w:val="center"/>
              <w:rPr>
                <w:rFonts w:ascii="Times New Roman" w:hAnsi="Times New Roman"/>
                <w:b/>
                <w:sz w:val="20"/>
                <w:szCs w:val="20"/>
              </w:rPr>
            </w:pPr>
            <w:r w:rsidRPr="009D4EBA">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9D4EBA"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9D4EBA" w:rsidRDefault="0056515D" w:rsidP="00811F6E">
            <w:pPr>
              <w:spacing w:after="0" w:line="240" w:lineRule="auto"/>
              <w:jc w:val="center"/>
              <w:rPr>
                <w:rFonts w:ascii="Times New Roman" w:hAnsi="Times New Roman"/>
                <w:b/>
                <w:sz w:val="20"/>
                <w:szCs w:val="20"/>
              </w:rPr>
            </w:pPr>
            <w:r w:rsidRPr="009D4EBA">
              <w:rPr>
                <w:rFonts w:ascii="Times New Roman" w:hAnsi="Times New Roman"/>
                <w:b/>
                <w:sz w:val="20"/>
                <w:szCs w:val="20"/>
              </w:rPr>
              <w:t xml:space="preserve">Didžiausia EK tinkamų deklaruoti išlaidų suma, </w:t>
            </w:r>
            <w:proofErr w:type="spellStart"/>
            <w:r w:rsidRPr="009D4EBA">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56515D" w:rsidRPr="009D4EBA" w:rsidRDefault="0056515D" w:rsidP="00811F6E">
            <w:pPr>
              <w:spacing w:after="0" w:line="240" w:lineRule="auto"/>
              <w:jc w:val="center"/>
              <w:rPr>
                <w:rFonts w:ascii="Times New Roman" w:hAnsi="Times New Roman"/>
                <w:b/>
                <w:sz w:val="20"/>
                <w:szCs w:val="20"/>
              </w:rPr>
            </w:pPr>
            <w:r w:rsidRPr="009D4EBA">
              <w:rPr>
                <w:rFonts w:ascii="Times New Roman" w:hAnsi="Times New Roman"/>
                <w:b/>
                <w:sz w:val="20"/>
                <w:szCs w:val="20"/>
              </w:rPr>
              <w:t xml:space="preserve">Dalis nuo tinkamų finansuoti išlaidų, </w:t>
            </w:r>
            <w:proofErr w:type="spellStart"/>
            <w:r w:rsidRPr="009D4EBA">
              <w:rPr>
                <w:rFonts w:ascii="Times New Roman" w:hAnsi="Times New Roman"/>
                <w:b/>
                <w:sz w:val="20"/>
                <w:szCs w:val="20"/>
              </w:rPr>
              <w:t>proc</w:t>
            </w:r>
            <w:proofErr w:type="spellEnd"/>
          </w:p>
        </w:tc>
      </w:tr>
      <w:tr w:rsidR="0056515D" w:rsidRPr="009D4EBA"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9D4EBA"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9D4EBA"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9D4EBA" w:rsidRDefault="0056515D" w:rsidP="00811F6E">
            <w:pPr>
              <w:spacing w:after="0" w:line="240" w:lineRule="auto"/>
              <w:ind w:left="-57" w:right="-57"/>
              <w:jc w:val="center"/>
              <w:rPr>
                <w:rFonts w:ascii="Times New Roman" w:hAnsi="Times New Roman"/>
                <w:b/>
                <w:sz w:val="20"/>
                <w:szCs w:val="20"/>
              </w:rPr>
            </w:pPr>
          </w:p>
          <w:p w:rsidR="0056515D" w:rsidRPr="009D4EBA" w:rsidRDefault="0056515D" w:rsidP="00811F6E">
            <w:pPr>
              <w:spacing w:after="0" w:line="240" w:lineRule="auto"/>
              <w:ind w:right="104"/>
              <w:jc w:val="center"/>
              <w:rPr>
                <w:rFonts w:ascii="Times New Roman" w:hAnsi="Times New Roman"/>
                <w:b/>
                <w:sz w:val="20"/>
                <w:szCs w:val="20"/>
              </w:rPr>
            </w:pPr>
            <w:r w:rsidRPr="009D4EBA">
              <w:rPr>
                <w:rFonts w:ascii="Times New Roman" w:hAnsi="Times New Roman"/>
                <w:b/>
                <w:sz w:val="20"/>
                <w:szCs w:val="20"/>
              </w:rPr>
              <w:t xml:space="preserve">Prašomos skirti lėšos – iki, </w:t>
            </w:r>
            <w:proofErr w:type="spellStart"/>
            <w:r w:rsidRPr="009D4EBA">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9D4EBA" w:rsidRDefault="0056515D" w:rsidP="00811F6E">
            <w:pPr>
              <w:spacing w:after="0" w:line="240" w:lineRule="auto"/>
              <w:jc w:val="center"/>
              <w:rPr>
                <w:rFonts w:ascii="Times New Roman" w:hAnsi="Times New Roman"/>
                <w:b/>
                <w:sz w:val="20"/>
                <w:szCs w:val="20"/>
              </w:rPr>
            </w:pPr>
            <w:r w:rsidRPr="009D4EBA">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9D4EBA" w:rsidRDefault="0056515D" w:rsidP="00811F6E">
            <w:pPr>
              <w:spacing w:after="0" w:line="240" w:lineRule="auto"/>
              <w:ind w:left="-57" w:right="-57"/>
              <w:jc w:val="center"/>
              <w:rPr>
                <w:rFonts w:ascii="Times New Roman" w:hAnsi="Times New Roman"/>
                <w:b/>
                <w:sz w:val="20"/>
                <w:szCs w:val="20"/>
              </w:rPr>
            </w:pPr>
            <w:r w:rsidRPr="009D4EBA">
              <w:rPr>
                <w:rFonts w:ascii="Times New Roman" w:hAnsi="Times New Roman"/>
                <w:b/>
                <w:sz w:val="20"/>
                <w:szCs w:val="20"/>
              </w:rPr>
              <w:t>Pareiškėjo ir partnerio (-</w:t>
            </w:r>
            <w:proofErr w:type="spellStart"/>
            <w:r w:rsidRPr="009D4EBA">
              <w:rPr>
                <w:rFonts w:ascii="Times New Roman" w:hAnsi="Times New Roman"/>
                <w:b/>
                <w:sz w:val="20"/>
                <w:szCs w:val="20"/>
              </w:rPr>
              <w:t>ių</w:t>
            </w:r>
            <w:proofErr w:type="spellEnd"/>
            <w:r w:rsidRPr="009D4EBA">
              <w:rPr>
                <w:rFonts w:ascii="Times New Roman" w:hAnsi="Times New Roman"/>
                <w:b/>
                <w:sz w:val="20"/>
                <w:szCs w:val="20"/>
              </w:rPr>
              <w:t xml:space="preserve">) nuosavos lėšos, </w:t>
            </w:r>
            <w:proofErr w:type="spellStart"/>
            <w:r w:rsidRPr="009D4EBA">
              <w:rPr>
                <w:rFonts w:ascii="Times New Roman" w:hAnsi="Times New Roman"/>
                <w:b/>
                <w:sz w:val="20"/>
                <w:szCs w:val="20"/>
              </w:rPr>
              <w:t>Eur</w:t>
            </w:r>
            <w:proofErr w:type="spellEnd"/>
            <w:r w:rsidRPr="009D4EBA">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9D4EBA" w:rsidRDefault="0056515D" w:rsidP="00811F6E">
            <w:pPr>
              <w:spacing w:after="0" w:line="240" w:lineRule="auto"/>
              <w:ind w:left="-57" w:right="-57"/>
              <w:jc w:val="center"/>
              <w:rPr>
                <w:rFonts w:ascii="Times New Roman" w:hAnsi="Times New Roman"/>
                <w:b/>
                <w:sz w:val="20"/>
                <w:szCs w:val="20"/>
              </w:rPr>
            </w:pPr>
            <w:r w:rsidRPr="009D4EBA">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9D4EBA"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9D4EBA"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9D4EBA" w:rsidRDefault="0056515D" w:rsidP="00811F6E">
            <w:pPr>
              <w:spacing w:after="0" w:line="240" w:lineRule="auto"/>
              <w:ind w:left="-57" w:right="-57"/>
              <w:jc w:val="center"/>
              <w:rPr>
                <w:rFonts w:ascii="Times New Roman" w:hAnsi="Times New Roman"/>
                <w:sz w:val="20"/>
                <w:szCs w:val="20"/>
              </w:rPr>
            </w:pPr>
          </w:p>
        </w:tc>
      </w:tr>
      <w:tr w:rsidR="0056515D" w:rsidRPr="009D4EB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9D4EBA" w:rsidRDefault="0056515D" w:rsidP="0056515D">
            <w:pPr>
              <w:spacing w:after="0"/>
              <w:jc w:val="center"/>
              <w:rPr>
                <w:rFonts w:ascii="Times New Roman" w:hAnsi="Times New Roman"/>
                <w:sz w:val="18"/>
                <w:szCs w:val="18"/>
              </w:rPr>
            </w:pPr>
            <w:r w:rsidRPr="009D4EB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9D4EBA" w:rsidRDefault="0056515D" w:rsidP="0056515D">
            <w:pPr>
              <w:spacing w:after="0"/>
              <w:jc w:val="center"/>
              <w:rPr>
                <w:rFonts w:ascii="Times New Roman" w:hAnsi="Times New Roman"/>
                <w:sz w:val="18"/>
                <w:szCs w:val="18"/>
              </w:rPr>
            </w:pPr>
            <w:r w:rsidRPr="009D4EB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9D4EBA" w:rsidRDefault="0056515D" w:rsidP="0056515D">
            <w:pPr>
              <w:spacing w:after="0" w:line="240" w:lineRule="auto"/>
              <w:ind w:left="-57" w:right="-57"/>
              <w:jc w:val="center"/>
              <w:rPr>
                <w:rFonts w:ascii="Times New Roman" w:hAnsi="Times New Roman"/>
                <w:sz w:val="18"/>
                <w:szCs w:val="18"/>
              </w:rPr>
            </w:pPr>
            <w:r w:rsidRPr="009D4EB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9D4EBA" w:rsidRDefault="0056515D" w:rsidP="0056515D">
            <w:pPr>
              <w:spacing w:after="0" w:line="240" w:lineRule="auto"/>
              <w:ind w:left="-57" w:right="-57"/>
              <w:jc w:val="center"/>
              <w:rPr>
                <w:rFonts w:ascii="Times New Roman" w:hAnsi="Times New Roman"/>
                <w:sz w:val="18"/>
                <w:szCs w:val="18"/>
              </w:rPr>
            </w:pPr>
            <w:r w:rsidRPr="009D4EB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9D4EBA" w:rsidRDefault="0056515D" w:rsidP="0056515D">
            <w:pPr>
              <w:spacing w:after="0" w:line="240" w:lineRule="auto"/>
              <w:ind w:left="-57" w:right="-57"/>
              <w:jc w:val="center"/>
              <w:rPr>
                <w:rFonts w:ascii="Times New Roman" w:hAnsi="Times New Roman"/>
                <w:sz w:val="18"/>
                <w:szCs w:val="18"/>
              </w:rPr>
            </w:pPr>
            <w:r w:rsidRPr="009D4EB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9D4EBA" w:rsidRDefault="0056515D" w:rsidP="0056515D">
            <w:pPr>
              <w:spacing w:after="0" w:line="240" w:lineRule="auto"/>
              <w:ind w:left="-57" w:right="-57"/>
              <w:jc w:val="center"/>
              <w:rPr>
                <w:rFonts w:ascii="Times New Roman" w:hAnsi="Times New Roman"/>
                <w:sz w:val="18"/>
                <w:szCs w:val="18"/>
              </w:rPr>
            </w:pPr>
            <w:r w:rsidRPr="009D4EB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9D4EBA" w:rsidRDefault="0056515D" w:rsidP="0056515D">
            <w:pPr>
              <w:spacing w:after="0" w:line="240" w:lineRule="auto"/>
              <w:ind w:left="-57" w:right="-57"/>
              <w:jc w:val="center"/>
              <w:rPr>
                <w:rFonts w:ascii="Times New Roman" w:hAnsi="Times New Roman"/>
                <w:sz w:val="18"/>
                <w:szCs w:val="18"/>
              </w:rPr>
            </w:pPr>
            <w:r w:rsidRPr="009D4EB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9D4EBA" w:rsidRDefault="0056515D" w:rsidP="0056515D">
            <w:pPr>
              <w:spacing w:after="0" w:line="240" w:lineRule="auto"/>
              <w:ind w:left="-57" w:right="-57"/>
              <w:jc w:val="center"/>
              <w:rPr>
                <w:rFonts w:ascii="Times New Roman" w:hAnsi="Times New Roman"/>
                <w:sz w:val="18"/>
                <w:szCs w:val="18"/>
              </w:rPr>
            </w:pPr>
            <w:r w:rsidRPr="009D4EB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9D4EBA" w:rsidRDefault="0056515D" w:rsidP="0056515D">
            <w:pPr>
              <w:spacing w:after="0" w:line="240" w:lineRule="auto"/>
              <w:ind w:left="-57" w:right="-57"/>
              <w:jc w:val="center"/>
              <w:rPr>
                <w:rFonts w:ascii="Times New Roman" w:hAnsi="Times New Roman"/>
                <w:sz w:val="18"/>
                <w:szCs w:val="18"/>
              </w:rPr>
            </w:pPr>
            <w:r w:rsidRPr="009D4EBA">
              <w:rPr>
                <w:rFonts w:ascii="Times New Roman" w:hAnsi="Times New Roman"/>
                <w:sz w:val="18"/>
                <w:szCs w:val="18"/>
              </w:rPr>
              <w:t>9=(8/2)*100</w:t>
            </w:r>
          </w:p>
        </w:tc>
      </w:tr>
      <w:tr w:rsidR="002E1345" w:rsidRPr="009D4EB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9D4EBA" w:rsidRDefault="002E1345" w:rsidP="002E1345">
            <w:pPr>
              <w:spacing w:after="0" w:line="240" w:lineRule="auto"/>
              <w:rPr>
                <w:rFonts w:ascii="Times New Roman" w:hAnsi="Times New Roman"/>
                <w:sz w:val="20"/>
                <w:szCs w:val="20"/>
                <w:lang w:eastAsia="lt-LT"/>
              </w:rPr>
            </w:pPr>
            <w:r w:rsidRPr="009D4EBA">
              <w:rPr>
                <w:rFonts w:ascii="Times New Roman" w:eastAsia="Calibri" w:hAnsi="Times New Roman"/>
                <w:i/>
                <w:sz w:val="20"/>
                <w:szCs w:val="20"/>
              </w:rPr>
              <w:t>Galimas simbolių skaičius kiekviename laukelyje – 9 iki kablelio ir 2 po kablelio.</w:t>
            </w:r>
          </w:p>
          <w:p w:rsidR="002E1345" w:rsidRPr="009D4EBA"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9D4EBA" w:rsidRDefault="002E1345" w:rsidP="002E1345">
            <w:pPr>
              <w:spacing w:after="0" w:line="240" w:lineRule="auto"/>
              <w:rPr>
                <w:rFonts w:ascii="Times New Roman" w:hAnsi="Times New Roman"/>
                <w:sz w:val="20"/>
                <w:szCs w:val="20"/>
                <w:lang w:eastAsia="lt-LT"/>
              </w:rPr>
            </w:pPr>
            <w:r w:rsidRPr="009D4EBA">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9D4EBA" w:rsidRDefault="002E1345" w:rsidP="002E1345">
            <w:pPr>
              <w:spacing w:after="0" w:line="240" w:lineRule="auto"/>
              <w:rPr>
                <w:rFonts w:ascii="Times New Roman" w:hAnsi="Times New Roman"/>
                <w:sz w:val="20"/>
                <w:szCs w:val="20"/>
                <w:lang w:eastAsia="lt-LT"/>
              </w:rPr>
            </w:pPr>
            <w:r w:rsidRPr="009D4EBA">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9D4EBA" w:rsidRDefault="002E1345" w:rsidP="002E1345">
            <w:pPr>
              <w:spacing w:after="0" w:line="240" w:lineRule="auto"/>
              <w:rPr>
                <w:rFonts w:ascii="Times New Roman" w:hAnsi="Times New Roman"/>
                <w:sz w:val="20"/>
                <w:szCs w:val="20"/>
              </w:rPr>
            </w:pPr>
            <w:r w:rsidRPr="009D4EBA">
              <w:rPr>
                <w:rFonts w:ascii="Times New Roman" w:hAnsi="Times New Roman"/>
                <w:i/>
                <w:color w:val="000000"/>
                <w:sz w:val="20"/>
                <w:szCs w:val="20"/>
                <w:lang w:eastAsia="lt-LT"/>
              </w:rPr>
              <w:t xml:space="preserve">Automatiškai apskaičiuojama pagal formulę. </w:t>
            </w:r>
            <w:r w:rsidRPr="009D4EBA">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9D4EBA" w:rsidRDefault="002E1345" w:rsidP="002E1345">
            <w:pPr>
              <w:spacing w:after="0" w:line="240" w:lineRule="auto"/>
              <w:rPr>
                <w:rFonts w:ascii="Times New Roman" w:hAnsi="Times New Roman"/>
                <w:sz w:val="20"/>
                <w:szCs w:val="20"/>
                <w:lang w:eastAsia="lt-LT"/>
              </w:rPr>
            </w:pPr>
            <w:r w:rsidRPr="009D4EBA">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9D4EBA" w:rsidRDefault="002E1345" w:rsidP="002E1345">
            <w:pPr>
              <w:spacing w:after="0" w:line="240" w:lineRule="auto"/>
              <w:rPr>
                <w:rFonts w:ascii="Times New Roman" w:hAnsi="Times New Roman"/>
                <w:sz w:val="20"/>
                <w:szCs w:val="20"/>
              </w:rPr>
            </w:pPr>
            <w:r w:rsidRPr="009D4EBA">
              <w:rPr>
                <w:rFonts w:ascii="Times New Roman" w:hAnsi="Times New Roman"/>
                <w:i/>
                <w:color w:val="000000"/>
                <w:sz w:val="20"/>
                <w:szCs w:val="20"/>
                <w:lang w:eastAsia="lt-LT"/>
              </w:rPr>
              <w:t xml:space="preserve">Automatiškai apskaičiuojama pagal formulę. </w:t>
            </w:r>
            <w:r w:rsidRPr="009D4EBA">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9D4EBA" w:rsidRDefault="002E1345" w:rsidP="002E1345">
            <w:pPr>
              <w:spacing w:after="0" w:line="240" w:lineRule="auto"/>
              <w:rPr>
                <w:rFonts w:ascii="Times New Roman" w:hAnsi="Times New Roman"/>
                <w:sz w:val="20"/>
                <w:szCs w:val="20"/>
                <w:lang w:eastAsia="lt-LT"/>
              </w:rPr>
            </w:pPr>
            <w:r w:rsidRPr="009D4EBA">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9D4EBA" w:rsidRDefault="002E1345" w:rsidP="002E1345">
            <w:pPr>
              <w:spacing w:after="0" w:line="240" w:lineRule="auto"/>
              <w:rPr>
                <w:rFonts w:ascii="Times New Roman" w:hAnsi="Times New Roman"/>
                <w:sz w:val="20"/>
                <w:szCs w:val="20"/>
                <w:lang w:eastAsia="lt-LT"/>
              </w:rPr>
            </w:pPr>
            <w:r w:rsidRPr="009D4EBA">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9D4EBA" w:rsidRDefault="002E1345" w:rsidP="002E1345">
            <w:pPr>
              <w:spacing w:after="0" w:line="240" w:lineRule="auto"/>
              <w:rPr>
                <w:rFonts w:ascii="Times New Roman" w:hAnsi="Times New Roman"/>
                <w:sz w:val="20"/>
                <w:szCs w:val="20"/>
              </w:rPr>
            </w:pPr>
            <w:r w:rsidRPr="009D4EBA">
              <w:rPr>
                <w:rFonts w:ascii="Times New Roman" w:hAnsi="Times New Roman"/>
                <w:i/>
                <w:color w:val="000000"/>
                <w:sz w:val="20"/>
                <w:szCs w:val="20"/>
                <w:lang w:eastAsia="lt-LT"/>
              </w:rPr>
              <w:t xml:space="preserve">Automatiškai apskaičiuojama pagal formulę. </w:t>
            </w:r>
            <w:r w:rsidRPr="009D4EBA">
              <w:rPr>
                <w:rFonts w:ascii="Times New Roman" w:eastAsia="Calibri" w:hAnsi="Times New Roman"/>
                <w:i/>
                <w:color w:val="000000"/>
                <w:sz w:val="20"/>
                <w:szCs w:val="20"/>
              </w:rPr>
              <w:t>Galimas simbolių skaičius –   3 prieš kablelį ir 2 po kablelio.</w:t>
            </w:r>
          </w:p>
        </w:tc>
      </w:tr>
      <w:tr w:rsidR="002E1345" w:rsidRPr="009D4EB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9D4EBA" w:rsidRDefault="002E1345" w:rsidP="00FD0F27">
            <w:pPr>
              <w:jc w:val="center"/>
              <w:rPr>
                <w:rFonts w:ascii="Times New Roman" w:hAnsi="Times New Roman"/>
                <w:i/>
              </w:rPr>
            </w:pPr>
            <w:r w:rsidRPr="009D4EBA">
              <w:rPr>
                <w:rFonts w:ascii="Times New Roman" w:hAnsi="Times New Roman"/>
                <w:i/>
              </w:rPr>
              <w:t>Pagal priemonę Nr. ...</w:t>
            </w:r>
            <w:r w:rsidRPr="009D4EB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9D4EB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9D4EB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9D4EB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9D4EB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9D4EB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9D4EB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9D4EB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9D4EBA" w:rsidRDefault="002E1345" w:rsidP="00FD0F27">
            <w:pPr>
              <w:jc w:val="center"/>
              <w:rPr>
                <w:rFonts w:ascii="Times New Roman" w:hAnsi="Times New Roman"/>
              </w:rPr>
            </w:pPr>
          </w:p>
        </w:tc>
      </w:tr>
      <w:tr w:rsidR="002E1345" w:rsidRPr="009D4EB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9D4EBA" w:rsidRDefault="002E1345" w:rsidP="00FD0F27">
            <w:pPr>
              <w:jc w:val="center"/>
              <w:rPr>
                <w:rFonts w:ascii="Times New Roman" w:hAnsi="Times New Roman"/>
                <w:i/>
              </w:rPr>
            </w:pPr>
            <w:r w:rsidRPr="009D4EB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9D4EB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9D4EB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9D4EB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9D4EB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9D4EB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9D4EB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9D4EB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9D4EBA" w:rsidRDefault="002E1345" w:rsidP="00FD0F27">
            <w:pPr>
              <w:jc w:val="center"/>
              <w:rPr>
                <w:rFonts w:ascii="Times New Roman" w:hAnsi="Times New Roman"/>
              </w:rPr>
            </w:pPr>
          </w:p>
        </w:tc>
      </w:tr>
    </w:tbl>
    <w:p w:rsidR="00FF70D3" w:rsidRPr="009D4EBA" w:rsidRDefault="00AB7125" w:rsidP="00AB7125">
      <w:pPr>
        <w:ind w:left="426"/>
        <w:rPr>
          <w:rFonts w:ascii="Times New Roman" w:hAnsi="Times New Roman" w:cs="Times New Roman"/>
        </w:rPr>
      </w:pPr>
      <w:r w:rsidRPr="009D4EBA">
        <w:rPr>
          <w:rFonts w:ascii="Times New Roman" w:hAnsi="Times New Roman"/>
          <w:i/>
        </w:rPr>
        <w:t xml:space="preserve">(Pildoma projekto tinkamumo finansuoti vertinimo metu. </w:t>
      </w:r>
      <w:r w:rsidR="009D735C" w:rsidRPr="009D4EBA">
        <w:rPr>
          <w:rFonts w:ascii="Times New Roman" w:hAnsi="Times New Roman" w:cs="Times New Roman"/>
          <w:i/>
        </w:rPr>
        <w:t>Kai įgyvendinami techninės paramos prioritetai, ši lentelė nepildoma.</w:t>
      </w:r>
      <w:r w:rsidRPr="009D4EBA">
        <w:rPr>
          <w:rFonts w:ascii="Times New Roman" w:hAnsi="Times New Roman" w:cs="Times New Roman"/>
          <w:i/>
        </w:rPr>
        <w:t>)</w:t>
      </w:r>
    </w:p>
    <w:p w:rsidR="006D6920" w:rsidRPr="009D4EBA" w:rsidRDefault="006D6920" w:rsidP="00AB7125">
      <w:pPr>
        <w:ind w:left="426"/>
        <w:rPr>
          <w:rFonts w:ascii="Times New Roman" w:hAnsi="Times New Roman" w:cs="Times New Roman"/>
          <w:b/>
        </w:rPr>
      </w:pPr>
      <w:r w:rsidRPr="009D4EBA">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9D4EBA" w:rsidTr="00AB7125">
        <w:tc>
          <w:tcPr>
            <w:tcW w:w="15080" w:type="dxa"/>
          </w:tcPr>
          <w:p w:rsidR="00AB7125" w:rsidRPr="009D4EBA" w:rsidRDefault="000555C3" w:rsidP="00EA4C02">
            <w:pPr>
              <w:rPr>
                <w:rFonts w:ascii="Times New Roman" w:hAnsi="Times New Roman" w:cs="Times New Roman"/>
                <w:i/>
              </w:rPr>
            </w:pPr>
            <w:r w:rsidRPr="009D4EBA">
              <w:rPr>
                <w:rFonts w:ascii="Times New Roman" w:hAnsi="Times New Roman" w:cs="Times New Roman"/>
                <w:i/>
              </w:rPr>
              <w:t>(</w:t>
            </w:r>
            <w:r w:rsidR="00EA4C02" w:rsidRPr="009D4EB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9D4EBA" w:rsidRDefault="00AB7125" w:rsidP="00EA4C02">
            <w:pPr>
              <w:rPr>
                <w:rFonts w:ascii="Times New Roman" w:hAnsi="Times New Roman"/>
                <w:lang w:eastAsia="lt-LT"/>
              </w:rPr>
            </w:pPr>
            <w:r w:rsidRPr="009D4EBA">
              <w:rPr>
                <w:rFonts w:ascii="Times New Roman" w:hAnsi="Times New Roman"/>
                <w:i/>
              </w:rPr>
              <w:t xml:space="preserve">Pildoma projekto tinkamumo finansuoti vertinimo metu. </w:t>
            </w:r>
            <w:r w:rsidRPr="009D4EBA">
              <w:rPr>
                <w:rFonts w:ascii="Times New Roman" w:eastAsia="Calibri" w:hAnsi="Times New Roman"/>
                <w:i/>
              </w:rPr>
              <w:t>Galimas simbolių skaičius – 1000.</w:t>
            </w:r>
            <w:r w:rsidR="000555C3" w:rsidRPr="009D4EBA">
              <w:rPr>
                <w:rFonts w:ascii="Times New Roman" w:hAnsi="Times New Roman" w:cs="Times New Roman"/>
                <w:i/>
              </w:rPr>
              <w:t>)</w:t>
            </w:r>
            <w:r w:rsidR="00C8320A" w:rsidRPr="009D4EBA">
              <w:rPr>
                <w:rFonts w:ascii="Times New Roman" w:hAnsi="Times New Roman" w:cs="Times New Roman"/>
                <w:i/>
              </w:rPr>
              <w:t xml:space="preserve"> </w:t>
            </w:r>
          </w:p>
          <w:p w:rsidR="00EA4C02" w:rsidRPr="009D4EBA" w:rsidRDefault="00EA4C02" w:rsidP="00EA4C02">
            <w:pPr>
              <w:rPr>
                <w:rFonts w:ascii="Times New Roman" w:hAnsi="Times New Roman" w:cs="Times New Roman"/>
                <w:i/>
              </w:rPr>
            </w:pPr>
          </w:p>
        </w:tc>
      </w:tr>
    </w:tbl>
    <w:p w:rsidR="000555C3" w:rsidRPr="009D4EBA" w:rsidRDefault="000555C3" w:rsidP="006D6920">
      <w:pPr>
        <w:rPr>
          <w:rFonts w:ascii="Times New Roman" w:hAnsi="Times New Roman" w:cs="Times New Roman"/>
        </w:rPr>
      </w:pPr>
    </w:p>
    <w:p w:rsidR="006D6920" w:rsidRPr="009D4EBA" w:rsidRDefault="006D6920" w:rsidP="00952873">
      <w:pPr>
        <w:tabs>
          <w:tab w:val="left" w:pos="9639"/>
        </w:tabs>
        <w:spacing w:after="0" w:line="240" w:lineRule="auto"/>
        <w:ind w:left="426"/>
        <w:jc w:val="both"/>
        <w:rPr>
          <w:rFonts w:ascii="Times New Roman" w:hAnsi="Times New Roman" w:cs="Times New Roman"/>
        </w:rPr>
      </w:pPr>
      <w:r w:rsidRPr="009D4EBA">
        <w:rPr>
          <w:rFonts w:ascii="Times New Roman" w:hAnsi="Times New Roman" w:cs="Times New Roman"/>
        </w:rPr>
        <w:t>____________________________________                                ______________________</w:t>
      </w:r>
      <w:r w:rsidRPr="009D4EBA">
        <w:rPr>
          <w:rFonts w:ascii="Times New Roman" w:hAnsi="Times New Roman" w:cs="Times New Roman"/>
        </w:rPr>
        <w:tab/>
        <w:t>___________________________</w:t>
      </w:r>
    </w:p>
    <w:p w:rsidR="006D6920" w:rsidRPr="009D4EBA" w:rsidRDefault="006D6920" w:rsidP="00952873">
      <w:pPr>
        <w:tabs>
          <w:tab w:val="center" w:pos="10800"/>
        </w:tabs>
        <w:spacing w:after="0" w:line="240" w:lineRule="auto"/>
        <w:ind w:left="426"/>
        <w:jc w:val="both"/>
        <w:rPr>
          <w:rFonts w:ascii="Times New Roman" w:hAnsi="Times New Roman" w:cs="Times New Roman"/>
        </w:rPr>
      </w:pPr>
      <w:r w:rsidRPr="009D4EBA">
        <w:rPr>
          <w:rFonts w:ascii="Times New Roman" w:hAnsi="Times New Roman" w:cs="Times New Roman"/>
        </w:rPr>
        <w:t xml:space="preserve">(paraiškos vertinimą atlikusios institucijos atsakingo </w:t>
      </w:r>
      <w:r w:rsidR="00952873" w:rsidRPr="009D4EBA">
        <w:rPr>
          <w:rFonts w:ascii="Times New Roman" w:hAnsi="Times New Roman" w:cs="Times New Roman"/>
        </w:rPr>
        <w:t xml:space="preserve">                                   (data)</w:t>
      </w:r>
      <w:r w:rsidR="00952873" w:rsidRPr="009D4EBA">
        <w:rPr>
          <w:rFonts w:ascii="Times New Roman" w:hAnsi="Times New Roman" w:cs="Times New Roman"/>
        </w:rPr>
        <w:tab/>
      </w:r>
      <w:r w:rsidR="009D3D6D" w:rsidRPr="009D4EBA">
        <w:rPr>
          <w:rFonts w:ascii="Times New Roman" w:hAnsi="Times New Roman" w:cs="Times New Roman"/>
        </w:rPr>
        <w:t xml:space="preserve">             </w:t>
      </w:r>
      <w:r w:rsidR="00952873" w:rsidRPr="009D4EBA">
        <w:rPr>
          <w:rFonts w:ascii="Times New Roman" w:hAnsi="Times New Roman" w:cs="Times New Roman"/>
        </w:rPr>
        <w:t>(vardas ir pavardė, parašas*)</w:t>
      </w:r>
    </w:p>
    <w:p w:rsidR="006D6920" w:rsidRPr="009D4EBA" w:rsidRDefault="006D6920" w:rsidP="00952873">
      <w:pPr>
        <w:tabs>
          <w:tab w:val="center" w:pos="10800"/>
        </w:tabs>
        <w:spacing w:after="0" w:line="240" w:lineRule="auto"/>
        <w:ind w:left="426"/>
        <w:jc w:val="both"/>
        <w:rPr>
          <w:rFonts w:ascii="Times New Roman" w:hAnsi="Times New Roman" w:cs="Times New Roman"/>
        </w:rPr>
      </w:pPr>
      <w:r w:rsidRPr="009D4EBA">
        <w:rPr>
          <w:rFonts w:ascii="Times New Roman" w:hAnsi="Times New Roman" w:cs="Times New Roman"/>
        </w:rPr>
        <w:t>asmens pareigų pavadinimas</w:t>
      </w:r>
      <w:r w:rsidR="00952873" w:rsidRPr="009D4EBA">
        <w:rPr>
          <w:rFonts w:ascii="Times New Roman" w:hAnsi="Times New Roman" w:cs="Times New Roman"/>
        </w:rPr>
        <w:t>)</w:t>
      </w:r>
    </w:p>
    <w:p w:rsidR="006D6920" w:rsidRPr="009D4EB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9D4EBA">
        <w:rPr>
          <w:rFonts w:ascii="Times New Roman" w:hAnsi="Times New Roman" w:cs="Times New Roman"/>
          <w:i/>
          <w:sz w:val="20"/>
          <w:szCs w:val="20"/>
        </w:rPr>
        <w:t>* Jei pildoma popierinė versija</w:t>
      </w:r>
      <w:bookmarkStart w:id="0" w:name="_GoBack"/>
      <w:bookmarkEnd w:id="0"/>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AA8" w:rsidRDefault="00834AA8" w:rsidP="00045B41">
      <w:pPr>
        <w:spacing w:after="0" w:line="240" w:lineRule="auto"/>
      </w:pPr>
      <w:r>
        <w:separator/>
      </w:r>
    </w:p>
  </w:endnote>
  <w:endnote w:type="continuationSeparator" w:id="0">
    <w:p w:rsidR="00834AA8" w:rsidRDefault="00834AA8"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AA8" w:rsidRDefault="00834AA8" w:rsidP="00045B41">
      <w:pPr>
        <w:spacing w:after="0" w:line="240" w:lineRule="auto"/>
      </w:pPr>
      <w:r>
        <w:separator/>
      </w:r>
    </w:p>
  </w:footnote>
  <w:footnote w:type="continuationSeparator" w:id="0">
    <w:p w:rsidR="00834AA8" w:rsidRDefault="00834AA8"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2463"/>
    <w:rsid w:val="00037326"/>
    <w:rsid w:val="00044673"/>
    <w:rsid w:val="00045B41"/>
    <w:rsid w:val="000555C3"/>
    <w:rsid w:val="0005647F"/>
    <w:rsid w:val="00084BC7"/>
    <w:rsid w:val="0009063A"/>
    <w:rsid w:val="000B51FE"/>
    <w:rsid w:val="001110DF"/>
    <w:rsid w:val="0012780E"/>
    <w:rsid w:val="001452A7"/>
    <w:rsid w:val="00152DAF"/>
    <w:rsid w:val="00164BA9"/>
    <w:rsid w:val="00181225"/>
    <w:rsid w:val="00196A1E"/>
    <w:rsid w:val="00197D6F"/>
    <w:rsid w:val="001A06A0"/>
    <w:rsid w:val="001A34A1"/>
    <w:rsid w:val="001B7222"/>
    <w:rsid w:val="001C31B6"/>
    <w:rsid w:val="001E3B68"/>
    <w:rsid w:val="001E4061"/>
    <w:rsid w:val="001F4D90"/>
    <w:rsid w:val="00213BDA"/>
    <w:rsid w:val="00221111"/>
    <w:rsid w:val="002232CE"/>
    <w:rsid w:val="00240431"/>
    <w:rsid w:val="00244586"/>
    <w:rsid w:val="00247511"/>
    <w:rsid w:val="00262272"/>
    <w:rsid w:val="00273FEF"/>
    <w:rsid w:val="00276EFD"/>
    <w:rsid w:val="002B2891"/>
    <w:rsid w:val="002B4D1B"/>
    <w:rsid w:val="002C53C0"/>
    <w:rsid w:val="002D68BB"/>
    <w:rsid w:val="002E1345"/>
    <w:rsid w:val="002E249A"/>
    <w:rsid w:val="002E2B2E"/>
    <w:rsid w:val="002F79D0"/>
    <w:rsid w:val="003027F8"/>
    <w:rsid w:val="003168E0"/>
    <w:rsid w:val="00321B6E"/>
    <w:rsid w:val="003246D0"/>
    <w:rsid w:val="00331DE2"/>
    <w:rsid w:val="00331EA0"/>
    <w:rsid w:val="0033517D"/>
    <w:rsid w:val="00343D06"/>
    <w:rsid w:val="0036275E"/>
    <w:rsid w:val="00382BF6"/>
    <w:rsid w:val="00391A1A"/>
    <w:rsid w:val="003F4E68"/>
    <w:rsid w:val="004025A2"/>
    <w:rsid w:val="00426029"/>
    <w:rsid w:val="004309ED"/>
    <w:rsid w:val="00457BE6"/>
    <w:rsid w:val="00461951"/>
    <w:rsid w:val="004650EC"/>
    <w:rsid w:val="004715B4"/>
    <w:rsid w:val="004A21B7"/>
    <w:rsid w:val="004D6FB4"/>
    <w:rsid w:val="00504958"/>
    <w:rsid w:val="005216AC"/>
    <w:rsid w:val="005353B9"/>
    <w:rsid w:val="0056392D"/>
    <w:rsid w:val="0056515D"/>
    <w:rsid w:val="00571935"/>
    <w:rsid w:val="005778D7"/>
    <w:rsid w:val="005876FF"/>
    <w:rsid w:val="0059411E"/>
    <w:rsid w:val="005B220A"/>
    <w:rsid w:val="005C3CAE"/>
    <w:rsid w:val="005E608C"/>
    <w:rsid w:val="00601EB6"/>
    <w:rsid w:val="006222DB"/>
    <w:rsid w:val="006234EB"/>
    <w:rsid w:val="00687939"/>
    <w:rsid w:val="00694F6F"/>
    <w:rsid w:val="006A135E"/>
    <w:rsid w:val="006A3CE1"/>
    <w:rsid w:val="006B1E71"/>
    <w:rsid w:val="006B1EDF"/>
    <w:rsid w:val="006B2A58"/>
    <w:rsid w:val="006B5A6B"/>
    <w:rsid w:val="006C122A"/>
    <w:rsid w:val="006C64A8"/>
    <w:rsid w:val="006D6266"/>
    <w:rsid w:val="006D6920"/>
    <w:rsid w:val="006D7B36"/>
    <w:rsid w:val="006E2D6B"/>
    <w:rsid w:val="006F4AAA"/>
    <w:rsid w:val="00701473"/>
    <w:rsid w:val="00710075"/>
    <w:rsid w:val="00734E67"/>
    <w:rsid w:val="00742415"/>
    <w:rsid w:val="00773E09"/>
    <w:rsid w:val="00785850"/>
    <w:rsid w:val="00797D9B"/>
    <w:rsid w:val="007B4B4D"/>
    <w:rsid w:val="007C5D63"/>
    <w:rsid w:val="007E17E6"/>
    <w:rsid w:val="007F5927"/>
    <w:rsid w:val="00800079"/>
    <w:rsid w:val="00811F6E"/>
    <w:rsid w:val="0081208C"/>
    <w:rsid w:val="00827E34"/>
    <w:rsid w:val="00834AA8"/>
    <w:rsid w:val="00841A08"/>
    <w:rsid w:val="0084293A"/>
    <w:rsid w:val="00865CB6"/>
    <w:rsid w:val="00886260"/>
    <w:rsid w:val="00897EC1"/>
    <w:rsid w:val="008A2696"/>
    <w:rsid w:val="008E49EC"/>
    <w:rsid w:val="008E5881"/>
    <w:rsid w:val="00910667"/>
    <w:rsid w:val="00910B4A"/>
    <w:rsid w:val="009221B3"/>
    <w:rsid w:val="009310AE"/>
    <w:rsid w:val="00941343"/>
    <w:rsid w:val="00952873"/>
    <w:rsid w:val="00971E13"/>
    <w:rsid w:val="00977805"/>
    <w:rsid w:val="009A5967"/>
    <w:rsid w:val="009B55AD"/>
    <w:rsid w:val="009C35F2"/>
    <w:rsid w:val="009D3D6D"/>
    <w:rsid w:val="009D4EBA"/>
    <w:rsid w:val="009D735C"/>
    <w:rsid w:val="00A213D3"/>
    <w:rsid w:val="00A22170"/>
    <w:rsid w:val="00A237DA"/>
    <w:rsid w:val="00A256A4"/>
    <w:rsid w:val="00A37057"/>
    <w:rsid w:val="00A44719"/>
    <w:rsid w:val="00A65DC5"/>
    <w:rsid w:val="00A71857"/>
    <w:rsid w:val="00A74750"/>
    <w:rsid w:val="00A80A5F"/>
    <w:rsid w:val="00A956D9"/>
    <w:rsid w:val="00AB7125"/>
    <w:rsid w:val="00AD1CBB"/>
    <w:rsid w:val="00AD273F"/>
    <w:rsid w:val="00AD5459"/>
    <w:rsid w:val="00B35F56"/>
    <w:rsid w:val="00B41BC7"/>
    <w:rsid w:val="00B4672E"/>
    <w:rsid w:val="00B47E71"/>
    <w:rsid w:val="00B613DA"/>
    <w:rsid w:val="00B62754"/>
    <w:rsid w:val="00B67767"/>
    <w:rsid w:val="00B728B9"/>
    <w:rsid w:val="00B842EF"/>
    <w:rsid w:val="00B84AF4"/>
    <w:rsid w:val="00B92B86"/>
    <w:rsid w:val="00BA3030"/>
    <w:rsid w:val="00BA3EE7"/>
    <w:rsid w:val="00BB18AF"/>
    <w:rsid w:val="00BD66F2"/>
    <w:rsid w:val="00BF11A0"/>
    <w:rsid w:val="00C17624"/>
    <w:rsid w:val="00C3063A"/>
    <w:rsid w:val="00C431CC"/>
    <w:rsid w:val="00C45932"/>
    <w:rsid w:val="00C45CE4"/>
    <w:rsid w:val="00C732C6"/>
    <w:rsid w:val="00C8320A"/>
    <w:rsid w:val="00C93905"/>
    <w:rsid w:val="00C95B27"/>
    <w:rsid w:val="00CA54B8"/>
    <w:rsid w:val="00CC2416"/>
    <w:rsid w:val="00CC7771"/>
    <w:rsid w:val="00CD4535"/>
    <w:rsid w:val="00CD4638"/>
    <w:rsid w:val="00CF6AA9"/>
    <w:rsid w:val="00D13488"/>
    <w:rsid w:val="00D26984"/>
    <w:rsid w:val="00D7560D"/>
    <w:rsid w:val="00D8700A"/>
    <w:rsid w:val="00DA027E"/>
    <w:rsid w:val="00DA6996"/>
    <w:rsid w:val="00DB7E5A"/>
    <w:rsid w:val="00DC6CEC"/>
    <w:rsid w:val="00DE4F6A"/>
    <w:rsid w:val="00DF0A42"/>
    <w:rsid w:val="00E12B5B"/>
    <w:rsid w:val="00E51754"/>
    <w:rsid w:val="00E527FE"/>
    <w:rsid w:val="00E53A0A"/>
    <w:rsid w:val="00E57055"/>
    <w:rsid w:val="00E607FF"/>
    <w:rsid w:val="00E871EF"/>
    <w:rsid w:val="00EA18C2"/>
    <w:rsid w:val="00EA4C02"/>
    <w:rsid w:val="00EB4717"/>
    <w:rsid w:val="00EE55A2"/>
    <w:rsid w:val="00EF0575"/>
    <w:rsid w:val="00EF332C"/>
    <w:rsid w:val="00F00DFC"/>
    <w:rsid w:val="00F437D9"/>
    <w:rsid w:val="00FA459A"/>
    <w:rsid w:val="00FB217A"/>
    <w:rsid w:val="00FB3CE2"/>
    <w:rsid w:val="00FC2193"/>
    <w:rsid w:val="00FC2585"/>
    <w:rsid w:val="00FE0095"/>
    <w:rsid w:val="00FE0FC4"/>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03039-F51E-4D34-ABA5-DAE27D0F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finmin.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36175-B199-44C9-9B2D-CDAA03E8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4837</Words>
  <Characters>27574</Characters>
  <Application>Microsoft Office Word</Application>
  <DocSecurity>0</DocSecurity>
  <Lines>229</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Gaidamavičienė Agnė</cp:lastModifiedBy>
  <cp:revision>14</cp:revision>
  <cp:lastPrinted>2015-03-04T13:11:00Z</cp:lastPrinted>
  <dcterms:created xsi:type="dcterms:W3CDTF">2018-12-18T12:40:00Z</dcterms:created>
  <dcterms:modified xsi:type="dcterms:W3CDTF">2019-01-11T08:08:00Z</dcterms:modified>
</cp:coreProperties>
</file>