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E0C4" w14:textId="77777777" w:rsidR="00C551F3" w:rsidRDefault="00B231E9">
      <w:pPr>
        <w:spacing w:after="60"/>
        <w:jc w:val="center"/>
        <w:rPr>
          <w:b/>
          <w:bCs/>
        </w:rPr>
      </w:pPr>
      <w:r>
        <w:rPr>
          <w:b/>
          <w:bCs/>
        </w:rPr>
        <w:t>ĮSAKYMAS</w:t>
      </w:r>
    </w:p>
    <w:p w14:paraId="57A3742D" w14:textId="77777777" w:rsidR="00C551F3" w:rsidRPr="002E551C" w:rsidRDefault="004D6E36">
      <w:pPr>
        <w:jc w:val="center"/>
        <w:rPr>
          <w:b/>
          <w:caps/>
        </w:rPr>
      </w:pPr>
      <w:r w:rsidRPr="002E551C">
        <w:rPr>
          <w:b/>
          <w:caps/>
        </w:rPr>
        <w:t xml:space="preserve">DĖL </w:t>
      </w:r>
      <w:r w:rsidR="00456E67" w:rsidRPr="00456E67">
        <w:rPr>
          <w:b/>
          <w:bCs/>
          <w:caps/>
        </w:rPr>
        <w:t>LIETUVOS RESPUBLIKOS APLINKOS MINISTRO 20</w:t>
      </w:r>
      <w:r w:rsidR="00456E67">
        <w:rPr>
          <w:b/>
          <w:bCs/>
          <w:caps/>
        </w:rPr>
        <w:t>1</w:t>
      </w:r>
      <w:r w:rsidR="00E85F99">
        <w:rPr>
          <w:b/>
          <w:bCs/>
          <w:caps/>
        </w:rPr>
        <w:t>8</w:t>
      </w:r>
      <w:r w:rsidR="00456E67" w:rsidRPr="00456E67">
        <w:rPr>
          <w:b/>
          <w:bCs/>
          <w:caps/>
        </w:rPr>
        <w:t xml:space="preserve"> M. </w:t>
      </w:r>
      <w:r w:rsidR="00E85F99">
        <w:rPr>
          <w:b/>
          <w:bCs/>
          <w:caps/>
        </w:rPr>
        <w:t>RUGPJŪČIO</w:t>
      </w:r>
      <w:r w:rsidR="00456E67" w:rsidRPr="00456E67">
        <w:rPr>
          <w:b/>
          <w:bCs/>
          <w:caps/>
        </w:rPr>
        <w:t xml:space="preserve"> </w:t>
      </w:r>
      <w:r w:rsidR="00E85F99">
        <w:rPr>
          <w:b/>
          <w:bCs/>
          <w:caps/>
        </w:rPr>
        <w:t>30</w:t>
      </w:r>
      <w:r w:rsidR="00456E67" w:rsidRPr="00456E67">
        <w:rPr>
          <w:b/>
          <w:bCs/>
          <w:caps/>
        </w:rPr>
        <w:t xml:space="preserve"> D. ĮSAKYMO NR. D1-</w:t>
      </w:r>
      <w:r w:rsidR="00456E67">
        <w:rPr>
          <w:b/>
          <w:bCs/>
          <w:caps/>
        </w:rPr>
        <w:t>7</w:t>
      </w:r>
      <w:r w:rsidR="00E85F99">
        <w:rPr>
          <w:b/>
          <w:bCs/>
          <w:caps/>
        </w:rPr>
        <w:t>92</w:t>
      </w:r>
      <w:r w:rsidR="00456E67">
        <w:rPr>
          <w:b/>
          <w:bCs/>
          <w:caps/>
        </w:rPr>
        <w:t xml:space="preserve"> „</w:t>
      </w:r>
      <w:r w:rsidR="00E85F99" w:rsidRPr="002E551C">
        <w:rPr>
          <w:b/>
          <w:caps/>
        </w:rPr>
        <w:t xml:space="preserve">DĖL </w:t>
      </w:r>
      <w:r w:rsidR="00E85F99" w:rsidRPr="00571C20">
        <w:rPr>
          <w:b/>
          <w:caps/>
        </w:rPr>
        <w:t xml:space="preserve">2014–2020 metų Europos Sąjungos fondų investicijų veiksmų programos </w:t>
      </w:r>
      <w:r w:rsidR="00E85F99" w:rsidRPr="00B15209">
        <w:rPr>
          <w:b/>
          <w:caps/>
        </w:rPr>
        <w:t>4 prioriteto „Energijos efektyvumo ir atsinaujinančių išteklių energijos gamybos ir naudojimo skatinimas“ 04.3.1-APVA-V-0</w:t>
      </w:r>
      <w:r w:rsidR="00E85F99">
        <w:rPr>
          <w:b/>
          <w:caps/>
        </w:rPr>
        <w:t>2</w:t>
      </w:r>
      <w:r w:rsidR="00E85F99" w:rsidRPr="00B15209">
        <w:rPr>
          <w:b/>
          <w:caps/>
        </w:rPr>
        <w:t>3 priemonės „</w:t>
      </w:r>
      <w:r w:rsidR="00E85F99" w:rsidRPr="00FB4B84">
        <w:rPr>
          <w:b/>
          <w:caps/>
        </w:rPr>
        <w:t>DAUGIABUČIŲ NAMŲ MODERNIZAVIMO TECHNINĖ PARAMA</w:t>
      </w:r>
      <w:r w:rsidR="00E85F99" w:rsidRPr="00B15209">
        <w:rPr>
          <w:b/>
          <w:caps/>
        </w:rPr>
        <w:t xml:space="preserve">“ </w:t>
      </w:r>
      <w:r w:rsidR="00E85F99" w:rsidRPr="00571C20">
        <w:rPr>
          <w:b/>
          <w:caps/>
        </w:rPr>
        <w:t>projektų finansavimo sąlygų apraš</w:t>
      </w:r>
      <w:r w:rsidR="00E85F99">
        <w:rPr>
          <w:b/>
          <w:caps/>
        </w:rPr>
        <w:t>O</w:t>
      </w:r>
      <w:r w:rsidR="00E85F99" w:rsidRPr="00571C20">
        <w:rPr>
          <w:b/>
          <w:caps/>
        </w:rPr>
        <w:t xml:space="preserve"> </w:t>
      </w:r>
      <w:r w:rsidR="00E85F99">
        <w:rPr>
          <w:b/>
          <w:caps/>
          <w:szCs w:val="24"/>
        </w:rPr>
        <w:t>PATVIRTINIMO</w:t>
      </w:r>
      <w:r w:rsidR="00456E67">
        <w:rPr>
          <w:b/>
          <w:caps/>
          <w:szCs w:val="24"/>
        </w:rPr>
        <w:t>“ PAKEITIMO</w:t>
      </w:r>
    </w:p>
    <w:p w14:paraId="34ACCC4C" w14:textId="77777777" w:rsidR="00E076AF" w:rsidRDefault="00E076AF" w:rsidP="00157FA1">
      <w:pPr>
        <w:jc w:val="center"/>
      </w:pPr>
    </w:p>
    <w:p w14:paraId="6426534D" w14:textId="1DD14841" w:rsidR="00157FA1" w:rsidRPr="00157FA1" w:rsidRDefault="00157FA1" w:rsidP="00157FA1">
      <w:pPr>
        <w:jc w:val="center"/>
      </w:pPr>
      <w:r w:rsidRPr="00157FA1">
        <w:t>201</w:t>
      </w:r>
      <w:r w:rsidR="002B0AC9">
        <w:t>9</w:t>
      </w:r>
      <w:r w:rsidRPr="00157FA1">
        <w:t xml:space="preserve"> m. </w:t>
      </w:r>
      <w:r w:rsidR="002B0AC9">
        <w:t>sausio</w:t>
      </w:r>
      <w:r w:rsidR="00E85F99">
        <w:t xml:space="preserve"> </w:t>
      </w:r>
      <w:r w:rsidR="00A27A3F">
        <w:t>24 </w:t>
      </w:r>
      <w:r w:rsidRPr="00157FA1">
        <w:t>d. Nr. D1-</w:t>
      </w:r>
      <w:r w:rsidR="00A27A3F">
        <w:t>42</w:t>
      </w:r>
    </w:p>
    <w:p w14:paraId="2D56AD0E" w14:textId="77777777" w:rsidR="00C551F3" w:rsidRDefault="00C551F3" w:rsidP="00C7566F">
      <w:pPr>
        <w:jc w:val="center"/>
      </w:pPr>
      <w:r>
        <w:t>Vilnius</w:t>
      </w:r>
      <w:r>
        <w:br/>
      </w:r>
    </w:p>
    <w:p w14:paraId="7139C421" w14:textId="77777777" w:rsidR="00A87B4C" w:rsidRDefault="00A87B4C" w:rsidP="00C7566F">
      <w:pPr>
        <w:jc w:val="center"/>
        <w:sectPr w:rsidR="00A87B4C" w:rsidSect="00C61E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701" w:header="1133" w:footer="919" w:gutter="0"/>
          <w:cols w:space="1296"/>
          <w:titlePg/>
          <w:docGrid w:linePitch="360"/>
        </w:sectPr>
      </w:pPr>
    </w:p>
    <w:p w14:paraId="50262238" w14:textId="77777777" w:rsidR="00F864C6" w:rsidRDefault="005D1219" w:rsidP="00C7566F">
      <w:pPr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C377CF">
        <w:rPr>
          <w:rFonts w:eastAsia="Calibri"/>
          <w:spacing w:val="60"/>
          <w:szCs w:val="24"/>
          <w:lang w:eastAsia="en-US"/>
        </w:rPr>
        <w:t>Pakeičiu</w:t>
      </w:r>
      <w:r>
        <w:rPr>
          <w:rFonts w:eastAsia="Calibri"/>
          <w:szCs w:val="24"/>
          <w:lang w:eastAsia="en-US"/>
        </w:rPr>
        <w:t xml:space="preserve"> </w:t>
      </w:r>
      <w:r w:rsidR="00E85F99" w:rsidRPr="00513462">
        <w:rPr>
          <w:rFonts w:eastAsia="Calibri"/>
          <w:szCs w:val="24"/>
          <w:lang w:eastAsia="en-US"/>
        </w:rPr>
        <w:t xml:space="preserve">2014–2020 metų Europos Sąjungos fondų investicijų veiksmų programos </w:t>
      </w:r>
      <w:r w:rsidR="00E85F99" w:rsidRPr="00B15209">
        <w:rPr>
          <w:rFonts w:eastAsia="Calibri"/>
          <w:szCs w:val="24"/>
          <w:lang w:eastAsia="en-US"/>
        </w:rPr>
        <w:t>4</w:t>
      </w:r>
      <w:r w:rsidR="00E85F99">
        <w:rPr>
          <w:rFonts w:eastAsia="Calibri"/>
          <w:szCs w:val="24"/>
          <w:lang w:eastAsia="en-US"/>
        </w:rPr>
        <w:t> </w:t>
      </w:r>
      <w:r w:rsidR="00E85F99" w:rsidRPr="00B15209">
        <w:rPr>
          <w:rFonts w:eastAsia="Calibri"/>
          <w:szCs w:val="24"/>
          <w:lang w:eastAsia="en-US"/>
        </w:rPr>
        <w:t>prioriteto „Energijos efektyvumo ir atsinaujinančių išteklių energijos gamybos ir naudojimo skatinimas“ 04.3.1-APVA-V-0</w:t>
      </w:r>
      <w:r w:rsidR="00E85F99">
        <w:rPr>
          <w:rFonts w:eastAsia="Calibri"/>
          <w:szCs w:val="24"/>
          <w:lang w:eastAsia="en-US"/>
        </w:rPr>
        <w:t>2</w:t>
      </w:r>
      <w:r w:rsidR="00E85F99" w:rsidRPr="00B15209">
        <w:rPr>
          <w:rFonts w:eastAsia="Calibri"/>
          <w:szCs w:val="24"/>
          <w:lang w:eastAsia="en-US"/>
        </w:rPr>
        <w:t>3 priemonės „</w:t>
      </w:r>
      <w:r w:rsidR="00E85F99" w:rsidRPr="00FB4B84">
        <w:rPr>
          <w:rFonts w:eastAsia="Calibri"/>
          <w:szCs w:val="24"/>
          <w:lang w:eastAsia="en-US"/>
        </w:rPr>
        <w:t>Daugiabučių namų modernizavimo techninė parama</w:t>
      </w:r>
      <w:r w:rsidR="00E85F99" w:rsidRPr="00B15209">
        <w:rPr>
          <w:rFonts w:eastAsia="Calibri"/>
          <w:szCs w:val="24"/>
          <w:lang w:eastAsia="en-US"/>
        </w:rPr>
        <w:t>“</w:t>
      </w:r>
      <w:r w:rsidR="00E85F99">
        <w:rPr>
          <w:rFonts w:eastAsia="Calibri"/>
          <w:szCs w:val="24"/>
          <w:lang w:eastAsia="en-US"/>
        </w:rPr>
        <w:t xml:space="preserve"> </w:t>
      </w:r>
      <w:r w:rsidR="00E85F99" w:rsidRPr="00513462">
        <w:rPr>
          <w:rFonts w:eastAsia="Calibri"/>
          <w:szCs w:val="24"/>
          <w:lang w:eastAsia="en-US"/>
        </w:rPr>
        <w:t>projektų finansavimo sąlygų aprašą</w:t>
      </w:r>
      <w:r>
        <w:rPr>
          <w:rFonts w:eastAsia="Calibri"/>
          <w:szCs w:val="24"/>
          <w:lang w:eastAsia="en-US"/>
        </w:rPr>
        <w:t>, patvirtintą</w:t>
      </w:r>
      <w:r w:rsidR="00513462">
        <w:rPr>
          <w:rFonts w:eastAsia="Calibri"/>
          <w:szCs w:val="24"/>
          <w:lang w:eastAsia="en-US"/>
        </w:rPr>
        <w:t xml:space="preserve"> </w:t>
      </w:r>
      <w:r w:rsidRPr="005D1219">
        <w:rPr>
          <w:rFonts w:eastAsia="Calibri"/>
          <w:szCs w:val="24"/>
          <w:lang w:eastAsia="en-US"/>
        </w:rPr>
        <w:t>Lietuvos Respublikos aplinkos ministro 20</w:t>
      </w:r>
      <w:r>
        <w:rPr>
          <w:rFonts w:eastAsia="Calibri"/>
          <w:szCs w:val="24"/>
          <w:lang w:eastAsia="en-US"/>
        </w:rPr>
        <w:t>1</w:t>
      </w:r>
      <w:r w:rsidR="00E85F99">
        <w:rPr>
          <w:rFonts w:eastAsia="Calibri"/>
          <w:szCs w:val="24"/>
          <w:lang w:eastAsia="en-US"/>
        </w:rPr>
        <w:t xml:space="preserve">8 </w:t>
      </w:r>
      <w:r w:rsidRPr="005D1219">
        <w:rPr>
          <w:rFonts w:eastAsia="Calibri"/>
          <w:szCs w:val="24"/>
          <w:lang w:eastAsia="en-US"/>
        </w:rPr>
        <w:t xml:space="preserve">m. </w:t>
      </w:r>
      <w:r w:rsidR="00E85F99">
        <w:rPr>
          <w:rFonts w:eastAsia="Calibri"/>
          <w:szCs w:val="24"/>
          <w:lang w:eastAsia="en-US"/>
        </w:rPr>
        <w:t>rugpjūčio</w:t>
      </w:r>
      <w:r w:rsidRPr="005D1219">
        <w:rPr>
          <w:rFonts w:eastAsia="Calibri"/>
          <w:szCs w:val="24"/>
          <w:lang w:eastAsia="en-US"/>
        </w:rPr>
        <w:t xml:space="preserve"> </w:t>
      </w:r>
      <w:r w:rsidR="00E85F99">
        <w:rPr>
          <w:rFonts w:eastAsia="Calibri"/>
          <w:szCs w:val="24"/>
          <w:lang w:eastAsia="en-US"/>
        </w:rPr>
        <w:t>30</w:t>
      </w:r>
      <w:r w:rsidRPr="005D1219">
        <w:rPr>
          <w:rFonts w:eastAsia="Calibri"/>
          <w:szCs w:val="24"/>
          <w:lang w:eastAsia="en-US"/>
        </w:rPr>
        <w:t xml:space="preserve"> d. įsakymu Nr. D1-</w:t>
      </w:r>
      <w:r>
        <w:rPr>
          <w:rFonts w:eastAsia="Calibri"/>
          <w:szCs w:val="24"/>
          <w:lang w:eastAsia="en-US"/>
        </w:rPr>
        <w:t>7</w:t>
      </w:r>
      <w:r w:rsidR="00E85F99">
        <w:rPr>
          <w:rFonts w:eastAsia="Calibri"/>
          <w:szCs w:val="24"/>
          <w:lang w:eastAsia="en-US"/>
        </w:rPr>
        <w:t>92</w:t>
      </w:r>
      <w:r>
        <w:rPr>
          <w:rFonts w:eastAsia="Calibri"/>
          <w:szCs w:val="24"/>
          <w:lang w:eastAsia="en-US"/>
        </w:rPr>
        <w:t xml:space="preserve"> „</w:t>
      </w:r>
      <w:r w:rsidR="00E85F99" w:rsidRPr="00513462">
        <w:rPr>
          <w:rFonts w:eastAsia="Calibri"/>
          <w:szCs w:val="24"/>
          <w:lang w:eastAsia="en-US"/>
        </w:rPr>
        <w:t xml:space="preserve">2014–2020 metų Europos Sąjungos fondų investicijų veiksmų programos </w:t>
      </w:r>
      <w:r w:rsidR="00E85F99" w:rsidRPr="00B15209">
        <w:rPr>
          <w:rFonts w:eastAsia="Calibri"/>
          <w:szCs w:val="24"/>
          <w:lang w:eastAsia="en-US"/>
        </w:rPr>
        <w:t>4</w:t>
      </w:r>
      <w:r w:rsidR="00E85F99">
        <w:rPr>
          <w:rFonts w:eastAsia="Calibri"/>
          <w:szCs w:val="24"/>
          <w:lang w:eastAsia="en-US"/>
        </w:rPr>
        <w:t> </w:t>
      </w:r>
      <w:r w:rsidR="00E85F99" w:rsidRPr="00B15209">
        <w:rPr>
          <w:rFonts w:eastAsia="Calibri"/>
          <w:szCs w:val="24"/>
          <w:lang w:eastAsia="en-US"/>
        </w:rPr>
        <w:t>prioriteto „Energijos efektyvumo ir atsinaujinančių išteklių energijos gamybos ir naudojimo skatinimas“ 04.3.1-APVA-V-0</w:t>
      </w:r>
      <w:r w:rsidR="00E85F99">
        <w:rPr>
          <w:rFonts w:eastAsia="Calibri"/>
          <w:szCs w:val="24"/>
          <w:lang w:eastAsia="en-US"/>
        </w:rPr>
        <w:t>2</w:t>
      </w:r>
      <w:r w:rsidR="00E85F99" w:rsidRPr="00B15209">
        <w:rPr>
          <w:rFonts w:eastAsia="Calibri"/>
          <w:szCs w:val="24"/>
          <w:lang w:eastAsia="en-US"/>
        </w:rPr>
        <w:t>3 priemonės „</w:t>
      </w:r>
      <w:r w:rsidR="00E85F99" w:rsidRPr="00FB4B84">
        <w:rPr>
          <w:rFonts w:eastAsia="Calibri"/>
          <w:szCs w:val="24"/>
          <w:lang w:eastAsia="en-US"/>
        </w:rPr>
        <w:t>Daugiabučių namų modernizavimo techninė parama</w:t>
      </w:r>
      <w:r w:rsidR="00E85F99" w:rsidRPr="00B15209">
        <w:rPr>
          <w:rFonts w:eastAsia="Calibri"/>
          <w:szCs w:val="24"/>
          <w:lang w:eastAsia="en-US"/>
        </w:rPr>
        <w:t>“</w:t>
      </w:r>
      <w:r w:rsidR="00E85F99">
        <w:rPr>
          <w:rFonts w:eastAsia="Calibri"/>
          <w:szCs w:val="24"/>
          <w:lang w:eastAsia="en-US"/>
        </w:rPr>
        <w:t xml:space="preserve"> </w:t>
      </w:r>
      <w:r w:rsidR="00E85F99" w:rsidRPr="00513462">
        <w:rPr>
          <w:rFonts w:eastAsia="Calibri"/>
          <w:szCs w:val="24"/>
          <w:lang w:eastAsia="en-US"/>
        </w:rPr>
        <w:t>projektų finansavimo sąlygų apraš</w:t>
      </w:r>
      <w:r w:rsidR="00E85F99">
        <w:rPr>
          <w:rFonts w:eastAsia="Calibri"/>
          <w:szCs w:val="24"/>
          <w:lang w:eastAsia="en-US"/>
        </w:rPr>
        <w:t xml:space="preserve">o“ </w:t>
      </w:r>
      <w:r>
        <w:rPr>
          <w:rFonts w:eastAsia="Calibri"/>
          <w:szCs w:val="24"/>
          <w:lang w:eastAsia="en-US"/>
        </w:rPr>
        <w:t>patvirtinimo</w:t>
      </w:r>
      <w:r w:rsidR="00E2519B">
        <w:rPr>
          <w:rFonts w:eastAsia="Calibri"/>
          <w:szCs w:val="24"/>
          <w:lang w:eastAsia="en-US"/>
        </w:rPr>
        <w:t>“</w:t>
      </w:r>
      <w:r w:rsidR="003D1FAE">
        <w:rPr>
          <w:rFonts w:eastAsia="Calibri"/>
          <w:szCs w:val="24"/>
          <w:lang w:eastAsia="en-US"/>
        </w:rPr>
        <w:t>,</w:t>
      </w:r>
      <w:r w:rsidR="00E85F99">
        <w:rPr>
          <w:rFonts w:eastAsia="Calibri"/>
          <w:szCs w:val="24"/>
          <w:lang w:eastAsia="en-US"/>
        </w:rPr>
        <w:t xml:space="preserve"> ir 58 punktą išdėstau taip:</w:t>
      </w:r>
    </w:p>
    <w:p w14:paraId="61FB9E7A" w14:textId="397EC7FB" w:rsidR="00F864C6" w:rsidRPr="00C7566F" w:rsidRDefault="00E85F99" w:rsidP="00C7566F">
      <w:pPr>
        <w:tabs>
          <w:tab w:val="left" w:pos="993"/>
        </w:tabs>
        <w:suppressAutoHyphens w:val="0"/>
        <w:ind w:firstLine="567"/>
        <w:jc w:val="both"/>
        <w:rPr>
          <w:rFonts w:eastAsia="Calibri"/>
          <w:szCs w:val="24"/>
          <w:lang w:eastAsia="en-US"/>
        </w:rPr>
      </w:pPr>
      <w:r w:rsidRPr="00C7566F">
        <w:rPr>
          <w:rFonts w:eastAsia="Calibri"/>
          <w:szCs w:val="24"/>
          <w:lang w:eastAsia="en-US"/>
        </w:rPr>
        <w:t xml:space="preserve"> </w:t>
      </w:r>
      <w:r w:rsidR="00F864C6" w:rsidRPr="00C7566F">
        <w:rPr>
          <w:rFonts w:eastAsia="Calibri"/>
          <w:szCs w:val="24"/>
          <w:lang w:eastAsia="en-US"/>
        </w:rPr>
        <w:t>„</w:t>
      </w:r>
      <w:r>
        <w:rPr>
          <w:rFonts w:eastAsia="Calibri"/>
          <w:szCs w:val="24"/>
          <w:lang w:eastAsia="en-US"/>
        </w:rPr>
        <w:t>58</w:t>
      </w:r>
      <w:r w:rsidR="00F864C6" w:rsidRPr="00C7566F">
        <w:rPr>
          <w:rFonts w:eastAsia="Calibri"/>
          <w:szCs w:val="24"/>
          <w:lang w:eastAsia="en-US"/>
        </w:rPr>
        <w:t xml:space="preserve">. </w:t>
      </w:r>
      <w:r w:rsidRPr="00881806">
        <w:t>Vieš</w:t>
      </w:r>
      <w:r>
        <w:t>uosius</w:t>
      </w:r>
      <w:r w:rsidRPr="00881806">
        <w:t xml:space="preserve"> pirkim</w:t>
      </w:r>
      <w:r>
        <w:t>us</w:t>
      </w:r>
      <w:r w:rsidRPr="00881806">
        <w:t xml:space="preserve"> aprašo 3</w:t>
      </w:r>
      <w:r>
        <w:t>1</w:t>
      </w:r>
      <w:r w:rsidRPr="00881806">
        <w:t>.1–3</w:t>
      </w:r>
      <w:r>
        <w:t>1</w:t>
      </w:r>
      <w:r w:rsidRPr="00881806">
        <w:t xml:space="preserve">.6 papunkčiuose išvardytoms paslaugoms įsigyti vykdo </w:t>
      </w:r>
      <w:r>
        <w:t xml:space="preserve">daugiabučių namų atnaujinimo (modernizavimo) </w:t>
      </w:r>
      <w:r w:rsidRPr="00881806">
        <w:t>projektų administratori</w:t>
      </w:r>
      <w:r>
        <w:t>ai</w:t>
      </w:r>
      <w:r w:rsidRPr="00881806">
        <w:t xml:space="preserve">. </w:t>
      </w:r>
      <w:r w:rsidR="00B978EC" w:rsidRPr="002C30BA">
        <w:rPr>
          <w:rFonts w:eastAsia="Calibri"/>
          <w:szCs w:val="24"/>
          <w:lang w:eastAsia="en-US"/>
        </w:rPr>
        <w:t xml:space="preserve">Šių paslaugų teikimo išlaidas apmoka ar kompensuoja </w:t>
      </w:r>
      <w:r w:rsidR="00B978EC" w:rsidRPr="002C30BA">
        <w:t>VšĮ Būsto energijos taupymo agentūra (projekto vykdytojas)</w:t>
      </w:r>
      <w:r w:rsidR="00073697" w:rsidRPr="002C30BA">
        <w:t>,</w:t>
      </w:r>
      <w:r w:rsidR="00B978EC" w:rsidRPr="002C30BA">
        <w:rPr>
          <w:rFonts w:eastAsia="Calibri"/>
          <w:szCs w:val="24"/>
          <w:lang w:eastAsia="en-US"/>
        </w:rPr>
        <w:t xml:space="preserve"> vadovaudamasi </w:t>
      </w:r>
      <w:r w:rsidR="00B978EC" w:rsidRPr="002C30BA">
        <w:rPr>
          <w:color w:val="000000"/>
        </w:rPr>
        <w:t>Valstybės paramos įstatym</w:t>
      </w:r>
      <w:r w:rsidR="00B701EB" w:rsidRPr="002C30BA">
        <w:rPr>
          <w:color w:val="000000"/>
        </w:rPr>
        <w:t>e</w:t>
      </w:r>
      <w:r w:rsidR="00B978EC" w:rsidRPr="002C30BA">
        <w:rPr>
          <w:color w:val="000000"/>
        </w:rPr>
        <w:t>, Daugiabučių namų atnaujino programo</w:t>
      </w:r>
      <w:r w:rsidR="00B701EB" w:rsidRPr="002C30BA">
        <w:rPr>
          <w:color w:val="000000"/>
        </w:rPr>
        <w:t>je</w:t>
      </w:r>
      <w:r w:rsidR="00B978EC" w:rsidRPr="002C30BA">
        <w:rPr>
          <w:color w:val="000000"/>
        </w:rPr>
        <w:t>, Valstybės paramos teikimo taisykl</w:t>
      </w:r>
      <w:r w:rsidR="00B701EB" w:rsidRPr="002C30BA">
        <w:rPr>
          <w:color w:val="000000"/>
        </w:rPr>
        <w:t>ėse</w:t>
      </w:r>
      <w:r w:rsidR="00B978EC" w:rsidRPr="002C30BA">
        <w:rPr>
          <w:color w:val="000000"/>
        </w:rPr>
        <w:t xml:space="preserve"> bei  kituose teisės aktuose nustatyt</w:t>
      </w:r>
      <w:r w:rsidR="00D31970">
        <w:rPr>
          <w:color w:val="000000"/>
        </w:rPr>
        <w:t>a</w:t>
      </w:r>
      <w:r w:rsidR="00B978EC" w:rsidRPr="002C30BA">
        <w:rPr>
          <w:color w:val="000000"/>
        </w:rPr>
        <w:t xml:space="preserve"> kompetencij</w:t>
      </w:r>
      <w:r w:rsidR="00D31970">
        <w:rPr>
          <w:color w:val="000000"/>
        </w:rPr>
        <w:t>a</w:t>
      </w:r>
      <w:r w:rsidR="00B701EB">
        <w:rPr>
          <w:color w:val="000000"/>
        </w:rPr>
        <w:t>.</w:t>
      </w:r>
      <w:r w:rsidR="00F864C6" w:rsidRPr="00C7566F">
        <w:rPr>
          <w:rFonts w:eastAsia="Calibri"/>
          <w:szCs w:val="24"/>
          <w:lang w:eastAsia="en-US"/>
        </w:rPr>
        <w:t>“</w:t>
      </w:r>
    </w:p>
    <w:p w14:paraId="0CFB89E3" w14:textId="77777777" w:rsidR="001977FC" w:rsidRDefault="001977FC" w:rsidP="001977FC">
      <w:pPr>
        <w:ind w:firstLine="567"/>
      </w:pPr>
    </w:p>
    <w:p w14:paraId="28E57B98" w14:textId="77777777" w:rsidR="001977FC" w:rsidRDefault="001977FC" w:rsidP="001977FC">
      <w:pPr>
        <w:ind w:firstLine="567"/>
      </w:pPr>
    </w:p>
    <w:p w14:paraId="06C33D8E" w14:textId="77777777" w:rsidR="001977FC" w:rsidRDefault="001977FC" w:rsidP="001977FC">
      <w:pPr>
        <w:ind w:firstLine="567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3"/>
        <w:gridCol w:w="4686"/>
      </w:tblGrid>
      <w:tr w:rsidR="00C551F3" w14:paraId="104521D0" w14:textId="77777777" w:rsidTr="004F7985">
        <w:trPr>
          <w:trHeight w:val="426"/>
        </w:trPr>
        <w:tc>
          <w:tcPr>
            <w:tcW w:w="4953" w:type="dxa"/>
            <w:vAlign w:val="bottom"/>
          </w:tcPr>
          <w:p w14:paraId="41B59ED8" w14:textId="77777777" w:rsidR="00993D53" w:rsidRDefault="00993D53" w:rsidP="00993D53">
            <w:pPr>
              <w:pStyle w:val="List"/>
            </w:pPr>
            <w:r>
              <w:t>Energetikos ministras,</w:t>
            </w:r>
          </w:p>
          <w:p w14:paraId="0B1D2111" w14:textId="41B2FBC0" w:rsidR="008F5FD1" w:rsidRDefault="00993D53" w:rsidP="00993D53">
            <w:pPr>
              <w:pStyle w:val="List"/>
            </w:pPr>
            <w:r>
              <w:t>laikinai einantis aplinkos ministro pareigas</w:t>
            </w:r>
          </w:p>
        </w:tc>
        <w:tc>
          <w:tcPr>
            <w:tcW w:w="4686" w:type="dxa"/>
            <w:vAlign w:val="bottom"/>
          </w:tcPr>
          <w:p w14:paraId="778A50A8" w14:textId="5C74C20C" w:rsidR="00C551F3" w:rsidRDefault="00777F5C" w:rsidP="00C7566F">
            <w:pPr>
              <w:ind w:right="34"/>
              <w:jc w:val="right"/>
            </w:pPr>
            <w:r>
              <w:rPr>
                <w:color w:val="000000"/>
              </w:rPr>
              <w:t>Žygimantas Vaičiūnas</w:t>
            </w:r>
          </w:p>
        </w:tc>
      </w:tr>
    </w:tbl>
    <w:p w14:paraId="472EE7E0" w14:textId="77777777" w:rsidR="00657B88" w:rsidRDefault="00657B88" w:rsidP="00C7566F"/>
    <w:p w14:paraId="6D8268DE" w14:textId="77777777" w:rsidR="009141D2" w:rsidRDefault="009141D2" w:rsidP="00C7566F"/>
    <w:p w14:paraId="3EFE0D73" w14:textId="77777777" w:rsidR="009141D2" w:rsidRDefault="009141D2" w:rsidP="00C7566F"/>
    <w:p w14:paraId="3356D7E9" w14:textId="77777777" w:rsidR="009141D2" w:rsidRDefault="009141D2" w:rsidP="00C7566F"/>
    <w:p w14:paraId="25A5C509" w14:textId="77777777" w:rsidR="009141D2" w:rsidRDefault="009141D2" w:rsidP="00C7566F"/>
    <w:p w14:paraId="6384B75E" w14:textId="77777777" w:rsidR="009141D2" w:rsidRDefault="009141D2" w:rsidP="00C7566F"/>
    <w:p w14:paraId="757B8DD4" w14:textId="77777777" w:rsidR="009141D2" w:rsidRDefault="009141D2" w:rsidP="00C7566F"/>
    <w:p w14:paraId="1FFCE173" w14:textId="77777777" w:rsidR="009141D2" w:rsidRDefault="009141D2" w:rsidP="00C7566F"/>
    <w:p w14:paraId="4361ADC0" w14:textId="77777777" w:rsidR="009141D2" w:rsidRDefault="009141D2" w:rsidP="00C7566F">
      <w:bookmarkStart w:id="0" w:name="_GoBack"/>
      <w:bookmarkEnd w:id="0"/>
    </w:p>
    <w:sectPr w:rsidR="009141D2" w:rsidSect="00DF5B44">
      <w:footnotePr>
        <w:pos w:val="beneathText"/>
      </w:footnotePr>
      <w:type w:val="continuous"/>
      <w:pgSz w:w="11905" w:h="16837"/>
      <w:pgMar w:top="1134" w:right="565" w:bottom="1134" w:left="1701" w:header="1134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A1F1" w14:textId="77777777" w:rsidR="00225EC2" w:rsidRDefault="00225EC2">
      <w:r>
        <w:separator/>
      </w:r>
    </w:p>
  </w:endnote>
  <w:endnote w:type="continuationSeparator" w:id="0">
    <w:p w14:paraId="23B42D16" w14:textId="77777777" w:rsidR="00225EC2" w:rsidRDefault="0022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9C05" w14:textId="77777777" w:rsidR="00C602A2" w:rsidRDefault="00C6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14E1" w14:textId="77777777" w:rsidR="00C602A2" w:rsidRDefault="00C60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24B0" w14:textId="77777777" w:rsidR="00C602A2" w:rsidRDefault="00C6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5F145" w14:textId="77777777" w:rsidR="00225EC2" w:rsidRDefault="00225EC2">
      <w:r>
        <w:separator/>
      </w:r>
    </w:p>
  </w:footnote>
  <w:footnote w:type="continuationSeparator" w:id="0">
    <w:p w14:paraId="09A5472D" w14:textId="77777777" w:rsidR="00225EC2" w:rsidRDefault="0022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D9093" w14:textId="77777777" w:rsidR="00C602A2" w:rsidRDefault="00C6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022027"/>
      <w:docPartObj>
        <w:docPartGallery w:val="Page Numbers (Top of Page)"/>
        <w:docPartUnique/>
      </w:docPartObj>
    </w:sdtPr>
    <w:sdtEndPr/>
    <w:sdtContent>
      <w:p w14:paraId="727700EF" w14:textId="77777777" w:rsidR="00DF5B44" w:rsidRDefault="00DF5B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2A2">
          <w:rPr>
            <w:noProof/>
          </w:rPr>
          <w:t>3</w:t>
        </w:r>
        <w:r>
          <w:fldChar w:fldCharType="end"/>
        </w:r>
      </w:p>
    </w:sdtContent>
  </w:sdt>
  <w:p w14:paraId="5A6BB5AD" w14:textId="77777777" w:rsidR="00DD03C2" w:rsidRDefault="00DD03C2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4FC5" w14:textId="77777777" w:rsidR="009141D2" w:rsidRPr="009141D2" w:rsidRDefault="009141D2" w:rsidP="009141D2">
    <w:pPr>
      <w:pStyle w:val="Header"/>
      <w:jc w:val="right"/>
      <w:rPr>
        <w:rFonts w:ascii="Times New Roman" w:hAnsi="Times New Roman"/>
        <w:b/>
        <w:noProof/>
        <w:spacing w:val="0"/>
        <w:sz w:val="24"/>
        <w:szCs w:val="24"/>
      </w:rPr>
    </w:pPr>
  </w:p>
  <w:p w14:paraId="2ADB1E19" w14:textId="77777777" w:rsidR="00C61E4A" w:rsidRDefault="00631319" w:rsidP="00C61E4A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020002A" wp14:editId="36B31583">
          <wp:extent cx="516255" cy="626745"/>
          <wp:effectExtent l="0" t="0" r="0" b="1905"/>
          <wp:docPr id="1" name="Picture 3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E5D48" w14:textId="77777777" w:rsidR="002B6C19" w:rsidRDefault="002B6C19" w:rsidP="00C61E4A">
    <w:pPr>
      <w:pStyle w:val="Header"/>
      <w:jc w:val="center"/>
      <w:rPr>
        <w:noProof/>
      </w:rPr>
    </w:pPr>
  </w:p>
  <w:p w14:paraId="2EED4F7A" w14:textId="77777777" w:rsidR="00C61E4A" w:rsidRPr="006610CD" w:rsidRDefault="00C61E4A" w:rsidP="00C61E4A">
    <w:pPr>
      <w:pStyle w:val="Header"/>
      <w:jc w:val="center"/>
      <w:rPr>
        <w:rFonts w:ascii="Times New Roman" w:hAnsi="Times New Roman"/>
        <w:b/>
        <w:bCs/>
        <w:spacing w:val="0"/>
        <w:sz w:val="24"/>
        <w:szCs w:val="24"/>
      </w:rPr>
    </w:pPr>
    <w:r w:rsidRPr="006610CD">
      <w:rPr>
        <w:rFonts w:ascii="Times New Roman" w:hAnsi="Times New Roman"/>
        <w:b/>
        <w:bCs/>
        <w:spacing w:val="0"/>
        <w:sz w:val="24"/>
        <w:szCs w:val="24"/>
      </w:rPr>
      <w:t>LIETUVOS RESPUBLIKOS APLINKOS MINISTRAS</w:t>
    </w:r>
  </w:p>
  <w:p w14:paraId="610EB743" w14:textId="77777777" w:rsidR="00C61E4A" w:rsidRPr="00C61E4A" w:rsidRDefault="00C61E4A" w:rsidP="00C61E4A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5DD0C53"/>
    <w:multiLevelType w:val="multilevel"/>
    <w:tmpl w:val="71A2E79A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263F91"/>
    <w:multiLevelType w:val="hybridMultilevel"/>
    <w:tmpl w:val="067618C4"/>
    <w:lvl w:ilvl="0" w:tplc="686A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604F75"/>
    <w:multiLevelType w:val="multilevel"/>
    <w:tmpl w:val="F02C4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B935EFC"/>
    <w:multiLevelType w:val="multilevel"/>
    <w:tmpl w:val="F02C4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D555271"/>
    <w:multiLevelType w:val="hybridMultilevel"/>
    <w:tmpl w:val="BA6EB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B46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241BC2"/>
    <w:multiLevelType w:val="hybridMultilevel"/>
    <w:tmpl w:val="5096E44C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708D2830"/>
    <w:multiLevelType w:val="multilevel"/>
    <w:tmpl w:val="5F0253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BC"/>
    <w:rsid w:val="00005BAF"/>
    <w:rsid w:val="00006ED0"/>
    <w:rsid w:val="00015210"/>
    <w:rsid w:val="000167A9"/>
    <w:rsid w:val="0002563C"/>
    <w:rsid w:val="000266C1"/>
    <w:rsid w:val="00061E0F"/>
    <w:rsid w:val="00064003"/>
    <w:rsid w:val="00073697"/>
    <w:rsid w:val="000741C0"/>
    <w:rsid w:val="00074217"/>
    <w:rsid w:val="00077A79"/>
    <w:rsid w:val="00084195"/>
    <w:rsid w:val="00090D08"/>
    <w:rsid w:val="000A77A4"/>
    <w:rsid w:val="000C05A1"/>
    <w:rsid w:val="000D46C7"/>
    <w:rsid w:val="00104342"/>
    <w:rsid w:val="001075C8"/>
    <w:rsid w:val="0011407A"/>
    <w:rsid w:val="0013466B"/>
    <w:rsid w:val="00137AA4"/>
    <w:rsid w:val="0015202E"/>
    <w:rsid w:val="00156375"/>
    <w:rsid w:val="00157FA1"/>
    <w:rsid w:val="001613C1"/>
    <w:rsid w:val="001908DE"/>
    <w:rsid w:val="00190FC8"/>
    <w:rsid w:val="001977FC"/>
    <w:rsid w:val="001A301A"/>
    <w:rsid w:val="001B5455"/>
    <w:rsid w:val="001B545B"/>
    <w:rsid w:val="001C76AF"/>
    <w:rsid w:val="001E337E"/>
    <w:rsid w:val="001F2C3A"/>
    <w:rsid w:val="00203E7D"/>
    <w:rsid w:val="00210AC1"/>
    <w:rsid w:val="00225EC2"/>
    <w:rsid w:val="00242339"/>
    <w:rsid w:val="0026666D"/>
    <w:rsid w:val="00272E78"/>
    <w:rsid w:val="00283EDA"/>
    <w:rsid w:val="00295E34"/>
    <w:rsid w:val="002A2F1F"/>
    <w:rsid w:val="002A61A3"/>
    <w:rsid w:val="002B0AC9"/>
    <w:rsid w:val="002B4F09"/>
    <w:rsid w:val="002B56A6"/>
    <w:rsid w:val="002B6C19"/>
    <w:rsid w:val="002C30BA"/>
    <w:rsid w:val="002D52A5"/>
    <w:rsid w:val="002D7AC5"/>
    <w:rsid w:val="002E551C"/>
    <w:rsid w:val="002F056E"/>
    <w:rsid w:val="00301D7E"/>
    <w:rsid w:val="003034A1"/>
    <w:rsid w:val="00303576"/>
    <w:rsid w:val="003264EC"/>
    <w:rsid w:val="00335B57"/>
    <w:rsid w:val="00342AC6"/>
    <w:rsid w:val="00354F2C"/>
    <w:rsid w:val="003662EB"/>
    <w:rsid w:val="003731C8"/>
    <w:rsid w:val="003748B0"/>
    <w:rsid w:val="0037787C"/>
    <w:rsid w:val="0038384B"/>
    <w:rsid w:val="00386A18"/>
    <w:rsid w:val="003A1A5B"/>
    <w:rsid w:val="003A714C"/>
    <w:rsid w:val="003B2BE8"/>
    <w:rsid w:val="003B3AE7"/>
    <w:rsid w:val="003B6BB7"/>
    <w:rsid w:val="003B6E1F"/>
    <w:rsid w:val="003C2A8E"/>
    <w:rsid w:val="003D1FAE"/>
    <w:rsid w:val="003D67D6"/>
    <w:rsid w:val="003D7FFB"/>
    <w:rsid w:val="003E110D"/>
    <w:rsid w:val="003E46FB"/>
    <w:rsid w:val="003E4F33"/>
    <w:rsid w:val="003E5825"/>
    <w:rsid w:val="003F0763"/>
    <w:rsid w:val="0041006A"/>
    <w:rsid w:val="004237D9"/>
    <w:rsid w:val="0044500E"/>
    <w:rsid w:val="00445D8A"/>
    <w:rsid w:val="00447DCE"/>
    <w:rsid w:val="0045416A"/>
    <w:rsid w:val="00456E67"/>
    <w:rsid w:val="00460391"/>
    <w:rsid w:val="004679B2"/>
    <w:rsid w:val="00482AEF"/>
    <w:rsid w:val="0048594D"/>
    <w:rsid w:val="004859BE"/>
    <w:rsid w:val="004A5B14"/>
    <w:rsid w:val="004B7432"/>
    <w:rsid w:val="004D448B"/>
    <w:rsid w:val="004D6E36"/>
    <w:rsid w:val="004D7B33"/>
    <w:rsid w:val="004F211A"/>
    <w:rsid w:val="004F5786"/>
    <w:rsid w:val="004F7985"/>
    <w:rsid w:val="00513462"/>
    <w:rsid w:val="00527554"/>
    <w:rsid w:val="005337B1"/>
    <w:rsid w:val="00535ABC"/>
    <w:rsid w:val="005449F2"/>
    <w:rsid w:val="0055087D"/>
    <w:rsid w:val="00553654"/>
    <w:rsid w:val="00562B51"/>
    <w:rsid w:val="00567D1C"/>
    <w:rsid w:val="00571C20"/>
    <w:rsid w:val="00571EE7"/>
    <w:rsid w:val="00572B5B"/>
    <w:rsid w:val="005869AE"/>
    <w:rsid w:val="005B285B"/>
    <w:rsid w:val="005B466A"/>
    <w:rsid w:val="005C6617"/>
    <w:rsid w:val="005D1219"/>
    <w:rsid w:val="005D44C5"/>
    <w:rsid w:val="005E4A40"/>
    <w:rsid w:val="005E5CF6"/>
    <w:rsid w:val="005F258C"/>
    <w:rsid w:val="005F668A"/>
    <w:rsid w:val="005F7B83"/>
    <w:rsid w:val="0060140A"/>
    <w:rsid w:val="006052BC"/>
    <w:rsid w:val="00607CB0"/>
    <w:rsid w:val="00611805"/>
    <w:rsid w:val="0061731C"/>
    <w:rsid w:val="006261C8"/>
    <w:rsid w:val="00631319"/>
    <w:rsid w:val="00631C0A"/>
    <w:rsid w:val="00641EA6"/>
    <w:rsid w:val="00655FE4"/>
    <w:rsid w:val="00657B88"/>
    <w:rsid w:val="006610CD"/>
    <w:rsid w:val="00661581"/>
    <w:rsid w:val="006616C5"/>
    <w:rsid w:val="00664BF5"/>
    <w:rsid w:val="00676AE0"/>
    <w:rsid w:val="00680599"/>
    <w:rsid w:val="00681008"/>
    <w:rsid w:val="006B49EF"/>
    <w:rsid w:val="006B6B2E"/>
    <w:rsid w:val="006E4F67"/>
    <w:rsid w:val="006E5577"/>
    <w:rsid w:val="006F1393"/>
    <w:rsid w:val="00714C7E"/>
    <w:rsid w:val="00753EEE"/>
    <w:rsid w:val="0076609D"/>
    <w:rsid w:val="0077297B"/>
    <w:rsid w:val="007757C8"/>
    <w:rsid w:val="00777F5C"/>
    <w:rsid w:val="007B6DE9"/>
    <w:rsid w:val="007B73E7"/>
    <w:rsid w:val="007C6DE6"/>
    <w:rsid w:val="007E3417"/>
    <w:rsid w:val="007E416D"/>
    <w:rsid w:val="00813A5F"/>
    <w:rsid w:val="00823CBF"/>
    <w:rsid w:val="0084497B"/>
    <w:rsid w:val="008461F1"/>
    <w:rsid w:val="008733C1"/>
    <w:rsid w:val="00874333"/>
    <w:rsid w:val="00894482"/>
    <w:rsid w:val="008A5B53"/>
    <w:rsid w:val="008D2558"/>
    <w:rsid w:val="008D4BF0"/>
    <w:rsid w:val="008E0BD6"/>
    <w:rsid w:val="008F3458"/>
    <w:rsid w:val="008F5FD1"/>
    <w:rsid w:val="009017D3"/>
    <w:rsid w:val="009141D2"/>
    <w:rsid w:val="0093339C"/>
    <w:rsid w:val="0093468C"/>
    <w:rsid w:val="00936DFF"/>
    <w:rsid w:val="009500C2"/>
    <w:rsid w:val="009570CB"/>
    <w:rsid w:val="00957546"/>
    <w:rsid w:val="0096145B"/>
    <w:rsid w:val="00971BC9"/>
    <w:rsid w:val="00973951"/>
    <w:rsid w:val="00992058"/>
    <w:rsid w:val="00993D53"/>
    <w:rsid w:val="009C02E5"/>
    <w:rsid w:val="009E3B70"/>
    <w:rsid w:val="009E489E"/>
    <w:rsid w:val="009F63D8"/>
    <w:rsid w:val="00A07114"/>
    <w:rsid w:val="00A17BF3"/>
    <w:rsid w:val="00A20011"/>
    <w:rsid w:val="00A27A3F"/>
    <w:rsid w:val="00A377CA"/>
    <w:rsid w:val="00A37ED5"/>
    <w:rsid w:val="00A522F6"/>
    <w:rsid w:val="00A52881"/>
    <w:rsid w:val="00A61D5B"/>
    <w:rsid w:val="00A679E8"/>
    <w:rsid w:val="00A71709"/>
    <w:rsid w:val="00A80A70"/>
    <w:rsid w:val="00A815C8"/>
    <w:rsid w:val="00A816C0"/>
    <w:rsid w:val="00A839E6"/>
    <w:rsid w:val="00A87B4C"/>
    <w:rsid w:val="00A9290B"/>
    <w:rsid w:val="00A94E94"/>
    <w:rsid w:val="00A953CF"/>
    <w:rsid w:val="00A9759F"/>
    <w:rsid w:val="00AA64B3"/>
    <w:rsid w:val="00AA6989"/>
    <w:rsid w:val="00AB0014"/>
    <w:rsid w:val="00AC3B8A"/>
    <w:rsid w:val="00AC3F15"/>
    <w:rsid w:val="00AD0799"/>
    <w:rsid w:val="00AE07DE"/>
    <w:rsid w:val="00B00085"/>
    <w:rsid w:val="00B231E9"/>
    <w:rsid w:val="00B607BF"/>
    <w:rsid w:val="00B64458"/>
    <w:rsid w:val="00B65A99"/>
    <w:rsid w:val="00B671E4"/>
    <w:rsid w:val="00B701EB"/>
    <w:rsid w:val="00B816B7"/>
    <w:rsid w:val="00B85388"/>
    <w:rsid w:val="00B92398"/>
    <w:rsid w:val="00B93BEF"/>
    <w:rsid w:val="00B95DC3"/>
    <w:rsid w:val="00B978EC"/>
    <w:rsid w:val="00BA6BBC"/>
    <w:rsid w:val="00BB0DB0"/>
    <w:rsid w:val="00BB2AD1"/>
    <w:rsid w:val="00BB2F30"/>
    <w:rsid w:val="00BB75E0"/>
    <w:rsid w:val="00BD174C"/>
    <w:rsid w:val="00BD3303"/>
    <w:rsid w:val="00BE2E54"/>
    <w:rsid w:val="00BF32C1"/>
    <w:rsid w:val="00C0419A"/>
    <w:rsid w:val="00C048D6"/>
    <w:rsid w:val="00C2630B"/>
    <w:rsid w:val="00C31952"/>
    <w:rsid w:val="00C31D8F"/>
    <w:rsid w:val="00C377CF"/>
    <w:rsid w:val="00C551F3"/>
    <w:rsid w:val="00C602A2"/>
    <w:rsid w:val="00C61E4A"/>
    <w:rsid w:val="00C63E48"/>
    <w:rsid w:val="00C70549"/>
    <w:rsid w:val="00C7566F"/>
    <w:rsid w:val="00C82E3D"/>
    <w:rsid w:val="00C839FF"/>
    <w:rsid w:val="00CA51D1"/>
    <w:rsid w:val="00CB76A1"/>
    <w:rsid w:val="00CE357B"/>
    <w:rsid w:val="00CE3EC9"/>
    <w:rsid w:val="00CE6D54"/>
    <w:rsid w:val="00CF5E37"/>
    <w:rsid w:val="00D04670"/>
    <w:rsid w:val="00D12982"/>
    <w:rsid w:val="00D16D63"/>
    <w:rsid w:val="00D31970"/>
    <w:rsid w:val="00D33562"/>
    <w:rsid w:val="00D35EE4"/>
    <w:rsid w:val="00D5521C"/>
    <w:rsid w:val="00D75756"/>
    <w:rsid w:val="00D82A19"/>
    <w:rsid w:val="00D84C2A"/>
    <w:rsid w:val="00D85F74"/>
    <w:rsid w:val="00D9511B"/>
    <w:rsid w:val="00D9543D"/>
    <w:rsid w:val="00DA39AA"/>
    <w:rsid w:val="00DB6957"/>
    <w:rsid w:val="00DB7155"/>
    <w:rsid w:val="00DD03C2"/>
    <w:rsid w:val="00DE52AA"/>
    <w:rsid w:val="00DF5B44"/>
    <w:rsid w:val="00E01223"/>
    <w:rsid w:val="00E02D10"/>
    <w:rsid w:val="00E076AF"/>
    <w:rsid w:val="00E13002"/>
    <w:rsid w:val="00E16243"/>
    <w:rsid w:val="00E20791"/>
    <w:rsid w:val="00E2519B"/>
    <w:rsid w:val="00E4101A"/>
    <w:rsid w:val="00E434E3"/>
    <w:rsid w:val="00E4592C"/>
    <w:rsid w:val="00E65683"/>
    <w:rsid w:val="00E747C0"/>
    <w:rsid w:val="00E753F4"/>
    <w:rsid w:val="00E85F99"/>
    <w:rsid w:val="00E97109"/>
    <w:rsid w:val="00EA3D08"/>
    <w:rsid w:val="00EA5017"/>
    <w:rsid w:val="00EC0041"/>
    <w:rsid w:val="00EC020E"/>
    <w:rsid w:val="00EC3E89"/>
    <w:rsid w:val="00ED1707"/>
    <w:rsid w:val="00ED2B2B"/>
    <w:rsid w:val="00EF0D70"/>
    <w:rsid w:val="00EF24E4"/>
    <w:rsid w:val="00EF49FA"/>
    <w:rsid w:val="00F01B79"/>
    <w:rsid w:val="00F12AAD"/>
    <w:rsid w:val="00F162B6"/>
    <w:rsid w:val="00F2618E"/>
    <w:rsid w:val="00F45F26"/>
    <w:rsid w:val="00F7368A"/>
    <w:rsid w:val="00F864C6"/>
    <w:rsid w:val="00F96225"/>
    <w:rsid w:val="00F973EA"/>
    <w:rsid w:val="00F97B9F"/>
    <w:rsid w:val="00FB4E9A"/>
    <w:rsid w:val="00FE45D6"/>
    <w:rsid w:val="00FE7711"/>
    <w:rsid w:val="00FF120F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11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75E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BB75E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BB75E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B75E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B75E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B75E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BB75E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BB75E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B75E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B75E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rsid w:val="00BB75E0"/>
  </w:style>
  <w:style w:type="character" w:styleId="Hyperlink">
    <w:name w:val="Hyperlink"/>
    <w:rsid w:val="00BB75E0"/>
    <w:rPr>
      <w:color w:val="0000FF"/>
      <w:u w:val="single"/>
    </w:rPr>
  </w:style>
  <w:style w:type="character" w:customStyle="1" w:styleId="Placeholder">
    <w:name w:val="Placeholder"/>
    <w:rsid w:val="00BB75E0"/>
    <w:rPr>
      <w:smallCaps/>
      <w:color w:val="008080"/>
      <w:u w:val="dotted"/>
    </w:rPr>
  </w:style>
  <w:style w:type="character" w:customStyle="1" w:styleId="SourceText">
    <w:name w:val="Source Text"/>
    <w:rsid w:val="00BB75E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BB75E0"/>
  </w:style>
  <w:style w:type="character" w:customStyle="1" w:styleId="WW-Absatz-Standardschriftart1">
    <w:name w:val="WW-Absatz-Standardschriftart1"/>
    <w:rsid w:val="00BB75E0"/>
  </w:style>
  <w:style w:type="character" w:customStyle="1" w:styleId="WW-Absatz-Standardschriftart11">
    <w:name w:val="WW-Absatz-Standardschriftart11"/>
    <w:rsid w:val="00BB75E0"/>
  </w:style>
  <w:style w:type="character" w:customStyle="1" w:styleId="WW-DefaultParagraphFont">
    <w:name w:val="WW-Default Paragraph Font"/>
    <w:rsid w:val="00BB75E0"/>
  </w:style>
  <w:style w:type="character" w:customStyle="1" w:styleId="WW-DefaultParagraphFont1">
    <w:name w:val="WW-Default Paragraph Font1"/>
    <w:rsid w:val="00BB75E0"/>
  </w:style>
  <w:style w:type="character" w:customStyle="1" w:styleId="WW-DefaultParagraphFont11">
    <w:name w:val="WW-Default Paragraph Font11"/>
    <w:rsid w:val="00BB75E0"/>
  </w:style>
  <w:style w:type="character" w:customStyle="1" w:styleId="WW-Absatz-Standardschriftart111">
    <w:name w:val="WW-Absatz-Standardschriftart111"/>
    <w:rsid w:val="00BB75E0"/>
  </w:style>
  <w:style w:type="character" w:customStyle="1" w:styleId="WW-DefaultParagraphFont111">
    <w:name w:val="WW-Default Paragraph Font111"/>
    <w:rsid w:val="00BB75E0"/>
  </w:style>
  <w:style w:type="character" w:customStyle="1" w:styleId="WW-DefaultParagraphFont1111">
    <w:name w:val="WW-Default Paragraph Font1111"/>
    <w:rsid w:val="00BB75E0"/>
  </w:style>
  <w:style w:type="character" w:customStyle="1" w:styleId="WW-Placeholder">
    <w:name w:val="WW-Placeholder"/>
    <w:rsid w:val="00BB75E0"/>
    <w:rPr>
      <w:smallCaps/>
      <w:color w:val="008080"/>
      <w:u w:val="dotted"/>
    </w:rPr>
  </w:style>
  <w:style w:type="character" w:customStyle="1" w:styleId="WW-Placeholder1">
    <w:name w:val="WW-Placeholder1"/>
    <w:rsid w:val="00BB75E0"/>
    <w:rPr>
      <w:smallCaps/>
      <w:color w:val="008080"/>
      <w:u w:val="dotted"/>
    </w:rPr>
  </w:style>
  <w:style w:type="character" w:customStyle="1" w:styleId="WW-Placeholder11">
    <w:name w:val="WW-Placeholder11"/>
    <w:rsid w:val="00BB75E0"/>
    <w:rPr>
      <w:smallCaps/>
      <w:color w:val="008080"/>
      <w:u w:val="dotted"/>
    </w:rPr>
  </w:style>
  <w:style w:type="character" w:customStyle="1" w:styleId="WW-Placeholder111">
    <w:name w:val="WW-Placeholder111"/>
    <w:rsid w:val="00BB75E0"/>
    <w:rPr>
      <w:smallCaps/>
      <w:color w:val="008080"/>
      <w:u w:val="dotted"/>
    </w:rPr>
  </w:style>
  <w:style w:type="character" w:customStyle="1" w:styleId="WW-Placeholder1111">
    <w:name w:val="WW-Placeholder1111"/>
    <w:rsid w:val="00BB75E0"/>
    <w:rPr>
      <w:smallCaps/>
      <w:color w:val="008080"/>
      <w:u w:val="dotted"/>
    </w:rPr>
  </w:style>
  <w:style w:type="character" w:customStyle="1" w:styleId="WW-Placeholder11111">
    <w:name w:val="WW-Placeholder11111"/>
    <w:rsid w:val="00BB75E0"/>
    <w:rPr>
      <w:smallCaps/>
      <w:color w:val="008080"/>
      <w:u w:val="dotted"/>
    </w:rPr>
  </w:style>
  <w:style w:type="character" w:customStyle="1" w:styleId="WW-Placeholder111111">
    <w:name w:val="WW-Placeholder111111"/>
    <w:rsid w:val="00BB75E0"/>
    <w:rPr>
      <w:smallCaps/>
      <w:color w:val="008080"/>
      <w:u w:val="dotted"/>
    </w:rPr>
  </w:style>
  <w:style w:type="character" w:customStyle="1" w:styleId="WW-Placeholder1111111">
    <w:name w:val="WW-Placeholder1111111"/>
    <w:rsid w:val="00BB75E0"/>
    <w:rPr>
      <w:smallCaps/>
      <w:color w:val="008080"/>
      <w:u w:val="dotted"/>
    </w:rPr>
  </w:style>
  <w:style w:type="character" w:customStyle="1" w:styleId="WW-SourceText">
    <w:name w:val="WW-Source Text"/>
    <w:rsid w:val="00BB75E0"/>
    <w:rPr>
      <w:rFonts w:ascii="Cumberland" w:eastAsia="Cumberland" w:hAnsi="Cumberland"/>
    </w:rPr>
  </w:style>
  <w:style w:type="character" w:customStyle="1" w:styleId="WW-SourceText1">
    <w:name w:val="WW-Source Text1"/>
    <w:rsid w:val="00BB75E0"/>
    <w:rPr>
      <w:rFonts w:ascii="Cumberland" w:eastAsia="Cumberland" w:hAnsi="Cumberland"/>
    </w:rPr>
  </w:style>
  <w:style w:type="character" w:customStyle="1" w:styleId="WW-SourceText11">
    <w:name w:val="WW-Source Text11"/>
    <w:rsid w:val="00BB75E0"/>
    <w:rPr>
      <w:rFonts w:ascii="Cumberland" w:eastAsia="Cumberland" w:hAnsi="Cumberland"/>
    </w:rPr>
  </w:style>
  <w:style w:type="character" w:customStyle="1" w:styleId="WW-SourceText111">
    <w:name w:val="WW-Source Text111"/>
    <w:rsid w:val="00BB75E0"/>
    <w:rPr>
      <w:rFonts w:ascii="Cumberland" w:eastAsia="Cumberland" w:hAnsi="Cumberland"/>
    </w:rPr>
  </w:style>
  <w:style w:type="character" w:customStyle="1" w:styleId="WW-SourceText1111">
    <w:name w:val="WW-Source Text1111"/>
    <w:rsid w:val="00BB75E0"/>
    <w:rPr>
      <w:rFonts w:ascii="Cumberland" w:eastAsia="Cumberland" w:hAnsi="Cumberland"/>
    </w:rPr>
  </w:style>
  <w:style w:type="character" w:customStyle="1" w:styleId="WW-SourceText11111">
    <w:name w:val="WW-Source Text11111"/>
    <w:rsid w:val="00BB75E0"/>
    <w:rPr>
      <w:rFonts w:ascii="Cumberland" w:eastAsia="Cumberland" w:hAnsi="Cumberland"/>
    </w:rPr>
  </w:style>
  <w:style w:type="character" w:customStyle="1" w:styleId="WW-SourceText111111">
    <w:name w:val="WW-Source Text111111"/>
    <w:rsid w:val="00BB75E0"/>
    <w:rPr>
      <w:rFonts w:ascii="Cumberland" w:eastAsia="Cumberland" w:hAnsi="Cumberland"/>
    </w:rPr>
  </w:style>
  <w:style w:type="character" w:customStyle="1" w:styleId="WW-SourceText1111111">
    <w:name w:val="WW-Source Text1111111"/>
    <w:rsid w:val="00BB75E0"/>
    <w:rPr>
      <w:rFonts w:ascii="Cumberland" w:eastAsia="Cumberland" w:hAnsi="Cumberland"/>
    </w:rPr>
  </w:style>
  <w:style w:type="paragraph" w:styleId="BodyText">
    <w:name w:val="Body Text"/>
    <w:basedOn w:val="Normal"/>
    <w:rsid w:val="00BB75E0"/>
  </w:style>
  <w:style w:type="paragraph" w:customStyle="1" w:styleId="Heading">
    <w:name w:val="Heading"/>
    <w:basedOn w:val="Normal"/>
    <w:next w:val="BodyText"/>
    <w:rsid w:val="00BB75E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rsid w:val="00BB75E0"/>
  </w:style>
  <w:style w:type="paragraph" w:styleId="Header">
    <w:name w:val="header"/>
    <w:basedOn w:val="Normal"/>
    <w:link w:val="HeaderChar"/>
    <w:uiPriority w:val="99"/>
    <w:rsid w:val="00BB75E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rsid w:val="00BB75E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BB75E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BB75E0"/>
    <w:pPr>
      <w:suppressLineNumbers/>
    </w:pPr>
  </w:style>
  <w:style w:type="paragraph" w:customStyle="1" w:styleId="TableHeading">
    <w:name w:val="Table Heading"/>
    <w:basedOn w:val="TableContents"/>
    <w:rsid w:val="00BB75E0"/>
    <w:pPr>
      <w:jc w:val="center"/>
    </w:pPr>
    <w:rPr>
      <w:b/>
      <w:i/>
    </w:rPr>
  </w:style>
  <w:style w:type="paragraph" w:styleId="Caption">
    <w:name w:val="caption"/>
    <w:basedOn w:val="Normal"/>
    <w:qFormat/>
    <w:rsid w:val="00BB75E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BB75E0"/>
  </w:style>
  <w:style w:type="paragraph" w:customStyle="1" w:styleId="Text">
    <w:name w:val="Text"/>
    <w:basedOn w:val="Caption"/>
    <w:rsid w:val="00BB75E0"/>
  </w:style>
  <w:style w:type="paragraph" w:customStyle="1" w:styleId="Framecontents">
    <w:name w:val="Frame contents"/>
    <w:basedOn w:val="BodyText"/>
    <w:rsid w:val="00BB75E0"/>
  </w:style>
  <w:style w:type="paragraph" w:styleId="EnvelopeAddress">
    <w:name w:val="envelope address"/>
    <w:basedOn w:val="Normal"/>
    <w:rsid w:val="00BB75E0"/>
    <w:pPr>
      <w:suppressLineNumbers/>
      <w:spacing w:after="60"/>
    </w:pPr>
  </w:style>
  <w:style w:type="paragraph" w:styleId="EnvelopeReturn">
    <w:name w:val="envelope return"/>
    <w:basedOn w:val="Normal"/>
    <w:rsid w:val="00BB75E0"/>
    <w:pPr>
      <w:suppressLineNumbers/>
      <w:spacing w:after="60"/>
    </w:pPr>
  </w:style>
  <w:style w:type="paragraph" w:styleId="EndnoteText">
    <w:name w:val="endnote text"/>
    <w:basedOn w:val="Normal"/>
    <w:semiHidden/>
    <w:rsid w:val="00BB75E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BB75E0"/>
  </w:style>
  <w:style w:type="paragraph" w:customStyle="1" w:styleId="Index">
    <w:name w:val="Index"/>
    <w:basedOn w:val="Normal"/>
    <w:rsid w:val="00BB75E0"/>
    <w:pPr>
      <w:suppressLineNumbers/>
    </w:pPr>
  </w:style>
  <w:style w:type="character" w:styleId="FollowedHyperlink">
    <w:name w:val="FollowedHyperlink"/>
    <w:rsid w:val="00BB75E0"/>
    <w:rPr>
      <w:color w:val="800080"/>
      <w:u w:val="single"/>
    </w:rPr>
  </w:style>
  <w:style w:type="paragraph" w:styleId="Title">
    <w:name w:val="Title"/>
    <w:basedOn w:val="Normal"/>
    <w:qFormat/>
    <w:rsid w:val="00BB75E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rsid w:val="00BB75E0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rsid w:val="004D6E36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table" w:styleId="TableGrid">
    <w:name w:val="Table Grid"/>
    <w:basedOn w:val="TableNormal"/>
    <w:rsid w:val="00C8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">
    <w:name w:val="Char Char Diagrama"/>
    <w:basedOn w:val="Normal"/>
    <w:rsid w:val="00E65683"/>
    <w:pPr>
      <w:widowControl w:val="0"/>
      <w:suppressAutoHyphens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/>
    </w:rPr>
  </w:style>
  <w:style w:type="paragraph" w:styleId="BalloonText">
    <w:name w:val="Balloon Text"/>
    <w:basedOn w:val="Normal"/>
    <w:link w:val="BalloonTextChar"/>
    <w:rsid w:val="00090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D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4C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F5B44"/>
    <w:rPr>
      <w:rFonts w:ascii="Tahoma" w:hAnsi="Tahoma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2018-11-12T08:28:00Z</dcterms:created>
  <dcterms:modified xsi:type="dcterms:W3CDTF">2019-01-24T07:23:00Z</dcterms:modified>
</cp:coreProperties>
</file>