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AB" w:rsidRPr="00457C99" w:rsidRDefault="003347AB" w:rsidP="003347AB">
      <w:pPr>
        <w:tabs>
          <w:tab w:val="left" w:pos="0"/>
          <w:tab w:val="left" w:pos="1026"/>
          <w:tab w:val="left" w:pos="8222"/>
        </w:tabs>
        <w:ind w:left="720" w:hanging="119"/>
        <w:contextualSpacing/>
        <w:rPr>
          <w:rFonts w:ascii="Times New Roman" w:hAnsi="Times New Roman"/>
          <w:kern w:val="16"/>
          <w:sz w:val="20"/>
          <w:szCs w:val="20"/>
        </w:rPr>
      </w:pPr>
      <w:r>
        <w:rPr>
          <w:rFonts w:ascii="Times New Roman" w:hAnsi="Times New Roman"/>
          <w:kern w:val="16"/>
          <w:sz w:val="20"/>
          <w:szCs w:val="20"/>
        </w:rPr>
        <w:tab/>
      </w:r>
      <w:r>
        <w:rPr>
          <w:rFonts w:ascii="Times New Roman" w:hAnsi="Times New Roman"/>
          <w:kern w:val="16"/>
          <w:sz w:val="20"/>
          <w:szCs w:val="20"/>
        </w:rPr>
        <w:tab/>
      </w:r>
      <w:r>
        <w:rPr>
          <w:rFonts w:ascii="Times New Roman" w:hAnsi="Times New Roman"/>
          <w:kern w:val="16"/>
          <w:sz w:val="20"/>
          <w:szCs w:val="20"/>
        </w:rPr>
        <w:tab/>
      </w:r>
      <w:r w:rsidRPr="00457C99">
        <w:rPr>
          <w:rFonts w:ascii="Times New Roman" w:hAnsi="Times New Roman"/>
          <w:kern w:val="16"/>
          <w:sz w:val="20"/>
          <w:szCs w:val="20"/>
        </w:rPr>
        <w:t xml:space="preserve">2014–2020 m. Europos Sąjungos fondų investicijų veiksmų programos 5 prioriteto </w:t>
      </w:r>
    </w:p>
    <w:p w:rsidR="003347AB" w:rsidRPr="00457C99" w:rsidRDefault="003347AB" w:rsidP="003347AB">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w:t>
      </w:r>
      <w:r>
        <w:rPr>
          <w:rFonts w:ascii="Times New Roman" w:hAnsi="Times New Roman"/>
          <w:kern w:val="16"/>
          <w:sz w:val="20"/>
          <w:szCs w:val="20"/>
        </w:rPr>
        <w:t xml:space="preserve">                                                     </w:t>
      </w:r>
      <w:r w:rsidRPr="00457C99">
        <w:rPr>
          <w:rFonts w:ascii="Times New Roman" w:hAnsi="Times New Roman"/>
          <w:kern w:val="16"/>
          <w:sz w:val="20"/>
          <w:szCs w:val="20"/>
        </w:rPr>
        <w:t xml:space="preserve">„Aplinkosauga, gamtos išteklių darnus naudojimas ir prisitaikymas </w:t>
      </w:r>
    </w:p>
    <w:p w:rsidR="003347AB" w:rsidRPr="00457C99" w:rsidRDefault="003347AB" w:rsidP="003347AB">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w:t>
      </w:r>
      <w:r w:rsidR="00D25AAE">
        <w:rPr>
          <w:rFonts w:ascii="Times New Roman" w:hAnsi="Times New Roman"/>
          <w:kern w:val="16"/>
          <w:sz w:val="20"/>
          <w:szCs w:val="20"/>
        </w:rPr>
        <w:t xml:space="preserve">           prie klimato kaitos“</w:t>
      </w:r>
      <w:r w:rsidR="007654A7">
        <w:rPr>
          <w:rFonts w:ascii="Times New Roman" w:hAnsi="Times New Roman"/>
          <w:kern w:val="16"/>
          <w:sz w:val="20"/>
          <w:szCs w:val="20"/>
        </w:rPr>
        <w:t xml:space="preserve"> 05.1</w:t>
      </w:r>
      <w:r w:rsidRPr="00CB147F">
        <w:rPr>
          <w:rFonts w:ascii="Times New Roman" w:hAnsi="Times New Roman"/>
          <w:kern w:val="16"/>
          <w:sz w:val="20"/>
          <w:szCs w:val="20"/>
        </w:rPr>
        <w:t>.1-APVA-V-0</w:t>
      </w:r>
      <w:r w:rsidR="007654A7">
        <w:rPr>
          <w:rFonts w:ascii="Times New Roman" w:hAnsi="Times New Roman"/>
          <w:kern w:val="16"/>
          <w:sz w:val="20"/>
          <w:szCs w:val="20"/>
        </w:rPr>
        <w:t>05</w:t>
      </w:r>
      <w:r>
        <w:rPr>
          <w:rFonts w:ascii="Times New Roman" w:hAnsi="Times New Roman"/>
          <w:caps/>
          <w:sz w:val="20"/>
          <w:szCs w:val="20"/>
        </w:rPr>
        <w:t xml:space="preserve"> </w:t>
      </w:r>
      <w:r w:rsidRPr="00457C99">
        <w:rPr>
          <w:rFonts w:ascii="Times New Roman" w:hAnsi="Times New Roman"/>
          <w:kern w:val="16"/>
          <w:sz w:val="20"/>
          <w:szCs w:val="20"/>
        </w:rPr>
        <w:t xml:space="preserve">priemonės </w:t>
      </w:r>
    </w:p>
    <w:p w:rsidR="003347AB" w:rsidRPr="00457C99" w:rsidRDefault="003347AB" w:rsidP="003347AB">
      <w:pPr>
        <w:tabs>
          <w:tab w:val="left" w:pos="0"/>
          <w:tab w:val="left" w:pos="1026"/>
        </w:tabs>
        <w:ind w:left="720" w:hanging="119"/>
        <w:contextualSpacing/>
        <w:rPr>
          <w:rFonts w:ascii="Times New Roman" w:hAnsi="Times New Roman"/>
          <w:kern w:val="16"/>
          <w:sz w:val="20"/>
          <w:szCs w:val="20"/>
        </w:rPr>
      </w:pPr>
      <w:r>
        <w:rPr>
          <w:rFonts w:ascii="Times New Roman" w:hAnsi="Times New Roman"/>
          <w:bCs/>
          <w:sz w:val="20"/>
          <w:szCs w:val="20"/>
        </w:rPr>
        <w:t xml:space="preserve">                                                                                                                                                        </w:t>
      </w:r>
      <w:r w:rsidRPr="00CB147F">
        <w:rPr>
          <w:rFonts w:ascii="Times New Roman" w:hAnsi="Times New Roman"/>
          <w:kern w:val="16"/>
          <w:sz w:val="20"/>
          <w:szCs w:val="20"/>
        </w:rPr>
        <w:t>„</w:t>
      </w:r>
      <w:r w:rsidR="007654A7">
        <w:rPr>
          <w:rFonts w:ascii="Times New Roman" w:hAnsi="Times New Roman"/>
          <w:kern w:val="16"/>
          <w:sz w:val="20"/>
          <w:szCs w:val="20"/>
        </w:rPr>
        <w:t>Pajūrio juostos tvarkymas</w:t>
      </w:r>
      <w:r w:rsidRPr="00CB147F">
        <w:rPr>
          <w:rFonts w:ascii="Times New Roman" w:hAnsi="Times New Roman"/>
          <w:kern w:val="16"/>
          <w:sz w:val="20"/>
          <w:szCs w:val="20"/>
        </w:rPr>
        <w:t>“</w:t>
      </w:r>
      <w:r w:rsidRPr="000C6E2D">
        <w:rPr>
          <w:rFonts w:ascii="Times New Roman" w:hAnsi="Times New Roman"/>
          <w:bCs/>
          <w:sz w:val="20"/>
          <w:szCs w:val="20"/>
        </w:rPr>
        <w:t xml:space="preserve"> </w:t>
      </w:r>
      <w:r w:rsidRPr="00457C99">
        <w:rPr>
          <w:rFonts w:ascii="Times New Roman" w:hAnsi="Times New Roman"/>
          <w:kern w:val="16"/>
          <w:sz w:val="20"/>
          <w:szCs w:val="20"/>
        </w:rPr>
        <w:t>projektų finansavimo</w:t>
      </w:r>
    </w:p>
    <w:p w:rsidR="003347AB" w:rsidRPr="00457C99" w:rsidRDefault="003347AB" w:rsidP="003347AB">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w:t>
      </w:r>
      <w:r w:rsidR="007654A7">
        <w:rPr>
          <w:rFonts w:ascii="Times New Roman" w:hAnsi="Times New Roman"/>
          <w:kern w:val="16"/>
          <w:sz w:val="20"/>
          <w:szCs w:val="20"/>
        </w:rPr>
        <w:t xml:space="preserve">             sąlygų aprašo</w:t>
      </w:r>
      <w:r>
        <w:rPr>
          <w:rFonts w:ascii="Times New Roman" w:hAnsi="Times New Roman"/>
          <w:kern w:val="16"/>
          <w:sz w:val="20"/>
          <w:szCs w:val="20"/>
        </w:rPr>
        <w:t xml:space="preserve"> </w:t>
      </w:r>
      <w:r w:rsidR="005D3401">
        <w:rPr>
          <w:rFonts w:ascii="Times New Roman" w:hAnsi="Times New Roman"/>
          <w:kern w:val="16"/>
          <w:sz w:val="20"/>
          <w:szCs w:val="20"/>
        </w:rPr>
        <w:t xml:space="preserve">1 </w:t>
      </w:r>
      <w:r>
        <w:rPr>
          <w:rFonts w:ascii="Times New Roman" w:hAnsi="Times New Roman"/>
          <w:kern w:val="16"/>
          <w:sz w:val="20"/>
          <w:szCs w:val="20"/>
        </w:rPr>
        <w:t xml:space="preserve">priedas </w:t>
      </w:r>
    </w:p>
    <w:p w:rsidR="003347AB" w:rsidRPr="00865CB6" w:rsidRDefault="003347AB" w:rsidP="003347AB">
      <w:pPr>
        <w:spacing w:after="0" w:line="240" w:lineRule="auto"/>
        <w:ind w:firstLine="680"/>
        <w:jc w:val="right"/>
        <w:rPr>
          <w:rFonts w:ascii="Times New Roman" w:eastAsia="Times New Roman" w:hAnsi="Times New Roman"/>
          <w:sz w:val="24"/>
          <w:szCs w:val="24"/>
          <w:lang w:eastAsia="lt-LT"/>
        </w:rPr>
      </w:pPr>
    </w:p>
    <w:p w:rsidR="003347AB" w:rsidRPr="00865CB6" w:rsidRDefault="003347AB" w:rsidP="003347AB">
      <w:pPr>
        <w:spacing w:after="0" w:line="240" w:lineRule="auto"/>
        <w:ind w:firstLine="680"/>
        <w:jc w:val="right"/>
        <w:rPr>
          <w:rFonts w:ascii="Times New Roman" w:eastAsia="Times New Roman" w:hAnsi="Times New Roman"/>
          <w:i/>
          <w:sz w:val="24"/>
          <w:szCs w:val="24"/>
          <w:lang w:eastAsia="lt-LT"/>
        </w:rPr>
      </w:pPr>
    </w:p>
    <w:p w:rsidR="003347AB" w:rsidRPr="00865CB6" w:rsidRDefault="003347AB" w:rsidP="003347AB">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3347AB" w:rsidRPr="00865CB6" w:rsidRDefault="003347AB" w:rsidP="003347AB">
      <w:pPr>
        <w:rPr>
          <w:rFonts w:ascii="Times New Roman" w:hAnsi="Times New Roman"/>
          <w:i/>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0064"/>
      </w:tblGrid>
      <w:tr w:rsidR="003347AB" w:rsidRPr="003347AB" w:rsidTr="003347AB">
        <w:tc>
          <w:tcPr>
            <w:tcW w:w="4536" w:type="dxa"/>
          </w:tcPr>
          <w:p w:rsidR="003347AB" w:rsidRPr="003347AB" w:rsidRDefault="003347AB" w:rsidP="003347AB">
            <w:pPr>
              <w:spacing w:after="0" w:line="240" w:lineRule="auto"/>
              <w:rPr>
                <w:rFonts w:ascii="Times New Roman" w:eastAsia="Times New Roman" w:hAnsi="Times New Roman"/>
                <w:b/>
                <w:bCs/>
                <w:lang w:eastAsia="lt-LT"/>
              </w:rPr>
            </w:pPr>
            <w:r w:rsidRPr="003347AB">
              <w:rPr>
                <w:rFonts w:ascii="Times New Roman" w:eastAsia="Times New Roman" w:hAnsi="Times New Roman"/>
                <w:b/>
                <w:bCs/>
                <w:lang w:eastAsia="lt-LT"/>
              </w:rPr>
              <w:t>Paraiškos kodas</w:t>
            </w:r>
          </w:p>
        </w:tc>
        <w:tc>
          <w:tcPr>
            <w:tcW w:w="10064" w:type="dxa"/>
          </w:tcPr>
          <w:p w:rsidR="003347AB" w:rsidRPr="003347AB" w:rsidRDefault="003347AB" w:rsidP="003347AB">
            <w:pPr>
              <w:spacing w:after="0" w:line="240" w:lineRule="auto"/>
              <w:rPr>
                <w:rFonts w:ascii="Times New Roman" w:eastAsia="Times New Roman" w:hAnsi="Times New Roman"/>
                <w:bCs/>
                <w:i/>
                <w:lang w:eastAsia="lt-LT"/>
              </w:rPr>
            </w:pPr>
            <w:r w:rsidRPr="003347AB">
              <w:rPr>
                <w:rFonts w:ascii="Times New Roman" w:eastAsia="Times New Roman" w:hAnsi="Times New Roman"/>
                <w:bCs/>
                <w:i/>
                <w:lang w:eastAsia="lt-LT"/>
              </w:rPr>
              <w:t>(įrašomas paraiškos kodas) )(</w:t>
            </w:r>
            <w:r w:rsidRPr="003347AB">
              <w:rPr>
                <w:rFonts w:ascii="Times New Roman" w:hAnsi="Times New Roman"/>
                <w:i/>
              </w:rPr>
              <w:t xml:space="preserve"> Kai įgyvendinami techninės paramos prioritetai, šis laukas nepildomas.)</w:t>
            </w:r>
          </w:p>
        </w:tc>
      </w:tr>
      <w:tr w:rsidR="003347AB" w:rsidRPr="003347AB" w:rsidTr="003347AB">
        <w:tc>
          <w:tcPr>
            <w:tcW w:w="4536" w:type="dxa"/>
          </w:tcPr>
          <w:p w:rsidR="003347AB" w:rsidRPr="003347AB" w:rsidRDefault="003347AB" w:rsidP="003347AB">
            <w:pPr>
              <w:spacing w:after="0" w:line="240" w:lineRule="auto"/>
              <w:rPr>
                <w:rFonts w:ascii="Times New Roman" w:eastAsia="Times New Roman" w:hAnsi="Times New Roman"/>
                <w:b/>
                <w:bCs/>
                <w:lang w:eastAsia="lt-LT"/>
              </w:rPr>
            </w:pPr>
            <w:r w:rsidRPr="003347AB">
              <w:rPr>
                <w:rFonts w:ascii="Times New Roman" w:eastAsia="Times New Roman" w:hAnsi="Times New Roman"/>
                <w:b/>
                <w:bCs/>
                <w:lang w:eastAsia="lt-LT"/>
              </w:rPr>
              <w:t>Pareiškėjo pavadinimas</w:t>
            </w:r>
          </w:p>
        </w:tc>
        <w:tc>
          <w:tcPr>
            <w:tcW w:w="10064" w:type="dxa"/>
          </w:tcPr>
          <w:p w:rsidR="003347AB" w:rsidRPr="003347AB" w:rsidRDefault="003347AB" w:rsidP="003347AB">
            <w:pPr>
              <w:spacing w:after="0" w:line="240" w:lineRule="auto"/>
              <w:rPr>
                <w:rFonts w:ascii="Times New Roman" w:eastAsia="Times New Roman" w:hAnsi="Times New Roman"/>
                <w:bCs/>
                <w:i/>
                <w:lang w:eastAsia="lt-LT"/>
              </w:rPr>
            </w:pPr>
            <w:r w:rsidRPr="003347AB">
              <w:rPr>
                <w:rFonts w:ascii="Times New Roman" w:eastAsia="Times New Roman" w:hAnsi="Times New Roman"/>
                <w:bCs/>
                <w:i/>
                <w:lang w:eastAsia="lt-LT"/>
              </w:rPr>
              <w:t>(įrašomas pareiškėjo pavadinimas)</w:t>
            </w:r>
          </w:p>
        </w:tc>
      </w:tr>
      <w:tr w:rsidR="003347AB" w:rsidRPr="003347AB" w:rsidTr="003347AB">
        <w:tc>
          <w:tcPr>
            <w:tcW w:w="4536" w:type="dxa"/>
          </w:tcPr>
          <w:p w:rsidR="003347AB" w:rsidRPr="003347AB" w:rsidRDefault="003347AB" w:rsidP="003347AB">
            <w:pPr>
              <w:spacing w:after="0" w:line="240" w:lineRule="auto"/>
              <w:rPr>
                <w:rFonts w:ascii="Times New Roman" w:eastAsia="Times New Roman" w:hAnsi="Times New Roman"/>
                <w:b/>
                <w:bCs/>
                <w:lang w:eastAsia="lt-LT"/>
              </w:rPr>
            </w:pPr>
            <w:r w:rsidRPr="003347AB">
              <w:rPr>
                <w:rFonts w:ascii="Times New Roman" w:eastAsia="Times New Roman" w:hAnsi="Times New Roman"/>
                <w:b/>
                <w:bCs/>
                <w:lang w:eastAsia="lt-LT"/>
              </w:rPr>
              <w:t>Projekto pavadinimas</w:t>
            </w:r>
          </w:p>
        </w:tc>
        <w:tc>
          <w:tcPr>
            <w:tcW w:w="10064" w:type="dxa"/>
          </w:tcPr>
          <w:p w:rsidR="003347AB" w:rsidRPr="003347AB" w:rsidRDefault="003347AB" w:rsidP="003347AB">
            <w:pPr>
              <w:spacing w:after="0" w:line="240" w:lineRule="auto"/>
              <w:rPr>
                <w:rFonts w:ascii="Times New Roman" w:eastAsia="Times New Roman" w:hAnsi="Times New Roman"/>
                <w:bCs/>
                <w:i/>
                <w:lang w:eastAsia="lt-LT"/>
              </w:rPr>
            </w:pPr>
            <w:r w:rsidRPr="003347AB">
              <w:rPr>
                <w:rFonts w:ascii="Times New Roman" w:eastAsia="Times New Roman" w:hAnsi="Times New Roman"/>
                <w:bCs/>
                <w:i/>
                <w:lang w:eastAsia="lt-LT"/>
              </w:rPr>
              <w:t>(įrašomas projekto pavadinimas)</w:t>
            </w:r>
          </w:p>
        </w:tc>
      </w:tr>
      <w:tr w:rsidR="003347AB" w:rsidRPr="003347AB" w:rsidTr="003347AB">
        <w:tc>
          <w:tcPr>
            <w:tcW w:w="14600" w:type="dxa"/>
            <w:gridSpan w:val="2"/>
          </w:tcPr>
          <w:p w:rsidR="003347AB" w:rsidRPr="003347AB" w:rsidRDefault="003347AB" w:rsidP="003347AB">
            <w:pPr>
              <w:spacing w:after="0" w:line="240" w:lineRule="auto"/>
              <w:rPr>
                <w:rFonts w:ascii="Times New Roman" w:eastAsia="Times New Roman" w:hAnsi="Times New Roman"/>
                <w:b/>
                <w:bCs/>
                <w:lang w:eastAsia="lt-LT"/>
              </w:rPr>
            </w:pPr>
            <w:r w:rsidRPr="003347AB">
              <w:rPr>
                <w:rFonts w:ascii="Times New Roman" w:eastAsia="Times New Roman" w:hAnsi="Times New Roman"/>
                <w:b/>
                <w:bCs/>
                <w:lang w:eastAsia="lt-LT"/>
              </w:rPr>
              <w:t>Projektą planuojama įgyvendinti:</w:t>
            </w:r>
          </w:p>
          <w:p w:rsidR="003347AB" w:rsidRPr="003347AB" w:rsidRDefault="003347AB" w:rsidP="003347AB">
            <w:pPr>
              <w:spacing w:before="120" w:after="120" w:line="240" w:lineRule="auto"/>
              <w:rPr>
                <w:rFonts w:ascii="Times New Roman" w:eastAsia="Times New Roman" w:hAnsi="Times New Roman"/>
                <w:b/>
                <w:bCs/>
                <w:lang w:eastAsia="lt-LT"/>
              </w:rPr>
            </w:pPr>
            <w:r w:rsidRPr="003347AB">
              <w:rPr>
                <w:rFonts w:ascii="Times New Roman" w:eastAsia="Times New Roman" w:hAnsi="Times New Roman"/>
                <w:b/>
                <w:bCs/>
                <w:lang w:eastAsia="lt-LT"/>
              </w:rPr>
              <w:t xml:space="preserve"> su partneriu (-iais)              </w:t>
            </w:r>
            <w:r w:rsidRPr="003347AB">
              <w:rPr>
                <w:rFonts w:ascii="Times New Roman" w:eastAsia="Times New Roman" w:hAnsi="Times New Roman"/>
                <w:b/>
                <w:bCs/>
                <w:lang w:eastAsia="lt-LT"/>
              </w:rPr>
              <w:t> be partnerio (-ių)</w:t>
            </w:r>
          </w:p>
        </w:tc>
      </w:tr>
      <w:tr w:rsidR="003347AB" w:rsidRPr="003347AB" w:rsidTr="003347AB">
        <w:tc>
          <w:tcPr>
            <w:tcW w:w="14600" w:type="dxa"/>
            <w:gridSpan w:val="2"/>
          </w:tcPr>
          <w:p w:rsidR="003347AB" w:rsidRPr="003347AB" w:rsidRDefault="003347AB" w:rsidP="003347AB">
            <w:pPr>
              <w:spacing w:before="120" w:after="120" w:line="240" w:lineRule="auto"/>
              <w:rPr>
                <w:rFonts w:ascii="Times New Roman" w:eastAsia="Times New Roman" w:hAnsi="Times New Roman"/>
                <w:b/>
                <w:bCs/>
                <w:lang w:eastAsia="lt-LT"/>
              </w:rPr>
            </w:pPr>
            <w:r w:rsidRPr="003347AB">
              <w:rPr>
                <w:rFonts w:ascii="Times New Roman" w:eastAsia="Times New Roman" w:hAnsi="Times New Roman"/>
                <w:b/>
                <w:bCs/>
                <w:lang w:eastAsia="lt-LT"/>
              </w:rPr>
              <w:t xml:space="preserve"> PIRMINĖ               </w:t>
            </w:r>
            <w:r w:rsidRPr="003347AB">
              <w:rPr>
                <w:rFonts w:ascii="Times New Roman" w:eastAsia="Times New Roman" w:hAnsi="Times New Roman"/>
                <w:b/>
                <w:bCs/>
                <w:lang w:eastAsia="lt-LT"/>
              </w:rPr>
              <w:t>PATIKSLINTA</w:t>
            </w:r>
          </w:p>
          <w:p w:rsidR="003347AB" w:rsidRPr="003347AB" w:rsidRDefault="003347AB" w:rsidP="003347AB">
            <w:pPr>
              <w:spacing w:before="120" w:after="120" w:line="240" w:lineRule="auto"/>
              <w:rPr>
                <w:rFonts w:ascii="Times New Roman" w:eastAsia="Times New Roman" w:hAnsi="Times New Roman"/>
                <w:bCs/>
                <w:i/>
                <w:lang w:eastAsia="lt-LT"/>
              </w:rPr>
            </w:pPr>
            <w:r w:rsidRPr="003347AB">
              <w:rPr>
                <w:rFonts w:ascii="Times New Roman" w:eastAsia="Times New Roman" w:hAnsi="Times New Roman"/>
                <w:bCs/>
                <w:i/>
                <w:lang w:eastAsia="lt-LT"/>
              </w:rPr>
              <w:t>(Žymima „Patikslinta“ tais atvejais, kai ši lentelė tikslinama po to, kai paraiška grąžinama pakartotiniam vertinimui)</w:t>
            </w:r>
          </w:p>
        </w:tc>
      </w:tr>
    </w:tbl>
    <w:p w:rsidR="003347AB" w:rsidRDefault="003347AB" w:rsidP="003347AB">
      <w:pPr>
        <w:rPr>
          <w:rFonts w:ascii="Times New Roman" w:hAnsi="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3347AB" w:rsidRPr="003347AB" w:rsidTr="00641F1D">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3347AB" w:rsidRPr="007E17E6" w:rsidRDefault="003347AB" w:rsidP="00641F1D">
            <w:pPr>
              <w:spacing w:after="0" w:line="240" w:lineRule="auto"/>
              <w:jc w:val="center"/>
              <w:rPr>
                <w:rFonts w:ascii="Times New Roman" w:eastAsia="Times New Roman" w:hAnsi="Times New Roman"/>
                <w:b/>
                <w:bCs/>
                <w:lang w:eastAsia="lt-LT"/>
              </w:rPr>
            </w:pPr>
            <w:r w:rsidRPr="007E17E6">
              <w:rPr>
                <w:rFonts w:ascii="Times New Roman" w:eastAsia="Times New Roman" w:hAnsi="Times New Roman"/>
                <w:b/>
                <w:bCs/>
                <w:lang w:eastAsia="lt-LT"/>
              </w:rPr>
              <w:t>Bendrasis reikalavimas/</w:t>
            </w:r>
          </w:p>
          <w:p w:rsidR="003347AB" w:rsidRPr="007E17E6" w:rsidRDefault="003347AB" w:rsidP="00641F1D">
            <w:pPr>
              <w:spacing w:after="0" w:line="240" w:lineRule="auto"/>
              <w:jc w:val="center"/>
              <w:rPr>
                <w:rFonts w:ascii="Times New Roman" w:eastAsia="Times New Roman" w:hAnsi="Times New Roman"/>
                <w:b/>
                <w:bCs/>
                <w:lang w:eastAsia="lt-LT"/>
              </w:rPr>
            </w:pPr>
            <w:r w:rsidRPr="007E17E6">
              <w:rPr>
                <w:rFonts w:ascii="Times New Roman" w:eastAsia="Times New Roman" w:hAnsi="Times New Roman"/>
                <w:b/>
                <w:bCs/>
                <w:lang w:eastAsia="lt-LT"/>
              </w:rPr>
              <w:t>specialusis projektų atrankos kriterijus (toliau – specialusis kriterijus), jo vertinimo aspektai ir paaiškinimai</w:t>
            </w:r>
          </w:p>
          <w:p w:rsidR="003347AB" w:rsidRPr="007E17E6" w:rsidRDefault="003347AB" w:rsidP="00641F1D">
            <w:pPr>
              <w:spacing w:after="0" w:line="240" w:lineRule="auto"/>
              <w:jc w:val="center"/>
              <w:rPr>
                <w:rFonts w:ascii="Times New Roman" w:eastAsia="Times New Roman" w:hAnsi="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3347AB" w:rsidRPr="007E17E6" w:rsidRDefault="003347AB" w:rsidP="00641F1D">
            <w:pPr>
              <w:spacing w:after="0" w:line="240" w:lineRule="auto"/>
              <w:jc w:val="center"/>
              <w:rPr>
                <w:rFonts w:ascii="Times New Roman" w:eastAsia="Times New Roman" w:hAnsi="Times New Roman"/>
                <w:b/>
                <w:bCs/>
                <w:lang w:eastAsia="lt-LT"/>
              </w:rPr>
            </w:pPr>
            <w:r w:rsidRPr="007E17E6">
              <w:rPr>
                <w:rFonts w:ascii="Times New Roman" w:eastAsia="Times New Roman" w:hAnsi="Times New Roman"/>
                <w:b/>
                <w:bCs/>
                <w:lang w:eastAsia="lt-LT"/>
              </w:rPr>
              <w:t>Bendrojo reikalavimo/ specialiojo kriterijaus detalizavimas</w:t>
            </w:r>
          </w:p>
          <w:p w:rsidR="003347AB" w:rsidRPr="007E17E6" w:rsidRDefault="003347AB" w:rsidP="00641F1D">
            <w:pPr>
              <w:spacing w:after="0" w:line="240" w:lineRule="auto"/>
              <w:jc w:val="center"/>
              <w:rPr>
                <w:rFonts w:ascii="Times New Roman" w:eastAsia="Times New Roman" w:hAnsi="Times New Roman"/>
                <w:b/>
                <w:bCs/>
                <w:i/>
                <w:lang w:eastAsia="lt-LT"/>
              </w:rPr>
            </w:pPr>
            <w:r w:rsidRPr="007E17E6">
              <w:rPr>
                <w:rFonts w:ascii="Times New Roman" w:eastAsia="Times New Roman" w:hAnsi="Times New Roman"/>
                <w:b/>
                <w:bCs/>
                <w:i/>
                <w:lang w:eastAsia="lt-LT"/>
              </w:rPr>
              <w:t>(jei taikoma)</w:t>
            </w:r>
          </w:p>
          <w:p w:rsidR="003347AB" w:rsidRPr="007E17E6" w:rsidRDefault="003347AB" w:rsidP="00641F1D">
            <w:pPr>
              <w:spacing w:after="0" w:line="240" w:lineRule="auto"/>
              <w:jc w:val="center"/>
              <w:rPr>
                <w:rFonts w:ascii="Times New Roman" w:eastAsia="Times New Roman" w:hAnsi="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3347AB" w:rsidRPr="007E17E6" w:rsidRDefault="003347AB" w:rsidP="00641F1D">
            <w:pPr>
              <w:spacing w:after="0" w:line="240" w:lineRule="auto"/>
              <w:jc w:val="center"/>
              <w:rPr>
                <w:rFonts w:ascii="Times New Roman" w:eastAsia="Times New Roman" w:hAnsi="Times New Roman"/>
                <w:lang w:eastAsia="lt-LT"/>
              </w:rPr>
            </w:pPr>
            <w:r w:rsidRPr="007E17E6">
              <w:rPr>
                <w:rFonts w:ascii="Times New Roman" w:eastAsia="Times New Roman" w:hAnsi="Times New Roman"/>
                <w:b/>
                <w:bCs/>
                <w:lang w:eastAsia="lt-LT"/>
              </w:rPr>
              <w:t>Bendrojo reikalavimo/ specialiojo kriterijaus vertinimas</w:t>
            </w:r>
          </w:p>
        </w:tc>
      </w:tr>
      <w:tr w:rsidR="003347AB" w:rsidRPr="003347AB" w:rsidTr="00641F1D">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3347AB" w:rsidRPr="007E17E6" w:rsidRDefault="003347AB" w:rsidP="00641F1D">
            <w:pPr>
              <w:spacing w:after="0" w:line="240" w:lineRule="auto"/>
              <w:rPr>
                <w:rFonts w:ascii="Times New Roman" w:eastAsia="Times New Roman" w:hAnsi="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3347AB" w:rsidRPr="007E17E6" w:rsidRDefault="003347AB" w:rsidP="00641F1D">
            <w:pPr>
              <w:spacing w:after="0" w:line="240" w:lineRule="auto"/>
              <w:jc w:val="center"/>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3347AB" w:rsidRPr="007E17E6" w:rsidRDefault="003347AB" w:rsidP="00641F1D">
            <w:pPr>
              <w:spacing w:after="0" w:line="240" w:lineRule="auto"/>
              <w:jc w:val="center"/>
              <w:rPr>
                <w:rFonts w:ascii="Times New Roman" w:eastAsia="Times New Roman" w:hAnsi="Times New Roman"/>
                <w:lang w:eastAsia="lt-LT"/>
              </w:rPr>
            </w:pPr>
            <w:r w:rsidRPr="007E17E6">
              <w:rPr>
                <w:rFonts w:ascii="Times New Roman" w:eastAsia="Times New Roman" w:hAnsi="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3347AB" w:rsidRPr="003347AB" w:rsidRDefault="003347AB" w:rsidP="00641F1D">
            <w:pPr>
              <w:spacing w:after="0" w:line="240" w:lineRule="auto"/>
              <w:jc w:val="center"/>
              <w:rPr>
                <w:rFonts w:ascii="Times New Roman" w:hAnsi="Times New Roman"/>
                <w:b/>
                <w:bCs/>
              </w:rPr>
            </w:pPr>
            <w:r w:rsidRPr="003347AB">
              <w:rPr>
                <w:rFonts w:ascii="Times New Roman" w:hAnsi="Times New Roman"/>
                <w:b/>
                <w:bCs/>
              </w:rPr>
              <w:t>Komentarai</w:t>
            </w:r>
          </w:p>
          <w:p w:rsidR="003347AB" w:rsidRPr="007E17E6" w:rsidRDefault="003347AB" w:rsidP="00641F1D">
            <w:pPr>
              <w:spacing w:after="0" w:line="240" w:lineRule="auto"/>
              <w:jc w:val="center"/>
              <w:rPr>
                <w:rFonts w:ascii="Times New Roman" w:eastAsia="Times New Roman" w:hAnsi="Times New Roman"/>
                <w:lang w:eastAsia="lt-LT"/>
              </w:rPr>
            </w:pPr>
          </w:p>
        </w:tc>
      </w:tr>
      <w:tr w:rsidR="003347AB" w:rsidRPr="003347AB" w:rsidTr="00641F1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 xml:space="preserve">1. </w:t>
            </w:r>
            <w:r w:rsidRPr="003347AB">
              <w:rPr>
                <w:rFonts w:ascii="Times New Roman" w:eastAsia="Times New Roman" w:hAnsi="Times New Roman"/>
                <w:b/>
                <w:bCs/>
                <w:lang w:eastAsia="lt-LT"/>
              </w:rPr>
              <w:t>P</w:t>
            </w:r>
            <w:r w:rsidRPr="003347AB">
              <w:rPr>
                <w:rFonts w:ascii="Times New Roman" w:eastAsia="Times New Roman" w:hAnsi="Times New Roman"/>
                <w:b/>
                <w:lang w:eastAsia="lt-LT"/>
              </w:rPr>
              <w:t>lanuojamu</w:t>
            </w:r>
            <w:r w:rsidRPr="003347AB">
              <w:rPr>
                <w:rFonts w:ascii="Times New Roman" w:eastAsia="Times New Roman" w:hAnsi="Times New Roman"/>
                <w:b/>
                <w:bCs/>
                <w:lang w:eastAsia="lt-LT"/>
              </w:rPr>
              <w:t xml:space="preserve"> </w:t>
            </w:r>
            <w:r w:rsidRPr="003347AB">
              <w:rPr>
                <w:rFonts w:ascii="Times New Roman" w:eastAsia="Times New Roman" w:hAnsi="Times New Roman"/>
                <w:b/>
                <w:lang w:eastAsia="lt-LT"/>
              </w:rPr>
              <w:t xml:space="preserve">finansuoti projektu </w:t>
            </w:r>
            <w:r w:rsidRPr="003347AB">
              <w:rPr>
                <w:rFonts w:ascii="Times New Roman" w:eastAsia="Times New Roman" w:hAnsi="Times New Roman"/>
                <w:b/>
                <w:bCs/>
                <w:lang w:eastAsia="lt-LT"/>
              </w:rPr>
              <w:t>prisidedama prie bent vieno veiksmų programos</w:t>
            </w:r>
            <w:r w:rsidRPr="003347AB">
              <w:rPr>
                <w:rFonts w:ascii="Times New Roman" w:eastAsia="Times New Roman" w:hAnsi="Times New Roman"/>
                <w:b/>
                <w:lang w:eastAsia="lt-LT"/>
              </w:rPr>
              <w:t xml:space="preserve"> </w:t>
            </w:r>
            <w:r w:rsidRPr="003347AB">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4A5195"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1.1. p</w:t>
            </w:r>
            <w:r w:rsidR="003347AB" w:rsidRPr="00865CB6">
              <w:rPr>
                <w:rFonts w:ascii="Times New Roman" w:eastAsia="Times New Roman" w:hAnsi="Times New Roman"/>
                <w:lang w:eastAsia="lt-LT"/>
              </w:rPr>
              <w:t xml:space="preserve">rojekto tikslai ir uždaviniai atitinka bent vieną </w:t>
            </w:r>
            <w:r w:rsidR="003347AB" w:rsidRPr="00865CB6">
              <w:rPr>
                <w:rFonts w:ascii="Times New Roman" w:eastAsia="Times New Roman" w:hAnsi="Times New Roman"/>
                <w:bCs/>
                <w:lang w:eastAsia="lt-LT"/>
              </w:rPr>
              <w:t xml:space="preserve">2014–2020 m. ES fondų </w:t>
            </w:r>
            <w:r w:rsidR="003347AB">
              <w:rPr>
                <w:rFonts w:ascii="Times New Roman" w:eastAsia="Times New Roman" w:hAnsi="Times New Roman"/>
                <w:bCs/>
                <w:lang w:eastAsia="lt-LT"/>
              </w:rPr>
              <w:t xml:space="preserve">investicijų </w:t>
            </w:r>
            <w:r w:rsidR="003347AB" w:rsidRPr="00865CB6">
              <w:rPr>
                <w:rFonts w:ascii="Times New Roman" w:eastAsia="Times New Roman" w:hAnsi="Times New Roman"/>
                <w:lang w:eastAsia="lt-LT"/>
              </w:rPr>
              <w:t xml:space="preserve">veiksmų programos (toliau – </w:t>
            </w:r>
            <w:r w:rsidR="003347AB">
              <w:rPr>
                <w:rFonts w:ascii="Times New Roman" w:eastAsia="Times New Roman" w:hAnsi="Times New Roman"/>
                <w:lang w:eastAsia="lt-LT"/>
              </w:rPr>
              <w:t>v</w:t>
            </w:r>
            <w:r w:rsidR="003347AB" w:rsidRPr="00865CB6">
              <w:rPr>
                <w:rFonts w:ascii="Times New Roman" w:eastAsia="Times New Roman" w:hAnsi="Times New Roman"/>
                <w:lang w:eastAsia="lt-LT"/>
              </w:rPr>
              <w:t>eiksmų programa) prioriteto konkretų uždavinį</w:t>
            </w:r>
            <w:r w:rsidR="003347AB">
              <w:rPr>
                <w:rFonts w:ascii="Times New Roman" w:eastAsia="Times New Roman" w:hAnsi="Times New Roman"/>
                <w:lang w:eastAsia="lt-LT"/>
              </w:rPr>
              <w:t xml:space="preserve"> ir siekiamą rezultatą</w:t>
            </w:r>
            <w:r>
              <w:rPr>
                <w:rFonts w:ascii="Times New Roman" w:eastAsia="Times New Roman" w:hAnsi="Times New Roman"/>
                <w:lang w:eastAsia="lt-LT"/>
              </w:rPr>
              <w:t xml:space="preserve"> </w:t>
            </w:r>
            <w:r>
              <w:rPr>
                <w:rFonts w:ascii="Times New Roman" w:hAnsi="Times New Roman"/>
                <w:i/>
              </w:rPr>
              <w:t>(į</w:t>
            </w:r>
            <w:r w:rsidR="003347AB" w:rsidRPr="003347AB">
              <w:rPr>
                <w:rFonts w:ascii="Times New Roman" w:hAnsi="Times New Roman"/>
                <w:i/>
              </w:rPr>
              <w:t xml:space="preserve">gyvendinančioji institucija </w:t>
            </w:r>
            <w:r w:rsidR="003347AB" w:rsidRPr="00865CB6">
              <w:rPr>
                <w:rFonts w:ascii="Times New Roman" w:eastAsia="Times New Roman" w:hAnsi="Times New Roman"/>
                <w:i/>
                <w:lang w:eastAsia="lt-LT"/>
              </w:rPr>
              <w:t xml:space="preserve">vertina </w:t>
            </w:r>
            <w:r w:rsidR="003347AB" w:rsidRPr="003347AB">
              <w:rPr>
                <w:rFonts w:ascii="Times New Roman" w:hAnsi="Times New Roman"/>
                <w:i/>
              </w:rPr>
              <w:t>atitiktį šiam vertinimo aspektui tik tais atvejais, jei projektas atrenkamas</w:t>
            </w:r>
            <w:r w:rsidR="003347AB" w:rsidRPr="003347AB">
              <w:rPr>
                <w:rFonts w:ascii="Times New Roman" w:hAnsi="Times New Roman"/>
              </w:rPr>
              <w:t xml:space="preserve"> </w:t>
            </w:r>
            <w:r w:rsidR="003347AB" w:rsidRPr="003347AB">
              <w:rPr>
                <w:rFonts w:ascii="Times New Roman" w:hAnsi="Times New Roman"/>
                <w:i/>
              </w:rPr>
              <w:t xml:space="preserve">projektų konkurso būdu arba tęstinės projektų atrankos būdu. Kitais atvejais atitiktį šiam vertinimo aspektui vertina ministerija, vadovaujančioji institucija – kai įgyvendinami veiksmų programos techninės paramos prioritetai, </w:t>
            </w:r>
            <w:r w:rsidR="003347AB" w:rsidRPr="003347AB">
              <w:rPr>
                <w:rFonts w:ascii="Times New Roman" w:hAnsi="Times New Roman"/>
                <w:i/>
              </w:rPr>
              <w:lastRenderedPageBreak/>
              <w:t>arba Regionų plėtros tarybos sekretoriatas prieš tai,</w:t>
            </w:r>
            <w:r w:rsidR="003347AB" w:rsidRPr="00865CB6">
              <w:rPr>
                <w:rFonts w:ascii="Times New Roman" w:eastAsia="Times New Roman" w:hAnsi="Times New Roman"/>
                <w:i/>
                <w:lang w:eastAsia="lt-LT"/>
              </w:rPr>
              <w:t xml:space="preserve"> </w:t>
            </w:r>
            <w:r w:rsidR="003347AB">
              <w:rPr>
                <w:rFonts w:ascii="Times New Roman" w:eastAsia="Times New Roman" w:hAnsi="Times New Roman"/>
                <w:i/>
                <w:lang w:eastAsia="lt-LT"/>
              </w:rPr>
              <w:t>kai projektas</w:t>
            </w:r>
            <w:r w:rsidR="003347AB" w:rsidRPr="00865CB6">
              <w:rPr>
                <w:rFonts w:ascii="Times New Roman" w:eastAsia="Times New Roman" w:hAnsi="Times New Roman"/>
                <w:i/>
                <w:lang w:eastAsia="lt-LT"/>
              </w:rPr>
              <w:t xml:space="preserve"> </w:t>
            </w:r>
            <w:r w:rsidR="003347AB" w:rsidRPr="003347AB">
              <w:rPr>
                <w:rFonts w:ascii="Times New Roman" w:hAnsi="Times New Roman"/>
                <w:i/>
              </w:rPr>
              <w:t>įtraukiamas</w:t>
            </w:r>
            <w:r w:rsidR="003347AB" w:rsidRPr="00865CB6">
              <w:rPr>
                <w:rFonts w:ascii="Times New Roman" w:eastAsia="Times New Roman" w:hAnsi="Times New Roman"/>
                <w:i/>
                <w:lang w:eastAsia="lt-LT"/>
              </w:rPr>
              <w:t xml:space="preserve"> į valstybės </w:t>
            </w:r>
            <w:r w:rsidR="003347AB" w:rsidRPr="003347AB">
              <w:rPr>
                <w:rFonts w:ascii="Times New Roman" w:hAnsi="Times New Roman"/>
                <w:i/>
              </w:rPr>
              <w:t xml:space="preserve">arba regionų </w:t>
            </w:r>
            <w:r>
              <w:rPr>
                <w:rFonts w:ascii="Times New Roman" w:eastAsia="Times New Roman" w:hAnsi="Times New Roman"/>
                <w:i/>
                <w:lang w:eastAsia="lt-LT"/>
              </w:rPr>
              <w:t>projektų sąrašą</w:t>
            </w:r>
            <w:r w:rsidR="003347AB" w:rsidRPr="00865CB6">
              <w:rPr>
                <w:rFonts w:ascii="Times New Roman" w:eastAsia="Times New Roman" w:hAnsi="Times New Roman"/>
                <w:i/>
                <w:lang w:eastAsia="lt-LT"/>
              </w:rPr>
              <w:t>)</w:t>
            </w:r>
            <w:r>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8E7C44">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lastRenderedPageBreak/>
              <w:t xml:space="preserve">Projekto tikslai ir uždaviniai turi atitikti veiksmų programos </w:t>
            </w:r>
            <w:r>
              <w:rPr>
                <w:rFonts w:ascii="Times New Roman" w:eastAsia="Times New Roman" w:hAnsi="Times New Roman"/>
                <w:lang w:eastAsia="lt-LT"/>
              </w:rPr>
              <w:t>5</w:t>
            </w:r>
            <w:r w:rsidRPr="00865CB6">
              <w:rPr>
                <w:rFonts w:ascii="Times New Roman" w:eastAsia="Times New Roman" w:hAnsi="Times New Roman"/>
                <w:lang w:eastAsia="lt-LT"/>
              </w:rPr>
              <w:t xml:space="preserve"> prioriteto </w:t>
            </w:r>
            <w:r w:rsidRPr="003347AB">
              <w:rPr>
                <w:rFonts w:ascii="Times New Roman" w:eastAsia="Times New Roman" w:hAnsi="Times New Roman"/>
                <w:lang w:eastAsia="lt-LT"/>
              </w:rPr>
              <w:t xml:space="preserve">„Aplinkosauga, gamtos išteklių darnus naudojimas ir prisitaikymas prie klimato kaitos“ konkretų uždavinį </w:t>
            </w:r>
            <w:r w:rsidR="008E7C44">
              <w:rPr>
                <w:rFonts w:ascii="Times New Roman" w:eastAsia="Times New Roman" w:hAnsi="Times New Roman"/>
                <w:lang w:eastAsia="lt-LT"/>
              </w:rPr>
              <w:t xml:space="preserve">5.1.1 </w:t>
            </w:r>
            <w:r w:rsidRPr="003347AB">
              <w:rPr>
                <w:rFonts w:ascii="Times New Roman" w:eastAsia="Times New Roman" w:hAnsi="Times New Roman"/>
                <w:lang w:eastAsia="lt-LT"/>
              </w:rPr>
              <w:t xml:space="preserve">„Sumažinti </w:t>
            </w:r>
            <w:r w:rsidR="00D6275A">
              <w:rPr>
                <w:rFonts w:ascii="Times New Roman" w:eastAsia="Times New Roman" w:hAnsi="Times New Roman"/>
                <w:lang w:eastAsia="lt-LT"/>
              </w:rPr>
              <w:t>dėl klimato kaitos atsirandančius nuostolius</w:t>
            </w:r>
            <w:r w:rsidRPr="003347AB">
              <w:rPr>
                <w:rFonts w:ascii="Times New Roman" w:eastAsia="Times New Roman" w:hAnsi="Times New Roman"/>
                <w:lang w:eastAsia="lt-LT"/>
              </w:rPr>
              <w:t>“</w:t>
            </w:r>
            <w:r>
              <w:rPr>
                <w:rFonts w:ascii="Times New Roman" w:eastAsia="Times New Roman" w:hAnsi="Times New Roman"/>
                <w:lang w:eastAsia="lt-LT"/>
              </w:rPr>
              <w:t xml:space="preserve"> ir siekiamą rezultatą</w:t>
            </w:r>
            <w:r w:rsidRPr="00865CB6">
              <w:rPr>
                <w:rFonts w:ascii="Times New Roman" w:eastAsia="Times New Roman" w:hAnsi="Times New Roman"/>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r w:rsidRPr="003347AB">
              <w:rPr>
                <w:rFonts w:ascii="Times New Roman" w:eastAsia="Times New Roman" w:hAnsi="Times New Roman"/>
                <w:i/>
                <w:sz w:val="20"/>
                <w:szCs w:val="20"/>
                <w:lang w:eastAsia="lt-LT"/>
              </w:rPr>
              <w:t>(Jei šį bendrojo reikalavimo vertinimo aspektą vertina ne įgyvendinančioji institucija, pildydama tinkamumo finansuoti vertinimo lentelę, ji perkelia ministerijos, Regiono plėtros tarybos</w:t>
            </w:r>
            <w:r w:rsidR="008E7C44" w:rsidRPr="003347AB">
              <w:rPr>
                <w:rFonts w:ascii="Times New Roman" w:eastAsia="Times New Roman" w:hAnsi="Times New Roman"/>
                <w:i/>
                <w:sz w:val="20"/>
                <w:szCs w:val="20"/>
                <w:lang w:eastAsia="lt-LT"/>
              </w:rPr>
              <w:t xml:space="preserve"> </w:t>
            </w:r>
            <w:r w:rsidRPr="003347AB">
              <w:rPr>
                <w:rFonts w:ascii="Times New Roman" w:eastAsia="Times New Roman" w:hAnsi="Times New Roman"/>
                <w:i/>
                <w:sz w:val="20"/>
                <w:szCs w:val="20"/>
                <w:lang w:eastAsia="lt-LT"/>
              </w:rPr>
              <w:t xml:space="preserve">sekretoriato ar vadovaujančiosios institucijos atlikto projektinio pasiūlymo </w:t>
            </w:r>
            <w:r w:rsidRPr="003347AB">
              <w:rPr>
                <w:rFonts w:ascii="Times New Roman" w:eastAsia="Times New Roman" w:hAnsi="Times New Roman"/>
                <w:i/>
                <w:sz w:val="20"/>
                <w:szCs w:val="20"/>
                <w:lang w:eastAsia="lt-LT"/>
              </w:rPr>
              <w:lastRenderedPageBreak/>
              <w:t xml:space="preserve">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865CB6" w:rsidRDefault="004A5195"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1.2. p</w:t>
            </w:r>
            <w:r w:rsidR="003347AB" w:rsidRPr="00865CB6">
              <w:rPr>
                <w:rFonts w:ascii="Times New Roman" w:eastAsia="Times New Roman" w:hAnsi="Times New Roman"/>
                <w:lang w:eastAsia="lt-LT"/>
              </w:rPr>
              <w:t>rojekto tikslai, uždaviniai ir veiklos atitinka bent vieną iš projektų finansavim</w:t>
            </w:r>
            <w:r>
              <w:rPr>
                <w:rFonts w:ascii="Times New Roman" w:eastAsia="Times New Roman" w:hAnsi="Times New Roman"/>
                <w:lang w:eastAsia="lt-LT"/>
              </w:rPr>
              <w:t>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rPr>
              <w:t>Projekto tikslas ir veikla turi atitikti nurodytus šio Projektų finansavimo sąlygų aprašo (toliau – Aprašas) 9 ir 10 punktuose</w:t>
            </w:r>
            <w:r w:rsidRPr="003347AB">
              <w:rPr>
                <w:rFonts w:ascii="Times New Roman" w:hAnsi="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3347AB" w:rsidRDefault="004A5195" w:rsidP="00641F1D">
            <w:pPr>
              <w:spacing w:after="0" w:line="240" w:lineRule="auto"/>
              <w:rPr>
                <w:rFonts w:ascii="Times New Roman" w:hAnsi="Times New Roman"/>
              </w:rPr>
            </w:pPr>
            <w:r>
              <w:rPr>
                <w:rFonts w:ascii="Times New Roman" w:eastAsia="Times New Roman" w:hAnsi="Times New Roman"/>
                <w:lang w:eastAsia="lt-LT"/>
              </w:rPr>
              <w:t>1.3. p</w:t>
            </w:r>
            <w:r w:rsidR="003347AB" w:rsidRPr="00865CB6">
              <w:rPr>
                <w:rFonts w:ascii="Times New Roman" w:eastAsia="Times New Roman" w:hAnsi="Times New Roman"/>
                <w:lang w:eastAsia="lt-LT"/>
              </w:rPr>
              <w:t>rojektas atitinka kitus su projekto veiklomis susijusius projektų finansavimo sąlygų apraše nustatytus reikalavimus.</w:t>
            </w:r>
            <w:r w:rsidR="003347AB" w:rsidRPr="00865CB6">
              <w:rPr>
                <w:rFonts w:ascii="Times New Roman" w:eastAsia="Times New Roman" w:hAnsi="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2. </w:t>
            </w:r>
            <w:r w:rsidRPr="008E5881">
              <w:rPr>
                <w:rFonts w:ascii="Times New Roman" w:eastAsia="Times New Roman" w:hAnsi="Times New Roman"/>
                <w:b/>
                <w:bCs/>
                <w:lang w:eastAsia="lt-LT"/>
              </w:rPr>
              <w:t>Projektas atitinka</w:t>
            </w:r>
            <w:r w:rsidR="008E7C44" w:rsidRPr="008E5881">
              <w:rPr>
                <w:rFonts w:ascii="Times New Roman" w:eastAsia="Times New Roman" w:hAnsi="Times New Roman"/>
                <w:b/>
                <w:bCs/>
                <w:lang w:eastAsia="lt-LT"/>
              </w:rPr>
              <w:t xml:space="preserve"> </w:t>
            </w:r>
            <w:r w:rsidRPr="008E5881">
              <w:rPr>
                <w:rFonts w:ascii="Times New Roman" w:eastAsia="Times New Roman" w:hAnsi="Times New Roman"/>
                <w:b/>
                <w:bCs/>
                <w:lang w:eastAsia="lt-LT"/>
              </w:rPr>
              <w:t>strateginio planavimo dokumentų nuostatas</w:t>
            </w:r>
            <w:r w:rsidRPr="00865CB6">
              <w:rPr>
                <w:rFonts w:ascii="Times New Roman" w:eastAsia="Times New Roman" w:hAnsi="Times New Roman"/>
                <w:b/>
                <w:bCs/>
                <w:lang w:eastAsia="lt-LT"/>
              </w:rPr>
              <w:t>.</w:t>
            </w: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DB7365"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2.1.</w:t>
            </w:r>
            <w:r>
              <w:rPr>
                <w:rFonts w:ascii="Times New Roman" w:eastAsia="Times New Roman" w:hAnsi="Times New Roman"/>
                <w:lang w:eastAsia="lt-LT"/>
              </w:rPr>
              <w:t xml:space="preserve"> </w:t>
            </w:r>
            <w:r w:rsidR="00DB7365">
              <w:rPr>
                <w:rFonts w:ascii="Times New Roman" w:eastAsia="Times New Roman" w:hAnsi="Times New Roman"/>
                <w:lang w:eastAsia="lt-LT"/>
              </w:rPr>
              <w:t>p</w:t>
            </w:r>
            <w:r w:rsidRPr="008E5881">
              <w:rPr>
                <w:rFonts w:ascii="Times New Roman" w:eastAsia="Times New Roman" w:hAnsi="Times New Roman"/>
                <w:lang w:eastAsia="lt-LT"/>
              </w:rPr>
              <w:t>rojektas atitinka strateginio planavimo dokumentų nuostatas</w:t>
            </w:r>
            <w:r w:rsidR="00DB7365">
              <w:rPr>
                <w:rFonts w:ascii="Times New Roman" w:eastAsia="Times New Roman" w:hAnsi="Times New Roman"/>
                <w:lang w:eastAsia="lt-LT"/>
              </w:rPr>
              <w:t xml:space="preserve"> </w:t>
            </w:r>
            <w:r w:rsidR="008E7C44" w:rsidRPr="008C4DC3">
              <w:rPr>
                <w:rFonts w:ascii="Times New Roman" w:eastAsia="Times New Roman" w:hAnsi="Times New Roman"/>
                <w:i/>
                <w:lang w:eastAsia="lt-LT"/>
              </w:rPr>
              <w:t>(ministerija projektų finansavimo sąlygų apraše nurodo, prie kurių strateginio planavimo dokumentų įgyvendinimo turi būti prisidedama projektais, t. y. nurodo specialųjį atrankos kriterijų, kurį tvirtina Veiksmų programos stebėsenos komitetas. Atitiktį šiam reikalavimui vertina ministerija prieš tai, kai projektas įtraukiamas į valstybės projektų sąrašą</w:t>
            </w:r>
            <w:r w:rsidR="008E7C44" w:rsidRPr="008C4DC3">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rPr>
              <w:t xml:space="preserve">Projektas </w:t>
            </w:r>
            <w:r w:rsidR="00A95838">
              <w:rPr>
                <w:rFonts w:ascii="Times New Roman" w:hAnsi="Times New Roman"/>
              </w:rPr>
              <w:t>turi atitikti nacionalinius</w:t>
            </w:r>
            <w:r w:rsidRPr="003347AB">
              <w:rPr>
                <w:rFonts w:ascii="Times New Roman" w:hAnsi="Times New Roman"/>
              </w:rPr>
              <w:t xml:space="preserve"> stra</w:t>
            </w:r>
            <w:r w:rsidR="00A95838">
              <w:rPr>
                <w:rFonts w:ascii="Times New Roman" w:hAnsi="Times New Roman"/>
              </w:rPr>
              <w:t>teginio planavimo dokumentus</w:t>
            </w:r>
            <w:r w:rsidRPr="003347AB">
              <w:rPr>
                <w:rFonts w:ascii="Times New Roman" w:hAnsi="Times New Roman"/>
              </w:rPr>
              <w:t xml:space="preserve">, nurodytą šio Aprašo </w:t>
            </w:r>
            <w:r w:rsidR="00284AA2">
              <w:rPr>
                <w:rFonts w:ascii="Times New Roman" w:hAnsi="Times New Roman"/>
              </w:rPr>
              <w:t>18</w:t>
            </w:r>
            <w:r w:rsidRPr="003347AB">
              <w:rPr>
                <w:rFonts w:ascii="Times New Roman" w:hAnsi="Times New Roman"/>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r w:rsidRPr="003347AB">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tcPr>
          <w:p w:rsidR="003347AB" w:rsidRPr="008E7C44" w:rsidRDefault="008E7C44" w:rsidP="00641F1D">
            <w:pPr>
              <w:spacing w:after="0" w:line="240" w:lineRule="auto"/>
              <w:rPr>
                <w:rFonts w:ascii="Times New Roman" w:eastAsia="Times New Roman" w:hAnsi="Times New Roman"/>
                <w:bCs/>
                <w:lang w:eastAsia="lt-LT"/>
              </w:rPr>
            </w:pPr>
            <w:r>
              <w:rPr>
                <w:rFonts w:ascii="Times New Roman" w:eastAsia="Times New Roman" w:hAnsi="Times New Roman"/>
                <w:lang w:eastAsia="lt-LT"/>
              </w:rPr>
              <w:t>2.2. p</w:t>
            </w:r>
            <w:r w:rsidR="003347AB" w:rsidRPr="003347AB">
              <w:rPr>
                <w:rFonts w:ascii="Times New Roman" w:eastAsia="Times New Roman" w:hAnsi="Times New Roman"/>
                <w:lang w:eastAsia="lt-LT"/>
              </w:rPr>
              <w:t xml:space="preserve">rojektu prisidedama prie bent vieno </w:t>
            </w:r>
            <w:r w:rsidR="003347AB" w:rsidRPr="003347AB">
              <w:rPr>
                <w:rFonts w:ascii="Times New Roman" w:eastAsia="Times New Roman" w:hAnsi="Times New Roman"/>
                <w:bCs/>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r>
              <w:rPr>
                <w:rFonts w:ascii="Times New Roman" w:eastAsia="Times New Roman" w:hAnsi="Times New Roman"/>
                <w:bCs/>
                <w:lang w:eastAsia="lt-LT"/>
              </w:rPr>
              <w:t xml:space="preserve"> (</w:t>
            </w:r>
            <w:r>
              <w:rPr>
                <w:rFonts w:ascii="Times New Roman" w:eastAsia="Times New Roman" w:hAnsi="Times New Roman"/>
                <w:bCs/>
                <w:i/>
                <w:lang w:eastAsia="lt-LT"/>
              </w:rPr>
              <w:t>t</w:t>
            </w:r>
            <w:r w:rsidR="003347AB" w:rsidRPr="003347AB">
              <w:rPr>
                <w:rFonts w:ascii="Times New Roman" w:eastAsia="Times New Roman" w:hAnsi="Times New Roman"/>
                <w:bCs/>
                <w:i/>
                <w:lang w:eastAsia="lt-LT"/>
              </w:rPr>
              <w:t>aikoma tik tais atvejais, kai toks reikalavimas nustatytas pro</w:t>
            </w:r>
            <w:r>
              <w:rPr>
                <w:rFonts w:ascii="Times New Roman" w:eastAsia="Times New Roman" w:hAnsi="Times New Roman"/>
                <w:bCs/>
                <w:i/>
                <w:lang w:eastAsia="lt-LT"/>
              </w:rPr>
              <w:t>jektų finansavimo sąlygų apraše</w:t>
            </w:r>
            <w:r w:rsidR="003347AB" w:rsidRPr="003347AB">
              <w:rPr>
                <w:rFonts w:ascii="Times New Roman" w:eastAsia="Times New Roman" w:hAnsi="Times New Roman"/>
                <w:bCs/>
                <w:i/>
                <w:lang w:eastAsia="lt-LT"/>
              </w:rPr>
              <w:t>)</w:t>
            </w:r>
            <w:r>
              <w:rPr>
                <w:rFonts w:ascii="Times New Roman" w:eastAsia="Times New Roman" w:hAnsi="Times New Roman"/>
                <w:bCs/>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3347AB" w:rsidRDefault="003347AB" w:rsidP="00641F1D">
            <w:pPr>
              <w:spacing w:after="0" w:line="240" w:lineRule="auto"/>
              <w:rPr>
                <w:rFonts w:ascii="Times New Roman" w:hAnsi="Times New Roman"/>
              </w:rPr>
            </w:pPr>
            <w:r w:rsidRPr="003347AB">
              <w:rPr>
                <w:rFonts w:ascii="Times New Roman" w:hAnsi="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3347AB"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3. Projekt</w:t>
            </w:r>
            <w:r>
              <w:rPr>
                <w:rFonts w:ascii="Times New Roman" w:eastAsia="Times New Roman" w:hAnsi="Times New Roman"/>
                <w:b/>
                <w:bCs/>
                <w:lang w:eastAsia="lt-LT"/>
              </w:rPr>
              <w:t>u</w:t>
            </w:r>
            <w:r w:rsidRPr="00865CB6">
              <w:rPr>
                <w:rFonts w:ascii="Times New Roman" w:eastAsia="Times New Roman" w:hAnsi="Times New Roman"/>
                <w:b/>
                <w:bCs/>
                <w:lang w:eastAsia="lt-LT"/>
              </w:rPr>
              <w:t xml:space="preserve"> siekia</w:t>
            </w:r>
            <w:r>
              <w:rPr>
                <w:rFonts w:ascii="Times New Roman" w:eastAsia="Times New Roman" w:hAnsi="Times New Roman"/>
                <w:b/>
                <w:bCs/>
                <w:lang w:eastAsia="lt-LT"/>
              </w:rPr>
              <w:t>ma</w:t>
            </w:r>
            <w:r w:rsidRPr="00865CB6">
              <w:rPr>
                <w:rFonts w:ascii="Times New Roman" w:eastAsia="Times New Roman" w:hAnsi="Times New Roman"/>
                <w:b/>
                <w:bCs/>
                <w:lang w:eastAsia="lt-LT"/>
              </w:rPr>
              <w:t xml:space="preserve"> aiškių ir realių kiekybinių uždavinių.</w:t>
            </w: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8E7C44"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3.1. p</w:t>
            </w:r>
            <w:r w:rsidR="003347AB" w:rsidRPr="00865CB6">
              <w:rPr>
                <w:rFonts w:ascii="Times New Roman" w:eastAsia="Times New Roman" w:hAnsi="Times New Roman"/>
                <w:lang w:eastAsia="lt-LT"/>
              </w:rPr>
              <w:t>rojekt</w:t>
            </w:r>
            <w:r w:rsidR="003347AB">
              <w:rPr>
                <w:rFonts w:ascii="Times New Roman" w:eastAsia="Times New Roman" w:hAnsi="Times New Roman"/>
                <w:lang w:eastAsia="lt-LT"/>
              </w:rPr>
              <w:t>u</w:t>
            </w:r>
            <w:r w:rsidR="003347AB" w:rsidRPr="00865CB6">
              <w:rPr>
                <w:rFonts w:ascii="Times New Roman" w:eastAsia="Times New Roman" w:hAnsi="Times New Roman"/>
                <w:lang w:eastAsia="lt-LT"/>
              </w:rPr>
              <w:t xml:space="preserve"> prisid</w:t>
            </w:r>
            <w:r w:rsidR="003347AB">
              <w:rPr>
                <w:rFonts w:ascii="Times New Roman" w:eastAsia="Times New Roman" w:hAnsi="Times New Roman"/>
                <w:lang w:eastAsia="lt-LT"/>
              </w:rPr>
              <w:t>edama</w:t>
            </w:r>
            <w:r w:rsidR="003347AB" w:rsidRPr="00865CB6">
              <w:rPr>
                <w:rFonts w:ascii="Times New Roman" w:eastAsia="Times New Roman" w:hAnsi="Times New Roman"/>
                <w:lang w:eastAsia="lt-LT"/>
              </w:rPr>
              <w:t xml:space="preserve"> prie </w:t>
            </w:r>
            <w:r w:rsidR="003347AB" w:rsidRPr="003347AB">
              <w:rPr>
                <w:rFonts w:ascii="Times New Roman" w:hAnsi="Times New Roman"/>
              </w:rPr>
              <w:t>bent vieno projektų finansavimo sąlygų apraše nustatyto veiksmų programos</w:t>
            </w:r>
            <w:r w:rsidRPr="003347AB">
              <w:rPr>
                <w:rFonts w:ascii="Times New Roman" w:hAnsi="Times New Roman"/>
              </w:rPr>
              <w:t xml:space="preserve"> </w:t>
            </w:r>
            <w:r w:rsidR="003347AB" w:rsidRPr="003347AB">
              <w:rPr>
                <w:rFonts w:ascii="Times New Roman" w:hAnsi="Times New Roman"/>
              </w:rPr>
              <w:t xml:space="preserve">ir (arba) ministerijos priemonių </w:t>
            </w:r>
            <w:r w:rsidR="003347AB" w:rsidRPr="003347AB">
              <w:rPr>
                <w:rFonts w:ascii="Times New Roman" w:hAnsi="Times New Roman"/>
              </w:rPr>
              <w:lastRenderedPageBreak/>
              <w:t>įgyvendinimo plane nurodyto nacionalinio produkto ir (arba) rezultato rodiklio</w:t>
            </w:r>
            <w:r>
              <w:rPr>
                <w:rFonts w:ascii="Times New Roman" w:eastAsia="Times New Roman" w:hAnsi="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rPr>
              <w:lastRenderedPageBreak/>
              <w:t xml:space="preserve">Projektas turi siekti stebėsenos rodiklių, nurodytų šio Aprašo </w:t>
            </w:r>
            <w:r w:rsidR="00284AA2">
              <w:rPr>
                <w:rFonts w:ascii="Times New Roman" w:hAnsi="Times New Roman"/>
              </w:rPr>
              <w:t>23</w:t>
            </w:r>
            <w:r w:rsidRPr="003347AB">
              <w:rPr>
                <w:rFonts w:ascii="Times New Roman" w:hAnsi="Times New Roman"/>
              </w:rPr>
              <w:t xml:space="preserve"> punkte</w:t>
            </w:r>
            <w:r w:rsidR="00AC330C">
              <w:rPr>
                <w:rFonts w:ascii="Times New Roman" w:hAnsi="Times New Roman"/>
              </w:rPr>
              <w:t xml:space="preserve"> </w:t>
            </w:r>
            <w:r w:rsidR="00AC330C" w:rsidRPr="00284AA2">
              <w:rPr>
                <w:rFonts w:ascii="Times New Roman" w:hAnsi="Times New Roman"/>
              </w:rPr>
              <w:t>ir fizinių veiklos rodiklių, nu</w:t>
            </w:r>
            <w:r w:rsidR="00284AA2" w:rsidRPr="00284AA2">
              <w:rPr>
                <w:rFonts w:ascii="Times New Roman" w:hAnsi="Times New Roman"/>
              </w:rPr>
              <w:t>rody</w:t>
            </w:r>
            <w:r w:rsidR="00D21D0E">
              <w:rPr>
                <w:rFonts w:ascii="Times New Roman" w:hAnsi="Times New Roman"/>
              </w:rPr>
              <w:t>tų šio Aprašo 25</w:t>
            </w:r>
            <w:r w:rsidR="00AC330C" w:rsidRPr="00284AA2">
              <w:rPr>
                <w:rFonts w:ascii="Times New Roman" w:hAnsi="Times New Roman"/>
              </w:rPr>
              <w:t xml:space="preserve"> punkte</w:t>
            </w:r>
            <w:r w:rsidRPr="00284AA2">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c>
          <w:tcPr>
            <w:tcW w:w="4820" w:type="dxa"/>
            <w:tcBorders>
              <w:top w:val="single" w:sz="4" w:space="0" w:color="auto"/>
              <w:left w:val="single" w:sz="4" w:space="0" w:color="000000"/>
              <w:bottom w:val="single" w:sz="4" w:space="0" w:color="000000"/>
              <w:right w:val="single" w:sz="4" w:space="0" w:color="000000"/>
            </w:tcBorders>
            <w:hideMark/>
          </w:tcPr>
          <w:p w:rsidR="003347AB" w:rsidRPr="00865CB6" w:rsidRDefault="008E7C44" w:rsidP="00641F1D">
            <w:pPr>
              <w:spacing w:after="0" w:line="240" w:lineRule="auto"/>
              <w:rPr>
                <w:rFonts w:ascii="Times New Roman" w:eastAsia="Times New Roman" w:hAnsi="Times New Roman"/>
                <w:bCs/>
                <w:lang w:eastAsia="lt-LT"/>
              </w:rPr>
            </w:pPr>
            <w:r>
              <w:rPr>
                <w:rFonts w:ascii="Times New Roman" w:eastAsia="Times New Roman" w:hAnsi="Times New Roman"/>
                <w:bCs/>
                <w:lang w:eastAsia="lt-LT"/>
              </w:rPr>
              <w:lastRenderedPageBreak/>
              <w:t>3.2. i</w:t>
            </w:r>
            <w:r w:rsidR="003347AB" w:rsidRPr="00865CB6">
              <w:rPr>
                <w:rFonts w:ascii="Times New Roman" w:eastAsia="Times New Roman" w:hAnsi="Times New Roman"/>
                <w:bCs/>
                <w:lang w:eastAsia="lt-LT"/>
              </w:rPr>
              <w:t xml:space="preserve">šlaikyta nuosekli vidinė projekto logika, t. y. projekto rezultatai yra projekto veiklų padarinys, projekto veiklos sudaro prielaidas </w:t>
            </w:r>
            <w:r w:rsidR="003347AB">
              <w:rPr>
                <w:rFonts w:ascii="Times New Roman" w:eastAsia="Times New Roman" w:hAnsi="Times New Roman"/>
                <w:bCs/>
                <w:lang w:eastAsia="lt-LT"/>
              </w:rPr>
              <w:t>įgyvendinti projekto</w:t>
            </w:r>
            <w:r w:rsidR="003347AB" w:rsidRPr="00865CB6">
              <w:rPr>
                <w:rFonts w:ascii="Times New Roman" w:eastAsia="Times New Roman" w:hAnsi="Times New Roman"/>
                <w:bCs/>
                <w:lang w:eastAsia="lt-LT"/>
              </w:rPr>
              <w:t xml:space="preserve"> uždavinius, o pastarieji </w:t>
            </w:r>
            <w:r w:rsidR="003347AB">
              <w:rPr>
                <w:rFonts w:ascii="Times New Roman" w:eastAsia="Times New Roman" w:hAnsi="Times New Roman"/>
                <w:bCs/>
                <w:lang w:eastAsia="lt-LT"/>
              </w:rPr>
              <w:t>– pasiekti</w:t>
            </w:r>
            <w:r>
              <w:rPr>
                <w:rFonts w:ascii="Times New Roman" w:eastAsia="Times New Roman" w:hAnsi="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3347AB" w:rsidRDefault="003347AB" w:rsidP="00641F1D">
            <w:pPr>
              <w:spacing w:after="0" w:line="240" w:lineRule="auto"/>
              <w:rPr>
                <w:rFonts w:ascii="Times New Roman" w:hAnsi="Times New Roman"/>
              </w:rPr>
            </w:pPr>
            <w:r w:rsidRPr="00865CB6">
              <w:rPr>
                <w:rFonts w:ascii="Times New Roman" w:eastAsia="Times New Roman" w:hAnsi="Times New Roman"/>
                <w:bCs/>
                <w:lang w:eastAsia="lt-LT"/>
              </w:rPr>
              <w:t>3.3.</w:t>
            </w:r>
            <w:r w:rsidRPr="003347AB">
              <w:rPr>
                <w:rFonts w:ascii="Times New Roman" w:hAnsi="Times New Roman"/>
              </w:rPr>
              <w:t xml:space="preserve"> </w:t>
            </w:r>
            <w:r w:rsidR="008E7C44">
              <w:rPr>
                <w:rFonts w:ascii="Times New Roman" w:eastAsia="Times New Roman" w:hAnsi="Times New Roman"/>
                <w:bCs/>
                <w:lang w:eastAsia="lt-LT"/>
              </w:rPr>
              <w:t>p</w:t>
            </w:r>
            <w:r w:rsidRPr="008E5881">
              <w:rPr>
                <w:rFonts w:ascii="Times New Roman" w:eastAsia="Times New Roman" w:hAnsi="Times New Roman"/>
                <w:bCs/>
                <w:lang w:eastAsia="lt-LT"/>
              </w:rPr>
              <w:t>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 xml:space="preserve">4. Projektas atitinka horizontaliuosius (darnaus vystymosi bei </w:t>
            </w:r>
            <w:r>
              <w:rPr>
                <w:rFonts w:ascii="Times New Roman" w:eastAsia="Times New Roman" w:hAnsi="Times New Roman"/>
                <w:b/>
                <w:bCs/>
                <w:lang w:eastAsia="lt-LT"/>
              </w:rPr>
              <w:t>moterų ir vyrų</w:t>
            </w:r>
            <w:r w:rsidRPr="00865CB6">
              <w:rPr>
                <w:rFonts w:ascii="Times New Roman" w:eastAsia="Times New Roman" w:hAnsi="Times New Roman"/>
                <w:b/>
                <w:bCs/>
                <w:lang w:eastAsia="lt-LT"/>
              </w:rPr>
              <w:t xml:space="preserve"> lygybės ir nediskriminavimo) principus, projekto įgyvendinimas yra suderinamas su ES konkurencijos politikos nuostatomis.</w:t>
            </w: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865CB6" w:rsidRDefault="008E7C44" w:rsidP="00641F1D">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4.1. p</w:t>
            </w:r>
            <w:r w:rsidR="003347AB" w:rsidRPr="00865CB6">
              <w:rPr>
                <w:rFonts w:ascii="Times New Roman" w:eastAsia="Times New Roman" w:hAnsi="Times New Roman"/>
                <w:bCs/>
                <w:lang w:eastAsia="lt-LT"/>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8E7C44" w:rsidRDefault="003347AB" w:rsidP="00641F1D">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4.1.1. </w:t>
            </w:r>
            <w:r>
              <w:rPr>
                <w:rFonts w:ascii="Times New Roman" w:eastAsia="Times New Roman" w:hAnsi="Times New Roman"/>
                <w:bCs/>
                <w:lang w:eastAsia="lt-LT"/>
              </w:rPr>
              <w:t>a</w:t>
            </w:r>
            <w:r w:rsidRPr="00865CB6">
              <w:rPr>
                <w:rFonts w:ascii="Times New Roman" w:eastAsia="Times New Roman" w:hAnsi="Times New Roman"/>
                <w:bCs/>
                <w:lang w:eastAsia="lt-LT"/>
              </w:rPr>
              <w:t>plinkosaugos srityje (aplinkos kokybė ir gamtos ištekliai, kraštovaizdžio ir biologinės įvairovės apsauga, klimato kaita, aplinkos apsauga ir kt.)</w:t>
            </w:r>
            <w:r w:rsidR="008E7C44">
              <w:rPr>
                <w:rFonts w:ascii="Times New Roman" w:eastAsia="Times New Roman" w:hAnsi="Times New Roman"/>
                <w:bCs/>
                <w:lang w:eastAsia="lt-LT"/>
              </w:rPr>
              <w:t xml:space="preserve"> </w:t>
            </w:r>
            <w:r w:rsidR="008E7C44">
              <w:rPr>
                <w:rFonts w:ascii="Times New Roman" w:eastAsia="Times New Roman" w:hAnsi="Times New Roman"/>
                <w:bCs/>
                <w:i/>
                <w:lang w:eastAsia="lt-LT"/>
              </w:rPr>
              <w:t>(v</w:t>
            </w:r>
            <w:r w:rsidRPr="003347AB">
              <w:rPr>
                <w:rFonts w:ascii="Times New Roman" w:eastAsia="Times New Roman" w:hAnsi="Times New Roman"/>
                <w:bCs/>
                <w:i/>
                <w:lang w:eastAsia="lt-LT"/>
              </w:rPr>
              <w:t xml:space="preserve">ertinant, ar įgyvendinant projektą bus atsižvelgiama į aplinkos apsaugos reikalavimus, tikrinama: </w:t>
            </w:r>
          </w:p>
          <w:p w:rsidR="003347AB" w:rsidRPr="003347AB" w:rsidRDefault="003347AB" w:rsidP="00641F1D">
            <w:pPr>
              <w:spacing w:after="0" w:line="240" w:lineRule="auto"/>
              <w:rPr>
                <w:rFonts w:ascii="Times New Roman" w:eastAsia="Times New Roman" w:hAnsi="Times New Roman"/>
                <w:bCs/>
                <w:i/>
                <w:lang w:eastAsia="lt-LT"/>
              </w:rPr>
            </w:pPr>
            <w:r w:rsidRPr="003347AB">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3347AB" w:rsidRPr="003347AB" w:rsidRDefault="003347AB" w:rsidP="00641F1D">
            <w:pPr>
              <w:spacing w:after="0" w:line="240" w:lineRule="auto"/>
              <w:rPr>
                <w:rFonts w:ascii="Times New Roman" w:eastAsia="Times New Roman" w:hAnsi="Times New Roman"/>
                <w:bCs/>
                <w:i/>
                <w:lang w:eastAsia="lt-LT"/>
              </w:rPr>
            </w:pPr>
            <w:r w:rsidRPr="003347AB">
              <w:rPr>
                <w:rFonts w:ascii="Times New Roman" w:eastAsia="Times New Roman" w:hAnsi="Times New Roman"/>
                <w:bCs/>
                <w:i/>
                <w:lang w:eastAsia="lt-LT"/>
              </w:rPr>
              <w:t>- jei būtinas poveikio aplinkai vertinimas, ar jis yra atliktas;</w:t>
            </w:r>
          </w:p>
          <w:p w:rsidR="003347AB" w:rsidRPr="003347AB" w:rsidRDefault="003347AB" w:rsidP="00641F1D">
            <w:pPr>
              <w:spacing w:after="0" w:line="240" w:lineRule="auto"/>
              <w:rPr>
                <w:rFonts w:ascii="Times New Roman" w:eastAsia="Times New Roman" w:hAnsi="Times New Roman"/>
                <w:bCs/>
                <w:i/>
                <w:lang w:eastAsia="lt-LT"/>
              </w:rPr>
            </w:pPr>
            <w:r w:rsidRPr="003347AB">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3347AB" w:rsidRPr="003347AB" w:rsidRDefault="003347AB" w:rsidP="00641F1D">
            <w:pPr>
              <w:spacing w:after="0" w:line="240" w:lineRule="auto"/>
              <w:rPr>
                <w:rFonts w:ascii="Times New Roman" w:eastAsia="Times New Roman" w:hAnsi="Times New Roman"/>
                <w:i/>
                <w:lang w:eastAsia="lt-LT"/>
              </w:rPr>
            </w:pPr>
            <w:r w:rsidRPr="003347AB">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w:t>
            </w:r>
            <w:r w:rsidRPr="003347AB">
              <w:rPr>
                <w:rFonts w:ascii="Times New Roman" w:eastAsia="Times New Roman" w:hAnsi="Times New Roman"/>
                <w:bCs/>
                <w:i/>
                <w:lang w:eastAsia="lt-LT"/>
              </w:rPr>
              <w:lastRenderedPageBreak/>
              <w:t xml:space="preserve">nustatymo tvarkos aprašo, patvirtinto Lietuvos Respublikos aplinkos ministro 2006 m. gegužės 22 d. įsakymu Nr. D1-255 </w:t>
            </w:r>
            <w:r w:rsidRPr="003347AB">
              <w:rPr>
                <w:rFonts w:ascii="Times New Roman" w:eastAsia="Times New Roman" w:hAnsi="Times New Roman"/>
                <w:i/>
                <w:lang w:eastAsia="lt-LT"/>
              </w:rPr>
              <w:t>„Dėl planų ar programų ir planuojamos ūkinės veiklos įgyvendinimo poveikio įsteigtoms ar potencialioms</w:t>
            </w:r>
          </w:p>
          <w:p w:rsidR="003347AB" w:rsidRPr="008E7C44" w:rsidRDefault="003347AB" w:rsidP="00641F1D">
            <w:pPr>
              <w:spacing w:after="0" w:line="240" w:lineRule="auto"/>
              <w:rPr>
                <w:rFonts w:ascii="Times New Roman" w:eastAsia="Times New Roman" w:hAnsi="Times New Roman"/>
                <w:bCs/>
                <w:i/>
                <w:lang w:eastAsia="lt-LT"/>
              </w:rPr>
            </w:pPr>
            <w:r w:rsidRPr="003347AB">
              <w:rPr>
                <w:rFonts w:ascii="Times New Roman" w:eastAsia="Times New Roman" w:hAnsi="Times New Roman"/>
                <w:i/>
                <w:lang w:eastAsia="lt-LT"/>
              </w:rPr>
              <w:t>„Natura 2000“ teritorijoms reikšmingumo nustatymo tvarkos aprašo patvirtinimo“</w:t>
            </w:r>
            <w:r w:rsidR="008E7C44">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3347AB" w:rsidRPr="00F2548B" w:rsidRDefault="003347AB" w:rsidP="00641F1D">
            <w:pPr>
              <w:spacing w:after="0" w:line="240" w:lineRule="auto"/>
              <w:rPr>
                <w:rFonts w:ascii="Times New Roman" w:eastAsia="Times New Roman" w:hAnsi="Times New Roman"/>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865CB6" w:rsidRDefault="003347AB" w:rsidP="00641F1D">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lastRenderedPageBreak/>
              <w:t xml:space="preserve">4.1.2. </w:t>
            </w:r>
            <w:r>
              <w:rPr>
                <w:rFonts w:ascii="Times New Roman" w:eastAsia="Times New Roman" w:hAnsi="Times New Roman"/>
                <w:bCs/>
                <w:lang w:eastAsia="lt-LT"/>
              </w:rPr>
              <w:t>s</w:t>
            </w:r>
            <w:r w:rsidRPr="00865CB6">
              <w:rPr>
                <w:rFonts w:ascii="Times New Roman" w:eastAsia="Times New Roman" w:hAnsi="Times New Roman"/>
                <w:bCs/>
                <w:lang w:eastAsia="lt-LT"/>
              </w:rPr>
              <w:t>ocialinėje srityje (užimtumas, skurdas ir socialinė atskirtis, visuomenės sveikata, švietimas ir mokslas, kultūros savitumo išsaug</w:t>
            </w:r>
            <w:r w:rsidR="008E7C44">
              <w:rPr>
                <w:rFonts w:ascii="Times New Roman" w:eastAsia="Times New Roman" w:hAnsi="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865CB6" w:rsidRDefault="003347AB" w:rsidP="00641F1D">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4.1.3. </w:t>
            </w:r>
            <w:r>
              <w:rPr>
                <w:rFonts w:ascii="Times New Roman" w:eastAsia="Times New Roman" w:hAnsi="Times New Roman"/>
                <w:bCs/>
                <w:lang w:eastAsia="lt-LT"/>
              </w:rPr>
              <w:t>e</w:t>
            </w:r>
            <w:r w:rsidRPr="00865CB6">
              <w:rPr>
                <w:rFonts w:ascii="Times New Roman" w:eastAsia="Times New Roman" w:hAnsi="Times New Roman"/>
                <w:bCs/>
                <w:lang w:eastAsia="lt-LT"/>
              </w:rPr>
              <w:t>konomikos srityje (darnus pagrindinių</w:t>
            </w:r>
            <w:r w:rsidR="008E7C44">
              <w:rPr>
                <w:rFonts w:ascii="Times New Roman" w:eastAsia="Times New Roman" w:hAnsi="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865CB6" w:rsidRDefault="003347AB" w:rsidP="00641F1D">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4.1.4. </w:t>
            </w:r>
            <w:r>
              <w:rPr>
                <w:rFonts w:ascii="Times New Roman" w:eastAsia="Times New Roman" w:hAnsi="Times New Roman"/>
                <w:bCs/>
                <w:lang w:eastAsia="lt-LT"/>
              </w:rPr>
              <w:t>t</w:t>
            </w:r>
            <w:r w:rsidRPr="00865CB6">
              <w:rPr>
                <w:rFonts w:ascii="Times New Roman" w:eastAsia="Times New Roman" w:hAnsi="Times New Roman"/>
                <w:bCs/>
                <w:lang w:eastAsia="lt-LT"/>
              </w:rPr>
              <w:t>eritorijų vystymo srityje (aplinkosauginių, socialinių ir</w:t>
            </w:r>
            <w:r w:rsidR="008E7C44">
              <w:rPr>
                <w:rFonts w:ascii="Times New Roman" w:eastAsia="Times New Roman" w:hAnsi="Times New Roman"/>
                <w:bCs/>
                <w:lang w:eastAsia="lt-LT"/>
              </w:rPr>
              <w:t xml:space="preserve"> ekonominių skirtumų mažinimas);</w:t>
            </w:r>
            <w:r w:rsidRPr="00865CB6">
              <w:rPr>
                <w:rFonts w:ascii="Times New Roman" w:eastAsia="Times New Roman" w:hAnsi="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Default="003347AB" w:rsidP="00641F1D">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4.1.5. </w:t>
            </w:r>
            <w:r>
              <w:rPr>
                <w:rFonts w:ascii="Times New Roman" w:eastAsia="Times New Roman" w:hAnsi="Times New Roman"/>
                <w:bCs/>
                <w:lang w:eastAsia="lt-LT"/>
              </w:rPr>
              <w:t>i</w:t>
            </w:r>
            <w:r w:rsidRPr="00865CB6">
              <w:rPr>
                <w:rFonts w:ascii="Times New Roman" w:eastAsia="Times New Roman" w:hAnsi="Times New Roman"/>
                <w:bCs/>
                <w:lang w:eastAsia="lt-LT"/>
              </w:rPr>
              <w:t>nformaci</w:t>
            </w:r>
            <w:r w:rsidR="008E7C44">
              <w:rPr>
                <w:rFonts w:ascii="Times New Roman" w:eastAsia="Times New Roman" w:hAnsi="Times New Roman"/>
                <w:bCs/>
                <w:lang w:eastAsia="lt-LT"/>
              </w:rPr>
              <w:t>nės ir žinių visuomenės srityje</w:t>
            </w:r>
            <w:r w:rsidRPr="00865CB6">
              <w:rPr>
                <w:rFonts w:ascii="Times New Roman" w:eastAsia="Times New Roman" w:hAnsi="Times New Roman"/>
                <w:bCs/>
                <w:lang w:eastAsia="lt-LT"/>
              </w:rPr>
              <w:t xml:space="preserve"> </w:t>
            </w:r>
          </w:p>
          <w:p w:rsidR="003347AB" w:rsidRPr="004650EC" w:rsidRDefault="008E7C44" w:rsidP="00641F1D">
            <w:pPr>
              <w:spacing w:after="0" w:line="240" w:lineRule="auto"/>
              <w:rPr>
                <w:rFonts w:ascii="Times New Roman" w:eastAsia="Times New Roman" w:hAnsi="Times New Roman"/>
                <w:bCs/>
                <w:lang w:eastAsia="lt-LT"/>
              </w:rPr>
            </w:pPr>
            <w:r>
              <w:rPr>
                <w:rFonts w:ascii="Times New Roman" w:eastAsia="Times New Roman" w:hAnsi="Times New Roman"/>
                <w:bCs/>
                <w:i/>
                <w:lang w:eastAsia="lt-LT"/>
              </w:rPr>
              <w:t>(t</w:t>
            </w:r>
            <w:r w:rsidR="003347AB" w:rsidRPr="003347AB">
              <w:rPr>
                <w:rFonts w:ascii="Times New Roman" w:eastAsia="Times New Roman" w:hAnsi="Times New Roman"/>
                <w:bCs/>
                <w:i/>
                <w:lang w:eastAsia="lt-LT"/>
              </w:rPr>
              <w:t>aikoma tik tais atvejais, kai toks reikalavimas nustatytas pro</w:t>
            </w:r>
            <w:r>
              <w:rPr>
                <w:rFonts w:ascii="Times New Roman" w:eastAsia="Times New Roman" w:hAnsi="Times New Roman"/>
                <w:bCs/>
                <w:i/>
                <w:lang w:eastAsia="lt-LT"/>
              </w:rPr>
              <w:t>jektų finansavimo sąlygų apraše</w:t>
            </w:r>
            <w:r w:rsidR="003347AB" w:rsidRPr="003347AB">
              <w:rPr>
                <w:rFonts w:ascii="Times New Roman" w:eastAsia="Times New Roman" w:hAnsi="Times New Roman"/>
                <w:bCs/>
                <w:i/>
                <w:lang w:eastAsia="lt-LT"/>
              </w:rPr>
              <w:t>)</w:t>
            </w:r>
            <w:r>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3347AB" w:rsidRPr="00B905CE" w:rsidRDefault="003347AB" w:rsidP="00641F1D">
            <w:pPr>
              <w:spacing w:after="0" w:line="240" w:lineRule="auto"/>
              <w:rPr>
                <w:rFonts w:ascii="Times New Roman" w:eastAsia="Times New Roman" w:hAnsi="Times New Roman"/>
                <w:i/>
                <w:lang w:eastAsia="lt-LT"/>
              </w:rPr>
            </w:pPr>
            <w:r w:rsidRPr="00B905CE">
              <w:rPr>
                <w:rFonts w:ascii="Times New Roman" w:eastAsia="Times New Roman" w:hAnsi="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865CB6" w:rsidRDefault="008E7C44" w:rsidP="00641F1D">
            <w:pPr>
              <w:spacing w:after="0" w:line="240" w:lineRule="auto"/>
              <w:rPr>
                <w:rFonts w:ascii="Times New Roman" w:eastAsia="Times New Roman" w:hAnsi="Times New Roman"/>
                <w:bCs/>
                <w:i/>
                <w:lang w:eastAsia="lt-LT"/>
              </w:rPr>
            </w:pPr>
            <w:r>
              <w:rPr>
                <w:rFonts w:ascii="Times New Roman" w:eastAsia="Times New Roman" w:hAnsi="Times New Roman"/>
                <w:bCs/>
                <w:lang w:eastAsia="lt-LT"/>
              </w:rPr>
              <w:t>4.2. p</w:t>
            </w:r>
            <w:r w:rsidR="003347AB" w:rsidRPr="00865CB6">
              <w:rPr>
                <w:rFonts w:ascii="Times New Roman" w:eastAsia="Times New Roman" w:hAnsi="Times New Roman"/>
                <w:bCs/>
                <w:lang w:eastAsia="lt-LT"/>
              </w:rPr>
              <w:t xml:space="preserve">asiūlyti konkretūs veiksmai (pademonstruotas proaktyvus požiūris), kurie rodo, kad projektas skatina darnaus </w:t>
            </w:r>
            <w:r>
              <w:rPr>
                <w:rFonts w:ascii="Times New Roman" w:eastAsia="Times New Roman" w:hAnsi="Times New Roman"/>
                <w:bCs/>
                <w:lang w:eastAsia="lt-LT"/>
              </w:rPr>
              <w:t>vystymosi principo įgyvendinimą</w:t>
            </w:r>
            <w:r w:rsidR="003347AB" w:rsidRPr="00865CB6">
              <w:rPr>
                <w:rFonts w:ascii="Times New Roman" w:eastAsia="Times New Roman" w:hAnsi="Times New Roman"/>
                <w:bCs/>
                <w:lang w:eastAsia="lt-LT"/>
              </w:rPr>
              <w:t xml:space="preserve"> </w:t>
            </w:r>
            <w:r>
              <w:rPr>
                <w:rFonts w:ascii="Times New Roman" w:eastAsia="Times New Roman" w:hAnsi="Times New Roman"/>
                <w:bCs/>
                <w:i/>
                <w:lang w:eastAsia="lt-LT"/>
              </w:rPr>
              <w:t>(t</w:t>
            </w:r>
            <w:r w:rsidR="003347AB" w:rsidRPr="003347AB">
              <w:rPr>
                <w:rFonts w:ascii="Times New Roman" w:eastAsia="Times New Roman" w:hAnsi="Times New Roman"/>
                <w:bCs/>
                <w:i/>
                <w:lang w:eastAsia="lt-LT"/>
              </w:rPr>
              <w:t>aikoma tik tais atvejais, kai toks reikalavimas nustatytas projektų finansavimo sąlygų apraše. Ministerija detalizuoja šį vertinimo aspektą, įrašydama konkrečius reikalavimus, nurodytus p</w:t>
            </w:r>
            <w:r w:rsidR="003347AB" w:rsidRPr="003347AB">
              <w:rPr>
                <w:rFonts w:ascii="Times New Roman" w:eastAsia="Times New Roman" w:hAnsi="Times New Roman"/>
                <w:i/>
                <w:lang w:eastAsia="lt-LT"/>
              </w:rPr>
              <w:t>rojektų finansavimo sąlygų apraše</w:t>
            </w:r>
            <w:r w:rsidR="003347AB" w:rsidRPr="003347AB">
              <w:rPr>
                <w:rFonts w:ascii="Times New Roman" w:eastAsia="Times New Roman" w:hAnsi="Times New Roman"/>
                <w:bCs/>
                <w:i/>
                <w:lang w:eastAsia="lt-LT"/>
              </w:rPr>
              <w:t>)</w:t>
            </w:r>
            <w:r>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8E7C44" w:rsidP="00641F1D">
            <w:pPr>
              <w:spacing w:after="0" w:line="240" w:lineRule="auto"/>
              <w:rPr>
                <w:rFonts w:ascii="Times New Roman" w:eastAsia="Times New Roman" w:hAnsi="Times New Roman"/>
                <w:lang w:val="pt-BR" w:eastAsia="lt-LT"/>
              </w:rPr>
            </w:pPr>
            <w:r>
              <w:rPr>
                <w:rFonts w:ascii="Times New Roman" w:eastAsia="Times New Roman" w:hAnsi="Times New Roman"/>
                <w:lang w:eastAsia="lt-LT"/>
              </w:rPr>
              <w:t>4.3. p</w:t>
            </w:r>
            <w:r w:rsidR="003347AB" w:rsidRPr="00865CB6">
              <w:rPr>
                <w:rFonts w:ascii="Times New Roman" w:eastAsia="Times New Roman" w:hAnsi="Times New Roman"/>
                <w:lang w:eastAsia="lt-LT"/>
              </w:rPr>
              <w:t>rojekte nėra numatom</w:t>
            </w:r>
            <w:r w:rsidR="003347AB">
              <w:rPr>
                <w:rFonts w:ascii="Times New Roman" w:eastAsia="Times New Roman" w:hAnsi="Times New Roman"/>
                <w:lang w:eastAsia="lt-LT"/>
              </w:rPr>
              <w:t>a</w:t>
            </w:r>
            <w:r w:rsidR="003347AB" w:rsidRPr="00865CB6">
              <w:rPr>
                <w:rFonts w:ascii="Times New Roman" w:eastAsia="Times New Roman" w:hAnsi="Times New Roman"/>
                <w:lang w:eastAsia="lt-LT"/>
              </w:rPr>
              <w:t xml:space="preserve"> apribojim</w:t>
            </w:r>
            <w:r w:rsidR="003347AB">
              <w:rPr>
                <w:rFonts w:ascii="Times New Roman" w:eastAsia="Times New Roman" w:hAnsi="Times New Roman"/>
                <w:lang w:eastAsia="lt-LT"/>
              </w:rPr>
              <w:t>ų</w:t>
            </w:r>
            <w:r w:rsidR="003347AB" w:rsidRPr="00865CB6">
              <w:rPr>
                <w:rFonts w:ascii="Times New Roman" w:eastAsia="Times New Roman" w:hAnsi="Times New Roman"/>
                <w:lang w:eastAsia="lt-LT"/>
              </w:rPr>
              <w:t xml:space="preserve">, kurie turėtų neigiamą poveikį </w:t>
            </w:r>
            <w:r w:rsidR="003347AB">
              <w:rPr>
                <w:rFonts w:ascii="Times New Roman" w:eastAsia="Times New Roman" w:hAnsi="Times New Roman"/>
                <w:lang w:eastAsia="lt-LT"/>
              </w:rPr>
              <w:t>moterų ir vyrų</w:t>
            </w:r>
            <w:r w:rsidR="003347AB" w:rsidRPr="00865CB6">
              <w:rPr>
                <w:rFonts w:ascii="Times New Roman" w:eastAsia="Times New Roman" w:hAnsi="Times New Roman"/>
                <w:lang w:eastAsia="lt-LT"/>
              </w:rPr>
              <w:t xml:space="preserve"> lygybės ir nediskriminavimo</w:t>
            </w:r>
            <w:r w:rsidR="003347AB" w:rsidRPr="003347AB">
              <w:rPr>
                <w:rFonts w:ascii="Times New Roman" w:hAnsi="Times New Roman"/>
              </w:rPr>
              <w:t xml:space="preserve"> </w:t>
            </w:r>
            <w:r w:rsidR="003347AB" w:rsidRPr="00865CB6">
              <w:rPr>
                <w:rFonts w:ascii="Times New Roman" w:eastAsia="Times New Roman" w:hAnsi="Times New Roman"/>
                <w:lang w:eastAsia="lt-LT"/>
              </w:rPr>
              <w:t>dėl</w:t>
            </w:r>
            <w:r w:rsidR="003347AB">
              <w:rPr>
                <w:rFonts w:ascii="Times New Roman" w:eastAsia="Times New Roman" w:hAnsi="Times New Roman"/>
                <w:lang w:eastAsia="lt-LT"/>
              </w:rPr>
              <w:t xml:space="preserve"> </w:t>
            </w:r>
            <w:r w:rsidR="003347AB" w:rsidRPr="004650EC">
              <w:rPr>
                <w:rFonts w:ascii="Times New Roman" w:eastAsia="Times New Roman" w:hAnsi="Times New Roman"/>
                <w:lang w:eastAsia="lt-LT"/>
              </w:rPr>
              <w:t>lyties, rasės, tautybės, kalbos,  kilmės, socialinės padėties,  tikėjimo, įsitikinimų ar pažiūrų, amžiaus, negalios, lytinės orientacijos, etninės priklausomybės, religijos principų įgyvendinimui</w:t>
            </w:r>
            <w:r>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val="pt-BR"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347AB" w:rsidRPr="00865CB6" w:rsidRDefault="008E7C44"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4.4. p</w:t>
            </w:r>
            <w:r w:rsidR="003347AB" w:rsidRPr="00865CB6">
              <w:rPr>
                <w:rFonts w:ascii="Times New Roman" w:eastAsia="Times New Roman" w:hAnsi="Times New Roman"/>
                <w:lang w:eastAsia="lt-LT"/>
              </w:rPr>
              <w:t>asiūlyti konkretūs veiksmai, kurie rodo, kad projekt</w:t>
            </w:r>
            <w:r w:rsidR="003347AB">
              <w:rPr>
                <w:rFonts w:ascii="Times New Roman" w:eastAsia="Times New Roman" w:hAnsi="Times New Roman"/>
                <w:lang w:eastAsia="lt-LT"/>
              </w:rPr>
              <w:t>u</w:t>
            </w:r>
            <w:r w:rsidR="003347AB" w:rsidRPr="00865CB6">
              <w:rPr>
                <w:rFonts w:ascii="Times New Roman" w:eastAsia="Times New Roman" w:hAnsi="Times New Roman"/>
                <w:lang w:eastAsia="lt-LT"/>
              </w:rPr>
              <w:t xml:space="preserve"> prisideda</w:t>
            </w:r>
            <w:r w:rsidR="003347AB">
              <w:rPr>
                <w:rFonts w:ascii="Times New Roman" w:eastAsia="Times New Roman" w:hAnsi="Times New Roman"/>
                <w:lang w:eastAsia="lt-LT"/>
              </w:rPr>
              <w:t>ma</w:t>
            </w:r>
            <w:r w:rsidR="003347AB" w:rsidRPr="00865CB6">
              <w:rPr>
                <w:rFonts w:ascii="Times New Roman" w:eastAsia="Times New Roman" w:hAnsi="Times New Roman"/>
                <w:lang w:eastAsia="lt-LT"/>
              </w:rPr>
              <w:t xml:space="preserve"> prie </w:t>
            </w:r>
            <w:r w:rsidR="003347AB">
              <w:rPr>
                <w:rFonts w:ascii="Times New Roman" w:eastAsia="Times New Roman" w:hAnsi="Times New Roman"/>
                <w:lang w:eastAsia="lt-LT"/>
              </w:rPr>
              <w:t>moterų ir vyrų</w:t>
            </w:r>
            <w:r w:rsidR="003347AB" w:rsidRPr="00865CB6">
              <w:rPr>
                <w:rFonts w:ascii="Times New Roman" w:eastAsia="Times New Roman" w:hAnsi="Times New Roman"/>
                <w:lang w:eastAsia="lt-LT"/>
              </w:rPr>
              <w:t xml:space="preserve"> lygybės principo įgyvendinimo</w:t>
            </w:r>
            <w:r w:rsidRPr="00865CB6">
              <w:rPr>
                <w:rFonts w:ascii="Times New Roman" w:eastAsia="Times New Roman" w:hAnsi="Times New Roman"/>
                <w:lang w:eastAsia="lt-LT"/>
              </w:rPr>
              <w:t xml:space="preserve"> </w:t>
            </w:r>
            <w:r w:rsidR="003347AB" w:rsidRPr="00865CB6">
              <w:rPr>
                <w:rFonts w:ascii="Times New Roman" w:eastAsia="Times New Roman" w:hAnsi="Times New Roman"/>
                <w:lang w:eastAsia="lt-LT"/>
              </w:rPr>
              <w:t>ir (arba</w:t>
            </w:r>
            <w:r w:rsidR="003347AB" w:rsidRPr="004650EC">
              <w:rPr>
                <w:rFonts w:ascii="Times New Roman" w:eastAsia="Times New Roman" w:hAnsi="Times New Roman"/>
                <w:lang w:eastAsia="lt-LT"/>
              </w:rPr>
              <w:t xml:space="preserve">) </w:t>
            </w:r>
            <w:r w:rsidR="003347AB" w:rsidRPr="003347AB">
              <w:rPr>
                <w:rFonts w:ascii="Times New Roman" w:eastAsia="Times New Roman" w:hAnsi="Times New Roman"/>
                <w:lang w:eastAsia="lt-LT"/>
              </w:rPr>
              <w:t xml:space="preserve">skatinamas </w:t>
            </w:r>
            <w:r w:rsidR="003347AB" w:rsidRPr="003347AB">
              <w:rPr>
                <w:rFonts w:ascii="Times New Roman" w:eastAsia="Times New Roman" w:hAnsi="Times New Roman"/>
                <w:lang w:eastAsia="lt-LT"/>
              </w:rPr>
              <w:lastRenderedPageBreak/>
              <w:t>nediskriminavimo dėl lyties, rasės, tautybės, kalbos,</w:t>
            </w:r>
            <w:r w:rsidRPr="003347AB">
              <w:rPr>
                <w:rFonts w:ascii="Times New Roman" w:eastAsia="Times New Roman" w:hAnsi="Times New Roman"/>
                <w:lang w:eastAsia="lt-LT"/>
              </w:rPr>
              <w:t xml:space="preserve"> </w:t>
            </w:r>
            <w:r w:rsidR="003347AB" w:rsidRPr="003347AB">
              <w:rPr>
                <w:rFonts w:ascii="Times New Roman" w:eastAsia="Times New Roman" w:hAnsi="Times New Roman"/>
                <w:lang w:eastAsia="lt-LT"/>
              </w:rPr>
              <w:t>kilmės, socialinės padėties,</w:t>
            </w:r>
            <w:r w:rsidRPr="003347AB">
              <w:rPr>
                <w:rFonts w:ascii="Times New Roman" w:eastAsia="Times New Roman" w:hAnsi="Times New Roman"/>
                <w:lang w:eastAsia="lt-LT"/>
              </w:rPr>
              <w:t xml:space="preserve"> </w:t>
            </w:r>
            <w:r w:rsidR="003347AB" w:rsidRPr="003347AB">
              <w:rPr>
                <w:rFonts w:ascii="Times New Roman" w:eastAsia="Times New Roman" w:hAnsi="Times New Roman"/>
                <w:lang w:eastAsia="lt-LT"/>
              </w:rPr>
              <w:t>tikėjimo, įsitikinimų ar pažiūrų, amžiaus, negalios, lytinės orientacijos, etninės priklausomybės, religijos</w:t>
            </w:r>
            <w:r w:rsidR="003347AB" w:rsidRPr="003347AB" w:rsidDel="009152DC">
              <w:rPr>
                <w:rFonts w:ascii="Times New Roman" w:eastAsia="Times New Roman" w:hAnsi="Times New Roman"/>
                <w:lang w:eastAsia="lt-LT"/>
              </w:rPr>
              <w:t xml:space="preserve"> </w:t>
            </w:r>
            <w:r>
              <w:rPr>
                <w:rFonts w:ascii="Times New Roman" w:eastAsia="Times New Roman" w:hAnsi="Times New Roman"/>
                <w:lang w:eastAsia="lt-LT"/>
              </w:rPr>
              <w:t xml:space="preserve">principo įgyvendinimas </w:t>
            </w:r>
            <w:r>
              <w:rPr>
                <w:rFonts w:ascii="Times New Roman" w:eastAsia="Times New Roman" w:hAnsi="Times New Roman"/>
                <w:bCs/>
                <w:i/>
                <w:lang w:eastAsia="lt-LT"/>
              </w:rPr>
              <w:t>(t</w:t>
            </w:r>
            <w:r w:rsidR="003347AB" w:rsidRPr="003347AB">
              <w:rPr>
                <w:rFonts w:ascii="Times New Roman" w:eastAsia="Times New Roman" w:hAnsi="Times New Roman"/>
                <w:bCs/>
                <w:i/>
                <w:lang w:eastAsia="lt-LT"/>
              </w:rPr>
              <w:t>aikoma tik tais atvejais, kai toks reikalavimas nustatytas projektų finansavimo sąlygų apraše. Ministerija detalizuoja šį vertinimo aspektą, įrašydama konkrečius reikalavimus, nurodytus p</w:t>
            </w:r>
            <w:r w:rsidR="003347AB" w:rsidRPr="003347AB">
              <w:rPr>
                <w:rFonts w:ascii="Times New Roman" w:eastAsia="Times New Roman" w:hAnsi="Times New Roman"/>
                <w:i/>
                <w:lang w:eastAsia="lt-LT"/>
              </w:rPr>
              <w:t>ro</w:t>
            </w:r>
            <w:r>
              <w:rPr>
                <w:rFonts w:ascii="Times New Roman" w:eastAsia="Times New Roman" w:hAnsi="Times New Roman"/>
                <w:i/>
                <w:lang w:eastAsia="lt-LT"/>
              </w:rPr>
              <w:t>jektų finansavimo sąlygų apraše</w:t>
            </w:r>
            <w:r w:rsidR="003347AB" w:rsidRPr="003347AB">
              <w:rPr>
                <w:rFonts w:ascii="Times New Roman" w:eastAsia="Times New Roman" w:hAnsi="Times New Roman"/>
                <w:i/>
                <w:lang w:eastAsia="lt-LT"/>
              </w:rPr>
              <w:t>)</w:t>
            </w:r>
            <w:r>
              <w:rPr>
                <w:rFonts w:ascii="Times New Roman" w:eastAsia="Times New Roman" w:hAnsi="Times New Roman"/>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3347AB" w:rsidRPr="00F006AE" w:rsidRDefault="003C7DA3" w:rsidP="00906EC2">
            <w:pPr>
              <w:spacing w:after="0" w:line="240" w:lineRule="auto"/>
              <w:jc w:val="both"/>
              <w:rPr>
                <w:rFonts w:ascii="Times New Roman" w:eastAsia="Times New Roman" w:hAnsi="Times New Roman"/>
                <w:lang w:val="pt-BR" w:eastAsia="lt-LT"/>
              </w:rPr>
            </w:pPr>
            <w:r w:rsidRPr="00906EC2">
              <w:rPr>
                <w:rFonts w:ascii="Times New Roman" w:eastAsia="Times New Roman" w:hAnsi="Times New Roman"/>
                <w:szCs w:val="24"/>
                <w:lang w:eastAsia="lt-LT"/>
              </w:rPr>
              <w:lastRenderedPageBreak/>
              <w:t>Projektas</w:t>
            </w:r>
            <w:r w:rsidR="00F006AE" w:rsidRPr="00906EC2">
              <w:rPr>
                <w:rFonts w:ascii="Times New Roman" w:eastAsia="Times New Roman" w:hAnsi="Times New Roman"/>
                <w:szCs w:val="24"/>
                <w:lang w:eastAsia="lt-LT"/>
              </w:rPr>
              <w:t xml:space="preserve"> </w:t>
            </w:r>
            <w:r w:rsidRPr="00906EC2">
              <w:rPr>
                <w:rFonts w:ascii="Times New Roman" w:eastAsia="Times New Roman" w:hAnsi="Times New Roman"/>
                <w:szCs w:val="24"/>
                <w:lang w:eastAsia="lt-LT"/>
              </w:rPr>
              <w:t xml:space="preserve">turi skatinti </w:t>
            </w:r>
            <w:r w:rsidR="00906EC2" w:rsidRPr="00906EC2">
              <w:rPr>
                <w:rFonts w:ascii="Times New Roman" w:eastAsia="Times New Roman" w:hAnsi="Times New Roman"/>
                <w:szCs w:val="24"/>
                <w:lang w:eastAsia="lt-LT"/>
              </w:rPr>
              <w:t>universalaus dizaino</w:t>
            </w:r>
            <w:r w:rsidRPr="00906EC2">
              <w:rPr>
                <w:rFonts w:ascii="Times New Roman" w:eastAsia="Times New Roman" w:hAnsi="Times New Roman"/>
                <w:szCs w:val="24"/>
                <w:lang w:eastAsia="lt-LT"/>
              </w:rPr>
              <w:t xml:space="preserve"> įgyvendinimą</w:t>
            </w:r>
            <w:r w:rsidR="009013F0" w:rsidRPr="00906EC2">
              <w:rPr>
                <w:rFonts w:ascii="Times New Roman" w:eastAsia="Times New Roman" w:hAnsi="Times New Roman"/>
                <w:szCs w:val="24"/>
                <w:lang w:eastAsia="lt-LT"/>
              </w:rPr>
              <w:t xml:space="preserve">, </w:t>
            </w:r>
            <w:r w:rsidRPr="00906EC2">
              <w:rPr>
                <w:rFonts w:ascii="Times New Roman" w:eastAsia="Times New Roman" w:hAnsi="Times New Roman"/>
                <w:szCs w:val="24"/>
                <w:lang w:eastAsia="lt-LT"/>
              </w:rPr>
              <w:t>kaip nurodyta Aprašo 27.1</w:t>
            </w:r>
            <w:r w:rsidR="00F006AE" w:rsidRPr="00906EC2">
              <w:rPr>
                <w:rFonts w:ascii="Times New Roman" w:eastAsia="Times New Roman" w:hAnsi="Times New Roman"/>
                <w:szCs w:val="24"/>
                <w:lang w:eastAsia="lt-LT"/>
              </w:rPr>
              <w:t xml:space="preserve"> </w:t>
            </w:r>
            <w:r w:rsidRPr="00906EC2">
              <w:rPr>
                <w:rFonts w:ascii="Times New Roman" w:eastAsia="Times New Roman" w:hAnsi="Times New Roman"/>
                <w:szCs w:val="24"/>
                <w:lang w:eastAsia="lt-LT"/>
              </w:rPr>
              <w:t>papunktyje (jei taikoma)</w:t>
            </w:r>
            <w:r w:rsidR="00F006AE" w:rsidRPr="00906EC2">
              <w:rPr>
                <w:rFonts w:ascii="Times New Roman" w:eastAsia="Times New Roman" w:hAnsi="Times New Roman"/>
                <w:szCs w:val="24"/>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val="pt-BR" w:eastAsia="lt-LT"/>
              </w:rPr>
            </w:pPr>
          </w:p>
        </w:tc>
      </w:tr>
      <w:tr w:rsidR="00E90A88"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90A88" w:rsidRDefault="00E90A88"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4.5. p</w:t>
            </w:r>
            <w:r w:rsidRPr="007E17E6">
              <w:rPr>
                <w:rFonts w:ascii="Times New Roman" w:eastAsia="Times New Roman" w:hAnsi="Times New Roman"/>
                <w:lang w:eastAsia="lt-LT"/>
              </w:rPr>
              <w:t xml:space="preserve">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rsidR="00E90A88" w:rsidRPr="006C4DB1" w:rsidRDefault="00E90A88" w:rsidP="00E90A88">
            <w:pPr>
              <w:spacing w:after="0" w:line="240" w:lineRule="auto"/>
              <w:rPr>
                <w:rFonts w:ascii="Times New Roman" w:eastAsia="Times New Roman" w:hAnsi="Times New Roman"/>
                <w:i/>
                <w:lang w:eastAsia="lt-LT"/>
              </w:rPr>
            </w:pPr>
            <w:r w:rsidRPr="006C4DB1">
              <w:rPr>
                <w:rFonts w:ascii="Times New Roman" w:eastAsia="Times New Roman" w:hAnsi="Times New Roman"/>
                <w:i/>
                <w:lang w:eastAsia="lt-LT"/>
              </w:rPr>
              <w:t>Netaikoma.</w:t>
            </w:r>
          </w:p>
          <w:p w:rsidR="00E90A88" w:rsidRPr="00906EC2" w:rsidRDefault="00E90A88" w:rsidP="00906EC2">
            <w:pPr>
              <w:spacing w:after="0" w:line="240" w:lineRule="auto"/>
              <w:jc w:val="both"/>
              <w:rPr>
                <w:rFonts w:ascii="Times New Roman" w:eastAsia="Times New Roman" w:hAnsi="Times New Roman"/>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90A88" w:rsidRPr="00865CB6" w:rsidRDefault="00E90A88" w:rsidP="00641F1D">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E90A88" w:rsidRPr="00865CB6" w:rsidRDefault="00E90A88" w:rsidP="00641F1D">
            <w:pPr>
              <w:spacing w:after="0" w:line="240" w:lineRule="auto"/>
              <w:rPr>
                <w:rFonts w:ascii="Times New Roman" w:eastAsia="Times New Roman" w:hAnsi="Times New Roman"/>
                <w:lang w:val="pt-BR" w:eastAsia="lt-LT"/>
              </w:rPr>
            </w:pPr>
          </w:p>
        </w:tc>
      </w:tr>
      <w:tr w:rsidR="00E90A88"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tcPr>
          <w:p w:rsidR="00E90A88" w:rsidRPr="003347AB" w:rsidRDefault="00E90A88"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4.5.1. teikiamas finansavimas neviršija nustatytų</w:t>
            </w:r>
            <w:r w:rsidRPr="003347AB">
              <w:rPr>
                <w:rFonts w:ascii="Times New Roman" w:eastAsia="Times New Roman" w:hAnsi="Times New Roman"/>
                <w:i/>
                <w:lang w:eastAsia="lt-LT"/>
              </w:rPr>
              <w:t xml:space="preserve"> de minimis</w:t>
            </w:r>
            <w:r w:rsidRPr="003347AB">
              <w:rPr>
                <w:rFonts w:ascii="Times New Roman" w:eastAsia="Times New Roman" w:hAnsi="Times New Roman"/>
                <w:lang w:eastAsia="lt-LT"/>
              </w:rPr>
              <w:t xml:space="preserve"> pagalbos ribų ir atitinka reikalavimus, taikomus </w:t>
            </w:r>
            <w:r w:rsidRPr="003347AB">
              <w:rPr>
                <w:rFonts w:ascii="Times New Roman" w:eastAsia="Times New Roman" w:hAnsi="Times New Roman"/>
                <w:i/>
                <w:lang w:eastAsia="lt-LT"/>
              </w:rPr>
              <w:t>de minimis</w:t>
            </w:r>
            <w:r w:rsidRPr="003347AB">
              <w:rPr>
                <w:rFonts w:ascii="Times New Roman" w:eastAsia="Times New Roman" w:hAnsi="Times New Roman"/>
                <w:lang w:eastAsia="lt-LT"/>
              </w:rPr>
              <w:t xml:space="preserve"> pagalbai </w:t>
            </w:r>
            <w:r w:rsidRPr="003347AB">
              <w:rPr>
                <w:rFonts w:ascii="Times New Roman" w:eastAsia="Times New Roman" w:hAnsi="Times New Roman"/>
                <w:i/>
                <w:lang w:eastAsia="lt-LT"/>
              </w:rPr>
              <w:t xml:space="preserve">(taikoma, jei projektui teikiama </w:t>
            </w:r>
            <w:r w:rsidRPr="003347AB">
              <w:rPr>
                <w:rFonts w:ascii="Times New Roman" w:eastAsia="Times New Roman" w:hAnsi="Times New Roman"/>
                <w:lang w:eastAsia="lt-LT"/>
              </w:rPr>
              <w:t>de minimis</w:t>
            </w:r>
            <w:r w:rsidRPr="003347AB">
              <w:rPr>
                <w:rFonts w:ascii="Times New Roman" w:eastAsia="Times New Roman" w:hAnsi="Times New Roman"/>
                <w:i/>
                <w:lang w:eastAsia="lt-LT"/>
              </w:rPr>
              <w:t xml:space="preserve"> pagalba. Pildomas projektų atitikties </w:t>
            </w:r>
            <w:r w:rsidRPr="003347AB">
              <w:rPr>
                <w:rFonts w:ascii="Times New Roman" w:eastAsia="Times New Roman" w:hAnsi="Times New Roman"/>
                <w:lang w:eastAsia="lt-LT"/>
              </w:rPr>
              <w:t>de minimis</w:t>
            </w:r>
            <w:r w:rsidRPr="003347AB">
              <w:rPr>
                <w:rFonts w:ascii="Times New Roman" w:eastAsia="Times New Roman" w:hAnsi="Times New Roman"/>
                <w:i/>
                <w:lang w:eastAsia="lt-LT"/>
              </w:rPr>
              <w:t xml:space="preserve"> pagalbos taisyklėms patikros lapas)</w:t>
            </w:r>
            <w:r w:rsidRPr="003347AB">
              <w:rPr>
                <w:rFonts w:ascii="Times New Roman" w:eastAsia="Times New Roman" w:hAnsi="Times New Roman"/>
                <w:lang w:eastAsia="lt-LT"/>
              </w:rPr>
              <w:t xml:space="preserve">; arba </w:t>
            </w:r>
          </w:p>
        </w:tc>
        <w:tc>
          <w:tcPr>
            <w:tcW w:w="4677" w:type="dxa"/>
            <w:tcBorders>
              <w:top w:val="single" w:sz="4" w:space="0" w:color="auto"/>
              <w:left w:val="single" w:sz="4" w:space="0" w:color="000000"/>
              <w:bottom w:val="single" w:sz="4" w:space="0" w:color="000000"/>
              <w:right w:val="single" w:sz="4" w:space="0" w:color="000000"/>
            </w:tcBorders>
          </w:tcPr>
          <w:p w:rsidR="00E90A88" w:rsidRPr="00AC330C" w:rsidRDefault="00E90A88" w:rsidP="00641F1D">
            <w:pPr>
              <w:spacing w:after="0" w:line="240" w:lineRule="auto"/>
              <w:rPr>
                <w:rFonts w:ascii="Times New Roman" w:eastAsia="Times New Roman" w:hAnsi="Times New Roman"/>
                <w:i/>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90A88" w:rsidRPr="00865CB6" w:rsidRDefault="00E90A88"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90A88" w:rsidRPr="00865CB6" w:rsidRDefault="00E90A88" w:rsidP="00641F1D">
            <w:pPr>
              <w:spacing w:after="0" w:line="240" w:lineRule="auto"/>
              <w:rPr>
                <w:rFonts w:ascii="Times New Roman" w:eastAsia="Times New Roman" w:hAnsi="Times New Roman"/>
                <w:lang w:eastAsia="lt-LT"/>
              </w:rPr>
            </w:pPr>
          </w:p>
        </w:tc>
      </w:tr>
      <w:tr w:rsidR="00E90A88"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tcPr>
          <w:p w:rsidR="00E90A88" w:rsidRPr="003347AB" w:rsidRDefault="00E90A88"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3347AB">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3347AB">
              <w:rPr>
                <w:rFonts w:ascii="Times New Roman" w:hAnsi="Times New Roman"/>
                <w:i/>
                <w:iCs/>
                <w:color w:val="000000"/>
              </w:rPr>
              <w:t>Pildomas projektų atitikties valstybės pagalbos taisyklėms patikros lapas);</w:t>
            </w:r>
            <w:r w:rsidRPr="003347AB">
              <w:rPr>
                <w:rFonts w:ascii="Times New Roman" w:eastAsia="Times New Roman" w:hAnsi="Times New Roman"/>
                <w:lang w:eastAsia="lt-LT"/>
              </w:rPr>
              <w:t xml:space="preserve"> arba</w:t>
            </w:r>
          </w:p>
        </w:tc>
        <w:tc>
          <w:tcPr>
            <w:tcW w:w="4677" w:type="dxa"/>
            <w:tcBorders>
              <w:top w:val="single" w:sz="4" w:space="0" w:color="auto"/>
              <w:left w:val="single" w:sz="4" w:space="0" w:color="000000"/>
              <w:bottom w:val="single" w:sz="4" w:space="0" w:color="000000"/>
              <w:right w:val="single" w:sz="4" w:space="0" w:color="000000"/>
            </w:tcBorders>
          </w:tcPr>
          <w:p w:rsidR="00E90A88" w:rsidRPr="00AC330C" w:rsidRDefault="00E90A88" w:rsidP="00641F1D">
            <w:pPr>
              <w:spacing w:after="0" w:line="240" w:lineRule="auto"/>
              <w:rPr>
                <w:rFonts w:ascii="Times New Roman" w:eastAsia="Times New Roman" w:hAnsi="Times New Roman"/>
                <w:i/>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90A88" w:rsidRPr="00865CB6" w:rsidRDefault="00E90A88"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90A88" w:rsidRPr="00865CB6" w:rsidRDefault="00E90A88"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auto"/>
              <w:left w:val="single" w:sz="4" w:space="0" w:color="000000"/>
              <w:bottom w:val="single" w:sz="4" w:space="0" w:color="000000"/>
              <w:right w:val="single" w:sz="4" w:space="0" w:color="000000"/>
            </w:tcBorders>
          </w:tcPr>
          <w:p w:rsidR="003347AB" w:rsidRPr="007E17E6" w:rsidRDefault="003347AB" w:rsidP="006C4DB1">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 xml:space="preserve">4.5.3. projekto finansavimas nereiškia neteisėtos valstybės pagalbos ar </w:t>
            </w:r>
            <w:r w:rsidRPr="003347AB">
              <w:rPr>
                <w:rFonts w:ascii="Times New Roman" w:eastAsia="Times New Roman" w:hAnsi="Times New Roman"/>
                <w:i/>
                <w:lang w:eastAsia="lt-LT"/>
              </w:rPr>
              <w:t>de minimis</w:t>
            </w:r>
            <w:r w:rsidRPr="003347AB">
              <w:rPr>
                <w:rFonts w:ascii="Times New Roman" w:eastAsia="Times New Roman" w:hAnsi="Times New Roman"/>
                <w:lang w:eastAsia="lt-LT"/>
              </w:rPr>
              <w:t xml:space="preserve"> pagalbos suteikimo </w:t>
            </w:r>
            <w:r w:rsidRPr="003347AB">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3347AB">
              <w:rPr>
                <w:rFonts w:ascii="Times New Roman" w:hAnsi="Times New Roman"/>
                <w:i/>
                <w:iCs/>
                <w:color w:val="000000"/>
              </w:rPr>
              <w:t xml:space="preserve">Pildomas  patikros lapas dėl valstybės pagalbos ir </w:t>
            </w:r>
            <w:r w:rsidRPr="003347AB">
              <w:rPr>
                <w:rFonts w:ascii="Times New Roman" w:eastAsia="Times New Roman" w:hAnsi="Times New Roman"/>
                <w:i/>
                <w:lang w:eastAsia="lt-LT"/>
              </w:rPr>
              <w:t>„</w:t>
            </w:r>
            <w:r w:rsidRPr="003347AB">
              <w:rPr>
                <w:rFonts w:ascii="Times New Roman" w:hAnsi="Times New Roman"/>
                <w:i/>
                <w:iCs/>
                <w:color w:val="000000"/>
              </w:rPr>
              <w:t>de minimis“ pagalbos buvimo ar nebuvimo</w:t>
            </w:r>
            <w:r w:rsidRPr="003347AB">
              <w:rPr>
                <w:rFonts w:ascii="Times New Roman" w:eastAsia="Times New Roman" w:hAnsi="Times New Roman"/>
                <w:i/>
                <w:lang w:eastAsia="lt-LT"/>
              </w:rPr>
              <w:t>)</w:t>
            </w:r>
            <w:r w:rsidRPr="003347AB">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3347AB" w:rsidRPr="00AC330C" w:rsidRDefault="003347AB" w:rsidP="00641F1D">
            <w:pPr>
              <w:spacing w:after="0" w:line="240" w:lineRule="auto"/>
              <w:rPr>
                <w:rFonts w:ascii="Times New Roman" w:eastAsia="Times New Roman" w:hAnsi="Times New Roman"/>
                <w:i/>
                <w:lang w:eastAsia="lt-LT"/>
              </w:rPr>
            </w:pPr>
          </w:p>
          <w:p w:rsidR="003347AB" w:rsidRPr="003347AB" w:rsidRDefault="003347AB" w:rsidP="00641F1D">
            <w:pPr>
              <w:spacing w:after="0" w:line="240" w:lineRule="auto"/>
              <w:rPr>
                <w:rFonts w:ascii="Times New Roman" w:hAnsi="Times New Roman"/>
              </w:rPr>
            </w:pPr>
          </w:p>
          <w:p w:rsidR="003347AB" w:rsidRPr="003347AB" w:rsidRDefault="003347AB" w:rsidP="00641F1D">
            <w:pPr>
              <w:spacing w:after="0" w:line="240" w:lineRule="auto"/>
              <w:rPr>
                <w:rFonts w:ascii="Times New Roman" w:hAnsi="Times New Roman"/>
              </w:rPr>
            </w:pPr>
          </w:p>
          <w:p w:rsidR="003347AB" w:rsidRPr="003347AB" w:rsidRDefault="003347AB" w:rsidP="00641F1D">
            <w:pPr>
              <w:spacing w:after="0" w:line="240" w:lineRule="auto"/>
              <w:rPr>
                <w:rFonts w:ascii="Times New Roman" w:hAnsi="Times New Roman"/>
              </w:rPr>
            </w:pPr>
          </w:p>
          <w:p w:rsidR="003347AB" w:rsidRPr="003347AB" w:rsidRDefault="003347AB" w:rsidP="00641F1D">
            <w:pPr>
              <w:spacing w:after="0" w:line="240" w:lineRule="auto"/>
              <w:rPr>
                <w:rFonts w:ascii="Times New Roman" w:hAnsi="Times New Roman"/>
              </w:rPr>
            </w:pPr>
          </w:p>
          <w:p w:rsidR="003347AB" w:rsidRPr="003347AB" w:rsidRDefault="003347AB" w:rsidP="00641F1D">
            <w:pPr>
              <w:spacing w:after="0" w:line="240" w:lineRule="auto"/>
              <w:rPr>
                <w:rFonts w:ascii="Times New Roman" w:hAnsi="Times New Roman"/>
                <w:i/>
              </w:rPr>
            </w:pPr>
          </w:p>
          <w:p w:rsidR="003347AB" w:rsidRPr="007E17E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lastRenderedPageBreak/>
              <w:t xml:space="preserve">5. Pareiškėjas </w:t>
            </w:r>
            <w:r>
              <w:rPr>
                <w:rFonts w:ascii="Times New Roman" w:eastAsia="Times New Roman" w:hAnsi="Times New Roman"/>
                <w:b/>
                <w:bCs/>
                <w:lang w:eastAsia="lt-LT"/>
              </w:rPr>
              <w:t xml:space="preserve">ir </w:t>
            </w:r>
            <w:r w:rsidRPr="00865CB6">
              <w:rPr>
                <w:rFonts w:ascii="Times New Roman" w:eastAsia="Times New Roman" w:hAnsi="Times New Roman"/>
                <w:b/>
                <w:bCs/>
                <w:lang w:eastAsia="lt-LT"/>
              </w:rPr>
              <w:t>partneris</w:t>
            </w:r>
            <w:r>
              <w:rPr>
                <w:rFonts w:ascii="Times New Roman" w:eastAsia="Times New Roman" w:hAnsi="Times New Roman"/>
                <w:b/>
                <w:bCs/>
                <w:lang w:eastAsia="lt-LT"/>
              </w:rPr>
              <w:t xml:space="preserve"> (-iai)</w:t>
            </w:r>
            <w:r w:rsidRPr="00865CB6">
              <w:rPr>
                <w:rFonts w:ascii="Times New Roman" w:eastAsia="Times New Roman" w:hAnsi="Times New Roman"/>
                <w:b/>
                <w:bCs/>
                <w:lang w:eastAsia="lt-LT"/>
              </w:rPr>
              <w:t xml:space="preserve"> organizaciniu požiūriu yra pajėg</w:t>
            </w:r>
            <w:r>
              <w:rPr>
                <w:rFonts w:ascii="Times New Roman" w:eastAsia="Times New Roman" w:hAnsi="Times New Roman"/>
                <w:b/>
                <w:bCs/>
                <w:lang w:eastAsia="lt-LT"/>
              </w:rPr>
              <w:t>ū</w:t>
            </w:r>
            <w:r w:rsidRPr="00865CB6">
              <w:rPr>
                <w:rFonts w:ascii="Times New Roman" w:eastAsia="Times New Roman" w:hAnsi="Times New Roman"/>
                <w:b/>
                <w:bCs/>
                <w:lang w:eastAsia="lt-LT"/>
              </w:rPr>
              <w:t>s tinkamai ir laiku įgyvendinti teikiamą projektą ir atitinka jam (jiems) keliamus reikalavimus.</w:t>
            </w:r>
          </w:p>
        </w:tc>
      </w:tr>
      <w:tr w:rsidR="003347AB"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347AB" w:rsidRPr="00865CB6" w:rsidRDefault="003347AB" w:rsidP="00641F1D">
            <w:pPr>
              <w:spacing w:after="0" w:line="240" w:lineRule="auto"/>
              <w:rPr>
                <w:rFonts w:ascii="Times New Roman" w:eastAsia="Times New Roman" w:hAnsi="Times New Roman"/>
                <w:bCs/>
                <w:lang w:eastAsia="lt-LT"/>
              </w:rPr>
            </w:pPr>
            <w:r w:rsidRPr="00865CB6">
              <w:rPr>
                <w:rFonts w:ascii="Times New Roman" w:eastAsia="Times New Roman" w:hAnsi="Times New Roman"/>
                <w:lang w:eastAsia="lt-LT"/>
              </w:rPr>
              <w:t xml:space="preserve">5.1. </w:t>
            </w:r>
            <w:r w:rsidR="00C1297F">
              <w:rPr>
                <w:rFonts w:ascii="Times New Roman" w:eastAsia="Times New Roman" w:hAnsi="Times New Roman"/>
                <w:bCs/>
                <w:lang w:eastAsia="lt-LT"/>
              </w:rPr>
              <w:t>p</w:t>
            </w:r>
            <w:r w:rsidRPr="00865CB6">
              <w:rPr>
                <w:rFonts w:ascii="Times New Roman" w:eastAsia="Times New Roman" w:hAnsi="Times New Roman"/>
                <w:bCs/>
                <w:lang w:eastAsia="lt-LT"/>
              </w:rPr>
              <w:t>areiškėjas (pa</w:t>
            </w:r>
            <w:r w:rsidR="00C1297F">
              <w:rPr>
                <w:rFonts w:ascii="Times New Roman" w:eastAsia="Times New Roman" w:hAnsi="Times New Roman"/>
                <w:bCs/>
                <w:lang w:eastAsia="lt-LT"/>
              </w:rPr>
              <w:t>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347AB" w:rsidRPr="00865CB6" w:rsidRDefault="00C1297F"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5.2. p</w:t>
            </w:r>
            <w:r w:rsidR="003347AB" w:rsidRPr="00865CB6">
              <w:rPr>
                <w:rFonts w:ascii="Times New Roman" w:eastAsia="Times New Roman" w:hAnsi="Times New Roman"/>
                <w:lang w:eastAsia="lt-LT"/>
              </w:rPr>
              <w:t>areiškėjas (partneris) atitinka tinkamų pareiškėjų sąrašą, nustatytą pro</w:t>
            </w:r>
            <w:r>
              <w:rPr>
                <w:rFonts w:ascii="Times New Roman" w:eastAsia="Times New Roman" w:hAnsi="Times New Roman"/>
                <w:lang w:eastAsia="lt-LT"/>
              </w:rPr>
              <w:t>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szCs w:val="24"/>
              </w:rPr>
              <w:t xml:space="preserve">Tinkami pareiškėjai (partneriai) yra nurodyti </w:t>
            </w:r>
            <w:r w:rsidRPr="003347AB">
              <w:rPr>
                <w:rFonts w:ascii="Times New Roman" w:hAnsi="Times New Roman"/>
              </w:rPr>
              <w:t>šio Aprašo 12 punkte.</w:t>
            </w:r>
          </w:p>
        </w:tc>
        <w:tc>
          <w:tcPr>
            <w:tcW w:w="212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347AB" w:rsidRPr="00552BF8" w:rsidRDefault="00C1297F"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5.3. p</w:t>
            </w:r>
            <w:r w:rsidR="003347AB" w:rsidRPr="00865CB6">
              <w:rPr>
                <w:rFonts w:ascii="Times New Roman" w:eastAsia="Times New Roman" w:hAnsi="Times New Roman"/>
                <w:lang w:eastAsia="lt-LT"/>
              </w:rPr>
              <w:t>areiškėjas (partneris) turi teisinį pagrindą užsiimti ta veikla (atlikti funkcijas), kuriai pradėti ir (arba) vykdyti, ir (</w:t>
            </w:r>
            <w:r>
              <w:rPr>
                <w:rFonts w:ascii="Times New Roman" w:eastAsia="Times New Roman" w:hAnsi="Times New Roman"/>
                <w:lang w:eastAsia="lt-LT"/>
              </w:rPr>
              <w:t xml:space="preserve">arba) plėtoti skirtas projektas </w:t>
            </w:r>
            <w:r w:rsidR="003347AB" w:rsidRPr="003347AB">
              <w:rPr>
                <w:rFonts w:ascii="Times New Roman" w:eastAsia="Times New Roman" w:hAnsi="Times New Roman"/>
                <w:i/>
                <w:lang w:eastAsia="lt-LT"/>
              </w:rPr>
              <w:t>(</w:t>
            </w:r>
            <w:r>
              <w:rPr>
                <w:rFonts w:ascii="Times New Roman" w:hAnsi="Times New Roman"/>
                <w:i/>
                <w:iCs/>
                <w:lang w:eastAsia="lt-LT"/>
              </w:rPr>
              <w:t>t</w:t>
            </w:r>
            <w:r w:rsidR="003347AB" w:rsidRPr="003347AB">
              <w:rPr>
                <w:rFonts w:ascii="Times New Roman" w:hAnsi="Times New Roman"/>
                <w:i/>
                <w:iCs/>
                <w:lang w:eastAsia="lt-LT"/>
              </w:rPr>
              <w:t>aikoma tais atvejais, kai nacionaliniuose teisės aktuose yra nustatyti reikalavimai turėti teisinį pagrindą vykdyti</w:t>
            </w:r>
            <w:r w:rsidR="003347AB" w:rsidRPr="003347AB" w:rsidDel="00BF4193">
              <w:rPr>
                <w:rFonts w:ascii="Times New Roman" w:hAnsi="Times New Roman"/>
                <w:i/>
                <w:iCs/>
                <w:lang w:eastAsia="lt-LT"/>
              </w:rPr>
              <w:t xml:space="preserve"> </w:t>
            </w:r>
            <w:r>
              <w:rPr>
                <w:rFonts w:ascii="Times New Roman" w:hAnsi="Times New Roman"/>
                <w:i/>
                <w:iCs/>
                <w:lang w:eastAsia="lt-LT"/>
              </w:rPr>
              <w:t>numatytą projekto veiklą</w:t>
            </w:r>
            <w:r w:rsidR="003347AB" w:rsidRPr="003347AB">
              <w:rPr>
                <w:rFonts w:ascii="Times New Roman" w:eastAsia="Times New Roman" w:hAnsi="Times New Roman"/>
                <w:i/>
                <w:lang w:eastAsia="lt-LT"/>
              </w:rPr>
              <w:t>)</w:t>
            </w:r>
            <w:r>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556B6D"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56B6D" w:rsidRDefault="00556B6D"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5.4. p</w:t>
            </w:r>
            <w:r w:rsidRPr="003347AB">
              <w:rPr>
                <w:rFonts w:ascii="Times New Roman" w:eastAsia="Times New Roman" w:hAnsi="Times New Roman"/>
                <w:lang w:eastAsia="lt-LT"/>
              </w:rPr>
              <w:t>areiškėjui ir partneriui (-iams) nėra apribojimų gauti finansavimą:</w:t>
            </w:r>
          </w:p>
        </w:tc>
        <w:tc>
          <w:tcPr>
            <w:tcW w:w="4677" w:type="dxa"/>
            <w:tcBorders>
              <w:top w:val="single" w:sz="4" w:space="0" w:color="000000"/>
              <w:left w:val="single" w:sz="4" w:space="0" w:color="000000"/>
              <w:bottom w:val="single" w:sz="4" w:space="0" w:color="000000"/>
              <w:right w:val="single" w:sz="4" w:space="0" w:color="000000"/>
            </w:tcBorders>
          </w:tcPr>
          <w:p w:rsidR="00556B6D" w:rsidRDefault="00556B6D"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rPr>
                <w:rFonts w:ascii="Times New Roman" w:eastAsia="Times New Roman" w:hAnsi="Times New Roman"/>
                <w:lang w:eastAsia="lt-LT"/>
              </w:rPr>
            </w:pPr>
          </w:p>
        </w:tc>
      </w:tr>
      <w:tr w:rsidR="00556B6D"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56B6D" w:rsidRPr="003347AB" w:rsidRDefault="00556B6D"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5.4.1. pareiškėjui</w:t>
            </w:r>
            <w:r w:rsidRPr="003347AB">
              <w:rPr>
                <w:rFonts w:ascii="Times New Roman" w:hAnsi="Times New Roman"/>
              </w:rPr>
              <w:t xml:space="preserve"> </w:t>
            </w:r>
            <w:r w:rsidRPr="003347AB">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3347AB">
              <w:rPr>
                <w:rFonts w:ascii="Times New Roman" w:eastAsia="Times New Roman" w:hAnsi="Times New Roman"/>
                <w:i/>
                <w:lang w:eastAsia="lt-LT"/>
              </w:rPr>
              <w:t>(ši nuostata netaikoma biudžetinėms įstaigoms)</w:t>
            </w:r>
            <w:r w:rsidRPr="003347AB">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556B6D" w:rsidRDefault="00556B6D"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rPr>
                <w:rFonts w:ascii="Times New Roman" w:eastAsia="Times New Roman" w:hAnsi="Times New Roman"/>
                <w:lang w:eastAsia="lt-LT"/>
              </w:rPr>
            </w:pPr>
          </w:p>
        </w:tc>
      </w:tr>
      <w:tr w:rsidR="00556B6D"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56B6D" w:rsidRPr="003347AB" w:rsidRDefault="00556B6D" w:rsidP="00556B6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rsidR="00556B6D" w:rsidRPr="003347AB" w:rsidRDefault="00556B6D"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(-iai) yra užsienyje registruotas juridinis asmuo (asmenys)</w:t>
            </w:r>
            <w:r w:rsidRPr="003347AB">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3347AB">
              <w:rPr>
                <w:rFonts w:ascii="Times New Roman" w:eastAsia="Times New Roman" w:hAnsi="Times New Roman"/>
                <w:i/>
                <w:color w:val="000000"/>
                <w:lang w:eastAsia="lt-LT"/>
              </w:rPr>
              <w:t>ir (arba) valstybės pinigų fondų,</w:t>
            </w:r>
            <w:r w:rsidRPr="003347AB">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tc>
        <w:tc>
          <w:tcPr>
            <w:tcW w:w="4677" w:type="dxa"/>
            <w:tcBorders>
              <w:top w:val="single" w:sz="4" w:space="0" w:color="000000"/>
              <w:left w:val="single" w:sz="4" w:space="0" w:color="000000"/>
              <w:bottom w:val="single" w:sz="4" w:space="0" w:color="000000"/>
              <w:right w:val="single" w:sz="4" w:space="0" w:color="000000"/>
            </w:tcBorders>
          </w:tcPr>
          <w:p w:rsidR="00556B6D" w:rsidRDefault="00556B6D"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rPr>
                <w:rFonts w:ascii="Times New Roman" w:eastAsia="Times New Roman" w:hAnsi="Times New Roman"/>
                <w:lang w:eastAsia="lt-LT"/>
              </w:rPr>
            </w:pPr>
          </w:p>
        </w:tc>
      </w:tr>
      <w:tr w:rsidR="00556B6D"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56B6D" w:rsidRPr="00556B6D" w:rsidRDefault="00556B6D" w:rsidP="00641F1D">
            <w:pPr>
              <w:spacing w:after="0" w:line="240" w:lineRule="auto"/>
              <w:rPr>
                <w:rFonts w:ascii="Times New Roman" w:eastAsia="Times New Roman" w:hAnsi="Times New Roman"/>
                <w:color w:val="000000"/>
                <w:lang w:eastAsia="lt-LT"/>
              </w:rPr>
            </w:pPr>
            <w:r w:rsidRPr="003347AB">
              <w:rPr>
                <w:rFonts w:ascii="Times New Roman" w:eastAsia="Times New Roman" w:hAnsi="Times New Roman"/>
                <w:lang w:eastAsia="lt-LT"/>
              </w:rPr>
              <w:t>5.4.3.</w:t>
            </w:r>
            <w:r w:rsidRPr="003347AB">
              <w:rPr>
                <w:rFonts w:ascii="Times New Roman" w:hAnsi="Times New Roman"/>
              </w:rPr>
              <w:t xml:space="preserve"> </w:t>
            </w:r>
            <w:r w:rsidRPr="003347AB">
              <w:rPr>
                <w:rFonts w:ascii="Times New Roman" w:eastAsia="Times New Roman" w:hAnsi="Times New Roman"/>
                <w:lang w:eastAsia="lt-LT"/>
              </w:rPr>
              <w:t xml:space="preserve">paraiškos vertinimo metu </w:t>
            </w:r>
            <w:r w:rsidRPr="003347AB">
              <w:rPr>
                <w:rFonts w:ascii="Times New Roman" w:eastAsia="Times New Roman" w:hAnsi="Times New Roman"/>
                <w:color w:val="000000"/>
                <w:lang w:eastAsia="lt-LT"/>
              </w:rPr>
              <w:t xml:space="preserve">pareiškėjo ir partnerio (-ių) vadovas, ūkinės bendrijos tikrasis </w:t>
            </w:r>
            <w:r w:rsidRPr="003347AB">
              <w:rPr>
                <w:rFonts w:ascii="Times New Roman" w:eastAsia="Times New Roman" w:hAnsi="Times New Roman"/>
                <w:color w:val="000000"/>
                <w:lang w:eastAsia="lt-LT"/>
              </w:rPr>
              <w:lastRenderedPageBreak/>
              <w:t xml:space="preserve">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3347AB">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tc>
        <w:tc>
          <w:tcPr>
            <w:tcW w:w="4677" w:type="dxa"/>
            <w:tcBorders>
              <w:top w:val="single" w:sz="4" w:space="0" w:color="000000"/>
              <w:left w:val="single" w:sz="4" w:space="0" w:color="000000"/>
              <w:bottom w:val="single" w:sz="4" w:space="0" w:color="000000"/>
              <w:right w:val="single" w:sz="4" w:space="0" w:color="000000"/>
            </w:tcBorders>
          </w:tcPr>
          <w:p w:rsidR="00556B6D" w:rsidRDefault="00556B6D"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rPr>
                <w:rFonts w:ascii="Times New Roman" w:eastAsia="Times New Roman" w:hAnsi="Times New Roman"/>
                <w:lang w:eastAsia="lt-LT"/>
              </w:rPr>
            </w:pPr>
          </w:p>
        </w:tc>
      </w:tr>
      <w:tr w:rsidR="00556B6D"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56B6D" w:rsidRPr="003347AB" w:rsidRDefault="00556B6D"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lastRenderedPageBreak/>
              <w:t xml:space="preserve">5.4.4. paraiškos vertinimo metu pareiškėjui ir partneriui (-iams), jei jis (jie) yra įmonė (-ės), perkėlusi (-ios) gamybinę veiklą valstybėje narėje arba į kitą valstybę narę, nėra taikoma arba nebuvo taikoma išieškojimo procedūra </w:t>
            </w:r>
            <w:r w:rsidRPr="003347AB">
              <w:rPr>
                <w:rFonts w:ascii="Times New Roman" w:eastAsia="Times New Roman" w:hAnsi="Times New Roman"/>
                <w:i/>
                <w:lang w:eastAsia="lt-LT"/>
              </w:rPr>
              <w:t>(ši nuostata nėra taikoma viešiesiems juridiniams asmenims)</w:t>
            </w:r>
            <w:r w:rsidRPr="003347AB">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556B6D" w:rsidRDefault="00556B6D"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rPr>
                <w:rFonts w:ascii="Times New Roman" w:eastAsia="Times New Roman" w:hAnsi="Times New Roman"/>
                <w:lang w:eastAsia="lt-LT"/>
              </w:rPr>
            </w:pPr>
          </w:p>
        </w:tc>
      </w:tr>
      <w:tr w:rsidR="00556B6D"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56B6D" w:rsidRPr="003347AB" w:rsidRDefault="00556B6D"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3347AB">
              <w:rPr>
                <w:rFonts w:ascii="Times New Roman" w:eastAsia="Times New Roman" w:hAnsi="Times New Roman"/>
                <w:i/>
                <w:lang w:eastAsia="lt-LT"/>
              </w:rPr>
              <w:t xml:space="preserve">(ši nuostata </w:t>
            </w:r>
            <w:r w:rsidRPr="003347AB">
              <w:rPr>
                <w:rFonts w:ascii="Times New Roman" w:eastAsia="Times New Roman" w:hAnsi="Times New Roman"/>
                <w:i/>
                <w:lang w:eastAsia="lt-LT"/>
              </w:rPr>
              <w:lastRenderedPageBreak/>
              <w:t>nėra taikoma viešiesiems juridiniams asmenims)</w:t>
            </w:r>
            <w:r w:rsidRPr="003347AB">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556B6D" w:rsidRDefault="00556B6D"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rPr>
                <w:rFonts w:ascii="Times New Roman" w:eastAsia="Times New Roman" w:hAnsi="Times New Roman"/>
                <w:lang w:eastAsia="lt-LT"/>
              </w:rPr>
            </w:pPr>
          </w:p>
        </w:tc>
      </w:tr>
      <w:tr w:rsidR="00556B6D"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56B6D" w:rsidRPr="003347AB" w:rsidRDefault="00556B6D"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lastRenderedPageBreak/>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3347AB">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347AB">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556B6D" w:rsidRDefault="00556B6D"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56B6D" w:rsidRPr="00865CB6" w:rsidRDefault="00556B6D"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347AB" w:rsidRPr="00C1297F" w:rsidRDefault="003347AB" w:rsidP="00641F1D">
            <w:pPr>
              <w:spacing w:after="0" w:line="240" w:lineRule="auto"/>
              <w:rPr>
                <w:rFonts w:ascii="Times New Roman" w:eastAsia="Times New Roman" w:hAnsi="Times New Roman"/>
                <w:i/>
                <w:lang w:eastAsia="lt-LT"/>
              </w:rPr>
            </w:pPr>
            <w:r w:rsidRPr="003347AB">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347AB">
              <w:rPr>
                <w:rFonts w:ascii="Times New Roman" w:eastAsia="Times New Roman" w:hAnsi="Times New Roman"/>
                <w:i/>
                <w:lang w:eastAsia="lt-LT"/>
              </w:rPr>
              <w:t xml:space="preserve">(ši nuostata taikoma tik tais atvejais, kai finansines ataskaitas būtina rengti pagal įstatymus, taikomus juridiniam asmeniui, užsienio juridiniam asmeniui ar kitai </w:t>
            </w:r>
            <w:r w:rsidR="00C1297F">
              <w:rPr>
                <w:rFonts w:ascii="Times New Roman" w:eastAsia="Times New Roman" w:hAnsi="Times New Roman"/>
                <w:i/>
                <w:lang w:eastAsia="lt-LT"/>
              </w:rPr>
              <w:t>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Default="003347AB" w:rsidP="00641F1D">
            <w:pPr>
              <w:spacing w:after="0" w:line="240" w:lineRule="auto"/>
              <w:rPr>
                <w:rFonts w:ascii="Times New Roman" w:eastAsia="Times New Roman" w:hAnsi="Times New Roman"/>
                <w:lang w:eastAsia="lt-LT"/>
              </w:rPr>
            </w:pPr>
          </w:p>
          <w:p w:rsidR="003347AB" w:rsidRPr="00556B6D" w:rsidRDefault="003347AB" w:rsidP="00641F1D">
            <w:pPr>
              <w:spacing w:after="0" w:line="240" w:lineRule="auto"/>
              <w:rPr>
                <w:rFonts w:ascii="Times New Roman" w:eastAsia="Times New Roman" w:hAnsi="Times New Roman"/>
                <w:i/>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347AB" w:rsidRPr="00865CB6" w:rsidRDefault="00C1297F"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5.5. p</w:t>
            </w:r>
            <w:r w:rsidR="003347AB" w:rsidRPr="00865CB6">
              <w:rPr>
                <w:rFonts w:ascii="Times New Roman" w:eastAsia="Times New Roman" w:hAnsi="Times New Roman"/>
                <w:lang w:eastAsia="lt-LT"/>
              </w:rPr>
              <w:t xml:space="preserve">areiškėjas </w:t>
            </w:r>
            <w:r w:rsidR="003347AB">
              <w:rPr>
                <w:rFonts w:ascii="Times New Roman" w:eastAsia="Times New Roman" w:hAnsi="Times New Roman"/>
                <w:lang w:eastAsia="lt-LT"/>
              </w:rPr>
              <w:t xml:space="preserve">ir </w:t>
            </w:r>
            <w:r w:rsidR="003347AB" w:rsidRPr="00865CB6">
              <w:rPr>
                <w:rFonts w:ascii="Times New Roman" w:eastAsia="Times New Roman" w:hAnsi="Times New Roman"/>
                <w:lang w:eastAsia="lt-LT"/>
              </w:rPr>
              <w:t>partneri</w:t>
            </w:r>
            <w:r w:rsidR="003347AB">
              <w:rPr>
                <w:rFonts w:ascii="Times New Roman" w:eastAsia="Times New Roman" w:hAnsi="Times New Roman"/>
                <w:lang w:eastAsia="lt-LT"/>
              </w:rPr>
              <w:t>s (-iai)</w:t>
            </w:r>
            <w:r w:rsidR="003347AB" w:rsidRPr="00865CB6">
              <w:rPr>
                <w:rFonts w:ascii="Times New Roman" w:eastAsia="Times New Roman" w:hAnsi="Times New Roman"/>
                <w:lang w:eastAsia="lt-LT"/>
              </w:rPr>
              <w:t xml:space="preserve"> turi (gali užtikrinti) pakankamus administra</w:t>
            </w:r>
            <w:r>
              <w:rPr>
                <w:rFonts w:ascii="Times New Roman" w:eastAsia="Times New Roman" w:hAnsi="Times New Roman"/>
                <w:lang w:eastAsia="lt-LT"/>
              </w:rPr>
              <w:t>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Pareiškėjas ir partneris (jei taikoma) turi užtikrinti administravimo gebėjimus, nustatytus šio Aprašo 13 punkte.</w:t>
            </w:r>
          </w:p>
        </w:tc>
        <w:tc>
          <w:tcPr>
            <w:tcW w:w="212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1685"/>
        </w:trPr>
        <w:tc>
          <w:tcPr>
            <w:tcW w:w="4820" w:type="dxa"/>
            <w:vMerge w:val="restart"/>
            <w:tcBorders>
              <w:top w:val="single" w:sz="4" w:space="0" w:color="000000"/>
              <w:left w:val="single" w:sz="4" w:space="0" w:color="000000"/>
              <w:right w:val="single" w:sz="4" w:space="0" w:color="000000"/>
            </w:tcBorders>
            <w:hideMark/>
          </w:tcPr>
          <w:p w:rsidR="003347AB" w:rsidRPr="00865CB6" w:rsidRDefault="00C1297F" w:rsidP="00641F1D">
            <w:pPr>
              <w:spacing w:after="0" w:line="240" w:lineRule="auto"/>
              <w:rPr>
                <w:rFonts w:ascii="Times New Roman" w:eastAsia="Times New Roman" w:hAnsi="Times New Roman"/>
                <w:spacing w:val="-4"/>
                <w:lang w:eastAsia="lt-LT"/>
              </w:rPr>
            </w:pPr>
            <w:r>
              <w:rPr>
                <w:rFonts w:ascii="Times New Roman" w:eastAsia="Times New Roman" w:hAnsi="Times New Roman"/>
                <w:spacing w:val="-4"/>
                <w:lang w:eastAsia="lt-LT"/>
              </w:rPr>
              <w:t>5.6. p</w:t>
            </w:r>
            <w:r w:rsidR="003347AB" w:rsidRPr="00865CB6">
              <w:rPr>
                <w:rFonts w:ascii="Times New Roman" w:eastAsia="Times New Roman" w:hAnsi="Times New Roman"/>
                <w:spacing w:val="-4"/>
                <w:lang w:eastAsia="lt-LT"/>
              </w:rPr>
              <w:t xml:space="preserve">rojekto parengtumas atitinka projektų finansavimo sąlygų </w:t>
            </w:r>
            <w:r>
              <w:rPr>
                <w:rFonts w:ascii="Times New Roman" w:eastAsia="Times New Roman" w:hAnsi="Times New Roman"/>
                <w:spacing w:val="-4"/>
                <w:lang w:eastAsia="lt-LT"/>
              </w:rPr>
              <w:t>apraše nustatytus reikalavimus</w:t>
            </w:r>
          </w:p>
          <w:p w:rsidR="003347AB" w:rsidRPr="00C1297F" w:rsidRDefault="00C1297F" w:rsidP="00C1297F">
            <w:pPr>
              <w:spacing w:after="0" w:line="240" w:lineRule="auto"/>
              <w:jc w:val="both"/>
              <w:rPr>
                <w:rFonts w:ascii="Times New Roman" w:eastAsia="Times New Roman" w:hAnsi="Times New Roman"/>
                <w:spacing w:val="-4"/>
                <w:lang w:eastAsia="lt-LT"/>
              </w:rPr>
            </w:pPr>
            <w:r w:rsidRPr="00D935D6">
              <w:rPr>
                <w:rFonts w:ascii="Times New Roman" w:eastAsia="Times New Roman" w:hAnsi="Times New Roman"/>
                <w:i/>
                <w:spacing w:val="-4"/>
                <w:lang w:eastAsia="lt-LT"/>
              </w:rPr>
              <w:t>(šį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szCs w:val="24"/>
              </w:rPr>
              <w:t>Projekto parengtumas turi atitikti reikalavimus, nustatytus šio Aprašo 2</w:t>
            </w:r>
            <w:r w:rsidR="000C55D8">
              <w:rPr>
                <w:rFonts w:ascii="Times New Roman" w:hAnsi="Times New Roman"/>
                <w:szCs w:val="24"/>
              </w:rPr>
              <w:t>6</w:t>
            </w:r>
            <w:r w:rsidRPr="003347AB">
              <w:rPr>
                <w:rFonts w:ascii="Times New Roman" w:hAnsi="Times New Roman"/>
                <w:szCs w:val="24"/>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3347AB" w:rsidRPr="00865CB6" w:rsidRDefault="000C55D8" w:rsidP="00641F1D">
            <w:pPr>
              <w:spacing w:after="0" w:line="240" w:lineRule="auto"/>
              <w:jc w:val="center"/>
              <w:rPr>
                <w:rFonts w:ascii="Times New Roman" w:eastAsia="Times New Roman" w:hAnsi="Times New Roman"/>
                <w:lang w:eastAsia="lt-LT"/>
              </w:rPr>
            </w:pPr>
            <w:r>
              <w:rPr>
                <w:rFonts w:ascii="Times New Roman" w:hAnsi="Times New Roman"/>
                <w:i/>
              </w:rPr>
              <w:t>Ministerijos</w:t>
            </w:r>
            <w:r w:rsidR="003347AB" w:rsidRPr="003347AB">
              <w:rPr>
                <w:rFonts w:ascii="Times New Roman" w:hAnsi="Times New Roman"/>
                <w:i/>
              </w:rPr>
              <w:t xml:space="preserve"> įvertinimas </w:t>
            </w:r>
          </w:p>
        </w:tc>
        <w:tc>
          <w:tcPr>
            <w:tcW w:w="2976" w:type="dxa"/>
            <w:tcBorders>
              <w:top w:val="single" w:sz="4" w:space="0" w:color="000000"/>
              <w:left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1685"/>
        </w:trPr>
        <w:tc>
          <w:tcPr>
            <w:tcW w:w="4820" w:type="dxa"/>
            <w:vMerge/>
            <w:tcBorders>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spacing w:val="-4"/>
                <w:lang w:eastAsia="lt-LT"/>
              </w:rPr>
            </w:pPr>
          </w:p>
        </w:tc>
        <w:tc>
          <w:tcPr>
            <w:tcW w:w="4677" w:type="dxa"/>
            <w:vMerge/>
            <w:tcBorders>
              <w:left w:val="single" w:sz="4" w:space="0" w:color="000000"/>
              <w:bottom w:val="single" w:sz="4" w:space="0" w:color="000000"/>
              <w:right w:val="single" w:sz="4" w:space="0" w:color="000000"/>
            </w:tcBorders>
          </w:tcPr>
          <w:p w:rsidR="003347AB" w:rsidRPr="003347AB" w:rsidRDefault="003347AB" w:rsidP="00641F1D">
            <w:pPr>
              <w:spacing w:after="0" w:line="240" w:lineRule="auto"/>
              <w:rPr>
                <w:rFonts w:ascii="Times New Roman" w:hAnsi="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r w:rsidRPr="003347AB">
              <w:rPr>
                <w:rFonts w:ascii="Times New Roman" w:hAnsi="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347AB" w:rsidRPr="00865CB6" w:rsidRDefault="00C1297F" w:rsidP="00641F1D">
            <w:pPr>
              <w:autoSpaceDE w:val="0"/>
              <w:autoSpaceDN w:val="0"/>
              <w:adjustRightInd w:val="0"/>
              <w:spacing w:after="0" w:line="240" w:lineRule="auto"/>
              <w:rPr>
                <w:rFonts w:ascii="Times New Roman" w:eastAsia="Times New Roman" w:hAnsi="Times New Roman"/>
              </w:rPr>
            </w:pPr>
            <w:r>
              <w:rPr>
                <w:rFonts w:ascii="Times New Roman" w:hAnsi="Times New Roman"/>
              </w:rPr>
              <w:t>5.7. p</w:t>
            </w:r>
            <w:r w:rsidR="003347AB" w:rsidRPr="003347AB">
              <w:rPr>
                <w:rFonts w:ascii="Times New Roman" w:hAnsi="Times New Roman"/>
              </w:rPr>
              <w:t>artnerystė projekte yra pagrįsta ir teikia naudą</w:t>
            </w:r>
            <w:r w:rsidR="003347AB" w:rsidRPr="00865CB6">
              <w:rPr>
                <w:rFonts w:ascii="Times New Roman" w:eastAsia="Times New Roman" w:hAnsi="Times New Roman"/>
              </w:rPr>
              <w:t xml:space="preserve"> </w:t>
            </w:r>
          </w:p>
          <w:p w:rsidR="003347AB" w:rsidRPr="003347AB" w:rsidRDefault="003347AB" w:rsidP="00641F1D">
            <w:pPr>
              <w:autoSpaceDE w:val="0"/>
              <w:autoSpaceDN w:val="0"/>
              <w:adjustRightInd w:val="0"/>
              <w:spacing w:after="0" w:line="240" w:lineRule="auto"/>
              <w:rPr>
                <w:rFonts w:ascii="Times New Roman" w:hAnsi="Times New Roman"/>
              </w:rPr>
            </w:pPr>
            <w:r w:rsidRPr="00865CB6">
              <w:rPr>
                <w:rFonts w:ascii="Times New Roman" w:eastAsia="Times New Roman" w:hAnsi="Times New Roman"/>
              </w:rPr>
              <w:t>(</w:t>
            </w:r>
            <w:r w:rsidR="00C1297F">
              <w:rPr>
                <w:rFonts w:ascii="Times New Roman" w:eastAsia="Times New Roman" w:hAnsi="Times New Roman"/>
                <w:i/>
              </w:rPr>
              <w:t>š</w:t>
            </w:r>
            <w:r w:rsidRPr="00865CB6">
              <w:rPr>
                <w:rFonts w:ascii="Times New Roman" w:eastAsia="Times New Roman" w:hAnsi="Times New Roman"/>
                <w:i/>
              </w:rPr>
              <w:t>is</w:t>
            </w:r>
            <w:r w:rsidRPr="003347AB">
              <w:rPr>
                <w:rFonts w:ascii="Times New Roman" w:hAnsi="Times New Roman"/>
                <w:i/>
              </w:rPr>
              <w:t xml:space="preserve"> vertinimo aspektas vertinamas tik tais atvejais, jei pareiškėjas numato įgyvendinti projektą kartu su partneriu (-iais</w:t>
            </w:r>
            <w:r w:rsidRPr="00977805">
              <w:rPr>
                <w:rFonts w:ascii="Times New Roman" w:eastAsia="Times New Roman" w:hAnsi="Times New Roman"/>
                <w:i/>
              </w:rPr>
              <w:t>)</w:t>
            </w:r>
            <w:r>
              <w:rPr>
                <w:rFonts w:ascii="Times New Roman" w:eastAsia="Times New Roman" w:hAnsi="Times New Roman"/>
                <w:i/>
              </w:rPr>
              <w:t>.</w:t>
            </w:r>
            <w:r w:rsidRPr="00977805">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(Jei taikoma). </w:t>
            </w:r>
            <w:r w:rsidRPr="003347AB">
              <w:rPr>
                <w:rFonts w:ascii="Times New Roman" w:hAnsi="Times New Roman"/>
              </w:rPr>
              <w:t>Partnerio įtraukimo į projektą būtinumas turi būti pagrįstas</w:t>
            </w:r>
            <w:r w:rsidR="00E81D06">
              <w:rPr>
                <w:rFonts w:ascii="Times New Roman" w:hAnsi="Times New Roman"/>
              </w:rPr>
              <w:t>, kaip nustatyta šio Aprašo 16</w:t>
            </w:r>
            <w:r w:rsidRPr="003347AB">
              <w:rPr>
                <w:rFonts w:ascii="Times New Roman" w:hAnsi="Times New Roman"/>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6. Projektas turi apibrėžtus, aiškius ir užtikrintus projekto išlaidų finansavimo šaltinius.</w:t>
            </w: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6.1. </w:t>
            </w:r>
            <w:r w:rsidR="00F91460">
              <w:rPr>
                <w:rFonts w:ascii="Times New Roman" w:eastAsia="Times New Roman" w:hAnsi="Times New Roman"/>
                <w:lang w:eastAsia="lt-LT"/>
              </w:rPr>
              <w:t>p</w:t>
            </w:r>
            <w:r w:rsidRPr="00977805">
              <w:rPr>
                <w:rFonts w:ascii="Times New Roman" w:eastAsia="Times New Roman" w:hAnsi="Times New Roman"/>
                <w:lang w:eastAsia="lt-LT"/>
              </w:rPr>
              <w:t>areiškėjo ir (ar) partnerio (-ių)</w:t>
            </w:r>
            <w:r w:rsidR="00F91460" w:rsidRPr="00977805">
              <w:rPr>
                <w:rFonts w:ascii="Times New Roman" w:eastAsia="Times New Roman" w:hAnsi="Times New Roman"/>
                <w:lang w:eastAsia="lt-LT"/>
              </w:rPr>
              <w:t xml:space="preserve"> </w:t>
            </w:r>
            <w:r w:rsidRPr="00865CB6">
              <w:rPr>
                <w:rFonts w:ascii="Times New Roman" w:eastAsia="Times New Roman" w:hAnsi="Times New Roman"/>
                <w:lang w:eastAsia="lt-LT"/>
              </w:rPr>
              <w:t xml:space="preserve">įnašas atitinka projektų finansavimo sąlygų apraše nustatytus reikalavimus ir </w:t>
            </w:r>
            <w:r w:rsidR="00F91460">
              <w:rPr>
                <w:rFonts w:ascii="Times New Roman" w:eastAsia="Times New Roman" w:hAnsi="Times New Roman"/>
                <w:lang w:eastAsia="lt-LT"/>
              </w:rPr>
              <w:t>yra užtikrintas jo finansavimas</w:t>
            </w:r>
            <w:r w:rsidRPr="00865CB6">
              <w:rPr>
                <w:rFonts w:ascii="Times New Roman" w:eastAsia="Times New Roman" w:hAnsi="Times New Roman"/>
                <w:lang w:eastAsia="lt-LT"/>
              </w:rPr>
              <w:t xml:space="preserve"> </w:t>
            </w:r>
          </w:p>
          <w:p w:rsidR="003347AB" w:rsidRPr="00977805" w:rsidRDefault="00F91460" w:rsidP="00641F1D">
            <w:pPr>
              <w:spacing w:after="0" w:line="240" w:lineRule="auto"/>
              <w:rPr>
                <w:rFonts w:ascii="Times New Roman" w:eastAsia="Times New Roman" w:hAnsi="Times New Roman"/>
                <w:i/>
                <w:lang w:eastAsia="lt-LT"/>
              </w:rPr>
            </w:pPr>
            <w:r>
              <w:rPr>
                <w:rFonts w:ascii="Times New Roman" w:eastAsia="Times New Roman" w:hAnsi="Times New Roman"/>
                <w:i/>
                <w:lang w:eastAsia="lt-LT"/>
              </w:rPr>
              <w:t>(š</w:t>
            </w:r>
            <w:r w:rsidR="003347AB" w:rsidRPr="00977805">
              <w:rPr>
                <w:rFonts w:ascii="Times New Roman" w:eastAsia="Times New Roman" w:hAnsi="Times New Roman"/>
                <w:i/>
                <w:lang w:eastAsia="lt-LT"/>
              </w:rPr>
              <w:t>is vertinimo aspektas taikomas tik tais atvejais, jei paraiškoje numatytas nuosavas įnašas ir (arba) nuosavas įnašas privalomas pagal projektų finansa</w:t>
            </w:r>
            <w:r>
              <w:rPr>
                <w:rFonts w:ascii="Times New Roman" w:eastAsia="Times New Roman" w:hAnsi="Times New Roman"/>
                <w:i/>
                <w:lang w:eastAsia="lt-LT"/>
              </w:rPr>
              <w:t>vimo sąlygų aprašo reikalavimus</w:t>
            </w:r>
            <w:r w:rsidR="003347AB" w:rsidRPr="00977805">
              <w:rPr>
                <w:rFonts w:ascii="Times New Roman" w:eastAsia="Times New Roman" w:hAnsi="Times New Roman"/>
                <w:i/>
                <w:lang w:eastAsia="lt-LT"/>
              </w:rPr>
              <w:t>)</w:t>
            </w:r>
            <w:r>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6F2143" w:rsidRDefault="006F2143" w:rsidP="00641F1D">
            <w:pPr>
              <w:spacing w:after="0" w:line="240" w:lineRule="auto"/>
              <w:rPr>
                <w:rFonts w:ascii="Times New Roman" w:eastAsia="Times New Roman" w:hAnsi="Times New Roman"/>
                <w:i/>
                <w:lang w:eastAsia="lt-LT"/>
              </w:rPr>
            </w:pPr>
            <w:r w:rsidRPr="006F2143">
              <w:rPr>
                <w:rFonts w:ascii="Times New Roman" w:hAnsi="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tcPr>
          <w:p w:rsidR="003347AB" w:rsidRPr="00865CB6" w:rsidRDefault="00F91460"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6.2. u</w:t>
            </w:r>
            <w:r w:rsidR="003347AB" w:rsidRPr="00865CB6">
              <w:rPr>
                <w:rFonts w:ascii="Times New Roman" w:eastAsia="Times New Roman" w:hAnsi="Times New Roman"/>
                <w:lang w:eastAsia="lt-LT"/>
              </w:rPr>
              <w:t>žtikrintas netinkamų finansuoti su projek</w:t>
            </w:r>
            <w:r>
              <w:rPr>
                <w:rFonts w:ascii="Times New Roman" w:eastAsia="Times New Roman" w:hAnsi="Times New Roman"/>
                <w:lang w:eastAsia="lt-LT"/>
              </w:rPr>
              <w:t>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Turi būti pateiktas įsipareigo</w:t>
            </w:r>
            <w:r w:rsidR="006F2143">
              <w:rPr>
                <w:rFonts w:ascii="Times New Roman" w:eastAsia="Times New Roman" w:hAnsi="Times New Roman"/>
                <w:lang w:eastAsia="lt-LT"/>
              </w:rPr>
              <w:t>jimas, nurody</w:t>
            </w:r>
            <w:r w:rsidR="00E66259">
              <w:rPr>
                <w:rFonts w:ascii="Times New Roman" w:eastAsia="Times New Roman" w:hAnsi="Times New Roman"/>
                <w:lang w:eastAsia="lt-LT"/>
              </w:rPr>
              <w:t>tas šio Aprašo 41</w:t>
            </w:r>
            <w:r w:rsidR="009013F0">
              <w:rPr>
                <w:rFonts w:ascii="Times New Roman" w:eastAsia="Times New Roman" w:hAnsi="Times New Roman"/>
                <w:lang w:eastAsia="lt-LT"/>
              </w:rPr>
              <w:t>.3</w:t>
            </w:r>
            <w:r>
              <w:rPr>
                <w:rFonts w:ascii="Times New Roman" w:eastAsia="Times New Roman" w:hAnsi="Times New Roman"/>
                <w:lang w:eastAsia="lt-LT"/>
              </w:rPr>
              <w:t xml:space="preserve"> </w:t>
            </w:r>
            <w:r w:rsidR="00E66259">
              <w:rPr>
                <w:rFonts w:ascii="Times New Roman" w:eastAsia="Times New Roman" w:hAnsi="Times New Roman"/>
                <w:lang w:eastAsia="lt-LT"/>
              </w:rPr>
              <w:t>papunktyje</w:t>
            </w:r>
            <w:r>
              <w:rPr>
                <w:rFonts w:ascii="Times New Roman" w:eastAsia="Times New Roman" w:hAnsi="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F91460"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6.3. u</w:t>
            </w:r>
            <w:r w:rsidR="003347AB" w:rsidRPr="00865CB6">
              <w:rPr>
                <w:rFonts w:ascii="Times New Roman" w:eastAsia="Times New Roman" w:hAnsi="Times New Roman"/>
                <w:lang w:eastAsia="lt-LT"/>
              </w:rPr>
              <w:t>žtikrintas finansinis projekt</w:t>
            </w:r>
            <w:r>
              <w:rPr>
                <w:rFonts w:ascii="Times New Roman" w:eastAsia="Times New Roman" w:hAnsi="Times New Roman"/>
                <w:lang w:eastAsia="lt-LT"/>
              </w:rPr>
              <w:t xml:space="preserve">o (veiklų) rezultatų tęstinumas </w:t>
            </w:r>
            <w:r w:rsidRPr="009D5058">
              <w:rPr>
                <w:rFonts w:eastAsia="Times New Roman"/>
                <w:i/>
                <w:lang w:eastAsia="lt-LT"/>
              </w:rPr>
              <w:t>(</w:t>
            </w:r>
            <w:r w:rsidRPr="00FA283C">
              <w:rPr>
                <w:rFonts w:ascii="Times New Roman" w:eastAsia="Times New Roman" w:hAnsi="Times New Roman"/>
                <w:i/>
                <w:lang w:eastAsia="lt-LT"/>
              </w:rPr>
              <w:t>šis vertinimo aspektas netaikoma</w:t>
            </w:r>
            <w:r>
              <w:rPr>
                <w:rFonts w:ascii="Times New Roman" w:eastAsia="Times New Roman" w:hAnsi="Times New Roman"/>
                <w:i/>
                <w:lang w:eastAsia="lt-LT"/>
              </w:rPr>
              <w:t>s</w:t>
            </w:r>
            <w:r w:rsidRPr="00FA283C">
              <w:rPr>
                <w:rFonts w:ascii="Times New Roman" w:eastAsia="Times New Roman" w:hAnsi="Times New Roman"/>
                <w:i/>
                <w:lang w:eastAsia="lt-LT"/>
              </w:rPr>
              <w:t>, kai pagal projektų finansavimo sąlygų aprašą nėra reikalavimo užtikrinti projekto veiklų tęstinumą)</w:t>
            </w:r>
            <w:r w:rsidRPr="00FA283C">
              <w:rPr>
                <w:rFonts w:ascii="Times New Roman" w:hAnsi="Times New Roman"/>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245583" w:rsidRDefault="00F91460" w:rsidP="00641F1D">
            <w:pPr>
              <w:spacing w:after="0" w:line="240" w:lineRule="auto"/>
              <w:rPr>
                <w:rFonts w:ascii="Times New Roman" w:eastAsia="Times New Roman" w:hAnsi="Times New Roman"/>
                <w:lang w:eastAsia="lt-LT"/>
              </w:rPr>
            </w:pPr>
            <w:r w:rsidRPr="00245583">
              <w:rPr>
                <w:rFonts w:ascii="Times New Roman" w:hAnsi="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7. Užtikrintas efektyvus projektui įgyvendinti reikalingų lėšų panaudojimas.</w:t>
            </w: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F91460"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7.1. </w:t>
            </w:r>
            <w:r w:rsidR="00F91460">
              <w:rPr>
                <w:rFonts w:ascii="Times New Roman" w:eastAsia="Times New Roman" w:hAnsi="Times New Roman"/>
                <w:color w:val="000000"/>
                <w:lang w:eastAsia="lt-LT"/>
              </w:rPr>
              <w:t>p</w:t>
            </w:r>
            <w:r w:rsidRPr="00865CB6">
              <w:rPr>
                <w:rFonts w:ascii="Times New Roman" w:eastAsia="Times New Roman" w:hAnsi="Times New Roman"/>
                <w:color w:val="000000"/>
                <w:lang w:eastAsia="lt-LT"/>
              </w:rPr>
              <w:t>rojekto įgyvendinimo alternatyvos pasirinkimas pagrįstas sąnaudų ir naudos analizės rezultatais</w:t>
            </w:r>
            <w:r w:rsidR="00F91460">
              <w:rPr>
                <w:rFonts w:ascii="Times New Roman" w:eastAsia="Times New Roman" w:hAnsi="Times New Roman"/>
                <w:lang w:eastAsia="lt-LT"/>
              </w:rPr>
              <w:t xml:space="preserve"> </w:t>
            </w:r>
            <w:r w:rsidR="00F91460">
              <w:rPr>
                <w:rFonts w:ascii="Times New Roman" w:hAnsi="Times New Roman"/>
                <w:i/>
              </w:rPr>
              <w:t>(a</w:t>
            </w:r>
            <w:r w:rsidRPr="003347AB">
              <w:rPr>
                <w:rFonts w:ascii="Times New Roman" w:hAnsi="Times New Roman"/>
                <w:i/>
              </w:rPr>
              <w:t xml:space="preserve">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3347AB" w:rsidRPr="00F91460" w:rsidRDefault="003347AB" w:rsidP="00641F1D">
            <w:pPr>
              <w:spacing w:after="0" w:line="240" w:lineRule="auto"/>
              <w:rPr>
                <w:rFonts w:ascii="Times New Roman" w:hAnsi="Times New Roman"/>
                <w:i/>
              </w:rPr>
            </w:pPr>
            <w:r w:rsidRPr="003347AB">
              <w:rPr>
                <w:rFonts w:ascii="Times New Roman" w:hAnsi="Times New Roman"/>
                <w:i/>
              </w:rPr>
              <w:t xml:space="preserve">Šis vertinimo aspektas netaikomas projektams, kai </w:t>
            </w:r>
            <w:r w:rsidRPr="003347AB">
              <w:rPr>
                <w:rFonts w:ascii="Times New Roman" w:hAnsi="Times New Roman"/>
                <w:i/>
              </w:rPr>
              <w:lastRenderedPageBreak/>
              <w:t>išimtys nustatytos Optimalios projekto įgyvendinimo alternatyvos pasirinkimo kokybės vertinimo metodikoje.</w:t>
            </w:r>
            <w:r w:rsidR="00F91460">
              <w:rPr>
                <w:rFonts w:ascii="Times New Roman" w:hAnsi="Times New Roman"/>
                <w:i/>
              </w:rPr>
              <w:t xml:space="preserve"> </w:t>
            </w:r>
            <w:r w:rsidRPr="003347AB">
              <w:rPr>
                <w:rFonts w:ascii="Times New Roman" w:hAnsi="Times New Roman"/>
                <w:i/>
              </w:rPr>
              <w:t>Šis vertinimo aspektas netaik</w:t>
            </w:r>
            <w:r w:rsidR="00F91460">
              <w:rPr>
                <w:rFonts w:ascii="Times New Roman" w:hAnsi="Times New Roman"/>
                <w:i/>
              </w:rPr>
              <w:t>omas projekto įgyvendinimo metu</w:t>
            </w:r>
            <w:r w:rsidRPr="003347AB">
              <w:rPr>
                <w:rFonts w:ascii="Times New Roman" w:hAnsi="Times New Roman"/>
                <w:i/>
              </w:rPr>
              <w:t>)</w:t>
            </w:r>
            <w:r w:rsidR="00F91460">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3347AB" w:rsidRDefault="003347AB" w:rsidP="00641F1D">
            <w:pPr>
              <w:spacing w:after="0" w:line="240" w:lineRule="auto"/>
              <w:rPr>
                <w:rFonts w:ascii="Times New Roman" w:hAnsi="Times New Roman"/>
                <w:i/>
              </w:rPr>
            </w:pPr>
            <w:r w:rsidRPr="003347AB">
              <w:rPr>
                <w:rFonts w:ascii="Times New Roman" w:hAnsi="Times New Roman"/>
                <w:i/>
              </w:rPr>
              <w:lastRenderedPageBreak/>
              <w:t>Netaikoma, vadovaujantis Optimalios projekto įgyvendinimo alternatyvos pasirinkimo kokybės vertinimo metodika.</w:t>
            </w:r>
          </w:p>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r w:rsidRPr="003347AB">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w:t>
            </w:r>
            <w:r w:rsidRPr="003347AB">
              <w:rPr>
                <w:rFonts w:ascii="Times New Roman" w:eastAsia="Times New Roman" w:hAnsi="Times New Roman"/>
                <w:i/>
                <w:sz w:val="20"/>
                <w:szCs w:val="20"/>
                <w:lang w:eastAsia="lt-LT"/>
              </w:rPr>
              <w:lastRenderedPageBreak/>
              <w:t xml:space="preserve">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lastRenderedPageBreak/>
              <w:t xml:space="preserve">7.1.1. </w:t>
            </w:r>
            <w:r>
              <w:rPr>
                <w:rFonts w:ascii="Times New Roman" w:eastAsia="Times New Roman" w:hAnsi="Times New Roman"/>
                <w:lang w:eastAsia="lt-LT"/>
              </w:rPr>
              <w:t>p</w:t>
            </w:r>
            <w:r w:rsidRPr="00865CB6">
              <w:rPr>
                <w:rFonts w:ascii="Times New Roman" w:eastAsia="Times New Roman" w:hAnsi="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7.1.2. </w:t>
            </w:r>
            <w:r>
              <w:rPr>
                <w:rFonts w:ascii="Times New Roman" w:eastAsia="Times New Roman" w:hAnsi="Times New Roman"/>
                <w:lang w:eastAsia="lt-LT"/>
              </w:rPr>
              <w:t>p</w:t>
            </w:r>
            <w:r w:rsidRPr="00865CB6">
              <w:rPr>
                <w:rFonts w:ascii="Times New Roman" w:eastAsia="Times New Roman" w:hAnsi="Times New Roman"/>
                <w:lang w:eastAsia="lt-LT"/>
              </w:rPr>
              <w:t>rojekto įgyvendinimo alternatyvoms įvertinti naudojamas vienodas pagrįstos trukmės analizės laikotarpis</w:t>
            </w:r>
            <w:r>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7.1.3. </w:t>
            </w:r>
            <w:r>
              <w:rPr>
                <w:rFonts w:ascii="Times New Roman" w:eastAsia="Times New Roman" w:hAnsi="Times New Roman"/>
                <w:lang w:eastAsia="lt-LT"/>
              </w:rPr>
              <w:t>p</w:t>
            </w:r>
            <w:r w:rsidRPr="00865CB6">
              <w:rPr>
                <w:rFonts w:ascii="Times New Roman" w:eastAsia="Times New Roman" w:hAnsi="Times New Roman"/>
                <w:lang w:eastAsia="lt-LT"/>
              </w:rPr>
              <w:t>rojekto įgyvendinimo alternatyvoms įvertinti naudojama vienoda pagrįsto dydžio diskonto norma</w:t>
            </w:r>
            <w:r>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7.1.4. </w:t>
            </w:r>
            <w:r>
              <w:rPr>
                <w:rFonts w:ascii="Times New Roman" w:eastAsia="Times New Roman" w:hAnsi="Times New Roman"/>
                <w:lang w:eastAsia="lt-LT"/>
              </w:rPr>
              <w:t>o</w:t>
            </w:r>
            <w:r w:rsidRPr="00865CB6">
              <w:rPr>
                <w:rFonts w:ascii="Times New Roman" w:eastAsia="Times New Roman" w:hAnsi="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7.1.5. </w:t>
            </w:r>
            <w:r>
              <w:rPr>
                <w:rFonts w:ascii="Times New Roman" w:eastAsia="Times New Roman" w:hAnsi="Times New Roman"/>
                <w:lang w:eastAsia="lt-LT"/>
              </w:rPr>
              <w:t>p</w:t>
            </w:r>
            <w:r w:rsidRPr="00865CB6">
              <w:rPr>
                <w:rFonts w:ascii="Times New Roman" w:eastAsia="Times New Roman" w:hAnsi="Times New Roman"/>
                <w:lang w:eastAsia="lt-LT"/>
              </w:rPr>
              <w:t xml:space="preserve">asirinktai projekto įgyvendinimo alternatyvai realizuoti nėra </w:t>
            </w:r>
            <w:r>
              <w:rPr>
                <w:rFonts w:ascii="Times New Roman" w:eastAsia="Times New Roman" w:hAnsi="Times New Roman"/>
                <w:lang w:eastAsia="lt-LT"/>
              </w:rPr>
              <w:t xml:space="preserve">žinomų </w:t>
            </w:r>
            <w:r w:rsidRPr="00865CB6">
              <w:rPr>
                <w:rFonts w:ascii="Times New Roman" w:eastAsia="Times New Roman" w:hAnsi="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712D6F" w:rsidRDefault="00712D6F"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7.2. p</w:t>
            </w:r>
            <w:r w:rsidR="003347AB" w:rsidRPr="00865CB6">
              <w:rPr>
                <w:rFonts w:ascii="Times New Roman" w:eastAsia="Times New Roman" w:hAnsi="Times New Roman"/>
                <w:lang w:eastAsia="lt-LT"/>
              </w:rPr>
              <w:t>rojekto įgyvendinimo alternatyvos pasirinkimas pagrįstas sąnaudų efektyvumo rodikliu</w:t>
            </w:r>
            <w:r>
              <w:rPr>
                <w:rFonts w:ascii="Times New Roman" w:eastAsia="Times New Roman" w:hAnsi="Times New Roman"/>
                <w:lang w:eastAsia="lt-LT"/>
              </w:rPr>
              <w:t xml:space="preserve"> </w:t>
            </w:r>
            <w:r>
              <w:rPr>
                <w:rFonts w:ascii="Times New Roman" w:eastAsia="Times New Roman" w:hAnsi="Times New Roman"/>
                <w:i/>
                <w:lang w:eastAsia="lt-LT"/>
              </w:rPr>
              <w:t>(š</w:t>
            </w:r>
            <w:r w:rsidR="003347AB" w:rsidRPr="00CA54B8">
              <w:rPr>
                <w:rFonts w:ascii="Times New Roman" w:eastAsia="Times New Roman" w:hAnsi="Times New Roman"/>
                <w:i/>
                <w:lang w:eastAsia="lt-LT"/>
              </w:rPr>
              <w:t>is vertinimo aspektas taikomas projektams, kuriems netaikomas šių metodinių nurodymų 7.1 papunktyje nurodytas vertinimo aspektas.</w:t>
            </w:r>
            <w:r>
              <w:rPr>
                <w:rFonts w:ascii="Times New Roman" w:eastAsia="Times New Roman" w:hAnsi="Times New Roman"/>
                <w:lang w:eastAsia="lt-LT"/>
              </w:rPr>
              <w:t xml:space="preserve"> </w:t>
            </w:r>
            <w:r w:rsidR="003347AB" w:rsidRPr="00CA54B8">
              <w:rPr>
                <w:rFonts w:ascii="Times New Roman" w:eastAsia="Times New Roman" w:hAnsi="Times New Roman"/>
                <w:i/>
                <w:lang w:eastAsia="lt-LT"/>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Šis vertinimo aspektas netaikomas projektams, kai išimtys nustatytos Optimalios projekto įgyvendinimo </w:t>
            </w:r>
            <w:r w:rsidR="003347AB" w:rsidRPr="00CA54B8">
              <w:rPr>
                <w:rFonts w:ascii="Times New Roman" w:eastAsia="Times New Roman" w:hAnsi="Times New Roman"/>
                <w:i/>
                <w:lang w:eastAsia="lt-LT"/>
              </w:rPr>
              <w:lastRenderedPageBreak/>
              <w:t>alternatyvos pasirinkimo kokybės vertinimo metodikoje.</w:t>
            </w:r>
            <w:r>
              <w:rPr>
                <w:rFonts w:ascii="Times New Roman" w:eastAsia="Times New Roman" w:hAnsi="Times New Roman"/>
                <w:lang w:eastAsia="lt-LT"/>
              </w:rPr>
              <w:t xml:space="preserve"> </w:t>
            </w:r>
            <w:r w:rsidR="003347AB" w:rsidRPr="00CA54B8">
              <w:rPr>
                <w:rFonts w:ascii="Times New Roman" w:eastAsia="Times New Roman" w:hAnsi="Times New Roman"/>
                <w:i/>
                <w:lang w:eastAsia="lt-LT"/>
              </w:rPr>
              <w:t>Šis vertinimo aspektas netaikomas projekto įgyv</w:t>
            </w:r>
            <w:r>
              <w:rPr>
                <w:rFonts w:ascii="Times New Roman" w:eastAsia="Times New Roman" w:hAnsi="Times New Roman"/>
                <w:i/>
                <w:lang w:eastAsia="lt-LT"/>
              </w:rPr>
              <w:t>endinimo metu</w:t>
            </w:r>
            <w:r w:rsidR="003347AB" w:rsidRPr="00CA54B8">
              <w:rPr>
                <w:rFonts w:ascii="Times New Roman" w:eastAsia="Times New Roman" w:hAnsi="Times New Roman"/>
                <w:i/>
                <w:lang w:eastAsia="lt-LT"/>
              </w:rPr>
              <w:t>)</w:t>
            </w:r>
            <w:r>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3347AB" w:rsidRDefault="003347AB" w:rsidP="00641F1D">
            <w:pPr>
              <w:spacing w:after="0" w:line="240" w:lineRule="auto"/>
              <w:rPr>
                <w:rFonts w:ascii="Times New Roman" w:hAnsi="Times New Roman"/>
                <w:i/>
              </w:rPr>
            </w:pPr>
            <w:r w:rsidRPr="003347AB">
              <w:rPr>
                <w:rFonts w:ascii="Times New Roman" w:hAnsi="Times New Roman"/>
                <w:i/>
              </w:rPr>
              <w:lastRenderedPageBreak/>
              <w:t>Netaikoma, vadovaujantis Optimalios projekto įgyvendinimo alternatyvos pasirinkimo kokybės vertinimo metodika.</w:t>
            </w:r>
          </w:p>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r w:rsidRPr="003347AB">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3347AB" w:rsidRDefault="00712D6F" w:rsidP="00641F1D">
            <w:pPr>
              <w:spacing w:after="0" w:line="240" w:lineRule="auto"/>
              <w:rPr>
                <w:rFonts w:ascii="Times New Roman" w:hAnsi="Times New Roman"/>
              </w:rPr>
            </w:pPr>
            <w:r>
              <w:rPr>
                <w:rFonts w:ascii="Times New Roman" w:eastAsia="Times New Roman" w:hAnsi="Times New Roman"/>
                <w:lang w:eastAsia="lt-LT"/>
              </w:rPr>
              <w:lastRenderedPageBreak/>
              <w:t>7.3. į</w:t>
            </w:r>
            <w:r w:rsidR="003347AB" w:rsidRPr="00865CB6">
              <w:rPr>
                <w:rFonts w:ascii="Times New Roman" w:eastAsia="Times New Roman" w:hAnsi="Times New Roman"/>
                <w:lang w:eastAsia="lt-LT"/>
              </w:rPr>
              <w:t>vertintos pagrindinės projekto rizikos ir suplanuotos rizikų valdymo priemonės</w:t>
            </w:r>
            <w:r w:rsidRPr="00865CB6">
              <w:rPr>
                <w:rFonts w:ascii="Times New Roman" w:eastAsia="Times New Roman" w:hAnsi="Times New Roman"/>
                <w:lang w:eastAsia="lt-LT"/>
              </w:rPr>
              <w:t xml:space="preserve"> </w:t>
            </w:r>
            <w:r w:rsidR="003347AB" w:rsidRPr="00865CB6">
              <w:rPr>
                <w:rFonts w:ascii="Times New Roman" w:eastAsia="Times New Roman" w:hAnsi="Times New Roman"/>
                <w:lang w:eastAsia="lt-LT"/>
              </w:rPr>
              <w:t>bei joms įgyvendinti reikalingi ištekliai</w:t>
            </w:r>
            <w:r>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7.4. </w:t>
            </w:r>
            <w:r w:rsidR="00712D6F">
              <w:rPr>
                <w:rFonts w:ascii="Times New Roman" w:eastAsia="Times New Roman" w:hAnsi="Times New Roman"/>
                <w:lang w:eastAsia="lt-LT"/>
              </w:rPr>
              <w:t>n</w:t>
            </w:r>
            <w:r w:rsidRPr="00CA54B8">
              <w:rPr>
                <w:rFonts w:ascii="Times New Roman" w:eastAsia="Times New Roman" w:hAnsi="Times New Roman"/>
                <w:lang w:eastAsia="lt-LT"/>
              </w:rPr>
              <w:t>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r w:rsidR="00712D6F">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7.5. </w:t>
            </w:r>
            <w:r w:rsidR="00712D6F">
              <w:rPr>
                <w:rFonts w:ascii="Times New Roman" w:eastAsia="Times New Roman" w:hAnsi="Times New Roman"/>
                <w:spacing w:val="-4"/>
                <w:lang w:eastAsia="lt-LT"/>
              </w:rPr>
              <w:t>p</w:t>
            </w:r>
            <w:r w:rsidRPr="00865CB6">
              <w:rPr>
                <w:rFonts w:ascii="Times New Roman" w:eastAsia="Times New Roman" w:hAnsi="Times New Roman"/>
                <w:spacing w:val="-4"/>
                <w:lang w:eastAsia="lt-LT"/>
              </w:rPr>
              <w:t>areiškėjas gali įgyvendinti projekto tikslus, veiklas, uždavinius bei pasiekti rezultatus per projekto įgyvendinimo laikotarpį; projekto įgyvendinimo trukmė, vieta atitinka projektų finansavimo sąlygų apraše nustatytus reikalavimus</w:t>
            </w:r>
            <w:r w:rsidR="00712D6F">
              <w:rPr>
                <w:rFonts w:ascii="Times New Roman" w:eastAsia="Times New Roman" w:hAnsi="Times New Roman"/>
                <w:spacing w:val="-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rPr>
              <w:t xml:space="preserve">Projekto įgyvendinimo trukmė/ terminas ir vieta turi atitikti </w:t>
            </w:r>
            <w:r w:rsidRPr="003347AB">
              <w:rPr>
                <w:rFonts w:ascii="Times New Roman" w:hAnsi="Times New Roman"/>
                <w:szCs w:val="24"/>
              </w:rPr>
              <w:t xml:space="preserve">šio Aprašo </w:t>
            </w:r>
            <w:r w:rsidR="00E81D06">
              <w:rPr>
                <w:rFonts w:ascii="Times New Roman" w:hAnsi="Times New Roman"/>
                <w:szCs w:val="24"/>
              </w:rPr>
              <w:t>20 ir 22</w:t>
            </w:r>
            <w:r w:rsidRPr="003347AB">
              <w:rPr>
                <w:rFonts w:ascii="Times New Roman" w:hAnsi="Times New Roman"/>
                <w:szCs w:val="24"/>
              </w:rPr>
              <w:t xml:space="preserve"> punktuose </w:t>
            </w:r>
            <w:r w:rsidRPr="003347AB">
              <w:rPr>
                <w:rFonts w:ascii="Times New Roman" w:hAnsi="Times New Roman"/>
              </w:rPr>
              <w:t>nustatytus</w:t>
            </w:r>
            <w:r w:rsidR="00E81D06" w:rsidRPr="003347AB">
              <w:rPr>
                <w:rFonts w:ascii="Times New Roman" w:hAnsi="Times New Roman"/>
              </w:rPr>
              <w:t xml:space="preserve"> </w:t>
            </w:r>
            <w:r w:rsidRPr="003347AB">
              <w:rPr>
                <w:rFonts w:ascii="Times New Roman" w:hAnsi="Times New Roman"/>
              </w:rPr>
              <w:t>reikalavimus.</w:t>
            </w:r>
          </w:p>
        </w:tc>
        <w:tc>
          <w:tcPr>
            <w:tcW w:w="2127"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712D6F"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7.6. p</w:t>
            </w:r>
            <w:r w:rsidR="003347AB" w:rsidRPr="00865CB6">
              <w:rPr>
                <w:rFonts w:ascii="Times New Roman" w:eastAsia="Times New Roman" w:hAnsi="Times New Roman"/>
                <w:lang w:eastAsia="lt-LT"/>
              </w:rPr>
              <w:t>rojektas atitinka kry</w:t>
            </w:r>
            <w:r>
              <w:rPr>
                <w:rFonts w:ascii="Times New Roman" w:eastAsia="Times New Roman" w:hAnsi="Times New Roman"/>
                <w:lang w:eastAsia="lt-LT"/>
              </w:rPr>
              <w:t xml:space="preserve">žminio finansavimo reikalavimus </w:t>
            </w:r>
            <w:r w:rsidR="003347AB" w:rsidRPr="00865CB6">
              <w:rPr>
                <w:rFonts w:ascii="Times New Roman" w:eastAsia="Times New Roman" w:hAnsi="Times New Roman"/>
                <w:lang w:eastAsia="lt-LT"/>
              </w:rPr>
              <w:t>(</w:t>
            </w:r>
            <w:r>
              <w:rPr>
                <w:rFonts w:ascii="Times New Roman" w:eastAsia="Times New Roman" w:hAnsi="Times New Roman"/>
                <w:i/>
                <w:lang w:eastAsia="lt-LT"/>
              </w:rPr>
              <w:t>t</w:t>
            </w:r>
            <w:r w:rsidR="003347AB" w:rsidRPr="00865CB6">
              <w:rPr>
                <w:rFonts w:ascii="Times New Roman" w:eastAsia="Times New Roman" w:hAnsi="Times New Roman"/>
                <w:i/>
                <w:lang w:eastAsia="lt-LT"/>
              </w:rPr>
              <w:t xml:space="preserve">aikoma tik tais atvejais, jei paraiškoje numatytas kryžminis </w:t>
            </w:r>
            <w:r w:rsidRPr="00865CB6">
              <w:rPr>
                <w:rFonts w:ascii="Times New Roman" w:eastAsia="Times New Roman" w:hAnsi="Times New Roman"/>
                <w:i/>
                <w:lang w:eastAsia="lt-LT"/>
              </w:rPr>
              <w:t>finansavimas</w:t>
            </w:r>
            <w:r w:rsidRPr="00865CB6">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712D6F" w:rsidRDefault="003347AB" w:rsidP="00641F1D">
            <w:pPr>
              <w:spacing w:after="0" w:line="240" w:lineRule="auto"/>
              <w:rPr>
                <w:rFonts w:ascii="Times New Roman" w:eastAsia="Times New Roman" w:hAnsi="Times New Roman"/>
                <w:i/>
                <w:lang w:eastAsia="lt-LT"/>
              </w:rPr>
            </w:pPr>
            <w:r w:rsidRPr="00712D6F">
              <w:rPr>
                <w:rFonts w:ascii="Times New Roman" w:hAnsi="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865CB6" w:rsidRDefault="00712D6F" w:rsidP="00641F1D">
            <w:pPr>
              <w:spacing w:after="0" w:line="240" w:lineRule="auto"/>
              <w:rPr>
                <w:rFonts w:ascii="Times New Roman" w:eastAsia="Times New Roman" w:hAnsi="Times New Roman"/>
                <w:lang w:eastAsia="lt-LT"/>
              </w:rPr>
            </w:pPr>
            <w:r>
              <w:rPr>
                <w:rFonts w:ascii="Times New Roman" w:eastAsia="Times New Roman" w:hAnsi="Times New Roman"/>
                <w:lang w:eastAsia="lt-LT"/>
              </w:rPr>
              <w:t>7.7. t</w:t>
            </w:r>
            <w:r w:rsidR="003347AB" w:rsidRPr="00865CB6">
              <w:rPr>
                <w:rFonts w:ascii="Times New Roman" w:eastAsia="Times New Roman" w:hAnsi="Times New Roman"/>
                <w:lang w:eastAsia="lt-LT"/>
              </w:rPr>
              <w:t xml:space="preserve">eisingai </w:t>
            </w:r>
            <w:r w:rsidR="003347AB" w:rsidRPr="003347AB">
              <w:rPr>
                <w:rFonts w:ascii="Times New Roman" w:hAnsi="Times New Roman"/>
              </w:rPr>
              <w:t>pritaikyti fiksuotoji projekto išlaidų norma, fiksuotieji</w:t>
            </w:r>
            <w:r w:rsidR="003347AB" w:rsidRPr="00865CB6">
              <w:rPr>
                <w:rFonts w:ascii="Times New Roman" w:eastAsia="Times New Roman" w:hAnsi="Times New Roman"/>
                <w:lang w:eastAsia="lt-LT"/>
              </w:rPr>
              <w:t xml:space="preserve"> projekto išlaidų </w:t>
            </w:r>
            <w:r w:rsidR="003347AB" w:rsidRPr="003347AB">
              <w:rPr>
                <w:rFonts w:ascii="Times New Roman" w:hAnsi="Times New Roman"/>
              </w:rPr>
              <w:t>vieneto įkainiai, fiksuotosios projekto išlaidų sumos ir (ar) apdovanojimai (</w:t>
            </w:r>
            <w:r w:rsidR="003347AB" w:rsidRPr="003347AB">
              <w:rPr>
                <w:rFonts w:ascii="Times New Roman" w:hAnsi="Times New Roman"/>
                <w:i/>
              </w:rPr>
              <w:t>taikoma</w:t>
            </w:r>
            <w:r w:rsidR="003347AB" w:rsidRPr="005C3CAE">
              <w:rPr>
                <w:rFonts w:ascii="Times New Roman" w:eastAsia="Times New Roman" w:hAnsi="Times New Roman"/>
                <w:i/>
                <w:lang w:eastAsia="lt-LT"/>
              </w:rPr>
              <w:t xml:space="preserve"> tik tais atvejais, jei paraiškoje yra numatyta taikyti </w:t>
            </w:r>
            <w:r w:rsidR="003347AB" w:rsidRPr="003347AB">
              <w:rPr>
                <w:rFonts w:ascii="Times New Roman" w:hAnsi="Times New Roman"/>
                <w:i/>
              </w:rPr>
              <w:t>šiuos supaprastintus išlaidų apmokėjimo būdus ir (ar) apdovanojimus</w:t>
            </w:r>
            <w:r>
              <w:rPr>
                <w:rFonts w:ascii="Times New Roman" w:hAnsi="Times New Roman"/>
              </w:rPr>
              <w:t>);</w:t>
            </w:r>
            <w:r w:rsidR="003347AB" w:rsidRPr="00865CB6">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rPr>
              <w:t xml:space="preserve">Projektui taikoma fiksuotoji norma turi atitikti reikalavimus, nustatytus </w:t>
            </w:r>
            <w:r w:rsidR="00C64469">
              <w:rPr>
                <w:rFonts w:ascii="Times New Roman" w:hAnsi="Times New Roman"/>
                <w:szCs w:val="24"/>
              </w:rPr>
              <w:t>šio Aprašo 34</w:t>
            </w:r>
            <w:r w:rsidRPr="003347AB">
              <w:rPr>
                <w:rFonts w:ascii="Times New Roman" w:hAnsi="Times New Roman"/>
                <w:szCs w:val="24"/>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tcPr>
          <w:p w:rsidR="003347AB" w:rsidRPr="003347AB"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7.8. </w:t>
            </w:r>
            <w:r w:rsidR="00712D6F">
              <w:rPr>
                <w:rFonts w:ascii="Times New Roman" w:eastAsia="Times New Roman" w:hAnsi="Times New Roman"/>
                <w:lang w:eastAsia="lt-LT"/>
              </w:rPr>
              <w:t>p</w:t>
            </w:r>
            <w:r w:rsidRPr="003347AB">
              <w:rPr>
                <w:rFonts w:ascii="Times New Roman" w:eastAsia="Times New Roman" w:hAnsi="Times New Roman"/>
                <w:lang w:eastAsia="lt-LT"/>
              </w:rPr>
              <w:t xml:space="preserve">araiškoje teisingai nurodyta projekto kategorija, iš projekto planuojamos gauti pajamos (taip pat ir grynosios pajamos) teisingai apskaičiuotos ir teisingai nustatytas projektui reikiamo finansavimo dydis, atsižvelgiant į tai, ar </w:t>
            </w:r>
            <w:r w:rsidRPr="003347AB">
              <w:rPr>
                <w:rFonts w:ascii="Times New Roman" w:eastAsia="Times New Roman" w:hAnsi="Times New Roman"/>
                <w:lang w:eastAsia="lt-LT"/>
              </w:rPr>
              <w:lastRenderedPageBreak/>
              <w:t>įgyvendinant projektą:</w:t>
            </w:r>
          </w:p>
          <w:p w:rsidR="003347AB" w:rsidRPr="003347AB" w:rsidRDefault="003347AB"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 negaunama pajamų;</w:t>
            </w:r>
          </w:p>
          <w:p w:rsidR="003347AB" w:rsidRPr="003347AB" w:rsidRDefault="003347AB"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 gaunama pajamų ir jos yra įvertintos iš anksto;</w:t>
            </w:r>
          </w:p>
          <w:p w:rsidR="003347AB" w:rsidRPr="00712D6F" w:rsidRDefault="003347AB" w:rsidP="00641F1D">
            <w:pPr>
              <w:spacing w:after="0" w:line="240" w:lineRule="auto"/>
              <w:rPr>
                <w:rFonts w:ascii="Times New Roman" w:eastAsia="Times New Roman" w:hAnsi="Times New Roman"/>
                <w:lang w:eastAsia="lt-LT"/>
              </w:rPr>
            </w:pPr>
            <w:r w:rsidRPr="003347AB">
              <w:rPr>
                <w:rFonts w:ascii="Times New Roman" w:eastAsia="Times New Roman" w:hAnsi="Times New Roman"/>
                <w:lang w:eastAsia="lt-LT"/>
              </w:rPr>
              <w:t>– gaunama pajamų,</w:t>
            </w:r>
            <w:r w:rsidR="00712D6F" w:rsidRPr="003347AB">
              <w:rPr>
                <w:rFonts w:ascii="Times New Roman" w:eastAsia="Times New Roman" w:hAnsi="Times New Roman"/>
                <w:lang w:eastAsia="lt-LT"/>
              </w:rPr>
              <w:t xml:space="preserve"> </w:t>
            </w:r>
            <w:r w:rsidRPr="003347AB">
              <w:rPr>
                <w:rFonts w:ascii="Times New Roman" w:eastAsia="Times New Roman" w:hAnsi="Times New Roman"/>
                <w:lang w:eastAsia="lt-LT"/>
              </w:rPr>
              <w:t>bet jų iš anksto neįmanoma apskaičiuoti</w:t>
            </w:r>
            <w:r w:rsidR="00712D6F">
              <w:rPr>
                <w:rFonts w:ascii="Times New Roman" w:eastAsia="Times New Roman" w:hAnsi="Times New Roman"/>
                <w:lang w:eastAsia="lt-LT"/>
              </w:rPr>
              <w:t xml:space="preserve"> </w:t>
            </w:r>
            <w:r w:rsidR="00712D6F">
              <w:rPr>
                <w:rFonts w:ascii="Times New Roman" w:eastAsia="Times New Roman" w:hAnsi="Times New Roman"/>
                <w:i/>
                <w:lang w:eastAsia="lt-LT"/>
              </w:rPr>
              <w:t>(š</w:t>
            </w:r>
            <w:r w:rsidRPr="003347AB">
              <w:rPr>
                <w:rFonts w:ascii="Times New Roman" w:eastAsia="Times New Roman" w:hAnsi="Times New Roman"/>
                <w:i/>
                <w:lang w:eastAsia="lt-LT"/>
              </w:rPr>
              <w:t xml:space="preserve">is vertinimo aspektas netaikomas, kai iš ERPF ar SF bendrai finansuojamo projekto tinkamų finansuoti išlaidų suma neviršija </w:t>
            </w:r>
          </w:p>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w:t>
            </w:r>
            <w:r w:rsidR="00712D6F" w:rsidRPr="003347AB">
              <w:rPr>
                <w:rFonts w:ascii="Times New Roman" w:eastAsia="Times New Roman" w:hAnsi="Times New Roman"/>
                <w:i/>
                <w:lang w:eastAsia="lt-LT"/>
              </w:rPr>
              <w:t xml:space="preserve"> </w:t>
            </w:r>
            <w:r w:rsidRPr="003347AB">
              <w:rPr>
                <w:rFonts w:ascii="Times New Roman" w:eastAsia="Times New Roman" w:hAnsi="Times New Roman"/>
                <w:i/>
                <w:lang w:eastAsia="lt-LT"/>
              </w:rPr>
              <w:t>jeigu juos nustatant buvo atsižvelgta į numatomas gauti grynąsias pajamas</w:t>
            </w:r>
            <w:r w:rsidRPr="003347AB">
              <w:rPr>
                <w:rFonts w:ascii="Times New Roman" w:hAnsi="Times New Roman"/>
                <w:i/>
              </w:rPr>
              <w:t>, taip pat techninės paramos  projektams, taip pat jeigu pagal reglamento (ES) Nr. 1303/2013 61 str. 3 dalies a punktą ūkio sektoriui taikoma grynųjų pajamų fiksuotoji nor</w:t>
            </w:r>
            <w:r w:rsidR="00712D6F">
              <w:rPr>
                <w:rFonts w:ascii="Times New Roman" w:hAnsi="Times New Roman"/>
                <w:i/>
              </w:rPr>
              <w:t>ma, išreikšta pajamų procentais</w:t>
            </w:r>
            <w:r w:rsidRPr="003347AB">
              <w:rPr>
                <w:rFonts w:ascii="Times New Roman" w:hAnsi="Times New Roman"/>
                <w:i/>
              </w:rPr>
              <w:t>)</w:t>
            </w:r>
            <w:r w:rsidR="00712D6F">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r w:rsidR="003347AB" w:rsidRPr="003347AB" w:rsidTr="00641F1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3347AB" w:rsidRPr="00865CB6"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lastRenderedPageBreak/>
              <w:t>8. Projekto veiklos vykdomos tinkamoje 2014–2020 m. Europos Sąjungos struktūrinių fondų</w:t>
            </w:r>
            <w:r w:rsidRPr="00865CB6">
              <w:rPr>
                <w:rFonts w:ascii="Times New Roman" w:eastAsia="Times New Roman" w:hAnsi="Times New Roman"/>
                <w:bCs/>
                <w:lang w:eastAsia="lt-LT"/>
              </w:rPr>
              <w:t xml:space="preserve"> </w:t>
            </w:r>
            <w:r w:rsidRPr="00865CB6">
              <w:rPr>
                <w:rFonts w:ascii="Times New Roman" w:eastAsia="Times New Roman" w:hAnsi="Times New Roman"/>
                <w:b/>
                <w:bCs/>
                <w:lang w:eastAsia="lt-LT"/>
              </w:rPr>
              <w:t>veiksmų programos įgyvendinimo teritorijoje.</w:t>
            </w:r>
          </w:p>
        </w:tc>
      </w:tr>
      <w:tr w:rsidR="003347AB" w:rsidRPr="003347AB" w:rsidTr="00641F1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347AB" w:rsidRPr="00CA54B8" w:rsidRDefault="003347AB" w:rsidP="00641F1D">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8.1. </w:t>
            </w:r>
            <w:r w:rsidR="004A2DFA">
              <w:rPr>
                <w:rFonts w:ascii="Times New Roman" w:eastAsia="Times New Roman" w:hAnsi="Times New Roman"/>
                <w:lang w:eastAsia="lt-LT"/>
              </w:rPr>
              <w:t>p</w:t>
            </w:r>
            <w:r w:rsidRPr="00CA54B8">
              <w:rPr>
                <w:rFonts w:ascii="Times New Roman" w:eastAsia="Times New Roman" w:hAnsi="Times New Roman"/>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3347AB" w:rsidRPr="00CA54B8" w:rsidRDefault="003347AB" w:rsidP="00641F1D">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3347AB" w:rsidRPr="00CA54B8" w:rsidRDefault="003347AB" w:rsidP="00641F1D">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b) iš ESF bendrai finansuojamo projekto veiklos vykdomos: </w:t>
            </w:r>
          </w:p>
          <w:p w:rsidR="003347AB" w:rsidRPr="00CA54B8" w:rsidRDefault="003347AB" w:rsidP="00641F1D">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ES teritorijoje;</w:t>
            </w:r>
          </w:p>
          <w:p w:rsidR="003347AB" w:rsidRPr="00CA54B8" w:rsidRDefault="003347AB" w:rsidP="00641F1D">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ne ES teritorijoje, bet tokių veiklų išlaidos neviršija </w:t>
            </w:r>
            <w:r w:rsidRPr="00CA54B8">
              <w:rPr>
                <w:rFonts w:ascii="Times New Roman" w:eastAsia="Times New Roman" w:hAnsi="Times New Roman"/>
                <w:lang w:eastAsia="lt-LT"/>
              </w:rPr>
              <w:lastRenderedPageBreak/>
              <w:t>procento, nustatyto projektų finansavimo sąlygų apraše.</w:t>
            </w:r>
          </w:p>
          <w:p w:rsidR="003347AB" w:rsidRPr="00865CB6" w:rsidRDefault="003347AB" w:rsidP="00641F1D">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r w:rsidRPr="003347AB">
              <w:rPr>
                <w:rFonts w:ascii="Times New Roman" w:hAnsi="Times New Roman"/>
                <w:szCs w:val="24"/>
              </w:rPr>
              <w:lastRenderedPageBreak/>
              <w:t xml:space="preserve">Projekto veiklų vykdymo teritorija turi atitikti šio Aprašo </w:t>
            </w:r>
            <w:r w:rsidR="00E81D06">
              <w:rPr>
                <w:rFonts w:ascii="Times New Roman" w:hAnsi="Times New Roman"/>
                <w:szCs w:val="24"/>
              </w:rPr>
              <w:t>22</w:t>
            </w:r>
            <w:r w:rsidRPr="003347AB">
              <w:rPr>
                <w:rFonts w:ascii="Times New Roman" w:hAnsi="Times New Roman"/>
                <w:szCs w:val="24"/>
              </w:rPr>
              <w:t xml:space="preserve"> punkte</w:t>
            </w:r>
            <w:r w:rsidRPr="003347AB">
              <w:rPr>
                <w:rFonts w:ascii="Times New Roman" w:hAnsi="Times New Roman"/>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347AB" w:rsidRPr="00865CB6" w:rsidRDefault="003347AB" w:rsidP="00641F1D">
            <w:pPr>
              <w:spacing w:after="0" w:line="240" w:lineRule="auto"/>
              <w:rPr>
                <w:rFonts w:ascii="Times New Roman" w:eastAsia="Times New Roman" w:hAnsi="Times New Roman"/>
                <w:lang w:eastAsia="lt-LT"/>
              </w:rPr>
            </w:pPr>
          </w:p>
        </w:tc>
      </w:tr>
    </w:tbl>
    <w:p w:rsidR="003347AB" w:rsidRPr="00865CB6" w:rsidRDefault="003347AB" w:rsidP="003347AB"/>
    <w:p w:rsidR="003347AB" w:rsidRPr="00CA54B8" w:rsidRDefault="003347AB" w:rsidP="003347AB">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3347AB" w:rsidRPr="00CA54B8" w:rsidRDefault="003347AB" w:rsidP="003347AB">
      <w:pPr>
        <w:numPr>
          <w:ilvl w:val="0"/>
          <w:numId w:val="1"/>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 ir valstybės ar regionų projektų sąrašą?</w:t>
      </w:r>
    </w:p>
    <w:p w:rsidR="003347AB" w:rsidRPr="00CA54B8" w:rsidRDefault="003347AB" w:rsidP="003347AB">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3347AB" w:rsidRPr="00CA54B8" w:rsidRDefault="003347AB" w:rsidP="003347AB">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3347AB" w:rsidRPr="00CA54B8" w:rsidRDefault="003347AB" w:rsidP="003347AB">
      <w:pPr>
        <w:spacing w:after="0" w:line="240" w:lineRule="auto"/>
        <w:rPr>
          <w:rFonts w:ascii="Times New Roman" w:eastAsia="Times New Roman" w:hAnsi="Times New Roman"/>
          <w:lang w:eastAsia="lt-LT"/>
        </w:rPr>
      </w:pPr>
    </w:p>
    <w:p w:rsidR="003347AB" w:rsidRPr="007E17E6" w:rsidRDefault="003347AB" w:rsidP="003347AB">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lang w:eastAsia="lt-LT"/>
        </w:rPr>
        <w:t>(</w:t>
      </w:r>
      <w:r w:rsidRPr="00CA54B8">
        <w:rPr>
          <w:rFonts w:ascii="Times New Roman" w:eastAsia="Times New Roman" w:hAnsi="Times New Roman"/>
          <w:i/>
          <w:lang w:eastAsia="lt-LT"/>
        </w:rPr>
        <w:t xml:space="preserve">Jei palyginus </w:t>
      </w:r>
      <w:r w:rsidRPr="007E17E6">
        <w:rPr>
          <w:rFonts w:ascii="Times New Roman" w:eastAsia="Times New Roman" w:hAnsi="Times New Roman"/>
          <w:i/>
          <w:lang w:eastAsia="lt-LT"/>
        </w:rPr>
        <w:t>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3347AB" w:rsidRPr="007E17E6" w:rsidRDefault="003347AB" w:rsidP="003347AB">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Jei palyginus su valstybės ar regionų projektų sąrašu paraiškoje yra atlikti esminiai pakeitimai, t. y. kai keičiasi pareiškėjas, viršijama</w:t>
      </w:r>
      <w:r>
        <w:rPr>
          <w:rFonts w:ascii="Times New Roman" w:eastAsia="Times New Roman" w:hAnsi="Times New Roman"/>
          <w:i/>
          <w:lang w:eastAsia="lt-LT"/>
        </w:rPr>
        <w:t xml:space="preserve"> p</w:t>
      </w:r>
      <w:r w:rsidRPr="006D7B36">
        <w:rPr>
          <w:rFonts w:ascii="Times New Roman" w:eastAsia="Times New Roman" w:hAnsi="Times New Roman"/>
          <w:i/>
          <w:lang w:eastAsia="lt-LT"/>
        </w:rPr>
        <w:t>rojekt</w:t>
      </w:r>
      <w:r>
        <w:rPr>
          <w:rFonts w:ascii="Times New Roman" w:eastAsia="Times New Roman" w:hAnsi="Times New Roman"/>
          <w:i/>
          <w:lang w:eastAsia="lt-LT"/>
        </w:rPr>
        <w:t>ui numatomas skirti finansavimo lėšų suma</w:t>
      </w:r>
      <w:r w:rsidRPr="007E17E6">
        <w:rPr>
          <w:rFonts w:ascii="Times New Roman" w:eastAsia="Times New Roman" w:hAnsi="Times New Roman"/>
          <w:i/>
          <w:lang w:eastAsia="lt-LT"/>
        </w:rPr>
        <w:t>, žymima „Ne“ ir komentaro laukelyje nurodoma, kokie konkrečiai pakeitimai buvo atlikti.</w:t>
      </w:r>
    </w:p>
    <w:p w:rsidR="003347AB" w:rsidRPr="007E17E6" w:rsidRDefault="003347AB" w:rsidP="003347AB">
      <w:pPr>
        <w:tabs>
          <w:tab w:val="left" w:pos="212"/>
          <w:tab w:val="left" w:pos="629"/>
          <w:tab w:val="left" w:pos="884"/>
        </w:tabs>
        <w:spacing w:after="0" w:line="240" w:lineRule="auto"/>
        <w:ind w:left="629"/>
        <w:jc w:val="both"/>
        <w:rPr>
          <w:rFonts w:ascii="Times New Roman" w:eastAsia="Times New Roman" w:hAnsi="Times New Roman"/>
          <w:lang w:eastAsia="lt-LT"/>
        </w:rPr>
      </w:pPr>
      <w:r w:rsidRPr="007E17E6">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7E17E6">
        <w:rPr>
          <w:rFonts w:ascii="Times New Roman" w:eastAsia="Times New Roman" w:hAnsi="Times New Roman"/>
          <w:lang w:eastAsia="lt-LT"/>
        </w:rPr>
        <w:t>)</w:t>
      </w:r>
    </w:p>
    <w:p w:rsidR="003347AB" w:rsidRPr="007E17E6" w:rsidRDefault="003347AB" w:rsidP="003347AB">
      <w:pPr>
        <w:tabs>
          <w:tab w:val="left" w:pos="212"/>
          <w:tab w:val="left" w:pos="629"/>
          <w:tab w:val="left" w:pos="884"/>
        </w:tabs>
        <w:spacing w:after="0" w:line="240" w:lineRule="auto"/>
        <w:ind w:left="629"/>
        <w:jc w:val="both"/>
        <w:rPr>
          <w:rFonts w:ascii="Times New Roman" w:eastAsia="Times New Roman" w:hAnsi="Times New Roman"/>
          <w:lang w:eastAsia="lt-LT"/>
        </w:rPr>
      </w:pPr>
    </w:p>
    <w:p w:rsidR="003347AB" w:rsidRPr="007E17E6" w:rsidRDefault="003347AB" w:rsidP="003347AB">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3347AB" w:rsidRPr="007E17E6" w:rsidRDefault="003347AB" w:rsidP="003347AB">
      <w:pPr>
        <w:numPr>
          <w:ilvl w:val="0"/>
          <w:numId w:val="1"/>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 ir specialiuosius kriterijus:</w:t>
      </w:r>
    </w:p>
    <w:p w:rsidR="003347AB" w:rsidRPr="007E17E6" w:rsidRDefault="003347AB" w:rsidP="003347AB">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3347AB" w:rsidRPr="007E17E6" w:rsidRDefault="003347AB" w:rsidP="003347AB">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3347AB" w:rsidRPr="007E17E6" w:rsidRDefault="003347AB" w:rsidP="003347AB">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3347AB" w:rsidRPr="007E17E6" w:rsidRDefault="003347AB" w:rsidP="003347AB">
      <w:pPr>
        <w:spacing w:after="0" w:line="240" w:lineRule="auto"/>
        <w:ind w:left="720"/>
        <w:rPr>
          <w:rFonts w:ascii="Times New Roman" w:eastAsia="Times New Roman" w:hAnsi="Times New Roman"/>
          <w:lang w:eastAsia="lt-LT"/>
        </w:rPr>
      </w:pPr>
    </w:p>
    <w:p w:rsidR="003347AB" w:rsidRPr="007E17E6" w:rsidRDefault="003347AB" w:rsidP="003347AB">
      <w:pPr>
        <w:numPr>
          <w:ilvl w:val="0"/>
          <w:numId w:val="1"/>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3347AB" w:rsidRPr="007E17E6" w:rsidRDefault="003347AB" w:rsidP="003347AB">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nebandė</w:t>
      </w:r>
    </w:p>
    <w:p w:rsidR="003347AB" w:rsidRPr="007E17E6" w:rsidRDefault="003347AB" w:rsidP="003347AB">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bandė</w:t>
      </w:r>
    </w:p>
    <w:p w:rsidR="003347AB" w:rsidRPr="007E17E6" w:rsidRDefault="003347AB" w:rsidP="003347AB">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3347AB" w:rsidRDefault="003347AB" w:rsidP="003347AB">
      <w:pPr>
        <w:spacing w:after="0" w:line="240" w:lineRule="auto"/>
        <w:ind w:left="720"/>
        <w:rPr>
          <w:rFonts w:ascii="Times New Roman" w:hAnsi="Times New Roman"/>
          <w:i/>
        </w:rPr>
      </w:pPr>
      <w:r w:rsidRPr="007E17E6">
        <w:rPr>
          <w:rFonts w:ascii="Times New Roman" w:hAnsi="Times New Roman"/>
          <w:i/>
        </w:rPr>
        <w:t>(Privaloma pildyti tik atsakius „Ne, bandė“, t. y. nurodomos faktinės aplinkybės.)</w:t>
      </w:r>
    </w:p>
    <w:p w:rsidR="003347AB" w:rsidRPr="00BF11A0" w:rsidRDefault="003347AB" w:rsidP="003347AB">
      <w:pPr>
        <w:spacing w:after="0" w:line="240" w:lineRule="auto"/>
        <w:ind w:left="720"/>
        <w:rPr>
          <w:rFonts w:ascii="Times New Roman" w:hAnsi="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3347AB" w:rsidRPr="003347AB" w:rsidTr="00641F1D">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ind w:left="-57" w:right="-57"/>
              <w:jc w:val="center"/>
              <w:rPr>
                <w:rFonts w:ascii="Times New Roman" w:hAnsi="Times New Roman"/>
              </w:rPr>
            </w:pPr>
            <w:r w:rsidRPr="003347AB">
              <w:rPr>
                <w:rFonts w:ascii="Times New Roman" w:hAnsi="Times New Roman"/>
              </w:rPr>
              <w:t xml:space="preserve">Bendra projekto </w:t>
            </w:r>
            <w:r w:rsidRPr="003347AB">
              <w:rPr>
                <w:rFonts w:ascii="Times New Roman" w:hAnsi="Times New Roman"/>
              </w:rPr>
              <w:lastRenderedPageBreak/>
              <w:t>vertė</w:t>
            </w:r>
            <w:r w:rsidRPr="003347AB">
              <w:rPr>
                <w:rStyle w:val="FootnoteReference"/>
                <w:rFonts w:ascii="Times New Roman" w:hAnsi="Times New Roman"/>
              </w:rPr>
              <w:footnoteReference w:id="1"/>
            </w:r>
            <w:r w:rsidRPr="003347AB">
              <w:rPr>
                <w:rFonts w:ascii="Times New Roman" w:hAnsi="Times New Roman"/>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spacing w:line="240" w:lineRule="auto"/>
              <w:jc w:val="center"/>
              <w:rPr>
                <w:rFonts w:ascii="Times New Roman" w:hAnsi="Times New Roman"/>
              </w:rPr>
            </w:pPr>
            <w:r w:rsidRPr="003347AB">
              <w:lastRenderedPageBreak/>
              <w:t xml:space="preserve"> </w:t>
            </w:r>
            <w:r w:rsidRPr="003347AB">
              <w:rPr>
                <w:rFonts w:ascii="Times New Roman" w:hAnsi="Times New Roman"/>
              </w:rPr>
              <w:t xml:space="preserve">Didžiausia galima projekto tinkamumo finansuoti vertinimo metu nustatyta projekto tinkamų </w:t>
            </w:r>
            <w:r w:rsidRPr="003347AB">
              <w:rPr>
                <w:rFonts w:ascii="Times New Roman" w:hAnsi="Times New Roman"/>
              </w:rPr>
              <w:lastRenderedPageBreak/>
              <w:t>finansuoti išlaidų suma:</w:t>
            </w:r>
          </w:p>
        </w:tc>
        <w:tc>
          <w:tcPr>
            <w:tcW w:w="1984" w:type="dxa"/>
            <w:vMerge w:val="restart"/>
            <w:tcBorders>
              <w:top w:val="single" w:sz="6" w:space="0" w:color="auto"/>
              <w:left w:val="single" w:sz="6" w:space="0" w:color="auto"/>
              <w:right w:val="single" w:sz="6" w:space="0" w:color="auto"/>
            </w:tcBorders>
            <w:vAlign w:val="center"/>
          </w:tcPr>
          <w:p w:rsidR="003347AB" w:rsidRPr="003347AB" w:rsidDel="001B7222" w:rsidRDefault="003347AB" w:rsidP="00641F1D">
            <w:pPr>
              <w:spacing w:line="240" w:lineRule="auto"/>
              <w:jc w:val="center"/>
              <w:rPr>
                <w:rFonts w:ascii="Times New Roman" w:hAnsi="Times New Roman"/>
              </w:rPr>
            </w:pPr>
            <w:r w:rsidRPr="003347AB">
              <w:rPr>
                <w:rFonts w:ascii="Times New Roman" w:hAnsi="Times New Roman"/>
              </w:rPr>
              <w:lastRenderedPageBreak/>
              <w:t xml:space="preserve">Pajamos, </w:t>
            </w:r>
            <w:r w:rsidRPr="003347AB">
              <w:rPr>
                <w:rFonts w:ascii="Times New Roman" w:hAnsi="Times New Roman"/>
              </w:rPr>
              <w:lastRenderedPageBreak/>
              <w:t>mažinančios 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rsidR="003347AB" w:rsidRPr="003347AB" w:rsidRDefault="003347AB" w:rsidP="00641F1D">
            <w:pPr>
              <w:spacing w:line="240" w:lineRule="auto"/>
              <w:jc w:val="center"/>
              <w:rPr>
                <w:rFonts w:ascii="Times New Roman" w:hAnsi="Times New Roman"/>
              </w:rPr>
            </w:pPr>
            <w:r w:rsidRPr="003347AB">
              <w:rPr>
                <w:rFonts w:ascii="Times New Roman" w:hAnsi="Times New Roman"/>
              </w:rPr>
              <w:lastRenderedPageBreak/>
              <w:t xml:space="preserve">Didžiausia EK </w:t>
            </w:r>
            <w:r w:rsidRPr="003347AB">
              <w:rPr>
                <w:rFonts w:ascii="Times New Roman" w:hAnsi="Times New Roman"/>
              </w:rPr>
              <w:lastRenderedPageBreak/>
              <w:t>tinkamų deklaruoti išlaidų suma, Eur</w:t>
            </w:r>
          </w:p>
        </w:tc>
      </w:tr>
      <w:tr w:rsidR="003347AB" w:rsidRPr="003347AB" w:rsidTr="00641F1D">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jc w:val="center"/>
              <w:rPr>
                <w:rFonts w:ascii="Times New Roman" w:hAnsi="Times New Roman"/>
              </w:rPr>
            </w:pPr>
            <w:r w:rsidRPr="003347AB">
              <w:rPr>
                <w:rFonts w:ascii="Times New Roman" w:hAnsi="Times New Roman"/>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spacing w:line="240" w:lineRule="auto"/>
              <w:jc w:val="center"/>
              <w:rPr>
                <w:rFonts w:ascii="Times New Roman" w:hAnsi="Times New Roman"/>
              </w:rPr>
            </w:pPr>
            <w:r w:rsidRPr="003347AB">
              <w:rPr>
                <w:rFonts w:ascii="Times New Roman" w:hAnsi="Times New Roman"/>
              </w:rPr>
              <w:t>Iš jų:</w:t>
            </w:r>
          </w:p>
        </w:tc>
        <w:tc>
          <w:tcPr>
            <w:tcW w:w="1984" w:type="dxa"/>
            <w:vMerge/>
            <w:tcBorders>
              <w:left w:val="single" w:sz="6" w:space="0" w:color="auto"/>
              <w:right w:val="single" w:sz="6" w:space="0" w:color="auto"/>
            </w:tcBorders>
            <w:vAlign w:val="center"/>
          </w:tcPr>
          <w:p w:rsidR="003347AB" w:rsidRPr="003347AB" w:rsidRDefault="003347AB" w:rsidP="00641F1D">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3347AB" w:rsidRPr="003347AB" w:rsidRDefault="003347AB" w:rsidP="00641F1D">
            <w:pPr>
              <w:spacing w:line="240" w:lineRule="auto"/>
              <w:jc w:val="center"/>
              <w:rPr>
                <w:rFonts w:ascii="Times New Roman" w:hAnsi="Times New Roman"/>
              </w:rPr>
            </w:pPr>
          </w:p>
        </w:tc>
      </w:tr>
      <w:tr w:rsidR="003347AB" w:rsidRPr="003347AB" w:rsidTr="00641F1D">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spacing w:line="240" w:lineRule="auto"/>
              <w:ind w:left="-57" w:right="-57"/>
              <w:jc w:val="center"/>
              <w:rPr>
                <w:rFonts w:ascii="Times New Roman" w:hAnsi="Times New Roman"/>
              </w:rPr>
            </w:pPr>
          </w:p>
          <w:p w:rsidR="003347AB" w:rsidRPr="003347AB" w:rsidRDefault="003347AB" w:rsidP="00641F1D">
            <w:pPr>
              <w:spacing w:line="240" w:lineRule="auto"/>
              <w:ind w:right="104"/>
              <w:jc w:val="center"/>
              <w:rPr>
                <w:rFonts w:ascii="Times New Roman" w:hAnsi="Times New Roman"/>
              </w:rPr>
            </w:pPr>
            <w:r w:rsidRPr="003347AB">
              <w:rPr>
                <w:rFonts w:ascii="Times New Roman" w:hAnsi="Times New Roman"/>
              </w:rPr>
              <w:t>Prašomos skirti lėšos – iki, Eur</w:t>
            </w:r>
          </w:p>
          <w:p w:rsidR="003347AB" w:rsidRPr="003347AB" w:rsidRDefault="003347AB" w:rsidP="00641F1D">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spacing w:line="240" w:lineRule="auto"/>
              <w:ind w:left="-57" w:right="-57"/>
              <w:jc w:val="center"/>
              <w:rPr>
                <w:rFonts w:ascii="Times New Roman" w:hAnsi="Times New Roman"/>
              </w:rPr>
            </w:pPr>
            <w:r w:rsidRPr="003347AB">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spacing w:line="240" w:lineRule="auto"/>
              <w:ind w:left="-57" w:right="-57"/>
              <w:jc w:val="center"/>
              <w:rPr>
                <w:rFonts w:ascii="Times New Roman" w:hAnsi="Times New Roman"/>
              </w:rPr>
            </w:pPr>
            <w:r w:rsidRPr="003347AB">
              <w:rPr>
                <w:rFonts w:ascii="Times New Roman" w:hAnsi="Times New Roman"/>
              </w:rPr>
              <w:t xml:space="preserve">Pareiškėjo ir partnerio (-ių)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rsidR="003347AB" w:rsidRPr="003347AB" w:rsidRDefault="003347AB" w:rsidP="00641F1D">
            <w:pPr>
              <w:spacing w:line="240" w:lineRule="auto"/>
              <w:ind w:left="-57" w:right="-57"/>
              <w:jc w:val="center"/>
              <w:rPr>
                <w:rFonts w:ascii="Times New Roman" w:hAnsi="Times New Roman"/>
              </w:rPr>
            </w:pPr>
            <w:r w:rsidRPr="003347AB">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3347AB" w:rsidRPr="003347AB" w:rsidRDefault="003347AB" w:rsidP="00641F1D">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3347AB" w:rsidRPr="003347AB" w:rsidRDefault="003347AB" w:rsidP="00641F1D">
            <w:pPr>
              <w:spacing w:line="240" w:lineRule="auto"/>
              <w:ind w:left="-57" w:right="-57"/>
              <w:jc w:val="center"/>
              <w:rPr>
                <w:rFonts w:ascii="Times New Roman" w:hAnsi="Times New Roman"/>
              </w:rPr>
            </w:pPr>
          </w:p>
        </w:tc>
      </w:tr>
      <w:tr w:rsidR="003347AB" w:rsidRPr="003347AB" w:rsidTr="00641F1D">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3347AB" w:rsidRPr="003347AB" w:rsidRDefault="003347AB" w:rsidP="00641F1D">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3347AB" w:rsidRPr="003347AB" w:rsidRDefault="003347AB" w:rsidP="00641F1D">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3347AB" w:rsidRPr="003347AB" w:rsidRDefault="003347AB" w:rsidP="00641F1D">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3347AB" w:rsidRPr="003347AB" w:rsidRDefault="003347AB" w:rsidP="00641F1D">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3347AB" w:rsidRPr="003347AB" w:rsidRDefault="003347AB" w:rsidP="00641F1D">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3347AB" w:rsidRPr="003347AB" w:rsidRDefault="003347AB" w:rsidP="00641F1D">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3347AB" w:rsidRPr="003347AB" w:rsidRDefault="003347AB" w:rsidP="00641F1D">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3347AB" w:rsidRPr="003347AB" w:rsidRDefault="003347AB" w:rsidP="00641F1D">
            <w:pPr>
              <w:jc w:val="center"/>
              <w:rPr>
                <w:rFonts w:ascii="Times New Roman" w:hAnsi="Times New Roman"/>
              </w:rPr>
            </w:pPr>
          </w:p>
        </w:tc>
      </w:tr>
    </w:tbl>
    <w:p w:rsidR="003347AB" w:rsidRPr="00865CB6" w:rsidRDefault="003347AB" w:rsidP="003347AB">
      <w:pPr>
        <w:rPr>
          <w:rFonts w:ascii="Times New Roman" w:hAnsi="Times New Roman"/>
        </w:rPr>
      </w:pPr>
      <w:r w:rsidRPr="00865CB6">
        <w:rPr>
          <w:rFonts w:ascii="Times New Roman" w:hAnsi="Times New Roman"/>
          <w:i/>
        </w:rPr>
        <w:t>Kai įgyvendinami techninės paramos prioritetai, ši lentelė nepildoma.</w:t>
      </w:r>
    </w:p>
    <w:p w:rsidR="003347AB" w:rsidRPr="00865CB6" w:rsidRDefault="003347AB" w:rsidP="003347AB">
      <w:pPr>
        <w:rPr>
          <w:rFonts w:ascii="Times New Roman" w:hAnsi="Times New Roman"/>
        </w:rPr>
      </w:pPr>
    </w:p>
    <w:p w:rsidR="003347AB" w:rsidRPr="00865CB6" w:rsidRDefault="003347AB" w:rsidP="003347AB">
      <w:pPr>
        <w:rPr>
          <w:rFonts w:ascii="Times New Roman" w:hAnsi="Times New Roman"/>
        </w:rPr>
      </w:pPr>
      <w:r w:rsidRPr="00865CB6">
        <w:rPr>
          <w:rFonts w:ascii="Times New Roman" w:hAnsi="Times New Roman"/>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4"/>
      </w:tblGrid>
      <w:tr w:rsidR="003347AB" w:rsidRPr="003347AB" w:rsidTr="003347AB">
        <w:tc>
          <w:tcPr>
            <w:tcW w:w="15614" w:type="dxa"/>
          </w:tcPr>
          <w:p w:rsidR="003347AB" w:rsidRPr="003347AB" w:rsidRDefault="003347AB" w:rsidP="003347AB">
            <w:pPr>
              <w:spacing w:after="0" w:line="240" w:lineRule="auto"/>
              <w:rPr>
                <w:rFonts w:ascii="Times New Roman" w:hAnsi="Times New Roman"/>
                <w:i/>
              </w:rPr>
            </w:pPr>
            <w:bookmarkStart w:id="0" w:name="_GoBack"/>
            <w:bookmarkEnd w:id="0"/>
            <w:r w:rsidRPr="003347AB">
              <w:rPr>
                <w:rFonts w:ascii="Times New Roman" w:hAnsi="Times New Roman"/>
                <w:i/>
              </w:rPr>
              <w:t xml:space="preserve">(Šiame laukelyje pagal poreikį gali būti įrašomos papildomos sąlygos, kurias ĮI, atsižvelgdama į projekto rizikingumą, siūlo įtraukti į projekto sutartį.) </w:t>
            </w:r>
          </w:p>
          <w:p w:rsidR="003347AB" w:rsidRPr="003347AB" w:rsidRDefault="003347AB" w:rsidP="003347AB">
            <w:pPr>
              <w:spacing w:after="0" w:line="240" w:lineRule="auto"/>
              <w:rPr>
                <w:rFonts w:ascii="Times New Roman" w:hAnsi="Times New Roman"/>
                <w:i/>
              </w:rPr>
            </w:pPr>
          </w:p>
        </w:tc>
      </w:tr>
    </w:tbl>
    <w:p w:rsidR="003347AB" w:rsidRPr="00865CB6" w:rsidRDefault="003347AB" w:rsidP="003347AB">
      <w:pPr>
        <w:rPr>
          <w:rFonts w:ascii="Times New Roman" w:hAnsi="Times New Roman"/>
        </w:rPr>
      </w:pPr>
    </w:p>
    <w:p w:rsidR="003347AB" w:rsidRPr="00865CB6" w:rsidRDefault="003347AB" w:rsidP="003347AB">
      <w:pPr>
        <w:tabs>
          <w:tab w:val="left" w:pos="9639"/>
        </w:tabs>
        <w:jc w:val="both"/>
        <w:rPr>
          <w:rFonts w:ascii="Times New Roman" w:hAnsi="Times New Roman"/>
        </w:rPr>
      </w:pPr>
    </w:p>
    <w:p w:rsidR="003347AB" w:rsidRPr="00865CB6" w:rsidRDefault="003347AB" w:rsidP="003347AB">
      <w:pPr>
        <w:tabs>
          <w:tab w:val="left" w:pos="9639"/>
        </w:tabs>
        <w:jc w:val="both"/>
        <w:rPr>
          <w:rFonts w:ascii="Times New Roman" w:hAnsi="Times New Roman"/>
        </w:rPr>
      </w:pPr>
    </w:p>
    <w:p w:rsidR="003347AB" w:rsidRPr="00865CB6" w:rsidRDefault="003347AB" w:rsidP="003347AB">
      <w:pPr>
        <w:tabs>
          <w:tab w:val="left" w:pos="9639"/>
        </w:tabs>
        <w:jc w:val="both"/>
        <w:rPr>
          <w:rFonts w:ascii="Times New Roman" w:hAnsi="Times New Roman"/>
        </w:rPr>
      </w:pPr>
    </w:p>
    <w:p w:rsidR="003347AB" w:rsidRPr="00865CB6" w:rsidRDefault="003347AB" w:rsidP="003347AB">
      <w:pPr>
        <w:tabs>
          <w:tab w:val="left" w:pos="9639"/>
        </w:tabs>
        <w:spacing w:line="240" w:lineRule="auto"/>
        <w:jc w:val="both"/>
        <w:rPr>
          <w:rFonts w:ascii="Times New Roman" w:hAnsi="Times New Roman"/>
        </w:rPr>
      </w:pPr>
      <w:r w:rsidRPr="00865CB6">
        <w:rPr>
          <w:rFonts w:ascii="Times New Roman" w:hAnsi="Times New Roman"/>
        </w:rPr>
        <w:t>____________________________________                                     ______________________</w:t>
      </w:r>
      <w:r w:rsidRPr="00865CB6">
        <w:rPr>
          <w:rFonts w:ascii="Times New Roman" w:hAnsi="Times New Roman"/>
        </w:rPr>
        <w:tab/>
        <w:t xml:space="preserve">  ___________________________</w:t>
      </w:r>
    </w:p>
    <w:p w:rsidR="003347AB" w:rsidRPr="00865CB6" w:rsidRDefault="003347AB" w:rsidP="003347AB">
      <w:pPr>
        <w:tabs>
          <w:tab w:val="center" w:pos="10800"/>
        </w:tabs>
        <w:spacing w:after="0" w:line="240" w:lineRule="auto"/>
        <w:jc w:val="both"/>
        <w:rPr>
          <w:rFonts w:ascii="Times New Roman" w:hAnsi="Times New Roman"/>
        </w:rPr>
      </w:pPr>
      <w:r w:rsidRPr="00865CB6">
        <w:rPr>
          <w:rFonts w:ascii="Times New Roman" w:hAnsi="Times New Roman"/>
        </w:rPr>
        <w:t xml:space="preserve">(paraiškos vertinimą atlikusios institucijos atsakingo </w:t>
      </w:r>
    </w:p>
    <w:p w:rsidR="003347AB" w:rsidRPr="00865CB6" w:rsidRDefault="003347AB" w:rsidP="003347AB">
      <w:pPr>
        <w:tabs>
          <w:tab w:val="center" w:pos="10800"/>
        </w:tabs>
        <w:spacing w:after="0" w:line="240" w:lineRule="auto"/>
        <w:jc w:val="both"/>
        <w:rPr>
          <w:rFonts w:ascii="Times New Roman" w:hAnsi="Times New Roman"/>
        </w:rPr>
      </w:pPr>
      <w:r w:rsidRPr="00865CB6">
        <w:rPr>
          <w:rFonts w:ascii="Times New Roman" w:hAnsi="Times New Roman"/>
        </w:rPr>
        <w:t xml:space="preserve">asmens pareigų pavadinimas)                                                                              (data) </w:t>
      </w:r>
      <w:r w:rsidRPr="00865CB6">
        <w:rPr>
          <w:rFonts w:ascii="Times New Roman" w:hAnsi="Times New Roman"/>
        </w:rPr>
        <w:tab/>
        <w:t xml:space="preserve">        (vardas ir pavardė, parašas</w:t>
      </w:r>
      <w:r w:rsidRPr="002312D9">
        <w:rPr>
          <w:rFonts w:ascii="Times New Roman" w:hAnsi="Times New Roman"/>
        </w:rPr>
        <w:t>*</w:t>
      </w:r>
      <w:r w:rsidRPr="00865CB6">
        <w:rPr>
          <w:rFonts w:ascii="Times New Roman" w:hAnsi="Times New Roman"/>
        </w:rPr>
        <w:t>)</w:t>
      </w:r>
    </w:p>
    <w:p w:rsidR="003347AB" w:rsidRPr="00865CB6" w:rsidRDefault="003347AB" w:rsidP="003347AB">
      <w:pPr>
        <w:spacing w:line="240" w:lineRule="auto"/>
        <w:rPr>
          <w:rFonts w:ascii="Times New Roman" w:hAnsi="Times New Roman"/>
        </w:rPr>
      </w:pPr>
    </w:p>
    <w:p w:rsidR="00E3061C" w:rsidRPr="00C250A7" w:rsidRDefault="003347AB" w:rsidP="00C250A7">
      <w:pPr>
        <w:spacing w:line="240" w:lineRule="auto"/>
        <w:rPr>
          <w:rFonts w:ascii="Times New Roman" w:hAnsi="Times New Roman"/>
          <w:sz w:val="20"/>
          <w:szCs w:val="20"/>
        </w:rPr>
      </w:pPr>
      <w:r w:rsidRPr="00865CB6">
        <w:rPr>
          <w:rFonts w:ascii="Times New Roman" w:hAnsi="Times New Roman"/>
          <w:sz w:val="20"/>
          <w:szCs w:val="20"/>
        </w:rPr>
        <w:t>* Jei pildoma popierinė versija</w:t>
      </w:r>
    </w:p>
    <w:sectPr w:rsidR="00E3061C" w:rsidRPr="00C250A7" w:rsidSect="00E4536C">
      <w:headerReference w:type="default" r:id="rId7"/>
      <w:pgSz w:w="16838" w:h="11906" w:orient="landscape"/>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C43" w:rsidRDefault="00095C43" w:rsidP="003347AB">
      <w:pPr>
        <w:spacing w:after="0" w:line="240" w:lineRule="auto"/>
      </w:pPr>
      <w:r>
        <w:separator/>
      </w:r>
    </w:p>
  </w:endnote>
  <w:endnote w:type="continuationSeparator" w:id="0">
    <w:p w:rsidR="00095C43" w:rsidRDefault="00095C43" w:rsidP="00334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C43" w:rsidRDefault="00095C43" w:rsidP="003347AB">
      <w:pPr>
        <w:spacing w:after="0" w:line="240" w:lineRule="auto"/>
      </w:pPr>
      <w:r>
        <w:separator/>
      </w:r>
    </w:p>
  </w:footnote>
  <w:footnote w:type="continuationSeparator" w:id="0">
    <w:p w:rsidR="00095C43" w:rsidRDefault="00095C43" w:rsidP="003347AB">
      <w:pPr>
        <w:spacing w:after="0" w:line="240" w:lineRule="auto"/>
      </w:pPr>
      <w:r>
        <w:continuationSeparator/>
      </w:r>
    </w:p>
  </w:footnote>
  <w:footnote w:id="1">
    <w:p w:rsidR="003347AB" w:rsidRDefault="003347AB" w:rsidP="003347AB">
      <w:pPr>
        <w:pStyle w:val="FootnoteText"/>
      </w:pPr>
      <w:r>
        <w:rPr>
          <w:rStyle w:val="FootnoteReference"/>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6C" w:rsidRDefault="00E4536C">
    <w:pPr>
      <w:pStyle w:val="Header"/>
      <w:jc w:val="center"/>
    </w:pPr>
    <w:fldSimple w:instr=" PAGE   \* MERGEFORMAT ">
      <w:r w:rsidR="00E10E5A">
        <w:rPr>
          <w:noProof/>
        </w:rPr>
        <w:t>2</w:t>
      </w:r>
    </w:fldSimple>
  </w:p>
  <w:p w:rsidR="00E4536C" w:rsidRDefault="00E453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3347AB"/>
    <w:rsid w:val="000256BC"/>
    <w:rsid w:val="00095C43"/>
    <w:rsid w:val="000C55D8"/>
    <w:rsid w:val="00245583"/>
    <w:rsid w:val="00246886"/>
    <w:rsid w:val="00247CAA"/>
    <w:rsid w:val="00277114"/>
    <w:rsid w:val="00284AA2"/>
    <w:rsid w:val="002A6868"/>
    <w:rsid w:val="002E0587"/>
    <w:rsid w:val="003347AB"/>
    <w:rsid w:val="003C7DA3"/>
    <w:rsid w:val="004A2DFA"/>
    <w:rsid w:val="004A5195"/>
    <w:rsid w:val="004C5CE7"/>
    <w:rsid w:val="00556B6D"/>
    <w:rsid w:val="005A075E"/>
    <w:rsid w:val="005D3401"/>
    <w:rsid w:val="00641F1D"/>
    <w:rsid w:val="006C4DB1"/>
    <w:rsid w:val="006F2143"/>
    <w:rsid w:val="00712D6F"/>
    <w:rsid w:val="007654A7"/>
    <w:rsid w:val="00790CCF"/>
    <w:rsid w:val="008710AA"/>
    <w:rsid w:val="00874AC8"/>
    <w:rsid w:val="008E7C44"/>
    <w:rsid w:val="009013F0"/>
    <w:rsid w:val="00906EC2"/>
    <w:rsid w:val="00A95838"/>
    <w:rsid w:val="00AC330C"/>
    <w:rsid w:val="00C1297F"/>
    <w:rsid w:val="00C250A7"/>
    <w:rsid w:val="00C64469"/>
    <w:rsid w:val="00D21D0E"/>
    <w:rsid w:val="00D25AAE"/>
    <w:rsid w:val="00D6275A"/>
    <w:rsid w:val="00DB7365"/>
    <w:rsid w:val="00E10E5A"/>
    <w:rsid w:val="00E3061C"/>
    <w:rsid w:val="00E4536C"/>
    <w:rsid w:val="00E66259"/>
    <w:rsid w:val="00E81D06"/>
    <w:rsid w:val="00E90A88"/>
    <w:rsid w:val="00F006AE"/>
    <w:rsid w:val="00F91460"/>
    <w:rsid w:val="00FC442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A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7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347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7AB"/>
    <w:rPr>
      <w:sz w:val="20"/>
      <w:szCs w:val="20"/>
    </w:rPr>
  </w:style>
  <w:style w:type="character" w:styleId="FootnoteReference">
    <w:name w:val="footnote reference"/>
    <w:basedOn w:val="DefaultParagraphFont"/>
    <w:uiPriority w:val="99"/>
    <w:semiHidden/>
    <w:unhideWhenUsed/>
    <w:rsid w:val="003347AB"/>
    <w:rPr>
      <w:vertAlign w:val="superscript"/>
    </w:rPr>
  </w:style>
  <w:style w:type="paragraph" w:styleId="Header">
    <w:name w:val="header"/>
    <w:basedOn w:val="Normal"/>
    <w:link w:val="HeaderChar"/>
    <w:uiPriority w:val="99"/>
    <w:unhideWhenUsed/>
    <w:rsid w:val="00E4536C"/>
    <w:pPr>
      <w:tabs>
        <w:tab w:val="center" w:pos="4819"/>
        <w:tab w:val="right" w:pos="9638"/>
      </w:tabs>
    </w:pPr>
  </w:style>
  <w:style w:type="character" w:customStyle="1" w:styleId="HeaderChar">
    <w:name w:val="Header Char"/>
    <w:basedOn w:val="DefaultParagraphFont"/>
    <w:link w:val="Header"/>
    <w:uiPriority w:val="99"/>
    <w:rsid w:val="00E4536C"/>
    <w:rPr>
      <w:sz w:val="22"/>
      <w:szCs w:val="22"/>
      <w:lang w:eastAsia="en-US"/>
    </w:rPr>
  </w:style>
  <w:style w:type="paragraph" w:styleId="Footer">
    <w:name w:val="footer"/>
    <w:basedOn w:val="Normal"/>
    <w:link w:val="FooterChar"/>
    <w:uiPriority w:val="99"/>
    <w:semiHidden/>
    <w:unhideWhenUsed/>
    <w:rsid w:val="00E4536C"/>
    <w:pPr>
      <w:tabs>
        <w:tab w:val="center" w:pos="4819"/>
        <w:tab w:val="right" w:pos="9638"/>
      </w:tabs>
    </w:pPr>
  </w:style>
  <w:style w:type="character" w:customStyle="1" w:styleId="FooterChar">
    <w:name w:val="Footer Char"/>
    <w:basedOn w:val="DefaultParagraphFont"/>
    <w:link w:val="Footer"/>
    <w:uiPriority w:val="99"/>
    <w:semiHidden/>
    <w:rsid w:val="00E4536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17892</Words>
  <Characters>10200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d.astaseviciute</dc:creator>
  <cp:lastModifiedBy>d.astaseviciute</cp:lastModifiedBy>
  <cp:revision>2</cp:revision>
  <cp:lastPrinted>2015-10-26T12:16:00Z</cp:lastPrinted>
  <dcterms:created xsi:type="dcterms:W3CDTF">2015-12-01T11:02:00Z</dcterms:created>
  <dcterms:modified xsi:type="dcterms:W3CDTF">2015-12-01T11:02:00Z</dcterms:modified>
</cp:coreProperties>
</file>