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055998">
        <w:rPr>
          <w:sz w:val="24"/>
          <w:szCs w:val="24"/>
        </w:rPr>
        <w:t>2015-TA-928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6262F8" w:rsidRPr="005C7907">
        <w:rPr>
          <w:rFonts w:ascii="Times New Roman" w:hAnsi="Times New Roman"/>
          <w:b/>
          <w:noProof/>
          <w:sz w:val="24"/>
          <w:szCs w:val="24"/>
          <w:lang w:val="lt-LT"/>
        </w:rPr>
        <w:t>IŠ EUROPOS SĄJUNGOS STRUKTŪRINIŲ FONDŲ LĖŠŲ SIŪLOMŲ BENDRAI FINANSUOTI VALSTYBĖS PROJEKTŲ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  <w:r w:rsidR="00675E90">
        <w:rPr>
          <w:rFonts w:ascii="Times New Roman" w:hAnsi="Times New Roman"/>
          <w:b/>
          <w:noProof/>
          <w:sz w:val="24"/>
          <w:szCs w:val="24"/>
          <w:lang w:val="lt-LT"/>
        </w:rPr>
        <w:t>2014−2020</w:t>
      </w:r>
      <w:r w:rsidR="00282B8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675E90">
        <w:rPr>
          <w:rFonts w:ascii="Times New Roman" w:hAnsi="Times New Roman"/>
          <w:b/>
          <w:noProof/>
          <w:sz w:val="24"/>
          <w:szCs w:val="24"/>
          <w:lang w:val="lt-LT"/>
        </w:rPr>
        <w:t xml:space="preserve">METŲ EUROPOS SĄJUNGOS FONDŲ INVESTICIJŲ VEIKSMŲ PROGRAMOS </w:t>
      </w:r>
      <w:r w:rsidR="007C4BE6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="00675E9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</w:t>
      </w:r>
      <w:r w:rsidR="00675E90" w:rsidRPr="00675E90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7C4BE6">
        <w:rPr>
          <w:rFonts w:ascii="Times New Roman" w:hAnsi="Times New Roman"/>
          <w:b/>
          <w:noProof/>
          <w:sz w:val="24"/>
          <w:szCs w:val="24"/>
          <w:lang w:val="lt-LT"/>
        </w:rPr>
        <w:t>KOKYBIŠKO UŽIMTUMO IR DALYVAVIMO DARBO RINKOJE SKATINIMAS</w:t>
      </w:r>
      <w:r w:rsidR="00675E90" w:rsidRPr="00675E90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675E9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>ĮGYVENDINIMO PRIEMONĘ NR. 0</w:t>
      </w:r>
      <w:r w:rsidR="007C4BE6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>.4.1-ESFA-V-40</w:t>
      </w:r>
      <w:r w:rsidR="007C4BE6">
        <w:rPr>
          <w:rFonts w:ascii="Times New Roman" w:hAnsi="Times New Roman"/>
          <w:b/>
          <w:noProof/>
          <w:sz w:val="24"/>
          <w:szCs w:val="24"/>
          <w:lang w:val="lt-LT"/>
        </w:rPr>
        <w:t>4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6262F8" w:rsidRPr="005C7907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7C4BE6">
        <w:rPr>
          <w:rFonts w:ascii="Times New Roman" w:hAnsi="Times New Roman"/>
          <w:b/>
          <w:noProof/>
          <w:sz w:val="24"/>
          <w:szCs w:val="24"/>
          <w:lang w:val="lt-LT"/>
        </w:rPr>
        <w:t>JAUNIMO UŽIMTUMO DIDINIMAS</w:t>
      </w:r>
      <w:r w:rsidR="006262F8" w:rsidRPr="005C7907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6262F8" w:rsidRPr="005C7907">
        <w:rPr>
          <w:rFonts w:ascii="Times New Roman" w:hAnsi="Times New Roman"/>
          <w:b/>
          <w:noProof/>
          <w:sz w:val="24"/>
          <w:szCs w:val="24"/>
          <w:lang w:val="lt-LT"/>
        </w:rPr>
        <w:t>SĄRAŠ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O NR. </w:t>
      </w:r>
      <w:r w:rsidR="00474E2F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7C4BE6">
        <w:rPr>
          <w:rFonts w:ascii="Times New Roman" w:hAnsi="Times New Roman"/>
          <w:b/>
          <w:noProof/>
          <w:sz w:val="24"/>
          <w:szCs w:val="24"/>
          <w:lang w:val="lt-LT"/>
        </w:rPr>
        <w:t>7.4.1-ESFA-V-404</w:t>
      </w:r>
      <w:r w:rsidR="00634479" w:rsidRPr="00634479">
        <w:rPr>
          <w:rFonts w:ascii="Times New Roman" w:hAnsi="Times New Roman"/>
          <w:b/>
          <w:noProof/>
          <w:sz w:val="24"/>
          <w:szCs w:val="24"/>
          <w:lang w:val="lt-LT"/>
        </w:rPr>
        <w:t>-0</w:t>
      </w:r>
      <w:r w:rsidR="007C4BE6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="006262F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   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5C7907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28087D">
        <w:rPr>
          <w:rFonts w:ascii="Times New Roman" w:hAnsi="Times New Roman"/>
          <w:sz w:val="24"/>
          <w:szCs w:val="24"/>
          <w:lang w:val="lt-LT"/>
        </w:rPr>
        <w:t xml:space="preserve"> spalio 20 d.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7C4BE6">
        <w:rPr>
          <w:rFonts w:ascii="Times New Roman" w:hAnsi="Times New Roman"/>
          <w:sz w:val="24"/>
          <w:szCs w:val="24"/>
          <w:lang w:val="lt-LT"/>
        </w:rPr>
        <w:t>A1-</w:t>
      </w:r>
      <w:r w:rsidR="0028087D">
        <w:rPr>
          <w:rFonts w:ascii="Times New Roman" w:hAnsi="Times New Roman"/>
          <w:sz w:val="24"/>
          <w:szCs w:val="24"/>
          <w:lang w:val="lt-LT"/>
        </w:rPr>
        <w:t>5</w:t>
      </w:r>
      <w:bookmarkStart w:id="8" w:name="_GoBack"/>
      <w:bookmarkEnd w:id="8"/>
      <w:r w:rsidR="0028087D">
        <w:rPr>
          <w:rFonts w:ascii="Times New Roman" w:hAnsi="Times New Roman"/>
          <w:sz w:val="24"/>
          <w:szCs w:val="24"/>
          <w:lang w:val="lt-LT"/>
        </w:rPr>
        <w:t>94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5C7907" w:rsidRPr="00671407" w:rsidRDefault="005C7907" w:rsidP="008C3E84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F6D11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</w:t>
      </w:r>
      <w:r w:rsidR="004F6D11" w:rsidRPr="004F6D11">
        <w:rPr>
          <w:rFonts w:ascii="Times New Roman" w:hAnsi="Times New Roman"/>
          <w:sz w:val="24"/>
          <w:szCs w:val="24"/>
          <w:lang w:val="lt-LT"/>
        </w:rPr>
        <w:t>Projektų administravimo ir finansavimo taisyklių</w:t>
      </w:r>
      <w:r w:rsidRPr="004F6D11">
        <w:rPr>
          <w:rFonts w:ascii="Times New Roman" w:hAnsi="Times New Roman"/>
          <w:sz w:val="24"/>
          <w:szCs w:val="24"/>
          <w:lang w:val="lt-LT"/>
        </w:rPr>
        <w:t>, patvirtint</w:t>
      </w:r>
      <w:r w:rsidR="004F6D11" w:rsidRPr="004F6D11">
        <w:rPr>
          <w:rFonts w:ascii="Times New Roman" w:hAnsi="Times New Roman"/>
          <w:sz w:val="24"/>
          <w:szCs w:val="24"/>
          <w:lang w:val="lt-LT"/>
        </w:rPr>
        <w:t>ų</w:t>
      </w:r>
      <w:r w:rsidRPr="004F6D11">
        <w:rPr>
          <w:rFonts w:ascii="Times New Roman" w:hAnsi="Times New Roman"/>
          <w:sz w:val="24"/>
          <w:szCs w:val="24"/>
          <w:lang w:val="lt-LT"/>
        </w:rPr>
        <w:t xml:space="preserve"> Lietuvos Respublikos </w:t>
      </w:r>
      <w:r w:rsidR="004F6D11" w:rsidRPr="004F6D11">
        <w:rPr>
          <w:rFonts w:ascii="Times New Roman" w:hAnsi="Times New Roman"/>
          <w:sz w:val="24"/>
          <w:szCs w:val="24"/>
          <w:lang w:val="lt-LT"/>
        </w:rPr>
        <w:t>finansų ministro</w:t>
      </w:r>
      <w:r w:rsidRPr="004F6D1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F6D11" w:rsidRPr="004F6D11">
        <w:rPr>
          <w:rFonts w:ascii="Times New Roman" w:hAnsi="Times New Roman"/>
          <w:color w:val="000000"/>
          <w:sz w:val="24"/>
          <w:szCs w:val="24"/>
        </w:rPr>
        <w:t xml:space="preserve">2014 m. </w:t>
      </w:r>
      <w:proofErr w:type="spellStart"/>
      <w:r w:rsidR="004F6D11" w:rsidRPr="004F6D11">
        <w:rPr>
          <w:rFonts w:ascii="Times New Roman" w:hAnsi="Times New Roman"/>
          <w:color w:val="000000"/>
          <w:sz w:val="24"/>
          <w:szCs w:val="24"/>
        </w:rPr>
        <w:t>spalio</w:t>
      </w:r>
      <w:proofErr w:type="spellEnd"/>
      <w:r w:rsidR="004F6D11" w:rsidRPr="004F6D11">
        <w:rPr>
          <w:rFonts w:ascii="Times New Roman" w:hAnsi="Times New Roman"/>
          <w:color w:val="000000"/>
          <w:sz w:val="24"/>
          <w:szCs w:val="24"/>
        </w:rPr>
        <w:t xml:space="preserve"> 8 d. </w:t>
      </w:r>
      <w:proofErr w:type="spellStart"/>
      <w:r w:rsidR="004F6D11" w:rsidRPr="004F6D11">
        <w:rPr>
          <w:rFonts w:ascii="Times New Roman" w:hAnsi="Times New Roman"/>
          <w:color w:val="000000"/>
          <w:sz w:val="24"/>
          <w:szCs w:val="24"/>
        </w:rPr>
        <w:t>įsakymu</w:t>
      </w:r>
      <w:proofErr w:type="spellEnd"/>
      <w:r w:rsidR="004F6D11" w:rsidRPr="004F6D1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F6D11" w:rsidRPr="004F6D11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="004F6D11" w:rsidRPr="004F6D11">
        <w:rPr>
          <w:rFonts w:ascii="Times New Roman" w:hAnsi="Times New Roman"/>
          <w:color w:val="000000"/>
          <w:sz w:val="24"/>
          <w:szCs w:val="24"/>
        </w:rPr>
        <w:t xml:space="preserve">. 1K-316 </w:t>
      </w:r>
      <w:r w:rsidRPr="004F6D11">
        <w:rPr>
          <w:rFonts w:ascii="Times New Roman" w:hAnsi="Times New Roman"/>
          <w:sz w:val="24"/>
          <w:szCs w:val="24"/>
          <w:lang w:val="lt-LT"/>
        </w:rPr>
        <w:t xml:space="preserve">„Dėl </w:t>
      </w:r>
      <w:r w:rsidR="004F6D11" w:rsidRPr="004F6D11">
        <w:rPr>
          <w:rFonts w:ascii="Times New Roman" w:hAnsi="Times New Roman"/>
          <w:sz w:val="24"/>
          <w:szCs w:val="24"/>
          <w:lang w:val="lt-LT"/>
        </w:rPr>
        <w:t xml:space="preserve">Projektų administravimo ir finansavimo taisyklių </w:t>
      </w:r>
      <w:r w:rsidRPr="004F6D11">
        <w:rPr>
          <w:rFonts w:ascii="Times New Roman" w:hAnsi="Times New Roman"/>
          <w:sz w:val="24"/>
          <w:szCs w:val="24"/>
          <w:lang w:val="lt-LT"/>
        </w:rPr>
        <w:t xml:space="preserve">patvirtinimo“, </w:t>
      </w:r>
      <w:r w:rsidR="004F6D11" w:rsidRPr="004F6D11">
        <w:rPr>
          <w:rFonts w:ascii="Times New Roman" w:hAnsi="Times New Roman"/>
          <w:sz w:val="24"/>
          <w:szCs w:val="24"/>
          <w:lang w:val="lt-LT"/>
        </w:rPr>
        <w:t>32</w:t>
      </w:r>
      <w:r w:rsidRPr="004F6D11">
        <w:rPr>
          <w:rFonts w:ascii="Times New Roman" w:hAnsi="Times New Roman"/>
          <w:sz w:val="24"/>
          <w:szCs w:val="24"/>
          <w:lang w:val="lt-LT"/>
        </w:rPr>
        <w:t xml:space="preserve"> punktu,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2014–2020 m</w:t>
      </w:r>
      <w:r>
        <w:rPr>
          <w:rFonts w:ascii="Times New Roman" w:hAnsi="Times New Roman"/>
          <w:sz w:val="24"/>
          <w:szCs w:val="24"/>
          <w:lang w:val="lt-LT"/>
        </w:rPr>
        <w:t>etų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 w:rsidR="007C4BE6">
        <w:rPr>
          <w:rFonts w:ascii="Times New Roman" w:hAnsi="Times New Roman"/>
          <w:sz w:val="24"/>
          <w:szCs w:val="24"/>
          <w:lang w:val="lt-LT"/>
        </w:rPr>
        <w:t>7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7C4BE6">
        <w:rPr>
          <w:rFonts w:ascii="Times New Roman" w:hAnsi="Times New Roman"/>
          <w:sz w:val="24"/>
          <w:szCs w:val="24"/>
          <w:lang w:val="lt-LT"/>
        </w:rPr>
        <w:t>Kokybiško užimtumo ir dalyvavimo darbo rinkoje skatinimas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4F6D11"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>priemonės Nr. 0</w:t>
      </w:r>
      <w:r w:rsidR="007C4BE6">
        <w:rPr>
          <w:rFonts w:ascii="Times New Roman" w:hAnsi="Times New Roman"/>
          <w:sz w:val="24"/>
          <w:szCs w:val="24"/>
          <w:lang w:val="lt-LT"/>
        </w:rPr>
        <w:t>7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>.4.1-ESFA-V-40</w:t>
      </w:r>
      <w:r w:rsidR="007C4BE6">
        <w:rPr>
          <w:rFonts w:ascii="Times New Roman" w:hAnsi="Times New Roman"/>
          <w:sz w:val="24"/>
          <w:szCs w:val="24"/>
          <w:lang w:val="lt-LT"/>
        </w:rPr>
        <w:t>4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7C4BE6">
        <w:rPr>
          <w:rFonts w:ascii="Times New Roman" w:hAnsi="Times New Roman"/>
          <w:sz w:val="24"/>
          <w:szCs w:val="24"/>
          <w:lang w:val="lt-LT"/>
        </w:rPr>
        <w:t>Jaunimo užimtumo didinimas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>“ proje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ktų finansavimo sąlygų aprašo Nr. 1, patvirtinto Lietuvos Respublikos </w:t>
      </w:r>
      <w:proofErr w:type="gramStart"/>
      <w:r w:rsidRPr="00265105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265105">
        <w:rPr>
          <w:rFonts w:ascii="Times New Roman" w:hAnsi="Times New Roman"/>
          <w:sz w:val="24"/>
          <w:szCs w:val="24"/>
          <w:lang w:val="lt-LT"/>
        </w:rPr>
        <w:t xml:space="preserve"> 201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>5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7C4BE6">
        <w:rPr>
          <w:rFonts w:ascii="Times New Roman" w:hAnsi="Times New Roman"/>
          <w:sz w:val="24"/>
          <w:szCs w:val="24"/>
          <w:lang w:val="lt-LT"/>
        </w:rPr>
        <w:t>gegužės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C4BE6">
        <w:rPr>
          <w:rFonts w:ascii="Times New Roman" w:hAnsi="Times New Roman"/>
          <w:sz w:val="24"/>
          <w:szCs w:val="24"/>
          <w:lang w:val="lt-LT"/>
        </w:rPr>
        <w:t>20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 w:rsidR="007C4BE6">
        <w:rPr>
          <w:rFonts w:ascii="Times New Roman" w:hAnsi="Times New Roman"/>
          <w:sz w:val="24"/>
          <w:szCs w:val="24"/>
          <w:lang w:val="lt-LT"/>
        </w:rPr>
        <w:t>283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„Dėl 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7C4BE6">
        <w:rPr>
          <w:rFonts w:ascii="Times New Roman" w:hAnsi="Times New Roman"/>
          <w:sz w:val="24"/>
          <w:szCs w:val="24"/>
          <w:lang w:val="lt-LT"/>
        </w:rPr>
        <w:t>7</w:t>
      </w:r>
      <w:r w:rsidR="004F6D11" w:rsidRPr="00265105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="007C4BE6" w:rsidRPr="008D45BB">
        <w:rPr>
          <w:rFonts w:ascii="Times New Roman" w:hAnsi="Times New Roman"/>
          <w:sz w:val="24"/>
          <w:szCs w:val="24"/>
          <w:lang w:val="lt-LT"/>
        </w:rPr>
        <w:t>„</w:t>
      </w:r>
      <w:r w:rsidR="007C4BE6">
        <w:rPr>
          <w:rFonts w:ascii="Times New Roman" w:hAnsi="Times New Roman"/>
          <w:sz w:val="24"/>
          <w:szCs w:val="24"/>
          <w:lang w:val="lt-LT"/>
        </w:rPr>
        <w:t>Kokybiško užimtumo ir dalyvavimo darbo rinkoje skatinimas</w:t>
      </w:r>
      <w:r w:rsidR="007C4BE6"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7C4BE6"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="007C4BE6" w:rsidRPr="00265105">
        <w:rPr>
          <w:rFonts w:ascii="Times New Roman" w:hAnsi="Times New Roman"/>
          <w:sz w:val="24"/>
          <w:szCs w:val="24"/>
          <w:lang w:val="lt-LT"/>
        </w:rPr>
        <w:t>priemonės Nr. 0</w:t>
      </w:r>
      <w:r w:rsidR="007C4BE6">
        <w:rPr>
          <w:rFonts w:ascii="Times New Roman" w:hAnsi="Times New Roman"/>
          <w:sz w:val="24"/>
          <w:szCs w:val="24"/>
          <w:lang w:val="lt-LT"/>
        </w:rPr>
        <w:t>7</w:t>
      </w:r>
      <w:r w:rsidR="007C4BE6" w:rsidRPr="00265105">
        <w:rPr>
          <w:rFonts w:ascii="Times New Roman" w:hAnsi="Times New Roman"/>
          <w:sz w:val="24"/>
          <w:szCs w:val="24"/>
          <w:lang w:val="lt-LT"/>
        </w:rPr>
        <w:t>.4.1-ESFA-V-40</w:t>
      </w:r>
      <w:r w:rsidR="007C4BE6">
        <w:rPr>
          <w:rFonts w:ascii="Times New Roman" w:hAnsi="Times New Roman"/>
          <w:sz w:val="24"/>
          <w:szCs w:val="24"/>
          <w:lang w:val="lt-LT"/>
        </w:rPr>
        <w:t>4</w:t>
      </w:r>
      <w:r w:rsidR="007C4BE6" w:rsidRPr="00265105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7C4BE6">
        <w:rPr>
          <w:rFonts w:ascii="Times New Roman" w:hAnsi="Times New Roman"/>
          <w:sz w:val="24"/>
          <w:szCs w:val="24"/>
          <w:lang w:val="lt-LT"/>
        </w:rPr>
        <w:t>Jaunimo užimtumo didinimas</w:t>
      </w:r>
      <w:r w:rsidR="007C4BE6" w:rsidRPr="00265105">
        <w:rPr>
          <w:rFonts w:ascii="Times New Roman" w:hAnsi="Times New Roman"/>
          <w:sz w:val="24"/>
          <w:szCs w:val="24"/>
          <w:lang w:val="lt-LT"/>
        </w:rPr>
        <w:t>“</w:t>
      </w:r>
      <w:r w:rsidR="004F6D11" w:rsidRPr="006262F8">
        <w:rPr>
          <w:rFonts w:ascii="Times New Roman" w:hAnsi="Times New Roman"/>
          <w:sz w:val="24"/>
          <w:szCs w:val="24"/>
          <w:lang w:val="lt-LT"/>
        </w:rPr>
        <w:t xml:space="preserve"> projektų finansavimo sąlygų aprašo Nr. 1 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patvirtinimo“, </w:t>
      </w:r>
      <w:r w:rsidR="005F4309">
        <w:rPr>
          <w:rFonts w:ascii="Times New Roman" w:hAnsi="Times New Roman"/>
          <w:sz w:val="24"/>
          <w:szCs w:val="24"/>
          <w:lang w:val="lt-LT"/>
        </w:rPr>
        <w:t>1</w:t>
      </w:r>
      <w:r w:rsidR="007C4BE6">
        <w:rPr>
          <w:rFonts w:ascii="Times New Roman" w:hAnsi="Times New Roman"/>
          <w:sz w:val="24"/>
          <w:szCs w:val="24"/>
          <w:lang w:val="lt-LT"/>
        </w:rPr>
        <w:t>2</w:t>
      </w:r>
      <w:r w:rsidR="005F430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C3E84" w:rsidRPr="006262F8">
        <w:rPr>
          <w:rFonts w:ascii="Times New Roman" w:hAnsi="Times New Roman"/>
          <w:sz w:val="24"/>
          <w:szCs w:val="24"/>
          <w:lang w:val="lt-LT"/>
        </w:rPr>
        <w:t>punkt</w:t>
      </w:r>
      <w:r w:rsidR="008C3E84">
        <w:rPr>
          <w:rFonts w:ascii="Times New Roman" w:hAnsi="Times New Roman"/>
          <w:sz w:val="24"/>
          <w:szCs w:val="24"/>
          <w:lang w:val="lt-LT"/>
        </w:rPr>
        <w:t>u</w:t>
      </w:r>
      <w:r w:rsidR="008C3E84"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262F8">
        <w:rPr>
          <w:rFonts w:ascii="Times New Roman" w:hAnsi="Times New Roman"/>
          <w:sz w:val="24"/>
          <w:szCs w:val="24"/>
          <w:lang w:val="lt-LT"/>
        </w:rPr>
        <w:t>bei atsižvelgdama į 2014–2020 m</w:t>
      </w:r>
      <w:r w:rsidR="004F6D11" w:rsidRPr="006262F8">
        <w:rPr>
          <w:rFonts w:ascii="Times New Roman" w:hAnsi="Times New Roman"/>
          <w:sz w:val="24"/>
          <w:szCs w:val="24"/>
          <w:lang w:val="lt-LT"/>
        </w:rPr>
        <w:t>etų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 w:rsidR="007C4BE6">
        <w:rPr>
          <w:rFonts w:ascii="Times New Roman" w:hAnsi="Times New Roman"/>
          <w:sz w:val="24"/>
          <w:szCs w:val="24"/>
          <w:lang w:val="lt-LT"/>
        </w:rPr>
        <w:t>7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="007C4BE6" w:rsidRPr="008D45BB">
        <w:rPr>
          <w:rFonts w:ascii="Times New Roman" w:hAnsi="Times New Roman"/>
          <w:sz w:val="24"/>
          <w:szCs w:val="24"/>
          <w:lang w:val="lt-LT"/>
        </w:rPr>
        <w:t>„</w:t>
      </w:r>
      <w:r w:rsidR="007C4BE6">
        <w:rPr>
          <w:rFonts w:ascii="Times New Roman" w:hAnsi="Times New Roman"/>
          <w:sz w:val="24"/>
          <w:szCs w:val="24"/>
          <w:lang w:val="lt-LT"/>
        </w:rPr>
        <w:t>Kokybiško užimtumo ir dalyvavimo darbo rinkoje skatinimas</w:t>
      </w:r>
      <w:r w:rsidR="007C4BE6"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255200" w:rsidRPr="00255200">
        <w:rPr>
          <w:rFonts w:ascii="Times New Roman" w:hAnsi="Times New Roman"/>
          <w:sz w:val="24"/>
          <w:szCs w:val="24"/>
          <w:lang w:val="lt-LT"/>
        </w:rPr>
        <w:t>07.4.1-ESFA-V-404</w:t>
      </w:r>
      <w:r w:rsidR="007C4BE6" w:rsidRPr="00265105">
        <w:rPr>
          <w:rFonts w:ascii="Times New Roman" w:hAnsi="Times New Roman"/>
          <w:sz w:val="24"/>
          <w:szCs w:val="24"/>
          <w:lang w:val="lt-LT"/>
        </w:rPr>
        <w:t>priemonės „</w:t>
      </w:r>
      <w:r w:rsidR="007C4BE6">
        <w:rPr>
          <w:rFonts w:ascii="Times New Roman" w:hAnsi="Times New Roman"/>
          <w:sz w:val="24"/>
          <w:szCs w:val="24"/>
          <w:lang w:val="lt-LT"/>
        </w:rPr>
        <w:t xml:space="preserve">Jaunimo užimtumo </w:t>
      </w:r>
      <w:r w:rsidR="007C4BE6" w:rsidRPr="00671407">
        <w:rPr>
          <w:rFonts w:ascii="Times New Roman" w:hAnsi="Times New Roman"/>
          <w:sz w:val="24"/>
          <w:szCs w:val="24"/>
          <w:lang w:val="lt-LT"/>
        </w:rPr>
        <w:t>didinimas“</w:t>
      </w:r>
      <w:r w:rsidR="006262F8" w:rsidRPr="00671407">
        <w:rPr>
          <w:rFonts w:ascii="Times New Roman" w:hAnsi="Times New Roman"/>
          <w:sz w:val="24"/>
          <w:szCs w:val="24"/>
          <w:lang w:val="lt-LT"/>
        </w:rPr>
        <w:t xml:space="preserve"> valstybės projektų atrankos komisijos </w:t>
      </w:r>
      <w:r w:rsidRPr="00671407">
        <w:rPr>
          <w:rFonts w:ascii="Times New Roman" w:hAnsi="Times New Roman"/>
          <w:sz w:val="24"/>
          <w:szCs w:val="24"/>
          <w:lang w:val="lt-LT"/>
        </w:rPr>
        <w:t>201</w:t>
      </w:r>
      <w:r w:rsidR="006262F8" w:rsidRPr="00671407">
        <w:rPr>
          <w:rFonts w:ascii="Times New Roman" w:hAnsi="Times New Roman"/>
          <w:sz w:val="24"/>
          <w:szCs w:val="24"/>
          <w:lang w:val="lt-LT"/>
        </w:rPr>
        <w:t>5</w:t>
      </w:r>
      <w:r w:rsidRPr="00671407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7C4BE6" w:rsidRPr="00671407">
        <w:rPr>
          <w:rFonts w:ascii="Times New Roman" w:hAnsi="Times New Roman"/>
          <w:sz w:val="24"/>
          <w:szCs w:val="24"/>
          <w:lang w:val="lt-LT"/>
        </w:rPr>
        <w:t>spalio</w:t>
      </w:r>
      <w:r w:rsidR="00265105" w:rsidRPr="0067140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C4BE6" w:rsidRPr="00671407">
        <w:rPr>
          <w:rFonts w:ascii="Times New Roman" w:hAnsi="Times New Roman"/>
          <w:sz w:val="24"/>
          <w:szCs w:val="24"/>
          <w:lang w:val="lt-LT"/>
        </w:rPr>
        <w:t>9</w:t>
      </w:r>
      <w:r w:rsidRPr="00671407">
        <w:rPr>
          <w:rFonts w:ascii="Times New Roman" w:hAnsi="Times New Roman"/>
          <w:sz w:val="24"/>
          <w:szCs w:val="24"/>
          <w:lang w:val="lt-LT"/>
        </w:rPr>
        <w:t xml:space="preserve"> d. posėdžio protokolu Nr. D5-</w:t>
      </w:r>
      <w:r w:rsidR="00671407" w:rsidRPr="00671407">
        <w:rPr>
          <w:rFonts w:ascii="Times New Roman" w:hAnsi="Times New Roman"/>
          <w:sz w:val="24"/>
          <w:szCs w:val="24"/>
          <w:lang w:val="lt-LT"/>
        </w:rPr>
        <w:t>232</w:t>
      </w:r>
      <w:r w:rsidRPr="00671407">
        <w:rPr>
          <w:rFonts w:ascii="Times New Roman" w:hAnsi="Times New Roman"/>
          <w:sz w:val="24"/>
          <w:szCs w:val="24"/>
          <w:lang w:val="lt-LT"/>
        </w:rPr>
        <w:t xml:space="preserve"> pateiktus siūlymus: </w:t>
      </w:r>
    </w:p>
    <w:p w:rsidR="005C7907" w:rsidRDefault="005C7907" w:rsidP="008C3E84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671407">
        <w:rPr>
          <w:rFonts w:ascii="Times New Roman" w:hAnsi="Times New Roman"/>
          <w:sz w:val="24"/>
          <w:szCs w:val="24"/>
          <w:lang w:val="lt-LT"/>
        </w:rPr>
        <w:t xml:space="preserve">1. T v i r t i n u </w:t>
      </w:r>
      <w:r w:rsidR="006262F8" w:rsidRPr="00671407">
        <w:rPr>
          <w:rFonts w:ascii="Times New Roman" w:hAnsi="Times New Roman"/>
          <w:sz w:val="24"/>
          <w:szCs w:val="24"/>
          <w:lang w:val="lt-LT"/>
        </w:rPr>
        <w:t>I</w:t>
      </w:r>
      <w:r w:rsidRPr="00671407">
        <w:rPr>
          <w:rFonts w:ascii="Times New Roman" w:hAnsi="Times New Roman"/>
          <w:sz w:val="24"/>
          <w:szCs w:val="24"/>
          <w:lang w:val="lt-LT"/>
        </w:rPr>
        <w:t xml:space="preserve">š Europos Sąjungos </w:t>
      </w:r>
      <w:r w:rsidR="006262F8" w:rsidRPr="00671407">
        <w:rPr>
          <w:rFonts w:ascii="Times New Roman" w:hAnsi="Times New Roman"/>
          <w:sz w:val="24"/>
          <w:szCs w:val="24"/>
          <w:lang w:val="lt-LT"/>
        </w:rPr>
        <w:t>struktūri</w:t>
      </w:r>
      <w:r w:rsidR="006262F8">
        <w:rPr>
          <w:rFonts w:ascii="Times New Roman" w:hAnsi="Times New Roman"/>
          <w:sz w:val="24"/>
          <w:szCs w:val="24"/>
          <w:lang w:val="lt-LT"/>
        </w:rPr>
        <w:t xml:space="preserve">nių 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 w:rsidR="006262F8">
        <w:rPr>
          <w:rFonts w:ascii="Times New Roman" w:hAnsi="Times New Roman"/>
          <w:sz w:val="24"/>
          <w:szCs w:val="24"/>
          <w:lang w:val="lt-LT"/>
        </w:rPr>
        <w:t xml:space="preserve">siūlomų bendrai finansuoti valstybės projektų pagal </w:t>
      </w:r>
      <w:r w:rsidR="00675E90">
        <w:rPr>
          <w:rFonts w:ascii="Times New Roman" w:hAnsi="Times New Roman"/>
          <w:sz w:val="24"/>
          <w:szCs w:val="24"/>
          <w:lang w:val="lt-LT"/>
        </w:rPr>
        <w:t xml:space="preserve">2014−2020 metų Europos Sąjungos fondų investicijų veiksmų programos </w:t>
      </w:r>
      <w:r w:rsidR="00675BC7">
        <w:rPr>
          <w:rFonts w:ascii="Times New Roman" w:hAnsi="Times New Roman"/>
          <w:sz w:val="24"/>
          <w:szCs w:val="24"/>
          <w:lang w:val="lt-LT"/>
        </w:rPr>
        <w:t>7</w:t>
      </w:r>
      <w:r w:rsidR="00675E90" w:rsidRPr="00675E90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="00675BC7" w:rsidRPr="008D45BB">
        <w:rPr>
          <w:rFonts w:ascii="Times New Roman" w:hAnsi="Times New Roman"/>
          <w:sz w:val="24"/>
          <w:szCs w:val="24"/>
          <w:lang w:val="lt-LT"/>
        </w:rPr>
        <w:t>„</w:t>
      </w:r>
      <w:r w:rsidR="00675BC7">
        <w:rPr>
          <w:rFonts w:ascii="Times New Roman" w:hAnsi="Times New Roman"/>
          <w:sz w:val="24"/>
          <w:szCs w:val="24"/>
          <w:lang w:val="lt-LT"/>
        </w:rPr>
        <w:t>Kokybiško užimtumo ir dalyvavimo darbo rinkoje skatinimas</w:t>
      </w:r>
      <w:r w:rsidR="00675BC7"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675BC7"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="00675BC7" w:rsidRPr="00265105">
        <w:rPr>
          <w:rFonts w:ascii="Times New Roman" w:hAnsi="Times New Roman"/>
          <w:sz w:val="24"/>
          <w:szCs w:val="24"/>
          <w:lang w:val="lt-LT"/>
        </w:rPr>
        <w:t>priemon</w:t>
      </w:r>
      <w:r w:rsidR="00255200">
        <w:rPr>
          <w:rFonts w:ascii="Times New Roman" w:hAnsi="Times New Roman"/>
          <w:sz w:val="24"/>
          <w:szCs w:val="24"/>
          <w:lang w:val="lt-LT"/>
        </w:rPr>
        <w:t>ę</w:t>
      </w:r>
      <w:r w:rsidR="00675BC7" w:rsidRPr="00265105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675BC7">
        <w:rPr>
          <w:rFonts w:ascii="Times New Roman" w:hAnsi="Times New Roman"/>
          <w:sz w:val="24"/>
          <w:szCs w:val="24"/>
          <w:lang w:val="lt-LT"/>
        </w:rPr>
        <w:t>7</w:t>
      </w:r>
      <w:r w:rsidR="00675BC7" w:rsidRPr="00265105">
        <w:rPr>
          <w:rFonts w:ascii="Times New Roman" w:hAnsi="Times New Roman"/>
          <w:sz w:val="24"/>
          <w:szCs w:val="24"/>
          <w:lang w:val="lt-LT"/>
        </w:rPr>
        <w:t>.4.1-ESFA</w:t>
      </w:r>
      <w:proofErr w:type="gramStart"/>
      <w:r w:rsidR="00675BC7" w:rsidRPr="00265105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="00675BC7" w:rsidRPr="00265105">
        <w:rPr>
          <w:rFonts w:ascii="Times New Roman" w:hAnsi="Times New Roman"/>
          <w:sz w:val="24"/>
          <w:szCs w:val="24"/>
          <w:lang w:val="lt-LT"/>
        </w:rPr>
        <w:t>V-40</w:t>
      </w:r>
      <w:r w:rsidR="00675BC7">
        <w:rPr>
          <w:rFonts w:ascii="Times New Roman" w:hAnsi="Times New Roman"/>
          <w:sz w:val="24"/>
          <w:szCs w:val="24"/>
          <w:lang w:val="lt-LT"/>
        </w:rPr>
        <w:t>4</w:t>
      </w:r>
      <w:r w:rsidR="00675BC7" w:rsidRPr="00265105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675BC7">
        <w:rPr>
          <w:rFonts w:ascii="Times New Roman" w:hAnsi="Times New Roman"/>
          <w:sz w:val="24"/>
          <w:szCs w:val="24"/>
          <w:lang w:val="lt-LT"/>
        </w:rPr>
        <w:t>Jaunimo užimtumo didinimas</w:t>
      </w:r>
      <w:r w:rsidR="00675BC7" w:rsidRPr="00265105">
        <w:rPr>
          <w:rFonts w:ascii="Times New Roman" w:hAnsi="Times New Roman"/>
          <w:sz w:val="24"/>
          <w:szCs w:val="24"/>
          <w:lang w:val="lt-LT"/>
        </w:rPr>
        <w:t>“</w:t>
      </w:r>
      <w:r w:rsidR="006262F8">
        <w:rPr>
          <w:rFonts w:ascii="Times New Roman" w:hAnsi="Times New Roman"/>
          <w:sz w:val="24"/>
          <w:szCs w:val="24"/>
          <w:lang w:val="lt-LT"/>
        </w:rPr>
        <w:t xml:space="preserve"> sąrašą Nr. </w:t>
      </w:r>
      <w:r w:rsidR="00CA7CE4">
        <w:rPr>
          <w:rFonts w:ascii="Times New Roman" w:hAnsi="Times New Roman"/>
          <w:sz w:val="24"/>
          <w:szCs w:val="24"/>
          <w:lang w:val="lt-LT"/>
        </w:rPr>
        <w:t>0</w:t>
      </w:r>
      <w:r w:rsidR="00675BC7">
        <w:rPr>
          <w:rFonts w:ascii="Times New Roman" w:hAnsi="Times New Roman"/>
          <w:sz w:val="24"/>
          <w:szCs w:val="24"/>
          <w:lang w:val="lt-LT"/>
        </w:rPr>
        <w:t>7</w:t>
      </w:r>
      <w:r w:rsidR="00CA7CE4">
        <w:rPr>
          <w:rFonts w:ascii="Times New Roman" w:hAnsi="Times New Roman"/>
          <w:sz w:val="24"/>
          <w:szCs w:val="24"/>
          <w:lang w:val="lt-LT"/>
        </w:rPr>
        <w:t>.4.1-ESFA-V-40</w:t>
      </w:r>
      <w:r w:rsidR="00675BC7">
        <w:rPr>
          <w:rFonts w:ascii="Times New Roman" w:hAnsi="Times New Roman"/>
          <w:sz w:val="24"/>
          <w:szCs w:val="24"/>
          <w:lang w:val="lt-LT"/>
        </w:rPr>
        <w:t>4</w:t>
      </w:r>
      <w:r w:rsidR="00CA7CE4">
        <w:rPr>
          <w:rFonts w:ascii="Times New Roman" w:hAnsi="Times New Roman"/>
          <w:sz w:val="24"/>
          <w:szCs w:val="24"/>
          <w:lang w:val="lt-LT"/>
        </w:rPr>
        <w:t>-0</w:t>
      </w:r>
      <w:r w:rsidR="00675BC7">
        <w:rPr>
          <w:rFonts w:ascii="Times New Roman" w:hAnsi="Times New Roman"/>
          <w:sz w:val="24"/>
          <w:szCs w:val="24"/>
          <w:lang w:val="lt-LT"/>
        </w:rPr>
        <w:t>2</w:t>
      </w:r>
      <w:r w:rsid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D45BB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5C7907" w:rsidRPr="008D45BB" w:rsidRDefault="005C7907" w:rsidP="008C3E84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32EE8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3D0BAD" w:rsidRPr="00383FF6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383FF6" w:rsidSect="00282B88">
          <w:type w:val="continuous"/>
          <w:pgSz w:w="11906" w:h="16838"/>
          <w:pgMar w:top="1560" w:right="567" w:bottom="851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634479" w:rsidRPr="00383FF6" w:rsidRDefault="00634479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9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  <w:tc>
          <w:tcPr>
            <w:tcW w:w="4656" w:type="dxa"/>
          </w:tcPr>
          <w:p w:rsidR="003D0BAD" w:rsidRPr="00383FF6" w:rsidRDefault="008C3E84" w:rsidP="006C761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Pabedinskienė</w:t>
            </w:r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12F" w:rsidRDefault="0009212F">
      <w:r>
        <w:separator/>
      </w:r>
    </w:p>
  </w:endnote>
  <w:endnote w:type="continuationSeparator" w:id="0">
    <w:p w:rsidR="0009212F" w:rsidRDefault="0009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12F" w:rsidRDefault="0009212F">
      <w:r>
        <w:separator/>
      </w:r>
    </w:p>
  </w:footnote>
  <w:footnote w:type="continuationSeparator" w:id="0">
    <w:p w:rsidR="0009212F" w:rsidRDefault="00092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3E8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40384"/>
    <w:rsid w:val="00055998"/>
    <w:rsid w:val="00066E5B"/>
    <w:rsid w:val="00067DD3"/>
    <w:rsid w:val="0009212F"/>
    <w:rsid w:val="000B1E95"/>
    <w:rsid w:val="000C354E"/>
    <w:rsid w:val="000D3EB7"/>
    <w:rsid w:val="000F70B1"/>
    <w:rsid w:val="0014073C"/>
    <w:rsid w:val="001524A9"/>
    <w:rsid w:val="001D7531"/>
    <w:rsid w:val="00202AB4"/>
    <w:rsid w:val="00255200"/>
    <w:rsid w:val="00265105"/>
    <w:rsid w:val="0028087D"/>
    <w:rsid w:val="00282B88"/>
    <w:rsid w:val="00287537"/>
    <w:rsid w:val="002A07D8"/>
    <w:rsid w:val="002C3984"/>
    <w:rsid w:val="002C79A4"/>
    <w:rsid w:val="0033315F"/>
    <w:rsid w:val="0036420F"/>
    <w:rsid w:val="00372173"/>
    <w:rsid w:val="00383FF6"/>
    <w:rsid w:val="003D0BAD"/>
    <w:rsid w:val="003D26CC"/>
    <w:rsid w:val="003D7183"/>
    <w:rsid w:val="003F53CB"/>
    <w:rsid w:val="003F679C"/>
    <w:rsid w:val="00407E28"/>
    <w:rsid w:val="004377ED"/>
    <w:rsid w:val="00473B71"/>
    <w:rsid w:val="00474E2F"/>
    <w:rsid w:val="004A1958"/>
    <w:rsid w:val="004F6D11"/>
    <w:rsid w:val="004F70E6"/>
    <w:rsid w:val="00545DDF"/>
    <w:rsid w:val="00561348"/>
    <w:rsid w:val="00576C15"/>
    <w:rsid w:val="005C7907"/>
    <w:rsid w:val="005F4309"/>
    <w:rsid w:val="006262F8"/>
    <w:rsid w:val="00634479"/>
    <w:rsid w:val="00641B46"/>
    <w:rsid w:val="00664FA3"/>
    <w:rsid w:val="00671407"/>
    <w:rsid w:val="00675BC7"/>
    <w:rsid w:val="00675E90"/>
    <w:rsid w:val="006876BE"/>
    <w:rsid w:val="006A6BA7"/>
    <w:rsid w:val="006C03A5"/>
    <w:rsid w:val="006C7613"/>
    <w:rsid w:val="006F7593"/>
    <w:rsid w:val="00722155"/>
    <w:rsid w:val="0072718E"/>
    <w:rsid w:val="00740DFD"/>
    <w:rsid w:val="00747352"/>
    <w:rsid w:val="007922ED"/>
    <w:rsid w:val="00795C7A"/>
    <w:rsid w:val="00797DEF"/>
    <w:rsid w:val="007A4617"/>
    <w:rsid w:val="007C49C6"/>
    <w:rsid w:val="007C4BE6"/>
    <w:rsid w:val="007E7D86"/>
    <w:rsid w:val="008144B7"/>
    <w:rsid w:val="00881151"/>
    <w:rsid w:val="008A17C0"/>
    <w:rsid w:val="008B328C"/>
    <w:rsid w:val="008C3E84"/>
    <w:rsid w:val="008C7C0A"/>
    <w:rsid w:val="008D77F8"/>
    <w:rsid w:val="008E3F1C"/>
    <w:rsid w:val="00912EAE"/>
    <w:rsid w:val="00914A56"/>
    <w:rsid w:val="00921E62"/>
    <w:rsid w:val="009517AA"/>
    <w:rsid w:val="00954862"/>
    <w:rsid w:val="009F5048"/>
    <w:rsid w:val="00A14C7F"/>
    <w:rsid w:val="00A208CC"/>
    <w:rsid w:val="00A272D8"/>
    <w:rsid w:val="00A74AC7"/>
    <w:rsid w:val="00A87A24"/>
    <w:rsid w:val="00A94D42"/>
    <w:rsid w:val="00AC384A"/>
    <w:rsid w:val="00BB2A15"/>
    <w:rsid w:val="00BD2F2B"/>
    <w:rsid w:val="00BF3046"/>
    <w:rsid w:val="00C2154D"/>
    <w:rsid w:val="00C23B62"/>
    <w:rsid w:val="00CA7CE4"/>
    <w:rsid w:val="00D452A0"/>
    <w:rsid w:val="00D4579D"/>
    <w:rsid w:val="00D67987"/>
    <w:rsid w:val="00D761EC"/>
    <w:rsid w:val="00DC6080"/>
    <w:rsid w:val="00DD7353"/>
    <w:rsid w:val="00E17E91"/>
    <w:rsid w:val="00E434DF"/>
    <w:rsid w:val="00EA2F8D"/>
    <w:rsid w:val="00EE3CDF"/>
    <w:rsid w:val="00EE7620"/>
    <w:rsid w:val="00EF5A17"/>
    <w:rsid w:val="00F24588"/>
    <w:rsid w:val="00F47AC6"/>
    <w:rsid w:val="00F54BC4"/>
    <w:rsid w:val="00F5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44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344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34479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44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4479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44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344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34479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344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4479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562D5-1B81-43D7-881F-61D54E51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4</cp:revision>
  <cp:lastPrinted>2015-10-15T07:30:00Z</cp:lastPrinted>
  <dcterms:created xsi:type="dcterms:W3CDTF">2015-10-15T08:38:00Z</dcterms:created>
  <dcterms:modified xsi:type="dcterms:W3CDTF">2015-10-21T08:29:00Z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-1920714681</vt:i4>
  </property>
  <property fmtid="{D5CDD505-2E9C-101B-9397-08002B2CF9AE}" pid="3" name="_NewReviewCycle">
    <vt:lpwstr/>
  </property>
  <property fmtid="{D5CDD505-2E9C-101B-9397-08002B2CF9AE}" pid="4" name="_EmailSubject">
    <vt:lpwstr>isakymas 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1935045735</vt:i4>
  </property>
</Properties>
</file>