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595" w:rsidRPr="00443E00" w:rsidRDefault="00034595" w:rsidP="000A3732">
      <w:pPr>
        <w:overflowPunct w:val="0"/>
        <w:jc w:val="center"/>
        <w:textAlignment w:val="baseline"/>
        <w:rPr>
          <w:b/>
          <w:bCs/>
          <w:caps/>
          <w:color w:val="000000" w:themeColor="text1"/>
        </w:rPr>
      </w:pPr>
      <w:r w:rsidRPr="00443E00">
        <w:rPr>
          <w:b/>
          <w:bCs/>
          <w:color w:val="000000" w:themeColor="text1"/>
        </w:rPr>
        <w:t xml:space="preserve">DĖL  </w:t>
      </w:r>
      <w:r w:rsidR="00867139" w:rsidRPr="00443E00">
        <w:rPr>
          <w:b/>
          <w:color w:val="000000" w:themeColor="text1"/>
        </w:rPr>
        <w:t xml:space="preserve">2014–2020 METŲ EUROPOS SĄJUNGOS FONDŲ INVESTICIJŲ VEIKSMŲ PROGRAMOS, PATVIRTINTOS 2014 M. RUGSĖJO 8 D. EUROPOS KOMISIJOS SPRENDIMU, 8 PRIORITETO ,,SOCIALINĖS ĮTRAUKTIES DIDINIMAS IR KOVA SU SKURDU” JUNGTINĖS PRIEMONĖS Nr. J02-CPVA-V„TUBERKULIOZĖS PROFILAKTIKOS, DIAGNOSTIKOS IR GYDYMO PASLAUGŲ KOKYBĖS IR PRIEINAMUMO GERINIMAS“ PROJEKTŲ FINANSAVIMO SĄLYGŲ </w:t>
      </w:r>
      <w:r w:rsidRPr="00443E00">
        <w:rPr>
          <w:b/>
          <w:bCs/>
          <w:color w:val="000000" w:themeColor="text1"/>
        </w:rPr>
        <w:t>APRAŠO PATVIRTINIMO</w:t>
      </w:r>
    </w:p>
    <w:p w:rsidR="000A3732" w:rsidRPr="00443E00" w:rsidRDefault="000A3732" w:rsidP="000A3732">
      <w:pPr>
        <w:rPr>
          <w:color w:val="000000" w:themeColor="text1"/>
          <w:sz w:val="2"/>
          <w:szCs w:val="2"/>
        </w:rPr>
      </w:pPr>
    </w:p>
    <w:p w:rsidR="00FC2BBD" w:rsidRPr="00443E00" w:rsidRDefault="00FC2BBD" w:rsidP="000A3732">
      <w:pPr>
        <w:jc w:val="center"/>
        <w:rPr>
          <w:color w:val="000000" w:themeColor="text1"/>
        </w:rPr>
      </w:pPr>
    </w:p>
    <w:p w:rsidR="00FC2BBD" w:rsidRPr="00443E00" w:rsidRDefault="00FC2BBD">
      <w:pPr>
        <w:jc w:val="center"/>
        <w:rPr>
          <w:color w:val="000000" w:themeColor="text1"/>
        </w:rPr>
      </w:pPr>
      <w:r w:rsidRPr="00443E00">
        <w:rPr>
          <w:color w:val="000000" w:themeColor="text1"/>
        </w:rPr>
        <w:t>201</w:t>
      </w:r>
      <w:bookmarkStart w:id="0" w:name="_GoBack"/>
      <w:bookmarkEnd w:id="0"/>
      <w:r w:rsidR="000A3732" w:rsidRPr="00443E00">
        <w:rPr>
          <w:color w:val="000000" w:themeColor="text1"/>
        </w:rPr>
        <w:t>5</w:t>
      </w:r>
      <w:r w:rsidRPr="00443E00">
        <w:rPr>
          <w:color w:val="000000" w:themeColor="text1"/>
        </w:rPr>
        <w:t xml:space="preserve"> m.</w:t>
      </w:r>
      <w:r w:rsidR="00F56727" w:rsidRPr="00443E00">
        <w:rPr>
          <w:color w:val="000000" w:themeColor="text1"/>
        </w:rPr>
        <w:t xml:space="preserve"> </w:t>
      </w:r>
      <w:r w:rsidR="00867139" w:rsidRPr="00443E00">
        <w:rPr>
          <w:color w:val="000000" w:themeColor="text1"/>
        </w:rPr>
        <w:t xml:space="preserve">                     </w:t>
      </w:r>
      <w:r w:rsidR="00F56727" w:rsidRPr="00443E00">
        <w:rPr>
          <w:color w:val="000000" w:themeColor="text1"/>
        </w:rPr>
        <w:t xml:space="preserve">     </w:t>
      </w:r>
      <w:r w:rsidRPr="00443E00">
        <w:rPr>
          <w:color w:val="000000" w:themeColor="text1"/>
        </w:rPr>
        <w:t xml:space="preserve">  d. Nr. </w:t>
      </w:r>
      <w:r w:rsidR="000A3732" w:rsidRPr="00443E00">
        <w:rPr>
          <w:color w:val="000000" w:themeColor="text1"/>
        </w:rPr>
        <w:t>V-</w:t>
      </w:r>
    </w:p>
    <w:p w:rsidR="00FC2BBD" w:rsidRPr="00443E00" w:rsidRDefault="00FC2BBD">
      <w:pPr>
        <w:jc w:val="center"/>
        <w:rPr>
          <w:color w:val="000000" w:themeColor="text1"/>
        </w:rPr>
      </w:pPr>
      <w:r w:rsidRPr="00443E00">
        <w:rPr>
          <w:color w:val="000000" w:themeColor="text1"/>
        </w:rPr>
        <w:t>Vilnius</w:t>
      </w:r>
    </w:p>
    <w:p w:rsidR="00FC2BBD" w:rsidRPr="00443E00" w:rsidRDefault="00FC2BBD">
      <w:pPr>
        <w:jc w:val="center"/>
        <w:rPr>
          <w:color w:val="000000" w:themeColor="text1"/>
        </w:rPr>
      </w:pPr>
    </w:p>
    <w:p w:rsidR="00034595" w:rsidRPr="00443E00" w:rsidRDefault="00034595" w:rsidP="002C512D">
      <w:pPr>
        <w:pStyle w:val="Pagrindinistekstas1"/>
        <w:spacing w:line="240" w:lineRule="auto"/>
        <w:ind w:firstLine="851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:rsidR="00867139" w:rsidRPr="00443E00" w:rsidRDefault="00867139" w:rsidP="002C512D">
      <w:pPr>
        <w:pStyle w:val="Pagrindinistekstas1"/>
        <w:spacing w:line="240" w:lineRule="auto"/>
        <w:ind w:firstLine="851"/>
        <w:rPr>
          <w:rFonts w:ascii="Times New Roman" w:hAnsi="Times New Roman"/>
          <w:noProof/>
          <w:color w:val="000000" w:themeColor="text1"/>
          <w:sz w:val="24"/>
          <w:szCs w:val="24"/>
          <w:lang w:val="lt-LT"/>
        </w:rPr>
      </w:pPr>
      <w:r w:rsidRPr="00443E00">
        <w:rPr>
          <w:rFonts w:ascii="Times New Roman" w:hAnsi="Times New Roman"/>
          <w:noProof/>
          <w:color w:val="000000" w:themeColor="text1"/>
          <w:sz w:val="24"/>
          <w:szCs w:val="24"/>
          <w:lang w:val="lt-LT"/>
        </w:rPr>
        <w:t xml:space="preserve">Vadovaudamasi Atsakomybės ir funkcijų paskirstymo tarp institucijų, įgyvendinant </w:t>
      </w:r>
      <w:r w:rsidRPr="00443E00">
        <w:rPr>
          <w:rFonts w:ascii="Times New Roman" w:hAnsi="Times New Roman"/>
          <w:noProof/>
          <w:color w:val="000000" w:themeColor="text1"/>
          <w:sz w:val="24"/>
          <w:szCs w:val="24"/>
          <w:lang w:val="lt-LT"/>
        </w:rPr>
        <w:br/>
        <w:t>2014–2020 metų Europos Sąjungos struktūrinių fondų investicijų veiksmų programą, taisyklių, patvirtintų Lietuvos Respublikos Vyriausybės 2014 m. birželio 4 d. nutarimu Nr. 528 „Dėl Atsakomybės ir funkcijų paskirstymo tarp institucijų, įgyvendinant 2014–2020 metų Europos Sąjungos struktūrinių fondų investicijų veiksmų programą“, 6.2.7 papunkčiu:</w:t>
      </w:r>
    </w:p>
    <w:p w:rsidR="002C512D" w:rsidRPr="00443E00" w:rsidRDefault="000A3732" w:rsidP="002C512D">
      <w:pPr>
        <w:pStyle w:val="ListParagraph"/>
        <w:numPr>
          <w:ilvl w:val="0"/>
          <w:numId w:val="2"/>
        </w:numPr>
        <w:ind w:left="0" w:firstLine="851"/>
        <w:jc w:val="both"/>
        <w:rPr>
          <w:color w:val="000000" w:themeColor="text1"/>
        </w:rPr>
      </w:pPr>
      <w:r w:rsidRPr="00443E00">
        <w:rPr>
          <w:color w:val="000000" w:themeColor="text1"/>
        </w:rPr>
        <w:t xml:space="preserve">T v i r t i n u </w:t>
      </w:r>
      <w:r w:rsidR="00B90665" w:rsidRPr="00443E00">
        <w:rPr>
          <w:color w:val="000000" w:themeColor="text1"/>
        </w:rPr>
        <w:t xml:space="preserve">2014–2020 metų Europos Sąjungos fondų investicijų veiksmų </w:t>
      </w:r>
      <w:r w:rsidR="00C73D32" w:rsidRPr="00443E00">
        <w:rPr>
          <w:color w:val="000000" w:themeColor="text1"/>
        </w:rPr>
        <w:t xml:space="preserve">programos, patvirtintos 2014 m. rugsėjo 8 d. Europos Komisijos sprendimu, </w:t>
      </w:r>
      <w:r w:rsidR="00B90665" w:rsidRPr="00443E00">
        <w:rPr>
          <w:color w:val="000000" w:themeColor="text1"/>
          <w:lang w:val="pt-BR"/>
        </w:rPr>
        <w:t xml:space="preserve">8 prioriteto „Socialinės įtraukties didinimas ir kova su skurdu“ </w:t>
      </w:r>
      <w:r w:rsidR="00B90665" w:rsidRPr="00443E00">
        <w:rPr>
          <w:color w:val="000000" w:themeColor="text1"/>
        </w:rPr>
        <w:t xml:space="preserve">jungtinės priemonės Nr. J02-CPVA-V „Tuberkuliozės profilaktikos, diagnostikos ir gydymo paslaugų kokybės ir prieinamumo gerinimas“ projektų finansavimo sąlygų </w:t>
      </w:r>
      <w:r w:rsidR="002C512D" w:rsidRPr="00443E00">
        <w:rPr>
          <w:color w:val="000000" w:themeColor="text1"/>
        </w:rPr>
        <w:t>aprašą (toliau – Aprašas) (pridedama).</w:t>
      </w:r>
    </w:p>
    <w:p w:rsidR="00B90665" w:rsidRPr="00443E00" w:rsidRDefault="00B90665" w:rsidP="002C512D">
      <w:pPr>
        <w:pStyle w:val="ListParagraph"/>
        <w:numPr>
          <w:ilvl w:val="0"/>
          <w:numId w:val="2"/>
        </w:numPr>
        <w:ind w:left="0" w:firstLine="851"/>
        <w:jc w:val="both"/>
        <w:rPr>
          <w:color w:val="000000" w:themeColor="text1"/>
        </w:rPr>
      </w:pPr>
      <w:r w:rsidRPr="00443E00">
        <w:rPr>
          <w:noProof/>
          <w:color w:val="000000" w:themeColor="text1"/>
        </w:rPr>
        <w:t xml:space="preserve">P a v e d u </w:t>
      </w:r>
      <w:r w:rsidRPr="00443E00">
        <w:rPr>
          <w:color w:val="000000" w:themeColor="text1"/>
        </w:rPr>
        <w:t xml:space="preserve">Sveikatos apsaugos </w:t>
      </w:r>
      <w:r w:rsidRPr="00443E00">
        <w:rPr>
          <w:noProof/>
          <w:color w:val="000000" w:themeColor="text1"/>
        </w:rPr>
        <w:t xml:space="preserve">ministerijos Europos Sąjungos paramos skyriui teikti paaiškinimus dėl šio įsakymo 1 punkte patvirtinto </w:t>
      </w:r>
      <w:r w:rsidR="00C73D32" w:rsidRPr="00443E00">
        <w:rPr>
          <w:noProof/>
          <w:color w:val="000000" w:themeColor="text1"/>
        </w:rPr>
        <w:t>A</w:t>
      </w:r>
      <w:r w:rsidRPr="00443E00">
        <w:rPr>
          <w:noProof/>
          <w:color w:val="000000" w:themeColor="text1"/>
        </w:rPr>
        <w:t>prašo.</w:t>
      </w:r>
    </w:p>
    <w:p w:rsidR="00B90665" w:rsidRPr="00443E00" w:rsidRDefault="00B90665" w:rsidP="002C512D">
      <w:pPr>
        <w:pStyle w:val="ListParagraph"/>
        <w:numPr>
          <w:ilvl w:val="0"/>
          <w:numId w:val="2"/>
        </w:numPr>
        <w:ind w:left="0" w:firstLine="851"/>
        <w:jc w:val="both"/>
        <w:rPr>
          <w:color w:val="000000" w:themeColor="text1"/>
        </w:rPr>
      </w:pPr>
      <w:r w:rsidRPr="00443E00">
        <w:rPr>
          <w:color w:val="000000" w:themeColor="text1"/>
        </w:rPr>
        <w:t>P a v e d u šio įsakymo vykdymo kontrolę viceministrui pagal veiklos sritį.</w:t>
      </w:r>
    </w:p>
    <w:p w:rsidR="00B90665" w:rsidRPr="00443E00" w:rsidRDefault="00B90665" w:rsidP="00B90665">
      <w:pPr>
        <w:jc w:val="both"/>
        <w:rPr>
          <w:color w:val="000000" w:themeColor="text1"/>
        </w:rPr>
      </w:pPr>
    </w:p>
    <w:p w:rsidR="000A3732" w:rsidRPr="00443E00" w:rsidRDefault="000A3732" w:rsidP="002C512D">
      <w:pPr>
        <w:pStyle w:val="Pagrindinistekstas1"/>
        <w:spacing w:line="240" w:lineRule="auto"/>
        <w:ind w:firstLine="851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:rsidR="000A3732" w:rsidRPr="00443E00" w:rsidRDefault="000A3732" w:rsidP="001B4A8A">
      <w:pPr>
        <w:ind w:firstLine="851"/>
        <w:jc w:val="both"/>
        <w:rPr>
          <w:color w:val="000000" w:themeColor="text1"/>
        </w:rPr>
      </w:pPr>
    </w:p>
    <w:p w:rsidR="00FC2BBD" w:rsidRPr="00443E00" w:rsidRDefault="00B96B64" w:rsidP="00A23E4F">
      <w:pPr>
        <w:rPr>
          <w:color w:val="000000" w:themeColor="text1"/>
        </w:rPr>
      </w:pPr>
      <w:r w:rsidRPr="00443E00">
        <w:rPr>
          <w:color w:val="000000" w:themeColor="text1"/>
        </w:rPr>
        <w:t>Sveikatos apsaugos ministrė</w:t>
      </w:r>
      <w:r w:rsidR="00FC2BBD" w:rsidRPr="00443E00">
        <w:rPr>
          <w:color w:val="000000" w:themeColor="text1"/>
        </w:rPr>
        <w:t xml:space="preserve"> </w:t>
      </w:r>
      <w:r w:rsidR="005D4979" w:rsidRPr="00443E00">
        <w:rPr>
          <w:color w:val="000000" w:themeColor="text1"/>
        </w:rPr>
        <w:tab/>
      </w:r>
      <w:r w:rsidR="005D4979" w:rsidRPr="00443E00">
        <w:rPr>
          <w:color w:val="000000" w:themeColor="text1"/>
        </w:rPr>
        <w:tab/>
      </w:r>
      <w:r w:rsidR="005D4979" w:rsidRPr="00443E00">
        <w:rPr>
          <w:color w:val="000000" w:themeColor="text1"/>
        </w:rPr>
        <w:tab/>
      </w:r>
      <w:r w:rsidR="000A3732" w:rsidRPr="00443E00">
        <w:rPr>
          <w:color w:val="000000" w:themeColor="text1"/>
        </w:rPr>
        <w:tab/>
      </w:r>
      <w:r w:rsidR="000A3732" w:rsidRPr="00443E00">
        <w:rPr>
          <w:color w:val="000000" w:themeColor="text1"/>
        </w:rPr>
        <w:tab/>
      </w:r>
      <w:r w:rsidR="005D4979" w:rsidRPr="00443E00">
        <w:rPr>
          <w:color w:val="000000" w:themeColor="text1"/>
        </w:rPr>
        <w:tab/>
      </w:r>
      <w:r w:rsidR="005D4979" w:rsidRPr="00443E00">
        <w:rPr>
          <w:color w:val="000000" w:themeColor="text1"/>
        </w:rPr>
        <w:tab/>
      </w:r>
      <w:r w:rsidRPr="00443E00">
        <w:rPr>
          <w:color w:val="000000" w:themeColor="text1"/>
        </w:rPr>
        <w:t>Rimantė Šalaševičiūtė</w:t>
      </w:r>
    </w:p>
    <w:p w:rsidR="00FC2BBD" w:rsidRPr="00443E00" w:rsidRDefault="00FC2BBD" w:rsidP="00F3098C">
      <w:pPr>
        <w:jc w:val="both"/>
        <w:rPr>
          <w:color w:val="000000" w:themeColor="text1"/>
        </w:rPr>
      </w:pPr>
    </w:p>
    <w:p w:rsidR="000A3732" w:rsidRPr="00443E00" w:rsidRDefault="000A3732" w:rsidP="000A3732">
      <w:pPr>
        <w:overflowPunct w:val="0"/>
        <w:jc w:val="both"/>
        <w:textAlignment w:val="baseline"/>
        <w:rPr>
          <w:rFonts w:ascii="HelveticaLT" w:hAnsi="HelveticaLT"/>
          <w:color w:val="000000" w:themeColor="text1"/>
        </w:rPr>
      </w:pPr>
    </w:p>
    <w:p w:rsidR="000A3732" w:rsidRPr="00443E00" w:rsidRDefault="000A3732" w:rsidP="000A3732">
      <w:pPr>
        <w:rPr>
          <w:color w:val="000000" w:themeColor="text1"/>
          <w:sz w:val="2"/>
          <w:szCs w:val="2"/>
        </w:rPr>
      </w:pPr>
    </w:p>
    <w:p w:rsidR="00FC2BBD" w:rsidRDefault="00FC2BBD" w:rsidP="00F3098C">
      <w:pPr>
        <w:rPr>
          <w:color w:val="000000" w:themeColor="text1"/>
        </w:rPr>
      </w:pPr>
    </w:p>
    <w:p w:rsidR="004809A4" w:rsidRDefault="004809A4" w:rsidP="00F3098C">
      <w:pPr>
        <w:rPr>
          <w:color w:val="000000" w:themeColor="text1"/>
        </w:rPr>
      </w:pPr>
    </w:p>
    <w:p w:rsidR="004809A4" w:rsidRDefault="004809A4" w:rsidP="00F3098C">
      <w:pPr>
        <w:rPr>
          <w:color w:val="000000" w:themeColor="text1"/>
        </w:rPr>
      </w:pPr>
    </w:p>
    <w:p w:rsidR="004809A4" w:rsidRDefault="004809A4" w:rsidP="00F3098C">
      <w:pPr>
        <w:rPr>
          <w:color w:val="000000" w:themeColor="text1"/>
        </w:rPr>
      </w:pPr>
    </w:p>
    <w:p w:rsidR="004809A4" w:rsidRPr="00443E00" w:rsidRDefault="004809A4" w:rsidP="00F3098C">
      <w:pPr>
        <w:rPr>
          <w:color w:val="000000" w:themeColor="text1"/>
        </w:rPr>
      </w:pPr>
    </w:p>
    <w:p w:rsidR="00FC2BBD" w:rsidRPr="00443E00" w:rsidRDefault="00FC2BBD" w:rsidP="00F3098C">
      <w:pPr>
        <w:rPr>
          <w:color w:val="000000" w:themeColor="text1"/>
        </w:rPr>
      </w:pPr>
    </w:p>
    <w:sectPr w:rsidR="00FC2BBD" w:rsidRPr="00443E00" w:rsidSect="004E1E0D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134" w:right="567" w:bottom="1134" w:left="1701" w:header="1134" w:footer="113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67F" w:rsidRDefault="0010667F">
      <w:r>
        <w:separator/>
      </w:r>
    </w:p>
  </w:endnote>
  <w:endnote w:type="continuationSeparator" w:id="0">
    <w:p w:rsidR="0010667F" w:rsidRDefault="00106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BBD" w:rsidRPr="000A3732" w:rsidRDefault="00FC2BBD">
    <w:pPr>
      <w:pStyle w:val="Footer"/>
    </w:pPr>
    <w:r w:rsidRPr="000A3732">
      <w:t>Parengė</w:t>
    </w:r>
  </w:p>
  <w:p w:rsidR="000A3732" w:rsidRPr="001B4A8A" w:rsidRDefault="000A3732" w:rsidP="000A3732">
    <w:pPr>
      <w:widowControl w:val="0"/>
      <w:autoSpaceDE w:val="0"/>
      <w:autoSpaceDN w:val="0"/>
      <w:adjustRightInd w:val="0"/>
      <w:rPr>
        <w:sz w:val="22"/>
        <w:szCs w:val="22"/>
      </w:rPr>
    </w:pPr>
    <w:r w:rsidRPr="000A3732">
      <w:t>D. Vilimas, tel. (8 5) 266</w:t>
    </w:r>
    <w:r w:rsidRPr="00BA47EA">
      <w:t xml:space="preserve"> 1459, el. paštas </w:t>
    </w:r>
    <w:hyperlink r:id="rId1" w:history="1">
      <w:r w:rsidRPr="00BA47EA">
        <w:rPr>
          <w:rStyle w:val="Hyperlink"/>
        </w:rPr>
        <w:t>darius.vilimas@sam.lt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67F" w:rsidRDefault="0010667F">
      <w:r>
        <w:separator/>
      </w:r>
    </w:p>
  </w:footnote>
  <w:footnote w:type="continuationSeparator" w:id="0">
    <w:p w:rsidR="0010667F" w:rsidRDefault="001066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BBD" w:rsidRDefault="005535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2B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2BBD" w:rsidRDefault="00FC2B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BBD" w:rsidRDefault="005535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2BB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D32">
      <w:rPr>
        <w:rStyle w:val="PageNumber"/>
        <w:noProof/>
      </w:rPr>
      <w:t>2</w:t>
    </w:r>
    <w:r>
      <w:rPr>
        <w:rStyle w:val="PageNumber"/>
      </w:rPr>
      <w:fldChar w:fldCharType="end"/>
    </w:r>
  </w:p>
  <w:p w:rsidR="00FC2BBD" w:rsidRDefault="00FC2BB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139" w:rsidRPr="001D4FB7" w:rsidRDefault="00867139" w:rsidP="00867139">
    <w:pPr>
      <w:ind w:left="6490" w:firstLine="1298"/>
      <w:rPr>
        <w:b/>
        <w:noProof/>
      </w:rPr>
    </w:pPr>
    <w:r w:rsidRPr="001D4FB7">
      <w:rPr>
        <w:b/>
        <w:noProof/>
      </w:rPr>
      <w:t>Projektas</w:t>
    </w:r>
  </w:p>
  <w:p w:rsidR="00867139" w:rsidRDefault="00867139">
    <w:pPr>
      <w:pStyle w:val="Header"/>
      <w:jc w:val="center"/>
    </w:pPr>
    <w:r>
      <w:rPr>
        <w:noProof/>
      </w:rPr>
      <w:object w:dxaOrig="811" w:dyaOrig="9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.75pt" o:ole="" fillcolor="window">
          <v:imagedata r:id="rId1" o:title=""/>
        </v:shape>
        <o:OLEObject Type="Embed" ProgID="Word.Picture.8" ShapeID="_x0000_i1025" DrawAspect="Content" ObjectID="_1510899037" r:id="rId2"/>
      </w:object>
    </w:r>
  </w:p>
  <w:p w:rsidR="00FC2BBD" w:rsidRDefault="00FC2BBD">
    <w:pPr>
      <w:pStyle w:val="Header"/>
      <w:jc w:val="center"/>
      <w:rPr>
        <w:b/>
        <w:bCs/>
      </w:rPr>
    </w:pPr>
  </w:p>
  <w:p w:rsidR="00FC2BBD" w:rsidRDefault="00FC2BBD">
    <w:pPr>
      <w:pStyle w:val="Header"/>
      <w:jc w:val="center"/>
      <w:rPr>
        <w:b/>
        <w:bCs/>
      </w:rPr>
    </w:pPr>
    <w:r>
      <w:rPr>
        <w:b/>
        <w:bCs/>
      </w:rPr>
      <w:t>LIETUVOS RESPUBLIKOS SVEIKATOS APSAUGOS MINISTRAS</w:t>
    </w:r>
  </w:p>
  <w:p w:rsidR="00FC2BBD" w:rsidRDefault="00FC2BBD">
    <w:pPr>
      <w:pStyle w:val="Header"/>
      <w:jc w:val="center"/>
      <w:rPr>
        <w:b/>
        <w:bCs/>
      </w:rPr>
    </w:pPr>
  </w:p>
  <w:p w:rsidR="00FC2BBD" w:rsidRDefault="00FC2BBD">
    <w:pPr>
      <w:pStyle w:val="Header"/>
      <w:jc w:val="center"/>
      <w:rPr>
        <w:b/>
        <w:bCs/>
      </w:rPr>
    </w:pPr>
    <w:r>
      <w:rPr>
        <w:b/>
        <w:bCs/>
      </w:rPr>
      <w:t>ĮSAKYMAS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720C2"/>
    <w:multiLevelType w:val="hybridMultilevel"/>
    <w:tmpl w:val="3D10F13C"/>
    <w:lvl w:ilvl="0" w:tplc="1FA8CA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60F7BC4"/>
    <w:multiLevelType w:val="hybridMultilevel"/>
    <w:tmpl w:val="D706A02E"/>
    <w:lvl w:ilvl="0" w:tplc="8AB860F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FD109E"/>
    <w:rsid w:val="00016A59"/>
    <w:rsid w:val="00031027"/>
    <w:rsid w:val="00034595"/>
    <w:rsid w:val="00093B9A"/>
    <w:rsid w:val="000A3732"/>
    <w:rsid w:val="00102501"/>
    <w:rsid w:val="0010667F"/>
    <w:rsid w:val="00120A05"/>
    <w:rsid w:val="001B23BF"/>
    <w:rsid w:val="001B4A8A"/>
    <w:rsid w:val="001B4EE2"/>
    <w:rsid w:val="002C512D"/>
    <w:rsid w:val="003B4A7E"/>
    <w:rsid w:val="003F05C7"/>
    <w:rsid w:val="00416F87"/>
    <w:rsid w:val="004252AC"/>
    <w:rsid w:val="00443E00"/>
    <w:rsid w:val="0044458A"/>
    <w:rsid w:val="00466094"/>
    <w:rsid w:val="004716CC"/>
    <w:rsid w:val="004809A4"/>
    <w:rsid w:val="00485E7B"/>
    <w:rsid w:val="004B1F3D"/>
    <w:rsid w:val="004B5319"/>
    <w:rsid w:val="004E1E0D"/>
    <w:rsid w:val="005260F1"/>
    <w:rsid w:val="005535EF"/>
    <w:rsid w:val="00555AB0"/>
    <w:rsid w:val="005D4979"/>
    <w:rsid w:val="00632402"/>
    <w:rsid w:val="00635D9A"/>
    <w:rsid w:val="00720A3D"/>
    <w:rsid w:val="0072190A"/>
    <w:rsid w:val="00821DB2"/>
    <w:rsid w:val="00847274"/>
    <w:rsid w:val="00867139"/>
    <w:rsid w:val="008A4F48"/>
    <w:rsid w:val="008B47F3"/>
    <w:rsid w:val="008C0700"/>
    <w:rsid w:val="008C29CA"/>
    <w:rsid w:val="008D0556"/>
    <w:rsid w:val="009662CB"/>
    <w:rsid w:val="00A23073"/>
    <w:rsid w:val="00A23E4F"/>
    <w:rsid w:val="00A4237B"/>
    <w:rsid w:val="00B42D74"/>
    <w:rsid w:val="00B90665"/>
    <w:rsid w:val="00B96B64"/>
    <w:rsid w:val="00C60646"/>
    <w:rsid w:val="00C73D32"/>
    <w:rsid w:val="00CA76EE"/>
    <w:rsid w:val="00CB3C22"/>
    <w:rsid w:val="00CF4A48"/>
    <w:rsid w:val="00CF5EAD"/>
    <w:rsid w:val="00D17078"/>
    <w:rsid w:val="00D31D64"/>
    <w:rsid w:val="00D8619B"/>
    <w:rsid w:val="00DB27CC"/>
    <w:rsid w:val="00E4640B"/>
    <w:rsid w:val="00E55E41"/>
    <w:rsid w:val="00E56D70"/>
    <w:rsid w:val="00E934D5"/>
    <w:rsid w:val="00EC2C94"/>
    <w:rsid w:val="00F3098C"/>
    <w:rsid w:val="00F56727"/>
    <w:rsid w:val="00F732C7"/>
    <w:rsid w:val="00F919A8"/>
    <w:rsid w:val="00FC2BBD"/>
    <w:rsid w:val="00FD1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19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8619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03102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D8619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031027"/>
    <w:rPr>
      <w:sz w:val="24"/>
      <w:szCs w:val="24"/>
      <w:lang w:eastAsia="en-US"/>
    </w:rPr>
  </w:style>
  <w:style w:type="character" w:styleId="Hyperlink">
    <w:name w:val="Hyperlink"/>
    <w:uiPriority w:val="99"/>
    <w:rsid w:val="00D8619B"/>
    <w:rPr>
      <w:color w:val="auto"/>
      <w:u w:val="none"/>
    </w:rPr>
  </w:style>
  <w:style w:type="character" w:styleId="PageNumber">
    <w:name w:val="page number"/>
    <w:basedOn w:val="DefaultParagraphFont"/>
    <w:uiPriority w:val="99"/>
    <w:rsid w:val="00D8619B"/>
  </w:style>
  <w:style w:type="paragraph" w:styleId="BodyText">
    <w:name w:val="Body Text"/>
    <w:basedOn w:val="Normal"/>
    <w:link w:val="BodyTextChar"/>
    <w:uiPriority w:val="99"/>
    <w:rsid w:val="00D8619B"/>
    <w:pPr>
      <w:jc w:val="both"/>
    </w:pPr>
  </w:style>
  <w:style w:type="character" w:customStyle="1" w:styleId="BodyTextChar">
    <w:name w:val="Body Text Char"/>
    <w:link w:val="BodyText"/>
    <w:uiPriority w:val="99"/>
    <w:semiHidden/>
    <w:rsid w:val="00031027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D8619B"/>
    <w:pPr>
      <w:ind w:firstLine="720"/>
      <w:jc w:val="both"/>
    </w:pPr>
  </w:style>
  <w:style w:type="character" w:customStyle="1" w:styleId="BodyText2Char">
    <w:name w:val="Body Text 2 Char"/>
    <w:link w:val="BodyText2"/>
    <w:uiPriority w:val="99"/>
    <w:semiHidden/>
    <w:rsid w:val="00031027"/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1"/>
    <w:uiPriority w:val="99"/>
    <w:rsid w:val="000A3732"/>
    <w:pPr>
      <w:ind w:firstLine="720"/>
      <w:jc w:val="both"/>
    </w:pPr>
    <w:rPr>
      <w:sz w:val="20"/>
      <w:szCs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732"/>
    <w:rPr>
      <w:lang w:eastAsia="en-US"/>
    </w:rPr>
  </w:style>
  <w:style w:type="character" w:customStyle="1" w:styleId="CommentTextChar1">
    <w:name w:val="Comment Text Char1"/>
    <w:link w:val="CommentText"/>
    <w:uiPriority w:val="99"/>
    <w:locked/>
    <w:rsid w:val="000A3732"/>
  </w:style>
  <w:style w:type="paragraph" w:customStyle="1" w:styleId="Pagrindinistekstas1">
    <w:name w:val="Pagrindinis tekstas1"/>
    <w:uiPriority w:val="99"/>
    <w:rsid w:val="000A3732"/>
    <w:pPr>
      <w:autoSpaceDE w:val="0"/>
      <w:autoSpaceDN w:val="0"/>
      <w:adjustRightInd w:val="0"/>
      <w:spacing w:line="360" w:lineRule="auto"/>
      <w:ind w:firstLine="312"/>
      <w:jc w:val="both"/>
    </w:pPr>
    <w:rPr>
      <w:rFonts w:ascii="TimesLT" w:hAnsi="TimesLT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59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C5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rius.vilimas@sam.l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ministro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ministro_isakymas.dot</Template>
  <TotalTime>27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2001-05-00</vt:lpstr>
    </vt:vector>
  </TitlesOfParts>
  <Company>Sveikatos apsaugos ministerija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creator>loginovic</dc:creator>
  <cp:lastModifiedBy>vilimas</cp:lastModifiedBy>
  <cp:revision>11</cp:revision>
  <cp:lastPrinted>2001-05-09T09:40:00Z</cp:lastPrinted>
  <dcterms:created xsi:type="dcterms:W3CDTF">2015-07-28T07:28:00Z</dcterms:created>
  <dcterms:modified xsi:type="dcterms:W3CDTF">2015-12-06T07:24:00Z</dcterms:modified>
</cp:coreProperties>
</file>