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3 pr."/>
        <w:tag w:val="part_8dc6450c88ba4169a1ee1e58468680d1"/>
        <w:id w:val="1605994424"/>
      </w:sdtPr>
      <w:sdtContent>
        <w:p w:rsidR="003052C6" w:rsidRDefault="003052C6" w:rsidP="003052C6">
          <w:pPr>
            <w:ind w:left="5184"/>
            <w:rPr>
              <w:rFonts w:eastAsia="Calibri"/>
              <w:szCs w:val="24"/>
            </w:rPr>
          </w:pPr>
          <w:r>
            <w:rPr>
              <w:rFonts w:eastAsia="Calibri"/>
              <w:szCs w:val="24"/>
            </w:rPr>
            <w:t xml:space="preserve">2014–2020 metų Europos Sąjungos fondų investicijų veiksmų programos </w:t>
          </w:r>
          <w:r>
            <w:rPr>
              <w:rFonts w:eastAsia="Calibri"/>
              <w:szCs w:val="22"/>
            </w:rPr>
            <w:t>1</w:t>
          </w:r>
          <w:r>
            <w:rPr>
              <w:rFonts w:eastAsia="Calibri"/>
              <w:szCs w:val="24"/>
            </w:rPr>
            <w:t xml:space="preserve"> prioriteto „Mokslinių tyrimų, eksperimentinės plėtros ir inovacijų skatinimas“ priemonės Nr. 01.2.1-LVPA-V-822 „SmartInvest LT“ projektų finansavimo sąlygų aprašo Nr. 1</w:t>
          </w:r>
        </w:p>
        <w:p w:rsidR="003052C6" w:rsidRDefault="003052C6" w:rsidP="003052C6">
          <w:pPr>
            <w:ind w:left="3888" w:firstLine="1296"/>
            <w:jc w:val="both"/>
            <w:rPr>
              <w:szCs w:val="24"/>
              <w:lang w:eastAsia="lt-LT"/>
            </w:rPr>
          </w:pPr>
          <w:sdt>
            <w:sdtPr>
              <w:alias w:val="Numeris"/>
              <w:tag w:val="nr_8dc6450c88ba4169a1ee1e58468680d1"/>
              <w:id w:val="18520963"/>
            </w:sdtPr>
            <w:sdtContent>
              <w:r>
                <w:rPr>
                  <w:szCs w:val="24"/>
                  <w:lang w:eastAsia="lt-LT"/>
                </w:rPr>
                <w:t>3</w:t>
              </w:r>
            </w:sdtContent>
          </w:sdt>
          <w:r>
            <w:rPr>
              <w:szCs w:val="24"/>
              <w:lang w:eastAsia="lt-LT"/>
            </w:rPr>
            <w:t xml:space="preserve"> priedas</w:t>
          </w:r>
        </w:p>
        <w:p w:rsidR="003052C6" w:rsidRDefault="003052C6" w:rsidP="003052C6">
          <w:pPr>
            <w:ind w:left="3888" w:firstLine="1296"/>
            <w:jc w:val="both"/>
            <w:rPr>
              <w:szCs w:val="24"/>
              <w:lang w:eastAsia="lt-LT"/>
            </w:rPr>
          </w:pPr>
        </w:p>
        <w:p w:rsidR="003052C6" w:rsidRDefault="003052C6" w:rsidP="003052C6">
          <w:pPr>
            <w:spacing w:line="276" w:lineRule="auto"/>
            <w:jc w:val="center"/>
            <w:rPr>
              <w:rFonts w:eastAsia="Calibri"/>
              <w:b/>
              <w:caps/>
              <w:szCs w:val="22"/>
            </w:rPr>
          </w:pPr>
          <w:sdt>
            <w:sdtPr>
              <w:alias w:val="Pavadinimas"/>
              <w:tag w:val="title_8dc6450c88ba4169a1ee1e58468680d1"/>
              <w:id w:val="1410817609"/>
            </w:sdtPr>
            <w:sdtContent>
              <w:r>
                <w:rPr>
                  <w:rFonts w:eastAsia="Calibri"/>
                  <w:b/>
                  <w:caps/>
                  <w:szCs w:val="22"/>
                </w:rPr>
                <w:t>INFORMACIJa, reikalingA projekto atitikČIAI projektų atrankos kriterijams įvertinti</w:t>
              </w:r>
              <w:bookmarkStart w:id="0" w:name="_GoBack"/>
              <w:bookmarkEnd w:id="0"/>
            </w:sdtContent>
          </w:sdt>
        </w:p>
        <w:p w:rsidR="003052C6" w:rsidRDefault="003052C6" w:rsidP="003052C6">
          <w:pPr>
            <w:rPr>
              <w:sz w:val="18"/>
              <w:szCs w:val="18"/>
            </w:rPr>
          </w:pPr>
        </w:p>
        <w:sdt>
          <w:sdtPr>
            <w:alias w:val="3 pr. 1 p."/>
            <w:tag w:val="part_80a2c8d3e20346b4bd9aec0a17450ab5"/>
            <w:id w:val="447738102"/>
          </w:sdtPr>
          <w:sdtContent>
            <w:p w:rsidR="003052C6" w:rsidRDefault="003052C6" w:rsidP="003052C6">
              <w:pPr>
                <w:spacing w:line="276" w:lineRule="auto"/>
                <w:jc w:val="both"/>
                <w:rPr>
                  <w:rFonts w:eastAsia="Calibri"/>
                  <w:b/>
                  <w:szCs w:val="24"/>
                </w:rPr>
              </w:pPr>
              <w:sdt>
                <w:sdtPr>
                  <w:alias w:val="Numeris"/>
                  <w:tag w:val="nr_80a2c8d3e20346b4bd9aec0a17450ab5"/>
                  <w:id w:val="2125882811"/>
                </w:sdtPr>
                <w:sdtContent>
                  <w:r>
                    <w:rPr>
                      <w:rFonts w:eastAsia="Calibri"/>
                      <w:b/>
                      <w:caps/>
                      <w:szCs w:val="22"/>
                    </w:rPr>
                    <w:t>1</w:t>
                  </w:r>
                </w:sdtContent>
              </w:sdt>
              <w:r>
                <w:rPr>
                  <w:rFonts w:eastAsia="Calibri"/>
                  <w:b/>
                  <w:caps/>
                  <w:szCs w:val="22"/>
                </w:rPr>
                <w:t xml:space="preserve">. </w:t>
              </w:r>
              <w:r>
                <w:rPr>
                  <w:rFonts w:eastAsia="Calibri"/>
                  <w:b/>
                  <w:szCs w:val="24"/>
                </w:rPr>
                <w:t>Projekto atitiktis sumaniajai specializacijai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52C6" w:rsidTr="00EE73CC">
                <w:tc>
                  <w:tcPr>
                    <w:tcW w:w="9854" w:type="dxa"/>
                  </w:tcPr>
                  <w:p w:rsidR="003052C6" w:rsidRDefault="003052C6" w:rsidP="00EE73CC">
                    <w:pPr>
                      <w:jc w:val="both"/>
                      <w:rPr>
                        <w:rFonts w:eastAsia="Calibri"/>
                        <w:b/>
                        <w:szCs w:val="24"/>
                      </w:rPr>
                    </w:pPr>
                    <w:r>
                      <w:rPr>
                        <w:rFonts w:eastAsia="Calibri"/>
                        <w:i/>
                        <w:szCs w:val="24"/>
                      </w:rPr>
                      <w:t>Pateikiama informacija, kaip projektas prisideda prie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ir bent vieno šioje programoje nustatyto prioriteto veiksmų plano uždavinio įgyvendinimo ir atitinka konkretaus prioriteto veiksmų plane nustatytą prioriteto teminį specifiškumą.</w:t>
                    </w:r>
                  </w:p>
                </w:tc>
              </w:tr>
            </w:tbl>
            <w:p w:rsidR="003052C6" w:rsidRDefault="003052C6" w:rsidP="003052C6">
              <w:pPr>
                <w:widowControl w:val="0"/>
                <w:jc w:val="both"/>
                <w:textAlignment w:val="baseline"/>
                <w:rPr>
                  <w:b/>
                  <w:szCs w:val="24"/>
                  <w:lang w:eastAsia="lt-LT"/>
                </w:rPr>
              </w:pPr>
            </w:p>
          </w:sdtContent>
        </w:sdt>
        <w:sdt>
          <w:sdtPr>
            <w:alias w:val="3 pr. 2 p."/>
            <w:tag w:val="part_02e303e053e749668e514868b8507086"/>
            <w:id w:val="935097343"/>
          </w:sdtPr>
          <w:sdtEndPr>
            <w:rPr>
              <w:szCs w:val="24"/>
              <w:lang w:eastAsia="lt-LT"/>
            </w:rPr>
          </w:sdtEndPr>
          <w:sdtContent>
            <w:p w:rsidR="003052C6" w:rsidRDefault="003052C6" w:rsidP="003052C6">
              <w:pPr>
                <w:widowControl w:val="0"/>
                <w:jc w:val="both"/>
                <w:textAlignment w:val="baseline"/>
                <w:rPr>
                  <w:b/>
                  <w:szCs w:val="24"/>
                  <w:lang w:eastAsia="lt-LT"/>
                </w:rPr>
              </w:pPr>
              <w:sdt>
                <w:sdtPr>
                  <w:alias w:val="Numeris"/>
                  <w:tag w:val="nr_02e303e053e749668e514868b8507086"/>
                  <w:id w:val="1811981622"/>
                </w:sdtPr>
                <w:sdtContent>
                  <w:r>
                    <w:rPr>
                      <w:b/>
                      <w:szCs w:val="24"/>
                      <w:lang w:eastAsia="lt-LT"/>
                    </w:rPr>
                    <w:t>2</w:t>
                  </w:r>
                </w:sdtContent>
              </w:sdt>
              <w:r>
                <w:rPr>
                  <w:b/>
                  <w:szCs w:val="24"/>
                  <w:lang w:eastAsia="lt-LT"/>
                </w:rPr>
                <w:t xml:space="preserve">. Kiti Europos Sąjungos (toliau – ES), Lietuvos Respublikos ar kiti finansavimo šaltiniai: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8788"/>
              </w:tblGrid>
              <w:tr w:rsidR="003052C6" w:rsidTr="00EE73CC">
                <w:trPr>
                  <w:trHeight w:val="333"/>
                </w:trPr>
                <w:tc>
                  <w:tcPr>
                    <w:tcW w:w="9923" w:type="dxa"/>
                    <w:gridSpan w:val="2"/>
                    <w:shd w:val="pct15" w:color="auto" w:fill="auto"/>
                    <w:vAlign w:val="center"/>
                  </w:tcPr>
                  <w:p w:rsidR="003052C6" w:rsidRDefault="003052C6" w:rsidP="00EE73CC">
                    <w:pPr>
                      <w:widowControl w:val="0"/>
                      <w:ind w:left="34"/>
                      <w:jc w:val="both"/>
                      <w:textAlignment w:val="baseline"/>
                      <w:rPr>
                        <w:b/>
                        <w:szCs w:val="24"/>
                        <w:lang w:eastAsia="lt-LT"/>
                      </w:rPr>
                    </w:pPr>
                    <w:r>
                      <w:rPr>
                        <w:b/>
                        <w:szCs w:val="24"/>
                        <w:lang w:eastAsia="lt-LT"/>
                      </w:rPr>
                      <w:t>2.1. Ar buvo pateikta paraiška finansuoti iš ES struktūrinių fondų lėšų bendrai finansuojamą projektą (toliau – paraiška) dėl paramos šiam projektui arba jo daliai iš bet kurio kito ES, Lietuvos Respublikos ar kitų finansavimo šaltinių (Europos regioninio plėtros fondo (toliau – ERPF), Sanglaudos fondo, kito ES finansavimo šaltinio, valstybės ar savivaldybės programų, Europos ekonominės erdvės paramos ar panašiai)?</w:t>
                    </w:r>
                  </w:p>
                </w:tc>
              </w:tr>
              <w:tr w:rsidR="003052C6" w:rsidTr="00EE73CC">
                <w:trPr>
                  <w:trHeight w:val="565"/>
                </w:trPr>
                <w:tc>
                  <w:tcPr>
                    <w:tcW w:w="1135" w:type="dxa"/>
                    <w:tcBorders>
                      <w:top w:val="single" w:sz="4" w:space="0" w:color="auto"/>
                      <w:left w:val="single" w:sz="4" w:space="0" w:color="auto"/>
                      <w:right w:val="single" w:sz="4" w:space="0" w:color="auto"/>
                    </w:tcBorders>
                    <w:vAlign w:val="center"/>
                  </w:tcPr>
                  <w:p w:rsidR="003052C6" w:rsidRDefault="003052C6" w:rsidP="00EE73CC">
                    <w:pPr>
                      <w:widowControl w:val="0"/>
                      <w:ind w:left="34" w:firstLine="60"/>
                      <w:jc w:val="both"/>
                      <w:textAlignment w:val="baseline"/>
                      <w:rPr>
                        <w:szCs w:val="24"/>
                        <w:lang w:eastAsia="lt-LT"/>
                      </w:rPr>
                    </w:pPr>
                    <w:r>
                      <w:rPr>
                        <w:szCs w:val="24"/>
                        <w:lang w:eastAsia="lt-LT"/>
                      </w:rPr>
                      <w:t>Taip</w:t>
                    </w:r>
                  </w:p>
                </w:tc>
                <w:tc>
                  <w:tcPr>
                    <w:tcW w:w="8788" w:type="dxa"/>
                    <w:tcBorders>
                      <w:top w:val="single" w:sz="4" w:space="0" w:color="auto"/>
                      <w:left w:val="single" w:sz="4" w:space="0" w:color="auto"/>
                      <w:right w:val="single" w:sz="4" w:space="0" w:color="auto"/>
                    </w:tcBorders>
                    <w:shd w:val="clear" w:color="auto" w:fill="FFFFFF"/>
                  </w:tcPr>
                  <w:p w:rsidR="003052C6" w:rsidRDefault="003052C6" w:rsidP="00EE73CC">
                    <w:pPr>
                      <w:widowControl w:val="0"/>
                      <w:ind w:left="34"/>
                      <w:jc w:val="both"/>
                      <w:textAlignment w:val="baseline"/>
                      <w:rPr>
                        <w:szCs w:val="24"/>
                        <w:lang w:eastAsia="lt-LT"/>
                      </w:rPr>
                    </w:pPr>
                    <w:r>
                      <w:rPr>
                        <w:szCs w:val="24"/>
                        <w:lang w:eastAsia="lt-LT"/>
                      </w:rPr>
                      <w:t>Jei taip, prašome išsamiai aprašyti (nurodyti susijusią finansinę priemonę, nuorodų numerius, datas, prašytas sumas, suteiktas sumas ir kita).</w:t>
                    </w:r>
                  </w:p>
                </w:tc>
              </w:tr>
              <w:tr w:rsidR="003052C6" w:rsidTr="00EE73CC">
                <w:trPr>
                  <w:trHeight w:val="333"/>
                </w:trPr>
                <w:tc>
                  <w:tcPr>
                    <w:tcW w:w="9923" w:type="dxa"/>
                    <w:gridSpan w:val="2"/>
                    <w:tcBorders>
                      <w:top w:val="single" w:sz="4" w:space="0" w:color="auto"/>
                      <w:left w:val="single" w:sz="4" w:space="0" w:color="auto"/>
                      <w:right w:val="single" w:sz="4" w:space="0" w:color="auto"/>
                    </w:tcBorders>
                    <w:vAlign w:val="center"/>
                  </w:tcPr>
                  <w:p w:rsidR="003052C6" w:rsidRDefault="003052C6" w:rsidP="00EE73CC">
                    <w:pPr>
                      <w:widowControl w:val="0"/>
                      <w:ind w:left="34" w:firstLine="60"/>
                      <w:jc w:val="both"/>
                      <w:textAlignment w:val="baseline"/>
                      <w:rPr>
                        <w:szCs w:val="24"/>
                        <w:lang w:eastAsia="lt-LT"/>
                      </w:rPr>
                    </w:pPr>
                    <w:r>
                      <w:rPr>
                        <w:szCs w:val="24"/>
                        <w:lang w:eastAsia="lt-LT"/>
                      </w:rPr>
                      <w:t>Ne</w:t>
                    </w:r>
                  </w:p>
                </w:tc>
              </w:tr>
              <w:tr w:rsidR="003052C6" w:rsidTr="00EE73CC">
                <w:trPr>
                  <w:trHeight w:val="333"/>
                </w:trPr>
                <w:tc>
                  <w:tcPr>
                    <w:tcW w:w="9923" w:type="dxa"/>
                    <w:gridSpan w:val="2"/>
                    <w:shd w:val="pct15" w:color="auto" w:fill="auto"/>
                    <w:vAlign w:val="center"/>
                  </w:tcPr>
                  <w:p w:rsidR="003052C6" w:rsidRDefault="003052C6" w:rsidP="00EE73CC">
                    <w:pPr>
                      <w:widowControl w:val="0"/>
                      <w:ind w:left="34"/>
                      <w:jc w:val="both"/>
                      <w:textAlignment w:val="baseline"/>
                      <w:rPr>
                        <w:b/>
                        <w:szCs w:val="24"/>
                        <w:lang w:eastAsia="lt-LT"/>
                      </w:rPr>
                    </w:pPr>
                    <w:r>
                      <w:rPr>
                        <w:b/>
                        <w:szCs w:val="24"/>
                        <w:lang w:eastAsia="lt-LT"/>
                      </w:rPr>
                      <w:t>2.2. Ar šis projektas, jo dalis papildo kokį nors kitą projektą, kuris jau finansuojamas ar bus finansuojamas iš ERPF, Sanglaudos fondo, kito ES finansavimo šaltinio, valstybės ar savivaldybės programų, Europos ekonominės erdvės paramos ar panašiai?</w:t>
                    </w:r>
                  </w:p>
                </w:tc>
              </w:tr>
              <w:tr w:rsidR="003052C6" w:rsidTr="00EE73CC">
                <w:trPr>
                  <w:trHeight w:val="465"/>
                </w:trPr>
                <w:tc>
                  <w:tcPr>
                    <w:tcW w:w="1135" w:type="dxa"/>
                    <w:tcBorders>
                      <w:top w:val="single" w:sz="4" w:space="0" w:color="auto"/>
                      <w:left w:val="single" w:sz="4" w:space="0" w:color="auto"/>
                      <w:right w:val="single" w:sz="4" w:space="0" w:color="auto"/>
                    </w:tcBorders>
                    <w:vAlign w:val="center"/>
                  </w:tcPr>
                  <w:p w:rsidR="003052C6" w:rsidRDefault="003052C6" w:rsidP="00EE73CC">
                    <w:pPr>
                      <w:widowControl w:val="0"/>
                      <w:ind w:left="34" w:firstLine="60"/>
                      <w:jc w:val="both"/>
                      <w:textAlignment w:val="baseline"/>
                      <w:rPr>
                        <w:szCs w:val="24"/>
                        <w:lang w:eastAsia="lt-LT"/>
                      </w:rPr>
                    </w:pPr>
                    <w:r>
                      <w:rPr>
                        <w:szCs w:val="24"/>
                        <w:lang w:eastAsia="lt-LT"/>
                      </w:rPr>
                      <w:t>Taip</w:t>
                    </w:r>
                  </w:p>
                </w:tc>
                <w:tc>
                  <w:tcPr>
                    <w:tcW w:w="8788" w:type="dxa"/>
                    <w:tcBorders>
                      <w:top w:val="single" w:sz="4" w:space="0" w:color="auto"/>
                      <w:left w:val="single" w:sz="4" w:space="0" w:color="auto"/>
                      <w:right w:val="single" w:sz="4" w:space="0" w:color="auto"/>
                    </w:tcBorders>
                    <w:shd w:val="clear" w:color="auto" w:fill="FFFFFF"/>
                  </w:tcPr>
                  <w:p w:rsidR="003052C6" w:rsidRDefault="003052C6" w:rsidP="00EE73CC">
                    <w:pPr>
                      <w:widowControl w:val="0"/>
                      <w:ind w:left="34"/>
                      <w:jc w:val="both"/>
                      <w:textAlignment w:val="baseline"/>
                      <w:rPr>
                        <w:szCs w:val="24"/>
                        <w:lang w:eastAsia="lt-LT"/>
                      </w:rPr>
                    </w:pPr>
                    <w:r>
                      <w:rPr>
                        <w:szCs w:val="24"/>
                        <w:lang w:eastAsia="lt-LT"/>
                      </w:rPr>
                      <w:t xml:space="preserve">Jei taip, prašome išsamiai aprašyti (nurodyti tikslius duomenis, nuorodų numerius, datas, prašytas sumas, gautas sumas ir kita). </w:t>
                    </w:r>
                  </w:p>
                </w:tc>
              </w:tr>
              <w:tr w:rsidR="003052C6" w:rsidTr="00EE73CC">
                <w:trPr>
                  <w:trHeight w:val="333"/>
                </w:trPr>
                <w:tc>
                  <w:tcPr>
                    <w:tcW w:w="9923" w:type="dxa"/>
                    <w:gridSpan w:val="2"/>
                    <w:tcBorders>
                      <w:top w:val="single" w:sz="4" w:space="0" w:color="auto"/>
                      <w:left w:val="single" w:sz="4" w:space="0" w:color="auto"/>
                      <w:right w:val="single" w:sz="4" w:space="0" w:color="auto"/>
                    </w:tcBorders>
                    <w:vAlign w:val="center"/>
                  </w:tcPr>
                  <w:p w:rsidR="003052C6" w:rsidRDefault="003052C6" w:rsidP="00EE73CC">
                    <w:pPr>
                      <w:widowControl w:val="0"/>
                      <w:ind w:left="34" w:firstLine="60"/>
                      <w:jc w:val="both"/>
                      <w:textAlignment w:val="baseline"/>
                      <w:rPr>
                        <w:szCs w:val="24"/>
                        <w:lang w:eastAsia="lt-LT"/>
                      </w:rPr>
                    </w:pPr>
                    <w:r>
                      <w:rPr>
                        <w:szCs w:val="24"/>
                        <w:lang w:eastAsia="lt-LT"/>
                      </w:rPr>
                      <w:t>Ne</w:t>
                    </w:r>
                  </w:p>
                </w:tc>
              </w:tr>
              <w:tr w:rsidR="003052C6" w:rsidTr="00EE73CC">
                <w:trPr>
                  <w:trHeight w:val="747"/>
                </w:trPr>
                <w:tc>
                  <w:tcPr>
                    <w:tcW w:w="992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3052C6" w:rsidRDefault="003052C6" w:rsidP="00EE73CC">
                    <w:pPr>
                      <w:widowControl w:val="0"/>
                      <w:ind w:left="34"/>
                      <w:jc w:val="both"/>
                      <w:textAlignment w:val="baseline"/>
                      <w:rPr>
                        <w:b/>
                        <w:szCs w:val="24"/>
                        <w:lang w:eastAsia="lt-LT"/>
                      </w:rPr>
                    </w:pPr>
                    <w:r>
                      <w:rPr>
                        <w:b/>
                        <w:szCs w:val="24"/>
                        <w:lang w:eastAsia="lt-LT"/>
                      </w:rPr>
                      <w:t>2.3. Ar buvo pateikta paraiška dėl paramos iš bet kurio kito ES, Lietuvos Respublikos ar kitų finansavimo šaltinių (ERPF, Sanglaudos fondo, kito ES finansavimo šaltinio, valstybės ar savivaldybės programų, Europos ekonominės erdvės paramos ar panašiai) ankstesniam šio projekto ar jo dalies etapui?</w:t>
                    </w:r>
                  </w:p>
                </w:tc>
              </w:tr>
              <w:tr w:rsidR="003052C6" w:rsidTr="00EE73CC">
                <w:trPr>
                  <w:trHeight w:val="603"/>
                </w:trPr>
                <w:tc>
                  <w:tcPr>
                    <w:tcW w:w="1135" w:type="dxa"/>
                    <w:tcBorders>
                      <w:top w:val="single" w:sz="4" w:space="0" w:color="auto"/>
                      <w:left w:val="single" w:sz="4" w:space="0" w:color="auto"/>
                      <w:right w:val="single" w:sz="4" w:space="0" w:color="auto"/>
                    </w:tcBorders>
                    <w:vAlign w:val="center"/>
                  </w:tcPr>
                  <w:p w:rsidR="003052C6" w:rsidRDefault="003052C6" w:rsidP="00EE73CC">
                    <w:pPr>
                      <w:widowControl w:val="0"/>
                      <w:ind w:left="34" w:firstLine="60"/>
                      <w:jc w:val="both"/>
                      <w:textAlignment w:val="baseline"/>
                      <w:rPr>
                        <w:szCs w:val="24"/>
                        <w:lang w:eastAsia="lt-LT"/>
                      </w:rPr>
                    </w:pPr>
                    <w:r>
                      <w:rPr>
                        <w:szCs w:val="24"/>
                        <w:lang w:eastAsia="lt-LT"/>
                      </w:rPr>
                      <w:t>Taip</w:t>
                    </w:r>
                  </w:p>
                </w:tc>
                <w:tc>
                  <w:tcPr>
                    <w:tcW w:w="8788" w:type="dxa"/>
                    <w:tcBorders>
                      <w:top w:val="single" w:sz="4" w:space="0" w:color="auto"/>
                      <w:left w:val="single" w:sz="4" w:space="0" w:color="auto"/>
                      <w:right w:val="single" w:sz="4" w:space="0" w:color="auto"/>
                    </w:tcBorders>
                    <w:shd w:val="clear" w:color="auto" w:fill="FFFFFF"/>
                  </w:tcPr>
                  <w:p w:rsidR="003052C6" w:rsidRDefault="003052C6" w:rsidP="00EE73CC">
                    <w:pPr>
                      <w:widowControl w:val="0"/>
                      <w:ind w:left="34"/>
                      <w:jc w:val="both"/>
                      <w:textAlignment w:val="baseline"/>
                      <w:rPr>
                        <w:szCs w:val="24"/>
                        <w:lang w:eastAsia="lt-LT"/>
                      </w:rPr>
                    </w:pPr>
                    <w:r>
                      <w:rPr>
                        <w:szCs w:val="24"/>
                        <w:lang w:eastAsia="lt-LT"/>
                      </w:rPr>
                      <w:t>Jei taip, prašome išsamiai aprašyti (nurodyti susijusią finansinę priemonę, nuorodų numerius, datas, prašytas sumas, suteiktas sumas ir kita).</w:t>
                    </w:r>
                  </w:p>
                </w:tc>
              </w:tr>
              <w:tr w:rsidR="003052C6" w:rsidTr="00EE73CC">
                <w:trPr>
                  <w:trHeight w:val="333"/>
                </w:trPr>
                <w:tc>
                  <w:tcPr>
                    <w:tcW w:w="9923" w:type="dxa"/>
                    <w:gridSpan w:val="2"/>
                    <w:tcBorders>
                      <w:top w:val="single" w:sz="4" w:space="0" w:color="auto"/>
                      <w:left w:val="single" w:sz="4" w:space="0" w:color="auto"/>
                      <w:right w:val="single" w:sz="4" w:space="0" w:color="auto"/>
                    </w:tcBorders>
                    <w:vAlign w:val="center"/>
                  </w:tcPr>
                  <w:p w:rsidR="003052C6" w:rsidRDefault="003052C6" w:rsidP="00EE73CC">
                    <w:pPr>
                      <w:widowControl w:val="0"/>
                      <w:ind w:left="34" w:firstLine="60"/>
                      <w:jc w:val="both"/>
                      <w:textAlignment w:val="baseline"/>
                      <w:rPr>
                        <w:szCs w:val="24"/>
                        <w:lang w:eastAsia="lt-LT"/>
                      </w:rPr>
                    </w:pPr>
                    <w:r>
                      <w:rPr>
                        <w:szCs w:val="24"/>
                        <w:lang w:eastAsia="lt-LT"/>
                      </w:rPr>
                      <w:t>Ne</w:t>
                    </w:r>
                  </w:p>
                </w:tc>
              </w:tr>
            </w:tbl>
            <w:p w:rsidR="003052C6" w:rsidRDefault="003052C6" w:rsidP="003052C6">
              <w:pPr>
                <w:spacing w:line="276" w:lineRule="auto"/>
                <w:jc w:val="both"/>
                <w:rPr>
                  <w:rFonts w:eastAsia="Calibri"/>
                  <w:b/>
                  <w:szCs w:val="24"/>
                </w:rPr>
              </w:pPr>
            </w:p>
            <w:p w:rsidR="003052C6" w:rsidRDefault="003052C6" w:rsidP="003052C6">
              <w:pPr>
                <w:ind w:left="3888" w:firstLine="1296"/>
                <w:jc w:val="both"/>
                <w:rPr>
                  <w:szCs w:val="24"/>
                  <w:lang w:eastAsia="lt-LT"/>
                </w:rPr>
              </w:pPr>
            </w:p>
          </w:sdtContent>
        </w:sdt>
        <w:sdt>
          <w:sdtPr>
            <w:rPr>
              <w:rFonts w:eastAsia="Calibri"/>
              <w:szCs w:val="24"/>
            </w:rPr>
            <w:alias w:val="pabaiga"/>
            <w:tag w:val="part_e39f49f662cd4293872882342d37f27d"/>
            <w:id w:val="1950118219"/>
          </w:sdtPr>
          <w:sdtContent>
            <w:p w:rsidR="003052C6" w:rsidRDefault="003052C6" w:rsidP="003052C6">
              <w:pPr>
                <w:jc w:val="center"/>
                <w:rPr>
                  <w:rFonts w:eastAsia="Calibri"/>
                  <w:szCs w:val="24"/>
                </w:rPr>
              </w:pPr>
              <w:r>
                <w:rPr>
                  <w:rFonts w:eastAsia="Calibri"/>
                  <w:szCs w:val="24"/>
                </w:rPr>
                <w:t>________________________</w:t>
              </w:r>
            </w:p>
          </w:sdtContent>
        </w:sdt>
      </w:sdtContent>
    </w:sdt>
    <w:p w:rsidR="00F72342" w:rsidRDefault="00F72342"/>
    <w:sectPr w:rsidR="00F72342">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6C2"/>
    <w:rsid w:val="003052C6"/>
    <w:rsid w:val="006A56C2"/>
    <w:rsid w:val="00F723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AF2FD-AF5C-4BDD-9A7C-4F84DE00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52C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1679</Words>
  <Characters>958</Characters>
  <Application>Microsoft Office Word</Application>
  <DocSecurity>0</DocSecurity>
  <Lines>7</Lines>
  <Paragraphs>5</Paragraphs>
  <ScaleCrop>false</ScaleCrop>
  <Company>LVPA</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Petrulevicius Deividas</dc:creator>
  <cp:keywords/>
  <dc:description/>
  <cp:lastModifiedBy>Petrulevicius Deividas</cp:lastModifiedBy>
  <cp:revision>2</cp:revision>
  <dcterms:created xsi:type="dcterms:W3CDTF">2016-01-05T11:52:00Z</dcterms:created>
  <dcterms:modified xsi:type="dcterms:W3CDTF">2016-01-05T11:52:00Z</dcterms:modified>
</cp:coreProperties>
</file>