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8E4" w:rsidRPr="00FE68E4" w:rsidRDefault="00272458" w:rsidP="00FE68E4">
      <w:pPr>
        <w:tabs>
          <w:tab w:val="left" w:pos="0"/>
          <w:tab w:val="left" w:pos="1026"/>
          <w:tab w:val="left" w:pos="8505"/>
        </w:tabs>
        <w:ind w:left="8505"/>
        <w:contextualSpacing/>
        <w:rPr>
          <w:rFonts w:ascii="Times New Roman" w:hAnsi="Times New Roman" w:cs="Times New Roman"/>
        </w:rPr>
      </w:pPr>
      <w:r w:rsidRPr="00FE68E4">
        <w:rPr>
          <w:rFonts w:ascii="Times New Roman" w:hAnsi="Times New Roman"/>
          <w:kern w:val="16"/>
        </w:rPr>
        <w:t xml:space="preserve">2014–2020 m. Europos Sąjungos fondų investicijų veiksmų programos 5 prioriteto „Aplinkosauga, gamtos išteklių darnus naudojimas ir prisitaikymas prie klimato kaitos“ </w:t>
      </w:r>
      <w:r w:rsidR="00A0465B" w:rsidRPr="00A0465B">
        <w:rPr>
          <w:rFonts w:ascii="Times New Roman" w:hAnsi="Times New Roman"/>
          <w:kern w:val="16"/>
        </w:rPr>
        <w:t>05.5.1-APVA-V-018 priemonės „Biologinės įvairovės apsauga“</w:t>
      </w:r>
      <w:r w:rsidR="00A0465B">
        <w:t xml:space="preserve"> </w:t>
      </w:r>
      <w:r w:rsidRPr="00FE68E4">
        <w:rPr>
          <w:rFonts w:ascii="Times New Roman" w:hAnsi="Times New Roman"/>
          <w:kern w:val="16"/>
        </w:rPr>
        <w:t>projektų finansavimo</w:t>
      </w:r>
      <w:r w:rsidR="00FE68E4" w:rsidRPr="00FE68E4">
        <w:rPr>
          <w:rFonts w:ascii="Times New Roman" w:hAnsi="Times New Roman"/>
          <w:kern w:val="16"/>
        </w:rPr>
        <w:t xml:space="preserve"> </w:t>
      </w:r>
      <w:r w:rsidRPr="00FE68E4">
        <w:rPr>
          <w:rFonts w:ascii="Times New Roman" w:hAnsi="Times New Roman"/>
          <w:kern w:val="16"/>
        </w:rPr>
        <w:t>sąlygų aprašo Nr. 1</w:t>
      </w:r>
      <w:r w:rsidR="00FE68E4" w:rsidRPr="00FE68E4">
        <w:rPr>
          <w:rFonts w:ascii="Times New Roman" w:hAnsi="Times New Roman"/>
          <w:kern w:val="16"/>
        </w:rPr>
        <w:t>,</w:t>
      </w:r>
      <w:r w:rsidR="00FE68E4" w:rsidRPr="00FE68E4">
        <w:rPr>
          <w:rFonts w:ascii="Times New Roman" w:hAnsi="Times New Roman" w:cs="Times New Roman"/>
        </w:rPr>
        <w:t xml:space="preserve"> patvirtinto LR aplinkos ministro 201</w:t>
      </w:r>
      <w:r w:rsidR="00314A79">
        <w:rPr>
          <w:rFonts w:ascii="Times New Roman" w:hAnsi="Times New Roman" w:cs="Times New Roman"/>
        </w:rPr>
        <w:t>6</w:t>
      </w:r>
      <w:r w:rsidR="00FE68E4" w:rsidRPr="00FE68E4">
        <w:rPr>
          <w:rFonts w:ascii="Times New Roman" w:hAnsi="Times New Roman" w:cs="Times New Roman"/>
        </w:rPr>
        <w:t> m.</w:t>
      </w:r>
      <w:proofErr w:type="gramStart"/>
      <w:r w:rsidR="00FE68E4" w:rsidRPr="00FE68E4">
        <w:rPr>
          <w:rFonts w:ascii="Times New Roman" w:hAnsi="Times New Roman" w:cs="Times New Roman"/>
        </w:rPr>
        <w:t xml:space="preserve">                          </w:t>
      </w:r>
      <w:proofErr w:type="gramEnd"/>
      <w:r w:rsidR="00FE68E4" w:rsidRPr="00FE68E4">
        <w:rPr>
          <w:rFonts w:ascii="Times New Roman" w:hAnsi="Times New Roman" w:cs="Times New Roman"/>
        </w:rPr>
        <w:t xml:space="preserve">d. įsakymu Nr. D1-       </w:t>
      </w:r>
    </w:p>
    <w:p w:rsidR="00FE68E4" w:rsidRPr="00FE68E4" w:rsidRDefault="00FE68E4" w:rsidP="00FE68E4">
      <w:pPr>
        <w:tabs>
          <w:tab w:val="left" w:pos="8505"/>
        </w:tabs>
        <w:spacing w:after="0" w:line="240" w:lineRule="auto"/>
        <w:ind w:left="8505"/>
        <w:rPr>
          <w:rFonts w:ascii="Times New Roman" w:eastAsia="Times New Roman" w:hAnsi="Times New Roman"/>
          <w:lang w:eastAsia="lt-LT"/>
        </w:rPr>
      </w:pPr>
      <w:r w:rsidRPr="00FE68E4">
        <w:rPr>
          <w:rFonts w:ascii="Times New Roman" w:hAnsi="Times New Roman" w:cs="Times New Roman"/>
        </w:rPr>
        <w:t>1 priedas</w:t>
      </w: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TableGrid"/>
        <w:tblW w:w="0" w:type="auto"/>
        <w:tblInd w:w="250" w:type="dxa"/>
        <w:tblLook w:val="04A0"/>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27245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272458">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272458">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27245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272458">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27245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272458">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272458">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272458">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272458">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272458">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272458">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272458">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272458">
            <w:pPr>
              <w:spacing w:after="0" w:line="240" w:lineRule="auto"/>
              <w:jc w:val="center"/>
              <w:rPr>
                <w:rFonts w:ascii="Times New Roman" w:eastAsia="Times New Roman" w:hAnsi="Times New Roman" w:cs="Times New Roman"/>
                <w:lang w:eastAsia="lt-LT"/>
              </w:rPr>
            </w:pPr>
          </w:p>
        </w:tc>
      </w:tr>
      <w:tr w:rsidR="006B2A58" w:rsidRPr="006C122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2E1345" w:rsidP="002E1345">
            <w:pPr>
              <w:spacing w:after="0" w:line="240" w:lineRule="auto"/>
              <w:rPr>
                <w:rFonts w:ascii="Times New Roman" w:hAnsi="Times New Roman"/>
                <w:bCs/>
                <w:i/>
                <w:lang w:eastAsia="lt-LT"/>
              </w:rPr>
            </w:pPr>
            <w:r w:rsidRPr="006C122A">
              <w:rPr>
                <w:rFonts w:ascii="Times New Roman" w:hAnsi="Times New Roman"/>
                <w:b/>
                <w:bCs/>
                <w:i/>
                <w:lang w:eastAsia="lt-LT"/>
              </w:rPr>
              <w:t>(</w:t>
            </w:r>
            <w:r w:rsidRPr="006C122A">
              <w:rPr>
                <w:rFonts w:ascii="Times New Roman" w:hAnsi="Times New Roman"/>
                <w:i/>
              </w:rPr>
              <w:t>Pildoma projekto tinkamumo finansuoti vertinimo metu. Iš sąrašo pasirenkamas vienas iš atsakymo variantų.</w:t>
            </w:r>
            <w:r w:rsidRPr="006C122A">
              <w:rPr>
                <w:rFonts w:ascii="Times New Roman" w:eastAsia="Calibri" w:hAnsi="Times New Roman"/>
                <w:i/>
              </w:rPr>
              <w:t xml:space="preserve"> Galimas simbolių skaičius – 15.)</w:t>
            </w:r>
            <w:r w:rsidRPr="006C122A">
              <w:rPr>
                <w:rFonts w:ascii="Times New Roman" w:hAnsi="Times New Roman"/>
                <w:bCs/>
                <w:i/>
                <w:lang w:eastAsia="lt-LT"/>
              </w:rPr>
              <w:t xml:space="preserve"> </w:t>
            </w:r>
          </w:p>
          <w:p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6B2A58" w:rsidP="002E1345">
            <w:pPr>
              <w:widowControl w:val="0"/>
              <w:shd w:val="clear" w:color="auto" w:fill="FFFFFF"/>
              <w:tabs>
                <w:tab w:val="left" w:pos="2943"/>
              </w:tabs>
              <w:spacing w:after="0" w:line="240" w:lineRule="auto"/>
              <w:rPr>
                <w:rFonts w:ascii="Times New Roman" w:hAnsi="Times New Roman"/>
                <w:i/>
              </w:rPr>
            </w:pPr>
            <w:r w:rsidRPr="006C122A">
              <w:rPr>
                <w:rFonts w:ascii="Times New Roman" w:eastAsia="Times New Roman" w:hAnsi="Times New Roman" w:cs="Times New Roman"/>
                <w:bCs/>
                <w:i/>
                <w:lang w:eastAsia="lt-LT"/>
              </w:rPr>
              <w:t>(</w:t>
            </w:r>
            <w:r w:rsidR="002E1345" w:rsidRPr="006C122A">
              <w:rPr>
                <w:rFonts w:ascii="Times New Roman" w:hAnsi="Times New Roman"/>
                <w:b/>
                <w:bCs/>
                <w:i/>
                <w:lang w:eastAsia="lt-LT"/>
              </w:rPr>
              <w:t>(</w:t>
            </w:r>
            <w:r w:rsidR="002E1345" w:rsidRPr="006C122A">
              <w:rPr>
                <w:rFonts w:ascii="Times New Roman" w:hAnsi="Times New Roman"/>
                <w:i/>
              </w:rPr>
              <w:t xml:space="preserve">Pildoma projekto tinkamumo finansuoti vertinimo metu. </w:t>
            </w:r>
          </w:p>
          <w:p w:rsidR="002E1345" w:rsidRPr="006C122A" w:rsidRDefault="002E1345" w:rsidP="002E1345">
            <w:pPr>
              <w:spacing w:after="0" w:line="240" w:lineRule="auto"/>
              <w:rPr>
                <w:rFonts w:ascii="Times New Roman" w:hAnsi="Times New Roman"/>
                <w:bCs/>
                <w:i/>
                <w:lang w:eastAsia="lt-LT"/>
              </w:rPr>
            </w:pPr>
            <w:r w:rsidRPr="006C122A">
              <w:rPr>
                <w:rFonts w:ascii="Times New Roman" w:eastAsia="Calibri" w:hAnsi="Times New Roman"/>
                <w:i/>
              </w:rPr>
              <w:t>Galimas simbolių skaičius – 1000.)</w:t>
            </w:r>
            <w:r w:rsidRPr="006C122A">
              <w:rPr>
                <w:rFonts w:ascii="Times New Roman" w:hAnsi="Times New Roman"/>
                <w:bCs/>
                <w:i/>
                <w:lang w:eastAsia="lt-LT"/>
              </w:rPr>
              <w:t xml:space="preserve"> </w:t>
            </w:r>
          </w:p>
          <w:p w:rsidR="002E1345" w:rsidRPr="006C122A" w:rsidRDefault="002E1345" w:rsidP="002E1345">
            <w:pPr>
              <w:spacing w:after="0" w:line="240" w:lineRule="auto"/>
              <w:rPr>
                <w:rFonts w:ascii="Times New Roman" w:eastAsia="Times New Roman" w:hAnsi="Times New Roman" w:cs="Times New Roman"/>
                <w:bCs/>
                <w:i/>
                <w:lang w:eastAsia="lt-LT"/>
              </w:rPr>
            </w:pPr>
          </w:p>
          <w:p w:rsidR="006B2A58" w:rsidRPr="006C122A" w:rsidRDefault="006B2A58" w:rsidP="002E1345">
            <w:pPr>
              <w:spacing w:after="0" w:line="240" w:lineRule="auto"/>
              <w:rPr>
                <w:rFonts w:ascii="Times New Roman" w:hAnsi="Times New Roman" w:cs="Times New Roman"/>
                <w:b/>
                <w:bCs/>
              </w:rPr>
            </w:pPr>
            <w:r w:rsidRPr="006C122A">
              <w:rPr>
                <w:rFonts w:ascii="Times New Roman" w:eastAsia="Times New Roman" w:hAnsi="Times New Roman" w:cs="Times New Roman"/>
                <w:bCs/>
                <w:i/>
                <w:lang w:eastAsia="lt-LT"/>
              </w:rPr>
              <w:t>Šiame stulpelyje pagrindžiamas kiekvieno bendrojo reikalavimo</w:t>
            </w:r>
            <w:r w:rsidR="00037326" w:rsidRPr="006C122A">
              <w:rPr>
                <w:rFonts w:ascii="Times New Roman" w:eastAsia="Times New Roman" w:hAnsi="Times New Roman" w:cs="Times New Roman"/>
                <w:bCs/>
                <w:i/>
                <w:lang w:eastAsia="lt-LT"/>
              </w:rPr>
              <w:t>/ specialiojo kriterijaus ir jų vertinimo</w:t>
            </w:r>
            <w:r w:rsidRPr="006C122A">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F00DFC" w:rsidRPr="006C122A" w:rsidRDefault="00F00DFC" w:rsidP="000111D2">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(atitiktį šiam vertinim</w:t>
            </w:r>
            <w:r w:rsidR="000111D2">
              <w:rPr>
                <w:rFonts w:ascii="Times New Roman" w:hAnsi="Times New Roman" w:cs="Times New Roman"/>
                <w:i/>
              </w:rPr>
              <w:t xml:space="preserve">o aspektui vertina ministerija </w:t>
            </w:r>
            <w:r w:rsidRPr="006C122A">
              <w:rPr>
                <w:rFonts w:ascii="Times New Roman" w:hAnsi="Times New Roman" w:cs="Times New Roman"/>
                <w:i/>
              </w:rPr>
              <w:t>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projektų sąrašą.)</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546C6" w:rsidRPr="006C122A" w:rsidRDefault="00F00DFC" w:rsidP="00F546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Projekto tikslai ir uždaviniai turi atitikti veiksmų programos</w:t>
            </w:r>
            <w:r w:rsidR="000111D2">
              <w:rPr>
                <w:rFonts w:ascii="Times New Roman" w:eastAsia="Times New Roman" w:hAnsi="Times New Roman" w:cs="Times New Roman"/>
                <w:lang w:eastAsia="lt-LT"/>
              </w:rPr>
              <w:t xml:space="preserve"> </w:t>
            </w:r>
            <w:r w:rsidR="000111D2" w:rsidRPr="00A0465B">
              <w:rPr>
                <w:rFonts w:ascii="Times New Roman" w:eastAsia="Times New Roman" w:hAnsi="Times New Roman" w:cs="Times New Roman"/>
                <w:lang w:eastAsia="lt-LT"/>
              </w:rPr>
              <w:t xml:space="preserve">5 prioriteto „Aplinkosauga, gamtos išteklių darnus naudojimas ir prisitaikymas prie klimato kaitos“ </w:t>
            </w:r>
            <w:r w:rsidR="00F546C6" w:rsidRPr="00F546C6">
              <w:rPr>
                <w:rFonts w:ascii="Times New Roman" w:eastAsia="Times New Roman" w:hAnsi="Times New Roman" w:cs="Times New Roman"/>
                <w:lang w:eastAsia="lt-LT"/>
              </w:rPr>
              <w:t xml:space="preserve">5.5 investicinio prioriteto „Biologinės įvairovės, dirvožemio apsauga ir atkūrimas, ekosistemų paslaugų, įskaitant Natura2000, ir žaliosios infrastruktūros skatinimas“ 5.5.1 </w:t>
            </w:r>
            <w:r w:rsidR="000111D2" w:rsidRPr="00A0465B">
              <w:rPr>
                <w:rFonts w:ascii="Times New Roman" w:eastAsia="Times New Roman" w:hAnsi="Times New Roman" w:cs="Times New Roman"/>
                <w:lang w:eastAsia="lt-LT"/>
              </w:rPr>
              <w:t>konkret</w:t>
            </w:r>
            <w:r w:rsidR="00A741A6" w:rsidRPr="00A0465B">
              <w:rPr>
                <w:rFonts w:ascii="Times New Roman" w:eastAsia="Times New Roman" w:hAnsi="Times New Roman" w:cs="Times New Roman"/>
                <w:lang w:eastAsia="lt-LT"/>
              </w:rPr>
              <w:t>ų</w:t>
            </w:r>
            <w:r w:rsidR="000111D2" w:rsidRPr="00A0465B">
              <w:rPr>
                <w:rFonts w:ascii="Times New Roman" w:eastAsia="Times New Roman" w:hAnsi="Times New Roman" w:cs="Times New Roman"/>
                <w:lang w:eastAsia="lt-LT"/>
              </w:rPr>
              <w:t xml:space="preserve"> uždavin</w:t>
            </w:r>
            <w:r w:rsidR="00A741A6" w:rsidRPr="00A0465B">
              <w:rPr>
                <w:rFonts w:ascii="Times New Roman" w:eastAsia="Times New Roman" w:hAnsi="Times New Roman" w:cs="Times New Roman"/>
                <w:lang w:eastAsia="lt-LT"/>
              </w:rPr>
              <w:t>į</w:t>
            </w:r>
            <w:r w:rsidR="000111D2" w:rsidRPr="00A0465B">
              <w:rPr>
                <w:rFonts w:ascii="Times New Roman" w:eastAsia="Times New Roman" w:hAnsi="Times New Roman" w:cs="Times New Roman"/>
                <w:lang w:eastAsia="lt-LT"/>
              </w:rPr>
              <w:t xml:space="preserve"> </w:t>
            </w:r>
            <w:r w:rsidR="00F546C6" w:rsidRPr="00F546C6">
              <w:rPr>
                <w:rFonts w:ascii="Times New Roman" w:eastAsia="Times New Roman" w:hAnsi="Times New Roman" w:cs="Times New Roman"/>
                <w:lang w:eastAsia="lt-LT"/>
              </w:rPr>
              <w:t>„Pagerinti vietinės augalijos ir gyvūnijos rūšių, buveinių ir kraštovaizdžio arealų būklę“</w:t>
            </w:r>
            <w:r w:rsidR="000111D2" w:rsidRPr="00A0465B">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 xml:space="preserve">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0404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0404F">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tinkamumo finansuoti vertinimo lentelę, </w:t>
            </w:r>
            <w:r w:rsidR="0050404F">
              <w:rPr>
                <w:rFonts w:ascii="Times New Roman" w:eastAsia="Times New Roman" w:hAnsi="Times New Roman"/>
                <w:i/>
                <w:sz w:val="20"/>
                <w:szCs w:val="20"/>
                <w:lang w:eastAsia="lt-LT"/>
              </w:rPr>
              <w:t>perkelia ministerijos</w:t>
            </w:r>
            <w:r w:rsidRPr="006C122A">
              <w:rPr>
                <w:rFonts w:ascii="Times New Roman" w:eastAsia="Times New Roman" w:hAnsi="Times New Roman"/>
                <w:i/>
                <w:sz w:val="20"/>
                <w:szCs w:val="20"/>
                <w:lang w:eastAsia="lt-LT"/>
              </w:rPr>
              <w:t xml:space="preserve">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4B17C5" w:rsidP="00022462">
            <w:pPr>
              <w:spacing w:after="0" w:line="240" w:lineRule="auto"/>
              <w:rPr>
                <w:rFonts w:ascii="Times New Roman" w:eastAsia="Times New Roman" w:hAnsi="Times New Roman" w:cs="Times New Roman"/>
                <w:lang w:eastAsia="lt-LT"/>
              </w:rPr>
            </w:pPr>
            <w:r w:rsidRPr="008F5B8C">
              <w:rPr>
                <w:rFonts w:ascii="Times New Roman" w:hAnsi="Times New Roman"/>
              </w:rPr>
              <w:t>Projekto tikslas turi atitikti nurodytą šio Projektų finansavimo sąlygų aprašo (toliau – Aprašas) 9 punkte, o veiklos – bent vieną iš veiklų, nurodytų 10.1, 10.2, 10.3</w:t>
            </w:r>
            <w:r>
              <w:rPr>
                <w:rFonts w:ascii="Times New Roman" w:hAnsi="Times New Roman"/>
              </w:rPr>
              <w:t>, 10.4</w:t>
            </w:r>
            <w:r w:rsidR="00F546C6">
              <w:rPr>
                <w:rFonts w:ascii="Times New Roman" w:hAnsi="Times New Roman"/>
              </w:rPr>
              <w:t>, 10.5, 10.6</w:t>
            </w:r>
            <w:r w:rsidRPr="008F5B8C">
              <w:rPr>
                <w:rFonts w:ascii="Times New Roman" w:hAnsi="Times New Roman"/>
              </w:rPr>
              <w:t xml:space="preserve"> papunkčiuose</w:t>
            </w:r>
            <w:r w:rsidRPr="008F5B8C">
              <w:rPr>
                <w:rFonts w:ascii="Times New Roman" w:hAnsi="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132724" w:rsidP="000B4719">
            <w:pPr>
              <w:spacing w:after="0" w:line="240" w:lineRule="auto"/>
              <w:rPr>
                <w:rFonts w:ascii="Times New Roman" w:eastAsia="Times New Roman" w:hAnsi="Times New Roman" w:cs="Times New Roman"/>
                <w:lang w:eastAsia="lt-LT"/>
              </w:rPr>
            </w:pPr>
            <w:r w:rsidRPr="008F5B8C">
              <w:rPr>
                <w:rFonts w:ascii="Times New Roman" w:eastAsia="Times New Roman" w:hAnsi="Times New Roman"/>
                <w:lang w:eastAsia="lt-LT"/>
              </w:rPr>
              <w:t xml:space="preserve">Projektas turi atitikti kitus su projekto veiklomis susijusius šio Aprašo </w:t>
            </w:r>
            <w:r w:rsidR="00D90906" w:rsidRPr="008447A9">
              <w:rPr>
                <w:rFonts w:ascii="Times New Roman" w:eastAsia="Times New Roman" w:hAnsi="Times New Roman"/>
                <w:lang w:eastAsia="lt-LT"/>
              </w:rPr>
              <w:t>2</w:t>
            </w:r>
            <w:r w:rsidR="000B4719">
              <w:rPr>
                <w:rFonts w:ascii="Times New Roman" w:eastAsia="Times New Roman" w:hAnsi="Times New Roman"/>
                <w:lang w:eastAsia="lt-LT"/>
              </w:rPr>
              <w:t>6</w:t>
            </w:r>
            <w:r w:rsidRPr="008447A9">
              <w:rPr>
                <w:rFonts w:ascii="Times New Roman" w:eastAsia="Times New Roman" w:hAnsi="Times New Roman"/>
                <w:lang w:eastAsia="lt-LT"/>
              </w:rPr>
              <w:t>–</w:t>
            </w:r>
            <w:r w:rsidR="000B4719">
              <w:rPr>
                <w:rFonts w:ascii="Times New Roman" w:eastAsia="Times New Roman" w:hAnsi="Times New Roman"/>
                <w:lang w:eastAsia="lt-LT"/>
              </w:rPr>
              <w:t>30</w:t>
            </w:r>
            <w:r w:rsidRPr="008447A9">
              <w:rPr>
                <w:rFonts w:ascii="Times New Roman" w:eastAsia="Times New Roman" w:hAnsi="Times New Roman"/>
                <w:lang w:eastAsia="lt-LT"/>
              </w:rPr>
              <w:t xml:space="preserve"> punktuose</w:t>
            </w:r>
            <w:r w:rsidRPr="008F5B8C">
              <w:rPr>
                <w:rFonts w:ascii="Times New Roman" w:eastAsia="Times New Roman" w:hAnsi="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132724" w:rsidRDefault="00F00DFC" w:rsidP="008E5881">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lastRenderedPageBreak/>
              <w:t>(</w:t>
            </w:r>
            <w:r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sidR="00132724">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titiktį šiam reikalavimui vertina ministerija prieš tai, kai projektas įtraukiamas į valstybės projektų sąrašą</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0B4719">
            <w:pPr>
              <w:spacing w:after="0" w:line="240" w:lineRule="auto"/>
              <w:rPr>
                <w:rFonts w:ascii="Times New Roman" w:eastAsia="Times New Roman" w:hAnsi="Times New Roman" w:cs="Times New Roman"/>
                <w:lang w:eastAsia="lt-LT"/>
              </w:rPr>
            </w:pPr>
            <w:r w:rsidRPr="006C122A">
              <w:rPr>
                <w:rFonts w:ascii="Times New Roman" w:hAnsi="Times New Roman" w:cs="Times New Roman"/>
              </w:rPr>
              <w:lastRenderedPageBreak/>
              <w:t>Projektas turi atitikti nacionalinį (-</w:t>
            </w:r>
            <w:proofErr w:type="spellStart"/>
            <w:r w:rsidRPr="006C122A">
              <w:rPr>
                <w:rFonts w:ascii="Times New Roman" w:hAnsi="Times New Roman" w:cs="Times New Roman"/>
              </w:rPr>
              <w:t>ius</w:t>
            </w:r>
            <w:proofErr w:type="spellEnd"/>
            <w:r w:rsidRPr="006C122A">
              <w:rPr>
                <w:rFonts w:ascii="Times New Roman" w:hAnsi="Times New Roman" w:cs="Times New Roman"/>
              </w:rPr>
              <w:t>) strateginio planavimo dokumentą (-</w:t>
            </w:r>
            <w:proofErr w:type="spellStart"/>
            <w:r w:rsidRPr="006C122A">
              <w:rPr>
                <w:rFonts w:ascii="Times New Roman" w:hAnsi="Times New Roman" w:cs="Times New Roman"/>
              </w:rPr>
              <w:t>us</w:t>
            </w:r>
            <w:proofErr w:type="spellEnd"/>
            <w:r w:rsidRPr="006C122A">
              <w:rPr>
                <w:rFonts w:ascii="Times New Roman" w:hAnsi="Times New Roman" w:cs="Times New Roman"/>
              </w:rPr>
              <w:t>), nurodytą (-</w:t>
            </w:r>
            <w:proofErr w:type="spellStart"/>
            <w:r w:rsidRPr="006C122A">
              <w:rPr>
                <w:rFonts w:ascii="Times New Roman" w:hAnsi="Times New Roman" w:cs="Times New Roman"/>
              </w:rPr>
              <w:t>us</w:t>
            </w:r>
            <w:proofErr w:type="spellEnd"/>
            <w:r w:rsidRPr="006C122A">
              <w:rPr>
                <w:rFonts w:ascii="Times New Roman" w:hAnsi="Times New Roman" w:cs="Times New Roman"/>
              </w:rPr>
              <w:t xml:space="preserve">) šio </w:t>
            </w:r>
            <w:r w:rsidRPr="006C122A">
              <w:rPr>
                <w:rFonts w:ascii="Times New Roman" w:hAnsi="Times New Roman" w:cs="Times New Roman"/>
              </w:rPr>
              <w:lastRenderedPageBreak/>
              <w:t xml:space="preserve">Aprašo </w:t>
            </w:r>
            <w:r w:rsidR="00132724" w:rsidRPr="008447A9">
              <w:rPr>
                <w:rFonts w:ascii="Times New Roman" w:hAnsi="Times New Roman"/>
              </w:rPr>
              <w:t>1</w:t>
            </w:r>
            <w:r w:rsidR="000B4719">
              <w:rPr>
                <w:rFonts w:ascii="Times New Roman" w:hAnsi="Times New Roman"/>
              </w:rPr>
              <w:t>9</w:t>
            </w:r>
            <w:r w:rsidR="00132724" w:rsidRPr="008447A9">
              <w:rPr>
                <w:rFonts w:ascii="Times New Roman" w:hAnsi="Times New Roman"/>
                <w:i/>
              </w:rPr>
              <w:t xml:space="preserve"> </w:t>
            </w:r>
            <w:r w:rsidR="00132724" w:rsidRPr="008447A9">
              <w:rPr>
                <w:rFonts w:ascii="Times New Roman" w:hAnsi="Times New Roman"/>
              </w:rPr>
              <w:t>p</w:t>
            </w:r>
            <w:r w:rsidR="00132724" w:rsidRPr="008F5B8C">
              <w:rPr>
                <w:rFonts w:ascii="Times New Roman" w:hAnsi="Times New Roman"/>
              </w:rPr>
              <w:t>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00421D" w:rsidP="00272458">
            <w:pPr>
              <w:spacing w:after="0" w:line="240" w:lineRule="auto"/>
              <w:jc w:val="center"/>
              <w:rPr>
                <w:rFonts w:ascii="Times New Roman" w:eastAsia="Times New Roman" w:hAnsi="Times New Roman" w:cs="Times New Roman"/>
                <w:lang w:eastAsia="lt-LT"/>
              </w:rPr>
            </w:pPr>
            <w:r w:rsidRPr="008F5B8C">
              <w:rPr>
                <w:rFonts w:ascii="Times New Roman" w:eastAsia="Times New Roman" w:hAnsi="Times New Roman"/>
                <w:i/>
                <w:sz w:val="20"/>
                <w:szCs w:val="20"/>
                <w:lang w:eastAsia="lt-LT"/>
              </w:rPr>
              <w:lastRenderedPageBreak/>
              <w:t xml:space="preserve">(Jei šį bendrojo reikalavimo vertinimo </w:t>
            </w:r>
            <w:r w:rsidRPr="008F5B8C">
              <w:rPr>
                <w:rFonts w:ascii="Times New Roman" w:eastAsia="Times New Roman" w:hAnsi="Times New Roman"/>
                <w:i/>
                <w:sz w:val="20"/>
                <w:szCs w:val="20"/>
                <w:lang w:eastAsia="lt-LT"/>
              </w:rPr>
              <w:lastRenderedPageBreak/>
              <w:t>aspektą vertina ne įgyvendinančioji institucija, pildydama tinkamumo finansuoti vertinimo lentelę, ji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D90906" w:rsidRDefault="00F00DFC" w:rsidP="008E5881">
            <w:pPr>
              <w:spacing w:after="0" w:line="240" w:lineRule="auto"/>
              <w:rPr>
                <w:rFonts w:ascii="Times New Roman" w:eastAsia="Times New Roman" w:hAnsi="Times New Roman"/>
                <w:bCs/>
                <w:lang w:eastAsia="lt-LT"/>
              </w:rPr>
            </w:pPr>
            <w:r w:rsidRPr="00D90906">
              <w:rPr>
                <w:rFonts w:ascii="Times New Roman" w:eastAsia="Times New Roman" w:hAnsi="Times New Roman"/>
                <w:lang w:eastAsia="lt-LT"/>
              </w:rPr>
              <w:lastRenderedPageBreak/>
              <w:t xml:space="preserve">2.2. Projektu prisidedama prie bent vieno </w:t>
            </w:r>
            <w:r w:rsidRPr="00D90906">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F00DFC" w:rsidRPr="00D90906" w:rsidRDefault="00F00DFC" w:rsidP="008E5881">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D90906" w:rsidRDefault="001B6EA1" w:rsidP="00037326">
            <w:pPr>
              <w:spacing w:after="0" w:line="240" w:lineRule="auto"/>
              <w:rPr>
                <w:rFonts w:ascii="Times New Roman" w:hAnsi="Times New Roman" w:cs="Times New Roman"/>
              </w:rPr>
            </w:pPr>
            <w:r w:rsidRPr="00D90906">
              <w:rPr>
                <w:rFonts w:ascii="Times New Roman" w:hAnsi="Times New Roman" w:cs="Times New Roman"/>
              </w:rPr>
              <w:t>Netaikoma</w:t>
            </w:r>
            <w:r w:rsidRPr="00D90906">
              <w:rPr>
                <w:rFonts w:ascii="Times New Roman" w:hAnsi="Times New Roman" w:cs="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037326"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02ECD" w:rsidP="000B4719">
            <w:pPr>
              <w:spacing w:after="0" w:line="240" w:lineRule="auto"/>
              <w:rPr>
                <w:rFonts w:ascii="Times New Roman" w:eastAsia="Times New Roman" w:hAnsi="Times New Roman" w:cs="Times New Roman"/>
                <w:lang w:eastAsia="lt-LT"/>
              </w:rPr>
            </w:pPr>
            <w:r w:rsidRPr="004E15FF">
              <w:rPr>
                <w:rFonts w:ascii="Times New Roman" w:hAnsi="Times New Roman" w:cs="Times New Roman"/>
              </w:rPr>
              <w:t>Projektas turi siekti stebėsenos rodiklio (-</w:t>
            </w:r>
            <w:proofErr w:type="spellStart"/>
            <w:r w:rsidRPr="004E15FF">
              <w:rPr>
                <w:rFonts w:ascii="Times New Roman" w:hAnsi="Times New Roman" w:cs="Times New Roman"/>
              </w:rPr>
              <w:t>ių</w:t>
            </w:r>
            <w:proofErr w:type="spellEnd"/>
            <w:r w:rsidRPr="004E15FF">
              <w:rPr>
                <w:rFonts w:ascii="Times New Roman" w:hAnsi="Times New Roman" w:cs="Times New Roman"/>
              </w:rPr>
              <w:t xml:space="preserve">), nurodytų </w:t>
            </w:r>
            <w:r>
              <w:rPr>
                <w:rFonts w:ascii="Times New Roman" w:hAnsi="Times New Roman" w:cs="Times New Roman"/>
              </w:rPr>
              <w:t>a</w:t>
            </w:r>
            <w:r w:rsidRPr="004E15FF">
              <w:rPr>
                <w:rFonts w:ascii="Times New Roman" w:hAnsi="Times New Roman" w:cs="Times New Roman"/>
              </w:rPr>
              <w:t xml:space="preserve">prašo </w:t>
            </w:r>
            <w:r w:rsidRPr="008447A9">
              <w:rPr>
                <w:rFonts w:ascii="Times New Roman" w:hAnsi="Times New Roman" w:cs="Times New Roman"/>
              </w:rPr>
              <w:t>2</w:t>
            </w:r>
            <w:r w:rsidR="000B4719">
              <w:rPr>
                <w:rFonts w:ascii="Times New Roman" w:hAnsi="Times New Roman" w:cs="Times New Roman"/>
              </w:rPr>
              <w:t>4</w:t>
            </w:r>
            <w:r w:rsidRPr="008447A9">
              <w:rPr>
                <w:rFonts w:ascii="Times New Roman" w:hAnsi="Times New Roman" w:cs="Times New Roman"/>
                <w:i/>
              </w:rPr>
              <w:t xml:space="preserve"> </w:t>
            </w:r>
            <w:r w:rsidRPr="008447A9">
              <w:rPr>
                <w:rFonts w:ascii="Times New Roman" w:hAnsi="Times New Roman" w:cs="Times New Roman"/>
              </w:rPr>
              <w:t>p</w:t>
            </w:r>
            <w:r w:rsidRPr="004E15FF">
              <w:rPr>
                <w:rFonts w:ascii="Times New Roman" w:hAnsi="Times New Roman" w:cs="Times New Roman"/>
              </w:rPr>
              <w:t>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827E34"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057A5" w:rsidRDefault="00F00DFC" w:rsidP="00272458">
            <w:pPr>
              <w:spacing w:after="0" w:line="240" w:lineRule="auto"/>
              <w:rPr>
                <w:rFonts w:ascii="Times New Roman" w:eastAsia="Times New Roman" w:hAnsi="Times New Roman" w:cs="Times New Roman"/>
                <w:bCs/>
                <w:lang w:eastAsia="lt-LT"/>
              </w:rPr>
            </w:pPr>
            <w:r w:rsidRPr="003057A5">
              <w:rPr>
                <w:rFonts w:ascii="Times New Roman" w:eastAsia="Times New Roman" w:hAnsi="Times New Roman" w:cs="Times New Roman"/>
                <w:bCs/>
                <w:lang w:eastAsia="lt-LT"/>
              </w:rPr>
              <w:t xml:space="preserve">4.1.1. aplinkosaugos srityje (aplinkos kokybė ir </w:t>
            </w:r>
            <w:r w:rsidRPr="003057A5">
              <w:rPr>
                <w:rFonts w:ascii="Times New Roman" w:eastAsia="Times New Roman" w:hAnsi="Times New Roman" w:cs="Times New Roman"/>
                <w:bCs/>
                <w:lang w:eastAsia="lt-LT"/>
              </w:rPr>
              <w:lastRenderedPageBreak/>
              <w:t xml:space="preserve">gamtos ištekliai, kraštovaizdžio ir biologinės įvairovės apsauga, klimato kaita, aplinkos apsauga ir kt.). </w:t>
            </w:r>
          </w:p>
          <w:p w:rsidR="00F00DFC" w:rsidRPr="003057A5" w:rsidRDefault="00F00DFC" w:rsidP="008E5881">
            <w:pPr>
              <w:spacing w:after="0" w:line="240" w:lineRule="auto"/>
              <w:rPr>
                <w:rFonts w:ascii="Times New Roman" w:eastAsia="Times New Roman" w:hAnsi="Times New Roman"/>
                <w:bCs/>
                <w:i/>
                <w:lang w:eastAsia="lt-LT"/>
              </w:rPr>
            </w:pPr>
            <w:r w:rsidRPr="003057A5">
              <w:rPr>
                <w:rFonts w:ascii="Times New Roman" w:eastAsia="Times New Roman" w:hAnsi="Times New Roman"/>
                <w:bCs/>
                <w:i/>
                <w:lang w:eastAsia="lt-LT"/>
              </w:rPr>
              <w:t xml:space="preserve">(Vertinant, ar įgyvendinant projektą bus atsižvelgiama į aplinkos apsaugos reikalavimus, tikrinama: </w:t>
            </w:r>
          </w:p>
          <w:p w:rsidR="00F00DFC" w:rsidRPr="003057A5" w:rsidRDefault="00F00DFC" w:rsidP="008E5881">
            <w:pPr>
              <w:spacing w:after="0" w:line="240" w:lineRule="auto"/>
              <w:rPr>
                <w:rFonts w:ascii="Times New Roman" w:eastAsia="Times New Roman" w:hAnsi="Times New Roman"/>
                <w:bCs/>
                <w:i/>
                <w:lang w:eastAsia="lt-LT"/>
              </w:rPr>
            </w:pPr>
            <w:r w:rsidRPr="003057A5">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3057A5" w:rsidRDefault="00F00DFC" w:rsidP="008E5881">
            <w:pPr>
              <w:spacing w:after="0" w:line="240" w:lineRule="auto"/>
              <w:rPr>
                <w:rFonts w:ascii="Times New Roman" w:eastAsia="Times New Roman" w:hAnsi="Times New Roman"/>
                <w:bCs/>
                <w:i/>
                <w:lang w:eastAsia="lt-LT"/>
              </w:rPr>
            </w:pPr>
            <w:r w:rsidRPr="003057A5">
              <w:rPr>
                <w:rFonts w:ascii="Times New Roman" w:eastAsia="Times New Roman" w:hAnsi="Times New Roman"/>
                <w:bCs/>
                <w:i/>
                <w:lang w:eastAsia="lt-LT"/>
              </w:rPr>
              <w:t>- jei būtinas poveikio aplinkai vertinimas, ar jis yra atliktas;</w:t>
            </w:r>
          </w:p>
          <w:p w:rsidR="00F00DFC" w:rsidRPr="003057A5" w:rsidRDefault="00F00DFC" w:rsidP="008E5881">
            <w:pPr>
              <w:spacing w:after="0" w:line="240" w:lineRule="auto"/>
              <w:rPr>
                <w:rFonts w:ascii="Times New Roman" w:eastAsia="Times New Roman" w:hAnsi="Times New Roman"/>
                <w:bCs/>
                <w:i/>
                <w:lang w:eastAsia="lt-LT"/>
              </w:rPr>
            </w:pPr>
            <w:r w:rsidRPr="003057A5">
              <w:rPr>
                <w:rFonts w:ascii="Times New Roman" w:eastAsia="Times New Roman" w:hAnsi="Times New Roman"/>
                <w:bCs/>
                <w:i/>
                <w:lang w:eastAsia="lt-LT"/>
              </w:rPr>
              <w:t>- ar planuojama ūkinė veikla (arba planų ar programų įgyvendinimas) susijusi (-</w:t>
            </w:r>
            <w:proofErr w:type="spellStart"/>
            <w:r w:rsidRPr="003057A5">
              <w:rPr>
                <w:rFonts w:ascii="Times New Roman" w:eastAsia="Times New Roman" w:hAnsi="Times New Roman"/>
                <w:bCs/>
                <w:i/>
                <w:lang w:eastAsia="lt-LT"/>
              </w:rPr>
              <w:t>ęs</w:t>
            </w:r>
            <w:proofErr w:type="spellEnd"/>
            <w:r w:rsidRPr="003057A5">
              <w:rPr>
                <w:rFonts w:ascii="Times New Roman" w:eastAsia="Times New Roman" w:hAnsi="Times New Roman"/>
                <w:bCs/>
                <w:i/>
                <w:lang w:eastAsia="lt-LT"/>
              </w:rPr>
              <w:t>) su įsteigtomis ar potencialiomis „</w:t>
            </w:r>
            <w:proofErr w:type="spellStart"/>
            <w:r w:rsidRPr="003057A5">
              <w:rPr>
                <w:rFonts w:ascii="Times New Roman" w:eastAsia="Times New Roman" w:hAnsi="Times New Roman"/>
                <w:bCs/>
                <w:i/>
                <w:lang w:eastAsia="lt-LT"/>
              </w:rPr>
              <w:t>Natura</w:t>
            </w:r>
            <w:proofErr w:type="spellEnd"/>
            <w:r w:rsidRPr="003057A5">
              <w:rPr>
                <w:rFonts w:ascii="Times New Roman" w:eastAsia="Times New Roman" w:hAnsi="Times New Roman"/>
                <w:bCs/>
                <w:i/>
                <w:lang w:eastAsia="lt-LT"/>
              </w:rPr>
              <w:t xml:space="preserve"> 2000“ teritorijomis ar artima tokių teritorijų aplinka;</w:t>
            </w:r>
          </w:p>
          <w:p w:rsidR="00F00DFC" w:rsidRPr="003057A5" w:rsidRDefault="00F00DFC" w:rsidP="008E5881">
            <w:pPr>
              <w:spacing w:after="0" w:line="240" w:lineRule="auto"/>
              <w:rPr>
                <w:rFonts w:ascii="Times New Roman" w:eastAsia="Times New Roman" w:hAnsi="Times New Roman"/>
                <w:i/>
                <w:lang w:eastAsia="lt-LT"/>
              </w:rPr>
            </w:pPr>
            <w:r w:rsidRPr="003057A5">
              <w:rPr>
                <w:rFonts w:ascii="Times New Roman" w:eastAsia="Times New Roman" w:hAnsi="Times New Roman"/>
                <w:bCs/>
                <w:i/>
                <w:lang w:eastAsia="lt-LT"/>
              </w:rPr>
              <w:t>jei taip, ar atliktas „</w:t>
            </w:r>
            <w:proofErr w:type="spellStart"/>
            <w:r w:rsidRPr="003057A5">
              <w:rPr>
                <w:rFonts w:ascii="Times New Roman" w:eastAsia="Times New Roman" w:hAnsi="Times New Roman"/>
                <w:bCs/>
                <w:i/>
                <w:lang w:eastAsia="lt-LT"/>
              </w:rPr>
              <w:t>Natura</w:t>
            </w:r>
            <w:proofErr w:type="spellEnd"/>
            <w:r w:rsidRPr="003057A5">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3057A5">
              <w:rPr>
                <w:rFonts w:ascii="Times New Roman" w:eastAsia="Times New Roman" w:hAnsi="Times New Roman"/>
                <w:bCs/>
                <w:i/>
                <w:lang w:eastAsia="lt-LT"/>
              </w:rPr>
              <w:t>Natura</w:t>
            </w:r>
            <w:proofErr w:type="spellEnd"/>
            <w:r w:rsidRPr="003057A5">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3057A5">
              <w:rPr>
                <w:rFonts w:ascii="Times New Roman" w:eastAsia="Times New Roman" w:hAnsi="Times New Roman"/>
                <w:i/>
                <w:lang w:eastAsia="lt-LT"/>
              </w:rPr>
              <w:t>„Dėl planų ar programų ir planuojamos ūkinės veiklos įgyvendinimo poveikio įsteigtoms ar potencialioms</w:t>
            </w:r>
          </w:p>
          <w:p w:rsidR="00F00DFC" w:rsidRPr="003057A5" w:rsidRDefault="00F00DFC" w:rsidP="00FE26E1">
            <w:pPr>
              <w:spacing w:after="0" w:line="240" w:lineRule="auto"/>
              <w:rPr>
                <w:rFonts w:ascii="Times New Roman" w:eastAsia="Times New Roman" w:hAnsi="Times New Roman" w:cs="Times New Roman"/>
                <w:bCs/>
                <w:lang w:eastAsia="lt-LT"/>
              </w:rPr>
            </w:pPr>
            <w:r w:rsidRPr="003057A5">
              <w:rPr>
                <w:rFonts w:ascii="Times New Roman" w:eastAsia="Times New Roman" w:hAnsi="Times New Roman"/>
                <w:i/>
                <w:lang w:eastAsia="lt-LT"/>
              </w:rPr>
              <w:t>„</w:t>
            </w:r>
            <w:proofErr w:type="spellStart"/>
            <w:r w:rsidRPr="003057A5">
              <w:rPr>
                <w:rFonts w:ascii="Times New Roman" w:eastAsia="Times New Roman" w:hAnsi="Times New Roman"/>
                <w:i/>
                <w:lang w:eastAsia="lt-LT"/>
              </w:rPr>
              <w:t>Natura</w:t>
            </w:r>
            <w:proofErr w:type="spellEnd"/>
            <w:r w:rsidRPr="003057A5">
              <w:rPr>
                <w:rFonts w:ascii="Times New Roman" w:eastAsia="Times New Roman" w:hAnsi="Times New Roman"/>
                <w:i/>
                <w:lang w:eastAsia="lt-LT"/>
              </w:rPr>
              <w:t xml:space="preserve"> 2000“ teritorijoms reikšmingumo nustatymo tvarkos aprašo patvirtinimo“</w:t>
            </w:r>
            <w:r w:rsidRPr="003057A5">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F00DFC" w:rsidRPr="00D90906" w:rsidRDefault="00D90906" w:rsidP="00D90906">
            <w:pPr>
              <w:spacing w:after="0" w:line="240" w:lineRule="auto"/>
              <w:rPr>
                <w:rFonts w:ascii="Times New Roman" w:eastAsia="Times New Roman" w:hAnsi="Times New Roman" w:cs="Times New Roman"/>
                <w:lang w:eastAsia="lt-LT"/>
              </w:rPr>
            </w:pPr>
            <w:r w:rsidRPr="003057A5">
              <w:rPr>
                <w:rFonts w:ascii="Times New Roman" w:eastAsia="Times New Roman" w:hAnsi="Times New Roman" w:cs="Times New Roman"/>
                <w:lang w:eastAsia="lt-LT"/>
              </w:rPr>
              <w:lastRenderedPageBreak/>
              <w:t xml:space="preserve">Netaikoma, nes priemonėje neplanuojama vykdyti </w:t>
            </w:r>
            <w:r w:rsidRPr="003057A5">
              <w:rPr>
                <w:rFonts w:ascii="Times New Roman" w:eastAsia="Times New Roman" w:hAnsi="Times New Roman" w:cs="Times New Roman"/>
                <w:lang w:eastAsia="lt-LT"/>
              </w:rPr>
              <w:lastRenderedPageBreak/>
              <w:t>ūkinė veikla, kuri darytų neigiamą poveikį darnaus vystymosi principų įgyvendinimui</w:t>
            </w:r>
            <w:r w:rsidRPr="00D90906">
              <w:rPr>
                <w:rFonts w:ascii="Times New Roman" w:eastAsia="Times New Roman" w:hAnsi="Times New Roman" w:cs="Times New Roman"/>
                <w:lang w:eastAsia="lt-LT"/>
              </w:rPr>
              <w:t xml:space="preserve"> </w:t>
            </w:r>
            <w:r w:rsidR="00F00DFC" w:rsidRPr="00D90906">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057A5" w:rsidRDefault="00F00DFC" w:rsidP="00272458">
            <w:pPr>
              <w:spacing w:after="0" w:line="240" w:lineRule="auto"/>
              <w:rPr>
                <w:rFonts w:ascii="Times New Roman" w:eastAsia="Times New Roman" w:hAnsi="Times New Roman" w:cs="Times New Roman"/>
                <w:bCs/>
                <w:lang w:eastAsia="lt-LT"/>
              </w:rPr>
            </w:pPr>
            <w:r w:rsidRPr="003057A5">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A804D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Pasiūlyti konkretūs veiksmai (pademonstruotas </w:t>
            </w:r>
            <w:r w:rsidRPr="006C122A">
              <w:rPr>
                <w:rFonts w:ascii="Times New Roman" w:eastAsia="Times New Roman" w:hAnsi="Times New Roman" w:cs="Times New Roman"/>
                <w:bCs/>
                <w:lang w:eastAsia="lt-LT"/>
              </w:rPr>
              <w:lastRenderedPageBreak/>
              <w:t xml:space="preserve">proaktyvus požiūris), kurie rodo, kad projektas skatina darnaus vystymosi principo įgyvendinimą. </w:t>
            </w:r>
            <w:r w:rsidRPr="006C122A">
              <w:rPr>
                <w:rFonts w:ascii="Times New Roman" w:eastAsia="Times New Roman" w:hAnsi="Times New Roman"/>
                <w:bCs/>
                <w:i/>
                <w:lang w:eastAsia="lt-LT"/>
              </w:rPr>
              <w:t xml:space="preserve">(Pavyzdžiui, numatytos projekto veiklos, kurios paremtos naujomis </w:t>
            </w:r>
            <w:r w:rsidRPr="00D90906">
              <w:rPr>
                <w:rFonts w:ascii="Times New Roman" w:eastAsia="Times New Roman" w:hAnsi="Times New Roman"/>
                <w:bCs/>
                <w:i/>
                <w:lang w:eastAsia="lt-LT"/>
              </w:rPr>
              <w:t>mažo anglies dioksido kiekio technologijomis, skatinančiomis racionalų išteklių naudojimą; atsižvelgiama į aplinkos apsaugos reikalavimus, mažinamas</w:t>
            </w:r>
            <w:r w:rsidRPr="006C122A">
              <w:rPr>
                <w:rFonts w:ascii="Times New Roman" w:eastAsia="Times New Roman" w:hAnsi="Times New Roman"/>
                <w:bCs/>
                <w:i/>
                <w:lang w:eastAsia="lt-LT"/>
              </w:rPr>
              <w:t xml:space="preserve">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6C122A" w:rsidRDefault="00F00DFC" w:rsidP="00272458">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A804DB" w:rsidRDefault="00A804DB" w:rsidP="00331EA0">
            <w:pPr>
              <w:spacing w:after="0" w:line="240" w:lineRule="auto"/>
              <w:rPr>
                <w:rFonts w:ascii="Times New Roman" w:hAnsi="Times New Roman" w:cs="Times New Roman"/>
                <w:i/>
                <w:szCs w:val="24"/>
              </w:rPr>
            </w:pPr>
            <w:r>
              <w:rPr>
                <w:rFonts w:ascii="Times New Roman" w:hAnsi="Times New Roman" w:cs="Times New Roman"/>
                <w:i/>
                <w:szCs w:val="24"/>
              </w:rPr>
              <w:lastRenderedPageBreak/>
              <w:t>Netaikoma</w:t>
            </w:r>
          </w:p>
          <w:p w:rsidR="00A804DB" w:rsidRDefault="00A804DB" w:rsidP="00331EA0">
            <w:pPr>
              <w:spacing w:after="0" w:line="240" w:lineRule="auto"/>
              <w:rPr>
                <w:rFonts w:ascii="Times New Roman" w:hAnsi="Times New Roman" w:cs="Times New Roman"/>
                <w:i/>
                <w:szCs w:val="24"/>
              </w:rPr>
            </w:pP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r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lang w:eastAsia="lt-LT"/>
              </w:rPr>
              <w:t>–</w:t>
            </w:r>
            <w:r w:rsidRPr="006C122A">
              <w:rPr>
                <w:rFonts w:ascii="Times New Roman" w:eastAsia="Times New Roman" w:hAnsi="Times New Roman"/>
                <w:i/>
                <w:lang w:eastAsia="lt-LT"/>
              </w:rPr>
              <w:t xml:space="preserve">2020 metų nacionalinėje </w:t>
            </w:r>
            <w:r w:rsidRPr="006C122A">
              <w:rPr>
                <w:rFonts w:ascii="Times New Roman" w:eastAsia="Times New Roman" w:hAnsi="Times New Roman"/>
                <w:i/>
                <w:lang w:eastAsia="lt-LT"/>
              </w:rPr>
              <w:lastRenderedPageBreak/>
              <w:t>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A804DB" w:rsidRDefault="00A804DB" w:rsidP="00331EA0">
            <w:pPr>
              <w:spacing w:after="0" w:line="240" w:lineRule="auto"/>
              <w:rPr>
                <w:rFonts w:ascii="Times New Roman" w:hAnsi="Times New Roman" w:cs="Times New Roman"/>
                <w:i/>
                <w:szCs w:val="24"/>
              </w:rPr>
            </w:pPr>
            <w:r w:rsidRPr="00A804DB">
              <w:rPr>
                <w:rFonts w:ascii="Times New Roman" w:hAnsi="Times New Roman" w:cs="Times New Roman"/>
                <w:szCs w:val="24"/>
              </w:rPr>
              <w:lastRenderedPageBreak/>
              <w:t>Netaikoma</w:t>
            </w:r>
          </w:p>
          <w:p w:rsidR="00A804DB" w:rsidRDefault="00A804DB" w:rsidP="00331EA0">
            <w:pPr>
              <w:spacing w:after="0" w:line="240" w:lineRule="auto"/>
              <w:rPr>
                <w:rFonts w:ascii="Times New Roman" w:hAnsi="Times New Roman" w:cs="Times New Roman"/>
                <w:i/>
                <w:szCs w:val="24"/>
              </w:rPr>
            </w:pPr>
          </w:p>
          <w:p w:rsidR="00F00DFC" w:rsidRPr="006C122A" w:rsidRDefault="00F00DFC" w:rsidP="00D90906">
            <w:pPr>
              <w:spacing w:after="0" w:line="240" w:lineRule="auto"/>
              <w:rPr>
                <w:rFonts w:ascii="Times New Roman" w:eastAsia="Times New Roman" w:hAnsi="Times New Roman" w:cs="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proofErr w:type="spellStart"/>
            <w:r w:rsidRPr="006C122A">
              <w:rPr>
                <w:rFonts w:ascii="Times New Roman" w:eastAsia="Times New Roman" w:hAnsi="Times New Roman"/>
                <w:lang w:eastAsia="lt-LT"/>
              </w:rPr>
              <w:t>de</w:t>
            </w:r>
            <w:proofErr w:type="spellEnd"/>
            <w:r w:rsidRPr="006C122A">
              <w:rPr>
                <w:rFonts w:ascii="Times New Roman" w:eastAsia="Times New Roman" w:hAnsi="Times New Roman"/>
                <w:lang w:eastAsia="lt-LT"/>
              </w:rPr>
              <w:t xml:space="preserv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proofErr w:type="spellStart"/>
            <w:r w:rsidR="00504958" w:rsidRPr="006C122A">
              <w:rPr>
                <w:rFonts w:ascii="Times New Roman" w:eastAsia="Times New Roman" w:hAnsi="Times New Roman"/>
                <w:lang w:eastAsia="lt-LT"/>
              </w:rPr>
              <w:t>de</w:t>
            </w:r>
            <w:proofErr w:type="spellEnd"/>
            <w:r w:rsidR="00504958" w:rsidRPr="006C122A">
              <w:rPr>
                <w:rFonts w:ascii="Times New Roman" w:eastAsia="Times New Roman" w:hAnsi="Times New Roman"/>
                <w:lang w:eastAsia="lt-LT"/>
              </w:rPr>
              <w:t xml:space="preserve"> </w:t>
            </w:r>
            <w:proofErr w:type="spellStart"/>
            <w:r w:rsidR="00504958"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6E2D6B" w:rsidRPr="006C122A" w:rsidRDefault="00F00DFC" w:rsidP="00FE26E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(taikoma, jei projektų finansavimo sąlygų apraše nurodyta, kad pagal jį valstybės pagalba ir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nėra teikiama. </w:t>
            </w:r>
            <w:r w:rsidRPr="006C122A">
              <w:rPr>
                <w:rFonts w:ascii="Times New Roman" w:hAnsi="Times New Roman"/>
                <w:i/>
                <w:iCs/>
                <w:color w:val="000000"/>
              </w:rPr>
              <w:t>Pildomas</w:t>
            </w:r>
            <w:proofErr w:type="gramStart"/>
            <w:r w:rsidRPr="006C122A">
              <w:rPr>
                <w:rFonts w:ascii="Times New Roman" w:hAnsi="Times New Roman"/>
                <w:i/>
                <w:iCs/>
                <w:color w:val="000000"/>
              </w:rPr>
              <w:t xml:space="preserve">  </w:t>
            </w:r>
            <w:proofErr w:type="gramEnd"/>
            <w:r w:rsidRPr="006C122A">
              <w:rPr>
                <w:rFonts w:ascii="Times New Roman" w:hAnsi="Times New Roman"/>
                <w:i/>
                <w:iCs/>
                <w:color w:val="000000"/>
              </w:rPr>
              <w:t xml:space="preserve">patikros lapas dėl valstybės pagalbos ir </w:t>
            </w:r>
            <w:r w:rsidRPr="006C122A">
              <w:rPr>
                <w:rFonts w:ascii="Times New Roman" w:eastAsia="Times New Roman" w:hAnsi="Times New Roman"/>
                <w:i/>
                <w:lang w:eastAsia="lt-LT"/>
              </w:rPr>
              <w:t>„</w:t>
            </w:r>
            <w:proofErr w:type="spellStart"/>
            <w:r w:rsidRPr="006C122A">
              <w:rPr>
                <w:rFonts w:ascii="Times New Roman" w:hAnsi="Times New Roman"/>
                <w:i/>
                <w:iCs/>
                <w:color w:val="000000"/>
              </w:rPr>
              <w:t>de</w:t>
            </w:r>
            <w:proofErr w:type="spellEnd"/>
            <w:r w:rsidRPr="006C122A">
              <w:rPr>
                <w:rFonts w:ascii="Times New Roman" w:hAnsi="Times New Roman"/>
                <w:i/>
                <w:iCs/>
                <w:color w:val="000000"/>
              </w:rPr>
              <w:t xml:space="preserve"> </w:t>
            </w:r>
            <w:proofErr w:type="spellStart"/>
            <w:r w:rsidRPr="006C122A">
              <w:rPr>
                <w:rFonts w:ascii="Times New Roman" w:hAnsi="Times New Roman"/>
                <w:i/>
                <w:iCs/>
                <w:color w:val="000000"/>
              </w:rPr>
              <w:lastRenderedPageBreak/>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lastRenderedPageBreak/>
              <w:t xml:space="preserve">Projekto finansavimas turi nereikšti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w:t>
            </w:r>
            <w:r w:rsidRPr="008447A9">
              <w:rPr>
                <w:rFonts w:ascii="Times New Roman" w:hAnsi="Times New Roman" w:cs="Times New Roman"/>
              </w:rPr>
              <w:t xml:space="preserve">Aprašo </w:t>
            </w:r>
            <w:r w:rsidR="000B4719">
              <w:rPr>
                <w:rFonts w:ascii="Times New Roman" w:hAnsi="Times New Roman" w:cs="Times New Roman"/>
              </w:rPr>
              <w:t>31</w:t>
            </w:r>
            <w:r w:rsidR="00A804DB">
              <w:rPr>
                <w:rFonts w:ascii="Times New Roman" w:hAnsi="Times New Roman" w:cs="Times New Roman"/>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pagal Aprašą valstybės 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827E34"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5B7D45" w:rsidP="005B7D45">
            <w:pPr>
              <w:spacing w:after="0" w:line="240" w:lineRule="auto"/>
              <w:rPr>
                <w:rFonts w:ascii="Times New Roman" w:eastAsia="Times New Roman" w:hAnsi="Times New Roman" w:cs="Times New Roman"/>
                <w:lang w:eastAsia="lt-LT"/>
              </w:rPr>
            </w:pPr>
            <w:r w:rsidRPr="008F5B8C">
              <w:rPr>
                <w:rFonts w:ascii="Times New Roman" w:hAnsi="Times New Roman"/>
                <w:szCs w:val="24"/>
              </w:rPr>
              <w:t xml:space="preserve">Tinkamų pareiškėjų (partnerių) sąrašas yra nurodytas </w:t>
            </w:r>
            <w:r w:rsidRPr="008F5B8C">
              <w:rPr>
                <w:rFonts w:ascii="Times New Roman" w:hAnsi="Times New Roman"/>
              </w:rPr>
              <w:t xml:space="preserve">šio </w:t>
            </w:r>
            <w:r w:rsidRPr="008447A9">
              <w:rPr>
                <w:rFonts w:ascii="Times New Roman" w:hAnsi="Times New Roman"/>
              </w:rPr>
              <w:t>Aprašo 12 punkte</w:t>
            </w:r>
            <w:r w:rsidRPr="008F5B8C">
              <w:rPr>
                <w:rFonts w:ascii="Times New Roman" w:hAnsi="Times New Roman"/>
              </w:rPr>
              <w:t>.</w:t>
            </w:r>
            <w:r>
              <w:rPr>
                <w:rFonts w:ascii="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5B7D45" w:rsidP="00331EA0">
            <w:pPr>
              <w:spacing w:after="0" w:line="240" w:lineRule="auto"/>
              <w:rPr>
                <w:rFonts w:ascii="Times New Roman" w:eastAsia="Times New Roman" w:hAnsi="Times New Roman" w:cs="Times New Roman"/>
                <w:lang w:eastAsia="lt-LT"/>
              </w:rPr>
            </w:pPr>
            <w:r w:rsidRPr="00C446A3">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xml:space="preserve">), ar kitas (-i) asmuo </w:t>
            </w:r>
            <w:r w:rsidRPr="006C122A">
              <w:rPr>
                <w:rFonts w:ascii="Times New Roman" w:eastAsia="Times New Roman" w:hAnsi="Times New Roman"/>
                <w:color w:val="000000"/>
                <w:lang w:eastAsia="lt-LT"/>
              </w:rPr>
              <w:lastRenderedPageBreak/>
              <w:t>(asmenys),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įstaigoms, kurių veikla finansuojama iš </w:t>
            </w:r>
            <w:r w:rsidRPr="006C122A">
              <w:rPr>
                <w:rFonts w:ascii="Times New Roman" w:eastAsia="Times New Roman" w:hAnsi="Times New Roman"/>
                <w:i/>
                <w:lang w:eastAsia="lt-LT"/>
              </w:rPr>
              <w:lastRenderedPageBreak/>
              <w:t>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F00DFC" w:rsidRPr="006C122A" w:rsidRDefault="00F00DFC" w:rsidP="00FE26E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5.4.7.</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t>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3057A5"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3F39B6" w:rsidP="003F39B6">
            <w:pPr>
              <w:spacing w:after="0" w:line="240" w:lineRule="auto"/>
              <w:rPr>
                <w:rFonts w:ascii="Times New Roman" w:eastAsia="Times New Roman" w:hAnsi="Times New Roman" w:cs="Times New Roman"/>
                <w:lang w:eastAsia="lt-LT"/>
              </w:rPr>
            </w:pPr>
            <w:r w:rsidRPr="008F5B8C">
              <w:rPr>
                <w:rFonts w:ascii="Times New Roman" w:eastAsia="Times New Roman" w:hAnsi="Times New Roman"/>
                <w:lang w:eastAsia="lt-LT"/>
              </w:rPr>
              <w:t>Pareiškėjas turi užtikrinti administra</w:t>
            </w:r>
            <w:r>
              <w:rPr>
                <w:rFonts w:ascii="Times New Roman" w:eastAsia="Times New Roman" w:hAnsi="Times New Roman"/>
                <w:lang w:eastAsia="lt-LT"/>
              </w:rPr>
              <w:t>cinius</w:t>
            </w:r>
            <w:r w:rsidRPr="008F5B8C">
              <w:rPr>
                <w:rFonts w:ascii="Times New Roman" w:eastAsia="Times New Roman" w:hAnsi="Times New Roman"/>
                <w:lang w:eastAsia="lt-LT"/>
              </w:rPr>
              <w:t xml:space="preserve"> geb</w:t>
            </w:r>
            <w:r>
              <w:rPr>
                <w:rFonts w:ascii="Times New Roman" w:eastAsia="Times New Roman" w:hAnsi="Times New Roman"/>
                <w:lang w:eastAsia="lt-LT"/>
              </w:rPr>
              <w:t xml:space="preserve">ėjimus, nustatytus šio Aprašo </w:t>
            </w:r>
            <w:r w:rsidRPr="008447A9">
              <w:rPr>
                <w:rFonts w:ascii="Times New Roman" w:eastAsia="Times New Roman" w:hAnsi="Times New Roman"/>
                <w:lang w:eastAsia="lt-LT"/>
              </w:rPr>
              <w:t>14 pu</w:t>
            </w:r>
            <w:r w:rsidRPr="008F5B8C">
              <w:rPr>
                <w:rFonts w:ascii="Times New Roman" w:eastAsia="Times New Roman" w:hAnsi="Times New Roman"/>
                <w:lang w:eastAsia="lt-LT"/>
              </w:rPr>
              <w:t>nkte.</w:t>
            </w:r>
            <w:r w:rsidRPr="00BA0153">
              <w:t xml:space="preserve"> </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3057A5">
        <w:trPr>
          <w:trHeight w:val="1685"/>
        </w:trPr>
        <w:tc>
          <w:tcPr>
            <w:tcW w:w="4820" w:type="dxa"/>
            <w:vMerge w:val="restart"/>
            <w:tcBorders>
              <w:top w:val="single" w:sz="4" w:space="0" w:color="000000"/>
              <w:left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rsidR="00F00DFC" w:rsidRPr="006C122A" w:rsidRDefault="00F00DFC" w:rsidP="00BE25F7">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planavimo būdu, šį vertinimo aspektą vertina ministerija prieš tai, kai projektas įtraukiamas į valstybės projektų sąrašą, taip pat įgyvendinančioji institucija paraiškų vertinimo metu.)</w:t>
            </w:r>
          </w:p>
        </w:tc>
        <w:tc>
          <w:tcPr>
            <w:tcW w:w="4677" w:type="dxa"/>
            <w:tcBorders>
              <w:top w:val="single" w:sz="4" w:space="0" w:color="000000"/>
              <w:left w:val="single" w:sz="4" w:space="0" w:color="000000"/>
              <w:bottom w:val="single" w:sz="4" w:space="0" w:color="auto"/>
              <w:right w:val="single" w:sz="4" w:space="0" w:color="000000"/>
            </w:tcBorders>
          </w:tcPr>
          <w:p w:rsidR="00BE25F7" w:rsidRDefault="00BE25F7" w:rsidP="00BE25F7">
            <w:pPr>
              <w:spacing w:after="0" w:line="240" w:lineRule="auto"/>
              <w:rPr>
                <w:rFonts w:ascii="Times New Roman" w:hAnsi="Times New Roman" w:cs="Times New Roman"/>
                <w:szCs w:val="24"/>
              </w:rPr>
            </w:pPr>
          </w:p>
          <w:p w:rsidR="00BE25F7" w:rsidRPr="00DE6F6A" w:rsidRDefault="00BE25F7" w:rsidP="00BE25F7">
            <w:pPr>
              <w:spacing w:after="0" w:line="240" w:lineRule="auto"/>
              <w:rPr>
                <w:rFonts w:ascii="Times New Roman" w:eastAsia="Times New Roman" w:hAnsi="Times New Roman" w:cs="Times New Roman"/>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6C122A" w:rsidRDefault="00D90906"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r>
      <w:tr w:rsidR="00F00DFC" w:rsidRPr="006C122A" w:rsidTr="003057A5">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spacing w:val="-4"/>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3057A5" w:rsidRDefault="003057A5" w:rsidP="003057A5">
            <w:pPr>
              <w:spacing w:after="0" w:line="240" w:lineRule="auto"/>
              <w:rPr>
                <w:rFonts w:ascii="Times New Roman" w:hAnsi="Times New Roman" w:cs="Times New Roman"/>
                <w:szCs w:val="24"/>
              </w:rPr>
            </w:pPr>
            <w:r w:rsidRPr="004E15FF">
              <w:rPr>
                <w:rFonts w:ascii="Times New Roman" w:hAnsi="Times New Roman" w:cs="Times New Roman"/>
                <w:szCs w:val="24"/>
              </w:rPr>
              <w:t xml:space="preserve">Projekto </w:t>
            </w:r>
            <w:proofErr w:type="spellStart"/>
            <w:r w:rsidRPr="004E15FF">
              <w:rPr>
                <w:rFonts w:ascii="Times New Roman" w:hAnsi="Times New Roman" w:cs="Times New Roman"/>
                <w:szCs w:val="24"/>
              </w:rPr>
              <w:t>parengtumas</w:t>
            </w:r>
            <w:proofErr w:type="spellEnd"/>
            <w:r w:rsidRPr="004E15FF">
              <w:rPr>
                <w:rFonts w:ascii="Times New Roman" w:hAnsi="Times New Roman" w:cs="Times New Roman"/>
                <w:szCs w:val="24"/>
              </w:rPr>
              <w:t xml:space="preserve"> turi atitikti reikalavimus, nustatytus </w:t>
            </w:r>
            <w:r>
              <w:rPr>
                <w:rFonts w:ascii="Times New Roman" w:hAnsi="Times New Roman" w:cs="Times New Roman"/>
                <w:szCs w:val="24"/>
              </w:rPr>
              <w:t>a</w:t>
            </w:r>
            <w:r w:rsidRPr="004E15FF">
              <w:rPr>
                <w:rFonts w:ascii="Times New Roman" w:hAnsi="Times New Roman" w:cs="Times New Roman"/>
                <w:szCs w:val="24"/>
              </w:rPr>
              <w:t xml:space="preserve">prašo </w:t>
            </w:r>
            <w:r w:rsidRPr="008447A9">
              <w:rPr>
                <w:rFonts w:ascii="Times New Roman" w:hAnsi="Times New Roman" w:cs="Times New Roman"/>
                <w:szCs w:val="24"/>
              </w:rPr>
              <w:t>2</w:t>
            </w:r>
            <w:r>
              <w:rPr>
                <w:rFonts w:ascii="Times New Roman" w:hAnsi="Times New Roman" w:cs="Times New Roman"/>
                <w:szCs w:val="24"/>
              </w:rPr>
              <w:t>6</w:t>
            </w:r>
            <w:r w:rsidRPr="004E15FF">
              <w:rPr>
                <w:rFonts w:ascii="Times New Roman" w:hAnsi="Times New Roman" w:cs="Times New Roman"/>
                <w:szCs w:val="24"/>
              </w:rPr>
              <w:t xml:space="preserve"> punkte.</w:t>
            </w:r>
          </w:p>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72458">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F00DFC" w:rsidRPr="006C122A" w:rsidRDefault="00F00DFC" w:rsidP="00272458">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w:t>
            </w:r>
            <w:r w:rsidRPr="006C122A">
              <w:rPr>
                <w:rFonts w:ascii="Times New Roman" w:hAnsi="Times New Roman" w:cs="Times New Roman"/>
                <w:i/>
              </w:rPr>
              <w:lastRenderedPageBreak/>
              <w:t>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D80A03" w:rsidRDefault="00F00DFC" w:rsidP="00331EA0">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827E34" w:rsidRPr="006C122A" w:rsidTr="0027245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6. Projektas turi apibrėžtus, aiškius ir užtikrintus projekto išlaidų finansavimo šaltinius.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F00DFC" w:rsidRPr="006C122A" w:rsidRDefault="00F00DFC" w:rsidP="0097780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D711B1" w:rsidRDefault="00D711B1" w:rsidP="00331EA0">
            <w:pPr>
              <w:spacing w:after="0" w:line="240" w:lineRule="auto"/>
              <w:rPr>
                <w:rFonts w:ascii="Times New Roman" w:hAnsi="Times New Roman" w:cs="Times New Roman"/>
                <w:i/>
                <w:szCs w:val="24"/>
              </w:rPr>
            </w:pPr>
            <w:r w:rsidRPr="00D711B1">
              <w:rPr>
                <w:rFonts w:ascii="Times New Roman" w:hAnsi="Times New Roman" w:cs="Times New Roman"/>
                <w:szCs w:val="24"/>
              </w:rPr>
              <w:t>Netaikoma</w:t>
            </w:r>
          </w:p>
          <w:p w:rsidR="00D711B1" w:rsidRDefault="00D711B1" w:rsidP="00331EA0">
            <w:pPr>
              <w:spacing w:after="0" w:line="240" w:lineRule="auto"/>
              <w:rPr>
                <w:rFonts w:ascii="Times New Roman" w:hAnsi="Times New Roman" w:cs="Times New Roman"/>
                <w:i/>
                <w:szCs w:val="24"/>
              </w:rPr>
            </w:pP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A3F03" w:rsidRPr="004E15FF" w:rsidRDefault="00CA3F03" w:rsidP="00CA3F03">
            <w:pPr>
              <w:spacing w:after="0" w:line="240" w:lineRule="auto"/>
              <w:rPr>
                <w:rFonts w:ascii="Times New Roman" w:hAnsi="Times New Roman"/>
              </w:rPr>
            </w:pPr>
            <w:r w:rsidRPr="004E15FF">
              <w:rPr>
                <w:rFonts w:ascii="Times New Roman" w:hAnsi="Times New Roman"/>
              </w:rPr>
              <w:t xml:space="preserve">Reikalavimas netinkamoms finansuoti išlaidoms nustatytas </w:t>
            </w:r>
            <w:r w:rsidRPr="008447A9">
              <w:rPr>
                <w:rFonts w:ascii="Times New Roman" w:hAnsi="Times New Roman"/>
              </w:rPr>
              <w:t>aprašo 3</w:t>
            </w:r>
            <w:r w:rsidR="008576C0">
              <w:rPr>
                <w:rFonts w:ascii="Times New Roman" w:hAnsi="Times New Roman"/>
              </w:rPr>
              <w:t>5</w:t>
            </w:r>
            <w:r w:rsidRPr="006749FB">
              <w:rPr>
                <w:rFonts w:ascii="Times New Roman" w:hAnsi="Times New Roman"/>
              </w:rPr>
              <w:t xml:space="preserve"> punkte</w:t>
            </w:r>
            <w:r w:rsidRPr="004E15FF">
              <w:rPr>
                <w:rFonts w:ascii="Times New Roman" w:hAnsi="Times New Roman"/>
              </w:rPr>
              <w:t>.</w:t>
            </w:r>
          </w:p>
          <w:p w:rsidR="00F00DFC" w:rsidRPr="006C122A" w:rsidRDefault="00CA3F03" w:rsidP="008576C0">
            <w:pPr>
              <w:spacing w:after="0" w:line="240" w:lineRule="auto"/>
              <w:rPr>
                <w:rFonts w:ascii="Times New Roman" w:eastAsia="Times New Roman" w:hAnsi="Times New Roman" w:cs="Times New Roman"/>
                <w:lang w:eastAsia="lt-LT"/>
              </w:rPr>
            </w:pPr>
            <w:r w:rsidRPr="00CB4EF6">
              <w:rPr>
                <w:rFonts w:ascii="Times New Roman" w:eastAsia="Times New Roman" w:hAnsi="Times New Roman" w:cs="Times New Roman"/>
                <w:lang w:eastAsia="lt-LT"/>
              </w:rPr>
              <w:t xml:space="preserve">Turi būti pateiktas įsipareigojimas, nurodytas projektų finansavimo sąlygų aprašo </w:t>
            </w:r>
            <w:r w:rsidRPr="008447A9">
              <w:rPr>
                <w:rFonts w:ascii="Times New Roman" w:eastAsia="Times New Roman" w:hAnsi="Times New Roman" w:cs="Times New Roman"/>
                <w:lang w:eastAsia="lt-LT"/>
              </w:rPr>
              <w:t>4</w:t>
            </w:r>
            <w:r w:rsidR="008576C0">
              <w:rPr>
                <w:rFonts w:ascii="Times New Roman" w:eastAsia="Times New Roman" w:hAnsi="Times New Roman" w:cs="Times New Roman"/>
                <w:lang w:eastAsia="lt-LT"/>
              </w:rPr>
              <w:t>4</w:t>
            </w:r>
            <w:r w:rsidRPr="008447A9">
              <w:rPr>
                <w:rFonts w:ascii="Times New Roman" w:eastAsia="Times New Roman" w:hAnsi="Times New Roman" w:cs="Times New Roman"/>
                <w:lang w:eastAsia="lt-LT"/>
              </w:rPr>
              <w:t>.</w:t>
            </w:r>
            <w:r w:rsidR="008576C0">
              <w:rPr>
                <w:rFonts w:ascii="Times New Roman" w:eastAsia="Times New Roman" w:hAnsi="Times New Roman" w:cs="Times New Roman"/>
                <w:lang w:eastAsia="lt-LT"/>
              </w:rPr>
              <w:t>3</w:t>
            </w:r>
            <w:r w:rsidRPr="00CB4EF6">
              <w:rPr>
                <w:rFonts w:ascii="Times New Roman" w:eastAsia="Times New Roman" w:hAnsi="Times New Roman" w:cs="Times New Roman"/>
                <w:lang w:eastAsia="lt-LT"/>
              </w:rPr>
              <w:t xml:space="preserve">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90906" w:rsidRDefault="00F00DFC" w:rsidP="00272458">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cs="Times New Roman"/>
                <w:lang w:eastAsia="lt-LT"/>
              </w:rPr>
              <w:t>6.3. Užtikrintas finansinis projekto (veiklų) rezultatų tęstinumas.</w:t>
            </w:r>
          </w:p>
          <w:p w:rsidR="00F00DFC" w:rsidRPr="00D90906" w:rsidRDefault="00F00DFC" w:rsidP="00272458">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D90906">
              <w:rPr>
                <w:rFonts w:ascii="Times New Roman" w:hAnsi="Times New Roman" w:cs="Times New Roman"/>
              </w:rPr>
              <w:t>.</w:t>
            </w:r>
            <w:r w:rsidRPr="00D9090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90906"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037326" w:rsidRPr="006C122A" w:rsidTr="0027245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hAnsi="Times New Roman" w:cs="Times New Roman"/>
                <w:i/>
              </w:rPr>
              <w:t>www.esinvesticijos.lt</w:t>
            </w:r>
            <w:proofErr w:type="spellEnd"/>
            <w:r w:rsidRPr="006C122A">
              <w:rPr>
                <w:rFonts w:ascii="Times New Roman" w:hAnsi="Times New Roman" w:cs="Times New Roman"/>
                <w:i/>
              </w:rPr>
              <w:t xml:space="preserve">.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 xml:space="preserve">Šis vertinimo aspektas netaikomas techninės paramos projektams, taip pat projektams, kai išimtys nustatytos Optimalios projekto </w:t>
            </w:r>
            <w:r w:rsidRPr="006C122A">
              <w:rPr>
                <w:rFonts w:ascii="Times New Roman" w:hAnsi="Times New Roman" w:cs="Times New Roman"/>
                <w:i/>
              </w:rPr>
              <w:lastRenderedPageBreak/>
              <w:t>įgyvendinimo alternatyvos pasirinkimo kokybės vertinimo metodikoje.</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3057A5" w:rsidP="00E7213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Aprašo 37.3 papunk</w:t>
            </w:r>
            <w:r w:rsidR="00E72137">
              <w:rPr>
                <w:rFonts w:ascii="Times New Roman" w:eastAsia="Times New Roman" w:hAnsi="Times New Roman" w:cs="Times New Roman"/>
                <w:lang w:eastAsia="lt-LT"/>
              </w:rPr>
              <w:t>tis</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320A7">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E72137"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72137" w:rsidRPr="00D90906" w:rsidRDefault="00E72137"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w:t>
            </w:r>
            <w:r w:rsidRPr="00D90906">
              <w:rPr>
                <w:rFonts w:ascii="Times New Roman" w:eastAsia="Times New Roman" w:hAnsi="Times New Roman" w:cs="Times New Roman"/>
                <w:lang w:eastAsia="lt-LT"/>
              </w:rPr>
              <w:t xml:space="preserve">. Projekto įgyvendinimo alternatyvos pasirinkimas pagrįstas sąnaudų efektyvumo rodikliu. </w:t>
            </w:r>
          </w:p>
          <w:p w:rsidR="00E72137" w:rsidRPr="006C122A" w:rsidRDefault="00E72137" w:rsidP="00CA54B8">
            <w:pPr>
              <w:spacing w:after="0" w:line="240" w:lineRule="auto"/>
              <w:rPr>
                <w:rFonts w:ascii="Times New Roman" w:eastAsia="Times New Roman" w:hAnsi="Times New Roman" w:cs="Times New Roman"/>
                <w:i/>
                <w:lang w:eastAsia="lt-LT"/>
              </w:rPr>
            </w:pPr>
            <w:r w:rsidRPr="00D90906">
              <w:rPr>
                <w:rFonts w:ascii="Times New Roman" w:eastAsia="Times New Roman" w:hAnsi="Times New Roman" w:cs="Times New Roman"/>
                <w:i/>
                <w:lang w:eastAsia="lt-LT"/>
              </w:rPr>
              <w:t>(Šis vertinimo aspektas taikomas projektams, kuriems netaikomas</w:t>
            </w:r>
            <w:r w:rsidRPr="006C122A">
              <w:rPr>
                <w:rFonts w:ascii="Times New Roman" w:eastAsia="Times New Roman" w:hAnsi="Times New Roman" w:cs="Times New Roman"/>
                <w:i/>
                <w:lang w:eastAsia="lt-LT"/>
              </w:rPr>
              <w:t xml:space="preserve"> šių metodinių nurodymų 7.1 papunktyje nurodytas vertinimo aspektas.</w:t>
            </w:r>
          </w:p>
          <w:p w:rsidR="00E72137" w:rsidRPr="006C122A" w:rsidRDefault="00E72137"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eastAsia="Times New Roman" w:hAnsi="Times New Roman" w:cs="Times New Roman"/>
                <w:i/>
                <w:lang w:eastAsia="lt-LT"/>
              </w:rPr>
              <w:t>www.esinvesticijos.lt</w:t>
            </w:r>
            <w:proofErr w:type="spellEnd"/>
            <w:r w:rsidRPr="006C122A">
              <w:rPr>
                <w:rFonts w:ascii="Times New Roman" w:eastAsia="Times New Roman" w:hAnsi="Times New Roman" w:cs="Times New Roman"/>
                <w:i/>
                <w:lang w:eastAsia="lt-LT"/>
              </w:rPr>
              <w:t xml:space="preserve">. </w:t>
            </w:r>
          </w:p>
          <w:p w:rsidR="00E72137" w:rsidRPr="006C122A" w:rsidRDefault="00E72137"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Šis vertinimo aspektas netaikomas techninės paramos projektams, taip pat projektams, kai išimtys nustatytos Optimalios projekto įgyvendinimo alternatyvos pasirinkimo kokybės </w:t>
            </w:r>
            <w:r w:rsidRPr="006C122A">
              <w:rPr>
                <w:rFonts w:ascii="Times New Roman" w:eastAsia="Times New Roman" w:hAnsi="Times New Roman" w:cs="Times New Roman"/>
                <w:i/>
                <w:lang w:eastAsia="lt-LT"/>
              </w:rPr>
              <w:lastRenderedPageBreak/>
              <w:t>vertinimo metodikoje.</w:t>
            </w:r>
          </w:p>
          <w:p w:rsidR="00E72137" w:rsidRPr="006C122A" w:rsidRDefault="00E72137" w:rsidP="0027245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E72137" w:rsidRPr="006C122A" w:rsidRDefault="00E72137" w:rsidP="00606AD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Aprašo 37.3 papunktis.</w:t>
            </w:r>
          </w:p>
        </w:tc>
        <w:tc>
          <w:tcPr>
            <w:tcW w:w="2127" w:type="dxa"/>
            <w:tcBorders>
              <w:top w:val="single" w:sz="4" w:space="0" w:color="000000"/>
              <w:left w:val="single" w:sz="4" w:space="0" w:color="000000"/>
              <w:bottom w:val="single" w:sz="4" w:space="0" w:color="auto"/>
              <w:right w:val="single" w:sz="4" w:space="0" w:color="000000"/>
            </w:tcBorders>
          </w:tcPr>
          <w:p w:rsidR="00E72137" w:rsidRPr="006C122A" w:rsidRDefault="00E72137" w:rsidP="00272458">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(Įgyvendinančioji institucija, pildydama tinkamumo finansuoti vertinimo lentelę, perkelia ministerijos ar Regiono plėtros tarybos</w:t>
            </w:r>
            <w:proofErr w:type="gramStart"/>
            <w:r w:rsidRPr="006C122A">
              <w:rPr>
                <w:rFonts w:ascii="Times New Roman" w:eastAsia="Times New Roman" w:hAnsi="Times New Roman"/>
                <w:i/>
                <w:sz w:val="20"/>
                <w:szCs w:val="20"/>
                <w:lang w:eastAsia="lt-LT"/>
              </w:rPr>
              <w:t xml:space="preserve">  </w:t>
            </w:r>
            <w:proofErr w:type="gramEnd"/>
            <w:r w:rsidRPr="006C122A">
              <w:rPr>
                <w:rFonts w:ascii="Times New Roman" w:eastAsia="Times New Roman" w:hAnsi="Times New Roman"/>
                <w:i/>
                <w:sz w:val="20"/>
                <w:szCs w:val="20"/>
                <w:lang w:eastAsia="lt-LT"/>
              </w:rPr>
              <w:t xml:space="preserve">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72137" w:rsidRPr="006C122A" w:rsidRDefault="00E72137"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B566D2" w:rsidRDefault="00B566D2" w:rsidP="00B566D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Vertinama, ar:</w:t>
            </w:r>
          </w:p>
          <w:p w:rsidR="00B566D2" w:rsidRDefault="00E72137" w:rsidP="00B566D2">
            <w:pPr>
              <w:pStyle w:val="ListParagraph"/>
              <w:numPr>
                <w:ilvl w:val="0"/>
                <w:numId w:val="3"/>
              </w:numPr>
              <w:spacing w:after="0" w:line="240" w:lineRule="auto"/>
              <w:ind w:left="317" w:hanging="284"/>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B566D2">
              <w:rPr>
                <w:rFonts w:ascii="Times New Roman" w:eastAsia="Times New Roman" w:hAnsi="Times New Roman" w:cs="Times New Roman"/>
                <w:lang w:eastAsia="lt-LT"/>
              </w:rPr>
              <w:t>rojekto išlaidos atitinka 2014</w:t>
            </w:r>
            <w:r w:rsidR="00B566D2">
              <w:rPr>
                <w:rFonts w:ascii="Times New Roman" w:eastAsia="Times New Roman" w:hAnsi="Times New Roman" w:cs="Times New Roman"/>
                <w:lang w:eastAsia="lt-LT"/>
              </w:rPr>
              <w:softHyphen/>
              <w:t>–2020 m. rekomendacijas dėl projektų išlaidų atitikties ES struktūrinių fondų reikalavimams;</w:t>
            </w:r>
          </w:p>
          <w:p w:rsidR="00B566D2" w:rsidRPr="00B566D2" w:rsidRDefault="00E72137" w:rsidP="00B566D2">
            <w:pPr>
              <w:pStyle w:val="ListParagraph"/>
              <w:numPr>
                <w:ilvl w:val="0"/>
                <w:numId w:val="3"/>
              </w:numPr>
              <w:spacing w:after="0" w:line="240" w:lineRule="auto"/>
              <w:ind w:left="317" w:hanging="284"/>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B566D2">
              <w:rPr>
                <w:rFonts w:ascii="Times New Roman" w:eastAsia="Times New Roman" w:hAnsi="Times New Roman" w:cs="Times New Roman"/>
                <w:lang w:eastAsia="lt-LT"/>
              </w:rPr>
              <w:t xml:space="preserve">eiklų įgyvendinimo ir išlaidų patyrimo grafikas atitinka projektų apimtį.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8576C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 xml:space="preserve">šio Aprašo </w:t>
            </w:r>
            <w:r w:rsidR="008576C0">
              <w:rPr>
                <w:rFonts w:ascii="Times New Roman" w:hAnsi="Times New Roman" w:cs="Times New Roman"/>
                <w:szCs w:val="24"/>
              </w:rPr>
              <w:t>21</w:t>
            </w:r>
            <w:r w:rsidR="00A320A7">
              <w:rPr>
                <w:rFonts w:ascii="Times New Roman" w:hAnsi="Times New Roman" w:cs="Times New Roman"/>
                <w:szCs w:val="24"/>
              </w:rPr>
              <w:t>–2</w:t>
            </w:r>
            <w:r w:rsidR="008576C0">
              <w:rPr>
                <w:rFonts w:ascii="Times New Roman" w:hAnsi="Times New Roman" w:cs="Times New Roman"/>
                <w:szCs w:val="24"/>
              </w:rPr>
              <w:t>3</w:t>
            </w:r>
            <w:r w:rsidR="00A320A7">
              <w:rPr>
                <w:rFonts w:ascii="Times New Roman" w:hAnsi="Times New Roman" w:cs="Times New Roman"/>
                <w:szCs w:val="24"/>
              </w:rPr>
              <w:t xml:space="preserve"> </w:t>
            </w:r>
            <w:r w:rsidRPr="006C122A">
              <w:rPr>
                <w:rFonts w:ascii="Times New Roman" w:hAnsi="Times New Roman" w:cs="Times New Roman"/>
                <w:szCs w:val="24"/>
              </w:rPr>
              <w:t>punktuose</w:t>
            </w:r>
            <w:r w:rsidRPr="006C122A">
              <w:rPr>
                <w:rFonts w:ascii="Times New Roman" w:hAnsi="Times New Roman" w:cs="Times New Roman"/>
              </w:rPr>
              <w:t xml:space="preserve"> nustatytus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320A7"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E26E1" w:rsidP="008576C0">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Projektui taikoma fiksuotoji norma turi atitikti reikalavimus, nustatytus </w:t>
            </w:r>
            <w:r>
              <w:rPr>
                <w:rFonts w:ascii="Times New Roman" w:hAnsi="Times New Roman" w:cs="Times New Roman"/>
                <w:szCs w:val="24"/>
              </w:rPr>
              <w:t xml:space="preserve">šio Aprašo </w:t>
            </w:r>
            <w:r w:rsidR="00BB4D7B" w:rsidRPr="008447A9">
              <w:rPr>
                <w:rFonts w:ascii="Times New Roman" w:hAnsi="Times New Roman" w:cs="Times New Roman"/>
                <w:szCs w:val="24"/>
              </w:rPr>
              <w:t>3</w:t>
            </w:r>
            <w:r w:rsidR="008576C0">
              <w:rPr>
                <w:rFonts w:ascii="Times New Roman" w:hAnsi="Times New Roman" w:cs="Times New Roman"/>
                <w:szCs w:val="24"/>
              </w:rPr>
              <w:t>5</w:t>
            </w:r>
            <w:r>
              <w:rPr>
                <w:rFonts w:ascii="Times New Roman" w:hAnsi="Times New Roman" w:cs="Times New Roman"/>
                <w:szCs w:val="24"/>
              </w:rPr>
              <w:t xml:space="preserve"> punkte</w:t>
            </w:r>
            <w:r w:rsidRPr="00865CB6">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F00DFC" w:rsidRPr="006C122A" w:rsidRDefault="00F00DFC"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lastRenderedPageBreak/>
              <w:t xml:space="preserve">(Šis vertinimo aspektas netaikomas, kai iš ERPF ar SF bendrai finansuojamo projekto tinkamų finansuoti išlaidų suma neviršija </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8332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037326" w:rsidRPr="006C122A" w:rsidTr="0027245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8576C0">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Projekto veiklų vykdymo terit</w:t>
            </w:r>
            <w:r w:rsidR="00FE26E1">
              <w:rPr>
                <w:rFonts w:ascii="Times New Roman" w:hAnsi="Times New Roman" w:cs="Times New Roman"/>
                <w:szCs w:val="24"/>
              </w:rPr>
              <w:t xml:space="preserve">orija turi atitikti šio </w:t>
            </w:r>
            <w:r w:rsidR="00FE26E1" w:rsidRPr="008447A9">
              <w:rPr>
                <w:rFonts w:ascii="Times New Roman" w:hAnsi="Times New Roman" w:cs="Times New Roman"/>
                <w:szCs w:val="24"/>
              </w:rPr>
              <w:t>Aprašo 2</w:t>
            </w:r>
            <w:r w:rsidR="008576C0">
              <w:rPr>
                <w:rFonts w:ascii="Times New Roman" w:hAnsi="Times New Roman" w:cs="Times New Roman"/>
                <w:szCs w:val="24"/>
              </w:rPr>
              <w:t>3</w:t>
            </w:r>
            <w:r w:rsidR="00FE26E1" w:rsidRPr="008447A9">
              <w:rPr>
                <w:rFonts w:ascii="Times New Roman" w:hAnsi="Times New Roman" w:cs="Times New Roman"/>
                <w:szCs w:val="24"/>
              </w:rPr>
              <w:t xml:space="preserve"> </w:t>
            </w:r>
            <w:r w:rsidRPr="008447A9">
              <w:rPr>
                <w:rFonts w:ascii="Times New Roman" w:hAnsi="Times New Roman" w:cs="Times New Roman"/>
                <w:szCs w:val="24"/>
              </w:rPr>
              <w:t>punkte</w:t>
            </w:r>
            <w:r w:rsidRPr="006C122A">
              <w:rPr>
                <w:rFonts w:ascii="Times New Roman" w:hAnsi="Times New Roman" w:cs="Times New Roman"/>
                <w:szCs w:val="24"/>
              </w:rPr>
              <w:t xml:space="preserve"> </w:t>
            </w:r>
            <w:r w:rsidR="00FE26E1">
              <w:rPr>
                <w:rFonts w:ascii="Times New Roman" w:hAnsi="Times New Roman" w:cs="Times New Roman"/>
              </w:rPr>
              <w:t xml:space="preserve">nustatytus </w:t>
            </w:r>
            <w:r w:rsidRPr="006C122A">
              <w:rPr>
                <w:rFonts w:ascii="Times New Roman" w:hAnsi="Times New Roman" w:cs="Times New Roman"/>
              </w:rPr>
              <w:t>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bookmarkStart w:id="0" w:name="_GoBack"/>
      <w:bookmarkEnd w:id="0"/>
    </w:p>
    <w:tbl>
      <w:tblPr>
        <w:tblW w:w="4808" w:type="pct"/>
        <w:tblInd w:w="466" w:type="dxa"/>
        <w:tblLayout w:type="fixed"/>
        <w:tblCellMar>
          <w:left w:w="40" w:type="dxa"/>
          <w:right w:w="40" w:type="dxa"/>
        </w:tblCellMar>
        <w:tblLook w:val="000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27245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27245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272458">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272458">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272458">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272458">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6D2" w:rsidRDefault="00B566D2" w:rsidP="00045B41">
      <w:pPr>
        <w:spacing w:after="0" w:line="240" w:lineRule="auto"/>
      </w:pPr>
      <w:r>
        <w:separator/>
      </w:r>
    </w:p>
  </w:endnote>
  <w:endnote w:type="continuationSeparator" w:id="0">
    <w:p w:rsidR="00B566D2" w:rsidRDefault="00B566D2"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6D2" w:rsidRDefault="00B566D2" w:rsidP="00045B41">
      <w:pPr>
        <w:spacing w:after="0" w:line="240" w:lineRule="auto"/>
      </w:pPr>
      <w:r>
        <w:separator/>
      </w:r>
    </w:p>
  </w:footnote>
  <w:footnote w:type="continuationSeparator" w:id="0">
    <w:p w:rsidR="00B566D2" w:rsidRDefault="00B566D2" w:rsidP="00045B41">
      <w:pPr>
        <w:spacing w:after="0" w:line="240" w:lineRule="auto"/>
      </w:pPr>
      <w:r>
        <w:continuationSeparator/>
      </w:r>
    </w:p>
  </w:footnote>
  <w:footnote w:id="1">
    <w:p w:rsidR="00B566D2" w:rsidRPr="001A34A1" w:rsidRDefault="00B566D2">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0E39"/>
    <w:multiLevelType w:val="hybridMultilevel"/>
    <w:tmpl w:val="3878B0D8"/>
    <w:lvl w:ilvl="0" w:tplc="17FA4D6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footnotePr>
    <w:footnote w:id="-1"/>
    <w:footnote w:id="0"/>
  </w:footnotePr>
  <w:endnotePr>
    <w:endnote w:id="-1"/>
    <w:endnote w:id="0"/>
  </w:endnotePr>
  <w:compat/>
  <w:rsids>
    <w:rsidRoot w:val="00C732C6"/>
    <w:rsid w:val="0000421D"/>
    <w:rsid w:val="000111D2"/>
    <w:rsid w:val="00022462"/>
    <w:rsid w:val="0003267C"/>
    <w:rsid w:val="00037326"/>
    <w:rsid w:val="00044673"/>
    <w:rsid w:val="00045B41"/>
    <w:rsid w:val="000555C3"/>
    <w:rsid w:val="0005647F"/>
    <w:rsid w:val="000728D9"/>
    <w:rsid w:val="00084BC7"/>
    <w:rsid w:val="0009063A"/>
    <w:rsid w:val="000B1E0B"/>
    <w:rsid w:val="000B4719"/>
    <w:rsid w:val="000C47E9"/>
    <w:rsid w:val="0012780E"/>
    <w:rsid w:val="00132724"/>
    <w:rsid w:val="00152DAF"/>
    <w:rsid w:val="00164BA9"/>
    <w:rsid w:val="00181225"/>
    <w:rsid w:val="00196A1E"/>
    <w:rsid w:val="001A06A0"/>
    <w:rsid w:val="001A34A1"/>
    <w:rsid w:val="001A739D"/>
    <w:rsid w:val="001B6EA1"/>
    <w:rsid w:val="001B7222"/>
    <w:rsid w:val="001C31B6"/>
    <w:rsid w:val="001E3B68"/>
    <w:rsid w:val="001E4061"/>
    <w:rsid w:val="001F05F8"/>
    <w:rsid w:val="00206C55"/>
    <w:rsid w:val="00221111"/>
    <w:rsid w:val="002232CE"/>
    <w:rsid w:val="00244586"/>
    <w:rsid w:val="00247511"/>
    <w:rsid w:val="00262272"/>
    <w:rsid w:val="00272458"/>
    <w:rsid w:val="00273FEF"/>
    <w:rsid w:val="002B2891"/>
    <w:rsid w:val="002C53C0"/>
    <w:rsid w:val="002D68BB"/>
    <w:rsid w:val="002E1345"/>
    <w:rsid w:val="002E249A"/>
    <w:rsid w:val="002F79D0"/>
    <w:rsid w:val="003027F8"/>
    <w:rsid w:val="003057A5"/>
    <w:rsid w:val="00314A79"/>
    <w:rsid w:val="003168E0"/>
    <w:rsid w:val="00321B6E"/>
    <w:rsid w:val="003246D0"/>
    <w:rsid w:val="00331DE2"/>
    <w:rsid w:val="00331EA0"/>
    <w:rsid w:val="0033501A"/>
    <w:rsid w:val="0033517D"/>
    <w:rsid w:val="00343D06"/>
    <w:rsid w:val="0036275E"/>
    <w:rsid w:val="00382BF6"/>
    <w:rsid w:val="00391A1A"/>
    <w:rsid w:val="003D646A"/>
    <w:rsid w:val="003F39B6"/>
    <w:rsid w:val="003F4E68"/>
    <w:rsid w:val="00412EAD"/>
    <w:rsid w:val="00426029"/>
    <w:rsid w:val="004309ED"/>
    <w:rsid w:val="00461951"/>
    <w:rsid w:val="004650EC"/>
    <w:rsid w:val="004755F4"/>
    <w:rsid w:val="004A21B7"/>
    <w:rsid w:val="004B17C5"/>
    <w:rsid w:val="004D6FB4"/>
    <w:rsid w:val="0050404F"/>
    <w:rsid w:val="00504958"/>
    <w:rsid w:val="005144E4"/>
    <w:rsid w:val="005353B9"/>
    <w:rsid w:val="0056392D"/>
    <w:rsid w:val="0056515D"/>
    <w:rsid w:val="00571935"/>
    <w:rsid w:val="005778D7"/>
    <w:rsid w:val="005876FF"/>
    <w:rsid w:val="0059411E"/>
    <w:rsid w:val="005B7D45"/>
    <w:rsid w:val="005C3CAE"/>
    <w:rsid w:val="005E608C"/>
    <w:rsid w:val="00601EB6"/>
    <w:rsid w:val="006222DB"/>
    <w:rsid w:val="006234EB"/>
    <w:rsid w:val="00694F6F"/>
    <w:rsid w:val="006A135E"/>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E17E6"/>
    <w:rsid w:val="00811F6E"/>
    <w:rsid w:val="00827E34"/>
    <w:rsid w:val="00834BFE"/>
    <w:rsid w:val="0084293A"/>
    <w:rsid w:val="008447A9"/>
    <w:rsid w:val="008576C0"/>
    <w:rsid w:val="00865CB6"/>
    <w:rsid w:val="00886260"/>
    <w:rsid w:val="00897EC1"/>
    <w:rsid w:val="008A2696"/>
    <w:rsid w:val="008B5BAA"/>
    <w:rsid w:val="008E49EC"/>
    <w:rsid w:val="008E5881"/>
    <w:rsid w:val="00910667"/>
    <w:rsid w:val="00910B4A"/>
    <w:rsid w:val="009310AE"/>
    <w:rsid w:val="00977805"/>
    <w:rsid w:val="009B55AD"/>
    <w:rsid w:val="009D735C"/>
    <w:rsid w:val="00A0465B"/>
    <w:rsid w:val="00A237DA"/>
    <w:rsid w:val="00A320A7"/>
    <w:rsid w:val="00A44719"/>
    <w:rsid w:val="00A741A6"/>
    <w:rsid w:val="00A804DB"/>
    <w:rsid w:val="00A80A5F"/>
    <w:rsid w:val="00AB7125"/>
    <w:rsid w:val="00AD273F"/>
    <w:rsid w:val="00AD5459"/>
    <w:rsid w:val="00B02ECD"/>
    <w:rsid w:val="00B35F56"/>
    <w:rsid w:val="00B41BC7"/>
    <w:rsid w:val="00B566D2"/>
    <w:rsid w:val="00B613DA"/>
    <w:rsid w:val="00B62754"/>
    <w:rsid w:val="00B67589"/>
    <w:rsid w:val="00B83323"/>
    <w:rsid w:val="00B842EF"/>
    <w:rsid w:val="00BA3030"/>
    <w:rsid w:val="00BA3EE7"/>
    <w:rsid w:val="00BA553C"/>
    <w:rsid w:val="00BB18AF"/>
    <w:rsid w:val="00BB4D7B"/>
    <w:rsid w:val="00BE25F7"/>
    <w:rsid w:val="00BF11A0"/>
    <w:rsid w:val="00C3063A"/>
    <w:rsid w:val="00C431CC"/>
    <w:rsid w:val="00C446A3"/>
    <w:rsid w:val="00C732C6"/>
    <w:rsid w:val="00C8320A"/>
    <w:rsid w:val="00C93905"/>
    <w:rsid w:val="00C95B27"/>
    <w:rsid w:val="00CA3F03"/>
    <w:rsid w:val="00CA54B8"/>
    <w:rsid w:val="00CC2416"/>
    <w:rsid w:val="00CC7771"/>
    <w:rsid w:val="00CD4535"/>
    <w:rsid w:val="00CD4638"/>
    <w:rsid w:val="00CF64B5"/>
    <w:rsid w:val="00CF6AA9"/>
    <w:rsid w:val="00D26984"/>
    <w:rsid w:val="00D711B1"/>
    <w:rsid w:val="00D77B12"/>
    <w:rsid w:val="00D80A03"/>
    <w:rsid w:val="00D90906"/>
    <w:rsid w:val="00DA6996"/>
    <w:rsid w:val="00DC6CEC"/>
    <w:rsid w:val="00DE4F6A"/>
    <w:rsid w:val="00DE6F6A"/>
    <w:rsid w:val="00DF0A42"/>
    <w:rsid w:val="00E00B4B"/>
    <w:rsid w:val="00E12B5B"/>
    <w:rsid w:val="00E335A9"/>
    <w:rsid w:val="00E33B97"/>
    <w:rsid w:val="00E527FE"/>
    <w:rsid w:val="00E72137"/>
    <w:rsid w:val="00E871EF"/>
    <w:rsid w:val="00EA4C02"/>
    <w:rsid w:val="00EB4717"/>
    <w:rsid w:val="00EE55A2"/>
    <w:rsid w:val="00EF0575"/>
    <w:rsid w:val="00EF332C"/>
    <w:rsid w:val="00F00DFC"/>
    <w:rsid w:val="00F546C6"/>
    <w:rsid w:val="00FA459A"/>
    <w:rsid w:val="00FB217A"/>
    <w:rsid w:val="00FB3CE2"/>
    <w:rsid w:val="00FC2193"/>
    <w:rsid w:val="00FC2585"/>
    <w:rsid w:val="00FE0095"/>
    <w:rsid w:val="00FE26E1"/>
    <w:rsid w:val="00FE68E4"/>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9EF43-B9FE-4C3C-87AE-961FEB67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15</Pages>
  <Words>20280</Words>
  <Characters>11561</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s.alcauskiene</cp:lastModifiedBy>
  <cp:revision>10</cp:revision>
  <cp:lastPrinted>2015-03-04T13:11:00Z</cp:lastPrinted>
  <dcterms:created xsi:type="dcterms:W3CDTF">2015-12-02T09:40:00Z</dcterms:created>
  <dcterms:modified xsi:type="dcterms:W3CDTF">2016-01-22T14:06:00Z</dcterms:modified>
</cp:coreProperties>
</file>