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D425" w14:textId="797ACD94"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4"/>
          <w:lang w:eastAsia="lt-LT"/>
        </w:rPr>
        <w:t xml:space="preserve">2014–2020 metų Europos Sąjungos struktūrinės paramos investicijų veiksmų programos </w:t>
      </w:r>
      <w:r w:rsidR="0076062E">
        <w:rPr>
          <w:rFonts w:ascii="Times New Roman" w:eastAsia="Times New Roman" w:hAnsi="Times New Roman"/>
          <w:sz w:val="24"/>
          <w:szCs w:val="24"/>
          <w:lang w:eastAsia="lt-LT"/>
        </w:rPr>
        <w:t xml:space="preserve">4 </w:t>
      </w:r>
      <w:r w:rsidRPr="002F2AA7">
        <w:rPr>
          <w:rFonts w:ascii="Times New Roman" w:eastAsia="Times New Roman" w:hAnsi="Times New Roman"/>
          <w:sz w:val="24"/>
          <w:szCs w:val="24"/>
          <w:lang w:eastAsia="lt-LT"/>
        </w:rPr>
        <w:t xml:space="preserve">prioriteto </w:t>
      </w:r>
      <w:r w:rsidR="0076062E" w:rsidRPr="007460E8">
        <w:rPr>
          <w:rFonts w:ascii="Times New Roman" w:hAnsi="Times New Roman"/>
          <w:sz w:val="24"/>
          <w:szCs w:val="24"/>
        </w:rPr>
        <w:t xml:space="preserve">Energijos efektyvumo ir atsinaujinančių išteklių energijos gamybos ir naudojimo skatinimas“ </w:t>
      </w:r>
      <w:r w:rsidR="0076062E" w:rsidRPr="007460E8">
        <w:rPr>
          <w:rFonts w:ascii="Times New Roman" w:eastAsia="Times New Roman" w:hAnsi="Times New Roman"/>
          <w:bCs/>
          <w:sz w:val="24"/>
          <w:szCs w:val="24"/>
        </w:rPr>
        <w:t>04.5.1</w:t>
      </w:r>
      <w:r w:rsidR="0076062E" w:rsidRPr="007460E8">
        <w:rPr>
          <w:rFonts w:ascii="Times New Roman" w:hAnsi="Times New Roman"/>
          <w:bCs/>
          <w:sz w:val="24"/>
          <w:szCs w:val="24"/>
        </w:rPr>
        <w:t>-TID-V-51</w:t>
      </w:r>
      <w:r w:rsidR="00635F47">
        <w:rPr>
          <w:rFonts w:ascii="Times New Roman" w:hAnsi="Times New Roman"/>
          <w:bCs/>
          <w:sz w:val="24"/>
          <w:szCs w:val="24"/>
        </w:rPr>
        <w:t>3</w:t>
      </w:r>
      <w:r w:rsidR="0076062E" w:rsidRPr="007460E8">
        <w:rPr>
          <w:rFonts w:ascii="Times New Roman" w:hAnsi="Times New Roman"/>
          <w:sz w:val="24"/>
          <w:szCs w:val="24"/>
        </w:rPr>
        <w:t xml:space="preserve"> </w:t>
      </w:r>
      <w:r w:rsidR="00B32BFF">
        <w:rPr>
          <w:rFonts w:ascii="Times New Roman" w:hAnsi="Times New Roman"/>
          <w:sz w:val="24"/>
          <w:szCs w:val="24"/>
        </w:rPr>
        <w:t xml:space="preserve">priemonės </w:t>
      </w:r>
      <w:r w:rsidR="0076062E" w:rsidRPr="007460E8">
        <w:rPr>
          <w:rFonts w:ascii="Times New Roman" w:hAnsi="Times New Roman"/>
          <w:sz w:val="24"/>
          <w:szCs w:val="24"/>
        </w:rPr>
        <w:t>„</w:t>
      </w:r>
      <w:r w:rsidR="00635F47">
        <w:rPr>
          <w:rFonts w:ascii="Times New Roman" w:hAnsi="Times New Roman"/>
          <w:sz w:val="24"/>
          <w:szCs w:val="24"/>
        </w:rPr>
        <w:t>Darnaus judumo sistemų kūrimas</w:t>
      </w:r>
      <w:r w:rsidR="0076062E" w:rsidRPr="007460E8">
        <w:rPr>
          <w:rFonts w:ascii="Times New Roman" w:hAnsi="Times New Roman"/>
          <w:sz w:val="24"/>
          <w:szCs w:val="24"/>
        </w:rPr>
        <w:t>“</w:t>
      </w:r>
      <w:r w:rsidRPr="002F2AA7">
        <w:rPr>
          <w:rFonts w:ascii="Times New Roman" w:eastAsia="Times New Roman" w:hAnsi="Times New Roman"/>
          <w:sz w:val="24"/>
          <w:szCs w:val="20"/>
          <w:lang w:eastAsia="lt-LT"/>
        </w:rPr>
        <w:t xml:space="preserve"> projektų finansavimo sąlygų apraš</w:t>
      </w:r>
      <w:r>
        <w:rPr>
          <w:rFonts w:ascii="Times New Roman" w:eastAsia="Times New Roman" w:hAnsi="Times New Roman"/>
          <w:sz w:val="24"/>
          <w:szCs w:val="20"/>
          <w:lang w:eastAsia="lt-LT"/>
        </w:rPr>
        <w:t>o</w:t>
      </w:r>
      <w:r w:rsidRPr="002F2AA7">
        <w:rPr>
          <w:rFonts w:ascii="Times New Roman" w:eastAsia="Times New Roman" w:hAnsi="Times New Roman"/>
          <w:sz w:val="24"/>
          <w:szCs w:val="20"/>
          <w:lang w:eastAsia="lt-LT"/>
        </w:rPr>
        <w:t xml:space="preserve"> Nr. 1</w:t>
      </w:r>
    </w:p>
    <w:p w14:paraId="24896131" w14:textId="77777777" w:rsidR="00136294" w:rsidRPr="002F2AA7" w:rsidRDefault="00136294" w:rsidP="00136294">
      <w:pPr>
        <w:spacing w:after="0" w:line="240" w:lineRule="auto"/>
        <w:ind w:left="9356"/>
        <w:jc w:val="both"/>
        <w:rPr>
          <w:rFonts w:ascii="Times New Roman" w:eastAsia="Times New Roman" w:hAnsi="Times New Roman"/>
          <w:sz w:val="24"/>
          <w:szCs w:val="20"/>
          <w:lang w:eastAsia="lt-LT"/>
        </w:rPr>
      </w:pPr>
      <w:r w:rsidRPr="002F2AA7">
        <w:rPr>
          <w:rFonts w:ascii="Times New Roman" w:eastAsia="Times New Roman" w:hAnsi="Times New Roman"/>
          <w:sz w:val="24"/>
          <w:szCs w:val="20"/>
          <w:lang w:eastAsia="lt-LT"/>
        </w:rPr>
        <w:t>1 priedas</w:t>
      </w:r>
    </w:p>
    <w:p w14:paraId="45624ECC" w14:textId="77777777"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14:paraId="6775B236"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2942B41C" w14:textId="77777777" w:rsidR="00EB4717"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7F045EA0" w14:textId="77777777" w:rsidR="00136294" w:rsidRPr="006C122A" w:rsidRDefault="00136294" w:rsidP="00EB4717">
      <w:pPr>
        <w:spacing w:after="0" w:line="240" w:lineRule="auto"/>
        <w:ind w:firstLine="680"/>
        <w:jc w:val="center"/>
        <w:rPr>
          <w:rFonts w:ascii="Times New Roman" w:eastAsia="Times New Roman" w:hAnsi="Times New Roman"/>
          <w:b/>
          <w:sz w:val="24"/>
          <w:szCs w:val="24"/>
          <w:lang w:eastAsia="lt-LT"/>
        </w:rPr>
      </w:pPr>
    </w:p>
    <w:p w14:paraId="65AF12C3" w14:textId="77777777" w:rsidR="00EB4717" w:rsidRPr="006C122A" w:rsidRDefault="00EB4717" w:rsidP="00136294">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6C122A" w14:paraId="40AE9C52" w14:textId="77777777" w:rsidTr="00FA459A">
        <w:tc>
          <w:tcPr>
            <w:tcW w:w="4536" w:type="dxa"/>
          </w:tcPr>
          <w:p w14:paraId="086FBFC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421BD45C" w14:textId="77777777" w:rsidR="002E1345" w:rsidRPr="006C122A" w:rsidRDefault="002E1345" w:rsidP="00B02A1F">
            <w:pPr>
              <w:widowControl w:val="0"/>
              <w:shd w:val="clear" w:color="auto" w:fill="FFFFFF"/>
              <w:tabs>
                <w:tab w:val="left" w:pos="2943"/>
              </w:tabs>
              <w:rPr>
                <w:rFonts w:ascii="Times New Roman" w:hAnsi="Times New Roman"/>
                <w:i/>
              </w:rPr>
            </w:pPr>
          </w:p>
        </w:tc>
      </w:tr>
      <w:tr w:rsidR="002E1345" w:rsidRPr="006C122A" w14:paraId="2AF61A4E" w14:textId="77777777" w:rsidTr="00FA459A">
        <w:tc>
          <w:tcPr>
            <w:tcW w:w="4536" w:type="dxa"/>
          </w:tcPr>
          <w:p w14:paraId="05AFD9E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646F371" w14:textId="77777777" w:rsidR="002E1345" w:rsidRPr="006C122A" w:rsidRDefault="002E1345" w:rsidP="00B02A1F">
            <w:pPr>
              <w:rPr>
                <w:rFonts w:ascii="Times New Roman" w:hAnsi="Times New Roman"/>
                <w:bCs/>
                <w:i/>
                <w:lang w:eastAsia="lt-LT"/>
              </w:rPr>
            </w:pPr>
          </w:p>
        </w:tc>
      </w:tr>
      <w:tr w:rsidR="002E1345" w:rsidRPr="006C122A" w14:paraId="7CC1373C" w14:textId="77777777" w:rsidTr="00FA459A">
        <w:tc>
          <w:tcPr>
            <w:tcW w:w="4536" w:type="dxa"/>
          </w:tcPr>
          <w:p w14:paraId="3E5BFD86"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6A19D9B0" w14:textId="77777777" w:rsidR="002E1345" w:rsidRPr="006C122A" w:rsidRDefault="002E1345" w:rsidP="00B02A1F">
            <w:pPr>
              <w:rPr>
                <w:rFonts w:ascii="Times New Roman" w:hAnsi="Times New Roman"/>
                <w:bCs/>
                <w:i/>
                <w:lang w:eastAsia="lt-LT"/>
              </w:rPr>
            </w:pPr>
          </w:p>
        </w:tc>
      </w:tr>
      <w:tr w:rsidR="002E1345" w:rsidRPr="006C122A" w14:paraId="1081EABA" w14:textId="77777777" w:rsidTr="005D42BA">
        <w:tc>
          <w:tcPr>
            <w:tcW w:w="14600" w:type="dxa"/>
            <w:gridSpan w:val="2"/>
          </w:tcPr>
          <w:p w14:paraId="1B70F422"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57526F3A"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25192BD3" w14:textId="77777777" w:rsidTr="0071572A">
        <w:tc>
          <w:tcPr>
            <w:tcW w:w="14600" w:type="dxa"/>
            <w:gridSpan w:val="2"/>
          </w:tcPr>
          <w:p w14:paraId="63168F33"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7380891E" w14:textId="77777777" w:rsidR="002E1345" w:rsidRPr="006C122A" w:rsidRDefault="002E1345" w:rsidP="00FA459A">
            <w:pPr>
              <w:spacing w:before="120" w:after="120"/>
              <w:rPr>
                <w:rFonts w:ascii="Times New Roman" w:eastAsia="Times New Roman" w:hAnsi="Times New Roman" w:cs="Times New Roman"/>
                <w:bCs/>
                <w:i/>
                <w:lang w:eastAsia="lt-LT"/>
              </w:rPr>
            </w:pPr>
          </w:p>
        </w:tc>
      </w:tr>
    </w:tbl>
    <w:p w14:paraId="51B31518" w14:textId="77777777" w:rsidR="00BB18AF" w:rsidRPr="006C122A" w:rsidRDefault="00BB18AF">
      <w:pPr>
        <w:rPr>
          <w:rFonts w:ascii="Times New Roman" w:hAnsi="Times New Roman" w:cs="Times New Roman"/>
          <w:i/>
          <w:sz w:val="24"/>
          <w:szCs w:val="24"/>
        </w:rPr>
      </w:pPr>
    </w:p>
    <w:p w14:paraId="5E3D1295" w14:textId="77777777" w:rsidR="00343D06" w:rsidRPr="006C122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0A3A77E1"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7FEC84D"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34571A93"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0CA342C3"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6E44DFA5"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6344AE9B"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CEB5F47"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CB3010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0231C149"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0015B78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C2E5FC7"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A1D35CC"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9D3B53">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4DA5DF26"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6F6EA16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694C3F84"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9D0C6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Pr="006C122A">
              <w:rPr>
                <w:rFonts w:ascii="Times New Roman" w:eastAsia="Times New Roman" w:hAnsi="Times New Roman"/>
                <w:b/>
                <w:bCs/>
                <w:lang w:eastAsia="lt-LT"/>
              </w:rPr>
              <w:t>P</w:t>
            </w:r>
            <w:r w:rsidRPr="006C122A">
              <w:rPr>
                <w:rFonts w:ascii="Times New Roman" w:eastAsia="Times New Roman" w:hAnsi="Times New Roman"/>
                <w:b/>
                <w:lang w:eastAsia="lt-LT"/>
              </w:rPr>
              <w:t>lanuojamu</w:t>
            </w:r>
            <w:r w:rsidRPr="006C122A">
              <w:rPr>
                <w:rFonts w:ascii="Times New Roman" w:eastAsia="Times New Roman" w:hAnsi="Times New Roman"/>
                <w:b/>
                <w:bCs/>
                <w:lang w:eastAsia="lt-LT"/>
              </w:rPr>
              <w:t xml:space="preserve"> </w:t>
            </w:r>
            <w:r w:rsidRPr="006C122A">
              <w:rPr>
                <w:rFonts w:ascii="Times New Roman" w:eastAsia="Times New Roman" w:hAnsi="Times New Roman"/>
                <w:b/>
                <w:lang w:eastAsia="lt-LT"/>
              </w:rPr>
              <w:t xml:space="preserve">finansuoti projektu </w:t>
            </w:r>
            <w:r w:rsidRPr="006C122A">
              <w:rPr>
                <w:rFonts w:ascii="Times New Roman" w:eastAsia="Times New Roman" w:hAnsi="Times New Roman"/>
                <w:b/>
                <w:bCs/>
                <w:lang w:eastAsia="lt-LT"/>
              </w:rPr>
              <w:t>prisidedama pr</w:t>
            </w:r>
            <w:r w:rsidR="00037326" w:rsidRPr="006C122A">
              <w:rPr>
                <w:rFonts w:ascii="Times New Roman" w:eastAsia="Times New Roman" w:hAnsi="Times New Roman"/>
                <w:b/>
                <w:bCs/>
                <w:lang w:eastAsia="lt-LT"/>
              </w:rPr>
              <w:t>ie bent vieno veiksmų programos</w:t>
            </w:r>
            <w:r w:rsidRPr="006C122A">
              <w:rPr>
                <w:rFonts w:ascii="Times New Roman" w:eastAsia="Times New Roman" w:hAnsi="Times New Roman"/>
                <w:b/>
                <w:lang w:eastAsia="lt-LT"/>
              </w:rPr>
              <w:t xml:space="preserve"> </w:t>
            </w:r>
            <w:r w:rsidRPr="006C122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6C122A" w14:paraId="0707A9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2D8FA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Projekto tikslai ir uždaviniai atitinka bent vieną </w:t>
            </w:r>
            <w:r w:rsidRPr="006C122A">
              <w:rPr>
                <w:rFonts w:ascii="Times New Roman" w:eastAsia="Times New Roman" w:hAnsi="Times New Roman" w:cs="Times New Roman"/>
                <w:bCs/>
                <w:lang w:eastAsia="lt-LT"/>
              </w:rPr>
              <w:t xml:space="preserve">2014–2020 m. ES fondų investicijų </w:t>
            </w:r>
            <w:r w:rsidRPr="006C122A">
              <w:rPr>
                <w:rFonts w:ascii="Times New Roman" w:eastAsia="Times New Roman" w:hAnsi="Times New Roman" w:cs="Times New Roman"/>
                <w:lang w:eastAsia="lt-LT"/>
              </w:rPr>
              <w:t>veiksmų programos (toliau – veiksmų programa) prioriteto konkretų uždavinį ir siekiamą rezultatą.</w:t>
            </w:r>
          </w:p>
          <w:p w14:paraId="47ECFEAA" w14:textId="4DAFBD34" w:rsidR="00F00DFC" w:rsidRPr="009E31C6" w:rsidRDefault="009E31C6" w:rsidP="009E303A">
            <w:pPr>
              <w:spacing w:after="0" w:line="240" w:lineRule="auto"/>
              <w:rPr>
                <w:rFonts w:ascii="Times New Roman" w:eastAsia="Times New Roman" w:hAnsi="Times New Roman" w:cs="Times New Roman"/>
                <w:i/>
                <w:lang w:eastAsia="lt-LT"/>
              </w:rPr>
            </w:pPr>
            <w:r w:rsidRPr="009E31C6">
              <w:rPr>
                <w:rFonts w:ascii="Times New Roman" w:eastAsia="Times New Roman" w:hAnsi="Times New Roman" w:cs="Times New Roman"/>
                <w:i/>
                <w:lang w:eastAsia="lt-LT"/>
              </w:rPr>
              <w:lastRenderedPageBreak/>
              <w:t>(</w:t>
            </w:r>
            <w:r w:rsidRPr="009E31C6">
              <w:rPr>
                <w:rFonts w:ascii="Times New Roman" w:eastAsia="Times New Roman" w:hAnsi="Times New Roman" w:cs="Times New Roman"/>
                <w:i/>
              </w:rPr>
              <w:t>A</w:t>
            </w:r>
            <w:r w:rsidRPr="009E31C6">
              <w:rPr>
                <w:rFonts w:ascii="Times New Roman" w:hAnsi="Times New Roman" w:cs="Times New Roman"/>
                <w:i/>
              </w:rPr>
              <w:t xml:space="preserve">titiktį šiam vertinimo aspektui vertina </w:t>
            </w:r>
            <w:r w:rsidR="0076062E">
              <w:rPr>
                <w:rFonts w:ascii="Times New Roman" w:hAnsi="Times New Roman" w:cs="Times New Roman"/>
                <w:i/>
              </w:rPr>
              <w:t>Susisiekimo ministerija (toliau – Ministerija)</w:t>
            </w:r>
            <w:r w:rsidRPr="009E31C6">
              <w:rPr>
                <w:rFonts w:ascii="Times New Roman" w:hAnsi="Times New Roman" w:cs="Times New Roman"/>
                <w:i/>
              </w:rPr>
              <w:t xml:space="preserve"> prieš tai,</w:t>
            </w:r>
            <w:r w:rsidRPr="009E31C6">
              <w:rPr>
                <w:rFonts w:ascii="Times New Roman" w:eastAsia="Times New Roman" w:hAnsi="Times New Roman" w:cs="Times New Roman"/>
                <w:i/>
              </w:rPr>
              <w:t xml:space="preserve"> kai projektas </w:t>
            </w:r>
            <w:r w:rsidRPr="009E31C6">
              <w:rPr>
                <w:rFonts w:ascii="Times New Roman" w:hAnsi="Times New Roman" w:cs="Times New Roman"/>
                <w:i/>
              </w:rPr>
              <w:t>įtraukiamas</w:t>
            </w:r>
            <w:r w:rsidRPr="009E31C6">
              <w:rPr>
                <w:rFonts w:ascii="Times New Roman" w:eastAsia="Times New Roman" w:hAnsi="Times New Roman" w:cs="Times New Roman"/>
                <w:i/>
              </w:rPr>
              <w:t xml:space="preserve"> į </w:t>
            </w:r>
            <w:r w:rsidR="009E303A">
              <w:rPr>
                <w:rFonts w:ascii="Times New Roman" w:eastAsia="Times New Roman" w:hAnsi="Times New Roman" w:cs="Times New Roman"/>
                <w:i/>
              </w:rPr>
              <w:t>valstybės</w:t>
            </w:r>
            <w:r w:rsidRPr="009E31C6">
              <w:rPr>
                <w:rFonts w:ascii="Times New Roman" w:eastAsia="Times New Roman" w:hAnsi="Times New Roman" w:cs="Times New Roman"/>
                <w:i/>
              </w:rPr>
              <w:t xml:space="preserve"> projektų sąrašą.)</w:t>
            </w:r>
          </w:p>
        </w:tc>
        <w:tc>
          <w:tcPr>
            <w:tcW w:w="4677" w:type="dxa"/>
            <w:tcBorders>
              <w:top w:val="single" w:sz="4" w:space="0" w:color="000000"/>
              <w:left w:val="single" w:sz="4" w:space="0" w:color="000000"/>
              <w:bottom w:val="single" w:sz="4" w:space="0" w:color="auto"/>
              <w:right w:val="single" w:sz="4" w:space="0" w:color="000000"/>
            </w:tcBorders>
          </w:tcPr>
          <w:p w14:paraId="69F2A968" w14:textId="5D2065F6" w:rsidR="009D3B53" w:rsidRPr="0076062E" w:rsidRDefault="00F00DFC" w:rsidP="00B73EE1">
            <w:pPr>
              <w:spacing w:after="0" w:line="240" w:lineRule="auto"/>
              <w:jc w:val="both"/>
              <w:rPr>
                <w:rFonts w:ascii="Times New Roman" w:eastAsia="Times New Roman" w:hAnsi="Times New Roman" w:cs="Times New Roman"/>
                <w:lang w:eastAsia="lt-LT"/>
              </w:rPr>
            </w:pPr>
            <w:r w:rsidRPr="0076062E">
              <w:rPr>
                <w:rFonts w:ascii="Times New Roman" w:eastAsia="Times New Roman" w:hAnsi="Times New Roman" w:cs="Times New Roman"/>
                <w:lang w:eastAsia="lt-LT"/>
              </w:rPr>
              <w:lastRenderedPageBreak/>
              <w:t xml:space="preserve">Projekto tikslai ir uždaviniai turi atitikti veiksmų programos </w:t>
            </w:r>
            <w:r w:rsidR="0076062E" w:rsidRPr="0076062E">
              <w:rPr>
                <w:rFonts w:ascii="Times New Roman" w:hAnsi="Times New Roman" w:cs="Times New Roman"/>
              </w:rPr>
              <w:t>4 prioriteto „Energijos efektyvumo ir atsinaujinančių išteklių energijos gamybos ir naudojimo skatinimas“</w:t>
            </w:r>
            <w:r w:rsidR="0076062E">
              <w:rPr>
                <w:rFonts w:ascii="Times New Roman" w:hAnsi="Times New Roman" w:cs="Times New Roman"/>
              </w:rPr>
              <w:t xml:space="preserve"> (toliau – 4 prioritetas)</w:t>
            </w:r>
            <w:r w:rsidR="0076062E" w:rsidRPr="0076062E">
              <w:rPr>
                <w:rFonts w:ascii="Times New Roman" w:hAnsi="Times New Roman" w:cs="Times New Roman"/>
              </w:rPr>
              <w:t xml:space="preserve"> </w:t>
            </w:r>
            <w:r w:rsidRPr="0076062E">
              <w:rPr>
                <w:rFonts w:ascii="Times New Roman" w:eastAsia="Times New Roman" w:hAnsi="Times New Roman" w:cs="Times New Roman"/>
                <w:lang w:eastAsia="lt-LT"/>
              </w:rPr>
              <w:t xml:space="preserve">konkretų uždavinį ir siekiamą rezultatą.  </w:t>
            </w:r>
          </w:p>
          <w:p w14:paraId="1D59D8F8" w14:textId="77777777" w:rsidR="009D3B53" w:rsidRPr="0076062E" w:rsidRDefault="009D3B53" w:rsidP="00B73EE1">
            <w:pPr>
              <w:spacing w:after="0" w:line="240" w:lineRule="auto"/>
              <w:jc w:val="both"/>
              <w:rPr>
                <w:rFonts w:ascii="Times New Roman" w:eastAsia="Times New Roman" w:hAnsi="Times New Roman" w:cs="Times New Roman"/>
                <w:lang w:eastAsia="lt-LT"/>
              </w:rPr>
            </w:pPr>
          </w:p>
          <w:p w14:paraId="1AE561EF" w14:textId="660240A0" w:rsidR="00F00DFC" w:rsidRPr="0076062E" w:rsidRDefault="00F00DFC" w:rsidP="00B73EE1">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CEADE5F" w14:textId="173D2B6F" w:rsidR="00F00DFC" w:rsidRPr="006C122A" w:rsidRDefault="00503E97" w:rsidP="009E303A">
            <w:pPr>
              <w:spacing w:after="0" w:line="240" w:lineRule="auto"/>
              <w:jc w:val="center"/>
              <w:rPr>
                <w:rFonts w:ascii="Times New Roman" w:eastAsia="Times New Roman" w:hAnsi="Times New Roman" w:cs="Times New Roman"/>
                <w:lang w:eastAsia="lt-LT"/>
              </w:rPr>
            </w:pPr>
            <w:r>
              <w:rPr>
                <w:rFonts w:ascii="Times New Roman" w:eastAsia="Times New Roman" w:hAnsi="Times New Roman"/>
                <w:i/>
                <w:sz w:val="20"/>
                <w:szCs w:val="20"/>
                <w:lang w:eastAsia="lt-LT"/>
              </w:rPr>
              <w:lastRenderedPageBreak/>
              <w:t>(Į</w:t>
            </w:r>
            <w:r w:rsidR="00F00DFC" w:rsidRPr="006C122A">
              <w:rPr>
                <w:rFonts w:ascii="Times New Roman" w:eastAsia="Times New Roman" w:hAnsi="Times New Roman"/>
                <w:i/>
                <w:sz w:val="20"/>
                <w:szCs w:val="20"/>
                <w:lang w:eastAsia="lt-LT"/>
              </w:rPr>
              <w:t xml:space="preserve">gyvendinančioji institucija, pildydama tinkamumo finansuoti vertinimo lentelę, perkelia </w:t>
            </w:r>
            <w:r w:rsidR="0076062E">
              <w:rPr>
                <w:rFonts w:ascii="Times New Roman" w:eastAsia="Times New Roman" w:hAnsi="Times New Roman"/>
                <w:i/>
                <w:sz w:val="20"/>
                <w:szCs w:val="20"/>
                <w:lang w:eastAsia="lt-LT"/>
              </w:rPr>
              <w:t>Ministerijos</w:t>
            </w:r>
            <w:r w:rsidR="00F00DFC" w:rsidRPr="006C122A">
              <w:rPr>
                <w:rFonts w:ascii="Times New Roman" w:eastAsia="Times New Roman" w:hAnsi="Times New Roman"/>
                <w:i/>
                <w:sz w:val="20"/>
                <w:szCs w:val="20"/>
                <w:lang w:eastAsia="lt-LT"/>
              </w:rPr>
              <w:t xml:space="preserve"> atlikto projektinio pasiūlymo dėl </w:t>
            </w:r>
            <w:r w:rsidR="009E303A">
              <w:rPr>
                <w:rFonts w:ascii="Times New Roman" w:eastAsia="Times New Roman" w:hAnsi="Times New Roman"/>
                <w:i/>
                <w:sz w:val="20"/>
                <w:szCs w:val="20"/>
                <w:lang w:eastAsia="lt-LT"/>
              </w:rPr>
              <w:t>valstybės</w:t>
            </w:r>
            <w:r w:rsidR="00F00DFC" w:rsidRPr="006C122A">
              <w:rPr>
                <w:rFonts w:ascii="Times New Roman" w:eastAsia="Times New Roman" w:hAnsi="Times New Roman"/>
                <w:i/>
                <w:sz w:val="20"/>
                <w:szCs w:val="20"/>
                <w:lang w:eastAsia="lt-LT"/>
              </w:rPr>
              <w:t xml:space="preserve"> </w:t>
            </w:r>
            <w:r w:rsidR="00F00DFC" w:rsidRPr="006C122A">
              <w:rPr>
                <w:rFonts w:ascii="Times New Roman" w:eastAsia="Times New Roman" w:hAnsi="Times New Roman"/>
                <w:i/>
                <w:sz w:val="20"/>
                <w:szCs w:val="20"/>
                <w:lang w:eastAsia="lt-LT"/>
              </w:rPr>
              <w:lastRenderedPageBreak/>
              <w:t xml:space="preserve">projekto įgyvendinimo (toliau – projektinis pasiūlymas)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0961C67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15722F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BED7885" w14:textId="77777777" w:rsidR="00F00DFC"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1.2. Projekto tikslai, uždaviniai ir veiklos atitinka bent vieną iš projektų finansavimo sąlygų apraše nurodytų veiklų.</w:t>
            </w:r>
          </w:p>
          <w:p w14:paraId="70355883" w14:textId="77777777" w:rsidR="001C52F0" w:rsidRDefault="001C52F0" w:rsidP="00A51E33">
            <w:pPr>
              <w:spacing w:after="0" w:line="240" w:lineRule="auto"/>
              <w:rPr>
                <w:rFonts w:ascii="Times New Roman" w:eastAsia="Times New Roman" w:hAnsi="Times New Roman" w:cs="Times New Roman"/>
                <w:lang w:eastAsia="lt-LT"/>
              </w:rPr>
            </w:pPr>
          </w:p>
          <w:p w14:paraId="49917D65" w14:textId="77777777" w:rsidR="004A2A5E" w:rsidRPr="006C122A" w:rsidRDefault="004A2A5E" w:rsidP="001C52F0">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6A8217DD" w14:textId="7FFDA31A" w:rsidR="00F00DFC" w:rsidRPr="009E31C6" w:rsidRDefault="00F00DFC" w:rsidP="00635F47">
            <w:pPr>
              <w:spacing w:after="0" w:line="240" w:lineRule="auto"/>
              <w:jc w:val="both"/>
              <w:rPr>
                <w:rFonts w:ascii="Times New Roman" w:hAnsi="Times New Roman" w:cs="Times New Roman"/>
              </w:rPr>
            </w:pPr>
            <w:r w:rsidRPr="006C122A">
              <w:rPr>
                <w:rFonts w:ascii="Times New Roman" w:hAnsi="Times New Roman" w:cs="Times New Roman"/>
              </w:rPr>
              <w:t>Projekto tikslai, uždaviniai ir veiklos turi atitikti veikl</w:t>
            </w:r>
            <w:r w:rsidR="0076062E">
              <w:rPr>
                <w:rFonts w:ascii="Times New Roman" w:hAnsi="Times New Roman" w:cs="Times New Roman"/>
              </w:rPr>
              <w:t>ą</w:t>
            </w:r>
            <w:r w:rsidRPr="006C122A">
              <w:rPr>
                <w:rFonts w:ascii="Times New Roman" w:hAnsi="Times New Roman" w:cs="Times New Roman"/>
              </w:rPr>
              <w:t>, nurodyt</w:t>
            </w:r>
            <w:r w:rsidR="0076062E">
              <w:rPr>
                <w:rFonts w:ascii="Times New Roman" w:hAnsi="Times New Roman" w:cs="Times New Roman"/>
              </w:rPr>
              <w:t>ą</w:t>
            </w:r>
            <w:r w:rsidRPr="006C122A">
              <w:rPr>
                <w:rFonts w:ascii="Times New Roman" w:hAnsi="Times New Roman" w:cs="Times New Roman"/>
              </w:rPr>
              <w:t xml:space="preserve"> </w:t>
            </w:r>
            <w:r w:rsidR="008A5A9F" w:rsidRPr="0093313D">
              <w:rPr>
                <w:rFonts w:ascii="Times New Roman" w:eastAsia="Times New Roman" w:hAnsi="Times New Roman" w:cs="Times New Roman"/>
              </w:rPr>
              <w:t xml:space="preserve">veiksmų programos </w:t>
            </w:r>
            <w:r w:rsidR="0076062E">
              <w:rPr>
                <w:rFonts w:ascii="Times New Roman" w:eastAsia="Times New Roman" w:hAnsi="Times New Roman" w:cs="Times New Roman"/>
              </w:rPr>
              <w:t>4</w:t>
            </w:r>
            <w:r w:rsidR="008A5A9F" w:rsidRPr="0093313D">
              <w:rPr>
                <w:rFonts w:ascii="Times New Roman" w:eastAsia="Times New Roman" w:hAnsi="Times New Roman" w:cs="Times New Roman"/>
              </w:rPr>
              <w:t xml:space="preserve"> prioriteto </w:t>
            </w:r>
            <w:r w:rsidR="0076062E" w:rsidRPr="0076062E">
              <w:rPr>
                <w:rFonts w:ascii="Times New Roman" w:eastAsia="Times New Roman" w:hAnsi="Times New Roman" w:cs="Times New Roman"/>
                <w:bCs/>
              </w:rPr>
              <w:t>04.5.1</w:t>
            </w:r>
            <w:r w:rsidR="0076062E" w:rsidRPr="0076062E">
              <w:rPr>
                <w:rFonts w:ascii="Times New Roman" w:hAnsi="Times New Roman" w:cs="Times New Roman"/>
                <w:bCs/>
              </w:rPr>
              <w:t>-TID-V-51</w:t>
            </w:r>
            <w:r w:rsidR="00635F47">
              <w:rPr>
                <w:rFonts w:ascii="Times New Roman" w:hAnsi="Times New Roman" w:cs="Times New Roman"/>
                <w:bCs/>
              </w:rPr>
              <w:t>3</w:t>
            </w:r>
            <w:r w:rsidR="0076062E" w:rsidRPr="0076062E">
              <w:rPr>
                <w:rFonts w:ascii="Times New Roman" w:hAnsi="Times New Roman" w:cs="Times New Roman"/>
              </w:rPr>
              <w:t xml:space="preserve"> </w:t>
            </w:r>
            <w:r w:rsidR="00635F47" w:rsidRPr="0076062E">
              <w:rPr>
                <w:rFonts w:ascii="Times New Roman" w:hAnsi="Times New Roman" w:cs="Times New Roman"/>
              </w:rPr>
              <w:t xml:space="preserve">priemonės </w:t>
            </w:r>
            <w:r w:rsidR="0076062E" w:rsidRPr="0076062E">
              <w:rPr>
                <w:rFonts w:ascii="Times New Roman" w:hAnsi="Times New Roman" w:cs="Times New Roman"/>
              </w:rPr>
              <w:t>„</w:t>
            </w:r>
            <w:r w:rsidR="00635F47">
              <w:rPr>
                <w:rFonts w:ascii="Times New Roman" w:hAnsi="Times New Roman"/>
                <w:sz w:val="24"/>
                <w:szCs w:val="24"/>
              </w:rPr>
              <w:t>Darnaus judumo sistemų kūrimas</w:t>
            </w:r>
            <w:r w:rsidR="0076062E" w:rsidRPr="0076062E">
              <w:rPr>
                <w:rFonts w:ascii="Times New Roman" w:hAnsi="Times New Roman" w:cs="Times New Roman"/>
              </w:rPr>
              <w:t>“</w:t>
            </w:r>
            <w:r w:rsidR="008A5A9F" w:rsidRPr="006C122A">
              <w:rPr>
                <w:rFonts w:ascii="Times New Roman" w:hAnsi="Times New Roman" w:cs="Times New Roman"/>
              </w:rPr>
              <w:t xml:space="preserve"> </w:t>
            </w:r>
            <w:r w:rsidR="008A5A9F">
              <w:rPr>
                <w:rFonts w:ascii="Times New Roman" w:hAnsi="Times New Roman" w:cs="Times New Roman"/>
              </w:rPr>
              <w:t>p</w:t>
            </w:r>
            <w:r w:rsidR="008A5A9F" w:rsidRPr="006C122A">
              <w:rPr>
                <w:rFonts w:ascii="Times New Roman" w:hAnsi="Times New Roman" w:cs="Times New Roman"/>
              </w:rPr>
              <w:t xml:space="preserve">rojektų </w:t>
            </w:r>
            <w:r w:rsidRPr="006C122A">
              <w:rPr>
                <w:rFonts w:ascii="Times New Roman" w:hAnsi="Times New Roman" w:cs="Times New Roman"/>
              </w:rPr>
              <w:t xml:space="preserve">finansavimo sąlygų aprašo </w:t>
            </w:r>
            <w:r w:rsidR="0076062E">
              <w:rPr>
                <w:rFonts w:ascii="Times New Roman" w:hAnsi="Times New Roman" w:cs="Times New Roman"/>
              </w:rPr>
              <w:t xml:space="preserve">Nr. 1 </w:t>
            </w:r>
            <w:r w:rsidRPr="006C122A">
              <w:rPr>
                <w:rFonts w:ascii="Times New Roman" w:hAnsi="Times New Roman" w:cs="Times New Roman"/>
              </w:rPr>
              <w:t xml:space="preserve">(toliau – Aprašas) </w:t>
            </w:r>
            <w:r w:rsidR="00B30AAB">
              <w:rPr>
                <w:rFonts w:ascii="Times New Roman" w:hAnsi="Times New Roman" w:cs="Times New Roman"/>
              </w:rPr>
              <w:t>10</w:t>
            </w:r>
            <w:r w:rsidRPr="006C122A">
              <w:rPr>
                <w:rFonts w:ascii="Times New Roman" w:hAnsi="Times New Roman" w:cs="Times New Roman"/>
                <w:i/>
              </w:rPr>
              <w:t xml:space="preserve"> </w:t>
            </w:r>
            <w:r w:rsidRPr="006C122A">
              <w:rPr>
                <w:rFonts w:ascii="Times New Roman" w:hAnsi="Times New Roman" w:cs="Times New Roman"/>
              </w:rPr>
              <w:t>punkte</w:t>
            </w:r>
            <w:r w:rsidRPr="006C122A">
              <w:rPr>
                <w:rFonts w:ascii="Times New Roman" w:hAnsi="Times New Roman" w:cs="Times New Roman"/>
                <w:i/>
              </w:rPr>
              <w:t>.</w:t>
            </w:r>
            <w:r w:rsidR="009D3B53" w:rsidRPr="00C250F4">
              <w:rPr>
                <w:rFonts w:ascii="Times New Roman" w:hAnsi="Times New Roman" w:cs="Times New Roman"/>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1BDA7153" w14:textId="77777777" w:rsidR="00F00DFC" w:rsidRPr="006C122A" w:rsidRDefault="00F00DFC" w:rsidP="00AB1B1C">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3A302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76CEE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6E41CF1"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38F9A49E" w14:textId="559C93BD" w:rsidR="002F7D28" w:rsidRPr="006C122A" w:rsidRDefault="00F00DFC" w:rsidP="007E0DF7">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Projektas turi atitikti kitus su projekto veiklomis susijusius Aprašo </w:t>
            </w:r>
            <w:r w:rsidR="00635F47">
              <w:rPr>
                <w:rFonts w:ascii="Times New Roman" w:eastAsia="Times New Roman" w:hAnsi="Times New Roman" w:cs="Times New Roman"/>
                <w:lang w:eastAsia="lt-LT"/>
              </w:rPr>
              <w:t>2</w:t>
            </w:r>
            <w:r w:rsidR="007E0DF7">
              <w:rPr>
                <w:rFonts w:ascii="Times New Roman" w:eastAsia="Times New Roman" w:hAnsi="Times New Roman" w:cs="Times New Roman"/>
                <w:lang w:eastAsia="lt-LT"/>
              </w:rPr>
              <w:t>7</w:t>
            </w:r>
            <w:r w:rsidR="00DA4B4F">
              <w:rPr>
                <w:rFonts w:ascii="Times New Roman" w:eastAsia="Times New Roman" w:hAnsi="Times New Roman" w:cs="Times New Roman"/>
                <w:lang w:eastAsia="lt-LT"/>
              </w:rPr>
              <w:t xml:space="preserve"> </w:t>
            </w:r>
            <w:r w:rsidR="001C52F0">
              <w:rPr>
                <w:rFonts w:ascii="Times New Roman" w:eastAsia="Times New Roman" w:hAnsi="Times New Roman" w:cs="Times New Roman"/>
                <w:lang w:eastAsia="lt-LT"/>
              </w:rPr>
              <w:t>punkt</w:t>
            </w:r>
            <w:r w:rsidR="009E303A">
              <w:rPr>
                <w:rFonts w:ascii="Times New Roman" w:eastAsia="Times New Roman" w:hAnsi="Times New Roman" w:cs="Times New Roman"/>
                <w:lang w:eastAsia="lt-LT"/>
              </w:rPr>
              <w:t>e</w:t>
            </w:r>
            <w:r w:rsidR="00320B1A">
              <w:rPr>
                <w:rFonts w:ascii="Times New Roman" w:eastAsia="Times New Roman" w:hAnsi="Times New Roman" w:cs="Times New Roman"/>
                <w:lang w:eastAsia="lt-LT"/>
              </w:rPr>
              <w:t xml:space="preserve"> </w:t>
            </w:r>
            <w:r w:rsidRPr="006C122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5C2D170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D9CC13" w14:textId="218769A4" w:rsidR="00F00DFC" w:rsidRPr="006C122A" w:rsidRDefault="00F00DFC" w:rsidP="00503E97">
            <w:pPr>
              <w:spacing w:after="0" w:line="240" w:lineRule="auto"/>
              <w:jc w:val="center"/>
              <w:rPr>
                <w:rFonts w:ascii="Times New Roman" w:eastAsia="Times New Roman" w:hAnsi="Times New Roman" w:cs="Times New Roman"/>
                <w:lang w:eastAsia="lt-LT"/>
              </w:rPr>
            </w:pPr>
          </w:p>
        </w:tc>
      </w:tr>
      <w:tr w:rsidR="00F00DFC" w:rsidRPr="006C122A" w14:paraId="520DF9D6"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6EBE06F"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BCC7C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3655C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02E2CE6A" w14:textId="2EBE6652" w:rsidR="009E31C6" w:rsidRPr="006C122A" w:rsidRDefault="009513D4" w:rsidP="009E31C6">
            <w:pPr>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w:t>
            </w:r>
            <w:r w:rsidR="009E31C6" w:rsidRPr="006C122A">
              <w:rPr>
                <w:rFonts w:ascii="Times New Roman" w:eastAsia="Times New Roman" w:hAnsi="Times New Roman" w:cs="Times New Roman"/>
                <w:i/>
                <w:lang w:eastAsia="lt-LT"/>
              </w:rPr>
              <w:t xml:space="preserve">Ministerija projektų finansavimo sąlygų apraše nurodo, prie kurių strateginio planavimo dokumentų įgyvendinimo turi būti prisidedama projektais, t. y. nurodo specialųjį atrankos kriterijų, kuris turi būti patvirtintas Veiksmų programos stebėsenos komiteto. </w:t>
            </w:r>
            <w:r>
              <w:rPr>
                <w:rFonts w:ascii="Times New Roman" w:eastAsia="Times New Roman" w:hAnsi="Times New Roman" w:cs="Times New Roman"/>
                <w:i/>
                <w:lang w:eastAsia="lt-LT"/>
              </w:rPr>
              <w:t>A</w:t>
            </w:r>
            <w:r w:rsidR="009E31C6" w:rsidRPr="006C122A">
              <w:rPr>
                <w:rFonts w:ascii="Times New Roman" w:eastAsia="Times New Roman" w:hAnsi="Times New Roman" w:cs="Times New Roman"/>
                <w:i/>
                <w:lang w:eastAsia="lt-LT"/>
              </w:rPr>
              <w:t xml:space="preserve">titiktį šiam reikalavimui vertina </w:t>
            </w:r>
            <w:r w:rsidR="0076062E">
              <w:rPr>
                <w:rFonts w:ascii="Times New Roman" w:eastAsia="Times New Roman" w:hAnsi="Times New Roman" w:cs="Times New Roman"/>
                <w:i/>
                <w:lang w:eastAsia="lt-LT"/>
              </w:rPr>
              <w:t>Ministerija</w:t>
            </w:r>
            <w:r w:rsidR="009E31C6" w:rsidRPr="006C122A">
              <w:rPr>
                <w:rFonts w:ascii="Times New Roman" w:eastAsia="Times New Roman" w:hAnsi="Times New Roman" w:cs="Times New Roman"/>
                <w:i/>
                <w:lang w:eastAsia="lt-LT"/>
              </w:rPr>
              <w:t xml:space="preserve"> prieš tai, kai projektas įtraukiamas į </w:t>
            </w:r>
            <w:r w:rsidR="0076062E">
              <w:rPr>
                <w:rFonts w:ascii="Times New Roman" w:eastAsia="Times New Roman" w:hAnsi="Times New Roman" w:cs="Times New Roman"/>
                <w:i/>
                <w:lang w:eastAsia="lt-LT"/>
              </w:rPr>
              <w:t>valstybės</w:t>
            </w:r>
            <w:r w:rsidR="009E31C6" w:rsidRPr="006C122A">
              <w:rPr>
                <w:rFonts w:ascii="Times New Roman" w:eastAsia="Times New Roman" w:hAnsi="Times New Roman" w:cs="Times New Roman"/>
                <w:i/>
                <w:lang w:eastAsia="lt-LT"/>
              </w:rPr>
              <w:t xml:space="preserve"> projektų sąrašą.</w:t>
            </w:r>
          </w:p>
          <w:p w14:paraId="2886186D" w14:textId="5215659D" w:rsidR="00F00DFC" w:rsidRPr="006C122A" w:rsidRDefault="009E31C6" w:rsidP="009E31C6">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Vietos plėtros projektai turi atitikti Vietos plėtros strategiją, taip pat kitus dokumentus, jei taip nustatyta projektų finansavimo sąlygų apraše</w:t>
            </w:r>
            <w:r w:rsidRPr="006C122A">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1E79D301" w14:textId="66884267" w:rsidR="00BC119E" w:rsidRPr="00635F47" w:rsidRDefault="00BC119E" w:rsidP="00BC119E">
            <w:pPr>
              <w:spacing w:after="0" w:line="240" w:lineRule="auto"/>
              <w:jc w:val="both"/>
              <w:rPr>
                <w:rFonts w:ascii="Times New Roman" w:hAnsi="Times New Roman" w:cs="Times New Roman"/>
              </w:rPr>
            </w:pPr>
            <w:r w:rsidRPr="00635F47">
              <w:rPr>
                <w:rFonts w:ascii="Times New Roman" w:hAnsi="Times New Roman" w:cs="Times New Roman"/>
              </w:rPr>
              <w:t xml:space="preserve">Projektas turi atitikti </w:t>
            </w:r>
            <w:r w:rsidR="0090306C" w:rsidRPr="00635F47">
              <w:rPr>
                <w:rFonts w:ascii="Times New Roman" w:hAnsi="Times New Roman" w:cs="Times New Roman"/>
              </w:rPr>
              <w:t>specialiuosius projektų atrankos kriterijus</w:t>
            </w:r>
            <w:r w:rsidRPr="00635F47">
              <w:rPr>
                <w:rFonts w:ascii="Times New Roman" w:hAnsi="Times New Roman" w:cs="Times New Roman"/>
              </w:rPr>
              <w:t>, nurodytus Aprašo 1</w:t>
            </w:r>
            <w:r w:rsidR="0076062E" w:rsidRPr="00635F47">
              <w:rPr>
                <w:rFonts w:ascii="Times New Roman" w:hAnsi="Times New Roman" w:cs="Times New Roman"/>
              </w:rPr>
              <w:t>5</w:t>
            </w:r>
            <w:r w:rsidRPr="00635F47">
              <w:rPr>
                <w:rFonts w:ascii="Times New Roman" w:hAnsi="Times New Roman" w:cs="Times New Roman"/>
                <w:i/>
              </w:rPr>
              <w:t xml:space="preserve"> </w:t>
            </w:r>
            <w:r w:rsidRPr="00635F47">
              <w:rPr>
                <w:rFonts w:ascii="Times New Roman" w:hAnsi="Times New Roman" w:cs="Times New Roman"/>
              </w:rPr>
              <w:t xml:space="preserve">punkte: </w:t>
            </w:r>
          </w:p>
          <w:p w14:paraId="205D5044" w14:textId="1DF382D3" w:rsidR="0009542E" w:rsidRPr="00635F47" w:rsidRDefault="0090306C" w:rsidP="005B1C6A">
            <w:pPr>
              <w:spacing w:after="0" w:line="240" w:lineRule="auto"/>
              <w:jc w:val="both"/>
              <w:rPr>
                <w:rFonts w:ascii="Times New Roman" w:hAnsi="Times New Roman" w:cs="Times New Roman"/>
              </w:rPr>
            </w:pPr>
            <w:r w:rsidRPr="00635F47">
              <w:rPr>
                <w:rFonts w:ascii="Times New Roman" w:hAnsi="Times New Roman" w:cs="Times New Roman"/>
                <w:bCs/>
                <w:lang w:eastAsia="lt-LT"/>
              </w:rPr>
              <w:t xml:space="preserve">1. </w:t>
            </w:r>
            <w:r w:rsidR="00635F47" w:rsidRPr="00635F47">
              <w:rPr>
                <w:rFonts w:ascii="Times New Roman" w:hAnsi="Times New Roman" w:cs="Times New Roman"/>
                <w:bCs/>
                <w:lang w:eastAsia="lt-LT"/>
              </w:rPr>
              <w:t xml:space="preserve">Projektas turi atitikti Nacionalinės susisiekimo plėtros 2014–2022 metų programos, patvirtintos Lietuvos Respublikos Vyriausybės 2013 m. gruodžio 18 d. nutarimu Nr. 1253 „Dėl Nacionalinės susisiekimo plėtros 2014–2022 metų programos patvirtinimo“, </w:t>
            </w:r>
            <w:r w:rsidR="00635F47" w:rsidRPr="00635F47">
              <w:rPr>
                <w:rFonts w:ascii="Times New Roman" w:hAnsi="Times New Roman" w:cs="Times New Roman"/>
                <w:lang w:eastAsia="lt-LT"/>
              </w:rPr>
              <w:t>3 tikslo ,,Skatinti vietinio (miestų ir priemiesčių) transporto sistemos darnumą“ 1 uždavinį ,,Skatinti miestus parengti ir įgyvendinti darnaus judumo mieste planus“</w:t>
            </w:r>
            <w:r w:rsidR="0076062E" w:rsidRPr="00635F47">
              <w:rPr>
                <w:rFonts w:ascii="Times New Roman" w:hAnsi="Times New Roman" w:cs="Times New Roman"/>
                <w:bCs/>
                <w:lang w:eastAsia="lt-LT"/>
              </w:rPr>
              <w:t>.</w:t>
            </w:r>
          </w:p>
          <w:p w14:paraId="7EF9C8E5" w14:textId="526E86FB" w:rsidR="00F00DFC" w:rsidRPr="00635F47" w:rsidRDefault="0076062E" w:rsidP="00635F47">
            <w:pPr>
              <w:spacing w:after="0" w:line="240" w:lineRule="auto"/>
              <w:jc w:val="both"/>
              <w:rPr>
                <w:rFonts w:ascii="Times New Roman" w:hAnsi="Times New Roman" w:cs="Times New Roman"/>
              </w:rPr>
            </w:pPr>
            <w:r w:rsidRPr="00635F47">
              <w:rPr>
                <w:rFonts w:ascii="Times New Roman" w:hAnsi="Times New Roman" w:cs="Times New Roman"/>
                <w:bCs/>
                <w:lang w:eastAsia="lt-LT"/>
              </w:rPr>
              <w:t>2</w:t>
            </w:r>
            <w:r w:rsidR="0090306C" w:rsidRPr="00635F47">
              <w:rPr>
                <w:rFonts w:ascii="Times New Roman" w:hAnsi="Times New Roman" w:cs="Times New Roman"/>
                <w:bCs/>
                <w:lang w:eastAsia="lt-LT"/>
              </w:rPr>
              <w:t xml:space="preserve">. </w:t>
            </w:r>
            <w:r w:rsidRPr="00635F47">
              <w:rPr>
                <w:rFonts w:ascii="Times New Roman" w:hAnsi="Times New Roman" w:cs="Times New Roman"/>
                <w:bCs/>
                <w:lang w:eastAsia="lt-LT"/>
              </w:rPr>
              <w:t>Projektas turi atitikti preliminarų Nacionalinės susisiekimo plėtros 2014–2022 metų programos projektų sąrašą, patvirtintą Lietuvos Respublikos susisiekimo ministro 2015 m. birželio 15 d. įsakymu Nr. 3-249 ,,Dėl preliminaraus Nacionalinės susisiekimo plėtros 2014–2022 metų programos projektų sąrašo patvirtinimo“ (toliau – preliminarus Nacionalinės susisiekimo plėtros 2014–2022 metų programos projektų sąrašas)</w:t>
            </w:r>
            <w:r w:rsidRPr="00635F47">
              <w:rPr>
                <w:rFonts w:ascii="Times New Roman" w:hAnsi="Times New Roman" w:cs="Times New Roman"/>
              </w:rPr>
              <w:t xml:space="preserve">. </w:t>
            </w:r>
            <w:r w:rsidRPr="00635F47">
              <w:rPr>
                <w:rFonts w:ascii="Times New Roman" w:hAnsi="Times New Roman" w:cs="Times New Roman"/>
                <w:color w:val="000000"/>
              </w:rPr>
              <w:t xml:space="preserve">Laikoma, kad projektas atitinka </w:t>
            </w:r>
            <w:r w:rsidRPr="00635F47">
              <w:rPr>
                <w:rFonts w:ascii="Times New Roman" w:hAnsi="Times New Roman" w:cs="Times New Roman"/>
                <w:bCs/>
                <w:lang w:eastAsia="lt-LT"/>
              </w:rPr>
              <w:t>preliminarų Nacionalinės susisiekimo plėtros 2014–2022 metų programos projektų sąrašą</w:t>
            </w:r>
            <w:r w:rsidRPr="00635F47">
              <w:rPr>
                <w:rFonts w:ascii="Times New Roman" w:hAnsi="Times New Roman" w:cs="Times New Roman"/>
                <w:color w:val="000000"/>
              </w:rPr>
              <w:t>, jei</w:t>
            </w:r>
            <w:r w:rsidRPr="00635F47">
              <w:rPr>
                <w:rFonts w:ascii="Times New Roman" w:hAnsi="Times New Roman" w:cs="Times New Roman"/>
              </w:rPr>
              <w:t xml:space="preserve"> atitinka 3.1.1</w:t>
            </w:r>
            <w:r w:rsidRPr="00635F47">
              <w:rPr>
                <w:rFonts w:ascii="Times New Roman" w:hAnsi="Times New Roman" w:cs="Times New Roman"/>
                <w:bCs/>
                <w:lang w:eastAsia="lt-LT"/>
              </w:rPr>
              <w:t xml:space="preserve"> </w:t>
            </w:r>
            <w:r w:rsidRPr="00635F47">
              <w:rPr>
                <w:rFonts w:ascii="Times New Roman" w:hAnsi="Times New Roman" w:cs="Times New Roman"/>
                <w:bCs/>
                <w:lang w:eastAsia="lt-LT"/>
              </w:rPr>
              <w:lastRenderedPageBreak/>
              <w:t>papunktyje nurodyt</w:t>
            </w:r>
            <w:r w:rsidR="00635F47" w:rsidRPr="00635F47">
              <w:rPr>
                <w:rFonts w:ascii="Times New Roman" w:hAnsi="Times New Roman" w:cs="Times New Roman"/>
                <w:bCs/>
                <w:lang w:eastAsia="lt-LT"/>
              </w:rPr>
              <w:t>us</w:t>
            </w:r>
            <w:r w:rsidRPr="00635F47">
              <w:rPr>
                <w:rFonts w:ascii="Times New Roman" w:hAnsi="Times New Roman" w:cs="Times New Roman"/>
                <w:bCs/>
                <w:lang w:eastAsia="lt-LT"/>
              </w:rPr>
              <w:t xml:space="preserve"> projekt</w:t>
            </w:r>
            <w:r w:rsidR="00635F47" w:rsidRPr="00635F47">
              <w:rPr>
                <w:rFonts w:ascii="Times New Roman" w:hAnsi="Times New Roman" w:cs="Times New Roman"/>
                <w:bCs/>
                <w:lang w:eastAsia="lt-LT"/>
              </w:rPr>
              <w:t>us</w:t>
            </w:r>
            <w:r w:rsidRPr="00635F47">
              <w:rPr>
                <w:rFonts w:ascii="Times New Roman" w:hAnsi="Times New Roman" w:cs="Times New Roman"/>
                <w:bCs/>
                <w:lang w:eastAsia="lt-LT"/>
              </w:rPr>
              <w:t>, projekt</w:t>
            </w:r>
            <w:r w:rsidR="00635F47" w:rsidRPr="00635F47">
              <w:rPr>
                <w:rFonts w:ascii="Times New Roman" w:hAnsi="Times New Roman" w:cs="Times New Roman"/>
                <w:bCs/>
                <w:lang w:eastAsia="lt-LT"/>
              </w:rPr>
              <w:t>ų</w:t>
            </w:r>
            <w:r w:rsidRPr="00635F47">
              <w:rPr>
                <w:rFonts w:ascii="Times New Roman" w:hAnsi="Times New Roman" w:cs="Times New Roman"/>
                <w:bCs/>
                <w:lang w:eastAsia="lt-LT"/>
              </w:rPr>
              <w:t xml:space="preserve"> veiklas ir galimus projekt</w:t>
            </w:r>
            <w:r w:rsidR="00394808" w:rsidRPr="00635F47">
              <w:rPr>
                <w:rFonts w:ascii="Times New Roman" w:hAnsi="Times New Roman" w:cs="Times New Roman"/>
                <w:bCs/>
                <w:lang w:eastAsia="lt-LT"/>
              </w:rPr>
              <w:t>o</w:t>
            </w:r>
            <w:r w:rsidRPr="00635F47">
              <w:rPr>
                <w:rFonts w:ascii="Times New Roman" w:hAnsi="Times New Roman" w:cs="Times New Roman"/>
                <w:bCs/>
                <w:lang w:eastAsia="lt-LT"/>
              </w:rPr>
              <w:t xml:space="preserve"> vykdytojus.</w:t>
            </w:r>
          </w:p>
        </w:tc>
        <w:tc>
          <w:tcPr>
            <w:tcW w:w="2127" w:type="dxa"/>
            <w:tcBorders>
              <w:top w:val="single" w:sz="4" w:space="0" w:color="000000"/>
              <w:left w:val="single" w:sz="4" w:space="0" w:color="000000"/>
              <w:bottom w:val="single" w:sz="4" w:space="0" w:color="auto"/>
              <w:right w:val="single" w:sz="4" w:space="0" w:color="000000"/>
            </w:tcBorders>
          </w:tcPr>
          <w:p w14:paraId="4F9CFF2A" w14:textId="4B5D22B7" w:rsidR="00F00DFC" w:rsidRPr="006C122A" w:rsidRDefault="00AB1B1C" w:rsidP="0076062E">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sidR="005B1C6A">
              <w:rPr>
                <w:rFonts w:ascii="Times New Roman" w:eastAsia="Times New Roman" w:hAnsi="Times New Roman"/>
                <w:i/>
                <w:sz w:val="20"/>
                <w:szCs w:val="20"/>
                <w:lang w:eastAsia="lt-LT"/>
              </w:rPr>
              <w:t>Jei šį</w:t>
            </w:r>
            <w:r w:rsidR="002F7D28">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bendrojo reikalavimo vertinimo aspektą vertina </w:t>
            </w:r>
            <w:r w:rsidR="005B1C6A">
              <w:rPr>
                <w:rFonts w:ascii="Times New Roman" w:hAnsi="Times New Roman" w:cs="Times New Roman"/>
                <w:i/>
                <w:sz w:val="20"/>
                <w:szCs w:val="20"/>
              </w:rPr>
              <w:t xml:space="preserve">ne </w:t>
            </w:r>
            <w:r w:rsidRPr="006C122A">
              <w:rPr>
                <w:rFonts w:ascii="Times New Roman" w:eastAsia="Times New Roman" w:hAnsi="Times New Roman"/>
                <w:i/>
                <w:sz w:val="20"/>
                <w:szCs w:val="20"/>
                <w:lang w:eastAsia="lt-LT"/>
              </w:rPr>
              <w:t xml:space="preserve">įgyvendinančioji institucija, pildydama tinkamumo finansuoti vertinimo lentelę, </w:t>
            </w:r>
            <w:r w:rsidR="005B1C6A">
              <w:rPr>
                <w:rFonts w:ascii="Times New Roman" w:eastAsia="Times New Roman" w:hAnsi="Times New Roman"/>
                <w:i/>
                <w:sz w:val="20"/>
                <w:szCs w:val="20"/>
                <w:lang w:eastAsia="lt-LT"/>
              </w:rPr>
              <w:t xml:space="preserve">ji </w:t>
            </w:r>
            <w:r w:rsidRPr="006C122A">
              <w:rPr>
                <w:rFonts w:ascii="Times New Roman" w:eastAsia="Times New Roman" w:hAnsi="Times New Roman"/>
                <w:i/>
                <w:sz w:val="20"/>
                <w:szCs w:val="20"/>
                <w:lang w:eastAsia="lt-LT"/>
              </w:rPr>
              <w:t xml:space="preserve">perkelia </w:t>
            </w:r>
            <w:r w:rsidR="0076062E">
              <w:rPr>
                <w:rFonts w:ascii="Times New Roman" w:eastAsia="Times New Roman" w:hAnsi="Times New Roman"/>
                <w:i/>
                <w:sz w:val="20"/>
                <w:szCs w:val="20"/>
                <w:lang w:eastAsia="lt-LT"/>
              </w:rPr>
              <w:t xml:space="preserve">Ministerijos </w:t>
            </w:r>
            <w:r w:rsidRPr="006C122A">
              <w:rPr>
                <w:rFonts w:ascii="Times New Roman" w:eastAsia="Times New Roman" w:hAnsi="Times New Roman"/>
                <w:i/>
                <w:sz w:val="20"/>
                <w:szCs w:val="20"/>
                <w:lang w:eastAsia="lt-LT"/>
              </w:rPr>
              <w:t xml:space="preserve">atlikto projektinio pasiūlymo vertinimo išvadą ir skiltyje „Komentarai“ nurodo šios išvados pavadinimą ir datą). </w:t>
            </w:r>
            <w:r w:rsidR="00F00DFC"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54F5BF6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94A20F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F48222F" w14:textId="4D944C1A" w:rsidR="00F00DFC" w:rsidRPr="00AB1B1C" w:rsidRDefault="00F00DFC" w:rsidP="008E5881">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lastRenderedPageBreak/>
              <w:t xml:space="preserve">2.2. Projektu prisidedama prie bent vieno </w:t>
            </w:r>
            <w:r w:rsidRPr="006C122A">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tc>
        <w:tc>
          <w:tcPr>
            <w:tcW w:w="4677" w:type="dxa"/>
            <w:tcBorders>
              <w:top w:val="single" w:sz="4" w:space="0" w:color="000000"/>
              <w:left w:val="single" w:sz="4" w:space="0" w:color="000000"/>
              <w:bottom w:val="single" w:sz="4" w:space="0" w:color="auto"/>
              <w:right w:val="single" w:sz="4" w:space="0" w:color="000000"/>
            </w:tcBorders>
          </w:tcPr>
          <w:p w14:paraId="1D5454A5" w14:textId="77777777" w:rsidR="00F00DFC" w:rsidRPr="00AB1B1C" w:rsidRDefault="00AB1B1C" w:rsidP="00AB1B1C">
            <w:pPr>
              <w:spacing w:after="0" w:line="240" w:lineRule="auto"/>
              <w:rPr>
                <w:rFonts w:ascii="Times New Roman" w:hAnsi="Times New Roman" w:cs="Times New Roman"/>
              </w:rPr>
            </w:pPr>
            <w:r w:rsidRPr="00AB1B1C">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4740032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C6A8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13779640"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3BDFCAE5"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33CC4C9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DCBCDAB" w14:textId="24F4AF59" w:rsidR="00F00DFC" w:rsidRPr="006C122A" w:rsidRDefault="00F00DFC" w:rsidP="009E303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E9E10B5" w14:textId="12BA4B2F" w:rsidR="00F00DFC" w:rsidRDefault="00F00DFC" w:rsidP="00B94783">
            <w:pPr>
              <w:spacing w:after="0" w:line="240" w:lineRule="auto"/>
              <w:rPr>
                <w:rFonts w:ascii="Times New Roman" w:hAnsi="Times New Roman" w:cs="Times New Roman"/>
              </w:rPr>
            </w:pPr>
            <w:r w:rsidRPr="006C122A">
              <w:rPr>
                <w:rFonts w:ascii="Times New Roman" w:hAnsi="Times New Roman" w:cs="Times New Roman"/>
              </w:rPr>
              <w:t>Projektas turi siekti stebėsenos rodikli</w:t>
            </w:r>
            <w:r w:rsidR="0076062E">
              <w:rPr>
                <w:rFonts w:ascii="Times New Roman" w:hAnsi="Times New Roman" w:cs="Times New Roman"/>
              </w:rPr>
              <w:t>o</w:t>
            </w:r>
            <w:r w:rsidRPr="006C122A">
              <w:rPr>
                <w:rFonts w:ascii="Times New Roman" w:hAnsi="Times New Roman" w:cs="Times New Roman"/>
              </w:rPr>
              <w:t>, nurodyt</w:t>
            </w:r>
            <w:r w:rsidR="0076062E">
              <w:rPr>
                <w:rFonts w:ascii="Times New Roman" w:hAnsi="Times New Roman" w:cs="Times New Roman"/>
              </w:rPr>
              <w:t>o</w:t>
            </w:r>
            <w:r w:rsidRPr="006C122A">
              <w:rPr>
                <w:rFonts w:ascii="Times New Roman" w:hAnsi="Times New Roman" w:cs="Times New Roman"/>
              </w:rPr>
              <w:t xml:space="preserve"> Aprašo </w:t>
            </w:r>
            <w:r w:rsidR="00AB1B1C">
              <w:rPr>
                <w:rFonts w:ascii="Times New Roman" w:hAnsi="Times New Roman" w:cs="Times New Roman"/>
              </w:rPr>
              <w:t>2</w:t>
            </w:r>
            <w:r w:rsidR="007E0DF7">
              <w:rPr>
                <w:rFonts w:ascii="Times New Roman" w:hAnsi="Times New Roman" w:cs="Times New Roman"/>
              </w:rPr>
              <w:t>1</w:t>
            </w:r>
            <w:r w:rsidRPr="006C122A">
              <w:rPr>
                <w:rFonts w:ascii="Times New Roman" w:hAnsi="Times New Roman" w:cs="Times New Roman"/>
                <w:i/>
              </w:rPr>
              <w:t xml:space="preserve"> </w:t>
            </w:r>
            <w:r w:rsidRPr="006C122A">
              <w:rPr>
                <w:rFonts w:ascii="Times New Roman" w:hAnsi="Times New Roman" w:cs="Times New Roman"/>
              </w:rPr>
              <w:t>punkte.</w:t>
            </w:r>
          </w:p>
          <w:p w14:paraId="50F3C5B2" w14:textId="77777777" w:rsidR="005B1C6A" w:rsidRDefault="005B1C6A" w:rsidP="005B1C6A">
            <w:pPr>
              <w:spacing w:after="0" w:line="240" w:lineRule="auto"/>
              <w:jc w:val="both"/>
              <w:rPr>
                <w:rFonts w:ascii="Times New Roman" w:eastAsia="Times New Roman" w:hAnsi="Times New Roman" w:cs="Times New Roman"/>
              </w:rPr>
            </w:pPr>
          </w:p>
          <w:p w14:paraId="32F4249E" w14:textId="5F660486" w:rsidR="005B1C6A" w:rsidRPr="006C122A" w:rsidRDefault="005B1C6A" w:rsidP="005B1C6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B2D8AE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D36A10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D698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3FA39FAA"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3310FEF" w14:textId="67C8738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C3CE8C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7BA6FB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DA3956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8A68D17"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187F851F" w14:textId="2590FD7B"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F22C0F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51A13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2D0B96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7A65326"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20DC095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C64E9F9"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670DB97"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2A4D31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842419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F0C251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45F1843"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3F328B05"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10C2000"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 ar, vadovaujantis Lietuvos Respublikos planuojamos ūkinės veiklos poveikio aplinkai </w:t>
            </w:r>
            <w:r w:rsidRPr="006C122A">
              <w:rPr>
                <w:rFonts w:ascii="Times New Roman" w:eastAsia="Times New Roman" w:hAnsi="Times New Roman"/>
                <w:bCs/>
                <w:i/>
                <w:lang w:eastAsia="lt-LT"/>
              </w:rPr>
              <w:lastRenderedPageBreak/>
              <w:t>vertinimo įstatymu, būtinas poveikio aplinkai vertinimas;</w:t>
            </w:r>
          </w:p>
          <w:p w14:paraId="19346A08"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0AD47A12"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145BAAC1" w14:textId="77777777" w:rsidR="00F00DFC" w:rsidRPr="006C122A" w:rsidRDefault="005B1C6A" w:rsidP="008E5881">
            <w:pPr>
              <w:spacing w:after="0" w:line="240" w:lineRule="auto"/>
              <w:rPr>
                <w:rFonts w:ascii="Times New Roman" w:eastAsia="Times New Roman" w:hAnsi="Times New Roman"/>
                <w:i/>
                <w:lang w:eastAsia="lt-LT"/>
              </w:rPr>
            </w:pPr>
            <w:r>
              <w:rPr>
                <w:rFonts w:ascii="Times New Roman" w:eastAsia="Times New Roman" w:hAnsi="Times New Roman"/>
                <w:bCs/>
                <w:i/>
                <w:lang w:eastAsia="lt-LT"/>
              </w:rPr>
              <w:t xml:space="preserve">- </w:t>
            </w:r>
            <w:r w:rsidR="00F00DFC"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F00DFC" w:rsidRPr="006C122A">
              <w:rPr>
                <w:rFonts w:ascii="Times New Roman" w:eastAsia="Times New Roman" w:hAnsi="Times New Roman"/>
                <w:i/>
                <w:lang w:eastAsia="lt-LT"/>
              </w:rPr>
              <w:t>„Dėl planų ar programų ir planuojamos ūkinės veiklos įgyvendinimo poveikio įsteigtoms ar potencialioms</w:t>
            </w:r>
          </w:p>
          <w:p w14:paraId="1BB27A05" w14:textId="77777777" w:rsidR="00F00DFC" w:rsidRPr="00AB1B1C" w:rsidRDefault="00F00DFC" w:rsidP="00A51E33">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7437FC9" w14:textId="77777777" w:rsidR="00F00DFC" w:rsidRPr="006C122A" w:rsidRDefault="00F00DFC" w:rsidP="009513D4">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38A3D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96BFE6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6512BE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F8A5F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1050706" w14:textId="46592E3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8EB2D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13D437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90A260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30D2AC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5B301965" w14:textId="664F390A"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4B1B9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F6D8EBF"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B6194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60CE6D"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4DDC122D" w14:textId="084C29E6"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0EB2156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0EAD33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BA149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3F3D3DE" w14:textId="77777777" w:rsidR="00F00DFC" w:rsidRPr="006C122A"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3C13ABCA" w14:textId="77777777" w:rsidR="00F00DFC" w:rsidRPr="006C122A" w:rsidRDefault="00B325BF"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59B22A7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13048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39516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58D452E" w14:textId="77777777" w:rsidR="00F00DFC" w:rsidRDefault="00F00DFC" w:rsidP="00B325BF">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4.2. Pasiūlyti konkretūs veiksmai (pademonstruotas proaktyvus požiūris), kurie rodo, kad projektas skatina darnaus vystymosi principo įgyvendinimą. </w:t>
            </w:r>
          </w:p>
          <w:p w14:paraId="77A3F0D1" w14:textId="77777777" w:rsidR="005B1C6A" w:rsidRDefault="005B1C6A" w:rsidP="005B1C6A">
            <w:pPr>
              <w:spacing w:after="0" w:line="240" w:lineRule="auto"/>
              <w:jc w:val="both"/>
              <w:rPr>
                <w:rFonts w:ascii="Times New Roman" w:eastAsia="Times New Roman" w:hAnsi="Times New Roman"/>
                <w:bCs/>
              </w:rPr>
            </w:pPr>
            <w:r w:rsidRPr="006C122A">
              <w:rPr>
                <w:rFonts w:ascii="Times New Roman" w:eastAsia="Times New Roman" w:hAnsi="Times New Roman"/>
                <w:bCs/>
                <w:i/>
              </w:rPr>
              <w:t xml:space="preserve">(Pavyzdžiui,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w:t>
            </w:r>
            <w:r w:rsidRPr="006C122A">
              <w:rPr>
                <w:rFonts w:ascii="Times New Roman" w:eastAsia="Times New Roman" w:hAnsi="Times New Roman"/>
                <w:bCs/>
                <w:i/>
              </w:rPr>
              <w:lastRenderedPageBreak/>
              <w:t>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675A6C79" w14:textId="77777777" w:rsidR="005B1C6A" w:rsidRPr="006C122A" w:rsidRDefault="005B1C6A" w:rsidP="00B325BF">
            <w:pPr>
              <w:spacing w:after="0" w:line="240" w:lineRule="auto"/>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13004330" w14:textId="5BDF0FAD" w:rsidR="00F00DFC" w:rsidRPr="00B325BF" w:rsidRDefault="00635F47" w:rsidP="007D0B47">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0C1E4B21"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134D76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B1C6A" w:rsidRPr="006C122A" w14:paraId="19F25C0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8F4D056" w14:textId="77777777" w:rsidR="005B1C6A" w:rsidRPr="006C122A" w:rsidRDefault="005B1C6A" w:rsidP="005B1C6A">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lastRenderedPageBreak/>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2E9321B" w14:textId="32D6CACC" w:rsidR="005B1C6A" w:rsidRPr="006C122A" w:rsidRDefault="005B1C6A" w:rsidP="005B1C6A">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57341EDB"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0590AABA"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3EA47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1C0D302" w14:textId="77777777" w:rsidR="005B1C6A" w:rsidRPr="00B325BF" w:rsidRDefault="005B1C6A" w:rsidP="00921AB4">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5D6BA720" w14:textId="584DAD08" w:rsidR="005B1C6A" w:rsidRPr="006C122A" w:rsidRDefault="00635F47" w:rsidP="007D0B47">
            <w:pPr>
              <w:spacing w:after="0" w:line="240" w:lineRule="auto"/>
              <w:rPr>
                <w:rFonts w:ascii="Times New Roman" w:eastAsia="Times New Roman" w:hAnsi="Times New Roman" w:cs="Times New Roman"/>
                <w:lang w:val="pt-BR"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05F767B3" w14:textId="77777777" w:rsidR="005B1C6A" w:rsidRPr="006C122A" w:rsidRDefault="005B1C6A" w:rsidP="005B1C6A">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7F51E5D0" w14:textId="77777777" w:rsidR="005B1C6A" w:rsidRPr="006C122A" w:rsidRDefault="005B1C6A" w:rsidP="005B1C6A">
            <w:pPr>
              <w:spacing w:after="0" w:line="240" w:lineRule="auto"/>
              <w:rPr>
                <w:rFonts w:ascii="Times New Roman" w:eastAsia="Times New Roman" w:hAnsi="Times New Roman" w:cs="Times New Roman"/>
                <w:lang w:val="pt-BR" w:eastAsia="lt-LT"/>
              </w:rPr>
            </w:pPr>
          </w:p>
        </w:tc>
      </w:tr>
      <w:tr w:rsidR="005B1C6A" w:rsidRPr="006C122A" w14:paraId="00BF897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4DCDE15D"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6E4B9B3A" w14:textId="77777777" w:rsidR="005B1C6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w:t>
            </w:r>
          </w:p>
          <w:p w14:paraId="658EF63B"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arba </w:t>
            </w:r>
          </w:p>
          <w:p w14:paraId="38892082" w14:textId="77777777" w:rsidR="005B1C6A" w:rsidRPr="006C122A"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4.5.2. projektas finansuojamas pagal suderintą valstybės pagalbos schemą ar Europos Komisijos sprendimą arba pagal bendrąjį bendrosios išimties reglamentą, laikantis ten nustatytų reikalavimų</w:t>
            </w:r>
            <w:r w:rsidRPr="006C122A">
              <w:rPr>
                <w:rFonts w:ascii="Times New Roman" w:hAnsi="Times New Roman"/>
                <w:i/>
                <w:iCs/>
                <w:color w:val="000000"/>
              </w:rPr>
              <w:t>;</w:t>
            </w:r>
            <w:r w:rsidRPr="006C122A">
              <w:rPr>
                <w:rFonts w:ascii="Times New Roman" w:eastAsia="Times New Roman" w:hAnsi="Times New Roman"/>
                <w:lang w:eastAsia="lt-LT"/>
              </w:rPr>
              <w:t xml:space="preserve"> arba</w:t>
            </w:r>
          </w:p>
          <w:p w14:paraId="7FB0E45A" w14:textId="77777777" w:rsidR="005B1C6A" w:rsidRPr="00B325BF" w:rsidRDefault="005B1C6A" w:rsidP="005B1C6A">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r w:rsidRPr="006C122A">
              <w:rPr>
                <w:rFonts w:ascii="Times New Roman" w:eastAsia="Times New Roman" w:hAnsi="Times New Roman"/>
                <w:i/>
                <w:lang w:eastAsia="lt-LT"/>
              </w:rPr>
              <w:t>(</w:t>
            </w:r>
            <w:r w:rsidRPr="006C122A">
              <w:rPr>
                <w:rFonts w:ascii="Times New Roman" w:hAnsi="Times New Roman"/>
                <w:i/>
                <w:iCs/>
                <w:color w:val="000000"/>
              </w:rPr>
              <w:t xml:space="preserve">Pildomas  patikros lapas dėl valstybės pagalbos ir </w:t>
            </w:r>
            <w:r w:rsidRPr="006C122A">
              <w:rPr>
                <w:rFonts w:ascii="Times New Roman" w:eastAsia="Times New Roman" w:hAnsi="Times New Roman"/>
                <w:i/>
                <w:lang w:eastAsia="lt-LT"/>
              </w:rPr>
              <w:t>„</w:t>
            </w:r>
            <w:r w:rsidRPr="006C122A">
              <w:rPr>
                <w:rFonts w:ascii="Times New Roman" w:hAnsi="Times New Roman"/>
                <w:i/>
                <w:iCs/>
                <w:color w:val="000000"/>
              </w:rPr>
              <w:t>de minimis“ pagalbos buvimo ar nebuvimo</w:t>
            </w:r>
            <w:r w:rsidRPr="006C122A">
              <w:rPr>
                <w:rFonts w:ascii="Times New Roman" w:eastAsia="Times New Roman" w:hAnsi="Times New Roman"/>
                <w:i/>
                <w:lang w:eastAsia="lt-LT"/>
              </w:rPr>
              <w:t>)</w:t>
            </w:r>
            <w:r w:rsidRPr="006C122A">
              <w:rPr>
                <w:rFonts w:ascii="Times New Roman" w:eastAsia="Times New Roman" w:hAnsi="Times New Roman"/>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40355BB0" w14:textId="3E867E45" w:rsidR="005B1C6A" w:rsidRDefault="005B1C6A" w:rsidP="005B1C6A">
            <w:pPr>
              <w:spacing w:after="0" w:line="240" w:lineRule="auto"/>
              <w:jc w:val="both"/>
              <w:rPr>
                <w:rFonts w:ascii="Times New Roman" w:eastAsia="Times New Roman" w:hAnsi="Times New Roman"/>
              </w:rPr>
            </w:pPr>
            <w:r w:rsidRPr="006C122A">
              <w:rPr>
                <w:rFonts w:ascii="Times New Roman" w:eastAsia="Times New Roman" w:hAnsi="Times New Roman"/>
              </w:rPr>
              <w:t xml:space="preserve">Projekto finansavimas turi nereikšti neteisėtos valstybės pagalbos ar </w:t>
            </w:r>
            <w:r w:rsidRPr="006C122A">
              <w:rPr>
                <w:rFonts w:ascii="Times New Roman" w:eastAsia="Times New Roman" w:hAnsi="Times New Roman"/>
                <w:i/>
              </w:rPr>
              <w:t>de minimis</w:t>
            </w:r>
            <w:r w:rsidRPr="006C122A">
              <w:rPr>
                <w:rFonts w:ascii="Times New Roman" w:eastAsia="Times New Roman" w:hAnsi="Times New Roman"/>
              </w:rPr>
              <w:t xml:space="preserve"> pagalbos suteikimo, </w:t>
            </w:r>
            <w:r w:rsidR="009513D4">
              <w:rPr>
                <w:rFonts w:ascii="Times New Roman" w:eastAsia="Times New Roman" w:hAnsi="Times New Roman"/>
              </w:rPr>
              <w:t>kadangi</w:t>
            </w:r>
            <w:r w:rsidRPr="006C122A">
              <w:rPr>
                <w:rFonts w:ascii="Times New Roman" w:eastAsia="Times New Roman" w:hAnsi="Times New Roman"/>
              </w:rPr>
              <w:t xml:space="preserve"> </w:t>
            </w:r>
            <w:r w:rsidRPr="006C122A">
              <w:rPr>
                <w:rFonts w:ascii="Times New Roman" w:hAnsi="Times New Roman" w:cs="Times New Roman"/>
              </w:rPr>
              <w:t xml:space="preserve">Aprašo </w:t>
            </w:r>
            <w:r>
              <w:rPr>
                <w:rFonts w:ascii="Times New Roman" w:hAnsi="Times New Roman" w:cs="Times New Roman"/>
              </w:rPr>
              <w:t>2</w:t>
            </w:r>
            <w:r w:rsidR="007D0B47">
              <w:rPr>
                <w:rFonts w:ascii="Times New Roman" w:hAnsi="Times New Roman" w:cs="Times New Roman"/>
              </w:rPr>
              <w:t>6</w:t>
            </w:r>
            <w:r w:rsidRPr="006C122A">
              <w:rPr>
                <w:rFonts w:ascii="Times New Roman" w:hAnsi="Times New Roman" w:cs="Times New Roman"/>
              </w:rPr>
              <w:t xml:space="preserve"> punkt</w:t>
            </w:r>
            <w:r w:rsidR="007E0DF7">
              <w:rPr>
                <w:rFonts w:ascii="Times New Roman" w:hAnsi="Times New Roman" w:cs="Times New Roman"/>
              </w:rPr>
              <w:t>e</w:t>
            </w:r>
            <w:r w:rsidR="00027BD4">
              <w:rPr>
                <w:rFonts w:ascii="Times New Roman" w:hAnsi="Times New Roman" w:cs="Times New Roman"/>
              </w:rPr>
              <w:t xml:space="preserve"> </w:t>
            </w:r>
            <w:r w:rsidR="009513D4">
              <w:rPr>
                <w:rFonts w:ascii="Times New Roman" w:hAnsi="Times New Roman" w:cs="Times New Roman"/>
              </w:rPr>
              <w:t>nustatyta</w:t>
            </w:r>
            <w:r w:rsidRPr="006C122A">
              <w:rPr>
                <w:rFonts w:ascii="Times New Roman" w:hAnsi="Times New Roman" w:cs="Times New Roman"/>
              </w:rPr>
              <w:t xml:space="preserve">, kad </w:t>
            </w:r>
            <w:r w:rsidRPr="006C122A">
              <w:rPr>
                <w:rFonts w:ascii="Times New Roman" w:eastAsia="Times New Roman" w:hAnsi="Times New Roman"/>
              </w:rPr>
              <w:t xml:space="preserve">pagal Aprašą valstybės pagalba ir (ar) </w:t>
            </w:r>
            <w:r w:rsidRPr="006C122A">
              <w:rPr>
                <w:rFonts w:ascii="Times New Roman" w:eastAsia="Times New Roman" w:hAnsi="Times New Roman"/>
                <w:i/>
              </w:rPr>
              <w:t xml:space="preserve">de minimis </w:t>
            </w:r>
            <w:r w:rsidRPr="006C122A">
              <w:rPr>
                <w:rFonts w:ascii="Times New Roman" w:eastAsia="Times New Roman" w:hAnsi="Times New Roman"/>
              </w:rPr>
              <w:t>pagalba nėra teikiama.</w:t>
            </w:r>
          </w:p>
          <w:p w14:paraId="5A0B46AD" w14:textId="77777777" w:rsidR="005B1C6A" w:rsidRDefault="005B1C6A" w:rsidP="005B1C6A">
            <w:pPr>
              <w:spacing w:after="0" w:line="240" w:lineRule="auto"/>
              <w:jc w:val="both"/>
              <w:rPr>
                <w:rFonts w:ascii="Times New Roman" w:eastAsia="Times New Roman" w:hAnsi="Times New Roman"/>
              </w:rPr>
            </w:pPr>
          </w:p>
          <w:p w14:paraId="7DA34F95" w14:textId="76F19ED6" w:rsidR="005B1C6A" w:rsidRDefault="005B1C6A" w:rsidP="00B73EE1">
            <w:pPr>
              <w:spacing w:after="0" w:line="240" w:lineRule="auto"/>
              <w:jc w:val="both"/>
              <w:rPr>
                <w:rFonts w:ascii="Times New Roman" w:hAnsi="Times New Roman" w:cs="Times New Roman"/>
                <w:szCs w:val="24"/>
              </w:rPr>
            </w:pPr>
          </w:p>
          <w:p w14:paraId="7D31072E" w14:textId="77777777" w:rsidR="005B1C6A" w:rsidRDefault="005B1C6A" w:rsidP="005B1C6A">
            <w:pPr>
              <w:spacing w:after="0" w:line="240" w:lineRule="auto"/>
              <w:rPr>
                <w:rFonts w:ascii="Times New Roman" w:hAnsi="Times New Roman" w:cs="Times New Roman"/>
                <w:szCs w:val="24"/>
              </w:rPr>
            </w:pPr>
          </w:p>
          <w:p w14:paraId="5CED59E2"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14:paraId="3DF0C932" w14:textId="2E6769A2" w:rsidR="009513D4" w:rsidRPr="009513D4" w:rsidRDefault="009513D4" w:rsidP="009513D4">
            <w:pPr>
              <w:spacing w:after="0" w:line="240" w:lineRule="auto"/>
              <w:jc w:val="both"/>
              <w:rPr>
                <w:rFonts w:ascii="Times New Roman" w:hAnsi="Times New Roman" w:cs="Times New Roman"/>
                <w:i/>
                <w:szCs w:val="24"/>
              </w:rPr>
            </w:pPr>
            <w:r w:rsidRPr="009513D4">
              <w:rPr>
                <w:rFonts w:ascii="Times New Roman" w:eastAsia="Times New Roman" w:hAnsi="Times New Roman"/>
                <w:i/>
              </w:rPr>
              <w:t xml:space="preserve">(Įgyvendinančioji institucija </w:t>
            </w:r>
            <w:r w:rsidRPr="009513D4">
              <w:rPr>
                <w:rFonts w:ascii="Times New Roman" w:eastAsia="Times New Roman" w:hAnsi="Times New Roman" w:cs="Times New Roman"/>
                <w:i/>
              </w:rPr>
              <w:t>užpildo patikros lapą dėl valstybės pagalbos ir (ar) de minimis pagalbos buvimo ar nebuvimo (nuoroda į informacijos pateikimo formą –</w:t>
            </w:r>
            <w:r w:rsidRPr="009513D4">
              <w:rPr>
                <w:rFonts w:ascii="Times New Roman" w:hAnsi="Times New Roman" w:cs="Times New Roman"/>
                <w:i/>
              </w:rPr>
              <w:t xml:space="preserve"> http://www.esinvesticijos.lt/lt/dokumentai/formos</w:t>
            </w:r>
            <w:r w:rsidRPr="009513D4">
              <w:rPr>
                <w:rFonts w:ascii="Times New Roman" w:eastAsia="Times New Roman" w:hAnsi="Times New Roman" w:cs="Times New Roman"/>
                <w:i/>
              </w:rPr>
              <w:t>)</w:t>
            </w:r>
            <w:r>
              <w:rPr>
                <w:rFonts w:ascii="Times New Roman" w:eastAsia="Times New Roman" w:hAnsi="Times New Roman" w:cs="Times New Roman"/>
                <w:i/>
              </w:rPr>
              <w:t>.</w:t>
            </w:r>
            <w:r w:rsidRPr="009513D4">
              <w:rPr>
                <w:rFonts w:ascii="Times New Roman" w:eastAsia="Times New Roman" w:hAnsi="Times New Roman" w:cs="Times New Roman"/>
                <w:i/>
              </w:rPr>
              <w:t>)</w:t>
            </w:r>
          </w:p>
          <w:p w14:paraId="189E1BC7" w14:textId="370A7BC0" w:rsidR="005B1C6A" w:rsidRPr="009513D4" w:rsidRDefault="005B1C6A" w:rsidP="00267AB3">
            <w:pPr>
              <w:spacing w:after="0" w:line="240" w:lineRule="auto"/>
              <w:jc w:val="center"/>
              <w:rPr>
                <w:rFonts w:ascii="Times New Roman" w:eastAsia="Times New Roman" w:hAnsi="Times New Roman" w:cs="Times New Roman"/>
                <w:i/>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9C719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1F986984"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F08CC74"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5. Pareiškėjas ir partneris (-iai) organizaciniu požiūriu yra pajėgūs tinkamai ir laiku įgyvendinti teikiamą projektą ir atitinka jam (jiems) keliamus reikalavimus.</w:t>
            </w:r>
          </w:p>
        </w:tc>
      </w:tr>
      <w:tr w:rsidR="005B1C6A" w:rsidRPr="006C122A" w14:paraId="29387BD0"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514B70F" w14:textId="77777777" w:rsidR="005B1C6A" w:rsidRPr="006C122A" w:rsidRDefault="005B1C6A" w:rsidP="005B1C6A">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Pr="006C122A">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14:paraId="76BF8693" w14:textId="504C4949" w:rsidR="005B1C6A" w:rsidRPr="006C122A" w:rsidRDefault="005B1C6A"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C9AA439"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9AEB0F"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5B1C6A" w:rsidRPr="006C122A" w14:paraId="4C1E74A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6F29A79" w14:textId="77777777" w:rsidR="005B1C6A" w:rsidRPr="006C122A" w:rsidRDefault="005B1C6A" w:rsidP="005B1C6A">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41D11D6" w14:textId="46D4058B" w:rsidR="005B1C6A" w:rsidRDefault="005B1C6A" w:rsidP="009B216E">
            <w:pPr>
              <w:spacing w:after="0" w:line="240" w:lineRule="auto"/>
              <w:jc w:val="both"/>
              <w:rPr>
                <w:rFonts w:ascii="Times New Roman" w:hAnsi="Times New Roman" w:cs="Times New Roman"/>
              </w:rPr>
            </w:pPr>
            <w:r w:rsidRPr="006C122A">
              <w:rPr>
                <w:rFonts w:ascii="Times New Roman" w:hAnsi="Times New Roman" w:cs="Times New Roman"/>
                <w:szCs w:val="24"/>
              </w:rPr>
              <w:t xml:space="preserve">Tinkamų pareiškėjų (partnerių) sąrašas yra nurodytas </w:t>
            </w:r>
            <w:r w:rsidRPr="006C122A">
              <w:rPr>
                <w:rFonts w:ascii="Times New Roman" w:hAnsi="Times New Roman" w:cs="Times New Roman"/>
              </w:rPr>
              <w:t xml:space="preserve">Aprašo </w:t>
            </w:r>
            <w:r>
              <w:rPr>
                <w:rFonts w:ascii="Times New Roman" w:hAnsi="Times New Roman" w:cs="Times New Roman"/>
              </w:rPr>
              <w:t>1</w:t>
            </w:r>
            <w:r w:rsidR="007E0DF7">
              <w:rPr>
                <w:rFonts w:ascii="Times New Roman" w:hAnsi="Times New Roman" w:cs="Times New Roman"/>
              </w:rPr>
              <w:t>3</w:t>
            </w:r>
            <w:r w:rsidRPr="006C122A">
              <w:rPr>
                <w:rFonts w:ascii="Times New Roman" w:hAnsi="Times New Roman" w:cs="Times New Roman"/>
                <w:i/>
              </w:rPr>
              <w:t xml:space="preserve"> </w:t>
            </w:r>
            <w:r>
              <w:rPr>
                <w:rFonts w:ascii="Times New Roman" w:hAnsi="Times New Roman" w:cs="Times New Roman"/>
              </w:rPr>
              <w:t>punkte</w:t>
            </w:r>
            <w:r w:rsidRPr="006C122A">
              <w:rPr>
                <w:rFonts w:ascii="Times New Roman" w:hAnsi="Times New Roman" w:cs="Times New Roman"/>
              </w:rPr>
              <w:t>.</w:t>
            </w:r>
          </w:p>
          <w:p w14:paraId="7A421E92" w14:textId="77777777" w:rsidR="00DB7A35" w:rsidRDefault="00DB7A35" w:rsidP="009B216E">
            <w:pPr>
              <w:spacing w:after="0" w:line="240" w:lineRule="auto"/>
              <w:jc w:val="both"/>
              <w:rPr>
                <w:rFonts w:ascii="Times New Roman" w:hAnsi="Times New Roman" w:cs="Times New Roman"/>
              </w:rPr>
            </w:pPr>
          </w:p>
          <w:p w14:paraId="559BD374" w14:textId="5CB90C61" w:rsidR="00DB7A35" w:rsidRPr="006C122A" w:rsidRDefault="00DB7A35"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0BF244" w14:textId="77777777" w:rsidR="005B1C6A" w:rsidRPr="006C122A" w:rsidRDefault="005B1C6A" w:rsidP="005B1C6A">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359EE7A" w14:textId="77777777" w:rsidR="005B1C6A" w:rsidRPr="006C122A" w:rsidRDefault="005B1C6A" w:rsidP="005B1C6A">
            <w:pPr>
              <w:spacing w:after="0" w:line="240" w:lineRule="auto"/>
              <w:rPr>
                <w:rFonts w:ascii="Times New Roman" w:eastAsia="Times New Roman" w:hAnsi="Times New Roman" w:cs="Times New Roman"/>
                <w:lang w:eastAsia="lt-LT"/>
              </w:rPr>
            </w:pPr>
          </w:p>
        </w:tc>
      </w:tr>
      <w:tr w:rsidR="00CD1BEE" w:rsidRPr="006C122A" w14:paraId="4B554AE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76DABD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556739E4" w14:textId="77777777" w:rsidR="00CD1BEE" w:rsidRPr="006C122A" w:rsidRDefault="00921AB4"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rPr>
              <w:t>(</w:t>
            </w:r>
            <w:r w:rsidRPr="006C122A">
              <w:rPr>
                <w:rFonts w:ascii="Times New Roman" w:hAnsi="Times New Roman"/>
                <w:i/>
                <w:iCs/>
                <w:color w:val="000000"/>
              </w:rPr>
              <w:t>Taikoma tais atvejais, kai nacionaliniuose teisės aktuose yra nustatyti reikalavimai turėti teisinį pagrindą vykdyti</w:t>
            </w:r>
            <w:r w:rsidRPr="006C122A" w:rsidDel="00BF4193">
              <w:rPr>
                <w:rFonts w:ascii="Times New Roman" w:hAnsi="Times New Roman"/>
                <w:i/>
                <w:iCs/>
                <w:color w:val="000000"/>
              </w:rPr>
              <w:t xml:space="preserve"> </w:t>
            </w:r>
            <w:r w:rsidRPr="006C122A">
              <w:rPr>
                <w:rFonts w:ascii="Times New Roman" w:hAnsi="Times New Roman"/>
                <w:i/>
                <w:iCs/>
                <w:color w:val="000000"/>
              </w:rPr>
              <w:t>numatytą projekto veiklą.</w:t>
            </w:r>
            <w:r w:rsidRPr="006C122A">
              <w:rPr>
                <w:rFonts w:ascii="Times New Roman" w:eastAsia="Times New Roman" w:hAnsi="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7424BC49" w14:textId="2A5A13DF"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058424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4F30D6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C8F3A3"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278C1C"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6236E23D"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67AB3">
              <w:rPr>
                <w:rFonts w:ascii="Times New Roman" w:eastAsia="Times New Roman" w:hAnsi="Times New Roman"/>
                <w:i/>
                <w:lang w:eastAsia="lt-LT"/>
              </w:rPr>
              <w:t>(ši nuostata netaikoma biudžetinėms įstaigoms)</w:t>
            </w:r>
            <w:r w:rsidRPr="00267AB3">
              <w:rPr>
                <w:rFonts w:ascii="Times New Roman" w:eastAsia="Times New Roman" w:hAnsi="Times New Roman"/>
                <w:lang w:eastAsia="lt-LT"/>
              </w:rPr>
              <w:t>;</w:t>
            </w:r>
          </w:p>
          <w:p w14:paraId="7A4A14A5" w14:textId="421CD22F"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w:t>
            </w:r>
            <w:r w:rsidR="00267AB3">
              <w:rPr>
                <w:rFonts w:ascii="Times New Roman" w:eastAsia="Times New Roman" w:hAnsi="Times New Roman"/>
                <w:i/>
                <w:lang w:eastAsia="lt-LT"/>
              </w:rPr>
              <w:t xml:space="preserve"> (ši nuostata </w:t>
            </w:r>
            <w:r w:rsidRPr="006C122A">
              <w:rPr>
                <w:rFonts w:ascii="Times New Roman" w:eastAsia="Times New Roman" w:hAnsi="Times New Roman"/>
                <w:i/>
                <w:lang w:eastAsia="lt-LT"/>
              </w:rPr>
              <w:t xml:space="preserve">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0706FC0D" w14:textId="77777777" w:rsidR="00CD1BEE" w:rsidRPr="006C122A" w:rsidRDefault="00CD1BEE" w:rsidP="00CD1BEE">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 xml:space="preserve">pareiškėjo ir partnerio (-ių) vadovas, ūkinės bendrijos tikrasis narys (-iai) ar mažosios bendrijos atstovas (-ai), </w:t>
            </w:r>
            <w:r w:rsidRPr="006C122A">
              <w:rPr>
                <w:rFonts w:ascii="Times New Roman" w:eastAsia="Times New Roman" w:hAnsi="Times New Roman"/>
                <w:color w:val="000000"/>
                <w:lang w:eastAsia="lt-LT"/>
              </w:rPr>
              <w:lastRenderedPageBreak/>
              <w:t xml:space="preserve">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w:t>
            </w:r>
            <w:r w:rsidRPr="00267AB3">
              <w:rPr>
                <w:rFonts w:ascii="Times New Roman" w:eastAsia="Times New Roman" w:hAnsi="Times New Roman"/>
                <w:i/>
                <w:color w:val="000000"/>
                <w:lang w:eastAsia="lt-LT"/>
              </w:rPr>
              <w:t>jei pareiškėjo arba partnerio (-ių) veikla yra finansuojama iš Lietuvos Respublikos valstybės biudžeto ir (arba) savivaldybių biudžetų, ir (arba) valstybės pinigų fondų, ši nuostata nėra taikoma);</w:t>
            </w:r>
            <w:r w:rsidRPr="006C122A">
              <w:rPr>
                <w:rFonts w:ascii="Times New Roman" w:eastAsia="Times New Roman" w:hAnsi="Times New Roman"/>
                <w:i/>
                <w:color w:val="000000"/>
                <w:lang w:eastAsia="lt-LT"/>
              </w:rPr>
              <w:t xml:space="preserve"> </w:t>
            </w:r>
          </w:p>
          <w:p w14:paraId="320026C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5.4.4. paraiškos vertinimo metu pareiškėjui ir partneriui (-iams), jei jis (jie) yra įmonė (-ės), perkėlusi (-ios) 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4ADDB3DB"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3649BE89"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w:t>
            </w:r>
            <w:r w:rsidRPr="006C122A">
              <w:rPr>
                <w:rFonts w:ascii="Times New Roman" w:eastAsia="Times New Roman" w:hAnsi="Times New Roman"/>
                <w:lang w:eastAsia="lt-LT"/>
              </w:rPr>
              <w:lastRenderedPageBreak/>
              <w:t xml:space="preserve">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6C122A">
              <w:rPr>
                <w:rFonts w:ascii="Times New Roman" w:eastAsia="Times New Roman" w:hAnsi="Times New Roman"/>
                <w:lang w:eastAsia="lt-LT"/>
              </w:rPr>
              <w:t>;</w:t>
            </w:r>
          </w:p>
          <w:p w14:paraId="461F6FC7" w14:textId="77777777" w:rsidR="00CD1BEE" w:rsidRPr="00E40BDF"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14:paraId="3F0FEF3F" w14:textId="77777777" w:rsidR="00CD1BEE" w:rsidRDefault="00CD1BEE" w:rsidP="009B216E">
            <w:pPr>
              <w:spacing w:after="0" w:line="240" w:lineRule="auto"/>
              <w:jc w:val="both"/>
              <w:rPr>
                <w:rFonts w:ascii="Times New Roman" w:eastAsia="Times New Roman" w:hAnsi="Times New Roman" w:cs="Times New Roman"/>
              </w:rPr>
            </w:pPr>
          </w:p>
          <w:p w14:paraId="615A2870" w14:textId="77777777" w:rsidR="00CD1BEE" w:rsidRDefault="00CD1BEE" w:rsidP="009B216E">
            <w:pPr>
              <w:spacing w:after="0" w:line="240" w:lineRule="auto"/>
              <w:jc w:val="both"/>
              <w:rPr>
                <w:rFonts w:ascii="Times New Roman" w:eastAsia="Times New Roman" w:hAnsi="Times New Roman" w:cs="Times New Roman"/>
              </w:rPr>
            </w:pPr>
          </w:p>
          <w:p w14:paraId="27707C44" w14:textId="77777777" w:rsidR="00CD1BEE" w:rsidRDefault="00CD1BEE" w:rsidP="009B216E">
            <w:pPr>
              <w:spacing w:after="0" w:line="240" w:lineRule="auto"/>
              <w:jc w:val="both"/>
              <w:rPr>
                <w:rFonts w:ascii="Times New Roman" w:eastAsia="Times New Roman" w:hAnsi="Times New Roman" w:cs="Times New Roman"/>
              </w:rPr>
            </w:pPr>
          </w:p>
          <w:p w14:paraId="215BFE1E" w14:textId="77777777" w:rsidR="00CD1BEE" w:rsidRDefault="00CD1BEE" w:rsidP="009B216E">
            <w:pPr>
              <w:spacing w:after="0" w:line="240" w:lineRule="auto"/>
              <w:jc w:val="both"/>
              <w:rPr>
                <w:rFonts w:ascii="Times New Roman" w:eastAsia="Times New Roman" w:hAnsi="Times New Roman" w:cs="Times New Roman"/>
              </w:rPr>
            </w:pPr>
          </w:p>
          <w:p w14:paraId="61308E54" w14:textId="77777777" w:rsidR="00CD1BEE" w:rsidRDefault="00CD1BEE" w:rsidP="009B216E">
            <w:pPr>
              <w:spacing w:after="0" w:line="240" w:lineRule="auto"/>
              <w:jc w:val="both"/>
              <w:rPr>
                <w:rFonts w:ascii="Times New Roman" w:eastAsia="Times New Roman" w:hAnsi="Times New Roman" w:cs="Times New Roman"/>
              </w:rPr>
            </w:pPr>
          </w:p>
          <w:p w14:paraId="1ED106A8" w14:textId="77777777" w:rsidR="00CD1BEE" w:rsidRDefault="00CD1BEE" w:rsidP="009B216E">
            <w:pPr>
              <w:spacing w:after="0" w:line="240" w:lineRule="auto"/>
              <w:jc w:val="both"/>
              <w:rPr>
                <w:rFonts w:ascii="Times New Roman" w:eastAsia="Times New Roman" w:hAnsi="Times New Roman" w:cs="Times New Roman"/>
              </w:rPr>
            </w:pPr>
          </w:p>
          <w:p w14:paraId="53F92236" w14:textId="77777777" w:rsidR="00CD1BEE" w:rsidRDefault="00CD1BEE" w:rsidP="009B216E">
            <w:pPr>
              <w:spacing w:after="0" w:line="240" w:lineRule="auto"/>
              <w:jc w:val="both"/>
              <w:rPr>
                <w:rFonts w:ascii="Times New Roman" w:eastAsia="Times New Roman" w:hAnsi="Times New Roman" w:cs="Times New Roman"/>
              </w:rPr>
            </w:pPr>
          </w:p>
          <w:p w14:paraId="17A260E3" w14:textId="77777777" w:rsidR="00CD1BEE" w:rsidRDefault="00CD1BEE" w:rsidP="009B216E">
            <w:pPr>
              <w:spacing w:after="0" w:line="240" w:lineRule="auto"/>
              <w:jc w:val="both"/>
              <w:rPr>
                <w:rFonts w:ascii="Times New Roman" w:eastAsia="Times New Roman" w:hAnsi="Times New Roman" w:cs="Times New Roman"/>
              </w:rPr>
            </w:pPr>
          </w:p>
          <w:p w14:paraId="4B6BB430" w14:textId="77777777" w:rsidR="00CD1BEE" w:rsidRDefault="00CD1BEE" w:rsidP="009B216E">
            <w:pPr>
              <w:spacing w:after="0" w:line="240" w:lineRule="auto"/>
              <w:jc w:val="both"/>
              <w:rPr>
                <w:rFonts w:ascii="Times New Roman" w:eastAsia="Times New Roman" w:hAnsi="Times New Roman" w:cs="Times New Roman"/>
              </w:rPr>
            </w:pPr>
          </w:p>
          <w:p w14:paraId="7DEC7977" w14:textId="77777777" w:rsidR="00CD1BEE" w:rsidRDefault="00CD1BEE" w:rsidP="009B216E">
            <w:pPr>
              <w:spacing w:after="0" w:line="240" w:lineRule="auto"/>
              <w:jc w:val="both"/>
              <w:rPr>
                <w:rFonts w:ascii="Times New Roman" w:eastAsia="Times New Roman" w:hAnsi="Times New Roman" w:cs="Times New Roman"/>
              </w:rPr>
            </w:pPr>
          </w:p>
          <w:p w14:paraId="73FCB6E0" w14:textId="77777777" w:rsidR="00CD1BEE" w:rsidRDefault="00CD1BEE" w:rsidP="009B216E">
            <w:pPr>
              <w:spacing w:after="0" w:line="240" w:lineRule="auto"/>
              <w:jc w:val="both"/>
              <w:rPr>
                <w:rFonts w:ascii="Times New Roman" w:eastAsia="Times New Roman" w:hAnsi="Times New Roman" w:cs="Times New Roman"/>
              </w:rPr>
            </w:pPr>
          </w:p>
          <w:p w14:paraId="410097E6" w14:textId="77777777" w:rsidR="00CD1BEE" w:rsidRDefault="00CD1BEE" w:rsidP="009B216E">
            <w:pPr>
              <w:spacing w:after="0" w:line="240" w:lineRule="auto"/>
              <w:jc w:val="both"/>
              <w:rPr>
                <w:rFonts w:ascii="Times New Roman" w:eastAsia="Times New Roman" w:hAnsi="Times New Roman" w:cs="Times New Roman"/>
              </w:rPr>
            </w:pPr>
          </w:p>
          <w:p w14:paraId="4ED03B61" w14:textId="77777777" w:rsidR="00CD1BEE" w:rsidRDefault="00CD1BEE" w:rsidP="009B216E">
            <w:pPr>
              <w:spacing w:after="0" w:line="240" w:lineRule="auto"/>
              <w:jc w:val="both"/>
              <w:rPr>
                <w:rFonts w:ascii="Times New Roman" w:eastAsia="Times New Roman" w:hAnsi="Times New Roman" w:cs="Times New Roman"/>
              </w:rPr>
            </w:pPr>
          </w:p>
          <w:p w14:paraId="2582D680" w14:textId="77777777" w:rsidR="00CD1BEE" w:rsidRDefault="00CD1BEE" w:rsidP="009B216E">
            <w:pPr>
              <w:spacing w:after="0" w:line="240" w:lineRule="auto"/>
              <w:jc w:val="both"/>
              <w:rPr>
                <w:rFonts w:ascii="Times New Roman" w:eastAsia="Times New Roman" w:hAnsi="Times New Roman" w:cs="Times New Roman"/>
              </w:rPr>
            </w:pPr>
          </w:p>
          <w:p w14:paraId="276BB34F" w14:textId="77777777" w:rsidR="00CD1BEE" w:rsidRDefault="00CD1BEE" w:rsidP="009B216E">
            <w:pPr>
              <w:spacing w:after="0" w:line="240" w:lineRule="auto"/>
              <w:jc w:val="both"/>
              <w:rPr>
                <w:rFonts w:ascii="Times New Roman" w:eastAsia="Times New Roman" w:hAnsi="Times New Roman" w:cs="Times New Roman"/>
              </w:rPr>
            </w:pPr>
          </w:p>
          <w:p w14:paraId="69CAAA20" w14:textId="77777777" w:rsidR="00CD1BEE" w:rsidRDefault="00CD1BEE" w:rsidP="009B216E">
            <w:pPr>
              <w:spacing w:after="0" w:line="240" w:lineRule="auto"/>
              <w:jc w:val="both"/>
              <w:rPr>
                <w:rFonts w:ascii="Times New Roman" w:eastAsia="Times New Roman" w:hAnsi="Times New Roman" w:cs="Times New Roman"/>
              </w:rPr>
            </w:pPr>
          </w:p>
          <w:p w14:paraId="1EED71F5" w14:textId="77777777" w:rsidR="00CD1BEE" w:rsidRDefault="00CD1BEE" w:rsidP="009B216E">
            <w:pPr>
              <w:spacing w:after="0" w:line="240" w:lineRule="auto"/>
              <w:jc w:val="both"/>
              <w:rPr>
                <w:rFonts w:ascii="Times New Roman" w:eastAsia="Times New Roman" w:hAnsi="Times New Roman" w:cs="Times New Roman"/>
              </w:rPr>
            </w:pPr>
          </w:p>
          <w:p w14:paraId="16397FCD" w14:textId="77777777" w:rsidR="00CD1BEE" w:rsidRDefault="00CD1BEE" w:rsidP="009B216E">
            <w:pPr>
              <w:spacing w:after="0" w:line="240" w:lineRule="auto"/>
              <w:jc w:val="both"/>
              <w:rPr>
                <w:rFonts w:ascii="Times New Roman" w:eastAsia="Times New Roman" w:hAnsi="Times New Roman" w:cs="Times New Roman"/>
              </w:rPr>
            </w:pPr>
          </w:p>
          <w:p w14:paraId="36E88D00" w14:textId="77777777" w:rsidR="00CD1BEE" w:rsidRDefault="00CD1BEE" w:rsidP="009B216E">
            <w:pPr>
              <w:spacing w:after="0" w:line="240" w:lineRule="auto"/>
              <w:jc w:val="both"/>
              <w:rPr>
                <w:rFonts w:ascii="Times New Roman" w:eastAsia="Times New Roman" w:hAnsi="Times New Roman" w:cs="Times New Roman"/>
              </w:rPr>
            </w:pPr>
          </w:p>
          <w:p w14:paraId="12761551" w14:textId="77777777" w:rsidR="00CD1BEE" w:rsidRDefault="00CD1BEE" w:rsidP="009B216E">
            <w:pPr>
              <w:spacing w:after="0" w:line="240" w:lineRule="auto"/>
              <w:jc w:val="both"/>
              <w:rPr>
                <w:rFonts w:ascii="Times New Roman" w:eastAsia="Times New Roman" w:hAnsi="Times New Roman" w:cs="Times New Roman"/>
              </w:rPr>
            </w:pPr>
          </w:p>
          <w:p w14:paraId="571C6F82" w14:textId="77777777" w:rsidR="00CD1BEE" w:rsidRDefault="00CD1BEE" w:rsidP="009B216E">
            <w:pPr>
              <w:spacing w:after="0" w:line="240" w:lineRule="auto"/>
              <w:jc w:val="both"/>
              <w:rPr>
                <w:rFonts w:ascii="Times New Roman" w:eastAsia="Times New Roman" w:hAnsi="Times New Roman" w:cs="Times New Roman"/>
              </w:rPr>
            </w:pPr>
          </w:p>
          <w:p w14:paraId="78EEB912" w14:textId="77777777" w:rsidR="00CD1BEE" w:rsidRDefault="00CD1BEE" w:rsidP="009B216E">
            <w:pPr>
              <w:spacing w:after="0" w:line="240" w:lineRule="auto"/>
              <w:jc w:val="both"/>
              <w:rPr>
                <w:rFonts w:ascii="Times New Roman" w:eastAsia="Times New Roman" w:hAnsi="Times New Roman" w:cs="Times New Roman"/>
              </w:rPr>
            </w:pPr>
          </w:p>
          <w:p w14:paraId="793EE87D" w14:textId="77777777" w:rsidR="00CD1BEE" w:rsidRDefault="00CD1BEE" w:rsidP="009B216E">
            <w:pPr>
              <w:spacing w:after="0" w:line="240" w:lineRule="auto"/>
              <w:jc w:val="both"/>
              <w:rPr>
                <w:rFonts w:ascii="Times New Roman" w:eastAsia="Times New Roman" w:hAnsi="Times New Roman" w:cs="Times New Roman"/>
              </w:rPr>
            </w:pPr>
          </w:p>
          <w:p w14:paraId="7D69F479" w14:textId="77777777" w:rsidR="00CD1BEE" w:rsidRDefault="00CD1BEE" w:rsidP="009B216E">
            <w:pPr>
              <w:spacing w:after="0" w:line="240" w:lineRule="auto"/>
              <w:jc w:val="both"/>
              <w:rPr>
                <w:rFonts w:ascii="Times New Roman" w:eastAsia="Times New Roman" w:hAnsi="Times New Roman" w:cs="Times New Roman"/>
              </w:rPr>
            </w:pPr>
          </w:p>
          <w:p w14:paraId="64D4C9E7" w14:textId="77777777" w:rsidR="00CD1BEE" w:rsidRDefault="00CD1BEE" w:rsidP="009B216E">
            <w:pPr>
              <w:spacing w:after="0" w:line="240" w:lineRule="auto"/>
              <w:jc w:val="both"/>
              <w:rPr>
                <w:rFonts w:ascii="Times New Roman" w:eastAsia="Times New Roman" w:hAnsi="Times New Roman" w:cs="Times New Roman"/>
              </w:rPr>
            </w:pPr>
          </w:p>
          <w:p w14:paraId="52529E2D" w14:textId="77777777" w:rsidR="00CD1BEE" w:rsidRDefault="00CD1BEE" w:rsidP="009B216E">
            <w:pPr>
              <w:spacing w:after="0" w:line="240" w:lineRule="auto"/>
              <w:jc w:val="both"/>
              <w:rPr>
                <w:rFonts w:ascii="Times New Roman" w:eastAsia="Times New Roman" w:hAnsi="Times New Roman" w:cs="Times New Roman"/>
              </w:rPr>
            </w:pPr>
          </w:p>
          <w:p w14:paraId="468AF678" w14:textId="77777777" w:rsidR="00CD1BEE" w:rsidRDefault="00CD1BEE" w:rsidP="009B216E">
            <w:pPr>
              <w:spacing w:after="0" w:line="240" w:lineRule="auto"/>
              <w:jc w:val="both"/>
              <w:rPr>
                <w:rFonts w:ascii="Times New Roman" w:eastAsia="Times New Roman" w:hAnsi="Times New Roman" w:cs="Times New Roman"/>
              </w:rPr>
            </w:pPr>
          </w:p>
          <w:p w14:paraId="49B684A4" w14:textId="77777777" w:rsidR="00CD1BEE" w:rsidRDefault="00CD1BEE" w:rsidP="009B216E">
            <w:pPr>
              <w:spacing w:after="0" w:line="240" w:lineRule="auto"/>
              <w:jc w:val="both"/>
              <w:rPr>
                <w:rFonts w:ascii="Times New Roman" w:eastAsia="Times New Roman" w:hAnsi="Times New Roman" w:cs="Times New Roman"/>
              </w:rPr>
            </w:pPr>
          </w:p>
          <w:p w14:paraId="7A0B5400" w14:textId="77777777" w:rsidR="00CD1BEE" w:rsidRDefault="00CD1BEE" w:rsidP="009B216E">
            <w:pPr>
              <w:spacing w:after="0" w:line="240" w:lineRule="auto"/>
              <w:jc w:val="both"/>
              <w:rPr>
                <w:rFonts w:ascii="Times New Roman" w:eastAsia="Times New Roman" w:hAnsi="Times New Roman" w:cs="Times New Roman"/>
              </w:rPr>
            </w:pPr>
          </w:p>
          <w:p w14:paraId="1FA28EB2" w14:textId="77777777" w:rsidR="00CD1BEE" w:rsidRDefault="00CD1BEE" w:rsidP="009B216E">
            <w:pPr>
              <w:spacing w:after="0" w:line="240" w:lineRule="auto"/>
              <w:jc w:val="both"/>
              <w:rPr>
                <w:rFonts w:ascii="Times New Roman" w:eastAsia="Times New Roman" w:hAnsi="Times New Roman" w:cs="Times New Roman"/>
              </w:rPr>
            </w:pPr>
          </w:p>
          <w:p w14:paraId="3A48FE88" w14:textId="77777777" w:rsidR="00CD1BEE" w:rsidRDefault="00CD1BEE" w:rsidP="009B216E">
            <w:pPr>
              <w:spacing w:after="0" w:line="240" w:lineRule="auto"/>
              <w:jc w:val="both"/>
              <w:rPr>
                <w:rFonts w:ascii="Times New Roman" w:eastAsia="Times New Roman" w:hAnsi="Times New Roman" w:cs="Times New Roman"/>
              </w:rPr>
            </w:pPr>
          </w:p>
          <w:p w14:paraId="1D598645" w14:textId="77777777" w:rsidR="00CD1BEE" w:rsidRDefault="00CD1BEE" w:rsidP="009B216E">
            <w:pPr>
              <w:spacing w:after="0" w:line="240" w:lineRule="auto"/>
              <w:jc w:val="both"/>
              <w:rPr>
                <w:rFonts w:ascii="Times New Roman" w:eastAsia="Times New Roman" w:hAnsi="Times New Roman" w:cs="Times New Roman"/>
              </w:rPr>
            </w:pPr>
          </w:p>
          <w:p w14:paraId="0E80B6E6" w14:textId="77777777" w:rsidR="00CD1BEE" w:rsidRDefault="00CD1BEE" w:rsidP="009B216E">
            <w:pPr>
              <w:spacing w:after="0" w:line="240" w:lineRule="auto"/>
              <w:jc w:val="both"/>
              <w:rPr>
                <w:rFonts w:ascii="Times New Roman" w:eastAsia="Times New Roman" w:hAnsi="Times New Roman" w:cs="Times New Roman"/>
              </w:rPr>
            </w:pPr>
          </w:p>
          <w:p w14:paraId="7AF54103" w14:textId="77777777" w:rsidR="00CD1BEE" w:rsidRDefault="00CD1BEE" w:rsidP="009B216E">
            <w:pPr>
              <w:spacing w:after="0" w:line="240" w:lineRule="auto"/>
              <w:jc w:val="both"/>
              <w:rPr>
                <w:rFonts w:ascii="Times New Roman" w:eastAsia="Times New Roman" w:hAnsi="Times New Roman" w:cs="Times New Roman"/>
              </w:rPr>
            </w:pPr>
          </w:p>
          <w:p w14:paraId="2DCBF76B" w14:textId="77777777" w:rsidR="00CD1BEE" w:rsidRDefault="00CD1BEE" w:rsidP="009B216E">
            <w:pPr>
              <w:spacing w:after="0" w:line="240" w:lineRule="auto"/>
              <w:jc w:val="both"/>
              <w:rPr>
                <w:rFonts w:ascii="Times New Roman" w:eastAsia="Times New Roman" w:hAnsi="Times New Roman" w:cs="Times New Roman"/>
              </w:rPr>
            </w:pPr>
          </w:p>
          <w:p w14:paraId="04DF89EF" w14:textId="77777777" w:rsidR="00CD1BEE" w:rsidRDefault="00CD1BEE" w:rsidP="009B216E">
            <w:pPr>
              <w:spacing w:after="0" w:line="240" w:lineRule="auto"/>
              <w:jc w:val="both"/>
              <w:rPr>
                <w:rFonts w:ascii="Times New Roman" w:eastAsia="Times New Roman" w:hAnsi="Times New Roman" w:cs="Times New Roman"/>
              </w:rPr>
            </w:pPr>
          </w:p>
          <w:p w14:paraId="0EBB42EF" w14:textId="77777777" w:rsidR="00CD1BEE" w:rsidRDefault="00CD1BEE" w:rsidP="009B216E">
            <w:pPr>
              <w:spacing w:after="0" w:line="240" w:lineRule="auto"/>
              <w:jc w:val="both"/>
              <w:rPr>
                <w:rFonts w:ascii="Times New Roman" w:eastAsia="Times New Roman" w:hAnsi="Times New Roman" w:cs="Times New Roman"/>
              </w:rPr>
            </w:pPr>
          </w:p>
          <w:p w14:paraId="41038BA3" w14:textId="77777777" w:rsidR="00CD1BEE" w:rsidRDefault="00CD1BEE" w:rsidP="009B216E">
            <w:pPr>
              <w:spacing w:after="0" w:line="240" w:lineRule="auto"/>
              <w:jc w:val="both"/>
              <w:rPr>
                <w:rFonts w:ascii="Times New Roman" w:eastAsia="Times New Roman" w:hAnsi="Times New Roman" w:cs="Times New Roman"/>
              </w:rPr>
            </w:pPr>
          </w:p>
          <w:p w14:paraId="4010CAA0" w14:textId="77777777" w:rsidR="00CD1BEE" w:rsidRDefault="00CD1BEE" w:rsidP="009B216E">
            <w:pPr>
              <w:spacing w:after="0" w:line="240" w:lineRule="auto"/>
              <w:jc w:val="both"/>
              <w:rPr>
                <w:rFonts w:ascii="Times New Roman" w:eastAsia="Times New Roman" w:hAnsi="Times New Roman" w:cs="Times New Roman"/>
              </w:rPr>
            </w:pPr>
          </w:p>
          <w:p w14:paraId="5F3A30DE" w14:textId="66B832F5"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56719F3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F5263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63F27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A378942"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F998908" w14:textId="4387D1B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02AF2DC"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3E4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C919B2A" w14:textId="77777777" w:rsidTr="00E40BDF">
        <w:trPr>
          <w:trHeight w:val="821"/>
        </w:trPr>
        <w:tc>
          <w:tcPr>
            <w:tcW w:w="4820" w:type="dxa"/>
            <w:vMerge w:val="restart"/>
            <w:tcBorders>
              <w:top w:val="single" w:sz="4" w:space="0" w:color="000000"/>
              <w:left w:val="single" w:sz="4" w:space="0" w:color="000000"/>
              <w:right w:val="single" w:sz="4" w:space="0" w:color="000000"/>
            </w:tcBorders>
            <w:hideMark/>
          </w:tcPr>
          <w:p w14:paraId="6F594FB6"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p w14:paraId="5053F7D2" w14:textId="3227EBDF" w:rsidR="00CD1BEE" w:rsidRPr="006C122A" w:rsidRDefault="00CD1BEE" w:rsidP="00394808">
            <w:pPr>
              <w:spacing w:after="0" w:line="240" w:lineRule="auto"/>
              <w:rPr>
                <w:rFonts w:ascii="Times New Roman" w:eastAsia="Times New Roman" w:hAnsi="Times New Roman" w:cs="Times New Roman"/>
                <w:i/>
                <w:spacing w:val="-4"/>
                <w:lang w:eastAsia="lt-LT"/>
              </w:rPr>
            </w:pPr>
            <w:r w:rsidRPr="006C122A">
              <w:rPr>
                <w:rFonts w:ascii="Times New Roman" w:eastAsia="Times New Roman" w:hAnsi="Times New Roman" w:cs="Times New Roman"/>
                <w:i/>
                <w:spacing w:val="-4"/>
                <w:lang w:eastAsia="lt-LT"/>
              </w:rPr>
              <w:t>(</w:t>
            </w:r>
            <w:r>
              <w:rPr>
                <w:rFonts w:ascii="Times New Roman" w:eastAsia="Times New Roman" w:hAnsi="Times New Roman" w:cs="Times New Roman"/>
                <w:i/>
                <w:spacing w:val="-4"/>
                <w:lang w:eastAsia="lt-LT"/>
              </w:rPr>
              <w:t>Š</w:t>
            </w:r>
            <w:r w:rsidRPr="006C122A">
              <w:rPr>
                <w:rFonts w:ascii="Times New Roman" w:eastAsia="Times New Roman" w:hAnsi="Times New Roman" w:cs="Times New Roman"/>
                <w:i/>
                <w:spacing w:val="-4"/>
                <w:lang w:eastAsia="lt-LT"/>
              </w:rPr>
              <w:t xml:space="preserve">į vertinimo aspektą vertina </w:t>
            </w:r>
            <w:r w:rsidR="00394808">
              <w:rPr>
                <w:rFonts w:ascii="Times New Roman" w:eastAsia="Times New Roman" w:hAnsi="Times New Roman" w:cs="Times New Roman"/>
                <w:i/>
                <w:spacing w:val="-4"/>
                <w:lang w:eastAsia="lt-LT"/>
              </w:rPr>
              <w:t>Ministerija</w:t>
            </w:r>
            <w:r w:rsidRPr="006C122A">
              <w:rPr>
                <w:rFonts w:ascii="Times New Roman" w:eastAsia="Times New Roman" w:hAnsi="Times New Roman" w:cs="Times New Roman"/>
                <w:i/>
                <w:spacing w:val="-4"/>
                <w:lang w:eastAsia="lt-LT"/>
              </w:rPr>
              <w:t xml:space="preserve"> prieš tai, kai projektas įtraukiamas į </w:t>
            </w:r>
            <w:r w:rsidR="00394808">
              <w:rPr>
                <w:rFonts w:ascii="Times New Roman" w:eastAsia="Times New Roman" w:hAnsi="Times New Roman" w:cs="Times New Roman"/>
                <w:i/>
                <w:spacing w:val="-4"/>
                <w:lang w:eastAsia="lt-LT"/>
              </w:rPr>
              <w:t>valstybės</w:t>
            </w:r>
            <w:r w:rsidRPr="006C122A">
              <w:rPr>
                <w:rFonts w:ascii="Times New Roman" w:eastAsia="Times New Roman" w:hAnsi="Times New Roman" w:cs="Times New Roman"/>
                <w:i/>
                <w:spacing w:val="-4"/>
                <w:lang w:eastAsia="lt-LT"/>
              </w:rPr>
              <w:t xml:space="preserve"> projektų sąrašą, taip pat įgyvendinančioji institucija paraiškų vertinimo metu.)</w:t>
            </w:r>
          </w:p>
        </w:tc>
        <w:tc>
          <w:tcPr>
            <w:tcW w:w="4677" w:type="dxa"/>
            <w:vMerge w:val="restart"/>
            <w:tcBorders>
              <w:top w:val="single" w:sz="4" w:space="0" w:color="000000"/>
              <w:left w:val="single" w:sz="4" w:space="0" w:color="000000"/>
              <w:right w:val="single" w:sz="4" w:space="0" w:color="000000"/>
            </w:tcBorders>
          </w:tcPr>
          <w:p w14:paraId="4057131F" w14:textId="5302B28E" w:rsidR="00921AB4" w:rsidRDefault="00CD1BEE" w:rsidP="009B216E">
            <w:pPr>
              <w:spacing w:after="0" w:line="240" w:lineRule="auto"/>
              <w:jc w:val="both"/>
              <w:rPr>
                <w:rFonts w:ascii="Times New Roman" w:hAnsi="Times New Roman" w:cs="Times New Roman"/>
                <w:shd w:val="clear" w:color="auto" w:fill="FFFFFF"/>
              </w:rPr>
            </w:pPr>
            <w:r w:rsidRPr="006C122A">
              <w:rPr>
                <w:rFonts w:ascii="Times New Roman" w:hAnsi="Times New Roman" w:cs="Times New Roman"/>
                <w:szCs w:val="24"/>
              </w:rPr>
              <w:t xml:space="preserve">Projekto parengtumas turi atitikti reikalavimus, nustatytus Aprašo </w:t>
            </w:r>
            <w:r w:rsidR="00921AB4">
              <w:rPr>
                <w:rFonts w:ascii="Times New Roman" w:hAnsi="Times New Roman" w:cs="Times New Roman"/>
                <w:szCs w:val="24"/>
              </w:rPr>
              <w:t>2</w:t>
            </w:r>
            <w:r w:rsidR="007E0DF7">
              <w:rPr>
                <w:rFonts w:ascii="Times New Roman" w:hAnsi="Times New Roman" w:cs="Times New Roman"/>
                <w:szCs w:val="24"/>
              </w:rPr>
              <w:t>3</w:t>
            </w:r>
            <w:r w:rsidR="00921AB4" w:rsidRPr="006C122A">
              <w:rPr>
                <w:rFonts w:ascii="Times New Roman" w:hAnsi="Times New Roman" w:cs="Times New Roman"/>
                <w:szCs w:val="24"/>
              </w:rPr>
              <w:t xml:space="preserve"> </w:t>
            </w:r>
            <w:r w:rsidRPr="006C122A">
              <w:rPr>
                <w:rFonts w:ascii="Times New Roman" w:hAnsi="Times New Roman" w:cs="Times New Roman"/>
                <w:szCs w:val="24"/>
              </w:rPr>
              <w:t>punkte.</w:t>
            </w:r>
            <w:r w:rsidR="00921AB4" w:rsidRPr="00C250F4">
              <w:rPr>
                <w:rFonts w:ascii="Times New Roman" w:hAnsi="Times New Roman" w:cs="Times New Roman"/>
                <w:shd w:val="clear" w:color="auto" w:fill="FFFFFF"/>
              </w:rPr>
              <w:t xml:space="preserve"> </w:t>
            </w:r>
          </w:p>
          <w:p w14:paraId="67857250" w14:textId="3FC02FAA"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7F500A" w14:textId="7BB60202" w:rsidR="00CD1BEE" w:rsidRPr="006C122A" w:rsidRDefault="00394808" w:rsidP="00CD1BEE">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00CD1BEE">
              <w:rPr>
                <w:rFonts w:ascii="Times New Roman" w:hAnsi="Times New Roman" w:cs="Times New Roman"/>
                <w:i/>
              </w:rPr>
              <w:t xml:space="preserve"> </w:t>
            </w:r>
            <w:r w:rsidR="00CD1BEE" w:rsidRPr="006C122A">
              <w:rPr>
                <w:rFonts w:ascii="Times New Roman" w:hAnsi="Times New Roman" w:cs="Times New Roman"/>
                <w:i/>
              </w:rPr>
              <w:t xml:space="preserve">įvertinimas </w:t>
            </w:r>
          </w:p>
        </w:tc>
        <w:tc>
          <w:tcPr>
            <w:tcW w:w="2976" w:type="dxa"/>
            <w:tcBorders>
              <w:top w:val="single" w:sz="4" w:space="0" w:color="000000"/>
              <w:left w:val="single" w:sz="4" w:space="0" w:color="000000"/>
              <w:right w:val="single" w:sz="4" w:space="0" w:color="000000"/>
            </w:tcBorders>
          </w:tcPr>
          <w:p w14:paraId="002E557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EBE7105" w14:textId="77777777" w:rsidTr="00E40BDF">
        <w:trPr>
          <w:trHeight w:val="831"/>
        </w:trPr>
        <w:tc>
          <w:tcPr>
            <w:tcW w:w="4820" w:type="dxa"/>
            <w:vMerge/>
            <w:tcBorders>
              <w:left w:val="single" w:sz="4" w:space="0" w:color="000000"/>
              <w:bottom w:val="single" w:sz="4" w:space="0" w:color="000000"/>
              <w:right w:val="single" w:sz="4" w:space="0" w:color="000000"/>
            </w:tcBorders>
          </w:tcPr>
          <w:p w14:paraId="48FA4112" w14:textId="77777777" w:rsidR="00CD1BEE" w:rsidRPr="006C122A" w:rsidRDefault="00CD1BEE" w:rsidP="00CD1BEE">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439F3B34" w14:textId="77777777" w:rsidR="00CD1BEE" w:rsidRPr="006C122A" w:rsidRDefault="00CD1BEE" w:rsidP="00CD1BEE">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4EAF051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2B6437D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50BEA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B029EB7" w14:textId="77777777" w:rsidR="00CD1BEE" w:rsidRPr="006C122A" w:rsidRDefault="00CD1BEE" w:rsidP="00CD1BEE">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68A3DC70" w14:textId="77777777" w:rsidR="00CD1BEE" w:rsidRDefault="00CD1BEE" w:rsidP="00CD1BEE">
            <w:pPr>
              <w:autoSpaceDE w:val="0"/>
              <w:autoSpaceDN w:val="0"/>
              <w:adjustRightInd w:val="0"/>
              <w:spacing w:after="0" w:line="240" w:lineRule="auto"/>
              <w:rPr>
                <w:rFonts w:ascii="Times New Roman" w:eastAsia="Times New Roman" w:hAnsi="Times New Roman" w:cs="Times New Roman"/>
                <w:i/>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Pr="006C122A">
              <w:rPr>
                <w:rFonts w:ascii="Times New Roman" w:eastAsia="Times New Roman" w:hAnsi="Times New Roman" w:cs="Times New Roman"/>
                <w:i/>
              </w:rPr>
              <w:t>).)</w:t>
            </w:r>
          </w:p>
          <w:p w14:paraId="1E8F9A6A" w14:textId="77777777" w:rsidR="00EB58BB" w:rsidRPr="006C122A" w:rsidRDefault="00EB58BB" w:rsidP="00CD1BEE">
            <w:pPr>
              <w:autoSpaceDE w:val="0"/>
              <w:autoSpaceDN w:val="0"/>
              <w:adjustRightInd w:val="0"/>
              <w:spacing w:after="0" w:line="240" w:lineRule="auto"/>
              <w:rPr>
                <w:rFonts w:ascii="Times New Roman" w:hAnsi="Times New Roman" w:cs="Times New Roman"/>
              </w:rPr>
            </w:pPr>
          </w:p>
        </w:tc>
        <w:tc>
          <w:tcPr>
            <w:tcW w:w="4677" w:type="dxa"/>
            <w:tcBorders>
              <w:top w:val="single" w:sz="4" w:space="0" w:color="000000"/>
              <w:left w:val="single" w:sz="4" w:space="0" w:color="000000"/>
              <w:bottom w:val="single" w:sz="4" w:space="0" w:color="000000"/>
              <w:right w:val="single" w:sz="4" w:space="0" w:color="000000"/>
            </w:tcBorders>
          </w:tcPr>
          <w:p w14:paraId="06239660" w14:textId="4AF15896" w:rsidR="00CD1BEE" w:rsidRPr="006C122A" w:rsidRDefault="00CD1BEE" w:rsidP="00CD1BEE">
            <w:pPr>
              <w:spacing w:after="0" w:line="240" w:lineRule="auto"/>
              <w:rPr>
                <w:rFonts w:ascii="Times New Roman" w:eastAsia="Times New Roman" w:hAnsi="Times New Roman" w:cs="Times New Roman"/>
                <w:lang w:eastAsia="lt-LT"/>
              </w:rPr>
            </w:pPr>
            <w:bookmarkStart w:id="0" w:name="_GoBack"/>
            <w:bookmarkEnd w:id="0"/>
          </w:p>
        </w:tc>
        <w:tc>
          <w:tcPr>
            <w:tcW w:w="2127" w:type="dxa"/>
            <w:tcBorders>
              <w:top w:val="single" w:sz="4" w:space="0" w:color="000000"/>
              <w:left w:val="single" w:sz="4" w:space="0" w:color="000000"/>
              <w:bottom w:val="single" w:sz="4" w:space="0" w:color="000000"/>
              <w:right w:val="single" w:sz="4" w:space="0" w:color="000000"/>
            </w:tcBorders>
          </w:tcPr>
          <w:p w14:paraId="1E4C876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8F2C8B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A181756"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52E3E4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6. Projektas turi apibrėžtus, aiškius ir užtikrintus projekto išlaidų finansavimo šaltinius.</w:t>
            </w:r>
          </w:p>
        </w:tc>
      </w:tr>
      <w:tr w:rsidR="00CD1BEE" w:rsidRPr="006C122A" w14:paraId="4998A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9442D82"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7792CA4F" w14:textId="77777777" w:rsidR="00CD1BEE" w:rsidRPr="00A71289" w:rsidRDefault="00CD1BEE" w:rsidP="00A71289">
            <w:pPr>
              <w:spacing w:after="0" w:line="240" w:lineRule="auto"/>
              <w:jc w:val="both"/>
              <w:rPr>
                <w:rFonts w:ascii="Times New Roman" w:eastAsia="Times New Roman" w:hAnsi="Times New Roman" w:cs="Times New Roman"/>
                <w:i/>
              </w:rPr>
            </w:pPr>
            <w:r w:rsidRPr="006C122A">
              <w:rPr>
                <w:rFonts w:ascii="Times New Roman" w:eastAsia="Times New Roman" w:hAnsi="Times New Roman" w:cs="Times New Roman"/>
                <w:i/>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14:paraId="55684317" w14:textId="009D5E84" w:rsidR="00CD1BEE" w:rsidRDefault="00CD1BEE" w:rsidP="009B216E">
            <w:pPr>
              <w:spacing w:after="0" w:line="240" w:lineRule="auto"/>
              <w:jc w:val="both"/>
              <w:rPr>
                <w:rFonts w:ascii="Times New Roman" w:hAnsi="Times New Roman" w:cs="Times New Roman"/>
                <w:szCs w:val="24"/>
              </w:rPr>
            </w:pPr>
            <w:r w:rsidRPr="006C122A">
              <w:rPr>
                <w:rFonts w:ascii="Times New Roman" w:hAnsi="Times New Roman" w:cs="Times New Roman"/>
              </w:rPr>
              <w:t xml:space="preserve">Pareiškėjas turi prisidėti prie projekto įgyvendinimo </w:t>
            </w:r>
            <w:r>
              <w:rPr>
                <w:rFonts w:ascii="Times New Roman" w:hAnsi="Times New Roman" w:cs="Times New Roman"/>
                <w:szCs w:val="24"/>
              </w:rPr>
              <w:t>Aprašo</w:t>
            </w:r>
            <w:r w:rsidRPr="006C122A">
              <w:rPr>
                <w:rFonts w:ascii="Times New Roman" w:hAnsi="Times New Roman" w:cs="Times New Roman"/>
                <w:szCs w:val="24"/>
              </w:rPr>
              <w:t xml:space="preserve"> </w:t>
            </w:r>
            <w:r w:rsidR="00394808">
              <w:rPr>
                <w:rFonts w:ascii="Times New Roman" w:hAnsi="Times New Roman" w:cs="Times New Roman"/>
                <w:szCs w:val="24"/>
              </w:rPr>
              <w:t>2</w:t>
            </w:r>
            <w:r w:rsidR="007E0DF7">
              <w:rPr>
                <w:rFonts w:ascii="Times New Roman" w:hAnsi="Times New Roman" w:cs="Times New Roman"/>
                <w:szCs w:val="24"/>
              </w:rPr>
              <w:t>9</w:t>
            </w:r>
            <w:r w:rsidR="00921AB4" w:rsidRPr="006C122A">
              <w:rPr>
                <w:rFonts w:ascii="Times New Roman" w:hAnsi="Times New Roman" w:cs="Times New Roman"/>
                <w:szCs w:val="24"/>
              </w:rPr>
              <w:t xml:space="preserve"> </w:t>
            </w:r>
            <w:r w:rsidR="00E114C7">
              <w:rPr>
                <w:rFonts w:ascii="Times New Roman" w:hAnsi="Times New Roman" w:cs="Times New Roman"/>
                <w:szCs w:val="24"/>
              </w:rPr>
              <w:t>punkt</w:t>
            </w:r>
            <w:r w:rsidR="00921AB4">
              <w:rPr>
                <w:rFonts w:ascii="Times New Roman" w:hAnsi="Times New Roman" w:cs="Times New Roman"/>
                <w:szCs w:val="24"/>
              </w:rPr>
              <w:t>e</w:t>
            </w:r>
            <w:r w:rsidR="00E114C7">
              <w:rPr>
                <w:rFonts w:ascii="Times New Roman" w:hAnsi="Times New Roman" w:cs="Times New Roman"/>
                <w:szCs w:val="24"/>
              </w:rPr>
              <w:t xml:space="preserve"> </w:t>
            </w:r>
            <w:r w:rsidRPr="006C122A">
              <w:rPr>
                <w:rFonts w:ascii="Times New Roman" w:hAnsi="Times New Roman" w:cs="Times New Roman"/>
                <w:szCs w:val="24"/>
              </w:rPr>
              <w:t>nurodyta lėšų dalimi.</w:t>
            </w:r>
          </w:p>
          <w:p w14:paraId="1BE2B614" w14:textId="77777777" w:rsidR="00E114C7" w:rsidRDefault="00E114C7" w:rsidP="009B216E">
            <w:pPr>
              <w:spacing w:after="0" w:line="240" w:lineRule="auto"/>
              <w:jc w:val="both"/>
              <w:rPr>
                <w:rFonts w:ascii="Times New Roman" w:eastAsia="Times New Roman" w:hAnsi="Times New Roman" w:cs="Times New Roman"/>
                <w:iCs/>
              </w:rPr>
            </w:pPr>
          </w:p>
          <w:p w14:paraId="636FE63E" w14:textId="27E04571" w:rsidR="00E114C7" w:rsidRPr="006C122A" w:rsidRDefault="00E114C7"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0D594"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A6E6EAD"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568C8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0AB9EB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r w:rsidRPr="006C122A"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2F4BF0D" w14:textId="61D4B672"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2523722"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19D762"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4B216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D1973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09E8C9E0" w14:textId="0FD34E9C" w:rsidR="00CD1BEE" w:rsidRPr="00673115" w:rsidRDefault="00E114C7" w:rsidP="00673115">
            <w:pPr>
              <w:pStyle w:val="default"/>
              <w:shd w:val="clear" w:color="auto" w:fill="FFFFFF"/>
              <w:spacing w:before="0" w:beforeAutospacing="0" w:after="0" w:afterAutospacing="0"/>
              <w:jc w:val="both"/>
              <w:rPr>
                <w:iCs/>
                <w:sz w:val="22"/>
                <w:szCs w:val="22"/>
              </w:rPr>
            </w:pPr>
            <w:r w:rsidRPr="00EC4307">
              <w:rPr>
                <w:iCs/>
                <w:sz w:val="22"/>
                <w:szCs w:val="22"/>
              </w:rPr>
              <w:t xml:space="preserve">Vertinama, ar bus užtikrintas investicijų tęstinumas, vadovaujantis Projektų taisyklių </w:t>
            </w:r>
            <w:r>
              <w:rPr>
                <w:iCs/>
                <w:sz w:val="22"/>
                <w:szCs w:val="22"/>
              </w:rPr>
              <w:t>27 skirsniu.</w:t>
            </w:r>
            <w:r w:rsidRPr="00EC4307">
              <w:rPr>
                <w:iCs/>
                <w:sz w:val="22"/>
                <w:szCs w:val="22"/>
              </w:rPr>
              <w:t xml:space="preserve"> </w:t>
            </w:r>
          </w:p>
        </w:tc>
        <w:tc>
          <w:tcPr>
            <w:tcW w:w="2127" w:type="dxa"/>
            <w:tcBorders>
              <w:top w:val="single" w:sz="4" w:space="0" w:color="000000"/>
              <w:left w:val="single" w:sz="4" w:space="0" w:color="000000"/>
              <w:bottom w:val="single" w:sz="4" w:space="0" w:color="auto"/>
              <w:right w:val="single" w:sz="4" w:space="0" w:color="000000"/>
            </w:tcBorders>
          </w:tcPr>
          <w:p w14:paraId="42954C53"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9DDD9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FEDD297"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84E53B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CD1BEE" w:rsidRPr="006C122A" w14:paraId="660A8AB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A14B58E" w14:textId="777E0DF0"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7860066" w14:textId="34911A7A" w:rsidR="00CD1BEE" w:rsidRPr="006C122A" w:rsidRDefault="00635F47" w:rsidP="009B216E">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ACA0D9D" w14:textId="1F9DADFF" w:rsidR="00CD1BEE" w:rsidRPr="006C122A" w:rsidRDefault="00CD1BEE" w:rsidP="00673115">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792197"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29042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D78D890"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5989F79"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B2AA4F2" w14:textId="47DCD3E0"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E06B66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8A3328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35E3FA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0E43D2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F0A74E0" w14:textId="7DB9228C"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32BDAB"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22D3728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D6EE23"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5B704494"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03D048" w14:textId="426F3D76"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5A574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BE2C96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4DE355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4AC93A15" w14:textId="77777777" w:rsidR="00CD1BEE" w:rsidRPr="006C122A" w:rsidRDefault="00CD1BEE" w:rsidP="00673115">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4C623C1" w14:textId="4095A139"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0565AB5"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03E857C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5C46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5D1FB3" w14:textId="095CAF63" w:rsidR="00921AB4" w:rsidRDefault="00921AB4" w:rsidP="009B216E">
            <w:pPr>
              <w:spacing w:after="0" w:line="240" w:lineRule="auto"/>
              <w:jc w:val="both"/>
              <w:rPr>
                <w:rFonts w:ascii="Times New Roman" w:eastAsia="Times New Roman" w:hAnsi="Times New Roman" w:cs="Times New Roman"/>
              </w:rPr>
            </w:pPr>
          </w:p>
          <w:p w14:paraId="36960659" w14:textId="77777777"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47E4286" w14:textId="4756DAE1"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CADF6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71DC64A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37BD7A5" w14:textId="77777777" w:rsidR="00CD1BEE" w:rsidRPr="00B03B57" w:rsidRDefault="00CD1BEE" w:rsidP="00B03B57">
            <w:pPr>
              <w:spacing w:after="0" w:line="240" w:lineRule="auto"/>
              <w:rPr>
                <w:rFonts w:ascii="Times New Roman" w:eastAsia="Times New Roman" w:hAnsi="Times New Roman" w:cs="Times New Roman"/>
                <w:lang w:eastAsia="lt-LT"/>
              </w:rPr>
            </w:pPr>
            <w:r w:rsidRPr="00B03B57">
              <w:rPr>
                <w:rFonts w:ascii="Times New Roman" w:eastAsia="Times New Roman" w:hAnsi="Times New Roman" w:cs="Times New Roman"/>
                <w:lang w:eastAsia="lt-LT"/>
              </w:rPr>
              <w:t xml:space="preserve">7.2. Projekto įgyvendinimo alternatyvos pasirinkimas pagrįstas sąnaudų efektyvumo rodikliu. </w:t>
            </w:r>
          </w:p>
          <w:p w14:paraId="78E86F9D" w14:textId="77777777" w:rsidR="00B03B57" w:rsidRPr="006C122A" w:rsidRDefault="00B03B57" w:rsidP="00B03B5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lastRenderedPageBreak/>
              <w:t>(Šis vertinimo aspektas taikomas projektams, kuriems netaikomas šių metodinių nurodymų 7.1 papunktyje nurodytas vertinimo aspektas.</w:t>
            </w:r>
          </w:p>
          <w:p w14:paraId="080EE029" w14:textId="55397ABD" w:rsidR="00B03B57" w:rsidRPr="006C122A" w:rsidRDefault="00B03B57" w:rsidP="00B03B57">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 xml:space="preserve">Atitiktį šiam vertinimo aspektui vertina </w:t>
            </w:r>
            <w:r>
              <w:rPr>
                <w:rFonts w:ascii="Times New Roman" w:eastAsia="Times New Roman" w:hAnsi="Times New Roman" w:cs="Times New Roman"/>
                <w:i/>
                <w:lang w:eastAsia="lt-LT"/>
              </w:rPr>
              <w:t>M</w:t>
            </w:r>
            <w:r w:rsidRPr="006C122A">
              <w:rPr>
                <w:rFonts w:ascii="Times New Roman" w:eastAsia="Times New Roman" w:hAnsi="Times New Roman" w:cs="Times New Roman"/>
                <w:i/>
                <w:lang w:eastAsia="lt-LT"/>
              </w:rPr>
              <w:t>inisterija prieš tai, kai projektas įtraukiamas  į valstybės projektų sąrašą, vadovaudam</w:t>
            </w:r>
            <w:r>
              <w:rPr>
                <w:rFonts w:ascii="Times New Roman" w:eastAsia="Times New Roman" w:hAnsi="Times New Roman" w:cs="Times New Roman"/>
                <w:i/>
                <w:lang w:eastAsia="lt-LT"/>
              </w:rPr>
              <w:t>a</w:t>
            </w:r>
            <w:r w:rsidRPr="006C122A">
              <w:rPr>
                <w:rFonts w:ascii="Times New Roman" w:eastAsia="Times New Roman" w:hAnsi="Times New Roman" w:cs="Times New Roman"/>
                <w:i/>
                <w:lang w:eastAsia="lt-LT"/>
              </w:rPr>
              <w:t xml:space="preserve">si vadovaujančiosios institucijos rengiama Optimalios projekto įgyvendinimo alternatyvos pasirinkimo kokybės vertinimo metodika, kuriai pritaria Veiksmų programos valdymo komitetas ir kuri skelbiama svetainėje www.esinvesticijos.lt. </w:t>
            </w:r>
          </w:p>
          <w:p w14:paraId="045DE2B4" w14:textId="2CE05CE0" w:rsidR="00E114C7" w:rsidRPr="00B03B57" w:rsidRDefault="00B03B57" w:rsidP="00B03B57">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i/>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0CEB4BC" w14:textId="4700D382" w:rsidR="00CD1BEE" w:rsidRPr="006C122A" w:rsidRDefault="00635F47" w:rsidP="00CD1BEE">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38127DA4" w14:textId="3DB18027" w:rsidR="00CD1BEE" w:rsidRPr="00E114C7" w:rsidRDefault="00CD1BEE" w:rsidP="00B318CD">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6ABCDE"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336BF4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F0DD92C" w14:textId="77777777" w:rsidR="00CD1BEE" w:rsidRPr="006C122A" w:rsidRDefault="00CD1BEE" w:rsidP="00CD1BEE">
            <w:pPr>
              <w:spacing w:after="0" w:line="240" w:lineRule="auto"/>
              <w:rPr>
                <w:rFonts w:ascii="Times New Roman" w:hAnsi="Times New Roman" w:cs="Times New Roman"/>
              </w:rPr>
            </w:pPr>
            <w:r w:rsidRPr="006C122A">
              <w:rPr>
                <w:rFonts w:ascii="Times New Roman" w:eastAsia="Times New Roman" w:hAnsi="Times New Roman" w:cs="Times New Roman"/>
                <w:lang w:eastAsia="lt-LT"/>
              </w:rPr>
              <w:lastRenderedPageBreak/>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41512E8C" w14:textId="43C11B9E"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2738839"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3DEAF9"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CB280A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F7D7268"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1A9ACCA9" w14:textId="624D4E2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FAA30C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F1F3EA0"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67E8570C"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16FD67BF"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281DA57" w14:textId="312B3F73" w:rsidR="00E114C7" w:rsidRDefault="00CD1BEE" w:rsidP="009B216E">
            <w:pPr>
              <w:spacing w:after="0" w:line="240" w:lineRule="auto"/>
              <w:jc w:val="both"/>
              <w:rPr>
                <w:rFonts w:ascii="Times New Roman" w:hAnsi="Times New Roman" w:cs="Times New Roman"/>
              </w:rPr>
            </w:pPr>
            <w:r w:rsidRPr="006C122A">
              <w:rPr>
                <w:rFonts w:ascii="Times New Roman" w:hAnsi="Times New Roman" w:cs="Times New Roman"/>
              </w:rPr>
              <w:t xml:space="preserve">Projekto įgyvendinimo trukmė ir vieta turi atitikti </w:t>
            </w:r>
            <w:r w:rsidRPr="006C122A">
              <w:rPr>
                <w:rFonts w:ascii="Times New Roman" w:hAnsi="Times New Roman" w:cs="Times New Roman"/>
                <w:szCs w:val="24"/>
              </w:rPr>
              <w:t xml:space="preserve">Aprašo </w:t>
            </w:r>
            <w:r w:rsidR="00B03B57">
              <w:rPr>
                <w:rFonts w:ascii="Times New Roman" w:hAnsi="Times New Roman" w:cs="Times New Roman"/>
                <w:szCs w:val="24"/>
              </w:rPr>
              <w:t>1</w:t>
            </w:r>
            <w:r w:rsidR="007E0DF7">
              <w:rPr>
                <w:rFonts w:ascii="Times New Roman" w:hAnsi="Times New Roman" w:cs="Times New Roman"/>
                <w:szCs w:val="24"/>
              </w:rPr>
              <w:t>8</w:t>
            </w:r>
            <w:r>
              <w:rPr>
                <w:rFonts w:ascii="Times New Roman" w:hAnsi="Times New Roman" w:cs="Times New Roman"/>
                <w:szCs w:val="24"/>
              </w:rPr>
              <w:t xml:space="preserve"> ir </w:t>
            </w:r>
            <w:r w:rsidR="007E0DF7">
              <w:rPr>
                <w:rFonts w:ascii="Times New Roman" w:hAnsi="Times New Roman" w:cs="Times New Roman"/>
                <w:szCs w:val="24"/>
              </w:rPr>
              <w:t>20</w:t>
            </w:r>
            <w:r>
              <w:rPr>
                <w:rFonts w:ascii="Times New Roman" w:hAnsi="Times New Roman" w:cs="Times New Roman"/>
                <w:szCs w:val="24"/>
              </w:rPr>
              <w:t xml:space="preserve"> </w:t>
            </w:r>
            <w:r w:rsidRPr="006C122A">
              <w:rPr>
                <w:rFonts w:ascii="Times New Roman" w:hAnsi="Times New Roman" w:cs="Times New Roman"/>
                <w:szCs w:val="24"/>
              </w:rPr>
              <w:t>punktuose</w:t>
            </w:r>
            <w:r w:rsidR="00A0466A">
              <w:rPr>
                <w:rFonts w:ascii="Times New Roman" w:hAnsi="Times New Roman" w:cs="Times New Roman"/>
              </w:rPr>
              <w:t xml:space="preserve"> nustatytus </w:t>
            </w:r>
            <w:r w:rsidRPr="006C122A">
              <w:rPr>
                <w:rFonts w:ascii="Times New Roman" w:hAnsi="Times New Roman" w:cs="Times New Roman"/>
              </w:rPr>
              <w:t>reikalavimus.</w:t>
            </w:r>
            <w:r w:rsidR="00E114C7" w:rsidRPr="00C250F4">
              <w:rPr>
                <w:rFonts w:ascii="Times New Roman" w:hAnsi="Times New Roman" w:cs="Times New Roman"/>
              </w:rPr>
              <w:t xml:space="preserve"> </w:t>
            </w:r>
          </w:p>
          <w:p w14:paraId="5046F6D8" w14:textId="4ABBC1CD" w:rsidR="00CD1BEE" w:rsidRPr="006C122A" w:rsidRDefault="00CD1BEE" w:rsidP="009B216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D78A5F8"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83EB5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C084F9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7605D85" w14:textId="77777777" w:rsidR="00CD1BEE"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p w14:paraId="26F0A251" w14:textId="77777777" w:rsidR="00A71289" w:rsidRPr="006C122A" w:rsidRDefault="00A71289"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rPr>
              <w:t>(</w:t>
            </w:r>
            <w:r w:rsidRPr="006C122A">
              <w:rPr>
                <w:rFonts w:ascii="Times New Roman" w:eastAsia="Times New Roman" w:hAnsi="Times New Roman" w:cs="Times New Roman"/>
                <w:i/>
              </w:rPr>
              <w:t>Taikoma tik tais atvejais, jei paraiškoje numatytas kryžminis finansavimas.</w:t>
            </w:r>
            <w:r w:rsidRPr="006C122A">
              <w:rPr>
                <w:rFonts w:ascii="Times New Roman" w:eastAsia="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788FBF96" w14:textId="77777777" w:rsidR="00CD1BEE" w:rsidRPr="006C122A" w:rsidRDefault="00CD1BEE" w:rsidP="00CD1BEE">
            <w:pPr>
              <w:spacing w:after="0" w:line="240" w:lineRule="auto"/>
              <w:rPr>
                <w:rFonts w:ascii="Times New Roman" w:eastAsia="Times New Roman" w:hAnsi="Times New Roman" w:cs="Times New Roman"/>
                <w:lang w:eastAsia="lt-LT"/>
              </w:rPr>
            </w:pPr>
            <w:r>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DB5C63E"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1830FF8"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4E87E57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5E26466"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 xml:space="preserve">vieneto įkainiai, fiksuotosios projekto išlaidų sumos ir (ar) </w:t>
            </w:r>
            <w:r w:rsidRPr="006C122A">
              <w:rPr>
                <w:rFonts w:ascii="Times New Roman" w:hAnsi="Times New Roman" w:cs="Times New Roman"/>
              </w:rPr>
              <w:lastRenderedPageBreak/>
              <w:t>apdovanojimai</w:t>
            </w:r>
            <w:r w:rsidR="00A71289">
              <w:rPr>
                <w:rFonts w:ascii="Times New Roman" w:hAnsi="Times New Roman" w:cs="Times New Roman"/>
              </w:rPr>
              <w:t xml:space="preserve"> </w:t>
            </w:r>
            <w:r w:rsidR="00A71289" w:rsidRPr="006C122A">
              <w:rPr>
                <w:rFonts w:ascii="Times New Roman" w:hAnsi="Times New Roman" w:cs="Times New Roman"/>
              </w:rPr>
              <w:t>(</w:t>
            </w:r>
            <w:r w:rsidR="00A71289" w:rsidRPr="006C122A">
              <w:rPr>
                <w:rFonts w:ascii="Times New Roman" w:hAnsi="Times New Roman" w:cs="Times New Roman"/>
                <w:i/>
              </w:rPr>
              <w:t>taikoma</w:t>
            </w:r>
            <w:r w:rsidR="00A71289" w:rsidRPr="006C122A">
              <w:rPr>
                <w:rFonts w:ascii="Times New Roman" w:eastAsia="Times New Roman" w:hAnsi="Times New Roman" w:cs="Times New Roman"/>
                <w:i/>
              </w:rPr>
              <w:t xml:space="preserve"> tik tais atvejais, jei paraiškoje yra numatyta taikyti </w:t>
            </w:r>
            <w:r w:rsidR="00A71289" w:rsidRPr="006C122A">
              <w:rPr>
                <w:rFonts w:ascii="Times New Roman" w:hAnsi="Times New Roman" w:cs="Times New Roman"/>
                <w:i/>
              </w:rPr>
              <w:t>šiuos supaprastintus išlaidų apmokėjimo būdus ir (ar) apdovanojimus</w:t>
            </w:r>
            <w:r w:rsidR="00A71289" w:rsidRPr="006C122A">
              <w:rPr>
                <w:rFonts w:ascii="Times New Roman" w:hAnsi="Times New Roman" w:cs="Times New Roman"/>
              </w:rPr>
              <w:t>)</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932446E" w14:textId="77777777" w:rsidR="00CD1BEE" w:rsidRPr="00562A4E" w:rsidRDefault="00CD1BEE" w:rsidP="00CD1BEE">
            <w:pPr>
              <w:spacing w:after="0" w:line="240" w:lineRule="auto"/>
              <w:rPr>
                <w:rFonts w:ascii="Times New Roman" w:eastAsia="Times New Roman" w:hAnsi="Times New Roman" w:cs="Times New Roman"/>
                <w:lang w:eastAsia="lt-LT"/>
              </w:rPr>
            </w:pPr>
            <w:r w:rsidRPr="00562A4E">
              <w:rPr>
                <w:rFonts w:ascii="Times New Roman" w:hAnsi="Times New Roman" w:cs="Times New Roman"/>
              </w:rPr>
              <w:lastRenderedPageBreak/>
              <w:t>Netaikoma.</w:t>
            </w:r>
          </w:p>
        </w:tc>
        <w:tc>
          <w:tcPr>
            <w:tcW w:w="2127" w:type="dxa"/>
            <w:tcBorders>
              <w:top w:val="single" w:sz="4" w:space="0" w:color="000000"/>
              <w:left w:val="single" w:sz="4" w:space="0" w:color="000000"/>
              <w:bottom w:val="single" w:sz="4" w:space="0" w:color="auto"/>
              <w:right w:val="single" w:sz="4" w:space="0" w:color="000000"/>
            </w:tcBorders>
          </w:tcPr>
          <w:p w14:paraId="787807F6"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FD6625A"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524B6F3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4E7A1C95"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lastRenderedPageBreak/>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DA7559F"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578C9844" w14:textId="77777777"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47BA4AEF" w14:textId="0C5DB2C3" w:rsidR="00CD1BEE" w:rsidRPr="006C122A" w:rsidRDefault="00CD1BEE" w:rsidP="00CD1BEE">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50D991AF" w14:textId="77777777" w:rsidR="00CD1BEE" w:rsidRPr="006C122A" w:rsidRDefault="00CD1BEE" w:rsidP="00CD1BEE">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2568C882" w14:textId="580935DD" w:rsidR="00CD1BEE" w:rsidRPr="00027BD4" w:rsidRDefault="00CD1BEE" w:rsidP="00CD1BEE">
            <w:pPr>
              <w:spacing w:after="0" w:line="240" w:lineRule="auto"/>
              <w:rPr>
                <w:rFonts w:ascii="Times New Roman" w:hAnsi="Times New Roman"/>
                <w:i/>
              </w:rPr>
            </w:pPr>
            <w:r w:rsidRPr="006C122A">
              <w:rPr>
                <w:rFonts w:ascii="Times New Roman" w:eastAsia="Times New Roman" w:hAnsi="Times New Roman"/>
                <w:i/>
                <w:lang w:eastAsia="lt-LT"/>
              </w:rPr>
              <w:t>1 000 000 eurų</w:t>
            </w:r>
            <w:r w:rsidR="00027BD4">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auto"/>
              <w:right w:val="single" w:sz="4" w:space="0" w:color="000000"/>
            </w:tcBorders>
          </w:tcPr>
          <w:p w14:paraId="3FE0E936" w14:textId="20069F94" w:rsidR="00CD1BEE" w:rsidRPr="006C122A" w:rsidRDefault="00E114C7" w:rsidP="00CD1BEE">
            <w:pPr>
              <w:spacing w:after="0" w:line="240" w:lineRule="auto"/>
              <w:rPr>
                <w:rFonts w:ascii="Times New Roman" w:eastAsia="Times New Roman" w:hAnsi="Times New Roman" w:cs="Times New Roman"/>
                <w:lang w:eastAsia="lt-LT"/>
              </w:rPr>
            </w:pPr>
            <w:r w:rsidRPr="00C250F4">
              <w:rPr>
                <w:rFonts w:ascii="Times New Roman" w:eastAsia="Times New Roman" w:hAnsi="Times New Roman" w:cs="Times New Roman"/>
                <w:iCs/>
                <w:lang w:val="pt-BR"/>
              </w:rPr>
              <w:t> </w:t>
            </w:r>
          </w:p>
        </w:tc>
        <w:tc>
          <w:tcPr>
            <w:tcW w:w="2127" w:type="dxa"/>
            <w:tcBorders>
              <w:top w:val="single" w:sz="4" w:space="0" w:color="000000"/>
              <w:left w:val="single" w:sz="4" w:space="0" w:color="000000"/>
              <w:bottom w:val="single" w:sz="4" w:space="0" w:color="auto"/>
              <w:right w:val="single" w:sz="4" w:space="0" w:color="000000"/>
            </w:tcBorders>
          </w:tcPr>
          <w:p w14:paraId="325F891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1C2F33" w14:textId="77777777" w:rsidR="00CD1BEE" w:rsidRPr="006C122A" w:rsidRDefault="00CD1BEE" w:rsidP="00CD1BEE">
            <w:pPr>
              <w:spacing w:after="0" w:line="240" w:lineRule="auto"/>
              <w:rPr>
                <w:rFonts w:ascii="Times New Roman" w:eastAsia="Times New Roman" w:hAnsi="Times New Roman" w:cs="Times New Roman"/>
                <w:lang w:eastAsia="lt-LT"/>
              </w:rPr>
            </w:pPr>
          </w:p>
        </w:tc>
      </w:tr>
      <w:tr w:rsidR="00CD1BEE" w:rsidRPr="006C122A" w14:paraId="1B31778A"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32F5CFCB"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tinkamoje 2014–2020 m. Europos Sąjungos struktūrinių fondų</w:t>
            </w:r>
            <w:r w:rsidRPr="006C122A">
              <w:rPr>
                <w:rFonts w:ascii="Times New Roman" w:eastAsia="Times New Roman" w:hAnsi="Times New Roman" w:cs="Times New Roman"/>
                <w:bCs/>
                <w:lang w:eastAsia="lt-LT"/>
              </w:rPr>
              <w:t xml:space="preserve"> </w:t>
            </w:r>
            <w:r w:rsidRPr="006C122A">
              <w:rPr>
                <w:rFonts w:ascii="Times New Roman" w:eastAsia="Times New Roman" w:hAnsi="Times New Roman" w:cs="Times New Roman"/>
                <w:b/>
                <w:bCs/>
                <w:lang w:eastAsia="lt-LT"/>
              </w:rPr>
              <w:t>veiksmų programos įgyvendinimo teritorijoje.</w:t>
            </w:r>
          </w:p>
        </w:tc>
      </w:tr>
      <w:tr w:rsidR="00CD1BEE" w:rsidRPr="006C122A" w14:paraId="194558D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C3A5F9"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13C32E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41CF63B1"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4C3053F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ES teritorijoje;</w:t>
            </w:r>
          </w:p>
          <w:p w14:paraId="7513172E"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ne ES teritorijoje, bet tokių veiklų išlaidos neviršija procento, nustatyto projektų finansavimo sąlygų apraše.</w:t>
            </w:r>
          </w:p>
          <w:p w14:paraId="786D2CBA" w14:textId="77777777" w:rsidR="00CD1BEE" w:rsidRPr="006C122A" w:rsidRDefault="00CD1BEE" w:rsidP="00CD1BEE">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59E6DE" w14:textId="765F8ECA" w:rsidR="00E114C7" w:rsidRDefault="00CD1BEE" w:rsidP="00CD1BEE">
            <w:pPr>
              <w:spacing w:after="0" w:line="240" w:lineRule="auto"/>
              <w:rPr>
                <w:rFonts w:ascii="Times New Roman" w:hAnsi="Times New Roman" w:cs="Times New Roman"/>
              </w:rPr>
            </w:pPr>
            <w:r w:rsidRPr="006C122A">
              <w:rPr>
                <w:rFonts w:ascii="Times New Roman" w:hAnsi="Times New Roman" w:cs="Times New Roman"/>
                <w:szCs w:val="24"/>
              </w:rPr>
              <w:t xml:space="preserve">Projekto veiklų vykdymo teritorija turi atitikti Aprašo </w:t>
            </w:r>
            <w:r w:rsidR="007E0DF7">
              <w:rPr>
                <w:rFonts w:ascii="Times New Roman" w:hAnsi="Times New Roman" w:cs="Times New Roman"/>
                <w:szCs w:val="24"/>
              </w:rPr>
              <w:t>20</w:t>
            </w:r>
            <w:r w:rsidRPr="006C122A">
              <w:rPr>
                <w:rFonts w:ascii="Times New Roman" w:hAnsi="Times New Roman" w:cs="Times New Roman"/>
                <w:szCs w:val="24"/>
              </w:rPr>
              <w:t xml:space="preserve"> punkte </w:t>
            </w:r>
            <w:r>
              <w:rPr>
                <w:rFonts w:ascii="Times New Roman" w:hAnsi="Times New Roman" w:cs="Times New Roman"/>
              </w:rPr>
              <w:t>nustatytus</w:t>
            </w:r>
            <w:r w:rsidRPr="006C122A">
              <w:rPr>
                <w:rFonts w:ascii="Times New Roman" w:hAnsi="Times New Roman" w:cs="Times New Roman"/>
              </w:rPr>
              <w:t xml:space="preserve"> reikalavimus.</w:t>
            </w:r>
            <w:r w:rsidR="00E114C7" w:rsidRPr="00C250F4">
              <w:rPr>
                <w:rFonts w:ascii="Times New Roman" w:hAnsi="Times New Roman" w:cs="Times New Roman"/>
              </w:rPr>
              <w:t xml:space="preserve"> </w:t>
            </w:r>
          </w:p>
          <w:p w14:paraId="06FA798A" w14:textId="77777777" w:rsidR="00E114C7" w:rsidRDefault="00E114C7" w:rsidP="00CD1BEE">
            <w:pPr>
              <w:spacing w:after="0" w:line="240" w:lineRule="auto"/>
              <w:rPr>
                <w:rFonts w:ascii="Times New Roman" w:hAnsi="Times New Roman" w:cs="Times New Roman"/>
              </w:rPr>
            </w:pPr>
          </w:p>
          <w:p w14:paraId="52156106" w14:textId="3924BCE5" w:rsidR="00CD1BEE" w:rsidRPr="006C122A" w:rsidRDefault="00CD1BEE" w:rsidP="00CD1BEE">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937FE5F" w14:textId="77777777" w:rsidR="00CD1BEE" w:rsidRPr="006C122A" w:rsidRDefault="00CD1BEE" w:rsidP="00CD1BEE">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26382A" w14:textId="77777777" w:rsidR="00CD1BEE" w:rsidRPr="006C122A" w:rsidRDefault="00CD1BEE" w:rsidP="00CD1BEE">
            <w:pPr>
              <w:spacing w:after="0" w:line="240" w:lineRule="auto"/>
              <w:rPr>
                <w:rFonts w:ascii="Times New Roman" w:eastAsia="Times New Roman" w:hAnsi="Times New Roman" w:cs="Times New Roman"/>
                <w:lang w:eastAsia="lt-LT"/>
              </w:rPr>
            </w:pPr>
          </w:p>
        </w:tc>
      </w:tr>
    </w:tbl>
    <w:p w14:paraId="146DB85A" w14:textId="77777777" w:rsidR="00EB4717" w:rsidRPr="006C122A" w:rsidRDefault="00EB4717"/>
    <w:p w14:paraId="5046076C" w14:textId="781C9496" w:rsidR="00811F6E" w:rsidRDefault="00811F6E">
      <w:pPr>
        <w:rPr>
          <w:rFonts w:ascii="Times New Roman" w:eastAsia="Times New Roman" w:hAnsi="Times New Roman"/>
          <w:b/>
          <w:lang w:eastAsia="lt-LT"/>
        </w:rPr>
      </w:pPr>
    </w:p>
    <w:p w14:paraId="299792F3" w14:textId="77777777"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36ED5084"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936A26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500244E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021B38AE" w14:textId="77777777" w:rsidR="00EB4717" w:rsidRPr="006C122A" w:rsidRDefault="00EB4717" w:rsidP="00EB4717">
      <w:pPr>
        <w:spacing w:after="0" w:line="240" w:lineRule="auto"/>
        <w:rPr>
          <w:rFonts w:ascii="Times New Roman" w:eastAsia="Times New Roman" w:hAnsi="Times New Roman"/>
          <w:lang w:eastAsia="lt-LT"/>
        </w:rPr>
      </w:pPr>
    </w:p>
    <w:p w14:paraId="695A12FF" w14:textId="77777777"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14:paraId="3F97ABC9" w14:textId="77777777"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14:paraId="38A6251F" w14:textId="77777777"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14:paraId="58EAEDB4"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47ADEB41"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762706C9"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523C359E"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AE1DE1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612F811" w14:textId="77777777"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14:paraId="50C395FE" w14:textId="77777777" w:rsidR="006D6920" w:rsidRPr="006C122A" w:rsidRDefault="006D6920" w:rsidP="00EB4717">
      <w:pPr>
        <w:spacing w:after="0" w:line="240" w:lineRule="auto"/>
        <w:ind w:left="720"/>
        <w:rPr>
          <w:rFonts w:ascii="Times New Roman" w:eastAsia="Times New Roman" w:hAnsi="Times New Roman"/>
          <w:lang w:eastAsia="lt-LT"/>
        </w:rPr>
      </w:pPr>
    </w:p>
    <w:p w14:paraId="7A5E07D0"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045EAEE7"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3F687C9B"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268111FD"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409BDBEB" w14:textId="77777777"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14:paraId="3650AB60" w14:textId="77777777" w:rsidR="00811F6E" w:rsidRDefault="00811F6E">
      <w:pPr>
        <w:rPr>
          <w:rFonts w:ascii="Times New Roman" w:hAnsi="Times New Roman"/>
          <w:lang w:eastAsia="lt-LT"/>
        </w:rPr>
      </w:pPr>
      <w:r>
        <w:rPr>
          <w:rFonts w:ascii="Times New Roman" w:hAnsi="Times New Roman"/>
          <w:lang w:eastAsia="lt-LT"/>
        </w:rPr>
        <w:br w:type="page"/>
      </w:r>
    </w:p>
    <w:p w14:paraId="4FCB5605" w14:textId="77777777"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14:paraId="46AFD6F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11F6E" w14:paraId="21208140" w14:textId="77777777"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62D73ADD" w14:textId="77777777"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14:paraId="75FA2EC3"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14:paraId="19E0E00F"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14:paraId="6300649B"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743FBBC3"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770B4026" w14:textId="77777777"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14:paraId="05A8F21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14:paraId="3D5BE845"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14:paraId="09EA7457" w14:textId="77777777"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14:paraId="027DD5D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14:paraId="308187B3"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5BA50E4B" w14:textId="77777777"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14:paraId="4C132199" w14:textId="77777777"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14:paraId="14FCCADE" w14:textId="77777777"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40FF69C9" w14:textId="77777777" w:rsidR="0056515D" w:rsidRPr="00811F6E" w:rsidRDefault="0056515D" w:rsidP="00811F6E">
            <w:pPr>
              <w:spacing w:after="0" w:line="240" w:lineRule="auto"/>
              <w:ind w:left="-57" w:right="-57"/>
              <w:jc w:val="center"/>
              <w:rPr>
                <w:rFonts w:ascii="Times New Roman" w:hAnsi="Times New Roman"/>
                <w:b/>
                <w:sz w:val="20"/>
                <w:szCs w:val="20"/>
              </w:rPr>
            </w:pPr>
          </w:p>
          <w:p w14:paraId="218A1445"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14:paraId="49386326"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14:paraId="1340789B"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14:paraId="2B5F96F2"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14:paraId="0D2E8414"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14:paraId="4C8DB5A7"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14:paraId="737E9EF5"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7D030438"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62245A9"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BD74C3F"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94DD4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2FA0F8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32E8B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1593C3"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14:paraId="10D26201"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14:paraId="720682C0"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14:paraId="7ED2EE0A"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24A0F898" w14:textId="77777777"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14:paraId="77C5CBA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14:paraId="7A22DAD9" w14:textId="77777777"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632A98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009F3D4D"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14:paraId="77FF537D"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14:paraId="1932DC2C"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14:paraId="4F354971"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14:paraId="4A4F5C80"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14:paraId="619C7C48" w14:textId="77777777"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14:paraId="4B58B192" w14:textId="77777777"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14:paraId="04D72BDF" w14:textId="77777777"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4E6DAECB"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14:paraId="60D777D6"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451D41A1"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14:paraId="0E6BA51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14:paraId="52AA2B64"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14:paraId="654F7DB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14:paraId="3596758D"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828722B"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72B0D48D" w14:textId="77777777" w:rsidR="002E1345" w:rsidRPr="006C122A" w:rsidRDefault="002E1345" w:rsidP="00FD0F27">
            <w:pPr>
              <w:jc w:val="center"/>
              <w:rPr>
                <w:rFonts w:ascii="Times New Roman" w:hAnsi="Times New Roman"/>
              </w:rPr>
            </w:pPr>
          </w:p>
        </w:tc>
      </w:tr>
      <w:tr w:rsidR="002E1345" w:rsidRPr="006C122A" w14:paraId="771E14D3" w14:textId="77777777"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4DBACD39" w14:textId="77777777"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14:paraId="125FDAED"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025E7A10" w14:textId="77777777"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14:paraId="7D7D619E" w14:textId="77777777"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14:paraId="4E16F83D"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14:paraId="623E2715" w14:textId="77777777"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14:paraId="056E3230" w14:textId="77777777"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14:paraId="6F8821F1" w14:textId="77777777"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14:paraId="548B17D4" w14:textId="77777777" w:rsidR="002E1345" w:rsidRPr="006C122A" w:rsidRDefault="002E1345" w:rsidP="00FD0F27">
            <w:pPr>
              <w:jc w:val="center"/>
              <w:rPr>
                <w:rFonts w:ascii="Times New Roman" w:hAnsi="Times New Roman"/>
              </w:rPr>
            </w:pPr>
          </w:p>
        </w:tc>
      </w:tr>
    </w:tbl>
    <w:p w14:paraId="5811E9AC" w14:textId="77777777"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14:paraId="423E519D" w14:textId="77777777"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6C122A" w14:paraId="1DFC24D9" w14:textId="77777777" w:rsidTr="00AB7125">
        <w:tc>
          <w:tcPr>
            <w:tcW w:w="15080" w:type="dxa"/>
          </w:tcPr>
          <w:p w14:paraId="6BCDBD9D" w14:textId="77777777"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14:paraId="4EF0181C" w14:textId="77777777"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14:paraId="6BD9CF8C" w14:textId="77777777" w:rsidR="00EA4C02" w:rsidRPr="006C122A" w:rsidRDefault="00EA4C02" w:rsidP="00EA4C02">
            <w:pPr>
              <w:rPr>
                <w:rFonts w:ascii="Times New Roman" w:hAnsi="Times New Roman" w:cs="Times New Roman"/>
                <w:i/>
              </w:rPr>
            </w:pPr>
          </w:p>
        </w:tc>
      </w:tr>
    </w:tbl>
    <w:p w14:paraId="6D1E5D64" w14:textId="77777777" w:rsidR="000555C3" w:rsidRPr="006C122A" w:rsidRDefault="000555C3" w:rsidP="006D6920">
      <w:pPr>
        <w:rPr>
          <w:rFonts w:ascii="Times New Roman" w:hAnsi="Times New Roman" w:cs="Times New Roman"/>
        </w:rPr>
      </w:pPr>
    </w:p>
    <w:p w14:paraId="40F1A6E3"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119C1920"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14:paraId="2C7C9F1E" w14:textId="77777777"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6C122A">
        <w:rPr>
          <w:rFonts w:ascii="Times New Roman" w:hAnsi="Times New Roman" w:cs="Times New Roman"/>
          <w:lang w:val="en-US"/>
        </w:rPr>
        <w:t>*</w:t>
      </w:r>
      <w:r w:rsidRPr="006C122A">
        <w:rPr>
          <w:rFonts w:ascii="Times New Roman" w:hAnsi="Times New Roman" w:cs="Times New Roman"/>
        </w:rPr>
        <w:t>)</w:t>
      </w:r>
    </w:p>
    <w:p w14:paraId="43F1081B" w14:textId="77777777" w:rsidR="006D6920" w:rsidRPr="006C122A" w:rsidRDefault="006D6920" w:rsidP="00AB7125">
      <w:pPr>
        <w:spacing w:line="240" w:lineRule="auto"/>
        <w:ind w:left="426"/>
        <w:rPr>
          <w:rFonts w:ascii="Times New Roman" w:hAnsi="Times New Roman" w:cs="Times New Roman"/>
          <w:i/>
        </w:rPr>
      </w:pPr>
    </w:p>
    <w:p w14:paraId="10D0D538" w14:textId="77777777"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40BDF">
      <w:headerReference w:type="default" r:id="rId8"/>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30FE1" w14:textId="77777777" w:rsidR="0092605D" w:rsidRDefault="0092605D" w:rsidP="00045B41">
      <w:pPr>
        <w:spacing w:after="0" w:line="240" w:lineRule="auto"/>
      </w:pPr>
      <w:r>
        <w:separator/>
      </w:r>
    </w:p>
  </w:endnote>
  <w:endnote w:type="continuationSeparator" w:id="0">
    <w:p w14:paraId="2F0C6810" w14:textId="77777777" w:rsidR="0092605D" w:rsidRDefault="0092605D"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AB89D6" w14:textId="77777777" w:rsidR="0092605D" w:rsidRDefault="0092605D" w:rsidP="00045B41">
      <w:pPr>
        <w:spacing w:after="0" w:line="240" w:lineRule="auto"/>
      </w:pPr>
      <w:r>
        <w:separator/>
      </w:r>
    </w:p>
  </w:footnote>
  <w:footnote w:type="continuationSeparator" w:id="0">
    <w:p w14:paraId="23B56BAD" w14:textId="77777777" w:rsidR="0092605D" w:rsidRDefault="0092605D" w:rsidP="00045B41">
      <w:pPr>
        <w:spacing w:after="0" w:line="240" w:lineRule="auto"/>
      </w:pPr>
      <w:r>
        <w:continuationSeparator/>
      </w:r>
    </w:p>
  </w:footnote>
  <w:footnote w:id="1">
    <w:p w14:paraId="5E6A8B66"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14:paraId="3872AB7C" w14:textId="77777777"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607682"/>
      <w:docPartObj>
        <w:docPartGallery w:val="Page Numbers (Top of Page)"/>
        <w:docPartUnique/>
      </w:docPartObj>
    </w:sdtPr>
    <w:sdtEndPr/>
    <w:sdtContent>
      <w:p w14:paraId="654A3AEF" w14:textId="77777777" w:rsidR="00E40BDF" w:rsidRDefault="00E40BDF">
        <w:pPr>
          <w:pStyle w:val="Antrats"/>
          <w:jc w:val="center"/>
        </w:pPr>
        <w:r>
          <w:fldChar w:fldCharType="begin"/>
        </w:r>
        <w:r>
          <w:instrText>PAGE   \* MERGEFORMAT</w:instrText>
        </w:r>
        <w:r>
          <w:fldChar w:fldCharType="separate"/>
        </w:r>
        <w:r w:rsidR="007E0DF7">
          <w:rPr>
            <w:noProof/>
          </w:rPr>
          <w:t>12</w:t>
        </w:r>
        <w:r>
          <w:fldChar w:fldCharType="end"/>
        </w:r>
      </w:p>
    </w:sdtContent>
  </w:sdt>
  <w:p w14:paraId="6BC3BCE3" w14:textId="77777777" w:rsidR="00E40BDF" w:rsidRDefault="00E40BD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7BD4"/>
    <w:rsid w:val="00037326"/>
    <w:rsid w:val="00044673"/>
    <w:rsid w:val="00045B41"/>
    <w:rsid w:val="000555C3"/>
    <w:rsid w:val="0005647F"/>
    <w:rsid w:val="00060118"/>
    <w:rsid w:val="00084BC7"/>
    <w:rsid w:val="000873EA"/>
    <w:rsid w:val="0009063A"/>
    <w:rsid w:val="0009542E"/>
    <w:rsid w:val="0012780E"/>
    <w:rsid w:val="00136294"/>
    <w:rsid w:val="00152DAF"/>
    <w:rsid w:val="00164BA9"/>
    <w:rsid w:val="00181225"/>
    <w:rsid w:val="001853ED"/>
    <w:rsid w:val="001872E4"/>
    <w:rsid w:val="00196A1E"/>
    <w:rsid w:val="001A06A0"/>
    <w:rsid w:val="001A34A1"/>
    <w:rsid w:val="001B7222"/>
    <w:rsid w:val="001C31B6"/>
    <w:rsid w:val="001C52F0"/>
    <w:rsid w:val="001E28FA"/>
    <w:rsid w:val="001E3B68"/>
    <w:rsid w:val="001E4061"/>
    <w:rsid w:val="00221111"/>
    <w:rsid w:val="002232CE"/>
    <w:rsid w:val="00226748"/>
    <w:rsid w:val="00244586"/>
    <w:rsid w:val="00247511"/>
    <w:rsid w:val="00262272"/>
    <w:rsid w:val="00267AB3"/>
    <w:rsid w:val="00273FEF"/>
    <w:rsid w:val="00274F85"/>
    <w:rsid w:val="002B2891"/>
    <w:rsid w:val="002B32AC"/>
    <w:rsid w:val="002C53C0"/>
    <w:rsid w:val="002D68BB"/>
    <w:rsid w:val="002E1345"/>
    <w:rsid w:val="002E249A"/>
    <w:rsid w:val="002F79D0"/>
    <w:rsid w:val="002F7D28"/>
    <w:rsid w:val="003027F8"/>
    <w:rsid w:val="003168E0"/>
    <w:rsid w:val="00320B1A"/>
    <w:rsid w:val="00321B6E"/>
    <w:rsid w:val="003246D0"/>
    <w:rsid w:val="00325355"/>
    <w:rsid w:val="00331DE2"/>
    <w:rsid w:val="00331EA0"/>
    <w:rsid w:val="0033517D"/>
    <w:rsid w:val="00343D06"/>
    <w:rsid w:val="0036275E"/>
    <w:rsid w:val="0037390C"/>
    <w:rsid w:val="00382BF6"/>
    <w:rsid w:val="0038348E"/>
    <w:rsid w:val="00391A1A"/>
    <w:rsid w:val="00394808"/>
    <w:rsid w:val="003949EE"/>
    <w:rsid w:val="003A1AEF"/>
    <w:rsid w:val="003F4E68"/>
    <w:rsid w:val="00401981"/>
    <w:rsid w:val="00426029"/>
    <w:rsid w:val="004309ED"/>
    <w:rsid w:val="00461951"/>
    <w:rsid w:val="004650EC"/>
    <w:rsid w:val="004A21B7"/>
    <w:rsid w:val="004A2A5E"/>
    <w:rsid w:val="004D6FB4"/>
    <w:rsid w:val="00503E97"/>
    <w:rsid w:val="00504958"/>
    <w:rsid w:val="005353B9"/>
    <w:rsid w:val="00562A4E"/>
    <w:rsid w:val="0056392D"/>
    <w:rsid w:val="0056515D"/>
    <w:rsid w:val="00571935"/>
    <w:rsid w:val="005778D7"/>
    <w:rsid w:val="00582B78"/>
    <w:rsid w:val="005876FF"/>
    <w:rsid w:val="0059411E"/>
    <w:rsid w:val="005A77F6"/>
    <w:rsid w:val="005B1C6A"/>
    <w:rsid w:val="005C3CAE"/>
    <w:rsid w:val="005E608C"/>
    <w:rsid w:val="00601EB6"/>
    <w:rsid w:val="006222DB"/>
    <w:rsid w:val="006234EB"/>
    <w:rsid w:val="00635F47"/>
    <w:rsid w:val="00642F1A"/>
    <w:rsid w:val="00673115"/>
    <w:rsid w:val="006852F9"/>
    <w:rsid w:val="00690920"/>
    <w:rsid w:val="00694F6F"/>
    <w:rsid w:val="006A135E"/>
    <w:rsid w:val="006A3CE1"/>
    <w:rsid w:val="006B1E71"/>
    <w:rsid w:val="006B1EDF"/>
    <w:rsid w:val="006B2A58"/>
    <w:rsid w:val="006C122A"/>
    <w:rsid w:val="006D6266"/>
    <w:rsid w:val="006D6920"/>
    <w:rsid w:val="006D7B36"/>
    <w:rsid w:val="006E2D6B"/>
    <w:rsid w:val="006E6A0A"/>
    <w:rsid w:val="00701473"/>
    <w:rsid w:val="00710075"/>
    <w:rsid w:val="00711210"/>
    <w:rsid w:val="00742415"/>
    <w:rsid w:val="0074356D"/>
    <w:rsid w:val="0076062E"/>
    <w:rsid w:val="00773E09"/>
    <w:rsid w:val="00785850"/>
    <w:rsid w:val="007D0B47"/>
    <w:rsid w:val="007E0DF7"/>
    <w:rsid w:val="007E17E6"/>
    <w:rsid w:val="007E6397"/>
    <w:rsid w:val="00811F6E"/>
    <w:rsid w:val="008223E6"/>
    <w:rsid w:val="00827E34"/>
    <w:rsid w:val="0084293A"/>
    <w:rsid w:val="00855B0C"/>
    <w:rsid w:val="00865CB6"/>
    <w:rsid w:val="00886260"/>
    <w:rsid w:val="00897EC1"/>
    <w:rsid w:val="008A2696"/>
    <w:rsid w:val="008A5A9F"/>
    <w:rsid w:val="008E49EC"/>
    <w:rsid w:val="008E5881"/>
    <w:rsid w:val="0090306C"/>
    <w:rsid w:val="00910667"/>
    <w:rsid w:val="00910B4A"/>
    <w:rsid w:val="00921AB4"/>
    <w:rsid w:val="0092605D"/>
    <w:rsid w:val="009310AE"/>
    <w:rsid w:val="009513D4"/>
    <w:rsid w:val="00977805"/>
    <w:rsid w:val="009B216E"/>
    <w:rsid w:val="009B55AD"/>
    <w:rsid w:val="009D3B53"/>
    <w:rsid w:val="009D735C"/>
    <w:rsid w:val="009E303A"/>
    <w:rsid w:val="009E31C6"/>
    <w:rsid w:val="009E699B"/>
    <w:rsid w:val="00A0466A"/>
    <w:rsid w:val="00A237DA"/>
    <w:rsid w:val="00A44719"/>
    <w:rsid w:val="00A53A44"/>
    <w:rsid w:val="00A71289"/>
    <w:rsid w:val="00A80A5F"/>
    <w:rsid w:val="00AA655A"/>
    <w:rsid w:val="00AB1B1C"/>
    <w:rsid w:val="00AB7125"/>
    <w:rsid w:val="00AD1810"/>
    <w:rsid w:val="00AD273F"/>
    <w:rsid w:val="00AD5459"/>
    <w:rsid w:val="00B01128"/>
    <w:rsid w:val="00B03B57"/>
    <w:rsid w:val="00B11165"/>
    <w:rsid w:val="00B30AAB"/>
    <w:rsid w:val="00B315E2"/>
    <w:rsid w:val="00B318CD"/>
    <w:rsid w:val="00B325BF"/>
    <w:rsid w:val="00B32BFF"/>
    <w:rsid w:val="00B35F56"/>
    <w:rsid w:val="00B41BC7"/>
    <w:rsid w:val="00B613DA"/>
    <w:rsid w:val="00B62754"/>
    <w:rsid w:val="00B62A3C"/>
    <w:rsid w:val="00B73EE1"/>
    <w:rsid w:val="00B842EF"/>
    <w:rsid w:val="00B94783"/>
    <w:rsid w:val="00BA3030"/>
    <w:rsid w:val="00BA3EE7"/>
    <w:rsid w:val="00BB18AF"/>
    <w:rsid w:val="00BC119E"/>
    <w:rsid w:val="00BF11A0"/>
    <w:rsid w:val="00C3063A"/>
    <w:rsid w:val="00C431CC"/>
    <w:rsid w:val="00C732C6"/>
    <w:rsid w:val="00C8320A"/>
    <w:rsid w:val="00C93905"/>
    <w:rsid w:val="00C95B27"/>
    <w:rsid w:val="00CA54B8"/>
    <w:rsid w:val="00CC2416"/>
    <w:rsid w:val="00CC7771"/>
    <w:rsid w:val="00CD1BEE"/>
    <w:rsid w:val="00CD4535"/>
    <w:rsid w:val="00CD4638"/>
    <w:rsid w:val="00CF6AA9"/>
    <w:rsid w:val="00D019C1"/>
    <w:rsid w:val="00D06489"/>
    <w:rsid w:val="00D20CA8"/>
    <w:rsid w:val="00D26984"/>
    <w:rsid w:val="00D749C1"/>
    <w:rsid w:val="00DA4B4F"/>
    <w:rsid w:val="00DA6996"/>
    <w:rsid w:val="00DB7A35"/>
    <w:rsid w:val="00DC6CEC"/>
    <w:rsid w:val="00DD5A93"/>
    <w:rsid w:val="00DE4F6A"/>
    <w:rsid w:val="00DF0A42"/>
    <w:rsid w:val="00E114C7"/>
    <w:rsid w:val="00E12B5B"/>
    <w:rsid w:val="00E40BDF"/>
    <w:rsid w:val="00E50496"/>
    <w:rsid w:val="00E527FE"/>
    <w:rsid w:val="00E871EF"/>
    <w:rsid w:val="00EA4C02"/>
    <w:rsid w:val="00EB01DE"/>
    <w:rsid w:val="00EB4717"/>
    <w:rsid w:val="00EB58BB"/>
    <w:rsid w:val="00EC1108"/>
    <w:rsid w:val="00EE55A2"/>
    <w:rsid w:val="00EF0575"/>
    <w:rsid w:val="00EF332C"/>
    <w:rsid w:val="00F00DFC"/>
    <w:rsid w:val="00F365C7"/>
    <w:rsid w:val="00FA459A"/>
    <w:rsid w:val="00FB0FF4"/>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6707"/>
  <w15:docId w15:val="{BDED2155-1C70-49D0-BA6D-C0A5E2DA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paragraph" w:customStyle="1" w:styleId="default">
    <w:name w:val="default"/>
    <w:basedOn w:val="prastasis"/>
    <w:rsid w:val="00E114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921A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99AB-1638-45BE-857B-E64DB2053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17021</Words>
  <Characters>9702</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Jonas Skarulskis</cp:lastModifiedBy>
  <cp:revision>2</cp:revision>
  <cp:lastPrinted>2016-01-07T12:31:00Z</cp:lastPrinted>
  <dcterms:created xsi:type="dcterms:W3CDTF">2016-03-01T13:08:00Z</dcterms:created>
  <dcterms:modified xsi:type="dcterms:W3CDTF">2016-03-01T13:08:00Z</dcterms:modified>
</cp:coreProperties>
</file>