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D761EC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514A4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3514A4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FINANSAVIMO SKYRIMO PROJEKTUI, PATEIKTAM PAGAL </w:t>
      </w:r>
    </w:p>
    <w:p w:rsidR="0027430E" w:rsidRPr="0027430E" w:rsidRDefault="003514A4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-ESFA-V-40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LIETUVOS DARBO BIRŽOS ADMINISTRACINIŲ GEBĖJIMŲ UGDYMAS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3514A4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gruodžio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514A4">
        <w:rPr>
          <w:rFonts w:ascii="Times New Roman" w:hAnsi="Times New Roman"/>
          <w:noProof/>
          <w:sz w:val="24"/>
          <w:szCs w:val="24"/>
          <w:lang w:val="lt-LT"/>
        </w:rPr>
        <w:t>31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3514A4">
        <w:rPr>
          <w:rFonts w:ascii="Times New Roman" w:hAnsi="Times New Roman"/>
          <w:noProof/>
          <w:sz w:val="24"/>
          <w:szCs w:val="24"/>
          <w:lang w:val="lt-LT"/>
        </w:rPr>
        <w:t>822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430E" w:rsidRPr="00AB5BCC" w:rsidRDefault="0027430E" w:rsidP="0027430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Kokybiško užimtumo ir dalyvavimo darbo rinkoje skatinimas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>birželio 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320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Kokybiško užimtumo ir dalyvavimo darbo rinkoje</w:t>
      </w:r>
      <w:r w:rsidR="002B637F">
        <w:rPr>
          <w:rFonts w:ascii="Times New Roman" w:eastAsia="Calibri" w:hAnsi="Times New Roman"/>
          <w:sz w:val="24"/>
          <w:szCs w:val="24"/>
          <w:lang w:val="lt-LT"/>
        </w:rPr>
        <w:t xml:space="preserve"> skatinimas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Nr. 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patvirtinimo“, 4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Kokybiško užimtumo ir dalyvavimo darbo rinkoje</w:t>
      </w:r>
      <w:r w:rsidR="00643570">
        <w:rPr>
          <w:rFonts w:ascii="Times New Roman" w:hAnsi="Times New Roman"/>
          <w:sz w:val="24"/>
          <w:szCs w:val="24"/>
          <w:lang w:val="lt-LT"/>
        </w:rPr>
        <w:t xml:space="preserve"> skatinimas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643570">
        <w:rPr>
          <w:rFonts w:ascii="Times New Roman" w:hAnsi="Times New Roman"/>
          <w:sz w:val="24"/>
          <w:szCs w:val="24"/>
          <w:lang w:val="lt-LT"/>
        </w:rPr>
        <w:t>7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43570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43570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643570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43570">
        <w:rPr>
          <w:rFonts w:ascii="Times New Roman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hAnsi="Times New Roman"/>
          <w:sz w:val="24"/>
          <w:szCs w:val="24"/>
          <w:lang w:val="lt-LT"/>
        </w:rPr>
        <w:t>“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643570">
        <w:rPr>
          <w:rFonts w:ascii="Times New Roman" w:hAnsi="Times New Roman"/>
          <w:sz w:val="24"/>
          <w:szCs w:val="24"/>
          <w:lang w:val="lt-LT"/>
        </w:rPr>
        <w:t>7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43570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43570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643570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patvirtintu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643570">
        <w:rPr>
          <w:rFonts w:ascii="Times New Roman" w:eastAsia="Calibri" w:hAnsi="Times New Roman"/>
          <w:sz w:val="24"/>
          <w:szCs w:val="24"/>
          <w:lang w:val="lt-LT"/>
        </w:rPr>
        <w:t>spalio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643570">
        <w:rPr>
          <w:rFonts w:ascii="Times New Roman" w:eastAsia="Calibri" w:hAnsi="Times New Roman"/>
          <w:sz w:val="24"/>
          <w:szCs w:val="24"/>
          <w:lang w:val="lt-LT"/>
        </w:rPr>
        <w:t>2</w:t>
      </w:r>
      <w:r>
        <w:rPr>
          <w:rFonts w:ascii="Times New Roman" w:eastAsia="Calibri" w:hAnsi="Times New Roman"/>
          <w:sz w:val="24"/>
          <w:szCs w:val="24"/>
          <w:lang w:val="lt-LT"/>
        </w:rPr>
        <w:t>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643570">
        <w:rPr>
          <w:rFonts w:ascii="Times New Roman" w:eastAsia="Calibri" w:hAnsi="Times New Roman"/>
          <w:sz w:val="24"/>
          <w:szCs w:val="24"/>
          <w:lang w:val="lt-LT"/>
        </w:rPr>
        <w:t>98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643570">
        <w:rPr>
          <w:rFonts w:ascii="Times New Roman" w:hAnsi="Times New Roman"/>
          <w:sz w:val="24"/>
          <w:szCs w:val="24"/>
          <w:lang w:val="lt-LT"/>
        </w:rPr>
        <w:t>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43570">
        <w:rPr>
          <w:rFonts w:ascii="Times New Roman" w:hAnsi="Times New Roman"/>
          <w:sz w:val="24"/>
          <w:szCs w:val="24"/>
          <w:lang w:val="lt-LT"/>
        </w:rPr>
        <w:t>Kokybiško užimtumo ir dalyvavimo darbo rinkoje</w:t>
      </w:r>
      <w:r w:rsidR="007C17BA">
        <w:rPr>
          <w:rFonts w:ascii="Times New Roman" w:hAnsi="Times New Roman"/>
          <w:sz w:val="24"/>
          <w:szCs w:val="24"/>
          <w:lang w:val="lt-LT"/>
        </w:rPr>
        <w:t xml:space="preserve"> skatinimas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7C17BA">
        <w:rPr>
          <w:rFonts w:ascii="Times New Roman" w:hAnsi="Times New Roman"/>
          <w:sz w:val="24"/>
          <w:szCs w:val="24"/>
          <w:lang w:val="lt-LT"/>
        </w:rPr>
        <w:t>7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C17BA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C17BA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7C17BA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C17BA">
        <w:rPr>
          <w:rFonts w:ascii="Times New Roman" w:hAnsi="Times New Roman"/>
          <w:sz w:val="24"/>
          <w:szCs w:val="24"/>
          <w:lang w:val="lt-LT"/>
        </w:rPr>
        <w:t>Lietuvos darbo biržos administracinių gebėjimų ugdymas“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07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7C17BA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C17BA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-ESFA-V-40</w:t>
      </w:r>
      <w:r w:rsidR="007C17BA">
        <w:rPr>
          <w:rFonts w:ascii="Times New Roman" w:hAnsi="Times New Roman"/>
          <w:sz w:val="24"/>
          <w:szCs w:val="24"/>
          <w:lang w:val="lt-LT"/>
        </w:rPr>
        <w:t>3</w:t>
      </w:r>
      <w:r w:rsidRPr="00AB5BCC">
        <w:rPr>
          <w:rFonts w:ascii="Times New Roman" w:hAnsi="Times New Roman"/>
          <w:sz w:val="24"/>
          <w:szCs w:val="24"/>
          <w:lang w:val="lt-LT"/>
        </w:rPr>
        <w:t>-0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2015 m. 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gruodžio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1C1E70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 sąrašo Nr. 0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-0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-ESFA-V-40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Lietuvos darbo biržos administracinių gebėjimų ugdymas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>
        <w:rPr>
          <w:rFonts w:ascii="Times New Roman" w:eastAsia="Calibri" w:hAnsi="Times New Roman"/>
          <w:sz w:val="24"/>
          <w:szCs w:val="24"/>
          <w:lang w:val="lt-LT"/>
        </w:rPr>
        <w:t>2015-SADM-A00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5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27430E" w:rsidP="0027430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ui </w:t>
      </w:r>
      <w:r w:rsidRPr="00AB5BCC">
        <w:rPr>
          <w:rFonts w:ascii="Times New Roman" w:hAnsi="Times New Roman"/>
          <w:sz w:val="24"/>
          <w:szCs w:val="24"/>
          <w:lang w:val="lt-LT"/>
        </w:rPr>
        <w:t>„</w:t>
      </w:r>
      <w:r w:rsidR="007C17BA">
        <w:rPr>
          <w:rFonts w:ascii="Times New Roman" w:hAnsi="Times New Roman"/>
          <w:sz w:val="24"/>
          <w:szCs w:val="24"/>
          <w:lang w:val="lt-LT"/>
        </w:rPr>
        <w:t xml:space="preserve">Lietuvos darbo biržos ir teritorinių darbo biržų veiklos efektyvumo tobulinimas, </w:t>
      </w:r>
      <w:proofErr w:type="spellStart"/>
      <w:r w:rsidR="007C17BA">
        <w:rPr>
          <w:rFonts w:ascii="Times New Roman" w:hAnsi="Times New Roman"/>
          <w:sz w:val="24"/>
          <w:szCs w:val="24"/>
          <w:lang w:val="lt-LT"/>
        </w:rPr>
        <w:t>inovatyvių</w:t>
      </w:r>
      <w:proofErr w:type="spellEnd"/>
      <w:r w:rsidR="007C17BA">
        <w:rPr>
          <w:rFonts w:ascii="Times New Roman" w:hAnsi="Times New Roman"/>
          <w:sz w:val="24"/>
          <w:szCs w:val="24"/>
          <w:lang w:val="lt-LT"/>
        </w:rPr>
        <w:t xml:space="preserve"> paslaugų kūrimas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iki </w:t>
      </w:r>
      <w:r>
        <w:rPr>
          <w:rFonts w:ascii="Times New Roman" w:eastAsia="Calibri" w:hAnsi="Times New Roman"/>
          <w:sz w:val="24"/>
          <w:szCs w:val="24"/>
          <w:lang w:val="lt-LT"/>
        </w:rPr>
        <w:t>1 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471</w:t>
      </w:r>
      <w:r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492</w:t>
      </w:r>
      <w:r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00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vieno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milijon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keturių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7C17BA">
        <w:rPr>
          <w:rFonts w:ascii="Times New Roman" w:eastAsia="Calibri" w:hAnsi="Times New Roman"/>
          <w:sz w:val="24"/>
          <w:szCs w:val="24"/>
          <w:lang w:val="lt-LT"/>
        </w:rPr>
        <w:t>septyniasdešimt vieno tūkstančio keturių šimtų devyniasdešimt dviejų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>
        <w:rPr>
          <w:rFonts w:ascii="Times New Roman" w:eastAsia="Calibri" w:hAnsi="Times New Roman"/>
          <w:sz w:val="24"/>
          <w:szCs w:val="24"/>
          <w:lang w:val="lt-LT"/>
        </w:rPr>
        <w:t>Užimtumo didinimas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00</w:t>
      </w:r>
      <w:r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0101</w:t>
      </w:r>
      <w:r w:rsidR="00C92B0F">
        <w:rPr>
          <w:rFonts w:ascii="Times New Roman" w:eastAsia="Calibri" w:hAnsi="Times New Roman"/>
          <w:sz w:val="24"/>
          <w:szCs w:val="24"/>
          <w:lang w:val="lt-LT"/>
        </w:rPr>
        <w:t>13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C92B0F">
        <w:rPr>
          <w:rFonts w:ascii="Times New Roman" w:eastAsia="Calibri" w:hAnsi="Times New Roman"/>
          <w:sz w:val="24"/>
          <w:szCs w:val="24"/>
          <w:lang w:val="lt-LT"/>
        </w:rPr>
        <w:t>Pagerinti užimtumo rėmimo politiką įgyvendinančių institucijų paslaugų kokybę ir prieinamumą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.01</w:t>
      </w:r>
      <w:r>
        <w:rPr>
          <w:rFonts w:ascii="Times New Roman" w:eastAsia="Calibri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finansavimo šaltini</w:t>
      </w:r>
      <w:r>
        <w:rPr>
          <w:rFonts w:ascii="Times New Roman" w:eastAsia="Calibri" w:hAnsi="Times New Roman"/>
          <w:sz w:val="24"/>
          <w:szCs w:val="24"/>
          <w:lang w:val="lt-LT"/>
        </w:rPr>
        <w:t>o kodas −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1.3.2.7.1 (Europos Sąjungos lėšos)</w:t>
      </w:r>
      <w:r>
        <w:rPr>
          <w:rFonts w:ascii="Times New Roman" w:eastAsia="Calibri" w:hAnsi="Times New Roman"/>
          <w:sz w:val="24"/>
          <w:szCs w:val="24"/>
          <w:lang w:val="lt-LT"/>
        </w:rPr>
        <w:t>, biudžeto išlaidų ekonominės klasifikacijos kodas − 2.9.2.1.1.2.</w:t>
      </w:r>
    </w:p>
    <w:p w:rsidR="0027430E" w:rsidRDefault="0027430E" w:rsidP="0027430E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7C17BA" w:rsidRDefault="007C17BA" w:rsidP="0027430E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7C17BA" w:rsidRDefault="007C17BA" w:rsidP="00C92B0F">
      <w:pPr>
        <w:spacing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7C17BA" w:rsidRPr="00383FF6" w:rsidRDefault="007C17B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C17BA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3E0" w:rsidRDefault="00AC13E0">
      <w:r>
        <w:separator/>
      </w:r>
    </w:p>
  </w:endnote>
  <w:endnote w:type="continuationSeparator" w:id="0">
    <w:p w:rsidR="00AC13E0" w:rsidRDefault="00AC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3E0" w:rsidRDefault="00AC13E0">
      <w:r>
        <w:separator/>
      </w:r>
    </w:p>
  </w:footnote>
  <w:footnote w:type="continuationSeparator" w:id="0">
    <w:p w:rsidR="00AC13E0" w:rsidRDefault="00AC1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12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9615A"/>
    <w:rsid w:val="001D7531"/>
    <w:rsid w:val="00202AB4"/>
    <w:rsid w:val="0025007F"/>
    <w:rsid w:val="0027430E"/>
    <w:rsid w:val="002A07D8"/>
    <w:rsid w:val="002B637F"/>
    <w:rsid w:val="002C3984"/>
    <w:rsid w:val="0033315F"/>
    <w:rsid w:val="003514A4"/>
    <w:rsid w:val="00372173"/>
    <w:rsid w:val="00383FF6"/>
    <w:rsid w:val="003D0BAD"/>
    <w:rsid w:val="003F679C"/>
    <w:rsid w:val="00407E28"/>
    <w:rsid w:val="00416EDE"/>
    <w:rsid w:val="004377ED"/>
    <w:rsid w:val="0047127A"/>
    <w:rsid w:val="00473B71"/>
    <w:rsid w:val="004F70E6"/>
    <w:rsid w:val="00545DDF"/>
    <w:rsid w:val="00576C15"/>
    <w:rsid w:val="00641B46"/>
    <w:rsid w:val="00643570"/>
    <w:rsid w:val="006A6BA7"/>
    <w:rsid w:val="006C7613"/>
    <w:rsid w:val="006F7593"/>
    <w:rsid w:val="00722155"/>
    <w:rsid w:val="0072718E"/>
    <w:rsid w:val="00740DFD"/>
    <w:rsid w:val="00797DEF"/>
    <w:rsid w:val="007C17BA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E6B1F"/>
    <w:rsid w:val="009F5048"/>
    <w:rsid w:val="00A208CC"/>
    <w:rsid w:val="00A94D42"/>
    <w:rsid w:val="00AB1E78"/>
    <w:rsid w:val="00AC13E0"/>
    <w:rsid w:val="00BB2A15"/>
    <w:rsid w:val="00BD2F2B"/>
    <w:rsid w:val="00C2154D"/>
    <w:rsid w:val="00C23B62"/>
    <w:rsid w:val="00C92B0F"/>
    <w:rsid w:val="00D4579D"/>
    <w:rsid w:val="00D67987"/>
    <w:rsid w:val="00D761EC"/>
    <w:rsid w:val="00E17E91"/>
    <w:rsid w:val="00EE3CDF"/>
    <w:rsid w:val="00F45FF5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C0CD5-2030-4617-B04E-856FDBAC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4</cp:revision>
  <dcterms:created xsi:type="dcterms:W3CDTF">2015-12-28T10:12:00Z</dcterms:created>
  <dcterms:modified xsi:type="dcterms:W3CDTF">2015-12-31T11:06:00Z</dcterms:modified>
</cp:coreProperties>
</file>