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85" w:rsidRPr="00AB2B47" w:rsidRDefault="008B6D85" w:rsidP="008B6D85">
      <w:pPr>
        <w:jc w:val="center"/>
        <w:rPr>
          <w:b/>
        </w:rPr>
      </w:pPr>
      <w:r w:rsidRPr="00AB2B47">
        <w:rPr>
          <w:b/>
        </w:rPr>
        <w:t>PASIŪLYMAI DĖL PROJEKTŲ ATRANKOS KRITERIJŲ NUSTATYMO IR KEITIMO</w:t>
      </w:r>
    </w:p>
    <w:p w:rsidR="008B6D85" w:rsidRPr="00AB2B47" w:rsidRDefault="008B6D85" w:rsidP="008B6D85">
      <w:pPr>
        <w:spacing w:line="240" w:lineRule="exact"/>
        <w:jc w:val="center"/>
      </w:pPr>
    </w:p>
    <w:p w:rsidR="008B6D85" w:rsidRPr="00AB2B47" w:rsidRDefault="008B6D85" w:rsidP="008B6D85">
      <w:pPr>
        <w:spacing w:line="240" w:lineRule="exact"/>
        <w:jc w:val="center"/>
      </w:pPr>
      <w:r w:rsidRPr="00AB2B47">
        <w:t>201</w:t>
      </w:r>
      <w:r w:rsidR="00F008AA" w:rsidRPr="00AB2B47">
        <w:t>6</w:t>
      </w:r>
      <w:r w:rsidRPr="00AB2B47">
        <w:t xml:space="preserve"> m.</w:t>
      </w:r>
      <w:r w:rsidR="00F008AA" w:rsidRPr="00AB2B47">
        <w:t xml:space="preserve"> </w:t>
      </w:r>
      <w:r w:rsidR="006B625B" w:rsidRPr="00AB2B47">
        <w:t>birželio</w:t>
      </w:r>
      <w:r w:rsidRPr="00AB2B47">
        <w:t xml:space="preserve"> </w:t>
      </w:r>
      <w:r w:rsidR="00810DC6" w:rsidRPr="00AB2B47">
        <w:t xml:space="preserve">   </w:t>
      </w:r>
      <w:r w:rsidRPr="00AB2B47">
        <w:t>d.</w:t>
      </w:r>
    </w:p>
    <w:p w:rsidR="00FA0A15" w:rsidRPr="00AB2B47" w:rsidRDefault="00FA0A15" w:rsidP="008B6D85">
      <w:pPr>
        <w:spacing w:line="240" w:lineRule="exact"/>
        <w:jc w:val="center"/>
      </w:pPr>
    </w:p>
    <w:p w:rsidR="008B6D85" w:rsidRPr="00AB2B47" w:rsidRDefault="008B6D85" w:rsidP="008B6D8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24"/>
      </w:tblGrid>
      <w:tr w:rsidR="00AB2B47" w:rsidRPr="00AB2B47" w:rsidTr="00240211">
        <w:tc>
          <w:tcPr>
            <w:tcW w:w="6629" w:type="dxa"/>
            <w:shd w:val="clear" w:color="auto" w:fill="auto"/>
          </w:tcPr>
          <w:p w:rsidR="008B6D85" w:rsidRPr="00AB2B47" w:rsidRDefault="008B6D85" w:rsidP="00240211">
            <w:pPr>
              <w:spacing w:line="240" w:lineRule="auto"/>
              <w:jc w:val="left"/>
              <w:rPr>
                <w:b/>
              </w:rPr>
            </w:pPr>
            <w:r w:rsidRPr="00AB2B47">
              <w:rPr>
                <w:b/>
              </w:rPr>
              <w:t>Pasiūlymus dėl projektų atrankos kriterijų nustatymo ir (ar) keitimo teikianti institucija:</w:t>
            </w:r>
          </w:p>
        </w:tc>
        <w:tc>
          <w:tcPr>
            <w:tcW w:w="8724" w:type="dxa"/>
            <w:shd w:val="clear" w:color="auto" w:fill="auto"/>
          </w:tcPr>
          <w:p w:rsidR="008B6D85" w:rsidRPr="00AB2B47" w:rsidRDefault="008B6D85" w:rsidP="00240211">
            <w:r w:rsidRPr="00AB2B47">
              <w:t>Lietuvos Respublikos kultūros ministerija</w:t>
            </w:r>
          </w:p>
        </w:tc>
      </w:tr>
      <w:tr w:rsidR="00AB2B47" w:rsidRPr="00AB2B47" w:rsidTr="00240211">
        <w:tc>
          <w:tcPr>
            <w:tcW w:w="6629" w:type="dxa"/>
            <w:shd w:val="clear" w:color="auto" w:fill="auto"/>
          </w:tcPr>
          <w:p w:rsidR="008B6D85" w:rsidRPr="00AB2B47" w:rsidRDefault="008B6D85" w:rsidP="00240211">
            <w:pPr>
              <w:spacing w:line="240" w:lineRule="auto"/>
              <w:jc w:val="left"/>
              <w:rPr>
                <w:b/>
              </w:rPr>
            </w:pPr>
            <w:r w:rsidRPr="00AB2B47">
              <w:rPr>
                <w:b/>
              </w:rPr>
              <w:t>Veiksmų programos prioriteto numeris ir pavadinimas:</w:t>
            </w:r>
          </w:p>
        </w:tc>
        <w:tc>
          <w:tcPr>
            <w:tcW w:w="8724" w:type="dxa"/>
            <w:shd w:val="clear" w:color="auto" w:fill="auto"/>
          </w:tcPr>
          <w:p w:rsidR="008B6D85" w:rsidRPr="00AB2B47" w:rsidRDefault="008B6D85" w:rsidP="00240211">
            <w:pPr>
              <w:spacing w:line="240" w:lineRule="auto"/>
            </w:pPr>
            <w:r w:rsidRPr="00AB2B47">
              <w:rPr>
                <w:lang w:eastAsia="lt-LT"/>
              </w:rPr>
              <w:t>2014</w:t>
            </w:r>
            <w:r w:rsidR="009550E7" w:rsidRPr="00AB2B47">
              <w:rPr>
                <w:lang w:eastAsia="lt-LT"/>
              </w:rPr>
              <w:t xml:space="preserve"> </w:t>
            </w:r>
            <w:r w:rsidRPr="00AB2B47">
              <w:rPr>
                <w:lang w:eastAsia="lt-LT"/>
              </w:rPr>
              <w:t>–</w:t>
            </w:r>
            <w:r w:rsidR="009550E7" w:rsidRPr="00AB2B47">
              <w:rPr>
                <w:lang w:eastAsia="lt-LT"/>
              </w:rPr>
              <w:t xml:space="preserve"> </w:t>
            </w:r>
            <w:r w:rsidRPr="00AB2B47">
              <w:rPr>
                <w:lang w:eastAsia="lt-LT"/>
              </w:rPr>
              <w:t>2020 m. ES fondų investicijų veiksmų programos (toliau – veiksmų programa) 5 prioritetas „Aplinkosauga, gamtos išteklių darnus naudojimas ir prisitaikymas prie klimato kaitos”</w:t>
            </w:r>
          </w:p>
        </w:tc>
      </w:tr>
      <w:tr w:rsidR="00AB2B47" w:rsidRPr="00AB2B47" w:rsidTr="00240211">
        <w:tc>
          <w:tcPr>
            <w:tcW w:w="6629" w:type="dxa"/>
            <w:shd w:val="clear" w:color="auto" w:fill="auto"/>
          </w:tcPr>
          <w:p w:rsidR="008B6D85" w:rsidRPr="00AB2B47" w:rsidRDefault="008B6D85" w:rsidP="00240211">
            <w:pPr>
              <w:spacing w:line="240" w:lineRule="auto"/>
              <w:jc w:val="left"/>
              <w:rPr>
                <w:b/>
              </w:rPr>
            </w:pPr>
            <w:r w:rsidRPr="00AB2B47">
              <w:rPr>
                <w:b/>
              </w:rPr>
              <w:t>Veiksmų programos konkretaus uždavinio numeris ir pavadinimas:</w:t>
            </w:r>
          </w:p>
        </w:tc>
        <w:tc>
          <w:tcPr>
            <w:tcW w:w="8724" w:type="dxa"/>
            <w:shd w:val="clear" w:color="auto" w:fill="auto"/>
          </w:tcPr>
          <w:p w:rsidR="008B6D85" w:rsidRPr="00AB2B47" w:rsidRDefault="008B6D85" w:rsidP="00240211">
            <w:pPr>
              <w:spacing w:line="240" w:lineRule="auto"/>
            </w:pPr>
            <w:r w:rsidRPr="00AB2B47">
              <w:rPr>
                <w:lang w:eastAsia="lt-LT"/>
              </w:rPr>
              <w:t>5.4.1 „Padidinti kultūros ir gamtos paveldo aktualumą, lankomumą ir žinomumą, visuomenės informuotumą apie juos supančią aplinką“</w:t>
            </w:r>
          </w:p>
        </w:tc>
      </w:tr>
      <w:tr w:rsidR="00AB2B47" w:rsidRPr="00AB2B47" w:rsidTr="00240211">
        <w:tc>
          <w:tcPr>
            <w:tcW w:w="6629" w:type="dxa"/>
            <w:shd w:val="clear" w:color="auto" w:fill="auto"/>
          </w:tcPr>
          <w:p w:rsidR="008B6D85" w:rsidRPr="00AB2B47" w:rsidRDefault="008B6D85" w:rsidP="00240211">
            <w:pPr>
              <w:spacing w:line="240" w:lineRule="auto"/>
              <w:jc w:val="left"/>
              <w:rPr>
                <w:b/>
              </w:rPr>
            </w:pPr>
            <w:r w:rsidRPr="00AB2B47">
              <w:rPr>
                <w:b/>
              </w:rPr>
              <w:t>Veiksmų programos įgyvendinimo priemonės (toliau – priemonė) kodas ir pavadinimas:</w:t>
            </w:r>
          </w:p>
        </w:tc>
        <w:tc>
          <w:tcPr>
            <w:tcW w:w="8724" w:type="dxa"/>
            <w:shd w:val="clear" w:color="auto" w:fill="auto"/>
          </w:tcPr>
          <w:p w:rsidR="008B6D85" w:rsidRPr="00AB2B47" w:rsidRDefault="008B6D85" w:rsidP="008B6D85">
            <w:pPr>
              <w:tabs>
                <w:tab w:val="left" w:pos="0"/>
                <w:tab w:val="left" w:pos="567"/>
              </w:tabs>
              <w:spacing w:line="240" w:lineRule="auto"/>
              <w:jc w:val="left"/>
              <w:rPr>
                <w:lang w:eastAsia="lt-LT"/>
              </w:rPr>
            </w:pPr>
            <w:r w:rsidRPr="00AB2B47">
              <w:rPr>
                <w:lang w:eastAsia="lt-LT"/>
              </w:rPr>
              <w:t>Nr. 05.4.1-CPVA-K-303</w:t>
            </w:r>
          </w:p>
          <w:p w:rsidR="008B6D85" w:rsidRPr="00AB2B47" w:rsidRDefault="008B6D85" w:rsidP="008B6D85">
            <w:pPr>
              <w:tabs>
                <w:tab w:val="left" w:pos="0"/>
                <w:tab w:val="left" w:pos="567"/>
              </w:tabs>
              <w:spacing w:line="240" w:lineRule="auto"/>
              <w:jc w:val="left"/>
            </w:pPr>
            <w:r w:rsidRPr="00AB2B47">
              <w:rPr>
                <w:lang w:eastAsia="lt-LT"/>
              </w:rPr>
              <w:t>„Aktualizuoti viešąjį ir privatų kultūros paveldą“</w:t>
            </w:r>
          </w:p>
        </w:tc>
      </w:tr>
      <w:tr w:rsidR="00AB2B47" w:rsidRPr="00AB2B47" w:rsidTr="00240211">
        <w:tc>
          <w:tcPr>
            <w:tcW w:w="6629" w:type="dxa"/>
            <w:shd w:val="clear" w:color="auto" w:fill="auto"/>
          </w:tcPr>
          <w:p w:rsidR="008B6D85" w:rsidRPr="00AB2B47" w:rsidRDefault="008B6D85" w:rsidP="00240211">
            <w:pPr>
              <w:spacing w:line="240" w:lineRule="auto"/>
              <w:rPr>
                <w:b/>
              </w:rPr>
            </w:pPr>
            <w:r w:rsidRPr="00AB2B47">
              <w:rPr>
                <w:b/>
              </w:rPr>
              <w:t>Priemonei skirtų Europos Sąjungos struktūrinių fondų lėšų suma, mln. Eur:</w:t>
            </w:r>
          </w:p>
        </w:tc>
        <w:tc>
          <w:tcPr>
            <w:tcW w:w="8724" w:type="dxa"/>
            <w:shd w:val="clear" w:color="auto" w:fill="auto"/>
          </w:tcPr>
          <w:p w:rsidR="008B6D85" w:rsidRPr="00AB2B47" w:rsidRDefault="00660E0E" w:rsidP="009617C0">
            <w:pPr>
              <w:spacing w:line="240" w:lineRule="auto"/>
              <w:jc w:val="left"/>
            </w:pPr>
            <w:r w:rsidRPr="00AB2B47">
              <w:t>23</w:t>
            </w:r>
            <w:r w:rsidR="008B6D85" w:rsidRPr="00AB2B47">
              <w:t>,7</w:t>
            </w:r>
            <w:r w:rsidR="009617C0" w:rsidRPr="00AB2B47">
              <w:t>3</w:t>
            </w:r>
            <w:r w:rsidR="008B6D85" w:rsidRPr="00AB2B47">
              <w:t xml:space="preserve"> mln. Eur</w:t>
            </w:r>
          </w:p>
        </w:tc>
      </w:tr>
      <w:tr w:rsidR="00AB2B47" w:rsidRPr="00AB2B47" w:rsidTr="00240211">
        <w:tc>
          <w:tcPr>
            <w:tcW w:w="6629" w:type="dxa"/>
            <w:tcBorders>
              <w:bottom w:val="single" w:sz="4" w:space="0" w:color="auto"/>
            </w:tcBorders>
            <w:shd w:val="clear" w:color="auto" w:fill="auto"/>
          </w:tcPr>
          <w:p w:rsidR="008B6D85" w:rsidRPr="00AB2B47" w:rsidRDefault="008B6D85" w:rsidP="00240211">
            <w:pPr>
              <w:rPr>
                <w:b/>
              </w:rPr>
            </w:pPr>
            <w:r w:rsidRPr="00AB2B47">
              <w:rPr>
                <w:b/>
              </w:rPr>
              <w:t>Pagal priemonę remiamos veiklos:</w:t>
            </w:r>
          </w:p>
        </w:tc>
        <w:tc>
          <w:tcPr>
            <w:tcW w:w="8724" w:type="dxa"/>
            <w:tcBorders>
              <w:bottom w:val="single" w:sz="4" w:space="0" w:color="auto"/>
            </w:tcBorders>
            <w:shd w:val="clear" w:color="auto" w:fill="auto"/>
          </w:tcPr>
          <w:p w:rsidR="00284835" w:rsidRPr="00AB2B47" w:rsidRDefault="00284835" w:rsidP="00240211">
            <w:pPr>
              <w:widowControl/>
              <w:tabs>
                <w:tab w:val="left" w:pos="459"/>
              </w:tabs>
              <w:adjustRightInd/>
              <w:spacing w:line="240" w:lineRule="auto"/>
              <w:contextualSpacing/>
              <w:textAlignment w:val="auto"/>
              <w:rPr>
                <w:b/>
              </w:rPr>
            </w:pPr>
            <w:r w:rsidRPr="00AB2B47">
              <w:rPr>
                <w:b/>
              </w:rPr>
              <w:t>Remiamos ir skatinamos investicijos į viešuosius ir privačius kultūros paveldo objektus atliekant paveldo tyrimus, paveldo tvarkybos darbų projektavimą ir paveldo tvarkybos darbus, siekiant išsaugoti bei atskleisti vertingąsias kultūros paveldo objektų savybes (veiklų finansavimo būtina sąlyga – investicijų pritraukimas iš kitų šaltinių į kultūros paveldo objektų pritaikymą kultūrinėms, edukacinėms, ekonominėms, socialinėms ir kt. reikmėms, užtikrinant kultūros paveldo objektų prieinamumą visuomenei ir lankytojams“).</w:t>
            </w:r>
          </w:p>
          <w:p w:rsidR="008B6D85" w:rsidRPr="00AB2B47" w:rsidRDefault="008B6D85" w:rsidP="00240211">
            <w:pPr>
              <w:widowControl/>
              <w:tabs>
                <w:tab w:val="left" w:pos="459"/>
              </w:tabs>
              <w:adjustRightInd/>
              <w:spacing w:line="240" w:lineRule="auto"/>
              <w:contextualSpacing/>
              <w:textAlignment w:val="auto"/>
              <w:rPr>
                <w:b/>
                <w:strike/>
              </w:rPr>
            </w:pPr>
          </w:p>
          <w:p w:rsidR="00284835" w:rsidRPr="00AB2B47" w:rsidRDefault="00284835" w:rsidP="00240211">
            <w:pPr>
              <w:widowControl/>
              <w:tabs>
                <w:tab w:val="left" w:pos="459"/>
              </w:tabs>
              <w:adjustRightInd/>
              <w:spacing w:line="240" w:lineRule="auto"/>
              <w:contextualSpacing/>
              <w:textAlignment w:val="auto"/>
              <w:rPr>
                <w:i/>
              </w:rPr>
            </w:pPr>
          </w:p>
          <w:p w:rsidR="00284835" w:rsidRPr="00AB2B47" w:rsidRDefault="00284835" w:rsidP="00284835">
            <w:pPr>
              <w:widowControl/>
              <w:tabs>
                <w:tab w:val="left" w:pos="459"/>
              </w:tabs>
              <w:adjustRightInd/>
              <w:spacing w:line="240" w:lineRule="auto"/>
              <w:contextualSpacing/>
              <w:textAlignment w:val="auto"/>
              <w:rPr>
                <w:b/>
                <w:i/>
              </w:rPr>
            </w:pPr>
            <w:r w:rsidRPr="00AB2B47">
              <w:rPr>
                <w:b/>
                <w:i/>
              </w:rPr>
              <w:t xml:space="preserve">Veiklų aprašymas tikslinamas atsižvelgiant į </w:t>
            </w:r>
            <w:r w:rsidRPr="00AB2B47">
              <w:rPr>
                <w:rStyle w:val="clear"/>
                <w:b/>
                <w:i/>
              </w:rPr>
              <w:t xml:space="preserve">Lietuvos Respublikos kultūros ministro 2016 m. birželio 10 d. įsakymu Nr. ĮV-516 „Dėl Lietuvos Respublikos kultūros ministro 2016 m. gegužės 12 d. įsakymo Nr. ĮV–380 „Dėl Lietuvos Respublikos kultūros ministerijos 2014–2020 metų Europos Sąjungos fondų investicijų veiksmų programos prioritetų įgyvendinimo priemonių įgyvendinimo plano ir nacionalinių stebėsenos rodiklių skaičiavimo aprašo patvirtinimo“ pakeitimo“ </w:t>
            </w:r>
            <w:r w:rsidRPr="00AB2B47">
              <w:rPr>
                <w:b/>
                <w:i/>
              </w:rPr>
              <w:t xml:space="preserve">patikslintas pagal priemonę remiamas veiklas (veiklos išplėstos neapsiribojant vien tik </w:t>
            </w:r>
            <w:r w:rsidRPr="00AB2B47">
              <w:rPr>
                <w:rStyle w:val="clear"/>
                <w:b/>
                <w:i/>
              </w:rPr>
              <w:t>kultūrinėmis ir su jomis susijusiomis veiklomis</w:t>
            </w:r>
            <w:r w:rsidRPr="00AB2B47">
              <w:rPr>
                <w:rFonts w:ascii="Arial" w:hAnsi="Arial" w:cs="Arial"/>
                <w:b/>
                <w:i/>
                <w:sz w:val="22"/>
                <w:szCs w:val="22"/>
              </w:rPr>
              <w:t>)</w:t>
            </w:r>
            <w:r w:rsidRPr="00AB2B47">
              <w:rPr>
                <w:b/>
                <w:i/>
              </w:rPr>
              <w:t>.</w:t>
            </w:r>
          </w:p>
        </w:tc>
      </w:tr>
      <w:tr w:rsidR="00AB2B47" w:rsidRPr="00AB2B47" w:rsidTr="00240211">
        <w:tc>
          <w:tcPr>
            <w:tcW w:w="6629" w:type="dxa"/>
            <w:tcBorders>
              <w:bottom w:val="single" w:sz="4" w:space="0" w:color="auto"/>
            </w:tcBorders>
            <w:shd w:val="clear" w:color="auto" w:fill="auto"/>
          </w:tcPr>
          <w:p w:rsidR="008B6D85" w:rsidRPr="00AB2B47" w:rsidRDefault="008B6D85" w:rsidP="00240211">
            <w:pPr>
              <w:rPr>
                <w:b/>
              </w:rPr>
            </w:pPr>
            <w:r w:rsidRPr="00AB2B47">
              <w:rPr>
                <w:b/>
              </w:rPr>
              <w:t>Pagal priemonę remiamos veiklos arba dalis veiklų bus vykdomos:</w:t>
            </w:r>
          </w:p>
          <w:p w:rsidR="008B6D85" w:rsidRPr="00AB2B47" w:rsidRDefault="008B6D85" w:rsidP="00240211">
            <w:pPr>
              <w:rPr>
                <w:b/>
              </w:rPr>
            </w:pPr>
          </w:p>
        </w:tc>
        <w:tc>
          <w:tcPr>
            <w:tcW w:w="8724" w:type="dxa"/>
            <w:tcBorders>
              <w:bottom w:val="single" w:sz="4" w:space="0" w:color="auto"/>
            </w:tcBorders>
            <w:shd w:val="clear" w:color="auto" w:fill="auto"/>
          </w:tcPr>
          <w:p w:rsidR="008B6D85" w:rsidRPr="00AB2B47" w:rsidRDefault="008B6D85" w:rsidP="00240211">
            <w:pPr>
              <w:spacing w:line="240" w:lineRule="auto"/>
              <w:jc w:val="left"/>
            </w:pPr>
            <w:r w:rsidRPr="00AB2B47">
              <w:rPr>
                <w:b/>
                <w:bCs/>
                <w:lang w:eastAsia="lt-LT"/>
              </w:rPr>
              <w:sym w:font="Times New Roman" w:char="F07F"/>
            </w:r>
            <w:r w:rsidRPr="00AB2B47">
              <w:t xml:space="preserve"> ne Lietuvoje, o kitose Europos Sąjungos šalyse (taikoma projektams, finansuojamiems iš Europos regioninės plėtros fondo arba Sanglaudos fondo) – reikalingas Stebėsenos komiteto pritarimas;</w:t>
            </w:r>
          </w:p>
          <w:p w:rsidR="008B6D85" w:rsidRPr="00AB2B47" w:rsidRDefault="008B6D85" w:rsidP="00240211">
            <w:pPr>
              <w:spacing w:line="240" w:lineRule="auto"/>
              <w:jc w:val="left"/>
            </w:pPr>
            <w:r w:rsidRPr="00AB2B47">
              <w:rPr>
                <w:b/>
                <w:bCs/>
                <w:lang w:eastAsia="lt-LT"/>
              </w:rPr>
              <w:sym w:font="Times New Roman" w:char="F07F"/>
            </w:r>
            <w:r w:rsidRPr="00AB2B47">
              <w:t xml:space="preserve"> ne ES šalyse (taikoma projektams, finansuojamiems iš Europos socialinio fondo) – </w:t>
            </w:r>
            <w:r w:rsidRPr="00AB2B47">
              <w:lastRenderedPageBreak/>
              <w:t>reikalingas Stebėsenos komiteto pritarimas;</w:t>
            </w:r>
          </w:p>
          <w:p w:rsidR="008B6D85" w:rsidRPr="00AB2B47" w:rsidRDefault="008B6D85" w:rsidP="00240211">
            <w:pPr>
              <w:spacing w:line="240" w:lineRule="auto"/>
              <w:jc w:val="left"/>
              <w:rPr>
                <w:bCs/>
                <w:i/>
                <w:lang w:eastAsia="lt-LT"/>
              </w:rPr>
            </w:pPr>
            <w:r w:rsidRPr="00AB2B47">
              <w:rPr>
                <w:b/>
                <w:bCs/>
                <w:lang w:eastAsia="lt-LT"/>
              </w:rPr>
              <w:t xml:space="preserve">X </w:t>
            </w:r>
            <w:r w:rsidRPr="00AB2B47">
              <w:t>vykdoma Lietuvoje arba apribojimai netaikomi –Stebėsenos komiteto pritarimas nereikalingas.</w:t>
            </w:r>
          </w:p>
        </w:tc>
      </w:tr>
      <w:tr w:rsidR="00AB2B47" w:rsidRPr="00AB2B47" w:rsidTr="00240211">
        <w:tc>
          <w:tcPr>
            <w:tcW w:w="6629" w:type="dxa"/>
            <w:tcBorders>
              <w:bottom w:val="single" w:sz="12" w:space="0" w:color="auto"/>
            </w:tcBorders>
            <w:shd w:val="clear" w:color="auto" w:fill="auto"/>
          </w:tcPr>
          <w:p w:rsidR="008B6D85" w:rsidRPr="00AB2B47" w:rsidRDefault="008B6D85" w:rsidP="00240211">
            <w:pPr>
              <w:rPr>
                <w:b/>
              </w:rPr>
            </w:pPr>
            <w:r w:rsidRPr="00AB2B47">
              <w:rPr>
                <w:b/>
              </w:rPr>
              <w:lastRenderedPageBreak/>
              <w:t>Projektų atrankos būdas (finansavimo forma finansinių priemonių atveju):</w:t>
            </w:r>
          </w:p>
        </w:tc>
        <w:tc>
          <w:tcPr>
            <w:tcW w:w="8724" w:type="dxa"/>
            <w:tcBorders>
              <w:bottom w:val="single" w:sz="12" w:space="0" w:color="auto"/>
            </w:tcBorders>
            <w:shd w:val="clear" w:color="auto" w:fill="auto"/>
          </w:tcPr>
          <w:p w:rsidR="008B6D85" w:rsidRPr="00AB2B47" w:rsidRDefault="008B6D85" w:rsidP="00240211">
            <w:pPr>
              <w:spacing w:line="240" w:lineRule="auto"/>
              <w:jc w:val="left"/>
            </w:pPr>
            <w:r w:rsidRPr="00AB2B47">
              <w:rPr>
                <w:b/>
                <w:bCs/>
                <w:lang w:eastAsia="lt-LT"/>
              </w:rPr>
              <w:sym w:font="Times New Roman" w:char="F07F"/>
            </w:r>
            <w:r w:rsidRPr="00AB2B47">
              <w:t>Valstybės projektų planavimas</w:t>
            </w:r>
          </w:p>
          <w:p w:rsidR="008B6D85" w:rsidRPr="00AB2B47" w:rsidRDefault="008B6D85" w:rsidP="00240211">
            <w:pPr>
              <w:spacing w:line="240" w:lineRule="auto"/>
              <w:jc w:val="left"/>
            </w:pPr>
            <w:r w:rsidRPr="00AB2B47">
              <w:rPr>
                <w:b/>
                <w:bCs/>
                <w:lang w:eastAsia="lt-LT"/>
              </w:rPr>
              <w:sym w:font="Times New Roman" w:char="F07F"/>
            </w:r>
            <w:r w:rsidRPr="00AB2B47">
              <w:rPr>
                <w:b/>
                <w:bCs/>
                <w:lang w:eastAsia="lt-LT"/>
              </w:rPr>
              <w:t xml:space="preserve"> </w:t>
            </w:r>
            <w:r w:rsidRPr="00AB2B47">
              <w:t>Regionų projektų planavimas</w:t>
            </w:r>
          </w:p>
          <w:p w:rsidR="008B6D85" w:rsidRPr="00AB2B47" w:rsidRDefault="008B6D85" w:rsidP="00240211">
            <w:pPr>
              <w:spacing w:line="240" w:lineRule="auto"/>
              <w:jc w:val="left"/>
            </w:pPr>
            <w:r w:rsidRPr="00AB2B47">
              <w:rPr>
                <w:b/>
                <w:bCs/>
              </w:rPr>
              <w:t>X</w:t>
            </w:r>
            <w:r w:rsidRPr="00AB2B47">
              <w:t xml:space="preserve"> Projektų konkursas</w:t>
            </w:r>
          </w:p>
          <w:p w:rsidR="008B6D85" w:rsidRPr="00AB2B47" w:rsidRDefault="008B6D85" w:rsidP="00240211">
            <w:pPr>
              <w:spacing w:line="240" w:lineRule="auto"/>
              <w:jc w:val="left"/>
            </w:pPr>
            <w:r w:rsidRPr="00AB2B47">
              <w:rPr>
                <w:b/>
                <w:bCs/>
                <w:lang w:eastAsia="lt-LT"/>
              </w:rPr>
              <w:sym w:font="Times New Roman" w:char="F07F"/>
            </w:r>
            <w:r w:rsidRPr="00AB2B47">
              <w:t xml:space="preserve"> Tęstinė projektų atranka</w:t>
            </w:r>
          </w:p>
          <w:p w:rsidR="008B6D85" w:rsidRPr="00AB2B47" w:rsidRDefault="008B6D85" w:rsidP="00240211">
            <w:pPr>
              <w:spacing w:line="240" w:lineRule="auto"/>
              <w:jc w:val="left"/>
              <w:rPr>
                <w:i/>
              </w:rPr>
            </w:pPr>
            <w:r w:rsidRPr="00AB2B47">
              <w:rPr>
                <w:b/>
                <w:bCs/>
                <w:lang w:eastAsia="lt-LT"/>
              </w:rPr>
              <w:sym w:font="Times New Roman" w:char="F07F"/>
            </w:r>
            <w:r w:rsidRPr="00AB2B47">
              <w:rPr>
                <w:b/>
                <w:bCs/>
                <w:lang w:eastAsia="lt-LT"/>
              </w:rPr>
              <w:t xml:space="preserve"> </w:t>
            </w:r>
            <w:r w:rsidRPr="00AB2B47">
              <w:rPr>
                <w:bCs/>
                <w:lang w:eastAsia="lt-LT"/>
              </w:rPr>
              <w:t>Finansinė priemonė</w:t>
            </w: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8B6D85" w:rsidRPr="00AB2B47" w:rsidRDefault="008B6D85" w:rsidP="00240211">
            <w:pPr>
              <w:rPr>
                <w:b/>
                <w:bCs/>
                <w:lang w:eastAsia="lt-LT"/>
              </w:rPr>
            </w:pPr>
            <w:r w:rsidRPr="00AB2B47">
              <w:rPr>
                <w:b/>
                <w:bCs/>
                <w:lang w:eastAsia="lt-LT"/>
              </w:rPr>
              <w:t>Teikiamas tvirtinti:</w:t>
            </w:r>
          </w:p>
          <w:p w:rsidR="008B6D85" w:rsidRPr="00AB2B47" w:rsidRDefault="008B6D85" w:rsidP="00240211">
            <w:pPr>
              <w:rPr>
                <w:b/>
                <w:bCs/>
                <w:lang w:eastAsia="lt-LT"/>
              </w:rPr>
            </w:pPr>
            <w:r w:rsidRPr="00AB2B47">
              <w:rPr>
                <w:b/>
                <w:bCs/>
                <w:lang w:eastAsia="lt-LT"/>
              </w:rPr>
              <w:t xml:space="preserve">X SPECIALUSIS PROJEKTŲ ATRANKOS KRITERIJUS </w:t>
            </w:r>
          </w:p>
          <w:p w:rsidR="008B6D85" w:rsidRPr="00AB2B47" w:rsidRDefault="008B6D85" w:rsidP="00240211">
            <w:pPr>
              <w:rPr>
                <w:b/>
                <w:bCs/>
                <w:lang w:eastAsia="lt-LT"/>
              </w:rPr>
            </w:pPr>
            <w:r w:rsidRPr="00AB2B47">
              <w:rPr>
                <w:b/>
                <w:bCs/>
                <w:lang w:eastAsia="lt-LT"/>
              </w:rPr>
              <w:sym w:font="Times New Roman" w:char="F07F"/>
            </w:r>
            <w:r w:rsidRPr="00AB2B47">
              <w:rPr>
                <w:b/>
                <w:bCs/>
                <w:lang w:eastAsia="lt-LT"/>
              </w:rPr>
              <w:t xml:space="preserve">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8B6D85" w:rsidRPr="00AB2B47" w:rsidRDefault="00A93446" w:rsidP="00240211">
            <w:pPr>
              <w:rPr>
                <w:b/>
                <w:bCs/>
                <w:lang w:eastAsia="lt-LT"/>
              </w:rPr>
            </w:pPr>
            <w:r w:rsidRPr="00AB2B47">
              <w:rPr>
                <w:b/>
                <w:bCs/>
                <w:lang w:eastAsia="lt-LT"/>
              </w:rPr>
              <w:sym w:font="Times New Roman" w:char="F07F"/>
            </w:r>
            <w:r>
              <w:rPr>
                <w:b/>
                <w:bCs/>
                <w:lang w:eastAsia="lt-LT"/>
              </w:rPr>
              <w:t xml:space="preserve"> </w:t>
            </w:r>
            <w:r w:rsidR="008B6D85" w:rsidRPr="00AB2B47">
              <w:rPr>
                <w:b/>
                <w:bCs/>
                <w:lang w:eastAsia="lt-LT"/>
              </w:rPr>
              <w:t>Nustatymas</w:t>
            </w:r>
          </w:p>
          <w:p w:rsidR="008B6D85" w:rsidRPr="00AB2B47" w:rsidRDefault="00A93446" w:rsidP="00A93446">
            <w:r w:rsidRPr="00AB2B47">
              <w:rPr>
                <w:b/>
                <w:bCs/>
                <w:lang w:eastAsia="lt-LT"/>
              </w:rPr>
              <w:t xml:space="preserve">X </w:t>
            </w:r>
            <w:r w:rsidR="008B6D85" w:rsidRPr="00AB2B47">
              <w:rPr>
                <w:b/>
                <w:bCs/>
                <w:lang w:eastAsia="lt-LT"/>
              </w:rPr>
              <w:t xml:space="preserve">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8B6D85" w:rsidRPr="00AB2B47" w:rsidRDefault="008B6D85"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8B6D85" w:rsidRPr="00AB2B47" w:rsidRDefault="008B6D85" w:rsidP="00FC2614">
            <w:pPr>
              <w:spacing w:line="240" w:lineRule="auto"/>
              <w:rPr>
                <w:bCs/>
                <w:lang w:eastAsia="lt-LT"/>
              </w:rPr>
            </w:pPr>
            <w:r w:rsidRPr="00AB2B47">
              <w:rPr>
                <w:bCs/>
                <w:lang w:eastAsia="lt-LT"/>
              </w:rPr>
              <w:t>1. Projektai turi atitikti Kultūros objektų aktualizavimo 2014</w:t>
            </w:r>
            <w:r w:rsidR="009550E7" w:rsidRPr="00AB2B47">
              <w:rPr>
                <w:bCs/>
                <w:lang w:eastAsia="lt-LT"/>
              </w:rPr>
              <w:t xml:space="preserve"> </w:t>
            </w:r>
            <w:r w:rsidRPr="00AB2B47">
              <w:rPr>
                <w:bCs/>
                <w:lang w:eastAsia="lt-LT"/>
              </w:rPr>
              <w:t>–</w:t>
            </w:r>
            <w:r w:rsidR="009550E7" w:rsidRPr="00AB2B47">
              <w:rPr>
                <w:bCs/>
                <w:lang w:eastAsia="lt-LT"/>
              </w:rPr>
              <w:t xml:space="preserve"> </w:t>
            </w:r>
            <w:r w:rsidRPr="00AB2B47">
              <w:rPr>
                <w:bCs/>
                <w:lang w:eastAsia="lt-LT"/>
              </w:rPr>
              <w:t>2020 metų programos, patvirtintos Lietuvos Respublikos kultūros ministro 2014 m. spalio 6 d. įsakymu Nr. ĮV-711 „Dėl kultūros objektų aktualizavimo 2014</w:t>
            </w:r>
            <w:r w:rsidR="009550E7" w:rsidRPr="00AB2B47">
              <w:rPr>
                <w:bCs/>
                <w:lang w:eastAsia="lt-LT"/>
              </w:rPr>
              <w:t xml:space="preserve"> – </w:t>
            </w:r>
            <w:r w:rsidRPr="00AB2B47">
              <w:rPr>
                <w:bCs/>
                <w:lang w:eastAsia="lt-LT"/>
              </w:rPr>
              <w:t>2020 metų programos patvirtinimo”</w:t>
            </w:r>
            <w:r w:rsidR="00DE396F" w:rsidRPr="00AB2B47">
              <w:rPr>
                <w:bCs/>
                <w:lang w:eastAsia="lt-LT"/>
              </w:rPr>
              <w:t>, nuostatas</w:t>
            </w:r>
            <w:r w:rsidRPr="00AB2B47">
              <w:rPr>
                <w:bCs/>
                <w:lang w:eastAsia="lt-LT"/>
              </w:rPr>
              <w:t>.</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8B6D85" w:rsidRPr="00AB2B47" w:rsidRDefault="008B6D85"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8B6D85" w:rsidRPr="00AB2B47" w:rsidRDefault="008B6D85" w:rsidP="00240211">
            <w:pPr>
              <w:spacing w:after="120" w:line="240" w:lineRule="auto"/>
            </w:pPr>
            <w:r w:rsidRPr="00AB2B47">
              <w:t>Bus vertinama, ar projekte numatomas tvarkyti kultūros paveldo objektas įgyvendina Kultūros objektų aktualizavimo 2014</w:t>
            </w:r>
            <w:r w:rsidR="009550E7" w:rsidRPr="00AB2B47">
              <w:t xml:space="preserve"> </w:t>
            </w:r>
            <w:r w:rsidRPr="00AB2B47">
              <w:t>–</w:t>
            </w:r>
            <w:r w:rsidR="009550E7" w:rsidRPr="00AB2B47">
              <w:t xml:space="preserve"> </w:t>
            </w:r>
            <w:r w:rsidRPr="00AB2B47">
              <w:t xml:space="preserve">2020 metų programos (toliau – Aktualizavimo programa) IV skyriaus </w:t>
            </w:r>
            <w:r w:rsidR="002000D2" w:rsidRPr="00AB2B47">
              <w:rPr>
                <w:b/>
              </w:rPr>
              <w:t>23.1.2 p. nustatytą bendrąjį ir</w:t>
            </w:r>
            <w:r w:rsidR="002000D2" w:rsidRPr="00AB2B47">
              <w:t xml:space="preserve"> </w:t>
            </w:r>
            <w:r w:rsidRPr="00AB2B47">
              <w:t>24 p. nustatytus specialiuosius reikalav</w:t>
            </w:r>
            <w:r w:rsidR="00F008AA" w:rsidRPr="00AB2B47">
              <w:t>imus. Projekto atitiktis minėtų</w:t>
            </w:r>
            <w:r w:rsidRPr="00AB2B47">
              <w:t xml:space="preserve"> punktų nuostatoms turi būti vertinama pilna apimtimi, t. y. visiems atitinkamo punkto papunkčiuose nustatytiems reikalavimams, kaip nur</w:t>
            </w:r>
            <w:r w:rsidR="00A867F4" w:rsidRPr="00AB2B47">
              <w:t>odoma Aktualizavimo programoje.</w:t>
            </w:r>
          </w:p>
          <w:p w:rsidR="008B6D85" w:rsidRPr="00AB2B47" w:rsidRDefault="005F3675" w:rsidP="00AB2B47">
            <w:pPr>
              <w:spacing w:after="120" w:line="240" w:lineRule="auto"/>
            </w:pPr>
            <w:r w:rsidRPr="00AB2B47">
              <w:rPr>
                <w:bCs/>
                <w:lang w:eastAsia="lt-LT"/>
              </w:rPr>
              <w:t>Žemiau pateikiami svarbiausių papunkčių vertinimo aspektai:</w:t>
            </w:r>
          </w:p>
          <w:p w:rsidR="008B6D85" w:rsidRPr="00AB2B47" w:rsidRDefault="008B6D85" w:rsidP="00DE396F">
            <w:pPr>
              <w:numPr>
                <w:ilvl w:val="0"/>
                <w:numId w:val="4"/>
              </w:numPr>
              <w:tabs>
                <w:tab w:val="left" w:pos="601"/>
              </w:tabs>
              <w:spacing w:line="240" w:lineRule="auto"/>
              <w:ind w:left="34" w:firstLine="323"/>
              <w:rPr>
                <w:bCs/>
              </w:rPr>
            </w:pPr>
            <w:r w:rsidRPr="00AB2B47">
              <w:rPr>
                <w:bCs/>
              </w:rPr>
              <w:t>Atitiktis Aktualizavimo programos 24.1 papunkčiui „Objektas yra svarbus regiono ir (ar) valstybės raidos procesams ir yra išskirtinės kultūrinės vertės” turi būti vertinama, ar, vadovaujantis Lietuvos Respublikos nekilnojamojo kultūros paveldo apsaugos įstatymu, objektas yra įtrauktas į Kultūros vertybių registrą.</w:t>
            </w:r>
          </w:p>
          <w:p w:rsidR="008B6D85" w:rsidRPr="00AB2B47" w:rsidRDefault="008B6D85" w:rsidP="00DE396F">
            <w:pPr>
              <w:numPr>
                <w:ilvl w:val="0"/>
                <w:numId w:val="4"/>
              </w:numPr>
              <w:tabs>
                <w:tab w:val="left" w:pos="601"/>
              </w:tabs>
              <w:spacing w:line="240" w:lineRule="auto"/>
              <w:ind w:left="34" w:firstLine="323"/>
              <w:rPr>
                <w:bCs/>
              </w:rPr>
            </w:pPr>
            <w:r w:rsidRPr="00AB2B47">
              <w:rPr>
                <w:bCs/>
              </w:rPr>
              <w:t>Aktualizavimo programos 24.2 papunktyje nurodytos rinkodaros priemonės suprantamos, kaip bet kokia iš anksto suplanuota, vykdymo trukme ir biudžetu apibrėžta konkreti veikla, skirta pritraukti lankytojus dalyvavimui kultūros veikloje (pvz.: skelbimai elektroninėmis priemonėmis, skrajutės, naujienlaiškiai el. paštu, skelbimai žiniasklaidoje ir pan.).</w:t>
            </w:r>
          </w:p>
          <w:p w:rsidR="009550E7" w:rsidRPr="00AB2B47" w:rsidRDefault="008B6D85" w:rsidP="009C03AC">
            <w:pPr>
              <w:numPr>
                <w:ilvl w:val="0"/>
                <w:numId w:val="4"/>
              </w:numPr>
              <w:tabs>
                <w:tab w:val="left" w:pos="601"/>
              </w:tabs>
              <w:spacing w:after="120" w:line="240" w:lineRule="auto"/>
              <w:ind w:left="34" w:firstLine="326"/>
              <w:rPr>
                <w:bCs/>
              </w:rPr>
            </w:pPr>
            <w:r w:rsidRPr="00AB2B47">
              <w:rPr>
                <w:bCs/>
              </w:rPr>
              <w:t>Aktualizavimo programos 24.5 papunktyje nurodyti „virtualaus atkūrimo ar kiti technologiniai ar kūrybiniai sprendimai“ suprantami kaip</w:t>
            </w:r>
            <w:r w:rsidRPr="00AB2B47">
              <w:rPr>
                <w:lang w:eastAsia="lt-LT"/>
              </w:rPr>
              <w:t xml:space="preserve"> </w:t>
            </w:r>
            <w:r w:rsidRPr="00AB2B47">
              <w:rPr>
                <w:bCs/>
                <w:lang w:eastAsia="lt-LT"/>
              </w:rPr>
              <w:t xml:space="preserve">informacijos apie neišlikusias, sunaikintas ar visuomenei neprieinamas objekto dalis ar erdves pateikimas </w:t>
            </w:r>
            <w:r w:rsidRPr="00AB2B47">
              <w:rPr>
                <w:bCs/>
              </w:rPr>
              <w:t xml:space="preserve">visuomenei pasinaudojant naujausiomis technologijomis (pvz. neišlikusios pastato dalies 3D vaizdo </w:t>
            </w:r>
            <w:r w:rsidRPr="00AB2B47">
              <w:rPr>
                <w:bCs/>
              </w:rPr>
              <w:lastRenderedPageBreak/>
              <w:t>sukūrimas) ar kitais, netechnologiniais sprendimais (pvz. parengtas gido pasakojimas apie sunykusias paveldo vertybes).</w:t>
            </w:r>
          </w:p>
        </w:tc>
      </w:tr>
      <w:tr w:rsidR="00AB2B47" w:rsidRPr="00AB2B47" w:rsidTr="00240211">
        <w:tc>
          <w:tcPr>
            <w:tcW w:w="6629" w:type="dxa"/>
            <w:tcBorders>
              <w:top w:val="single" w:sz="2" w:space="0" w:color="auto"/>
              <w:left w:val="single" w:sz="12" w:space="0" w:color="auto"/>
              <w:bottom w:val="single" w:sz="12" w:space="0" w:color="auto"/>
              <w:right w:val="single" w:sz="2" w:space="0" w:color="auto"/>
            </w:tcBorders>
            <w:shd w:val="clear" w:color="auto" w:fill="auto"/>
          </w:tcPr>
          <w:p w:rsidR="008B6D85" w:rsidRPr="00AB2B47" w:rsidRDefault="008B6D85" w:rsidP="00240211">
            <w:pPr>
              <w:jc w:val="left"/>
              <w:rPr>
                <w:b/>
                <w:bCs/>
                <w:lang w:eastAsia="lt-LT"/>
              </w:rPr>
            </w:pPr>
            <w:r w:rsidRPr="00AB2B47">
              <w:rPr>
                <w:b/>
                <w:bCs/>
                <w:lang w:eastAsia="lt-LT"/>
              </w:rPr>
              <w:lastRenderedPageBreak/>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8B6D85" w:rsidRPr="00AB2B47" w:rsidRDefault="008B6D85" w:rsidP="00240211">
            <w:pPr>
              <w:spacing w:after="120" w:line="240" w:lineRule="auto"/>
            </w:pPr>
            <w:r w:rsidRPr="00AB2B47">
              <w:t xml:space="preserve">Šis kriterijus pasirinktas atsižvelgiant į tai, kad Aktualizavimo programa yra pagrindinis kultūros sektoriaus strateginis dokumentas, nustatantis valstybės investicijų į kultūros paveldo ir kultūros infrastruktūros objektus, tikslus, uždavinius, prioritetus ir bendruosius bei specialiuosius reikalavimus. Prie veiksmų programos prioriteto 5.4.1 uždavinio stebėsenos rezultato rodiklių „Lietuvos gyventojų, bent kartą per pastaruosius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prisidės sutvarkant ir įveiklinant </w:t>
            </w:r>
            <w:r w:rsidR="00616F20" w:rsidRPr="00AB2B47">
              <w:t>viešuosius</w:t>
            </w:r>
            <w:r w:rsidRPr="00AB2B47">
              <w:t xml:space="preserve"> </w:t>
            </w:r>
            <w:r w:rsidR="008B68DD" w:rsidRPr="00AB2B47">
              <w:t xml:space="preserve">ir privačius </w:t>
            </w:r>
            <w:r w:rsidRPr="00AB2B47">
              <w:t xml:space="preserve">kultūros paveldo objektus. Atlikus </w:t>
            </w:r>
            <w:r w:rsidR="00074563" w:rsidRPr="00AB2B47">
              <w:t>paveldo tvarkybos darbus</w:t>
            </w:r>
            <w:r w:rsidRPr="00AB2B47">
              <w:t xml:space="preserve">, siekiant išsaugoti bei atskleisti vertingąsias paveldo objektų savybes ir </w:t>
            </w:r>
            <w:r w:rsidR="00074563" w:rsidRPr="00AB2B47">
              <w:rPr>
                <w:b/>
              </w:rPr>
              <w:t>pritaikius kultūros paveldo objektą kultūrinėms, edukacinėms, ekonominėms, socialinėms ir kt. reikmėms</w:t>
            </w:r>
            <w:r w:rsidRPr="00AB2B47">
              <w:t>,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8B6D85" w:rsidRPr="00AB2B47" w:rsidRDefault="008B6D85" w:rsidP="00240211">
            <w:pPr>
              <w:spacing w:after="120" w:line="240" w:lineRule="auto"/>
            </w:pPr>
            <w:r w:rsidRPr="00AB2B47">
              <w:t>Vadovaujantis Aktualizavimo programa siekiama sutvarkyti vertingiausius bei didžiausią ekonominės vertės visuomenei sukūrimo potencialą turinčius kultūros paveldo objektus, darniai pritaikant juos šiuolaikinės visuomenės kultūrinėms, socialinėms ir ekonominėms reikmėms, todėl šis kriterijus įgalins pritaikyti visuomenės ir vietos bendruomenės poreikiams bei regionui didžiausią ekonominės ir socialinės naudos potencialą turinčius kultūros paveldo objektus. Įgyvendinus projektus pagal Aktualizavimo programos reikalavimus, bus iš esmės sprendžiamos veiksmų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w:t>
            </w:r>
          </w:p>
          <w:p w:rsidR="009550E7" w:rsidRPr="00AB2B47" w:rsidRDefault="008B6D85" w:rsidP="00240211">
            <w:pPr>
              <w:spacing w:after="120" w:line="240" w:lineRule="auto"/>
            </w:pPr>
            <w:r w:rsidRPr="00AB2B47">
              <w:t xml:space="preserve">Projektų atrankos kriterijus nepagrįstai neišskiria tam tikros tikslinės grupės iš kitų, 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p w:rsidR="00107CF8" w:rsidRPr="00AB2B47" w:rsidRDefault="00FC2614" w:rsidP="002000D2">
            <w:pPr>
              <w:spacing w:after="120" w:line="240" w:lineRule="auto"/>
              <w:rPr>
                <w:b/>
                <w:i/>
              </w:rPr>
            </w:pPr>
            <w:r w:rsidRPr="00AB2B47">
              <w:rPr>
                <w:b/>
                <w:i/>
              </w:rPr>
              <w:lastRenderedPageBreak/>
              <w:t xml:space="preserve">Pakeitimu </w:t>
            </w:r>
            <w:r w:rsidR="00A57334" w:rsidRPr="00AB2B47">
              <w:rPr>
                <w:b/>
                <w:i/>
              </w:rPr>
              <w:t>atsisakoma</w:t>
            </w:r>
            <w:r w:rsidRPr="00AB2B47">
              <w:rPr>
                <w:b/>
                <w:i/>
              </w:rPr>
              <w:t xml:space="preserve"> reikalavim</w:t>
            </w:r>
            <w:r w:rsidR="00A57334" w:rsidRPr="00AB2B47">
              <w:rPr>
                <w:b/>
                <w:i/>
              </w:rPr>
              <w:t>o</w:t>
            </w:r>
            <w:r w:rsidRPr="00AB2B47">
              <w:rPr>
                <w:b/>
                <w:i/>
              </w:rPr>
              <w:t xml:space="preserve"> pagal priemonę numatomiems tvarkyti kultūros paveldo objektams </w:t>
            </w:r>
            <w:r w:rsidR="00A57334" w:rsidRPr="00AB2B47">
              <w:rPr>
                <w:b/>
                <w:i/>
              </w:rPr>
              <w:t xml:space="preserve">atitikti </w:t>
            </w:r>
            <w:r w:rsidRPr="00AB2B47">
              <w:rPr>
                <w:b/>
                <w:i/>
              </w:rPr>
              <w:t>Aktualizavimo programos IV skyriaus</w:t>
            </w:r>
            <w:r w:rsidRPr="00AB2B47">
              <w:rPr>
                <w:b/>
              </w:rPr>
              <w:t xml:space="preserve"> </w:t>
            </w:r>
            <w:r w:rsidRPr="00AB2B47">
              <w:rPr>
                <w:b/>
                <w:i/>
              </w:rPr>
              <w:t>23 punkte nustatytus bendruosius objektų aktualizavimo reikalavimus</w:t>
            </w:r>
            <w:r w:rsidR="002000D2" w:rsidRPr="00AB2B47">
              <w:rPr>
                <w:b/>
                <w:i/>
              </w:rPr>
              <w:t>, išskyrus 23.1.</w:t>
            </w:r>
            <w:r w:rsidR="00716E50" w:rsidRPr="00AB2B47">
              <w:rPr>
                <w:b/>
                <w:i/>
              </w:rPr>
              <w:t>2</w:t>
            </w:r>
            <w:r w:rsidR="002000D2" w:rsidRPr="00AB2B47">
              <w:rPr>
                <w:b/>
                <w:i/>
              </w:rPr>
              <w:t xml:space="preserve"> punkte nustatytą bendrąjį reikalavimą</w:t>
            </w:r>
            <w:r w:rsidRPr="00AB2B47">
              <w:rPr>
                <w:b/>
                <w:i/>
              </w:rPr>
              <w:t xml:space="preserve">. Atsižvelgiant į tai, kad </w:t>
            </w:r>
            <w:r w:rsidR="00A57334" w:rsidRPr="00AB2B47">
              <w:rPr>
                <w:rStyle w:val="clear"/>
                <w:b/>
                <w:i/>
              </w:rPr>
              <w:t>Lietuvos Respublikos kultūros ministro 2016 m. birželio 10 d. įsakymu Nr. ĮV-516 „Dėl Lietuvos Respublikos kultūros ministro 2016 m. gegužės 12 d. įsakymo Nr. ĮV–380 „Dėl Lietuvos Respublikos kultūros ministerijos 2014–2020 metų Europos Sąjungos fondų investicijų veiksmų programos prioritetų įgyvendinimo priemonių įgyvendinimo plano ir nacionalinių stebėsenos rodiklių skaičiavimo aprašo patvirtinimo“ pakeitimo“</w:t>
            </w:r>
            <w:r w:rsidR="00A57334" w:rsidRPr="00AB2B47">
              <w:rPr>
                <w:b/>
                <w:i/>
              </w:rPr>
              <w:t xml:space="preserve"> buvo patikslintos pagal priemonę tinkamos finansuoti veiklos (veiklos išplėstos neapsiribojant vien tik </w:t>
            </w:r>
            <w:r w:rsidR="00A57334" w:rsidRPr="00AB2B47">
              <w:rPr>
                <w:rStyle w:val="clear"/>
                <w:b/>
                <w:i/>
              </w:rPr>
              <w:t>kultūrinėmis ir su jomis susijusiomis veiklomis</w:t>
            </w:r>
            <w:r w:rsidR="00A57334" w:rsidRPr="00AB2B47">
              <w:rPr>
                <w:rFonts w:ascii="Arial" w:hAnsi="Arial" w:cs="Arial"/>
                <w:b/>
                <w:sz w:val="22"/>
                <w:szCs w:val="22"/>
              </w:rPr>
              <w:t>)</w:t>
            </w:r>
            <w:r w:rsidR="00A57334" w:rsidRPr="00AB2B47">
              <w:rPr>
                <w:b/>
                <w:i/>
              </w:rPr>
              <w:t>,</w:t>
            </w:r>
            <w:r w:rsidRPr="00AB2B47">
              <w:rPr>
                <w:b/>
                <w:i/>
              </w:rPr>
              <w:t xml:space="preserve"> taip pat į tai, kad Aktualizavimo programos IV skyriaus</w:t>
            </w:r>
            <w:r w:rsidRPr="00AB2B47">
              <w:rPr>
                <w:b/>
              </w:rPr>
              <w:t xml:space="preserve"> </w:t>
            </w:r>
            <w:r w:rsidRPr="00AB2B47">
              <w:rPr>
                <w:b/>
                <w:i/>
              </w:rPr>
              <w:t xml:space="preserve">24 punkte nustatyti specialieji reikalavimai yra pakankami ir pilnai užtikrina veiksmų programos 5.4.1 uždavinyje nustatytų tikslų pasiekimą, manome, kad </w:t>
            </w:r>
            <w:r w:rsidR="00DF1227" w:rsidRPr="00AB2B47">
              <w:rPr>
                <w:b/>
                <w:i/>
              </w:rPr>
              <w:t>minėti Aktualizavimo programos 23 punkte nustatyt</w:t>
            </w:r>
            <w:r w:rsidR="00A57334" w:rsidRPr="00AB2B47">
              <w:rPr>
                <w:b/>
                <w:i/>
              </w:rPr>
              <w:t>i</w:t>
            </w:r>
            <w:r w:rsidR="00DF1227" w:rsidRPr="00AB2B47">
              <w:rPr>
                <w:b/>
                <w:i/>
              </w:rPr>
              <w:t xml:space="preserve"> bendr</w:t>
            </w:r>
            <w:r w:rsidR="00A57334" w:rsidRPr="00AB2B47">
              <w:rPr>
                <w:b/>
                <w:i/>
              </w:rPr>
              <w:t xml:space="preserve">ieji </w:t>
            </w:r>
            <w:r w:rsidR="00DF1227" w:rsidRPr="00AB2B47">
              <w:rPr>
                <w:b/>
                <w:i/>
              </w:rPr>
              <w:t xml:space="preserve">objektų aktualizavimo </w:t>
            </w:r>
            <w:r w:rsidR="00A57334" w:rsidRPr="00AB2B47">
              <w:rPr>
                <w:b/>
                <w:i/>
              </w:rPr>
              <w:t>reikalavimai</w:t>
            </w:r>
            <w:r w:rsidR="002000D2" w:rsidRPr="00AB2B47">
              <w:rPr>
                <w:b/>
                <w:i/>
              </w:rPr>
              <w:t xml:space="preserve"> (išskyrus 23.1.2 punkto reikalavimą)</w:t>
            </w:r>
            <w:r w:rsidR="00A57334" w:rsidRPr="00AB2B47">
              <w:rPr>
                <w:b/>
                <w:i/>
              </w:rPr>
              <w:t xml:space="preserve"> yra pertekliniai ir</w:t>
            </w:r>
            <w:r w:rsidR="00522422" w:rsidRPr="00AB2B47">
              <w:rPr>
                <w:b/>
                <w:i/>
              </w:rPr>
              <w:t xml:space="preserve"> bereikalingai apsunkina pareiškėjams reng</w:t>
            </w:r>
            <w:r w:rsidR="002000D2" w:rsidRPr="00AB2B47">
              <w:rPr>
                <w:b/>
                <w:i/>
              </w:rPr>
              <w:t>ti</w:t>
            </w:r>
            <w:r w:rsidR="00522422" w:rsidRPr="00AB2B47">
              <w:rPr>
                <w:b/>
                <w:i/>
              </w:rPr>
              <w:t xml:space="preserve"> </w:t>
            </w:r>
            <w:r w:rsidR="002000D2" w:rsidRPr="00AB2B47">
              <w:rPr>
                <w:b/>
                <w:i/>
              </w:rPr>
              <w:t xml:space="preserve">projektus (papildomas atitikties pagrindimas) </w:t>
            </w:r>
            <w:r w:rsidR="00522422" w:rsidRPr="00AB2B47">
              <w:rPr>
                <w:b/>
                <w:i/>
              </w:rPr>
              <w:t>nesukurdami pridėtinės vertės.</w:t>
            </w: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616F20" w:rsidRPr="00AB2B47" w:rsidRDefault="00616F20" w:rsidP="00240211">
            <w:pPr>
              <w:rPr>
                <w:b/>
                <w:bCs/>
                <w:lang w:eastAsia="lt-LT"/>
              </w:rPr>
            </w:pPr>
            <w:r w:rsidRPr="00AB2B47">
              <w:rPr>
                <w:b/>
                <w:bCs/>
                <w:lang w:eastAsia="lt-LT"/>
              </w:rPr>
              <w:lastRenderedPageBreak/>
              <w:t>Teikiamas tvirtinti:</w:t>
            </w:r>
          </w:p>
          <w:p w:rsidR="00616F20" w:rsidRPr="00AB2B47" w:rsidRDefault="00616F20" w:rsidP="00240211">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616F20" w:rsidRPr="00AB2B47" w:rsidRDefault="00616F20" w:rsidP="00616F20">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616F20" w:rsidRPr="00AB2B47" w:rsidRDefault="00C054D8" w:rsidP="00240211">
            <w:pPr>
              <w:rPr>
                <w:b/>
                <w:bCs/>
                <w:lang w:eastAsia="lt-LT"/>
              </w:rPr>
            </w:pPr>
            <w:r w:rsidRPr="00AB2B47">
              <w:rPr>
                <w:b/>
                <w:bCs/>
                <w:lang w:eastAsia="lt-LT"/>
              </w:rPr>
              <w:sym w:font="Times New Roman" w:char="F07F"/>
            </w:r>
            <w:r w:rsidR="00616F20" w:rsidRPr="00AB2B47">
              <w:rPr>
                <w:b/>
                <w:bCs/>
                <w:lang w:eastAsia="lt-LT"/>
              </w:rPr>
              <w:t xml:space="preserve"> Nustatymas</w:t>
            </w:r>
          </w:p>
          <w:p w:rsidR="00616F20" w:rsidRPr="00AB2B47" w:rsidRDefault="00C054D8" w:rsidP="00240211">
            <w:r w:rsidRPr="00AB2B47">
              <w:rPr>
                <w:b/>
                <w:bCs/>
                <w:lang w:eastAsia="lt-LT"/>
              </w:rPr>
              <w:t>X</w:t>
            </w:r>
            <w:r w:rsidR="00616F20" w:rsidRPr="00AB2B47">
              <w:rPr>
                <w:b/>
                <w:bCs/>
                <w:lang w:eastAsia="lt-LT"/>
              </w:rPr>
              <w:t xml:space="preserve"> 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616F20" w:rsidRPr="00AB2B47" w:rsidRDefault="00616F20"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616F20" w:rsidRPr="00AB2B47" w:rsidRDefault="00616F20" w:rsidP="00AB2B47">
            <w:pPr>
              <w:spacing w:line="240" w:lineRule="auto"/>
              <w:rPr>
                <w:bCs/>
                <w:lang w:eastAsia="lt-LT"/>
              </w:rPr>
            </w:pPr>
            <w:r w:rsidRPr="00AB2B47">
              <w:rPr>
                <w:bCs/>
                <w:lang w:eastAsia="lt-LT"/>
              </w:rPr>
              <w:t xml:space="preserve">2. Didžiausias </w:t>
            </w:r>
            <w:r w:rsidR="00077CBA" w:rsidRPr="00AB2B47">
              <w:rPr>
                <w:b/>
                <w:lang w:eastAsia="lt-LT"/>
              </w:rPr>
              <w:t>projektui skiriamo finansavimo</w:t>
            </w:r>
            <w:r w:rsidR="00077CBA" w:rsidRPr="00AB2B47">
              <w:rPr>
                <w:lang w:eastAsia="lt-LT"/>
              </w:rPr>
              <w:t xml:space="preserve"> </w:t>
            </w:r>
            <w:r w:rsidRPr="00AB2B47">
              <w:rPr>
                <w:bCs/>
                <w:lang w:eastAsia="lt-LT"/>
              </w:rPr>
              <w:t>efektyvumas kultūros paveldo objekte.</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616F20" w:rsidRPr="00AB2B47" w:rsidRDefault="00616F20"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2C0FD2" w:rsidRPr="00AB2B47" w:rsidRDefault="002C0FD2" w:rsidP="005F3675">
            <w:pPr>
              <w:spacing w:after="120" w:line="240" w:lineRule="auto"/>
            </w:pPr>
          </w:p>
          <w:p w:rsidR="005F3675" w:rsidRPr="00AB2B47" w:rsidRDefault="005F3675" w:rsidP="005F3675">
            <w:pPr>
              <w:spacing w:after="120" w:line="240" w:lineRule="auto"/>
            </w:pPr>
            <w:r w:rsidRPr="00AB2B47">
              <w:t xml:space="preserve">Prioritetiškai bus vertinamas </w:t>
            </w:r>
            <w:r w:rsidR="005F7A46" w:rsidRPr="00AB2B47">
              <w:rPr>
                <w:b/>
                <w:lang w:eastAsia="lt-LT"/>
              </w:rPr>
              <w:t>Projektui skiriamo finansavimo</w:t>
            </w:r>
            <w:r w:rsidR="005F7A46" w:rsidRPr="00AB2B47">
              <w:rPr>
                <w:lang w:eastAsia="lt-LT"/>
              </w:rPr>
              <w:t xml:space="preserve"> </w:t>
            </w:r>
            <w:r w:rsidRPr="00AB2B47">
              <w:t>efektyvumas.</w:t>
            </w:r>
          </w:p>
          <w:p w:rsidR="005F3675" w:rsidRPr="00AB2B47" w:rsidRDefault="00077CBA" w:rsidP="005F3675">
            <w:pPr>
              <w:spacing w:after="120" w:line="240" w:lineRule="auto"/>
            </w:pPr>
            <w:r w:rsidRPr="00AB2B47">
              <w:rPr>
                <w:b/>
                <w:lang w:eastAsia="lt-LT"/>
              </w:rPr>
              <w:t>Projektui skiriamo finansavimo</w:t>
            </w:r>
            <w:r w:rsidRPr="00AB2B47">
              <w:rPr>
                <w:lang w:eastAsia="lt-LT"/>
              </w:rPr>
              <w:t xml:space="preserve"> </w:t>
            </w:r>
            <w:r w:rsidR="005F3675" w:rsidRPr="00AB2B47">
              <w:t>efektyvumas apskaičiuojamas taip:</w:t>
            </w:r>
          </w:p>
          <w:p w:rsidR="005F3675" w:rsidRPr="00AB2B47" w:rsidRDefault="005F3675" w:rsidP="005F3675">
            <w:pPr>
              <w:spacing w:after="120" w:line="240" w:lineRule="auto"/>
            </w:pPr>
            <w:r w:rsidRPr="00AB2B47">
              <w:t xml:space="preserve">                     I</w:t>
            </w:r>
          </w:p>
          <w:p w:rsidR="005F3675" w:rsidRPr="00AB2B47" w:rsidRDefault="005F3675" w:rsidP="005F3675">
            <w:pPr>
              <w:spacing w:after="120" w:line="240" w:lineRule="auto"/>
            </w:pPr>
            <w:r w:rsidRPr="00AB2B47">
              <w:t xml:space="preserve">          IE = -------</w:t>
            </w:r>
          </w:p>
          <w:p w:rsidR="005F3675" w:rsidRPr="00AB2B47" w:rsidRDefault="005F3675" w:rsidP="005F3675">
            <w:pPr>
              <w:spacing w:after="120" w:line="240" w:lineRule="auto"/>
            </w:pPr>
            <w:r w:rsidRPr="00AB2B47">
              <w:t xml:space="preserve">                    LP</w:t>
            </w:r>
          </w:p>
          <w:p w:rsidR="005F3675" w:rsidRPr="00AB2B47" w:rsidRDefault="005F3675" w:rsidP="005F3675">
            <w:pPr>
              <w:spacing w:after="120" w:line="240" w:lineRule="auto"/>
              <w:rPr>
                <w:i/>
                <w:iCs/>
              </w:rPr>
            </w:pPr>
            <w:r w:rsidRPr="00AB2B47">
              <w:rPr>
                <w:i/>
                <w:iCs/>
              </w:rPr>
              <w:t>Kur:</w:t>
            </w:r>
          </w:p>
          <w:p w:rsidR="002C0FD2" w:rsidRPr="00AB2B47" w:rsidRDefault="002C0FD2" w:rsidP="002C0FD2">
            <w:pPr>
              <w:spacing w:after="120" w:line="240" w:lineRule="auto"/>
            </w:pPr>
            <w:r w:rsidRPr="00AB2B47">
              <w:rPr>
                <w:iCs/>
              </w:rPr>
              <w:t xml:space="preserve">LP – lankomumo pokytis kultūros paveldo objekte, matuojamas apsilankymų skaičiumi. </w:t>
            </w:r>
            <w:r w:rsidRPr="00AB2B47">
              <w:t xml:space="preserve">Pvz., iki investicijų per metus (imami paskutiniai metai iki investicijų) lankytojai objekte apsilankė 1000 kartų. Projekte numatoma ir pagrindžiama, kad po investicijų lankytojai objekte per metus apsilankys 1200 kartų. Atitinkamai, numatomas </w:t>
            </w:r>
            <w:r w:rsidRPr="00AB2B47">
              <w:lastRenderedPageBreak/>
              <w:t xml:space="preserve">lankomumo objekte pokytis po investicijų lygus 200 apsilankymų (1200 – 1000 </w:t>
            </w:r>
            <w:r w:rsidRPr="00AB2B47">
              <w:rPr>
                <w:lang w:val="en-US"/>
              </w:rPr>
              <w:t>=</w:t>
            </w:r>
            <w:r w:rsidRPr="00AB2B47">
              <w:t xml:space="preserve"> 200);</w:t>
            </w:r>
          </w:p>
          <w:p w:rsidR="002C0FD2" w:rsidRPr="00AB2B47" w:rsidRDefault="002C0FD2" w:rsidP="002C0FD2">
            <w:pPr>
              <w:spacing w:after="120" w:line="240" w:lineRule="auto"/>
              <w:rPr>
                <w:iCs/>
                <w:sz w:val="16"/>
                <w:szCs w:val="16"/>
              </w:rPr>
            </w:pPr>
          </w:p>
          <w:p w:rsidR="002C0FD2" w:rsidRPr="00AB2B47" w:rsidRDefault="002C0FD2" w:rsidP="002C0FD2">
            <w:pPr>
              <w:spacing w:after="120" w:line="240" w:lineRule="auto"/>
              <w:rPr>
                <w:iCs/>
              </w:rPr>
            </w:pPr>
            <w:r w:rsidRPr="00AB2B47">
              <w:t>I –</w:t>
            </w:r>
            <w:r w:rsidR="0001542E">
              <w:t xml:space="preserve"> </w:t>
            </w:r>
            <w:r w:rsidR="00C054D8" w:rsidRPr="00747C1B">
              <w:rPr>
                <w:b/>
                <w:lang w:eastAsia="lt-LT"/>
              </w:rPr>
              <w:t>Projektui skiriamo finansavimo</w:t>
            </w:r>
            <w:r w:rsidR="00C054D8" w:rsidRPr="00AB2B47">
              <w:rPr>
                <w:lang w:eastAsia="lt-LT"/>
              </w:rPr>
              <w:t xml:space="preserve"> </w:t>
            </w:r>
            <w:r w:rsidRPr="00AB2B47">
              <w:t xml:space="preserve">dydis Eur, reikalingas numatomam ir pagrindžiamam lankomumo pokyčiui; </w:t>
            </w:r>
          </w:p>
          <w:p w:rsidR="002C0FD2" w:rsidRPr="00AB2B47" w:rsidRDefault="002C0FD2" w:rsidP="002C0FD2">
            <w:pPr>
              <w:spacing w:after="120" w:line="240" w:lineRule="auto"/>
              <w:rPr>
                <w:iCs/>
                <w:sz w:val="16"/>
                <w:szCs w:val="16"/>
              </w:rPr>
            </w:pPr>
          </w:p>
          <w:p w:rsidR="002C0FD2" w:rsidRPr="00AB2B47" w:rsidRDefault="002C0FD2" w:rsidP="002C0FD2">
            <w:pPr>
              <w:spacing w:after="120" w:line="240" w:lineRule="auto"/>
            </w:pPr>
            <w:r w:rsidRPr="00AB2B47">
              <w:rPr>
                <w:iCs/>
              </w:rPr>
              <w:t>IE –</w:t>
            </w:r>
            <w:r w:rsidR="00AB2B47">
              <w:rPr>
                <w:iCs/>
              </w:rPr>
              <w:t xml:space="preserve"> </w:t>
            </w:r>
            <w:r w:rsidR="00E4511B" w:rsidRPr="00AB2B47">
              <w:rPr>
                <w:b/>
                <w:lang w:eastAsia="lt-LT"/>
              </w:rPr>
              <w:t>Projektui skiriamo finansavimo</w:t>
            </w:r>
            <w:r w:rsidR="00E4511B" w:rsidRPr="00AB2B47">
              <w:rPr>
                <w:lang w:eastAsia="lt-LT"/>
              </w:rPr>
              <w:t xml:space="preserve"> </w:t>
            </w:r>
            <w:r w:rsidRPr="00AB2B47">
              <w:rPr>
                <w:iCs/>
              </w:rPr>
              <w:t xml:space="preserve">efektyvumas, matuojamas </w:t>
            </w:r>
            <w:r w:rsidRPr="00AB2B47">
              <w:t>Eur/lankytojui, t.y. kiek investicijų Eur į objektą reikia vienam papildomam apsilankymui.</w:t>
            </w:r>
          </w:p>
          <w:p w:rsidR="009550E7" w:rsidRPr="00AB2B47" w:rsidRDefault="005F3675" w:rsidP="0001542E">
            <w:pPr>
              <w:spacing w:after="120" w:line="240" w:lineRule="auto"/>
            </w:pPr>
            <w:r w:rsidRPr="00AB2B47">
              <w:t xml:space="preserve">Didesnis balas skiriamas pareiškėjams, kurių </w:t>
            </w:r>
            <w:r w:rsidR="007C6E2E">
              <w:rPr>
                <w:b/>
                <w:lang w:eastAsia="lt-LT"/>
              </w:rPr>
              <w:t>p</w:t>
            </w:r>
            <w:r w:rsidR="007C6E2E" w:rsidRPr="00AB2B47">
              <w:rPr>
                <w:b/>
                <w:lang w:eastAsia="lt-LT"/>
              </w:rPr>
              <w:t>rojektui skiriamo finansavimo</w:t>
            </w:r>
            <w:r w:rsidR="007C6E2E" w:rsidRPr="00AB2B47">
              <w:rPr>
                <w:lang w:eastAsia="lt-LT"/>
              </w:rPr>
              <w:t xml:space="preserve"> </w:t>
            </w:r>
            <w:r w:rsidRPr="00AB2B47">
              <w:t>efektyvumas bus didesnis.</w:t>
            </w:r>
          </w:p>
        </w:tc>
      </w:tr>
      <w:tr w:rsidR="00AB2B47" w:rsidRPr="00AB2B47" w:rsidTr="00240211">
        <w:tc>
          <w:tcPr>
            <w:tcW w:w="6629" w:type="dxa"/>
            <w:tcBorders>
              <w:top w:val="single" w:sz="2" w:space="0" w:color="auto"/>
              <w:left w:val="single" w:sz="12" w:space="0" w:color="auto"/>
              <w:bottom w:val="single" w:sz="12" w:space="0" w:color="auto"/>
              <w:right w:val="single" w:sz="2" w:space="0" w:color="auto"/>
            </w:tcBorders>
            <w:shd w:val="clear" w:color="auto" w:fill="auto"/>
          </w:tcPr>
          <w:p w:rsidR="00616F20" w:rsidRPr="00AB2B47" w:rsidRDefault="00616F20" w:rsidP="00240211">
            <w:pPr>
              <w:jc w:val="left"/>
              <w:rPr>
                <w:b/>
                <w:bCs/>
                <w:lang w:eastAsia="lt-LT"/>
              </w:rPr>
            </w:pPr>
            <w:r w:rsidRPr="00AB2B47">
              <w:rPr>
                <w:b/>
                <w:bCs/>
                <w:lang w:eastAsia="lt-LT"/>
              </w:rPr>
              <w:lastRenderedPageBreak/>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616F20" w:rsidRPr="00AB2B47" w:rsidRDefault="00616F20" w:rsidP="00240211">
            <w:pPr>
              <w:spacing w:after="120" w:line="240" w:lineRule="auto"/>
            </w:pPr>
            <w:r w:rsidRPr="00AB2B47">
              <w:t>Šis kriterijus pasirinktas atsižvelgiant į tai, kad vadovaujantis Aktualizavimo programa siekiama sutvarkyti vertingiausius bei didžiausią ekonominės vertės visuomenei sukūrimo potencialą turinčius kultūros paveldo objektus, darniai pritaikant juos šiuolaikinės visuomenės kultūrinėms, socialinėms ir ekonominėms reikmėms, todėl šis kriterijus įgalins pritaikyti visuomenės ir vietos bendruomenės poreikiams bei regionui didžiausią ekonominės ir socialinės naudos potencialą turinčius kultūros paveldo objektus. Įgyvendinus projektus pagal Aktualizavimo programos reikalavimus, bus  iš esmės sprendžiamos veiksmų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w:t>
            </w:r>
          </w:p>
          <w:p w:rsidR="00616F20" w:rsidRPr="00AB2B47" w:rsidRDefault="00616F20" w:rsidP="00240211">
            <w:pPr>
              <w:spacing w:after="120" w:line="240" w:lineRule="auto"/>
            </w:pPr>
            <w:r w:rsidRPr="00AB2B47">
              <w:t>Prie veiksmų programos prioriteto 5.4.1 uždavinio stebėsenos rezultato rodiklių „Lietuvos gyventojų, bent kartą per pastaruosius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w:t>
            </w:r>
            <w:r w:rsidR="008B68DD" w:rsidRPr="00AB2B47">
              <w:t>sidės sutvarkant ir įveiklinant</w:t>
            </w:r>
            <w:r w:rsidRPr="00AB2B47">
              <w:t xml:space="preserve"> kultūros paveldo objektus. Atlikus tvarkomuosius paveldosaugos ir (arba) statybos darbus, siekiant išsaugoti bei atskleisti vertingąsias paveldo objektų savybes ir įsigijus įrangą kultūrinių veiklų 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9550E7" w:rsidRPr="00AB2B47" w:rsidRDefault="00616F20" w:rsidP="00240211">
            <w:pPr>
              <w:spacing w:after="120" w:line="240" w:lineRule="auto"/>
            </w:pPr>
            <w:r w:rsidRPr="00AB2B47">
              <w:t xml:space="preserve">Projektų atrankos kriterijus nepagrįstai neišskiria tam tikros tikslinės grupės iš kitų, </w:t>
            </w:r>
            <w:r w:rsidRPr="00AB2B47">
              <w:lastRenderedPageBreak/>
              <w:t xml:space="preserve">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p w:rsidR="009C03AC" w:rsidRPr="00AB2B47" w:rsidRDefault="00344460" w:rsidP="0050046A">
            <w:pPr>
              <w:spacing w:after="120" w:line="240" w:lineRule="auto"/>
              <w:rPr>
                <w:b/>
                <w:i/>
                <w:iCs/>
              </w:rPr>
            </w:pPr>
            <w:r w:rsidRPr="00AB2B47">
              <w:rPr>
                <w:b/>
                <w:i/>
              </w:rPr>
              <w:t xml:space="preserve">Pakeitimas atliekamas siekiant </w:t>
            </w:r>
            <w:r w:rsidR="0054137D" w:rsidRPr="00AB2B47">
              <w:rPr>
                <w:b/>
                <w:i/>
              </w:rPr>
              <w:t xml:space="preserve">įvertinti projektui skiriamo finansavimo panaudojimo efektyvumą. </w:t>
            </w:r>
            <w:r w:rsidR="00BA5A02" w:rsidRPr="00AB2B47">
              <w:rPr>
                <w:b/>
                <w:i/>
              </w:rPr>
              <w:t xml:space="preserve">Skaičiuojant </w:t>
            </w:r>
            <w:r w:rsidR="00BA5A02" w:rsidRPr="00AB2B47">
              <w:rPr>
                <w:b/>
                <w:i/>
                <w:iCs/>
              </w:rPr>
              <w:t xml:space="preserve">lankomumo pokytį kultūros paveldo objekte nuo investicijų dydžio, didėjant pareiškėjo nuosavam indėliui mažėtų projekto investicijų efektyvumas, tokiu būdu pareiškėjas nebūtų motyvuojamas prisidėti kuo didesniu nuosavu indėliu. </w:t>
            </w:r>
            <w:r w:rsidR="0054137D" w:rsidRPr="00AB2B47">
              <w:rPr>
                <w:b/>
                <w:i/>
                <w:iCs/>
              </w:rPr>
              <w:t>Atsižvelgiant į tai, minėta lankomumo pokytį tikslinga skaičiuoti tik nuo projektui skiriamo finansavimo, t. y. nuo Europos Sąjungos lėšų dalies.</w:t>
            </w:r>
          </w:p>
          <w:p w:rsidR="00BA5A02" w:rsidRPr="00AB2B47" w:rsidRDefault="00BA5A02" w:rsidP="00BA5A02">
            <w:pPr>
              <w:spacing w:after="120" w:line="240" w:lineRule="auto"/>
              <w:rPr>
                <w:b/>
                <w:i/>
              </w:rPr>
            </w:pPr>
            <w:r w:rsidRPr="00AB2B47">
              <w:rPr>
                <w:b/>
                <w:i/>
                <w:iCs/>
              </w:rPr>
              <w:t>Projekto vykdytojas, siekdamas pagrįsti projektui skiriamo finansavimo efektyvumą, paraiškos teikimo metu turės įsivertinti</w:t>
            </w:r>
            <w:r w:rsidR="00D40C0A" w:rsidRPr="00AB2B47">
              <w:rPr>
                <w:b/>
                <w:i/>
                <w:iCs/>
              </w:rPr>
              <w:t>,</w:t>
            </w:r>
            <w:r w:rsidRPr="00AB2B47">
              <w:rPr>
                <w:b/>
                <w:i/>
                <w:iCs/>
              </w:rPr>
              <w:t xml:space="preserve"> </w:t>
            </w:r>
            <w:r w:rsidR="00D40C0A" w:rsidRPr="00AB2B47">
              <w:rPr>
                <w:b/>
                <w:i/>
              </w:rPr>
              <w:t>kiek investicijų (eurais) į objektą reikia vienam papildomam apsilankymui.</w:t>
            </w:r>
          </w:p>
          <w:p w:rsidR="00D40C0A" w:rsidRPr="00AB2B47" w:rsidRDefault="00D40C0A" w:rsidP="00BA5A02">
            <w:pPr>
              <w:spacing w:after="120" w:line="240" w:lineRule="auto"/>
              <w:rPr>
                <w:b/>
                <w:i/>
              </w:rPr>
            </w:pPr>
            <w:r w:rsidRPr="00AB2B47">
              <w:rPr>
                <w:b/>
                <w:i/>
              </w:rPr>
              <w:t xml:space="preserve">Projekto vykdytojas, teikdamas paraišką turės įsivertinti esamus ir būsimus po projekto užbaigimo lankytojų srautus. </w:t>
            </w: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9C551F" w:rsidRPr="00AB2B47" w:rsidRDefault="009C551F" w:rsidP="00240211">
            <w:pPr>
              <w:rPr>
                <w:b/>
                <w:bCs/>
                <w:lang w:eastAsia="lt-LT"/>
              </w:rPr>
            </w:pPr>
            <w:r w:rsidRPr="00AB2B47">
              <w:rPr>
                <w:b/>
                <w:bCs/>
                <w:lang w:eastAsia="lt-LT"/>
              </w:rPr>
              <w:lastRenderedPageBreak/>
              <w:t>Teikiamas tvirtinti:</w:t>
            </w:r>
          </w:p>
          <w:p w:rsidR="009C551F" w:rsidRPr="00AB2B47" w:rsidRDefault="009C551F" w:rsidP="00240211">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9C551F" w:rsidRPr="00AB2B47" w:rsidRDefault="009C551F" w:rsidP="00240211">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9C551F" w:rsidRPr="00AB2B47" w:rsidRDefault="009C551F" w:rsidP="00240211">
            <w:pPr>
              <w:rPr>
                <w:b/>
                <w:bCs/>
                <w:lang w:eastAsia="lt-LT"/>
              </w:rPr>
            </w:pPr>
            <w:r w:rsidRPr="00AB2B47">
              <w:rPr>
                <w:b/>
                <w:bCs/>
                <w:lang w:eastAsia="lt-LT"/>
              </w:rPr>
              <w:t>X Nustatymas</w:t>
            </w:r>
          </w:p>
          <w:p w:rsidR="009C551F" w:rsidRPr="00AB2B47" w:rsidRDefault="009C551F" w:rsidP="00240211">
            <w:r w:rsidRPr="00AB2B47">
              <w:rPr>
                <w:b/>
                <w:bCs/>
                <w:lang w:eastAsia="lt-LT"/>
              </w:rPr>
              <w:sym w:font="Times New Roman" w:char="F07F"/>
            </w:r>
            <w:r w:rsidRPr="00AB2B47">
              <w:rPr>
                <w:b/>
                <w:bCs/>
                <w:lang w:eastAsia="lt-LT"/>
              </w:rPr>
              <w:t xml:space="preserve"> 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9C551F" w:rsidRPr="00AB2B47" w:rsidRDefault="009C551F"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9C551F" w:rsidRPr="00AB2B47" w:rsidRDefault="009C551F" w:rsidP="00240211">
            <w:pPr>
              <w:spacing w:line="240" w:lineRule="auto"/>
              <w:rPr>
                <w:bCs/>
                <w:lang w:eastAsia="lt-LT"/>
              </w:rPr>
            </w:pPr>
            <w:r w:rsidRPr="00AB2B47">
              <w:rPr>
                <w:bCs/>
                <w:lang w:eastAsia="lt-LT"/>
              </w:rPr>
              <w:t>3. Pareiškėjo prisidėjimas didesniu nuosavu indėliu.</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9C551F" w:rsidRPr="00AB2B47" w:rsidRDefault="009C551F"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9C551F" w:rsidRPr="00AB2B47" w:rsidRDefault="009C551F" w:rsidP="00240211">
            <w:pPr>
              <w:spacing w:after="120" w:line="240" w:lineRule="auto"/>
            </w:pPr>
            <w:r w:rsidRPr="00AB2B47">
              <w:t>Prioritetas bus teikiamas pareiškėjams, prisidedantiems prie projekto didesniu  nuosavu indėliu.</w:t>
            </w:r>
          </w:p>
        </w:tc>
      </w:tr>
      <w:tr w:rsidR="00AB2B47" w:rsidRPr="00AB2B47" w:rsidTr="00240211">
        <w:tc>
          <w:tcPr>
            <w:tcW w:w="6629" w:type="dxa"/>
            <w:tcBorders>
              <w:top w:val="single" w:sz="2" w:space="0" w:color="auto"/>
              <w:left w:val="single" w:sz="12" w:space="0" w:color="auto"/>
              <w:bottom w:val="single" w:sz="12" w:space="0" w:color="auto"/>
              <w:right w:val="single" w:sz="2" w:space="0" w:color="auto"/>
            </w:tcBorders>
            <w:shd w:val="clear" w:color="auto" w:fill="auto"/>
          </w:tcPr>
          <w:p w:rsidR="009C551F" w:rsidRPr="00AB2B47" w:rsidRDefault="009C551F" w:rsidP="00240211">
            <w:pPr>
              <w:jc w:val="left"/>
              <w:rPr>
                <w:b/>
                <w:bCs/>
                <w:lang w:eastAsia="lt-LT"/>
              </w:rPr>
            </w:pPr>
            <w:r w:rsidRPr="00AB2B47">
              <w:rPr>
                <w:b/>
                <w:bCs/>
                <w:lang w:eastAsia="lt-LT"/>
              </w:rPr>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9C551F" w:rsidRPr="00AB2B47" w:rsidRDefault="009C551F" w:rsidP="00240211">
            <w:pPr>
              <w:spacing w:after="120" w:line="240" w:lineRule="auto"/>
            </w:pPr>
            <w:r w:rsidRPr="00AB2B47">
              <w:t>Šis kriterijus pasirinktas atsižvelgiant į tai, kad vadovaujantis Aktualizavimo programa siekiama sutvarkyti vertingiausius bei didžiausią ekonominės vertės visuomenei sukūrimo potencialą turinčius kultūros paveldo objektus, darniai pritaikant juos šiuolaikinės visuomenės kultūrinėms, socialinėms ir ekonominėms reikmėms, todėl šis kriterijus įgalins pritaikyti visuomenės ir vietos bendruomenės poreikiams bei regionui didžiausią ekonominės ir socialinės naudos potencialą turinčius kultūros paveldo objektus. Įgyvendinus projektus pagal Aktualizavimo programos reikalavimus, bus  iš esmės sprendžiamos veiksmų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w:t>
            </w:r>
          </w:p>
          <w:p w:rsidR="009C551F" w:rsidRPr="00AB2B47" w:rsidRDefault="009C551F" w:rsidP="009C551F">
            <w:pPr>
              <w:spacing w:after="120" w:line="240" w:lineRule="auto"/>
              <w:rPr>
                <w:bCs/>
              </w:rPr>
            </w:pPr>
            <w:r w:rsidRPr="00AB2B47">
              <w:rPr>
                <w:bCs/>
              </w:rPr>
              <w:t xml:space="preserve">Atrankos kriterijus atitinka ES struktūrinių fondų investicijų veiksmų programos 5 prioriteto 5.4.1 konkretų uždavinį, numatantį veiksmingai išnaudoti kultūrinį paveldą, </w:t>
            </w:r>
            <w:r w:rsidRPr="00AB2B47">
              <w:rPr>
                <w:bCs/>
              </w:rPr>
              <w:lastRenderedPageBreak/>
              <w:t>siekti tvarios ir integruotos socio-ekonominės plėtros, aktualizuojant svarbiausius Lietuvos paveldo objektus, tuo būdu prisidedant prie socialinių problemų sprendimo, gerinant edu</w:t>
            </w:r>
            <w:r w:rsidR="00D44641" w:rsidRPr="00AB2B47">
              <w:rPr>
                <w:bCs/>
              </w:rPr>
              <w:t>kacinę bazę, skatinant verslumą</w:t>
            </w:r>
            <w:r w:rsidRPr="00AB2B47">
              <w:rPr>
                <w:bCs/>
              </w:rPr>
              <w:t>.</w:t>
            </w:r>
          </w:p>
          <w:p w:rsidR="009C551F" w:rsidRPr="00AB2B47" w:rsidRDefault="009C551F" w:rsidP="009C551F">
            <w:pPr>
              <w:spacing w:after="120" w:line="240" w:lineRule="auto"/>
            </w:pPr>
            <w:r w:rsidRPr="00AB2B47">
              <w:rPr>
                <w:bCs/>
              </w:rPr>
              <w:t>Prie veiksmų programos prioriteto 5.4.1 uždavinio stebėsenos rezultato rodiklių „Lietuvos gyventojų, bent kartą per pastaruosiu</w:t>
            </w:r>
            <w:r w:rsidR="0038567C" w:rsidRPr="00AB2B47">
              <w:rPr>
                <w:bCs/>
              </w:rPr>
              <w:t>s</w:t>
            </w:r>
            <w:r w:rsidRPr="00AB2B47">
              <w:rPr>
                <w:bCs/>
              </w:rPr>
              <w:t xml:space="preserve">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prisidės sutvarkant ir įveiklinant konkurso būdu atrinktus vertingiausius bei didžiausią ekonominės vertės visuomenei sukūrimo potencialą turinčius kultūros paveldo objektus. Atlikus tvarkomuosius paveldosaugos ir (arba) statybos darbus, siekiant išsaugoti bei atskleisti vertingąsias paveldo objektų savybes ir įsigijus įrangą kultūrinių veiklų 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9550E7" w:rsidRPr="00AB2B47" w:rsidRDefault="009C551F" w:rsidP="00240211">
            <w:pPr>
              <w:spacing w:after="120" w:line="240" w:lineRule="auto"/>
            </w:pPr>
            <w:r w:rsidRPr="00AB2B47">
              <w:t xml:space="preserve">Projektų atrankos kriterijus nepagrįstai neišskiria tam tikros tikslinės grupės iš kitų, 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p w:rsidR="009C03AC" w:rsidRPr="00AB2B47" w:rsidRDefault="009C03AC" w:rsidP="00240211">
            <w:pPr>
              <w:spacing w:after="120" w:line="240" w:lineRule="auto"/>
            </w:pP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5F27A8" w:rsidRPr="00AB2B47" w:rsidRDefault="005F27A8" w:rsidP="00240211">
            <w:pPr>
              <w:rPr>
                <w:b/>
                <w:bCs/>
                <w:lang w:eastAsia="lt-LT"/>
              </w:rPr>
            </w:pPr>
            <w:r w:rsidRPr="00AB2B47">
              <w:rPr>
                <w:b/>
                <w:bCs/>
                <w:lang w:eastAsia="lt-LT"/>
              </w:rPr>
              <w:lastRenderedPageBreak/>
              <w:t>Teikiamas tvirtinti:</w:t>
            </w:r>
          </w:p>
          <w:p w:rsidR="005F27A8" w:rsidRPr="00AB2B47" w:rsidRDefault="005F27A8" w:rsidP="00240211">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5F27A8" w:rsidRPr="00AB2B47" w:rsidRDefault="005F27A8" w:rsidP="00240211">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5F27A8" w:rsidRPr="00AB2B47" w:rsidRDefault="005F27A8" w:rsidP="00240211">
            <w:pPr>
              <w:rPr>
                <w:b/>
                <w:bCs/>
                <w:lang w:eastAsia="lt-LT"/>
              </w:rPr>
            </w:pPr>
            <w:r w:rsidRPr="00AB2B47">
              <w:rPr>
                <w:b/>
                <w:bCs/>
                <w:lang w:eastAsia="lt-LT"/>
              </w:rPr>
              <w:t>X Nustatymas</w:t>
            </w:r>
          </w:p>
          <w:p w:rsidR="005F27A8" w:rsidRPr="00AB2B47" w:rsidRDefault="005F27A8" w:rsidP="00240211">
            <w:r w:rsidRPr="00AB2B47">
              <w:rPr>
                <w:b/>
                <w:bCs/>
                <w:lang w:eastAsia="lt-LT"/>
              </w:rPr>
              <w:sym w:font="Times New Roman" w:char="F07F"/>
            </w:r>
            <w:r w:rsidRPr="00AB2B47">
              <w:rPr>
                <w:b/>
                <w:bCs/>
                <w:lang w:eastAsia="lt-LT"/>
              </w:rPr>
              <w:t xml:space="preserve"> 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5F27A8" w:rsidRPr="00AB2B47" w:rsidRDefault="005F27A8"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5F27A8" w:rsidRPr="00AB2B47" w:rsidRDefault="005F27A8" w:rsidP="00240211">
            <w:pPr>
              <w:spacing w:line="240" w:lineRule="auto"/>
              <w:rPr>
                <w:bCs/>
                <w:lang w:eastAsia="lt-LT"/>
              </w:rPr>
            </w:pPr>
            <w:r w:rsidRPr="00AB2B47">
              <w:rPr>
                <w:bCs/>
                <w:lang w:eastAsia="lt-LT"/>
              </w:rPr>
              <w:t>4. Privačių investicijų pritraukimas į valstybės arba savivaldybės nuosavybės kultūros paveldą.</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5F27A8" w:rsidRPr="00AB2B47" w:rsidRDefault="005F27A8"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5F27A8" w:rsidRPr="00AB2B47" w:rsidRDefault="005F3675" w:rsidP="00490B1E">
            <w:pPr>
              <w:spacing w:after="120" w:line="240" w:lineRule="auto"/>
            </w:pPr>
            <w:r w:rsidRPr="00AB2B47">
              <w:t xml:space="preserve">Didesnis prioritetas teikiamas valstybei ir savivaldybei nuosavybės teise priklausantiems objektams, </w:t>
            </w:r>
            <w:r w:rsidRPr="00AB2B47">
              <w:rPr>
                <w:bCs/>
              </w:rPr>
              <w:t>į kuriuos planuojamos didesnės  privačios (ne valstybės ar savivaldybės biudžeto) investicijos. Privačių lėšų indėlis nurodomas projekto paraiškoje ir vertinamas</w:t>
            </w:r>
            <w:r w:rsidR="00490B1E" w:rsidRPr="00AB2B47">
              <w:rPr>
                <w:bCs/>
              </w:rPr>
              <w:t xml:space="preserve"> paraiškos</w:t>
            </w:r>
            <w:r w:rsidRPr="00AB2B47">
              <w:rPr>
                <w:bCs/>
              </w:rPr>
              <w:t xml:space="preserve"> vertin</w:t>
            </w:r>
            <w:r w:rsidR="00490B1E" w:rsidRPr="00AB2B47">
              <w:rPr>
                <w:bCs/>
              </w:rPr>
              <w:t>imo metu</w:t>
            </w:r>
            <w:r w:rsidRPr="00AB2B47">
              <w:rPr>
                <w:bCs/>
              </w:rPr>
              <w:t>.</w:t>
            </w:r>
          </w:p>
        </w:tc>
      </w:tr>
      <w:tr w:rsidR="00AB2B47" w:rsidRPr="00AB2B47" w:rsidTr="00240211">
        <w:tc>
          <w:tcPr>
            <w:tcW w:w="6629" w:type="dxa"/>
            <w:tcBorders>
              <w:top w:val="single" w:sz="2" w:space="0" w:color="auto"/>
              <w:left w:val="single" w:sz="12" w:space="0" w:color="auto"/>
              <w:bottom w:val="single" w:sz="12" w:space="0" w:color="auto"/>
              <w:right w:val="single" w:sz="2" w:space="0" w:color="auto"/>
            </w:tcBorders>
            <w:shd w:val="clear" w:color="auto" w:fill="auto"/>
          </w:tcPr>
          <w:p w:rsidR="005F27A8" w:rsidRPr="00AB2B47" w:rsidRDefault="005F27A8" w:rsidP="00240211">
            <w:pPr>
              <w:jc w:val="left"/>
              <w:rPr>
                <w:b/>
                <w:bCs/>
                <w:lang w:eastAsia="lt-LT"/>
              </w:rPr>
            </w:pPr>
            <w:r w:rsidRPr="00AB2B47">
              <w:rPr>
                <w:b/>
                <w:bCs/>
                <w:lang w:eastAsia="lt-LT"/>
              </w:rPr>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5F27A8" w:rsidRPr="00AB2B47" w:rsidRDefault="005F27A8" w:rsidP="00240211">
            <w:pPr>
              <w:spacing w:after="120" w:line="240" w:lineRule="auto"/>
            </w:pPr>
            <w:r w:rsidRPr="00AB2B47">
              <w:t xml:space="preserve">Šis kriterijus pasirinktas atsižvelgiant į tai, kad vadovaujantis Aktualizavimo programa siekiama sutvarkyti vertingiausius bei didžiausią ekonominės vertės visuomenei </w:t>
            </w:r>
            <w:r w:rsidRPr="00AB2B47">
              <w:lastRenderedPageBreak/>
              <w:t>sukūrimo potencialą turinčius kultūros paveldo objektus, darniai pritaikant juos šiuolaikinės visuomenės kultūrinėms, socialinėms ir ekonominėms reikmėms, todėl šis kriterijus įgalins pritaikyti visuomenės ir vietos bendruomenės poreikiams bei regionui didžiausią ekonominės ir socialinės naudos potencialą turinčius kultūros paveldo objektus. Įgyvendinus projektus pagal Aktualizavimo programos reikalavimus, bus  iš esmės sprendžiamos veiksmų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w:t>
            </w:r>
          </w:p>
          <w:p w:rsidR="005F27A8" w:rsidRPr="00AB2B47" w:rsidRDefault="005F27A8" w:rsidP="00240211">
            <w:pPr>
              <w:spacing w:after="120" w:line="240" w:lineRule="auto"/>
              <w:rPr>
                <w:bCs/>
              </w:rPr>
            </w:pPr>
            <w:r w:rsidRPr="00AB2B47">
              <w:rPr>
                <w:bCs/>
              </w:rPr>
              <w:t>Atrankos kriterijus atitinka ES struktūrinių fondų investicijų veiksmų programos 5 prioriteto 5.4.1 konkretų uždavinį, numatantį veiksmingai išnaudoti kultūrinį paveldą, siekti tvarios ir integruotos socio-ekonominės plėtros, aktualizuojant svarbiausius Lietuvos paveldo objektus, tuo būdu prisidedant prie socialinių problemų sprendimo, gerinant edukacinę bazę, skatinant verslumą.</w:t>
            </w:r>
          </w:p>
          <w:p w:rsidR="005F27A8" w:rsidRPr="00AB2B47" w:rsidRDefault="005F27A8" w:rsidP="00240211">
            <w:pPr>
              <w:spacing w:after="120" w:line="240" w:lineRule="auto"/>
            </w:pPr>
            <w:r w:rsidRPr="00AB2B47">
              <w:rPr>
                <w:bCs/>
              </w:rPr>
              <w:t>Prie veiksmų programos prioriteto 5.4.1 uždavinio stebėsenos rezultato rodiklių „Lietuvos gyventojų, bent kartą per pastaruosiu</w:t>
            </w:r>
            <w:r w:rsidR="004A174E" w:rsidRPr="00AB2B47">
              <w:rPr>
                <w:bCs/>
              </w:rPr>
              <w:t>s</w:t>
            </w:r>
            <w:r w:rsidRPr="00AB2B47">
              <w:rPr>
                <w:bCs/>
              </w:rPr>
              <w:t xml:space="preserve">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prisidės sutvarkant ir įveiklinant konkurso būdu atrinktus vertingiausius bei didžiausią ekonominės vertės visuomenei sukūrimo potencialą turinčius kultūros paveldo objektus. Atlikus tvarkomuosius paveldosaugos ir (arba) statybos darbus, siekiant išsaugoti bei atskleisti vertingąsias paveldo objektų savybes ir įsigijus įrangą kultūrinių veiklų 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6217B1" w:rsidRPr="00AB2B47" w:rsidRDefault="005F27A8" w:rsidP="00240211">
            <w:pPr>
              <w:spacing w:after="120" w:line="240" w:lineRule="auto"/>
            </w:pPr>
            <w:r w:rsidRPr="00AB2B47">
              <w:t xml:space="preserve">Projektų atrankos kriterijus nepagrįstai neišskiria tam tikros tikslinės grupės iš kitų, 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p w:rsidR="009C03AC" w:rsidRPr="00AB2B47" w:rsidRDefault="009C03AC" w:rsidP="00240211">
            <w:pPr>
              <w:spacing w:after="120" w:line="240" w:lineRule="auto"/>
            </w:pP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5F27A8" w:rsidRPr="00AB2B47" w:rsidRDefault="005F27A8" w:rsidP="00240211">
            <w:pPr>
              <w:rPr>
                <w:b/>
                <w:bCs/>
                <w:lang w:eastAsia="lt-LT"/>
              </w:rPr>
            </w:pPr>
            <w:r w:rsidRPr="00AB2B47">
              <w:rPr>
                <w:b/>
                <w:bCs/>
                <w:lang w:eastAsia="lt-LT"/>
              </w:rPr>
              <w:lastRenderedPageBreak/>
              <w:t>Teikiamas tvirtinti:</w:t>
            </w:r>
          </w:p>
          <w:p w:rsidR="005F27A8" w:rsidRPr="00AB2B47" w:rsidRDefault="005F27A8" w:rsidP="00240211">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5F27A8" w:rsidRPr="00AB2B47" w:rsidRDefault="005F27A8" w:rsidP="00240211">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5F27A8" w:rsidRPr="00AB2B47" w:rsidRDefault="005F27A8" w:rsidP="00240211">
            <w:pPr>
              <w:rPr>
                <w:b/>
                <w:bCs/>
                <w:lang w:eastAsia="lt-LT"/>
              </w:rPr>
            </w:pPr>
            <w:r w:rsidRPr="00AB2B47">
              <w:rPr>
                <w:b/>
                <w:bCs/>
                <w:lang w:eastAsia="lt-LT"/>
              </w:rPr>
              <w:t>X Nustatymas</w:t>
            </w:r>
          </w:p>
          <w:p w:rsidR="005F27A8" w:rsidRPr="00AB2B47" w:rsidRDefault="005F27A8" w:rsidP="00240211">
            <w:r w:rsidRPr="00AB2B47">
              <w:rPr>
                <w:b/>
                <w:bCs/>
                <w:lang w:eastAsia="lt-LT"/>
              </w:rPr>
              <w:sym w:font="Times New Roman" w:char="F07F"/>
            </w:r>
            <w:r w:rsidRPr="00AB2B47">
              <w:rPr>
                <w:b/>
                <w:bCs/>
                <w:lang w:eastAsia="lt-LT"/>
              </w:rPr>
              <w:t xml:space="preserve"> 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5F27A8" w:rsidRPr="00AB2B47" w:rsidRDefault="005F27A8"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5F27A8" w:rsidRPr="00AB2B47" w:rsidRDefault="005F27A8" w:rsidP="00240211">
            <w:pPr>
              <w:spacing w:line="240" w:lineRule="auto"/>
              <w:rPr>
                <w:bCs/>
                <w:lang w:eastAsia="lt-LT"/>
              </w:rPr>
            </w:pPr>
            <w:r w:rsidRPr="00AB2B47">
              <w:rPr>
                <w:bCs/>
                <w:lang w:eastAsia="lt-LT"/>
              </w:rPr>
              <w:t>5. Kultūros paveldo objekto reikšmingumas.</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5F27A8" w:rsidRPr="00AB2B47" w:rsidRDefault="005F27A8"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5F3675" w:rsidRPr="00AB2B47" w:rsidRDefault="005F3675" w:rsidP="005F3675">
            <w:pPr>
              <w:spacing w:after="120" w:line="240" w:lineRule="auto"/>
              <w:rPr>
                <w:bCs/>
              </w:rPr>
            </w:pPr>
            <w:r w:rsidRPr="00AB2B47">
              <w:rPr>
                <w:bCs/>
              </w:rPr>
              <w:t xml:space="preserve">Prioritetas mažėjimo tvarka teikiamas kultūros paveldo objektams, turintiems  kultūros paminklo (Lietuvos Respublikos nekilnojamojo kultūros paveldo apsaugos įstatymo 10 str. 2 d.) , valstybės saugomo (10 str. 3 d.)  ir savivaldybės saugomo </w:t>
            </w:r>
            <w:r w:rsidR="00314534" w:rsidRPr="00AB2B47">
              <w:rPr>
                <w:bCs/>
              </w:rPr>
              <w:t>(10 str. 4 d.) objekto statusą.</w:t>
            </w:r>
          </w:p>
          <w:p w:rsidR="005F27A8" w:rsidRPr="00AB2B47" w:rsidRDefault="005F3675" w:rsidP="005F27A8">
            <w:pPr>
              <w:spacing w:after="120" w:line="240" w:lineRule="auto"/>
            </w:pPr>
            <w:r w:rsidRPr="00AB2B47">
              <w:rPr>
                <w:bCs/>
              </w:rPr>
              <w:t xml:space="preserve">Kultūros paveldo objekto reikšmingumas vertinamas pagal Lietuvos Respublikos nekilnojamojo kultūros paveldo apsaugos įstatymo 10 straipsnyje numatytą ir kultūros paveldo objektui suteiktą statusą, kuris yra nurodytas Kultūros vertybių registre. </w:t>
            </w:r>
            <w:r w:rsidR="005F27A8" w:rsidRPr="00AB2B47">
              <w:rPr>
                <w:bCs/>
              </w:rPr>
              <w:t xml:space="preserve"> </w:t>
            </w:r>
          </w:p>
        </w:tc>
      </w:tr>
      <w:tr w:rsidR="00AB2B47" w:rsidRPr="00AB2B47" w:rsidTr="00240211">
        <w:tc>
          <w:tcPr>
            <w:tcW w:w="6629" w:type="dxa"/>
            <w:tcBorders>
              <w:top w:val="single" w:sz="2" w:space="0" w:color="auto"/>
              <w:left w:val="single" w:sz="12" w:space="0" w:color="auto"/>
              <w:bottom w:val="single" w:sz="12" w:space="0" w:color="auto"/>
              <w:right w:val="single" w:sz="2" w:space="0" w:color="auto"/>
            </w:tcBorders>
            <w:shd w:val="clear" w:color="auto" w:fill="auto"/>
          </w:tcPr>
          <w:p w:rsidR="005F27A8" w:rsidRPr="00AB2B47" w:rsidRDefault="005F27A8" w:rsidP="00240211">
            <w:pPr>
              <w:jc w:val="left"/>
              <w:rPr>
                <w:b/>
                <w:bCs/>
                <w:lang w:eastAsia="lt-LT"/>
              </w:rPr>
            </w:pPr>
            <w:r w:rsidRPr="00AB2B47">
              <w:rPr>
                <w:b/>
                <w:bCs/>
                <w:lang w:eastAsia="lt-LT"/>
              </w:rPr>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984F79" w:rsidRPr="00AB2B47" w:rsidRDefault="005F27A8" w:rsidP="005F27A8">
            <w:pPr>
              <w:spacing w:after="120" w:line="240" w:lineRule="auto"/>
            </w:pPr>
            <w:r w:rsidRPr="00AB2B47">
              <w:t xml:space="preserve">Kriterijus pasirinktas siekiant finansuoti projektus, kuriuose numatoma sutvarkyti ir pritaikyti kultūrinėms ir su jomis susijusioms edukacinėms, ekonominėms, socialinėms ir panašioms reikmėms reikšmingiausius kultūros paveldo objektus vertingųjų savybių, kultūrinės vertės ir visuomeninės reikšmės aspektais. Šis kriterijus sudarys sąlygas atrinkti projektus, kurie labiausiai prisidės prie Veiksmų programos 5.4.1 uždavinio </w:t>
            </w:r>
            <w:r w:rsidR="00984F79" w:rsidRPr="00AB2B47">
              <w:t xml:space="preserve">ir nustatyto rezultato </w:t>
            </w:r>
            <w:r w:rsidR="00984F79" w:rsidRPr="00AB2B47">
              <w:rPr>
                <w:bCs/>
              </w:rPr>
              <w:t>rodiklių „Lietuvos gyventojų, bent kartą per pastaruosiu</w:t>
            </w:r>
            <w:r w:rsidR="00742E48" w:rsidRPr="00AB2B47">
              <w:rPr>
                <w:bCs/>
              </w:rPr>
              <w:t>s</w:t>
            </w:r>
            <w:r w:rsidR="00984F79" w:rsidRPr="00AB2B47">
              <w:rPr>
                <w:bCs/>
              </w:rPr>
              <w:t xml:space="preserve"> 12 mėn. apsilankiusių kultūros paveldo objekte, dalis“, „numatomo apsilankymų remiamuose kultūros ir gamtos paveldo objektuose bei turistų traukos vietose skaičiaus padidėjimas“ bei „sutvarkyti, įrengti ir pritaikyti lankymui gamtos ir kultūros paveldo objektai ir teritorijos“</w:t>
            </w:r>
            <w:r w:rsidR="00984F79" w:rsidRPr="00AB2B47">
              <w:t xml:space="preserve"> </w:t>
            </w:r>
            <w:r w:rsidRPr="00AB2B47">
              <w:t xml:space="preserve">pasiekimo. </w:t>
            </w:r>
          </w:p>
          <w:p w:rsidR="005F27A8" w:rsidRPr="00AB2B47" w:rsidRDefault="005F27A8" w:rsidP="005F27A8">
            <w:pPr>
              <w:spacing w:after="120" w:line="240" w:lineRule="auto"/>
            </w:pPr>
            <w:r w:rsidRPr="00AB2B47">
              <w:t xml:space="preserve">Minėtas kriterijus taip pat atitinka Aktualizavimo programos tikslą, kuriuo siekiama sutvarkyti vertingiausius </w:t>
            </w:r>
            <w:r w:rsidR="00984F79" w:rsidRPr="00AB2B47">
              <w:t>bei didžiausią ekonominės vertės visuomenei sukūrimo potencialą turinčius kultūros paveldo objektus, darniai pritaikant juos šiuolaikinės visuomenės kultūrinėms, socialinėms ir ekonominėms reikmėms, todėl šis kriterijus įgalins pritaikyti visuomenės ir vietos bendruomenės poreikiams bei regionui didžiausią ekonominės ir socialinės naudos potencialą turinčius kultūros paveldo objektus. Įgyvendinus projektus pagal Aktualizavimo programos reikalavimus, bus  iš esmės sprendžiamos veiksmų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w:t>
            </w:r>
          </w:p>
          <w:p w:rsidR="005F27A8" w:rsidRPr="00AB2B47" w:rsidRDefault="005F27A8" w:rsidP="005F27A8">
            <w:pPr>
              <w:spacing w:after="120" w:line="240" w:lineRule="auto"/>
            </w:pPr>
            <w:r w:rsidRPr="00AB2B47">
              <w:rPr>
                <w:bCs/>
              </w:rPr>
              <w:t xml:space="preserve">Atlikus tvarkomuosius paveldosaugos ir (arba) statybos darbus, siekiant išsaugoti bei atskleisti vertingąsias paveldo objektų savybes ir įsigijus įrangą kultūrinių veiklų </w:t>
            </w:r>
            <w:r w:rsidRPr="00AB2B47">
              <w:rPr>
                <w:bCs/>
              </w:rPr>
              <w:lastRenderedPageBreak/>
              <w:t>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6217B1" w:rsidRPr="00AB2B47" w:rsidRDefault="005F27A8" w:rsidP="00240211">
            <w:pPr>
              <w:spacing w:after="120" w:line="240" w:lineRule="auto"/>
            </w:pPr>
            <w:r w:rsidRPr="00AB2B47">
              <w:t xml:space="preserve">Projektų atrankos kriterijus nepagrįstai neišskiria tam tikros tikslinės grupės iš kitų, 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p w:rsidR="009C03AC" w:rsidRPr="00AB2B47" w:rsidRDefault="009C03AC" w:rsidP="00240211">
            <w:pPr>
              <w:spacing w:after="120" w:line="240" w:lineRule="auto"/>
            </w:pP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984F79" w:rsidRPr="00AB2B47" w:rsidRDefault="00984F79" w:rsidP="00240211">
            <w:pPr>
              <w:rPr>
                <w:b/>
                <w:bCs/>
                <w:lang w:eastAsia="lt-LT"/>
              </w:rPr>
            </w:pPr>
            <w:r w:rsidRPr="00AB2B47">
              <w:rPr>
                <w:b/>
                <w:bCs/>
                <w:lang w:eastAsia="lt-LT"/>
              </w:rPr>
              <w:lastRenderedPageBreak/>
              <w:t>Teikiamas tvirtinti:</w:t>
            </w:r>
          </w:p>
          <w:p w:rsidR="00984F79" w:rsidRPr="00AB2B47" w:rsidRDefault="00984F79" w:rsidP="00240211">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984F79" w:rsidRPr="00AB2B47" w:rsidRDefault="00984F79" w:rsidP="00240211">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984F79" w:rsidRPr="00AB2B47" w:rsidRDefault="00984F79" w:rsidP="00240211">
            <w:pPr>
              <w:rPr>
                <w:b/>
                <w:bCs/>
                <w:lang w:eastAsia="lt-LT"/>
              </w:rPr>
            </w:pPr>
            <w:r w:rsidRPr="00AB2B47">
              <w:rPr>
                <w:b/>
                <w:bCs/>
                <w:lang w:eastAsia="lt-LT"/>
              </w:rPr>
              <w:t>X Nustatymas</w:t>
            </w:r>
          </w:p>
          <w:p w:rsidR="00984F79" w:rsidRPr="00AB2B47" w:rsidRDefault="00984F79" w:rsidP="00240211">
            <w:r w:rsidRPr="00AB2B47">
              <w:rPr>
                <w:b/>
                <w:bCs/>
                <w:lang w:eastAsia="lt-LT"/>
              </w:rPr>
              <w:sym w:font="Times New Roman" w:char="F07F"/>
            </w:r>
            <w:r w:rsidRPr="00AB2B47">
              <w:rPr>
                <w:b/>
                <w:bCs/>
                <w:lang w:eastAsia="lt-LT"/>
              </w:rPr>
              <w:t xml:space="preserve"> 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984F79" w:rsidRPr="00AB2B47" w:rsidRDefault="00984F79"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984F79" w:rsidRPr="00AB2B47" w:rsidRDefault="00984F79" w:rsidP="00240211">
            <w:pPr>
              <w:spacing w:line="240" w:lineRule="auto"/>
              <w:rPr>
                <w:bCs/>
                <w:lang w:eastAsia="lt-LT"/>
              </w:rPr>
            </w:pPr>
            <w:r w:rsidRPr="00AB2B47">
              <w:rPr>
                <w:bCs/>
                <w:lang w:eastAsia="lt-LT"/>
              </w:rPr>
              <w:t xml:space="preserve">6. </w:t>
            </w:r>
            <w:r w:rsidR="00020135" w:rsidRPr="00AB2B47">
              <w:rPr>
                <w:bCs/>
                <w:lang w:eastAsia="lt-LT"/>
              </w:rPr>
              <w:t>Kultūros paveldo objekto buvimas prioritetiniame turizmo plėtros regione.</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984F79" w:rsidRPr="00AB2B47" w:rsidRDefault="00984F79"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984F79" w:rsidRPr="00AB2B47" w:rsidRDefault="00020135" w:rsidP="00020135">
            <w:pPr>
              <w:spacing w:after="120" w:line="240" w:lineRule="auto"/>
            </w:pPr>
            <w:r w:rsidRPr="00AB2B47">
              <w:rPr>
                <w:bCs/>
              </w:rPr>
              <w:t>Prioritetiškai bus vertinama, ar projektas patenka į  vieną iš Lietuvos turizmo plėtros 2014</w:t>
            </w:r>
            <w:r w:rsidR="009550E7" w:rsidRPr="00AB2B47">
              <w:rPr>
                <w:bCs/>
              </w:rPr>
              <w:t xml:space="preserve"> </w:t>
            </w:r>
            <w:r w:rsidRPr="00AB2B47">
              <w:rPr>
                <w:bCs/>
              </w:rPr>
              <w:t>–</w:t>
            </w:r>
            <w:r w:rsidR="009550E7" w:rsidRPr="00AB2B47">
              <w:rPr>
                <w:bCs/>
              </w:rPr>
              <w:t xml:space="preserve"> </w:t>
            </w:r>
            <w:r w:rsidRPr="00AB2B47">
              <w:rPr>
                <w:bCs/>
              </w:rPr>
              <w:t>2020 metų programos, patvirtintos  LRV 2014 m. kovo 12 d. nutarimu Nr. 238, 18 punkte nurodytų prioritetinių turizmo regionų ir už tai suteikiamas papildomas balas.</w:t>
            </w:r>
          </w:p>
        </w:tc>
      </w:tr>
      <w:tr w:rsidR="00AB2B47" w:rsidRPr="00AB2B47" w:rsidTr="00240211">
        <w:tc>
          <w:tcPr>
            <w:tcW w:w="6629" w:type="dxa"/>
            <w:tcBorders>
              <w:top w:val="single" w:sz="2" w:space="0" w:color="auto"/>
              <w:left w:val="single" w:sz="12" w:space="0" w:color="auto"/>
              <w:bottom w:val="single" w:sz="12" w:space="0" w:color="auto"/>
              <w:right w:val="single" w:sz="2" w:space="0" w:color="auto"/>
            </w:tcBorders>
            <w:shd w:val="clear" w:color="auto" w:fill="auto"/>
          </w:tcPr>
          <w:p w:rsidR="00984F79" w:rsidRPr="00AB2B47" w:rsidRDefault="00984F79" w:rsidP="00240211">
            <w:pPr>
              <w:jc w:val="left"/>
              <w:rPr>
                <w:b/>
                <w:bCs/>
                <w:lang w:eastAsia="lt-LT"/>
              </w:rPr>
            </w:pPr>
            <w:r w:rsidRPr="00AB2B47">
              <w:rPr>
                <w:b/>
                <w:bCs/>
                <w:lang w:eastAsia="lt-LT"/>
              </w:rPr>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020135" w:rsidRPr="00AB2B47" w:rsidRDefault="00020135" w:rsidP="00020135">
            <w:pPr>
              <w:spacing w:after="120" w:line="240" w:lineRule="auto"/>
              <w:rPr>
                <w:bCs/>
              </w:rPr>
            </w:pPr>
            <w:r w:rsidRPr="00AB2B47">
              <w:rPr>
                <w:bCs/>
              </w:rPr>
              <w:t>Atrankos kriterijus atitinka ES struktūrinių fondų investicijų veiksmų programos 5 prioriteto 5.4.1 konkretų uždavinį, numatantį veiksmingai išnaudoti kultūrinį paveldą, siekti tvarios ir integruotos socio-ekonominės plėtros, aktualizuojant svarbiausius Lietuvos paveldo objektus, tuo būdu prisidedant prie socialinių problemų sprendimo, gerinant edukacinę bazę, skatinant verslumą; taip pat atrankos kriterijus atitinka Aktualizavimo programos tikslą – sutvarkyti vertingiausius bei didžiausią ekonominės vertės visuomenei sukūrimo potencialą turinčius kultūros paveldo objektus.</w:t>
            </w:r>
          </w:p>
          <w:p w:rsidR="00020135" w:rsidRPr="00AB2B47" w:rsidRDefault="00020135" w:rsidP="00020135">
            <w:pPr>
              <w:spacing w:after="120" w:line="240" w:lineRule="auto"/>
            </w:pPr>
            <w:r w:rsidRPr="00AB2B47">
              <w:rPr>
                <w:bCs/>
              </w:rPr>
              <w:t>Prie veiksmų programos prioriteto 5.4.1 uždavinio stebėsenos rezultato rodiklių „Lietuvos gyventojų, bent kartą per pastaruosiu</w:t>
            </w:r>
            <w:r w:rsidR="00742E48" w:rsidRPr="00AB2B47">
              <w:rPr>
                <w:bCs/>
              </w:rPr>
              <w:t>s</w:t>
            </w:r>
            <w:r w:rsidRPr="00AB2B47">
              <w:rPr>
                <w:bCs/>
              </w:rPr>
              <w:t xml:space="preserve">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prisidės sutvarkant ir įveiklinant konkurso būdu atrinktus vertingiausius bei didžiausią ekonominės vertės visuomenei sukūrimo potencialą turinčius kultūros paveldo objektus. Atlikus tvarkomuosius paveldosaugos ir (arba) statybos darbus, siekiant išsaugoti bei atskleisti vertingąsias paveldo objektų savybes ir </w:t>
            </w:r>
            <w:r w:rsidRPr="00AB2B47">
              <w:rPr>
                <w:bCs/>
              </w:rPr>
              <w:lastRenderedPageBreak/>
              <w:t>įsigijus įrangą kultūrinių veiklų 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6217B1" w:rsidRPr="00AB2B47" w:rsidRDefault="00984F79" w:rsidP="00240211">
            <w:pPr>
              <w:spacing w:after="120" w:line="240" w:lineRule="auto"/>
            </w:pPr>
            <w:r w:rsidRPr="00AB2B47">
              <w:t xml:space="preserve">Projektų atrankos kriterijus nepagrįstai neišskiria tam tikros tikslinės grupės iš kitų, 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p w:rsidR="009C03AC" w:rsidRPr="00AB2B47" w:rsidRDefault="009C03AC" w:rsidP="00240211">
            <w:pPr>
              <w:spacing w:after="120" w:line="240" w:lineRule="auto"/>
            </w:pPr>
          </w:p>
        </w:tc>
      </w:tr>
      <w:tr w:rsidR="00AB2B47" w:rsidRPr="00AB2B47" w:rsidTr="00240211">
        <w:tc>
          <w:tcPr>
            <w:tcW w:w="6629" w:type="dxa"/>
            <w:tcBorders>
              <w:top w:val="single" w:sz="12" w:space="0" w:color="auto"/>
              <w:left w:val="single" w:sz="12" w:space="0" w:color="auto"/>
              <w:bottom w:val="single" w:sz="2" w:space="0" w:color="auto"/>
              <w:right w:val="single" w:sz="2" w:space="0" w:color="auto"/>
            </w:tcBorders>
            <w:shd w:val="clear" w:color="auto" w:fill="auto"/>
          </w:tcPr>
          <w:p w:rsidR="00BC67DD" w:rsidRPr="00AB2B47" w:rsidRDefault="00BC67DD" w:rsidP="00240211">
            <w:pPr>
              <w:rPr>
                <w:b/>
                <w:bCs/>
                <w:lang w:eastAsia="lt-LT"/>
              </w:rPr>
            </w:pPr>
            <w:r w:rsidRPr="00AB2B47">
              <w:rPr>
                <w:b/>
                <w:bCs/>
                <w:lang w:eastAsia="lt-LT"/>
              </w:rPr>
              <w:lastRenderedPageBreak/>
              <w:t>Teikiamas tvirtinti:</w:t>
            </w:r>
          </w:p>
          <w:p w:rsidR="00BC67DD" w:rsidRPr="00AB2B47" w:rsidRDefault="00BC67DD" w:rsidP="00240211">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BC67DD" w:rsidRPr="00AB2B47" w:rsidRDefault="00BC67DD" w:rsidP="00240211">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BC67DD" w:rsidRPr="00AB2B47" w:rsidRDefault="00BC67DD" w:rsidP="00240211">
            <w:pPr>
              <w:rPr>
                <w:b/>
                <w:bCs/>
                <w:lang w:eastAsia="lt-LT"/>
              </w:rPr>
            </w:pPr>
            <w:r w:rsidRPr="00AB2B47">
              <w:rPr>
                <w:b/>
                <w:bCs/>
                <w:lang w:eastAsia="lt-LT"/>
              </w:rPr>
              <w:t>X Nustatymas</w:t>
            </w:r>
          </w:p>
          <w:p w:rsidR="00BC67DD" w:rsidRPr="00AB2B47" w:rsidRDefault="00BC67DD" w:rsidP="00240211">
            <w:r w:rsidRPr="00AB2B47">
              <w:rPr>
                <w:b/>
                <w:bCs/>
                <w:lang w:eastAsia="lt-LT"/>
              </w:rPr>
              <w:sym w:font="Times New Roman" w:char="F07F"/>
            </w:r>
            <w:r w:rsidRPr="00AB2B47">
              <w:rPr>
                <w:b/>
                <w:bCs/>
                <w:lang w:eastAsia="lt-LT"/>
              </w:rPr>
              <w:t xml:space="preserve"> Keitimas </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BC67DD" w:rsidRPr="00AB2B47" w:rsidRDefault="00BC67DD" w:rsidP="00240211">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BC67DD" w:rsidRPr="00AB2B47" w:rsidRDefault="00BC67DD" w:rsidP="00240211">
            <w:pPr>
              <w:spacing w:line="240" w:lineRule="auto"/>
              <w:rPr>
                <w:bCs/>
                <w:lang w:eastAsia="lt-LT"/>
              </w:rPr>
            </w:pPr>
            <w:r w:rsidRPr="00AB2B47">
              <w:rPr>
                <w:bCs/>
                <w:lang w:eastAsia="lt-LT"/>
              </w:rPr>
              <w:t>7. Projektu  įgyvendinami regiono</w:t>
            </w:r>
            <w:r w:rsidR="00987503" w:rsidRPr="00AB2B47">
              <w:rPr>
                <w:bCs/>
                <w:lang w:eastAsia="lt-LT"/>
              </w:rPr>
              <w:t xml:space="preserve"> integruotoje</w:t>
            </w:r>
            <w:r w:rsidRPr="00AB2B47">
              <w:rPr>
                <w:bCs/>
                <w:lang w:eastAsia="lt-LT"/>
              </w:rPr>
              <w:t xml:space="preserve"> teritorijų vystymo programoje (toliau - ITVP) nustatyti tikslai ir uždaviniai.</w:t>
            </w:r>
          </w:p>
        </w:tc>
      </w:tr>
      <w:tr w:rsidR="00AB2B47" w:rsidRPr="00AB2B47" w:rsidTr="00240211">
        <w:tc>
          <w:tcPr>
            <w:tcW w:w="6629" w:type="dxa"/>
            <w:tcBorders>
              <w:top w:val="single" w:sz="2" w:space="0" w:color="auto"/>
              <w:left w:val="single" w:sz="12" w:space="0" w:color="auto"/>
              <w:bottom w:val="single" w:sz="2" w:space="0" w:color="auto"/>
              <w:right w:val="single" w:sz="2" w:space="0" w:color="auto"/>
            </w:tcBorders>
            <w:shd w:val="clear" w:color="auto" w:fill="auto"/>
          </w:tcPr>
          <w:p w:rsidR="00BC67DD" w:rsidRPr="00AB2B47" w:rsidRDefault="00BC67DD" w:rsidP="00240211">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BC67DD" w:rsidRPr="00AB2B47" w:rsidRDefault="00BC67DD" w:rsidP="00240211">
            <w:pPr>
              <w:spacing w:after="120" w:line="240" w:lineRule="auto"/>
              <w:rPr>
                <w:bCs/>
              </w:rPr>
            </w:pPr>
            <w:r w:rsidRPr="00AB2B47">
              <w:rPr>
                <w:bCs/>
              </w:rPr>
              <w:t xml:space="preserve">Prioritetiškai bus </w:t>
            </w:r>
            <w:r w:rsidR="00987503" w:rsidRPr="00AB2B47">
              <w:rPr>
                <w:bCs/>
              </w:rPr>
              <w:t xml:space="preserve">vertinama, ar projektas įgyvendina atitinkamo regiono ITVP nustatytus tikslus ir uždavinius </w:t>
            </w:r>
            <w:r w:rsidRPr="00AB2B47">
              <w:rPr>
                <w:bCs/>
              </w:rPr>
              <w:t>ir už tai suteikiamas papildomas balas.</w:t>
            </w:r>
          </w:p>
        </w:tc>
      </w:tr>
      <w:tr w:rsidR="00AB2B47" w:rsidRPr="00AB2B47" w:rsidTr="001851E6">
        <w:tc>
          <w:tcPr>
            <w:tcW w:w="6629" w:type="dxa"/>
            <w:tcBorders>
              <w:top w:val="single" w:sz="2" w:space="0" w:color="auto"/>
              <w:left w:val="single" w:sz="12" w:space="0" w:color="auto"/>
              <w:bottom w:val="single" w:sz="2" w:space="0" w:color="auto"/>
              <w:right w:val="single" w:sz="2" w:space="0" w:color="auto"/>
            </w:tcBorders>
            <w:shd w:val="clear" w:color="auto" w:fill="auto"/>
          </w:tcPr>
          <w:p w:rsidR="00BC67DD" w:rsidRPr="00AB2B47" w:rsidRDefault="00BC67DD" w:rsidP="00240211">
            <w:pPr>
              <w:jc w:val="left"/>
              <w:rPr>
                <w:b/>
                <w:bCs/>
                <w:lang w:eastAsia="lt-LT"/>
              </w:rPr>
            </w:pPr>
            <w:r w:rsidRPr="00AB2B47">
              <w:rPr>
                <w:b/>
                <w:bCs/>
                <w:lang w:eastAsia="lt-LT"/>
              </w:rPr>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BC67DD" w:rsidRPr="00AB2B47" w:rsidRDefault="00BC67DD" w:rsidP="00240211">
            <w:pPr>
              <w:spacing w:after="120" w:line="240" w:lineRule="auto"/>
              <w:rPr>
                <w:bCs/>
              </w:rPr>
            </w:pPr>
            <w:r w:rsidRPr="00AB2B47">
              <w:rPr>
                <w:bCs/>
              </w:rPr>
              <w:t>Atrankos kriterijus atitinka ES struktūrinių fondų investicijų veiksmų programos 5 prioriteto 5.4.1 konkretų uždavinį, numatantį veiksmingai išnaudoti kultūrinį paveldą, siekti tvarios ir integruotos socio-ekonominės plėtros, aktualizuojant svarbiausius Lietuvos paveldo objektus, tuo būdu prisidedant prie socialinių problemų sprendimo, gerinant edukacinę bazę, skatinant verslumą; taip pat atrankos kriterijus atitinka Aktualizavimo programos tikslą – sutvarkyti vertingiausius bei didžiausią ekonominės vertės visuomenei sukūrimo potencialą turinčius kultūros paveldo objektus.</w:t>
            </w:r>
          </w:p>
          <w:p w:rsidR="00BC67DD" w:rsidRPr="00AB2B47" w:rsidRDefault="00BC67DD" w:rsidP="00240211">
            <w:pPr>
              <w:spacing w:after="120" w:line="240" w:lineRule="auto"/>
            </w:pPr>
            <w:r w:rsidRPr="00AB2B47">
              <w:rPr>
                <w:bCs/>
              </w:rPr>
              <w:t>Prie veiksmų programos prioriteto 5.4.1 uždavinio stebėsenos rezultato rodiklių „Lietuvos gyventojų, bent kartą per pastaruosiu</w:t>
            </w:r>
            <w:r w:rsidR="00742E48" w:rsidRPr="00AB2B47">
              <w:rPr>
                <w:bCs/>
              </w:rPr>
              <w:t>s</w:t>
            </w:r>
            <w:r w:rsidRPr="00AB2B47">
              <w:rPr>
                <w:bCs/>
              </w:rPr>
              <w:t xml:space="preserve">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prisidės sutvarkant ir įveiklinant konkurso būdu atrinktus vertingiausius bei didžiausią ekonominės vertės visuomenei sukūrimo potencialą turinčius kultūros paveldo objektus. Atlikus tvarkomuosius paveldosaugos ir (arba) statybos darbus, siekiant išsaugoti bei atskleisti vertingąsias paveldo objektų savybes ir </w:t>
            </w:r>
            <w:r w:rsidRPr="00AB2B47">
              <w:rPr>
                <w:bCs/>
              </w:rPr>
              <w:lastRenderedPageBreak/>
              <w:t>įsigijus įrangą kultūrinių veiklų 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9C03AC" w:rsidRPr="00AB2B47" w:rsidRDefault="00BC67DD" w:rsidP="00AF11FD">
            <w:pPr>
              <w:spacing w:after="120" w:line="240" w:lineRule="auto"/>
              <w:rPr>
                <w:bCs/>
                <w:lang w:eastAsia="lt-LT"/>
              </w:rPr>
            </w:pPr>
            <w:r w:rsidRPr="00AB2B47">
              <w:t xml:space="preserve">Projektų atrankos kriterijus nepagrįstai neišskiria tam tikros tikslinės grupės iš kitų, kadangi yra grindžiamas strateginiame dokumente </w:t>
            </w:r>
            <w:r w:rsidRPr="00AB2B47">
              <w:rPr>
                <w:bCs/>
              </w:rPr>
              <w:t>– Aktualizavimo programoje,</w:t>
            </w:r>
            <w:r w:rsidRPr="00AB2B47">
              <w:t xml:space="preserve"> nustatytais reikalavimais </w:t>
            </w:r>
            <w:r w:rsidRPr="00AB2B47">
              <w:rPr>
                <w:bCs/>
              </w:rPr>
              <w:t>(sutvarkyti vertingiausius bei didžiausią ekonominės vertės visuomenei sukūrimo potencialą turinčius kultūros objektus)</w:t>
            </w:r>
            <w:r w:rsidRPr="00AB2B47">
              <w:t>.</w:t>
            </w:r>
          </w:p>
        </w:tc>
      </w:tr>
      <w:tr w:rsidR="00AB2B47" w:rsidRPr="00AB2B47" w:rsidTr="00FC295A">
        <w:tc>
          <w:tcPr>
            <w:tcW w:w="6629" w:type="dxa"/>
            <w:tcBorders>
              <w:top w:val="single" w:sz="12" w:space="0" w:color="auto"/>
              <w:left w:val="single" w:sz="12" w:space="0" w:color="auto"/>
              <w:bottom w:val="single" w:sz="2" w:space="0" w:color="auto"/>
              <w:right w:val="single" w:sz="2" w:space="0" w:color="auto"/>
            </w:tcBorders>
            <w:shd w:val="clear" w:color="auto" w:fill="auto"/>
          </w:tcPr>
          <w:p w:rsidR="001851E6" w:rsidRPr="00AB2B47" w:rsidRDefault="001851E6" w:rsidP="00FC295A">
            <w:pPr>
              <w:rPr>
                <w:b/>
                <w:bCs/>
                <w:lang w:eastAsia="lt-LT"/>
              </w:rPr>
            </w:pPr>
            <w:r w:rsidRPr="00AB2B47">
              <w:rPr>
                <w:b/>
                <w:bCs/>
                <w:lang w:eastAsia="lt-LT"/>
              </w:rPr>
              <w:lastRenderedPageBreak/>
              <w:t>Teikiamas tvirtinti:</w:t>
            </w:r>
          </w:p>
          <w:p w:rsidR="001851E6" w:rsidRPr="00AB2B47" w:rsidRDefault="001851E6" w:rsidP="00FC295A">
            <w:pPr>
              <w:rPr>
                <w:b/>
                <w:bCs/>
                <w:lang w:eastAsia="lt-LT"/>
              </w:rPr>
            </w:pPr>
            <w:r w:rsidRPr="00AB2B47">
              <w:rPr>
                <w:b/>
                <w:bCs/>
                <w:lang w:eastAsia="lt-LT"/>
              </w:rPr>
              <w:sym w:font="Times New Roman" w:char="F07F"/>
            </w:r>
            <w:r w:rsidRPr="00AB2B47">
              <w:rPr>
                <w:b/>
                <w:bCs/>
                <w:lang w:eastAsia="lt-LT"/>
              </w:rPr>
              <w:t xml:space="preserve"> SPECIALUSIS PROJEKTŲ ATRANKOS KRITERIJUS </w:t>
            </w:r>
          </w:p>
          <w:p w:rsidR="001851E6" w:rsidRPr="00AB2B47" w:rsidRDefault="001851E6" w:rsidP="00FC295A">
            <w:pPr>
              <w:rPr>
                <w:b/>
                <w:bCs/>
                <w:lang w:eastAsia="lt-LT"/>
              </w:rPr>
            </w:pPr>
            <w:r w:rsidRPr="00AB2B47">
              <w:rPr>
                <w:b/>
                <w:bCs/>
                <w:lang w:eastAsia="lt-LT"/>
              </w:rPr>
              <w:t>X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rsidR="001851E6" w:rsidRPr="00AB2B47" w:rsidRDefault="001851E6" w:rsidP="00FC295A">
            <w:pPr>
              <w:rPr>
                <w:b/>
                <w:bCs/>
                <w:lang w:eastAsia="lt-LT"/>
              </w:rPr>
            </w:pPr>
            <w:r w:rsidRPr="00AB2B47">
              <w:rPr>
                <w:b/>
                <w:bCs/>
                <w:lang w:eastAsia="lt-LT"/>
              </w:rPr>
              <w:t>X Nustatymas</w:t>
            </w:r>
          </w:p>
          <w:p w:rsidR="001851E6" w:rsidRPr="00AB2B47" w:rsidRDefault="001851E6" w:rsidP="00FC295A">
            <w:r w:rsidRPr="00AB2B47">
              <w:rPr>
                <w:b/>
                <w:bCs/>
                <w:lang w:eastAsia="lt-LT"/>
              </w:rPr>
              <w:sym w:font="Times New Roman" w:char="F07F"/>
            </w:r>
            <w:r w:rsidRPr="00AB2B47">
              <w:rPr>
                <w:b/>
                <w:bCs/>
                <w:lang w:eastAsia="lt-LT"/>
              </w:rPr>
              <w:t xml:space="preserve"> Keitimas </w:t>
            </w:r>
          </w:p>
        </w:tc>
      </w:tr>
      <w:tr w:rsidR="00AB2B47" w:rsidRPr="00AB2B47" w:rsidTr="00FC295A">
        <w:tc>
          <w:tcPr>
            <w:tcW w:w="6629" w:type="dxa"/>
            <w:tcBorders>
              <w:top w:val="single" w:sz="2" w:space="0" w:color="auto"/>
              <w:left w:val="single" w:sz="12" w:space="0" w:color="auto"/>
              <w:bottom w:val="single" w:sz="2" w:space="0" w:color="auto"/>
              <w:right w:val="single" w:sz="2" w:space="0" w:color="auto"/>
            </w:tcBorders>
            <w:shd w:val="clear" w:color="auto" w:fill="auto"/>
          </w:tcPr>
          <w:p w:rsidR="001851E6" w:rsidRPr="00AB2B47" w:rsidRDefault="001851E6" w:rsidP="00FC295A">
            <w:pPr>
              <w:jc w:val="left"/>
              <w:rPr>
                <w:b/>
                <w:bCs/>
                <w:lang w:eastAsia="lt-LT"/>
              </w:rPr>
            </w:pPr>
            <w:r w:rsidRPr="00AB2B47">
              <w:rPr>
                <w:b/>
                <w:bCs/>
                <w:lang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1851E6" w:rsidRPr="00AB2B47" w:rsidRDefault="001851E6" w:rsidP="00D40C0A">
            <w:pPr>
              <w:spacing w:line="240" w:lineRule="auto"/>
              <w:rPr>
                <w:b/>
                <w:bCs/>
                <w:lang w:eastAsia="lt-LT"/>
              </w:rPr>
            </w:pPr>
            <w:r w:rsidRPr="00AB2B47">
              <w:rPr>
                <w:b/>
                <w:bCs/>
                <w:lang w:eastAsia="lt-LT"/>
              </w:rPr>
              <w:t xml:space="preserve">8. </w:t>
            </w:r>
            <w:r w:rsidR="00D40C0A" w:rsidRPr="00AB2B47">
              <w:rPr>
                <w:b/>
                <w:lang w:eastAsia="lt-LT"/>
              </w:rPr>
              <w:t>I</w:t>
            </w:r>
            <w:r w:rsidRPr="00AB2B47">
              <w:rPr>
                <w:b/>
                <w:lang w:eastAsia="lt-LT"/>
              </w:rPr>
              <w:t>nvesticijos kultūros paveldo objekto pritaikymui</w:t>
            </w:r>
          </w:p>
        </w:tc>
      </w:tr>
      <w:tr w:rsidR="00AB2B47" w:rsidRPr="00AB2B47" w:rsidTr="00FC295A">
        <w:tc>
          <w:tcPr>
            <w:tcW w:w="6629" w:type="dxa"/>
            <w:tcBorders>
              <w:top w:val="single" w:sz="2" w:space="0" w:color="auto"/>
              <w:left w:val="single" w:sz="12" w:space="0" w:color="auto"/>
              <w:bottom w:val="single" w:sz="2" w:space="0" w:color="auto"/>
              <w:right w:val="single" w:sz="2" w:space="0" w:color="auto"/>
            </w:tcBorders>
            <w:shd w:val="clear" w:color="auto" w:fill="auto"/>
          </w:tcPr>
          <w:p w:rsidR="001851E6" w:rsidRPr="00AB2B47" w:rsidRDefault="001851E6" w:rsidP="00FC295A">
            <w:pPr>
              <w:jc w:val="left"/>
              <w:rPr>
                <w:b/>
                <w:bCs/>
                <w:lang w:eastAsia="lt-LT"/>
              </w:rPr>
            </w:pPr>
            <w:r w:rsidRPr="00AB2B47">
              <w:rPr>
                <w:b/>
                <w:bCs/>
                <w:lang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rsidR="001851E6" w:rsidRDefault="001851E6" w:rsidP="00FC295A">
            <w:pPr>
              <w:spacing w:after="120" w:line="240" w:lineRule="auto"/>
              <w:rPr>
                <w:b/>
              </w:rPr>
            </w:pPr>
            <w:r w:rsidRPr="00AB2B47">
              <w:rPr>
                <w:b/>
                <w:lang w:eastAsia="lt-LT"/>
              </w:rPr>
              <w:t>Prioritetiškai bus vertinamas pareiškėjo iki projekto veiklų įgyvendinimo pabaigos numatytų investicijų dydis kultūros paveldo objekto pritaikymui</w:t>
            </w:r>
            <w:r w:rsidRPr="00AB2B47">
              <w:rPr>
                <w:b/>
              </w:rPr>
              <w:t>.</w:t>
            </w:r>
          </w:p>
          <w:p w:rsidR="00CF3CF2" w:rsidRPr="00CF3CF2" w:rsidRDefault="00CF3CF2" w:rsidP="00CF3CF2">
            <w:pPr>
              <w:spacing w:after="120" w:line="240" w:lineRule="auto"/>
              <w:rPr>
                <w:b/>
              </w:rPr>
            </w:pPr>
            <w:r w:rsidRPr="00CF3CF2">
              <w:rPr>
                <w:b/>
                <w:bCs/>
              </w:rPr>
              <w:t>Bus vertinama pareiškėjo kultūros paveldo objekto pritaikymo veikloms numatytų nuosavų lėšų dalis (proc.).</w:t>
            </w:r>
          </w:p>
          <w:p w:rsidR="00CF3CF2" w:rsidRPr="00AB2B47" w:rsidRDefault="00CF3CF2" w:rsidP="00FC295A">
            <w:pPr>
              <w:spacing w:after="120" w:line="240" w:lineRule="auto"/>
              <w:rPr>
                <w:b/>
              </w:rPr>
            </w:pPr>
            <w:r w:rsidRPr="00CF3CF2">
              <w:rPr>
                <w:b/>
                <w:bCs/>
              </w:rPr>
              <w:t>Tikslas – pritraukti kuo didesnę pareiškėjo nuosavų lėšų dalį kultūros paveldo objekto pritaikymui.</w:t>
            </w:r>
            <w:bookmarkStart w:id="0" w:name="_GoBack"/>
            <w:bookmarkEnd w:id="0"/>
          </w:p>
        </w:tc>
      </w:tr>
      <w:tr w:rsidR="001851E6" w:rsidRPr="00AB2B47" w:rsidTr="00FC295A">
        <w:tc>
          <w:tcPr>
            <w:tcW w:w="6629" w:type="dxa"/>
            <w:tcBorders>
              <w:top w:val="single" w:sz="2" w:space="0" w:color="auto"/>
              <w:left w:val="single" w:sz="12" w:space="0" w:color="auto"/>
              <w:bottom w:val="single" w:sz="12" w:space="0" w:color="auto"/>
              <w:right w:val="single" w:sz="2" w:space="0" w:color="auto"/>
            </w:tcBorders>
            <w:shd w:val="clear" w:color="auto" w:fill="auto"/>
          </w:tcPr>
          <w:p w:rsidR="001851E6" w:rsidRPr="00AB2B47" w:rsidRDefault="001851E6" w:rsidP="00FC295A">
            <w:pPr>
              <w:jc w:val="left"/>
              <w:rPr>
                <w:b/>
                <w:bCs/>
                <w:lang w:eastAsia="lt-LT"/>
              </w:rPr>
            </w:pPr>
            <w:r w:rsidRPr="00AB2B47">
              <w:rPr>
                <w:b/>
                <w:bCs/>
                <w:lang w:eastAsia="lt-LT"/>
              </w:rPr>
              <w:t>Projektų atrankos kriterijaus pasirinkimo pagrindimas:</w:t>
            </w:r>
          </w:p>
        </w:tc>
        <w:tc>
          <w:tcPr>
            <w:tcW w:w="8724" w:type="dxa"/>
            <w:tcBorders>
              <w:top w:val="single" w:sz="2" w:space="0" w:color="auto"/>
              <w:left w:val="single" w:sz="2" w:space="0" w:color="auto"/>
              <w:bottom w:val="single" w:sz="12" w:space="0" w:color="auto"/>
              <w:right w:val="single" w:sz="12" w:space="0" w:color="auto"/>
            </w:tcBorders>
            <w:shd w:val="clear" w:color="auto" w:fill="auto"/>
          </w:tcPr>
          <w:p w:rsidR="001851E6" w:rsidRPr="00AB2B47" w:rsidRDefault="001851E6" w:rsidP="00FC295A">
            <w:pPr>
              <w:spacing w:after="120" w:line="240" w:lineRule="auto"/>
              <w:rPr>
                <w:b/>
              </w:rPr>
            </w:pPr>
            <w:r w:rsidRPr="00AB2B47">
              <w:rPr>
                <w:b/>
              </w:rPr>
              <w:t>Šis kriterijus pasirinktas atsižvelgiant į tai, kad vadovaujantis Aktualizavimo programa siekiama sutvarkyti vertingiausius bei didžiausią ekonominės vertės visuomenei sukūrimo potencialą turinčius kultūros paveldo objektus, darniai pritaikant juos šiuolaikinės visuomenės kultūrinėms, socialinėms ir ekonominėms reikmėms, todėl šis kriterijus įgalins pritaikyti visuomenės ir vietos bendruomenės poreikiams bei regionui didžiausią ekonominės ir socialinės naudos potencialą turinčius kultūros paveldo objektus. Įgyvendinus projektus pagal Aktualizavimo programos reikalavimus, bus iš esmės sprendžiamos veiksmų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w:t>
            </w:r>
          </w:p>
          <w:p w:rsidR="001851E6" w:rsidRPr="00AB2B47" w:rsidRDefault="001851E6" w:rsidP="00FC295A">
            <w:pPr>
              <w:spacing w:after="120" w:line="240" w:lineRule="auto"/>
              <w:rPr>
                <w:b/>
                <w:bCs/>
              </w:rPr>
            </w:pPr>
            <w:r w:rsidRPr="00AB2B47">
              <w:rPr>
                <w:b/>
                <w:bCs/>
              </w:rPr>
              <w:t xml:space="preserve">Atrankos kriterijus atitinka ES struktūrinių fondų investicijų veiksmų programos </w:t>
            </w:r>
            <w:r w:rsidRPr="00AB2B47">
              <w:rPr>
                <w:b/>
                <w:bCs/>
              </w:rPr>
              <w:lastRenderedPageBreak/>
              <w:t>5 prioriteto 5.4.1 konkretų uždavinį, numatantį veiksmingai išnaudoti kultūrinį paveldą, siekti tvarios ir integruotos socio-ekonominės plėtros, aktualizuojant svarbiausius Lietuvos paveldo objektus, tuo būdu prisidedant prie socialinių problemų sprendimo, gerinant edukacinę bazę, skatinant verslumą.</w:t>
            </w:r>
          </w:p>
          <w:p w:rsidR="001851E6" w:rsidRPr="00AB2B47" w:rsidRDefault="001851E6" w:rsidP="00FC295A">
            <w:pPr>
              <w:spacing w:after="120" w:line="240" w:lineRule="auto"/>
              <w:rPr>
                <w:b/>
              </w:rPr>
            </w:pPr>
            <w:r w:rsidRPr="00AB2B47">
              <w:rPr>
                <w:b/>
                <w:bCs/>
              </w:rPr>
              <w:t>Prie veiksmų programos prioriteto 5.4.1 uždavinio stebėsenos rezultato rodiklių „Lietuvos gyventojų, bent kartą per pastaruosiu</w:t>
            </w:r>
            <w:r w:rsidR="00FC5F7A" w:rsidRPr="00AB2B47">
              <w:rPr>
                <w:b/>
                <w:bCs/>
              </w:rPr>
              <w:t>s</w:t>
            </w:r>
            <w:r w:rsidRPr="00AB2B47">
              <w:rPr>
                <w:b/>
                <w:bCs/>
              </w:rPr>
              <w:t xml:space="preserve"> 12 mėn. apsilankiusių kultūros paveldo objekte, dalis“, „numatomo apsilankymų remiamuose kultūros ir gamtos paveldo objektuose bei turistų traukos vietose skaičiaus padidėjimas“ bei „sutvarkyti, įrengti ir pritaikyti lankymui gamtos ir kultūros paveldo objektai ir teritorijos“ pasiekimo šios priemonės projektai prisidės sutvarkant ir įveiklinant konkurso būdu atrinktus vertingiausius bei didžiausią ekonominės vertės visuomenei sukūrimo potencialą turinčius kultūros paveldo objektus. Atlikus tvarkomuosius paveldosaugos ir (arba) statybos darbus, siekiant išsaugoti bei atskleisti vertingąsias paveldo objektų savybes ir įsigijus įrangą kultūrinių veiklų vykdymui, bus sudarytos prielaidos didinti lankytojų srautą, kurti naujas ir plėtoti esamas veiklas, įtraukti vietos, kūrybines bendruomenes, padidinti Lietuvos gyventojų susidomėjimą kultūros paveldu, taip pat pagerinti Lietuvos, kaip patrauklios turizmui šalies, įvaizdį Lietuvos ir užsienio šalių rinkose, tokiu būdu paverčiant kultūros paveldo objektus socialinės, edukacinės ir ekonominės veiklos židiniais.</w:t>
            </w:r>
          </w:p>
          <w:p w:rsidR="001851E6" w:rsidRPr="00AB2B47" w:rsidRDefault="001851E6" w:rsidP="001851E6">
            <w:pPr>
              <w:spacing w:after="120" w:line="240" w:lineRule="auto"/>
              <w:rPr>
                <w:b/>
              </w:rPr>
            </w:pPr>
            <w:r w:rsidRPr="00AB2B47">
              <w:rPr>
                <w:b/>
              </w:rPr>
              <w:t xml:space="preserve">Projektų atrankos kriterijus nepagrįstai neišskiria tam tikros tikslinės grupės iš kitų, kadangi yra grindžiamas strateginiame dokumente </w:t>
            </w:r>
            <w:r w:rsidRPr="00AB2B47">
              <w:rPr>
                <w:b/>
                <w:bCs/>
              </w:rPr>
              <w:t>– Aktualizavimo programoje,</w:t>
            </w:r>
            <w:r w:rsidRPr="00AB2B47">
              <w:rPr>
                <w:b/>
              </w:rPr>
              <w:t xml:space="preserve"> nustatytais reikalavimais </w:t>
            </w:r>
            <w:r w:rsidRPr="00AB2B47">
              <w:rPr>
                <w:b/>
                <w:bCs/>
              </w:rPr>
              <w:t>(sutvarkyti vertingiausius bei didžiausią ekonominės vertės visuomenei sukūrimo potencialą turinčius kultūros objektus)</w:t>
            </w:r>
            <w:r w:rsidRPr="00AB2B47">
              <w:rPr>
                <w:b/>
              </w:rPr>
              <w:t>.</w:t>
            </w:r>
          </w:p>
          <w:p w:rsidR="00D40C0A" w:rsidRPr="00AB2B47" w:rsidRDefault="00D40C0A" w:rsidP="00D40C0A">
            <w:pPr>
              <w:spacing w:after="120" w:line="240" w:lineRule="auto"/>
              <w:rPr>
                <w:b/>
                <w:i/>
              </w:rPr>
            </w:pPr>
            <w:r w:rsidRPr="00AB2B47">
              <w:rPr>
                <w:b/>
                <w:i/>
              </w:rPr>
              <w:t>Bus vertinama pareiškėjo kultūros paveldo objekto pritaikymo veikloms numatytų nuosavo lėšų dalis (proc.).</w:t>
            </w:r>
          </w:p>
          <w:p w:rsidR="00D40C0A" w:rsidRPr="00AB2B47" w:rsidRDefault="00D40C0A" w:rsidP="00D40C0A">
            <w:pPr>
              <w:spacing w:after="120" w:line="240" w:lineRule="auto"/>
              <w:rPr>
                <w:b/>
                <w:i/>
              </w:rPr>
            </w:pPr>
            <w:r w:rsidRPr="00AB2B47">
              <w:rPr>
                <w:b/>
                <w:i/>
              </w:rPr>
              <w:t>Tikslas – pritraukti kuo didesnę pareiškėjo nuosavo lėšų dalį kultūros paveldo objekto pritaikymui.</w:t>
            </w:r>
          </w:p>
          <w:p w:rsidR="00344460" w:rsidRPr="00AB2B47" w:rsidRDefault="00344460" w:rsidP="00074563">
            <w:pPr>
              <w:spacing w:after="120" w:line="240" w:lineRule="auto"/>
              <w:rPr>
                <w:b/>
              </w:rPr>
            </w:pPr>
            <w:r w:rsidRPr="00AB2B47">
              <w:rPr>
                <w:b/>
                <w:i/>
              </w:rPr>
              <w:t>Papildomas kriterijus n</w:t>
            </w:r>
            <w:r w:rsidR="00484E4B" w:rsidRPr="00AB2B47">
              <w:rPr>
                <w:b/>
                <w:i/>
              </w:rPr>
              <w:t>us</w:t>
            </w:r>
            <w:r w:rsidRPr="00AB2B47">
              <w:rPr>
                <w:b/>
                <w:i/>
              </w:rPr>
              <w:t xml:space="preserve">tatomas siekiant paskatinti pareiškėjus </w:t>
            </w:r>
            <w:r w:rsidR="00484E4B" w:rsidRPr="00AB2B47">
              <w:rPr>
                <w:b/>
                <w:i/>
              </w:rPr>
              <w:t xml:space="preserve">daugiau </w:t>
            </w:r>
            <w:r w:rsidRPr="00AB2B47">
              <w:rPr>
                <w:b/>
                <w:i/>
              </w:rPr>
              <w:t xml:space="preserve">prisidėti </w:t>
            </w:r>
            <w:r w:rsidR="00C44DB4" w:rsidRPr="00AB2B47">
              <w:rPr>
                <w:b/>
                <w:i/>
              </w:rPr>
              <w:t xml:space="preserve">nuosavomis lėšomis </w:t>
            </w:r>
            <w:r w:rsidR="00484E4B" w:rsidRPr="00AB2B47">
              <w:rPr>
                <w:b/>
                <w:i/>
              </w:rPr>
              <w:t xml:space="preserve">prie </w:t>
            </w:r>
            <w:r w:rsidRPr="00AB2B47">
              <w:rPr>
                <w:b/>
                <w:i/>
                <w:iCs/>
              </w:rPr>
              <w:t>kultūros paveldo objekto pritaikym</w:t>
            </w:r>
            <w:r w:rsidR="00484E4B" w:rsidRPr="00AB2B47">
              <w:rPr>
                <w:b/>
                <w:i/>
                <w:iCs/>
              </w:rPr>
              <w:t>o</w:t>
            </w:r>
            <w:r w:rsidRPr="00AB2B47">
              <w:rPr>
                <w:b/>
                <w:i/>
                <w:iCs/>
              </w:rPr>
              <w:t xml:space="preserve"> </w:t>
            </w:r>
            <w:r w:rsidR="009C042C" w:rsidRPr="00AB2B47">
              <w:rPr>
                <w:b/>
                <w:i/>
              </w:rPr>
              <w:t>kultūrinėms</w:t>
            </w:r>
            <w:r w:rsidR="00074563" w:rsidRPr="00AB2B47">
              <w:rPr>
                <w:b/>
                <w:i/>
              </w:rPr>
              <w:t xml:space="preserve">, </w:t>
            </w:r>
            <w:r w:rsidR="009C042C" w:rsidRPr="00AB2B47">
              <w:rPr>
                <w:b/>
                <w:i/>
              </w:rPr>
              <w:t>edukacinėms, ekonominėms, socialinėms ir kt. reikmėms.</w:t>
            </w:r>
            <w:r w:rsidR="00135F10" w:rsidRPr="00AB2B47">
              <w:rPr>
                <w:b/>
                <w:i/>
              </w:rPr>
              <w:t xml:space="preserve"> </w:t>
            </w:r>
          </w:p>
        </w:tc>
      </w:tr>
    </w:tbl>
    <w:p w:rsidR="005F27A8" w:rsidRPr="00AB2B47" w:rsidRDefault="005F27A8" w:rsidP="005F27A8">
      <w:pPr>
        <w:spacing w:line="240" w:lineRule="exact"/>
      </w:pPr>
    </w:p>
    <w:p w:rsidR="005F27A8" w:rsidRPr="00AB2B47" w:rsidRDefault="005F27A8" w:rsidP="005F27A8">
      <w:pPr>
        <w:spacing w:line="240" w:lineRule="exact"/>
        <w:ind w:firstLine="720"/>
        <w:rPr>
          <w:sz w:val="22"/>
          <w:szCs w:val="22"/>
        </w:rPr>
      </w:pPr>
      <w:r w:rsidRPr="00AB2B47">
        <w:rPr>
          <w:sz w:val="22"/>
          <w:szCs w:val="22"/>
        </w:rPr>
        <w:t>Kultūros viceministras</w:t>
      </w:r>
      <w:r w:rsidRPr="00AB2B47">
        <w:rPr>
          <w:sz w:val="22"/>
          <w:szCs w:val="22"/>
        </w:rPr>
        <w:tab/>
      </w:r>
      <w:r w:rsidRPr="00AB2B47">
        <w:rPr>
          <w:sz w:val="22"/>
          <w:szCs w:val="22"/>
        </w:rPr>
        <w:tab/>
      </w:r>
      <w:r w:rsidRPr="00AB2B47">
        <w:rPr>
          <w:sz w:val="22"/>
          <w:szCs w:val="22"/>
        </w:rPr>
        <w:tab/>
      </w:r>
      <w:r w:rsidRPr="00AB2B47">
        <w:rPr>
          <w:sz w:val="22"/>
          <w:szCs w:val="22"/>
        </w:rPr>
        <w:tab/>
      </w:r>
      <w:r w:rsidRPr="00AB2B47">
        <w:rPr>
          <w:sz w:val="22"/>
          <w:szCs w:val="22"/>
        </w:rPr>
        <w:tab/>
      </w:r>
      <w:r w:rsidRPr="00AB2B47">
        <w:rPr>
          <w:sz w:val="22"/>
          <w:szCs w:val="22"/>
        </w:rPr>
        <w:tab/>
      </w:r>
      <w:r w:rsidRPr="00AB2B47">
        <w:rPr>
          <w:sz w:val="22"/>
          <w:szCs w:val="22"/>
        </w:rPr>
        <w:tab/>
      </w:r>
      <w:r w:rsidRPr="00AB2B47">
        <w:rPr>
          <w:sz w:val="22"/>
          <w:szCs w:val="22"/>
        </w:rPr>
        <w:tab/>
        <w:t xml:space="preserve">     Romas Jarockis</w:t>
      </w:r>
    </w:p>
    <w:p w:rsidR="006217B1" w:rsidRPr="00AB2B47" w:rsidRDefault="006217B1" w:rsidP="005F27A8">
      <w:pPr>
        <w:spacing w:line="240" w:lineRule="exact"/>
        <w:ind w:firstLine="720"/>
      </w:pPr>
    </w:p>
    <w:p w:rsidR="005F27A8" w:rsidRPr="00AB2B47" w:rsidRDefault="005F27A8" w:rsidP="005F27A8">
      <w:pPr>
        <w:spacing w:line="240" w:lineRule="exact"/>
        <w:rPr>
          <w:sz w:val="22"/>
          <w:szCs w:val="22"/>
        </w:rPr>
      </w:pPr>
      <w:r w:rsidRPr="00AB2B47">
        <w:rPr>
          <w:sz w:val="22"/>
          <w:szCs w:val="22"/>
        </w:rPr>
        <w:t>_______________________________________________</w:t>
      </w:r>
      <w:r w:rsidRPr="00AB2B47">
        <w:rPr>
          <w:sz w:val="22"/>
          <w:szCs w:val="22"/>
        </w:rPr>
        <w:tab/>
      </w:r>
      <w:r w:rsidRPr="00AB2B47">
        <w:rPr>
          <w:sz w:val="22"/>
          <w:szCs w:val="22"/>
        </w:rPr>
        <w:tab/>
        <w:t>_________________</w:t>
      </w:r>
      <w:r w:rsidRPr="00AB2B47">
        <w:rPr>
          <w:sz w:val="22"/>
          <w:szCs w:val="22"/>
        </w:rPr>
        <w:tab/>
      </w:r>
      <w:r w:rsidRPr="00AB2B47">
        <w:rPr>
          <w:sz w:val="22"/>
          <w:szCs w:val="22"/>
        </w:rPr>
        <w:tab/>
      </w:r>
      <w:r w:rsidRPr="00AB2B47">
        <w:rPr>
          <w:sz w:val="22"/>
          <w:szCs w:val="22"/>
        </w:rPr>
        <w:tab/>
      </w:r>
      <w:r w:rsidRPr="00AB2B47">
        <w:rPr>
          <w:sz w:val="22"/>
          <w:szCs w:val="22"/>
        </w:rPr>
        <w:tab/>
        <w:t>___________________</w:t>
      </w:r>
    </w:p>
    <w:p w:rsidR="005F27A8" w:rsidRPr="00AB2B47" w:rsidRDefault="005F27A8" w:rsidP="005F27A8">
      <w:pPr>
        <w:spacing w:line="240" w:lineRule="exact"/>
        <w:rPr>
          <w:sz w:val="22"/>
          <w:szCs w:val="22"/>
        </w:rPr>
      </w:pPr>
      <w:r w:rsidRPr="00AB2B47">
        <w:rPr>
          <w:sz w:val="22"/>
          <w:szCs w:val="22"/>
        </w:rPr>
        <w:lastRenderedPageBreak/>
        <w:t xml:space="preserve"> (ministerijos atsakingo asmens pareigų pavadinimas)</w:t>
      </w:r>
      <w:r w:rsidRPr="00AB2B47">
        <w:rPr>
          <w:sz w:val="22"/>
          <w:szCs w:val="22"/>
        </w:rPr>
        <w:tab/>
      </w:r>
      <w:r w:rsidRPr="00AB2B47">
        <w:rPr>
          <w:sz w:val="22"/>
          <w:szCs w:val="22"/>
        </w:rPr>
        <w:tab/>
        <w:t xml:space="preserve">          (parašas)                               </w:t>
      </w:r>
      <w:r w:rsidRPr="00AB2B47">
        <w:rPr>
          <w:sz w:val="22"/>
          <w:szCs w:val="22"/>
        </w:rPr>
        <w:tab/>
      </w:r>
      <w:r w:rsidRPr="00AB2B47">
        <w:rPr>
          <w:sz w:val="22"/>
          <w:szCs w:val="22"/>
        </w:rPr>
        <w:tab/>
      </w:r>
      <w:r w:rsidRPr="00AB2B47">
        <w:rPr>
          <w:sz w:val="22"/>
          <w:szCs w:val="22"/>
        </w:rPr>
        <w:tab/>
        <w:t xml:space="preserve">   (vardas ir pavardė)</w:t>
      </w:r>
    </w:p>
    <w:p w:rsidR="003C765A" w:rsidRPr="00AB2B47" w:rsidRDefault="003C765A" w:rsidP="008B68DD"/>
    <w:sectPr w:rsidR="003C765A" w:rsidRPr="00AB2B47" w:rsidSect="00084F0C">
      <w:pgSz w:w="16838" w:h="11906" w:orient="landscape" w:code="9"/>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7731"/>
    <w:multiLevelType w:val="hybridMultilevel"/>
    <w:tmpl w:val="AA04C622"/>
    <w:lvl w:ilvl="0" w:tplc="0427000F">
      <w:start w:val="1"/>
      <w:numFmt w:val="decimal"/>
      <w:lvlText w:val="%1."/>
      <w:lvlJc w:val="left"/>
      <w:pPr>
        <w:ind w:left="720" w:hanging="720"/>
      </w:pPr>
      <w:rPr>
        <w:rFonts w:hint="default"/>
      </w:rPr>
    </w:lvl>
    <w:lvl w:ilvl="1" w:tplc="04270019">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2744CBE"/>
    <w:multiLevelType w:val="hybridMultilevel"/>
    <w:tmpl w:val="B6A2F110"/>
    <w:lvl w:ilvl="0" w:tplc="2280DA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12702"/>
    <w:rsid w:val="0001542E"/>
    <w:rsid w:val="00020135"/>
    <w:rsid w:val="00021346"/>
    <w:rsid w:val="00024408"/>
    <w:rsid w:val="00040E98"/>
    <w:rsid w:val="00044027"/>
    <w:rsid w:val="0005248A"/>
    <w:rsid w:val="00063FB0"/>
    <w:rsid w:val="00074563"/>
    <w:rsid w:val="00077CBA"/>
    <w:rsid w:val="00084E8B"/>
    <w:rsid w:val="00084F0C"/>
    <w:rsid w:val="000B6689"/>
    <w:rsid w:val="00104191"/>
    <w:rsid w:val="00107CF8"/>
    <w:rsid w:val="00110967"/>
    <w:rsid w:val="001135D6"/>
    <w:rsid w:val="00113A5D"/>
    <w:rsid w:val="0012031A"/>
    <w:rsid w:val="00134F92"/>
    <w:rsid w:val="00135F10"/>
    <w:rsid w:val="00140A11"/>
    <w:rsid w:val="00167B07"/>
    <w:rsid w:val="00174DD8"/>
    <w:rsid w:val="001851E6"/>
    <w:rsid w:val="001C13DC"/>
    <w:rsid w:val="001C3BC8"/>
    <w:rsid w:val="001E1A85"/>
    <w:rsid w:val="001F59A3"/>
    <w:rsid w:val="001F5DA0"/>
    <w:rsid w:val="002000D2"/>
    <w:rsid w:val="00237A21"/>
    <w:rsid w:val="00240211"/>
    <w:rsid w:val="0026507F"/>
    <w:rsid w:val="00284835"/>
    <w:rsid w:val="002C0FD2"/>
    <w:rsid w:val="002C2B77"/>
    <w:rsid w:val="002E31B4"/>
    <w:rsid w:val="002F054B"/>
    <w:rsid w:val="002F7549"/>
    <w:rsid w:val="0030195A"/>
    <w:rsid w:val="00310EC5"/>
    <w:rsid w:val="00314534"/>
    <w:rsid w:val="00344460"/>
    <w:rsid w:val="00380E94"/>
    <w:rsid w:val="003817CE"/>
    <w:rsid w:val="0038567C"/>
    <w:rsid w:val="003A459B"/>
    <w:rsid w:val="003B48F0"/>
    <w:rsid w:val="003C765A"/>
    <w:rsid w:val="003E57A7"/>
    <w:rsid w:val="003E627A"/>
    <w:rsid w:val="003F1494"/>
    <w:rsid w:val="00426102"/>
    <w:rsid w:val="00437D5B"/>
    <w:rsid w:val="00484E4B"/>
    <w:rsid w:val="0048787A"/>
    <w:rsid w:val="0049065C"/>
    <w:rsid w:val="00490B1E"/>
    <w:rsid w:val="00496128"/>
    <w:rsid w:val="004A174E"/>
    <w:rsid w:val="004A5300"/>
    <w:rsid w:val="004A675C"/>
    <w:rsid w:val="004B5D1B"/>
    <w:rsid w:val="004D02FC"/>
    <w:rsid w:val="004F5B10"/>
    <w:rsid w:val="0050046A"/>
    <w:rsid w:val="00504576"/>
    <w:rsid w:val="00522422"/>
    <w:rsid w:val="005322BE"/>
    <w:rsid w:val="0053656D"/>
    <w:rsid w:val="0054137D"/>
    <w:rsid w:val="00544AC5"/>
    <w:rsid w:val="00555BD5"/>
    <w:rsid w:val="00556048"/>
    <w:rsid w:val="00561982"/>
    <w:rsid w:val="0056258C"/>
    <w:rsid w:val="00571F97"/>
    <w:rsid w:val="005A08D0"/>
    <w:rsid w:val="005A668C"/>
    <w:rsid w:val="005D06AB"/>
    <w:rsid w:val="005D291B"/>
    <w:rsid w:val="005E31B3"/>
    <w:rsid w:val="005F27A8"/>
    <w:rsid w:val="005F3675"/>
    <w:rsid w:val="005F6D0E"/>
    <w:rsid w:val="005F7A46"/>
    <w:rsid w:val="00616F20"/>
    <w:rsid w:val="006217B1"/>
    <w:rsid w:val="00641D54"/>
    <w:rsid w:val="00660E0E"/>
    <w:rsid w:val="00677A7A"/>
    <w:rsid w:val="00682202"/>
    <w:rsid w:val="00687706"/>
    <w:rsid w:val="006A71BC"/>
    <w:rsid w:val="006B625B"/>
    <w:rsid w:val="006B7150"/>
    <w:rsid w:val="006E6D0E"/>
    <w:rsid w:val="006F5C93"/>
    <w:rsid w:val="0070188B"/>
    <w:rsid w:val="00716E50"/>
    <w:rsid w:val="00742E48"/>
    <w:rsid w:val="007446D0"/>
    <w:rsid w:val="0074677F"/>
    <w:rsid w:val="00747C1B"/>
    <w:rsid w:val="0075383C"/>
    <w:rsid w:val="0076015F"/>
    <w:rsid w:val="00763F6F"/>
    <w:rsid w:val="007645C8"/>
    <w:rsid w:val="00787028"/>
    <w:rsid w:val="007946E3"/>
    <w:rsid w:val="007C6E2E"/>
    <w:rsid w:val="007D1FEA"/>
    <w:rsid w:val="00804349"/>
    <w:rsid w:val="00810DC6"/>
    <w:rsid w:val="0081656F"/>
    <w:rsid w:val="0083082F"/>
    <w:rsid w:val="00831B1F"/>
    <w:rsid w:val="008443D1"/>
    <w:rsid w:val="00851EA9"/>
    <w:rsid w:val="00861A6A"/>
    <w:rsid w:val="00880457"/>
    <w:rsid w:val="00880898"/>
    <w:rsid w:val="00895B79"/>
    <w:rsid w:val="008A7F98"/>
    <w:rsid w:val="008B46BE"/>
    <w:rsid w:val="008B68DD"/>
    <w:rsid w:val="008B6D85"/>
    <w:rsid w:val="008E641A"/>
    <w:rsid w:val="00904632"/>
    <w:rsid w:val="00924159"/>
    <w:rsid w:val="009304F2"/>
    <w:rsid w:val="009550E7"/>
    <w:rsid w:val="00955FD0"/>
    <w:rsid w:val="009617C0"/>
    <w:rsid w:val="00975A3A"/>
    <w:rsid w:val="00984F79"/>
    <w:rsid w:val="00987503"/>
    <w:rsid w:val="009C03AC"/>
    <w:rsid w:val="009C042C"/>
    <w:rsid w:val="009C551F"/>
    <w:rsid w:val="009D1BAB"/>
    <w:rsid w:val="009D66F4"/>
    <w:rsid w:val="009E7495"/>
    <w:rsid w:val="009F193D"/>
    <w:rsid w:val="009F3CB3"/>
    <w:rsid w:val="00A01591"/>
    <w:rsid w:val="00A065C7"/>
    <w:rsid w:val="00A40869"/>
    <w:rsid w:val="00A54582"/>
    <w:rsid w:val="00A57334"/>
    <w:rsid w:val="00A71C1A"/>
    <w:rsid w:val="00A867F4"/>
    <w:rsid w:val="00A93446"/>
    <w:rsid w:val="00AA587E"/>
    <w:rsid w:val="00AB2B47"/>
    <w:rsid w:val="00AC2C7B"/>
    <w:rsid w:val="00AE2E8D"/>
    <w:rsid w:val="00AF11FD"/>
    <w:rsid w:val="00B2190B"/>
    <w:rsid w:val="00B47574"/>
    <w:rsid w:val="00B53AC1"/>
    <w:rsid w:val="00B62999"/>
    <w:rsid w:val="00B97257"/>
    <w:rsid w:val="00BA3562"/>
    <w:rsid w:val="00BA5A02"/>
    <w:rsid w:val="00BC413A"/>
    <w:rsid w:val="00BC67DD"/>
    <w:rsid w:val="00BF0582"/>
    <w:rsid w:val="00BF0FD1"/>
    <w:rsid w:val="00BF17C2"/>
    <w:rsid w:val="00C054D8"/>
    <w:rsid w:val="00C05B62"/>
    <w:rsid w:val="00C25E9F"/>
    <w:rsid w:val="00C36AD1"/>
    <w:rsid w:val="00C44DB4"/>
    <w:rsid w:val="00C72F8E"/>
    <w:rsid w:val="00C76238"/>
    <w:rsid w:val="00C94126"/>
    <w:rsid w:val="00CA0DCE"/>
    <w:rsid w:val="00CA18C5"/>
    <w:rsid w:val="00CA4EF6"/>
    <w:rsid w:val="00CA6C43"/>
    <w:rsid w:val="00CE6507"/>
    <w:rsid w:val="00CF3CF2"/>
    <w:rsid w:val="00D00813"/>
    <w:rsid w:val="00D05A36"/>
    <w:rsid w:val="00D102BF"/>
    <w:rsid w:val="00D11981"/>
    <w:rsid w:val="00D15B25"/>
    <w:rsid w:val="00D16586"/>
    <w:rsid w:val="00D27EF5"/>
    <w:rsid w:val="00D40C0A"/>
    <w:rsid w:val="00D44641"/>
    <w:rsid w:val="00D52CDD"/>
    <w:rsid w:val="00D65964"/>
    <w:rsid w:val="00D8361D"/>
    <w:rsid w:val="00D87C13"/>
    <w:rsid w:val="00D931DF"/>
    <w:rsid w:val="00DD6F20"/>
    <w:rsid w:val="00DE396F"/>
    <w:rsid w:val="00DF1227"/>
    <w:rsid w:val="00DF3ACA"/>
    <w:rsid w:val="00E072A5"/>
    <w:rsid w:val="00E1330A"/>
    <w:rsid w:val="00E143F6"/>
    <w:rsid w:val="00E17ECA"/>
    <w:rsid w:val="00E209B1"/>
    <w:rsid w:val="00E2776E"/>
    <w:rsid w:val="00E319A0"/>
    <w:rsid w:val="00E4511B"/>
    <w:rsid w:val="00E5544B"/>
    <w:rsid w:val="00E777D4"/>
    <w:rsid w:val="00E87583"/>
    <w:rsid w:val="00EB1113"/>
    <w:rsid w:val="00EC06D9"/>
    <w:rsid w:val="00EC74EA"/>
    <w:rsid w:val="00EE5376"/>
    <w:rsid w:val="00EF5549"/>
    <w:rsid w:val="00EF7AC3"/>
    <w:rsid w:val="00F008AA"/>
    <w:rsid w:val="00F23B12"/>
    <w:rsid w:val="00F572F8"/>
    <w:rsid w:val="00F61E65"/>
    <w:rsid w:val="00F80650"/>
    <w:rsid w:val="00F826F0"/>
    <w:rsid w:val="00FA0A15"/>
    <w:rsid w:val="00FC2614"/>
    <w:rsid w:val="00FC5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787028"/>
    <w:pPr>
      <w:widowControl/>
      <w:adjustRightInd/>
      <w:spacing w:after="200" w:line="276" w:lineRule="auto"/>
      <w:ind w:left="720"/>
      <w:contextualSpacing/>
      <w:jc w:val="left"/>
      <w:textAlignment w:val="auto"/>
    </w:pPr>
    <w:rPr>
      <w:rFonts w:ascii="Calibri" w:eastAsia="Calibri" w:hAnsi="Calibri"/>
      <w:sz w:val="22"/>
      <w:szCs w:val="22"/>
    </w:rPr>
  </w:style>
  <w:style w:type="character" w:customStyle="1" w:styleId="clear">
    <w:name w:val="clear"/>
    <w:basedOn w:val="DefaultParagraphFont"/>
    <w:rsid w:val="00A57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787028"/>
    <w:pPr>
      <w:widowControl/>
      <w:adjustRightInd/>
      <w:spacing w:after="200" w:line="276" w:lineRule="auto"/>
      <w:ind w:left="720"/>
      <w:contextualSpacing/>
      <w:jc w:val="left"/>
      <w:textAlignment w:val="auto"/>
    </w:pPr>
    <w:rPr>
      <w:rFonts w:ascii="Calibri" w:eastAsia="Calibri" w:hAnsi="Calibri"/>
      <w:sz w:val="22"/>
      <w:szCs w:val="22"/>
    </w:rPr>
  </w:style>
  <w:style w:type="character" w:customStyle="1" w:styleId="clear">
    <w:name w:val="clear"/>
    <w:basedOn w:val="DefaultParagraphFont"/>
    <w:rsid w:val="00A57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514">
      <w:bodyDiv w:val="1"/>
      <w:marLeft w:val="0"/>
      <w:marRight w:val="0"/>
      <w:marTop w:val="0"/>
      <w:marBottom w:val="0"/>
      <w:divBdr>
        <w:top w:val="none" w:sz="0" w:space="0" w:color="auto"/>
        <w:left w:val="none" w:sz="0" w:space="0" w:color="auto"/>
        <w:bottom w:val="none" w:sz="0" w:space="0" w:color="auto"/>
        <w:right w:val="none" w:sz="0" w:space="0" w:color="auto"/>
      </w:divBdr>
    </w:div>
    <w:div w:id="260115826">
      <w:bodyDiv w:val="1"/>
      <w:marLeft w:val="0"/>
      <w:marRight w:val="0"/>
      <w:marTop w:val="0"/>
      <w:marBottom w:val="0"/>
      <w:divBdr>
        <w:top w:val="none" w:sz="0" w:space="0" w:color="auto"/>
        <w:left w:val="none" w:sz="0" w:space="0" w:color="auto"/>
        <w:bottom w:val="none" w:sz="0" w:space="0" w:color="auto"/>
        <w:right w:val="none" w:sz="0" w:space="0" w:color="auto"/>
      </w:divBdr>
    </w:div>
    <w:div w:id="474612873">
      <w:bodyDiv w:val="1"/>
      <w:marLeft w:val="0"/>
      <w:marRight w:val="0"/>
      <w:marTop w:val="0"/>
      <w:marBottom w:val="0"/>
      <w:divBdr>
        <w:top w:val="none" w:sz="0" w:space="0" w:color="auto"/>
        <w:left w:val="none" w:sz="0" w:space="0" w:color="auto"/>
        <w:bottom w:val="none" w:sz="0" w:space="0" w:color="auto"/>
        <w:right w:val="none" w:sz="0" w:space="0" w:color="auto"/>
      </w:divBdr>
    </w:div>
    <w:div w:id="502015085">
      <w:bodyDiv w:val="1"/>
      <w:marLeft w:val="0"/>
      <w:marRight w:val="0"/>
      <w:marTop w:val="0"/>
      <w:marBottom w:val="0"/>
      <w:divBdr>
        <w:top w:val="none" w:sz="0" w:space="0" w:color="auto"/>
        <w:left w:val="none" w:sz="0" w:space="0" w:color="auto"/>
        <w:bottom w:val="none" w:sz="0" w:space="0" w:color="auto"/>
        <w:right w:val="none" w:sz="0" w:space="0" w:color="auto"/>
      </w:divBdr>
    </w:div>
    <w:div w:id="770053801">
      <w:bodyDiv w:val="1"/>
      <w:marLeft w:val="0"/>
      <w:marRight w:val="0"/>
      <w:marTop w:val="0"/>
      <w:marBottom w:val="0"/>
      <w:divBdr>
        <w:top w:val="none" w:sz="0" w:space="0" w:color="auto"/>
        <w:left w:val="none" w:sz="0" w:space="0" w:color="auto"/>
        <w:bottom w:val="none" w:sz="0" w:space="0" w:color="auto"/>
        <w:right w:val="none" w:sz="0" w:space="0" w:color="auto"/>
      </w:divBdr>
    </w:div>
    <w:div w:id="973755537">
      <w:bodyDiv w:val="1"/>
      <w:marLeft w:val="0"/>
      <w:marRight w:val="0"/>
      <w:marTop w:val="0"/>
      <w:marBottom w:val="0"/>
      <w:divBdr>
        <w:top w:val="none" w:sz="0" w:space="0" w:color="auto"/>
        <w:left w:val="none" w:sz="0" w:space="0" w:color="auto"/>
        <w:bottom w:val="none" w:sz="0" w:space="0" w:color="auto"/>
        <w:right w:val="none" w:sz="0" w:space="0" w:color="auto"/>
      </w:divBdr>
    </w:div>
    <w:div w:id="1360424809">
      <w:bodyDiv w:val="1"/>
      <w:marLeft w:val="0"/>
      <w:marRight w:val="0"/>
      <w:marTop w:val="0"/>
      <w:marBottom w:val="0"/>
      <w:divBdr>
        <w:top w:val="none" w:sz="0" w:space="0" w:color="auto"/>
        <w:left w:val="none" w:sz="0" w:space="0" w:color="auto"/>
        <w:bottom w:val="none" w:sz="0" w:space="0" w:color="auto"/>
        <w:right w:val="none" w:sz="0" w:space="0" w:color="auto"/>
      </w:divBdr>
    </w:div>
    <w:div w:id="16789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5A66-1F9C-4C37-9F11-F5C6A0D5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14</Pages>
  <Words>21176</Words>
  <Characters>12071</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Nerijus Mocevičius</cp:lastModifiedBy>
  <cp:revision>34</cp:revision>
  <cp:lastPrinted>2016-06-16T05:21:00Z</cp:lastPrinted>
  <dcterms:created xsi:type="dcterms:W3CDTF">2016-06-01T13:17:00Z</dcterms:created>
  <dcterms:modified xsi:type="dcterms:W3CDTF">2016-07-01T11:58:00Z</dcterms:modified>
</cp:coreProperties>
</file>