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99C1F" w14:textId="77777777" w:rsidR="00751327" w:rsidRDefault="00751327" w:rsidP="00811F6E">
      <w:pPr>
        <w:spacing w:after="0" w:line="240" w:lineRule="auto"/>
        <w:ind w:firstLine="9781"/>
        <w:rPr>
          <w:rFonts w:ascii="Times New Roman" w:hAnsi="Times New Roman" w:cs="Times New Roman"/>
          <w:sz w:val="24"/>
          <w:szCs w:val="24"/>
        </w:rPr>
      </w:pPr>
    </w:p>
    <w:p w14:paraId="5378FA9F" w14:textId="77777777" w:rsidR="006A0059" w:rsidRPr="00DC2288" w:rsidRDefault="006A0059" w:rsidP="006A0059">
      <w:pPr>
        <w:widowControl w:val="0"/>
        <w:shd w:val="clear" w:color="auto" w:fill="FFFFFF"/>
        <w:spacing w:after="0" w:line="240" w:lineRule="auto"/>
        <w:ind w:left="9923"/>
        <w:rPr>
          <w:rFonts w:ascii="Times New Roman" w:eastAsia="Times New Roman" w:hAnsi="Times New Roman" w:cs="Times New Roman"/>
          <w:bCs/>
          <w:sz w:val="24"/>
          <w:szCs w:val="24"/>
          <w:lang w:val="lt-LT"/>
        </w:rPr>
      </w:pPr>
      <w:r w:rsidRPr="00DC2288">
        <w:rPr>
          <w:rFonts w:ascii="Times New Roman" w:eastAsia="Times New Roman" w:hAnsi="Times New Roman" w:cs="Times New Roman"/>
          <w:bCs/>
          <w:sz w:val="24"/>
          <w:szCs w:val="24"/>
          <w:lang w:val="lt-LT"/>
        </w:rPr>
        <w:t xml:space="preserve">2014–2020 metų Europos Sąjungos fondų investicijų veiksmų programos 9 prioriteto „Visuomenės švietimas ir žmogiškųjų išteklių potencialo didinimas“ </w:t>
      </w:r>
    </w:p>
    <w:p w14:paraId="75E7070F" w14:textId="584084AB" w:rsidR="00751327" w:rsidRPr="00DC2288" w:rsidRDefault="006A0059" w:rsidP="006A0059">
      <w:pPr>
        <w:widowControl w:val="0"/>
        <w:shd w:val="clear" w:color="auto" w:fill="FFFFFF"/>
        <w:spacing w:after="0" w:line="240" w:lineRule="auto"/>
        <w:ind w:left="9923"/>
        <w:rPr>
          <w:rFonts w:ascii="Times New Roman" w:eastAsia="Times New Roman" w:hAnsi="Times New Roman" w:cs="Times New Roman"/>
          <w:bCs/>
          <w:sz w:val="24"/>
          <w:szCs w:val="24"/>
          <w:lang w:val="lt-LT"/>
        </w:rPr>
      </w:pPr>
      <w:r w:rsidRPr="00DC2288">
        <w:rPr>
          <w:rFonts w:ascii="Times New Roman" w:eastAsia="Times New Roman" w:hAnsi="Times New Roman" w:cs="Times New Roman"/>
          <w:bCs/>
          <w:sz w:val="24"/>
          <w:szCs w:val="24"/>
          <w:lang w:val="lt-LT"/>
        </w:rPr>
        <w:t xml:space="preserve">09.3.3-LMT-K-712 priemonės </w:t>
      </w:r>
      <w:r w:rsidRPr="00DC2288">
        <w:rPr>
          <w:rFonts w:ascii="Times New Roman" w:eastAsia="Times New Roman" w:hAnsi="Times New Roman" w:cs="Times New Roman"/>
          <w:sz w:val="24"/>
          <w:szCs w:val="24"/>
          <w:lang w:val="lt-LT" w:eastAsia="lt-LT"/>
        </w:rPr>
        <w:t xml:space="preserve">„Mokslininkų, kitų tyrėjų, studentų mokslinės kompetencijos ugdymas per praktinę mokslinę veiklą“ </w:t>
      </w:r>
      <w:r w:rsidRPr="00DC2288">
        <w:rPr>
          <w:rFonts w:ascii="Times New Roman" w:eastAsia="Times New Roman" w:hAnsi="Times New Roman" w:cs="Times New Roman"/>
          <w:bCs/>
          <w:sz w:val="24"/>
          <w:szCs w:val="24"/>
          <w:lang w:val="lt-LT"/>
        </w:rPr>
        <w:t>finansuojamos veiklos</w:t>
      </w:r>
      <w:r w:rsidRPr="00DC2288">
        <w:rPr>
          <w:rFonts w:ascii="Times New Roman" w:eastAsia="Times New Roman" w:hAnsi="Times New Roman" w:cs="Times New Roman"/>
          <w:b/>
          <w:kern w:val="16"/>
          <w:sz w:val="24"/>
          <w:szCs w:val="24"/>
          <w:lang w:val="lt-LT" w:eastAsia="lt-LT"/>
        </w:rPr>
        <w:t xml:space="preserve"> </w:t>
      </w:r>
      <w:r w:rsidRPr="00DC2288">
        <w:rPr>
          <w:rFonts w:ascii="Times New Roman" w:eastAsia="Times New Roman" w:hAnsi="Times New Roman" w:cs="Times New Roman"/>
          <w:kern w:val="16"/>
          <w:sz w:val="24"/>
          <w:szCs w:val="24"/>
          <w:lang w:val="lt-LT" w:eastAsia="lt-LT"/>
        </w:rPr>
        <w:t>Nr.</w:t>
      </w:r>
      <w:r w:rsidRPr="00DC2288">
        <w:rPr>
          <w:rFonts w:ascii="Times New Roman" w:eastAsia="Times New Roman" w:hAnsi="Times New Roman" w:cs="Times New Roman"/>
          <w:kern w:val="16"/>
          <w:sz w:val="24"/>
          <w:szCs w:val="24"/>
          <w:lang w:eastAsia="lt-LT"/>
        </w:rPr>
        <w:t xml:space="preserve">1 </w:t>
      </w:r>
      <w:r w:rsidRPr="00DC2288">
        <w:rPr>
          <w:rFonts w:ascii="Times New Roman" w:eastAsia="Times New Roman" w:hAnsi="Times New Roman" w:cs="Times New Roman"/>
          <w:kern w:val="16"/>
          <w:sz w:val="24"/>
          <w:szCs w:val="24"/>
          <w:lang w:val="lt-LT" w:eastAsia="lt-LT"/>
        </w:rPr>
        <w:t xml:space="preserve">„Mokslininkų kvalifikacijos tobulinimas vykdant aukšto lygio tarptautinius ir nacionalinius mokslinių tyrimų ir eksperimentinės (socialinės, kultūrinės) plėtros projektus“ </w:t>
      </w:r>
      <w:r w:rsidRPr="00DC2288">
        <w:rPr>
          <w:rFonts w:ascii="Times New Roman" w:eastAsia="Times New Roman" w:hAnsi="Times New Roman" w:cs="Times New Roman"/>
          <w:kern w:val="16"/>
          <w:sz w:val="24"/>
          <w:szCs w:val="24"/>
          <w:lang w:eastAsia="lt-LT"/>
        </w:rPr>
        <w:t xml:space="preserve">poveiklės Nr. 1.1 </w:t>
      </w:r>
      <w:r w:rsidRPr="00DC2288">
        <w:rPr>
          <w:rFonts w:ascii="Times New Roman" w:eastAsia="Times New Roman" w:hAnsi="Times New Roman" w:cs="Times New Roman"/>
          <w:kern w:val="16"/>
          <w:sz w:val="24"/>
          <w:szCs w:val="24"/>
          <w:lang w:val="lt-LT" w:eastAsia="lt-LT"/>
        </w:rPr>
        <w:t>,,Mokslininkų kvalifikacijos tobulinimas vykdant aukšto lygio MTEP projektus“</w:t>
      </w:r>
      <w:r w:rsidRPr="00DC2288">
        <w:rPr>
          <w:rFonts w:ascii="Times New Roman" w:eastAsia="Times New Roman" w:hAnsi="Times New Roman" w:cs="Times New Roman"/>
          <w:bCs/>
          <w:sz w:val="24"/>
          <w:szCs w:val="24"/>
          <w:lang w:val="lt-LT"/>
        </w:rPr>
        <w:t xml:space="preserve"> projektų finansavimo sąlygų aprašo 1 </w:t>
      </w:r>
      <w:r w:rsidR="00751327" w:rsidRPr="00DC2288">
        <w:rPr>
          <w:rFonts w:ascii="Times New Roman" w:eastAsia="Times New Roman" w:hAnsi="Times New Roman" w:cs="Times New Roman"/>
          <w:bCs/>
          <w:sz w:val="24"/>
          <w:szCs w:val="24"/>
        </w:rPr>
        <w:t>priedas</w:t>
      </w:r>
    </w:p>
    <w:p w14:paraId="3B06B453" w14:textId="77777777" w:rsidR="00DF0A42" w:rsidRPr="006C122A" w:rsidRDefault="00DF0A42" w:rsidP="00751327">
      <w:pPr>
        <w:spacing w:after="0" w:line="240" w:lineRule="auto"/>
        <w:ind w:left="9781"/>
        <w:rPr>
          <w:rFonts w:ascii="Times New Roman" w:eastAsia="Times New Roman" w:hAnsi="Times New Roman"/>
          <w:sz w:val="24"/>
          <w:szCs w:val="24"/>
          <w:lang w:eastAsia="lt-LT"/>
        </w:rPr>
      </w:pPr>
    </w:p>
    <w:p w14:paraId="0B40A0F5"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496B9173"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3EB7B654"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28DA8E48" w14:textId="77777777" w:rsidR="00EE55A2" w:rsidRPr="006C122A" w:rsidRDefault="00EE55A2">
      <w:pPr>
        <w:rPr>
          <w:rFonts w:ascii="Times New Roman" w:hAnsi="Times New Roman" w:cs="Times New Roman"/>
          <w:i/>
          <w:sz w:val="24"/>
          <w:szCs w:val="24"/>
        </w:rPr>
      </w:pPr>
    </w:p>
    <w:p w14:paraId="63912ADC" w14:textId="77777777" w:rsidR="00710075" w:rsidRPr="006C122A" w:rsidRDefault="00EE55A2" w:rsidP="001A34A1">
      <w:pPr>
        <w:jc w:val="both"/>
        <w:rPr>
          <w:rFonts w:ascii="Times New Roman" w:eastAsia="Times New Roman" w:hAnsi="Times New Roman"/>
          <w:lang w:eastAsia="lt-LT"/>
        </w:rPr>
      </w:pPr>
      <w:r w:rsidRPr="006C122A">
        <w:rPr>
          <w:rFonts w:ascii="Times New Roman" w:hAnsi="Times New Roman" w:cs="Times New Roman"/>
          <w:i/>
        </w:rPr>
        <w:t>(</w:t>
      </w:r>
      <w:r w:rsidR="00331EA0" w:rsidRPr="006C122A">
        <w:rPr>
          <w:rFonts w:ascii="Times New Roman" w:hAnsi="Times New Roman" w:cs="Times New Roman"/>
          <w:i/>
        </w:rPr>
        <w:t xml:space="preserve">Ministerija papildo šią SFMIS formą ir patvirtina kaip </w:t>
      </w:r>
      <w:r w:rsidR="001A34A1" w:rsidRPr="006C122A">
        <w:rPr>
          <w:rFonts w:ascii="Times New Roman" w:hAnsi="Times New Roman" w:cs="Times New Roman"/>
          <w:i/>
        </w:rPr>
        <w:t>p</w:t>
      </w:r>
      <w:r w:rsidR="00461951" w:rsidRPr="006C122A">
        <w:rPr>
          <w:rFonts w:ascii="Times New Roman" w:hAnsi="Times New Roman" w:cs="Times New Roman"/>
          <w:i/>
        </w:rPr>
        <w:t>rojektų finansavimo sąlygų aprašo (toliau – Aprašas)</w:t>
      </w:r>
      <w:r w:rsidR="0059411E" w:rsidRPr="006C122A">
        <w:rPr>
          <w:rFonts w:ascii="Times New Roman" w:hAnsi="Times New Roman" w:cs="Times New Roman"/>
          <w:i/>
        </w:rPr>
        <w:t xml:space="preserve"> </w:t>
      </w:r>
      <w:r w:rsidR="00331EA0" w:rsidRPr="006C122A">
        <w:rPr>
          <w:rFonts w:ascii="Times New Roman" w:hAnsi="Times New Roman" w:cs="Times New Roman"/>
          <w:i/>
        </w:rPr>
        <w:t xml:space="preserve">priedą. </w:t>
      </w:r>
      <w:r w:rsidR="00FA459A" w:rsidRPr="006C122A">
        <w:rPr>
          <w:rFonts w:ascii="Times New Roman" w:hAnsi="Times New Roman" w:cs="Times New Roman"/>
          <w:i/>
        </w:rPr>
        <w:t>Projekto tinkamumo finansuoti vertinimo metu š</w:t>
      </w:r>
      <w:r w:rsidR="00331EA0" w:rsidRPr="006C122A">
        <w:rPr>
          <w:rFonts w:ascii="Times New Roman" w:hAnsi="Times New Roman" w:cs="Times New Roman"/>
          <w:i/>
        </w:rPr>
        <w:t>i lentelė pildoma kiekvienam projektui individualiai. Kai įgyvendinami techninės paramos prioritetai, vadovaujančioji institucija papildo šią SFMIS formą ir patvirtina kartu su Techninės paramos administravimo taisyklėmis</w:t>
      </w:r>
      <w:r w:rsidR="009D735C" w:rsidRPr="006C122A">
        <w:rPr>
          <w:rFonts w:ascii="Times New Roman" w:hAnsi="Times New Roman" w:cs="Times New Roman"/>
          <w:i/>
        </w:rPr>
        <w:t>. Kai įgyvendinami techninės paramos prioritetai,</w:t>
      </w:r>
      <w:r w:rsidR="009D735C" w:rsidRPr="006C122A">
        <w:rPr>
          <w:rFonts w:ascii="Times New Roman" w:eastAsia="Times New Roman" w:hAnsi="Times New Roman"/>
          <w:lang w:eastAsia="lt-LT"/>
        </w:rPr>
        <w:t xml:space="preserve"> </w:t>
      </w:r>
      <w:r w:rsidR="009D735C" w:rsidRPr="006C122A">
        <w:rPr>
          <w:rFonts w:ascii="Times New Roman" w:eastAsia="Times New Roman" w:hAnsi="Times New Roman"/>
          <w:i/>
          <w:lang w:eastAsia="lt-LT"/>
        </w:rPr>
        <w:t>pareiškėj</w:t>
      </w:r>
      <w:r w:rsidR="006B2A58" w:rsidRPr="006C122A">
        <w:rPr>
          <w:rFonts w:ascii="Times New Roman" w:eastAsia="Times New Roman" w:hAnsi="Times New Roman"/>
          <w:i/>
          <w:lang w:eastAsia="lt-LT"/>
        </w:rPr>
        <w:t>u</w:t>
      </w:r>
      <w:r w:rsidR="009D735C" w:rsidRPr="006C122A">
        <w:rPr>
          <w:rFonts w:ascii="Times New Roman" w:eastAsia="Times New Roman" w:hAnsi="Times New Roman"/>
          <w:i/>
          <w:lang w:eastAsia="lt-LT"/>
        </w:rPr>
        <w:t xml:space="preserve"> </w:t>
      </w:r>
      <w:r w:rsidR="006B2A58" w:rsidRPr="006C122A">
        <w:rPr>
          <w:rFonts w:ascii="Times New Roman" w:eastAsia="Times New Roman" w:hAnsi="Times New Roman"/>
          <w:i/>
          <w:lang w:eastAsia="lt-LT"/>
        </w:rPr>
        <w:t xml:space="preserve">laikomas </w:t>
      </w:r>
      <w:r w:rsidR="009D735C" w:rsidRPr="006C122A">
        <w:rPr>
          <w:rFonts w:ascii="Times New Roman" w:eastAsia="Times New Roman" w:hAnsi="Times New Roman"/>
          <w:i/>
          <w:lang w:eastAsia="lt-LT"/>
        </w:rPr>
        <w:t>nauja</w:t>
      </w:r>
      <w:r w:rsidR="006B2A58" w:rsidRPr="006C122A">
        <w:rPr>
          <w:rFonts w:ascii="Times New Roman" w:eastAsia="Times New Roman" w:hAnsi="Times New Roman"/>
          <w:i/>
          <w:lang w:eastAsia="lt-LT"/>
        </w:rPr>
        <w:t>s</w:t>
      </w:r>
      <w:r w:rsidR="009D735C" w:rsidRPr="006C122A">
        <w:rPr>
          <w:rFonts w:ascii="Times New Roman" w:eastAsia="Times New Roman" w:hAnsi="Times New Roman"/>
          <w:i/>
          <w:lang w:eastAsia="lt-LT"/>
        </w:rPr>
        <w:t xml:space="preserve"> galima</w:t>
      </w:r>
      <w:r w:rsidR="006B2A58" w:rsidRPr="006C122A">
        <w:rPr>
          <w:rFonts w:ascii="Times New Roman" w:eastAsia="Times New Roman" w:hAnsi="Times New Roman"/>
          <w:i/>
          <w:lang w:eastAsia="lt-LT"/>
        </w:rPr>
        <w:t>s</w:t>
      </w:r>
      <w:r w:rsidR="009D735C" w:rsidRPr="006C122A">
        <w:rPr>
          <w:rFonts w:ascii="Times New Roman" w:eastAsia="Times New Roman" w:hAnsi="Times New Roman"/>
          <w:i/>
          <w:lang w:eastAsia="lt-LT"/>
        </w:rPr>
        <w:t xml:space="preserve"> techninės paramos gavėj</w:t>
      </w:r>
      <w:r w:rsidR="006B2A58" w:rsidRPr="006C122A">
        <w:rPr>
          <w:rFonts w:ascii="Times New Roman" w:eastAsia="Times New Roman" w:hAnsi="Times New Roman"/>
          <w:i/>
          <w:lang w:eastAsia="lt-LT"/>
        </w:rPr>
        <w:t>as</w:t>
      </w:r>
      <w:r w:rsidR="009D735C" w:rsidRPr="006C122A">
        <w:rPr>
          <w:rFonts w:ascii="Times New Roman" w:eastAsia="Times New Roman" w:hAnsi="Times New Roman"/>
          <w:i/>
          <w:lang w:eastAsia="lt-LT"/>
        </w:rPr>
        <w:t>, paraiška – sutikim</w:t>
      </w:r>
      <w:r w:rsidR="006B2A58" w:rsidRPr="006C122A">
        <w:rPr>
          <w:rFonts w:ascii="Times New Roman" w:eastAsia="Times New Roman" w:hAnsi="Times New Roman"/>
          <w:i/>
          <w:lang w:eastAsia="lt-LT"/>
        </w:rPr>
        <w:t>as</w:t>
      </w:r>
      <w:r w:rsidR="009D735C" w:rsidRPr="006C122A">
        <w:rPr>
          <w:rFonts w:ascii="Times New Roman" w:eastAsia="Times New Roman" w:hAnsi="Times New Roman"/>
          <w:i/>
          <w:lang w:eastAsia="lt-LT"/>
        </w:rPr>
        <w:t xml:space="preserve"> įgyvendinti techninės paramos projektą</w:t>
      </w:r>
      <w:r w:rsidR="009D735C" w:rsidRPr="006C122A">
        <w:rPr>
          <w:rFonts w:ascii="Times New Roman" w:eastAsia="Times New Roman" w:hAnsi="Times New Roman"/>
          <w:lang w:eastAsia="lt-LT"/>
        </w:rPr>
        <w:t>.</w:t>
      </w:r>
    </w:p>
    <w:p w14:paraId="5326176E" w14:textId="77777777" w:rsidR="00EB4717" w:rsidRPr="006C122A" w:rsidRDefault="007E17E6" w:rsidP="001A34A1">
      <w:pPr>
        <w:jc w:val="both"/>
        <w:rPr>
          <w:rFonts w:ascii="Times New Roman" w:eastAsia="Times New Roman" w:hAnsi="Times New Roman"/>
          <w:lang w:eastAsia="lt-LT"/>
        </w:rPr>
      </w:pPr>
      <w:r w:rsidRPr="006C122A">
        <w:rPr>
          <w:rFonts w:ascii="Times New Roman" w:eastAsia="Times New Roman" w:hAnsi="Times New Roman"/>
          <w:i/>
          <w:lang w:eastAsia="lt-LT"/>
        </w:rPr>
        <w:t xml:space="preserve">Kai Aprašas tvirtinamas visuotinės dotacijos priemonei, šioje lentelėje iš anksto, atsižvelgiant į projektų finansavimo sąlygas, </w:t>
      </w:r>
      <w:r w:rsidR="00CD4535" w:rsidRPr="006C122A">
        <w:rPr>
          <w:rFonts w:ascii="Times New Roman" w:eastAsia="Times New Roman" w:hAnsi="Times New Roman"/>
          <w:i/>
          <w:lang w:eastAsia="lt-LT"/>
        </w:rPr>
        <w:t xml:space="preserve">gali būti </w:t>
      </w:r>
      <w:r w:rsidRPr="006C122A">
        <w:rPr>
          <w:rFonts w:ascii="Times New Roman" w:eastAsia="Times New Roman" w:hAnsi="Times New Roman"/>
          <w:i/>
          <w:lang w:eastAsia="lt-LT"/>
        </w:rPr>
        <w:t>nustatyta, kuriuos bendruosius reikalavimus atitinka visi dotacijų gavėjai, kurie atitinka  Aprašo reikalavimus. Tokiu atveju pagal šiuos bendruosius reikalavimus įgyvendinančioji institucija atskirai nevertina kiekvienos paraiškos</w:t>
      </w:r>
      <w:r w:rsidRPr="006C122A">
        <w:rPr>
          <w:rFonts w:ascii="Times New Roman" w:eastAsia="Times New Roman" w:hAnsi="Times New Roman"/>
          <w:lang w:eastAsia="lt-LT"/>
        </w:rPr>
        <w:t>.</w:t>
      </w:r>
      <w:r w:rsidR="00EE55A2" w:rsidRPr="006C122A">
        <w:rPr>
          <w:rFonts w:ascii="Times New Roman" w:hAnsi="Times New Roman" w:cs="Times New Roman"/>
          <w:i/>
        </w:rPr>
        <w:t>)</w:t>
      </w: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77C916BA" w14:textId="77777777" w:rsidTr="00FA459A">
        <w:tc>
          <w:tcPr>
            <w:tcW w:w="4536" w:type="dxa"/>
          </w:tcPr>
          <w:p w14:paraId="775DCB2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64484C9F" w14:textId="77777777"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14:paraId="44B0507F" w14:textId="77777777"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14:paraId="3B0CDEB8" w14:textId="77777777"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14:paraId="4D514671" w14:textId="77777777" w:rsidTr="00FA459A">
        <w:tc>
          <w:tcPr>
            <w:tcW w:w="4536" w:type="dxa"/>
          </w:tcPr>
          <w:p w14:paraId="7879CE4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3EAC15F" w14:textId="77777777"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14:paraId="10093C0C" w14:textId="77777777"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14:paraId="0DB9BFD8" w14:textId="77777777" w:rsidTr="00FA459A">
        <w:tc>
          <w:tcPr>
            <w:tcW w:w="4536" w:type="dxa"/>
          </w:tcPr>
          <w:p w14:paraId="42082BB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4E824DC5" w14:textId="77777777"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14:paraId="77EE582D" w14:textId="77777777"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14:paraId="4AE03763" w14:textId="77777777" w:rsidTr="005D42BA">
        <w:tc>
          <w:tcPr>
            <w:tcW w:w="14600" w:type="dxa"/>
            <w:gridSpan w:val="2"/>
          </w:tcPr>
          <w:p w14:paraId="2A0180EF"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16BC24E6"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7BAE2CBD" w14:textId="77777777" w:rsidTr="0071572A">
        <w:tc>
          <w:tcPr>
            <w:tcW w:w="14600" w:type="dxa"/>
            <w:gridSpan w:val="2"/>
          </w:tcPr>
          <w:p w14:paraId="16B9B4C6"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lastRenderedPageBreak/>
              <w:t xml:space="preserve"> PIRMINĖ               </w:t>
            </w:r>
            <w:r w:rsidRPr="006C122A">
              <w:rPr>
                <w:rFonts w:ascii="Times New Roman" w:eastAsia="Times New Roman" w:hAnsi="Times New Roman" w:cs="Times New Roman"/>
                <w:b/>
                <w:bCs/>
                <w:lang w:eastAsia="lt-LT"/>
              </w:rPr>
              <w:t>PATIKSLINTA</w:t>
            </w:r>
          </w:p>
          <w:p w14:paraId="6D58C14E"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14:paraId="00FCC214"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14:paraId="63F746B2" w14:textId="77777777" w:rsidR="00BB18AF" w:rsidRPr="006C122A" w:rsidRDefault="00BB18AF">
      <w:pPr>
        <w:rPr>
          <w:rFonts w:ascii="Times New Roman" w:hAnsi="Times New Roman" w:cs="Times New Roman"/>
          <w:i/>
          <w:sz w:val="24"/>
          <w:szCs w:val="24"/>
        </w:rPr>
      </w:pPr>
    </w:p>
    <w:p w14:paraId="205FFF98" w14:textId="77777777"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(Žemiau pateiktos lentelės 2 stulpelyje nėra išdėstomi reikalavimai, tik duodama nuoroda į Aprašo punktus, kuriuose tokie reikalavimai pateikti.)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763E3BA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DDD3766" w14:textId="77777777" w:rsidR="00F00DFC" w:rsidRPr="007B0E1A" w:rsidRDefault="00F00DFC" w:rsidP="00F00DFC">
            <w:pPr>
              <w:spacing w:after="0" w:line="240" w:lineRule="auto"/>
              <w:jc w:val="center"/>
              <w:rPr>
                <w:rFonts w:ascii="Times New Roman" w:eastAsia="Times New Roman" w:hAnsi="Times New Roman" w:cs="Times New Roman"/>
                <w:b/>
                <w:bCs/>
                <w:lang w:eastAsia="lt-LT"/>
              </w:rPr>
            </w:pPr>
            <w:r w:rsidRPr="007B0E1A">
              <w:rPr>
                <w:rFonts w:ascii="Times New Roman" w:eastAsia="Times New Roman" w:hAnsi="Times New Roman" w:cs="Times New Roman"/>
                <w:b/>
                <w:bCs/>
                <w:lang w:eastAsia="lt-LT"/>
              </w:rPr>
              <w:t>Bendrasis reikalavimas/</w:t>
            </w:r>
          </w:p>
          <w:p w14:paraId="4AA2FAFA"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69832820"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7A755A0"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198CBA96"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46DECFB4"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CD3039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028E5B37"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4C828619"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465F5B9A"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5349F9B6"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57FDA1FE"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383C76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14:paraId="4D4D858E"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A4E0FAB" w14:textId="77777777" w:rsidR="00672EB6" w:rsidRPr="006729C5" w:rsidRDefault="006729C5" w:rsidP="006729C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4677" w:type="dxa"/>
            <w:tcBorders>
              <w:left w:val="single" w:sz="4" w:space="0" w:color="000000"/>
              <w:bottom w:val="single" w:sz="4" w:space="0" w:color="000000"/>
              <w:right w:val="single" w:sz="4" w:space="0" w:color="000000"/>
            </w:tcBorders>
            <w:shd w:val="clear" w:color="auto" w:fill="auto"/>
          </w:tcPr>
          <w:p w14:paraId="0FBBDFEE" w14:textId="77777777" w:rsidR="006B2A58" w:rsidRPr="00F755DC" w:rsidRDefault="006729C5" w:rsidP="006729C5">
            <w:pPr>
              <w:widowControl w:val="0"/>
              <w:shd w:val="clear" w:color="auto" w:fill="FFFFFF"/>
              <w:tabs>
                <w:tab w:val="left" w:pos="2943"/>
              </w:tabs>
              <w:spacing w:line="240" w:lineRule="auto"/>
              <w:jc w:val="center"/>
              <w:rPr>
                <w:rFonts w:ascii="Times New Roman" w:hAnsi="Times New Roman" w:cs="Times New Roman"/>
                <w:i/>
              </w:rPr>
            </w:pPr>
            <w:r>
              <w:rPr>
                <w:rFonts w:ascii="Times New Roman" w:eastAsia="Times New Roman" w:hAnsi="Times New Roman" w:cs="Times New Roman"/>
                <w:b/>
                <w:bCs/>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58A588C" w14:textId="77777777" w:rsidR="006B2A58" w:rsidRPr="006C122A" w:rsidRDefault="006729C5" w:rsidP="006729C5">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773B759" w14:textId="77777777" w:rsidR="006B2A58" w:rsidRPr="006C122A" w:rsidRDefault="006729C5" w:rsidP="006729C5">
            <w:pPr>
              <w:spacing w:after="0" w:line="240" w:lineRule="auto"/>
              <w:jc w:val="center"/>
              <w:rPr>
                <w:rFonts w:ascii="Times New Roman" w:hAnsi="Times New Roman" w:cs="Times New Roman"/>
                <w:b/>
                <w:bCs/>
              </w:rPr>
            </w:pPr>
            <w:r>
              <w:rPr>
                <w:rFonts w:ascii="Times New Roman" w:hAnsi="Times New Roman" w:cs="Times New Roman"/>
                <w:b/>
                <w:bCs/>
              </w:rPr>
              <w:t>4.</w:t>
            </w:r>
          </w:p>
        </w:tc>
      </w:tr>
      <w:tr w:rsidR="00F00DFC" w:rsidRPr="006C122A" w14:paraId="32EFC94F"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2098994"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4193D23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40AADAC" w14:textId="77777777" w:rsidR="00F00DFC" w:rsidRPr="006C122A" w:rsidRDefault="00F00DFC" w:rsidP="00BE48E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w:t>
            </w:r>
            <w:r w:rsidR="003E59D7">
              <w:rPr>
                <w:rFonts w:ascii="Times New Roman" w:eastAsia="Times New Roman" w:hAnsi="Times New Roman" w:cs="Times New Roman"/>
                <w:lang w:eastAsia="lt-LT"/>
              </w:rPr>
              <w:t>Vertinama ar p</w:t>
            </w:r>
            <w:r w:rsidRPr="006C122A">
              <w:rPr>
                <w:rFonts w:ascii="Times New Roman" w:eastAsia="Times New Roman" w:hAnsi="Times New Roman" w:cs="Times New Roman"/>
                <w:lang w:eastAsia="lt-LT"/>
              </w:rPr>
              <w:t xml:space="preserve">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 xml:space="preserve">veiksmų programos (toliau – veiksmų programa) prioriteto konkretų uždavinį ir siekiamą rezultatą. </w:t>
            </w:r>
          </w:p>
        </w:tc>
        <w:tc>
          <w:tcPr>
            <w:tcW w:w="4677" w:type="dxa"/>
            <w:tcBorders>
              <w:top w:val="single" w:sz="4" w:space="0" w:color="000000"/>
              <w:left w:val="single" w:sz="4" w:space="0" w:color="000000"/>
              <w:bottom w:val="single" w:sz="4" w:space="0" w:color="auto"/>
              <w:right w:val="single" w:sz="4" w:space="0" w:color="000000"/>
            </w:tcBorders>
          </w:tcPr>
          <w:p w14:paraId="18B56E63" w14:textId="77777777" w:rsidR="003E59D7" w:rsidRDefault="00031848" w:rsidP="00BE48E0">
            <w:pPr>
              <w:pStyle w:val="Betarp"/>
              <w:rPr>
                <w:rFonts w:ascii="Times New Roman" w:hAnsi="Times New Roman" w:cs="Times New Roman"/>
              </w:rPr>
            </w:pPr>
            <w:r w:rsidRPr="003E59D7">
              <w:rPr>
                <w:rFonts w:ascii="Times New Roman" w:eastAsia="Times New Roman" w:hAnsi="Times New Roman" w:cs="Times New Roman"/>
                <w:lang w:eastAsia="lt-LT"/>
              </w:rPr>
              <w:t xml:space="preserve">Projekto tikslai ir uždaviniai turi atitikti veiksmų programos 9 prioriteto </w:t>
            </w:r>
            <w:r w:rsidR="00B635E6" w:rsidRPr="00B635E6">
              <w:rPr>
                <w:rFonts w:ascii="Times New Roman" w:hAnsi="Times New Roman" w:cs="Times New Roman"/>
              </w:rPr>
              <w:t>„Visuomenės švietimas ir žmogiškųjų išteklių potencialo didinimas“</w:t>
            </w:r>
            <w:r w:rsidR="00B635E6">
              <w:t xml:space="preserve"> </w:t>
            </w:r>
            <w:r w:rsidR="00373219">
              <w:rPr>
                <w:rFonts w:ascii="Times New Roman" w:eastAsia="Times New Roman" w:hAnsi="Times New Roman" w:cs="Times New Roman"/>
                <w:lang w:eastAsia="lt-LT"/>
              </w:rPr>
              <w:t>konkretų uždavinį Nr. 9.3.3. „</w:t>
            </w:r>
            <w:r w:rsidR="00373219">
              <w:rPr>
                <w:rFonts w:ascii="Times New Roman" w:hAnsi="Times New Roman" w:cs="Times New Roman"/>
              </w:rPr>
              <w:t>S</w:t>
            </w:r>
            <w:r w:rsidRPr="003E59D7">
              <w:rPr>
                <w:rFonts w:ascii="Times New Roman" w:hAnsi="Times New Roman" w:cs="Times New Roman"/>
              </w:rPr>
              <w:t>ustiprinti viešojo sektoriaus tyrėjų gebėjimus bei pajėgumus vykdyti aukšto lygio mokslinių tyrimų ir eksperimentinės plėtros (toliau – MTEP) veiklas</w:t>
            </w:r>
            <w:r w:rsidR="00672EB6">
              <w:rPr>
                <w:rFonts w:ascii="Times New Roman" w:hAnsi="Times New Roman" w:cs="Times New Roman"/>
              </w:rPr>
              <w:t>“</w:t>
            </w:r>
            <w:r w:rsidR="003E59D7" w:rsidRPr="003E59D7">
              <w:rPr>
                <w:rFonts w:ascii="Times New Roman" w:hAnsi="Times New Roman" w:cs="Times New Roman"/>
              </w:rPr>
              <w:t xml:space="preserve"> ir siekiamą rezultatą.</w:t>
            </w:r>
          </w:p>
          <w:p w14:paraId="035889B6" w14:textId="77777777" w:rsidR="00114618" w:rsidRDefault="00114618" w:rsidP="00BE48E0">
            <w:pPr>
              <w:pStyle w:val="Betarp"/>
              <w:rPr>
                <w:rFonts w:ascii="Times New Roman" w:hAnsi="Times New Roman" w:cs="Times New Roman"/>
              </w:rPr>
            </w:pPr>
          </w:p>
          <w:p w14:paraId="76A7B201" w14:textId="77777777" w:rsidR="00114618" w:rsidRPr="00444109" w:rsidRDefault="00114618" w:rsidP="00114618">
            <w:pPr>
              <w:pStyle w:val="Betarp"/>
              <w:rPr>
                <w:rFonts w:ascii="Times New Roman" w:hAnsi="Times New Roman" w:cs="Times New Roman"/>
                <w:i/>
              </w:rPr>
            </w:pPr>
            <w:r w:rsidRPr="00444109">
              <w:rPr>
                <w:rFonts w:ascii="Times New Roman" w:hAnsi="Times New Roman" w:cs="Times New Roman"/>
                <w:i/>
              </w:rPr>
              <w:t>Šio reikalavimo atitiktis tikrinama Tinkamumo finansuoti vertinimo pirmoje dalyje.</w:t>
            </w:r>
          </w:p>
        </w:tc>
        <w:tc>
          <w:tcPr>
            <w:tcW w:w="2127" w:type="dxa"/>
            <w:tcBorders>
              <w:top w:val="single" w:sz="4" w:space="0" w:color="000000"/>
              <w:left w:val="single" w:sz="4" w:space="0" w:color="000000"/>
              <w:bottom w:val="single" w:sz="4" w:space="0" w:color="auto"/>
              <w:right w:val="single" w:sz="4" w:space="0" w:color="000000"/>
            </w:tcBorders>
          </w:tcPr>
          <w:p w14:paraId="1A64B49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471EC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72EF58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EF58E94" w14:textId="77777777" w:rsidR="00F00DFC" w:rsidRPr="006C122A" w:rsidRDefault="00F00DFC" w:rsidP="00BE48E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projektų finansavimo sąlygų apraše nurodyt</w:t>
            </w:r>
            <w:r w:rsidR="00373219">
              <w:rPr>
                <w:rFonts w:ascii="Times New Roman" w:eastAsia="Times New Roman" w:hAnsi="Times New Roman" w:cs="Times New Roman"/>
                <w:lang w:eastAsia="lt-LT"/>
              </w:rPr>
              <w:t xml:space="preserve">ą </w:t>
            </w:r>
            <w:r w:rsidRPr="006C122A">
              <w:rPr>
                <w:rFonts w:ascii="Times New Roman" w:eastAsia="Times New Roman" w:hAnsi="Times New Roman" w:cs="Times New Roman"/>
                <w:lang w:eastAsia="lt-LT"/>
              </w:rPr>
              <w:t>veikl</w:t>
            </w:r>
            <w:r w:rsidR="00373219">
              <w:rPr>
                <w:rFonts w:ascii="Times New Roman" w:eastAsia="Times New Roman" w:hAnsi="Times New Roman" w:cs="Times New Roman"/>
                <w:lang w:eastAsia="lt-LT"/>
              </w:rPr>
              <w:t>ą</w:t>
            </w:r>
            <w:r w:rsidRPr="006C122A">
              <w:rPr>
                <w:rFonts w:ascii="Times New Roman" w:eastAsia="Times New Roman" w:hAnsi="Times New Roman" w:cs="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0D6BBFDA" w14:textId="77777777" w:rsidR="00F00DFC" w:rsidRDefault="00F00DFC" w:rsidP="00BE48E0">
            <w:pPr>
              <w:spacing w:after="0" w:line="240" w:lineRule="auto"/>
              <w:rPr>
                <w:rFonts w:ascii="Times New Roman" w:hAnsi="Times New Roman" w:cs="Times New Roman"/>
              </w:rPr>
            </w:pPr>
            <w:r w:rsidRPr="006C122A">
              <w:rPr>
                <w:rFonts w:ascii="Times New Roman" w:hAnsi="Times New Roman" w:cs="Times New Roman"/>
              </w:rPr>
              <w:t>Projekto tikslai, uždaviniai ir veiklos turi atitikti veikl</w:t>
            </w:r>
            <w:r w:rsidR="00373219">
              <w:rPr>
                <w:rFonts w:ascii="Times New Roman" w:hAnsi="Times New Roman" w:cs="Times New Roman"/>
              </w:rPr>
              <w:t>ą</w:t>
            </w:r>
            <w:r w:rsidRPr="006C122A">
              <w:rPr>
                <w:rFonts w:ascii="Times New Roman" w:hAnsi="Times New Roman" w:cs="Times New Roman"/>
              </w:rPr>
              <w:t>, nurodyt</w:t>
            </w:r>
            <w:r w:rsidR="00037176">
              <w:rPr>
                <w:rFonts w:ascii="Times New Roman" w:hAnsi="Times New Roman" w:cs="Times New Roman"/>
              </w:rPr>
              <w:t>ą</w:t>
            </w:r>
            <w:r w:rsidRPr="006C122A">
              <w:rPr>
                <w:rFonts w:ascii="Times New Roman" w:hAnsi="Times New Roman" w:cs="Times New Roman"/>
              </w:rPr>
              <w:t xml:space="preserve"> šio Projektų finansavimo sąlygų aprašo (toliau – Aprašas) </w:t>
            </w:r>
            <w:r w:rsidR="00373219">
              <w:rPr>
                <w:rFonts w:ascii="Times New Roman" w:hAnsi="Times New Roman" w:cs="Times New Roman"/>
              </w:rPr>
              <w:t>11 punkte.</w:t>
            </w:r>
          </w:p>
          <w:p w14:paraId="79ABB9E0" w14:textId="77777777" w:rsidR="00114618" w:rsidRDefault="00114618" w:rsidP="00BE48E0">
            <w:pPr>
              <w:spacing w:after="0" w:line="240" w:lineRule="auto"/>
              <w:rPr>
                <w:rFonts w:ascii="Times New Roman" w:eastAsia="Times New Roman" w:hAnsi="Times New Roman" w:cs="Times New Roman"/>
                <w:lang w:eastAsia="lt-LT"/>
              </w:rPr>
            </w:pPr>
          </w:p>
          <w:p w14:paraId="4C06C29B" w14:textId="77777777" w:rsidR="00114618" w:rsidRPr="00444109" w:rsidRDefault="00114618" w:rsidP="00BE48E0">
            <w:pPr>
              <w:spacing w:after="0" w:line="240" w:lineRule="auto"/>
              <w:rPr>
                <w:rFonts w:ascii="Times New Roman" w:eastAsia="Times New Roman" w:hAnsi="Times New Roman" w:cs="Times New Roman"/>
                <w:i/>
                <w:lang w:eastAsia="lt-LT"/>
              </w:rPr>
            </w:pPr>
            <w:r w:rsidRPr="00444109">
              <w:rPr>
                <w:rFonts w:ascii="Times New Roman" w:hAnsi="Times New Roman" w:cs="Times New Roman"/>
                <w:i/>
              </w:rPr>
              <w:t>Šio reikalavimo atitiktis tikrinama Tinkamumo finansuoti vertinimo pirmoje dalyje.</w:t>
            </w:r>
          </w:p>
        </w:tc>
        <w:tc>
          <w:tcPr>
            <w:tcW w:w="2127" w:type="dxa"/>
            <w:tcBorders>
              <w:top w:val="single" w:sz="4" w:space="0" w:color="auto"/>
              <w:left w:val="single" w:sz="4" w:space="0" w:color="000000"/>
              <w:bottom w:val="single" w:sz="4" w:space="0" w:color="000000"/>
              <w:right w:val="single" w:sz="4" w:space="0" w:color="000000"/>
            </w:tcBorders>
          </w:tcPr>
          <w:p w14:paraId="3A6494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F9F8E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03BBED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8E0361" w14:textId="77777777" w:rsidR="00F00DFC" w:rsidRPr="006C122A" w:rsidRDefault="00F00DFC" w:rsidP="00BE48E0">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562450B7" w14:textId="23BD5824" w:rsidR="00037176" w:rsidRPr="004978ED" w:rsidRDefault="00672EB6" w:rsidP="00BE48E0">
            <w:pPr>
              <w:spacing w:after="0" w:line="240" w:lineRule="auto"/>
              <w:rPr>
                <w:rFonts w:ascii="Times New Roman" w:eastAsia="Times New Roman" w:hAnsi="Times New Roman" w:cs="Times New Roman"/>
                <w:lang w:val="lt-LT" w:eastAsia="lt-LT"/>
              </w:rPr>
            </w:pPr>
            <w:r w:rsidRPr="004978ED">
              <w:rPr>
                <w:rFonts w:ascii="Times New Roman" w:eastAsia="Times New Roman" w:hAnsi="Times New Roman" w:cs="Times New Roman"/>
                <w:lang w:val="lt-LT" w:eastAsia="lt-LT"/>
              </w:rPr>
              <w:t>Pr</w:t>
            </w:r>
            <w:r w:rsidR="00BE48E0" w:rsidRPr="004978ED">
              <w:rPr>
                <w:rFonts w:ascii="Times New Roman" w:eastAsia="Times New Roman" w:hAnsi="Times New Roman" w:cs="Times New Roman"/>
                <w:lang w:val="lt-LT" w:eastAsia="lt-LT"/>
              </w:rPr>
              <w:t xml:space="preserve">ojektas turi atitikti Aprašo </w:t>
            </w:r>
            <w:r w:rsidR="004978ED" w:rsidRPr="004978ED">
              <w:rPr>
                <w:rFonts w:ascii="Times New Roman" w:eastAsia="Times New Roman" w:hAnsi="Times New Roman" w:cs="Times New Roman"/>
                <w:lang w:val="lt-LT" w:eastAsia="lt-LT"/>
              </w:rPr>
              <w:t xml:space="preserve">20-24, 26-27, 29, </w:t>
            </w:r>
            <w:r w:rsidR="00DC2288" w:rsidRPr="004978ED">
              <w:rPr>
                <w:rFonts w:ascii="Times New Roman" w:eastAsia="Times New Roman" w:hAnsi="Times New Roman" w:cs="Times New Roman"/>
                <w:lang w:val="lt-LT" w:eastAsia="lt-LT"/>
              </w:rPr>
              <w:t>37, 39, 50</w:t>
            </w:r>
            <w:r w:rsidR="004978ED" w:rsidRPr="004978ED">
              <w:rPr>
                <w:rFonts w:ascii="Times New Roman" w:eastAsia="Times New Roman" w:hAnsi="Times New Roman" w:cs="Times New Roman"/>
                <w:lang w:val="lt-LT" w:eastAsia="lt-LT"/>
              </w:rPr>
              <w:t xml:space="preserve"> </w:t>
            </w:r>
            <w:r w:rsidR="00BE48E0" w:rsidRPr="004978ED">
              <w:rPr>
                <w:rFonts w:ascii="Times New Roman" w:eastAsia="Times New Roman" w:hAnsi="Times New Roman" w:cs="Times New Roman"/>
                <w:lang w:val="lt-LT"/>
              </w:rPr>
              <w:t>punktuose nustatytus reikalavimus.</w:t>
            </w:r>
          </w:p>
          <w:p w14:paraId="4A396A53" w14:textId="77777777" w:rsidR="007416B6" w:rsidRDefault="007416B6" w:rsidP="00BE48E0">
            <w:pPr>
              <w:spacing w:after="0" w:line="240" w:lineRule="auto"/>
              <w:rPr>
                <w:rFonts w:ascii="Times New Roman" w:hAnsi="Times New Roman" w:cs="Times New Roman"/>
                <w:highlight w:val="yellow"/>
              </w:rPr>
            </w:pPr>
          </w:p>
          <w:p w14:paraId="17B0D6EF" w14:textId="77777777" w:rsidR="00F00DFC" w:rsidRPr="00444109" w:rsidRDefault="0098519C" w:rsidP="00BE48E0">
            <w:pPr>
              <w:spacing w:after="0" w:line="240" w:lineRule="auto"/>
              <w:rPr>
                <w:rFonts w:ascii="Times New Roman" w:hAnsi="Times New Roman" w:cs="Times New Roman"/>
                <w:i/>
              </w:rPr>
            </w:pPr>
            <w:r w:rsidRPr="00444109">
              <w:rPr>
                <w:rFonts w:ascii="Times New Roman" w:hAnsi="Times New Roman" w:cs="Times New Roman"/>
                <w:i/>
              </w:rPr>
              <w:t>Šio reikalavimo atitiktis tikrinama Tinkamumo</w:t>
            </w:r>
          </w:p>
          <w:p w14:paraId="76324E10" w14:textId="77777777" w:rsidR="0098519C" w:rsidRPr="006C122A" w:rsidRDefault="0098519C" w:rsidP="00BE48E0">
            <w:pPr>
              <w:spacing w:after="0" w:line="240" w:lineRule="auto"/>
              <w:rPr>
                <w:rFonts w:ascii="Times New Roman" w:eastAsia="Times New Roman" w:hAnsi="Times New Roman" w:cs="Times New Roman"/>
                <w:lang w:eastAsia="lt-LT"/>
              </w:rPr>
            </w:pPr>
            <w:r w:rsidRPr="00444109">
              <w:rPr>
                <w:rFonts w:ascii="Times New Roman" w:hAnsi="Times New Roman" w:cs="Times New Roman"/>
                <w:i/>
              </w:rPr>
              <w:t>finansuoti vertinimo pirmoje dalyje.</w:t>
            </w:r>
          </w:p>
        </w:tc>
        <w:tc>
          <w:tcPr>
            <w:tcW w:w="2127" w:type="dxa"/>
            <w:tcBorders>
              <w:top w:val="single" w:sz="4" w:space="0" w:color="auto"/>
              <w:left w:val="single" w:sz="4" w:space="0" w:color="000000"/>
              <w:bottom w:val="single" w:sz="4" w:space="0" w:color="000000"/>
              <w:right w:val="single" w:sz="4" w:space="0" w:color="000000"/>
            </w:tcBorders>
          </w:tcPr>
          <w:p w14:paraId="02E9A15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7DF653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D5FB31A"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F140062"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30D0A41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B66BDE5" w14:textId="77777777" w:rsidR="00F00DFC" w:rsidRPr="006C122A" w:rsidRDefault="00F00DFC" w:rsidP="00BE48E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F8FBEAD" w14:textId="09FC8391" w:rsidR="00F00DFC" w:rsidRPr="00AF50B4" w:rsidRDefault="00F00DFC" w:rsidP="00BE48E0">
            <w:pPr>
              <w:spacing w:after="0" w:line="240" w:lineRule="auto"/>
              <w:rPr>
                <w:rFonts w:ascii="Times New Roman" w:hAnsi="Times New Roman" w:cs="Times New Roman"/>
                <w:lang w:val="lt-LT"/>
              </w:rPr>
            </w:pPr>
            <w:r w:rsidRPr="00AF50B4">
              <w:rPr>
                <w:rFonts w:ascii="Times New Roman" w:hAnsi="Times New Roman" w:cs="Times New Roman"/>
                <w:lang w:val="lt-LT"/>
              </w:rPr>
              <w:t xml:space="preserve">Projektas turi atitikti nacionalinį strateginio planavimo dokumentą, nurodytą Aprašo </w:t>
            </w:r>
            <w:r w:rsidR="007416B6" w:rsidRPr="00AF50B4">
              <w:rPr>
                <w:rFonts w:ascii="Times New Roman" w:hAnsi="Times New Roman" w:cs="Times New Roman"/>
                <w:lang w:val="lt-LT"/>
              </w:rPr>
              <w:t>3</w:t>
            </w:r>
            <w:r w:rsidR="004978ED">
              <w:rPr>
                <w:rFonts w:ascii="Times New Roman" w:hAnsi="Times New Roman" w:cs="Times New Roman"/>
                <w:lang w:val="lt-LT"/>
              </w:rPr>
              <w:t>4</w:t>
            </w:r>
            <w:r w:rsidR="007416B6" w:rsidRPr="00AF50B4">
              <w:rPr>
                <w:rFonts w:ascii="Times New Roman" w:hAnsi="Times New Roman" w:cs="Times New Roman"/>
                <w:lang w:val="lt-LT"/>
              </w:rPr>
              <w:t xml:space="preserve"> </w:t>
            </w:r>
            <w:r w:rsidRPr="00AF50B4">
              <w:rPr>
                <w:rFonts w:ascii="Times New Roman" w:hAnsi="Times New Roman" w:cs="Times New Roman"/>
                <w:lang w:val="lt-LT"/>
              </w:rPr>
              <w:t>punkte.</w:t>
            </w:r>
          </w:p>
          <w:p w14:paraId="5892CD6F" w14:textId="77777777" w:rsidR="00114618" w:rsidRDefault="00114618" w:rsidP="00BE48E0">
            <w:pPr>
              <w:spacing w:after="0" w:line="240" w:lineRule="auto"/>
              <w:rPr>
                <w:rFonts w:ascii="Times New Roman" w:hAnsi="Times New Roman" w:cs="Times New Roman"/>
              </w:rPr>
            </w:pPr>
          </w:p>
          <w:p w14:paraId="12E00C52" w14:textId="77777777" w:rsidR="00114618" w:rsidRPr="00444109" w:rsidRDefault="00114618" w:rsidP="00BE48E0">
            <w:pPr>
              <w:spacing w:after="0" w:line="240" w:lineRule="auto"/>
              <w:rPr>
                <w:rFonts w:ascii="Times New Roman" w:eastAsia="Times New Roman" w:hAnsi="Times New Roman" w:cs="Times New Roman"/>
                <w:i/>
                <w:lang w:eastAsia="lt-LT"/>
              </w:rPr>
            </w:pPr>
            <w:r w:rsidRPr="00444109">
              <w:rPr>
                <w:rFonts w:ascii="Times New Roman" w:hAnsi="Times New Roman" w:cs="Times New Roman"/>
                <w:i/>
              </w:rPr>
              <w:t>Šio reikalavimo atitiktis tikrinama Tinkamumo finansuoti vertinimo pirmoje dalyje.</w:t>
            </w:r>
          </w:p>
        </w:tc>
        <w:tc>
          <w:tcPr>
            <w:tcW w:w="2127" w:type="dxa"/>
            <w:tcBorders>
              <w:top w:val="single" w:sz="4" w:space="0" w:color="000000"/>
              <w:left w:val="single" w:sz="4" w:space="0" w:color="000000"/>
              <w:bottom w:val="single" w:sz="4" w:space="0" w:color="auto"/>
              <w:right w:val="single" w:sz="4" w:space="0" w:color="000000"/>
            </w:tcBorders>
          </w:tcPr>
          <w:p w14:paraId="384555F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6FFDD1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EBE862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335102" w14:textId="77777777" w:rsidR="00F00DFC" w:rsidRPr="006C122A"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14:paraId="7EB786F9" w14:textId="77777777" w:rsidR="00F00DFC" w:rsidRPr="006C122A" w:rsidRDefault="00F00DFC" w:rsidP="008E58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61C20913" w14:textId="77777777" w:rsidR="00795746" w:rsidRDefault="00795746" w:rsidP="00037326">
            <w:pPr>
              <w:spacing w:after="0" w:line="240" w:lineRule="auto"/>
              <w:rPr>
                <w:rFonts w:ascii="Times New Roman" w:hAnsi="Times New Roman" w:cs="Times New Roman"/>
                <w:i/>
              </w:rPr>
            </w:pPr>
            <w:r>
              <w:rPr>
                <w:rFonts w:ascii="Times New Roman" w:hAnsi="Times New Roman" w:cs="Times New Roman"/>
                <w:i/>
              </w:rPr>
              <w:t>Netaikoma.</w:t>
            </w:r>
          </w:p>
          <w:p w14:paraId="6BE2F93D" w14:textId="77777777" w:rsidR="00F00DFC" w:rsidRPr="006C122A" w:rsidRDefault="00F00DFC" w:rsidP="00795746">
            <w:pPr>
              <w:spacing w:after="0" w:line="240" w:lineRule="auto"/>
              <w:rPr>
                <w:rFonts w:ascii="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7D80831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329D0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2A6B1C54"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E2E89DA"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11549C7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A2A9BD4"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7FA901A2" w14:textId="15F0832D" w:rsidR="00672EB6" w:rsidRPr="00AF50B4" w:rsidRDefault="00F00DFC" w:rsidP="00672EB6">
            <w:pPr>
              <w:spacing w:after="0" w:line="240" w:lineRule="auto"/>
              <w:rPr>
                <w:rFonts w:ascii="Times New Roman" w:hAnsi="Times New Roman" w:cs="Times New Roman"/>
                <w:lang w:val="lt-LT"/>
              </w:rPr>
            </w:pPr>
            <w:r w:rsidRPr="00AF50B4">
              <w:rPr>
                <w:rFonts w:ascii="Times New Roman" w:hAnsi="Times New Roman" w:cs="Times New Roman"/>
                <w:lang w:val="lt-LT"/>
              </w:rPr>
              <w:t>Projektas turi siekti stebėsenos rodikl</w:t>
            </w:r>
            <w:r w:rsidR="00795746" w:rsidRPr="00AF50B4">
              <w:rPr>
                <w:rFonts w:ascii="Times New Roman" w:hAnsi="Times New Roman" w:cs="Times New Roman"/>
                <w:lang w:val="lt-LT"/>
              </w:rPr>
              <w:t>i</w:t>
            </w:r>
            <w:r w:rsidR="00AF50B4">
              <w:rPr>
                <w:rFonts w:ascii="Times New Roman" w:hAnsi="Times New Roman" w:cs="Times New Roman"/>
                <w:lang w:val="lt-LT"/>
              </w:rPr>
              <w:t>ų</w:t>
            </w:r>
            <w:r w:rsidRPr="00AF50B4">
              <w:rPr>
                <w:rFonts w:ascii="Times New Roman" w:hAnsi="Times New Roman" w:cs="Times New Roman"/>
                <w:lang w:val="lt-LT"/>
              </w:rPr>
              <w:t xml:space="preserve"> nurodyt</w:t>
            </w:r>
            <w:r w:rsidR="00AF50B4">
              <w:rPr>
                <w:rFonts w:ascii="Times New Roman" w:hAnsi="Times New Roman" w:cs="Times New Roman"/>
                <w:lang w:val="lt-LT"/>
              </w:rPr>
              <w:t>ų</w:t>
            </w:r>
            <w:r w:rsidRPr="00AF50B4">
              <w:rPr>
                <w:rFonts w:ascii="Times New Roman" w:hAnsi="Times New Roman" w:cs="Times New Roman"/>
                <w:lang w:val="lt-LT"/>
              </w:rPr>
              <w:t xml:space="preserve"> Aprašo </w:t>
            </w:r>
            <w:r w:rsidR="00444109" w:rsidRPr="00AF50B4">
              <w:rPr>
                <w:rFonts w:ascii="Times New Roman" w:hAnsi="Times New Roman" w:cs="Times New Roman"/>
                <w:lang w:val="lt-LT"/>
              </w:rPr>
              <w:t>4</w:t>
            </w:r>
            <w:r w:rsidR="004978ED">
              <w:rPr>
                <w:rFonts w:ascii="Times New Roman" w:hAnsi="Times New Roman" w:cs="Times New Roman"/>
                <w:lang w:val="lt-LT"/>
              </w:rPr>
              <w:t>3</w:t>
            </w:r>
            <w:r w:rsidR="00F2359C" w:rsidRPr="00AF50B4">
              <w:rPr>
                <w:rFonts w:ascii="Times New Roman" w:hAnsi="Times New Roman" w:cs="Times New Roman"/>
                <w:lang w:val="lt-LT"/>
              </w:rPr>
              <w:t xml:space="preserve"> </w:t>
            </w:r>
            <w:r w:rsidR="00676453" w:rsidRPr="00AF50B4">
              <w:rPr>
                <w:rFonts w:ascii="Times New Roman" w:hAnsi="Times New Roman" w:cs="Times New Roman"/>
                <w:lang w:val="lt-LT"/>
              </w:rPr>
              <w:t>punkte.</w:t>
            </w:r>
          </w:p>
          <w:p w14:paraId="11B09A17" w14:textId="77777777" w:rsidR="00BE48E0" w:rsidRDefault="00BE48E0" w:rsidP="00672EB6">
            <w:pPr>
              <w:spacing w:after="0" w:line="240" w:lineRule="auto"/>
              <w:rPr>
                <w:rFonts w:ascii="Times New Roman" w:hAnsi="Times New Roman" w:cs="Times New Roman"/>
              </w:rPr>
            </w:pPr>
          </w:p>
          <w:p w14:paraId="3F14301C" w14:textId="77777777" w:rsidR="00444109" w:rsidRPr="00444109" w:rsidRDefault="00BE48E0" w:rsidP="00444109">
            <w:pPr>
              <w:spacing w:after="0" w:line="240" w:lineRule="auto"/>
              <w:rPr>
                <w:rFonts w:ascii="Times New Roman" w:eastAsia="Times New Roman" w:hAnsi="Times New Roman" w:cs="Times New Roman"/>
                <w:i/>
                <w:lang w:eastAsia="lt-LT"/>
              </w:rPr>
            </w:pPr>
            <w:r w:rsidRPr="00BE48E0">
              <w:rPr>
                <w:rFonts w:ascii="Times New Roman" w:eastAsia="Times New Roman" w:hAnsi="Times New Roman" w:cs="Times New Roman"/>
                <w:i/>
                <w:lang w:eastAsia="lt-LT"/>
              </w:rPr>
              <w:t>Šio reikalavimo at</w:t>
            </w:r>
            <w:r>
              <w:rPr>
                <w:rFonts w:ascii="Times New Roman" w:eastAsia="Times New Roman" w:hAnsi="Times New Roman" w:cs="Times New Roman"/>
                <w:i/>
                <w:lang w:eastAsia="lt-LT"/>
              </w:rPr>
              <w:t xml:space="preserve">itiktis tikrinama </w:t>
            </w:r>
            <w:r w:rsidR="00444109" w:rsidRPr="00444109">
              <w:rPr>
                <w:rFonts w:ascii="Times New Roman" w:hAnsi="Times New Roman" w:cs="Times New Roman"/>
                <w:i/>
              </w:rPr>
              <w:t>Tinkamumo finansuoti vertinimo antroje dalyje</w:t>
            </w:r>
            <w:r w:rsidR="00444109">
              <w:rPr>
                <w:rFonts w:ascii="Times New Roman" w:eastAsia="Times New Roman" w:hAnsi="Times New Roman" w:cs="Times New Roman"/>
                <w:i/>
                <w:lang w:eastAsia="lt-LT"/>
              </w:rPr>
              <w:t xml:space="preserve">, </w:t>
            </w:r>
            <w:r>
              <w:rPr>
                <w:rFonts w:ascii="Times New Roman" w:eastAsia="Times New Roman" w:hAnsi="Times New Roman" w:cs="Times New Roman"/>
                <w:i/>
                <w:lang w:eastAsia="lt-LT"/>
              </w:rPr>
              <w:t>vadovaujantis</w:t>
            </w:r>
            <w:r w:rsidRPr="00BE48E0">
              <w:rPr>
                <w:rFonts w:ascii="Times New Roman" w:eastAsia="Times New Roman" w:hAnsi="Times New Roman" w:cs="Times New Roman"/>
                <w:i/>
                <w:lang w:eastAsia="lt-LT"/>
              </w:rPr>
              <w:t xml:space="preserve"> informacija, pateikta paraiškos finansuoti iš Europos Sąjungos struktūrinių fondų lėšų bendrai finansuojamą projektą (toliau – projekto paraiška) 13 punkte.</w:t>
            </w:r>
          </w:p>
        </w:tc>
        <w:tc>
          <w:tcPr>
            <w:tcW w:w="2127" w:type="dxa"/>
            <w:tcBorders>
              <w:top w:val="single" w:sz="4" w:space="0" w:color="000000"/>
              <w:left w:val="single" w:sz="4" w:space="0" w:color="000000"/>
              <w:bottom w:val="single" w:sz="4" w:space="0" w:color="auto"/>
              <w:right w:val="single" w:sz="4" w:space="0" w:color="000000"/>
            </w:tcBorders>
          </w:tcPr>
          <w:p w14:paraId="04866E2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43C88B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3F90387"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76030A25" w14:textId="77777777" w:rsidR="00F00DFC" w:rsidRPr="006C122A" w:rsidRDefault="00F00DFC" w:rsidP="0056521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DA91EE1" w14:textId="77777777" w:rsidR="00F00DFC" w:rsidRPr="006C122A" w:rsidRDefault="0056521E" w:rsidP="00331EA0">
            <w:pPr>
              <w:spacing w:after="0" w:line="240" w:lineRule="auto"/>
              <w:rPr>
                <w:rFonts w:ascii="Times New Roman" w:eastAsia="Times New Roman" w:hAnsi="Times New Roman" w:cs="Times New Roman"/>
                <w:lang w:eastAsia="lt-LT"/>
              </w:rPr>
            </w:pPr>
            <w:r w:rsidRPr="00E528B6">
              <w:rPr>
                <w:rFonts w:ascii="Times New Roman" w:eastAsia="Times New Roman" w:hAnsi="Times New Roman" w:cs="Times New Roman"/>
                <w:i/>
              </w:rPr>
              <w:t xml:space="preserve">Šio reikalavimo atitiktis tikrinama </w:t>
            </w:r>
            <w:r w:rsidR="00444109" w:rsidRPr="00444109">
              <w:rPr>
                <w:rFonts w:ascii="Times New Roman" w:hAnsi="Times New Roman" w:cs="Times New Roman"/>
                <w:i/>
              </w:rPr>
              <w:t>Tinkamumo finansuoti vertinimo antroje dalyje</w:t>
            </w:r>
            <w:r w:rsidR="00444109">
              <w:rPr>
                <w:rFonts w:ascii="Times New Roman" w:eastAsia="Times New Roman" w:hAnsi="Times New Roman" w:cs="Times New Roman"/>
                <w:i/>
              </w:rPr>
              <w:t xml:space="preserve">, </w:t>
            </w:r>
            <w:r w:rsidRPr="00E528B6">
              <w:rPr>
                <w:rFonts w:ascii="Times New Roman" w:eastAsia="Times New Roman" w:hAnsi="Times New Roman" w:cs="Times New Roman"/>
                <w:i/>
              </w:rPr>
              <w:t>vadovaujantis informacija, pateikta projekto paraiškos 6 punkte</w:t>
            </w:r>
          </w:p>
        </w:tc>
        <w:tc>
          <w:tcPr>
            <w:tcW w:w="2127" w:type="dxa"/>
            <w:tcBorders>
              <w:top w:val="single" w:sz="4" w:space="0" w:color="auto"/>
              <w:left w:val="single" w:sz="4" w:space="0" w:color="000000"/>
              <w:bottom w:val="single" w:sz="4" w:space="0" w:color="000000"/>
              <w:right w:val="single" w:sz="4" w:space="0" w:color="000000"/>
            </w:tcBorders>
          </w:tcPr>
          <w:p w14:paraId="0C129E3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14D77C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F07F50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3094403"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6582E521" w14:textId="77777777" w:rsidR="00F00DFC" w:rsidRPr="006C122A" w:rsidRDefault="0056521E" w:rsidP="00331EA0">
            <w:pPr>
              <w:spacing w:after="0" w:line="240" w:lineRule="auto"/>
              <w:rPr>
                <w:rFonts w:ascii="Times New Roman" w:eastAsia="Times New Roman" w:hAnsi="Times New Roman" w:cs="Times New Roman"/>
                <w:lang w:eastAsia="lt-LT"/>
              </w:rPr>
            </w:pPr>
            <w:r w:rsidRPr="00E528B6">
              <w:rPr>
                <w:rFonts w:ascii="Times New Roman" w:eastAsia="Times New Roman" w:hAnsi="Times New Roman" w:cs="Times New Roman"/>
                <w:i/>
              </w:rPr>
              <w:t xml:space="preserve">Šio reikalavimo atitiktis tikrinama </w:t>
            </w:r>
            <w:r w:rsidR="00444109" w:rsidRPr="00444109">
              <w:rPr>
                <w:rFonts w:ascii="Times New Roman" w:hAnsi="Times New Roman" w:cs="Times New Roman"/>
                <w:i/>
              </w:rPr>
              <w:t>Tinkamumo finansuoti vertinimo antroje dalyje</w:t>
            </w:r>
            <w:r w:rsidR="00444109">
              <w:rPr>
                <w:rFonts w:ascii="Times New Roman" w:eastAsia="Times New Roman" w:hAnsi="Times New Roman" w:cs="Times New Roman"/>
                <w:i/>
              </w:rPr>
              <w:t xml:space="preserve">, </w:t>
            </w:r>
            <w:r w:rsidRPr="00E528B6">
              <w:rPr>
                <w:rFonts w:ascii="Times New Roman" w:eastAsia="Times New Roman" w:hAnsi="Times New Roman" w:cs="Times New Roman"/>
                <w:i/>
              </w:rPr>
              <w:t>vadovaujantis informacija, pateikta projekto paraiškos 6, 8, 16 ir 17 punktuose.</w:t>
            </w:r>
          </w:p>
        </w:tc>
        <w:tc>
          <w:tcPr>
            <w:tcW w:w="2127" w:type="dxa"/>
            <w:tcBorders>
              <w:top w:val="single" w:sz="4" w:space="0" w:color="auto"/>
              <w:left w:val="single" w:sz="4" w:space="0" w:color="000000"/>
              <w:bottom w:val="single" w:sz="4" w:space="0" w:color="000000"/>
              <w:right w:val="single" w:sz="4" w:space="0" w:color="000000"/>
            </w:tcBorders>
          </w:tcPr>
          <w:p w14:paraId="699D0C1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E6884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FE3A30D"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F4FB51A"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FC7708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AF30642"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6843F854" w14:textId="77777777" w:rsidR="00F00DFC" w:rsidRPr="006C122A" w:rsidRDefault="0056521E" w:rsidP="00331EA0">
            <w:pPr>
              <w:spacing w:after="0" w:line="240" w:lineRule="auto"/>
              <w:rPr>
                <w:rFonts w:ascii="Times New Roman" w:eastAsia="Times New Roman" w:hAnsi="Times New Roman" w:cs="Times New Roman"/>
                <w:lang w:eastAsia="lt-LT"/>
              </w:rPr>
            </w:pPr>
            <w:r w:rsidRPr="00D53899">
              <w:rPr>
                <w:rFonts w:ascii="Times New Roman" w:eastAsia="Times New Roman" w:hAnsi="Times New Roman" w:cs="Times New Roman"/>
                <w:i/>
              </w:rPr>
              <w:t xml:space="preserve">Šio reikalavimo atitiktis tikrinama </w:t>
            </w:r>
            <w:r w:rsidR="00444109" w:rsidRPr="00444109">
              <w:rPr>
                <w:rFonts w:ascii="Times New Roman" w:hAnsi="Times New Roman" w:cs="Times New Roman"/>
                <w:i/>
              </w:rPr>
              <w:t>Tinkamumo finansuoti vertinimo antroje dalyje</w:t>
            </w:r>
            <w:r w:rsidR="00444109">
              <w:rPr>
                <w:rFonts w:ascii="Times New Roman" w:eastAsia="Times New Roman" w:hAnsi="Times New Roman" w:cs="Times New Roman"/>
                <w:i/>
              </w:rPr>
              <w:t xml:space="preserve">, </w:t>
            </w:r>
            <w:r w:rsidRPr="00D53899">
              <w:rPr>
                <w:rFonts w:ascii="Times New Roman" w:eastAsia="Times New Roman" w:hAnsi="Times New Roman" w:cs="Times New Roman"/>
                <w:i/>
              </w:rPr>
              <w:t>vadovaujantis informacija, pateikta projekto paraiškos 14 punkte.</w:t>
            </w:r>
          </w:p>
        </w:tc>
        <w:tc>
          <w:tcPr>
            <w:tcW w:w="2127" w:type="dxa"/>
            <w:tcBorders>
              <w:top w:val="single" w:sz="4" w:space="0" w:color="auto"/>
              <w:left w:val="single" w:sz="4" w:space="0" w:color="000000"/>
              <w:bottom w:val="single" w:sz="4" w:space="0" w:color="000000"/>
              <w:right w:val="single" w:sz="4" w:space="0" w:color="000000"/>
            </w:tcBorders>
          </w:tcPr>
          <w:p w14:paraId="129A8D0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E2014B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769F51E"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3569F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 xml:space="preserve">4.1.1. aplinkosaugos srityje (aplinkos kokybė ir gamtos ištekliai, kraštovaizdžio ir biologinės įvairovės apsauga, klimato kaita, aplinkos apsauga ir kt.). </w:t>
            </w:r>
          </w:p>
          <w:p w14:paraId="592E66D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642D3973" w14:textId="77777777" w:rsidR="00F00DFC" w:rsidRPr="009D3B3E" w:rsidRDefault="009D3B3E" w:rsidP="009D3B3E">
            <w:pPr>
              <w:spacing w:after="0" w:line="240" w:lineRule="auto"/>
              <w:rPr>
                <w:rFonts w:ascii="Times New Roman" w:eastAsia="Times New Roman" w:hAnsi="Times New Roman" w:cs="Times New Roman"/>
                <w:lang w:eastAsia="lt-LT"/>
              </w:rPr>
            </w:pPr>
            <w:r w:rsidRPr="009D3B3E">
              <w:rPr>
                <w:rFonts w:ascii="Times New Roman" w:eastAsia="Times New Roman" w:hAnsi="Times New Roman" w:cs="Times New Roman"/>
                <w:lang w:eastAsia="lt-LT"/>
              </w:rPr>
              <w:t xml:space="preserve"> Netaikoma</w:t>
            </w:r>
            <w:r w:rsidR="008E49EC" w:rsidRPr="009D3B3E">
              <w:rPr>
                <w:rFonts w:ascii="Times New Roman" w:eastAsia="Times New Roman" w:hAnsi="Times New Roman" w:cs="Times New Roman"/>
                <w:lang w:eastAsia="lt-LT"/>
              </w:rPr>
              <w:t>.</w:t>
            </w:r>
            <w:r w:rsidR="00F00DFC" w:rsidRPr="009D3B3E">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601D2B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EFD531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3DA599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6ED76AA"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EEE076A" w14:textId="77777777" w:rsidR="00F00DFC" w:rsidRPr="006C122A" w:rsidRDefault="00444109" w:rsidP="00331EA0">
            <w:pPr>
              <w:spacing w:after="0" w:line="240" w:lineRule="auto"/>
              <w:rPr>
                <w:rFonts w:ascii="Times New Roman" w:eastAsia="Times New Roman" w:hAnsi="Times New Roman" w:cs="Times New Roman"/>
                <w:lang w:eastAsia="lt-LT"/>
              </w:rPr>
            </w:pPr>
            <w:r w:rsidRPr="00D53899">
              <w:rPr>
                <w:rFonts w:ascii="Times New Roman" w:eastAsia="Times New Roman" w:hAnsi="Times New Roman" w:cs="Times New Roman"/>
                <w:i/>
              </w:rPr>
              <w:t xml:space="preserve">Šio reikalavimo atitiktis </w:t>
            </w:r>
            <w:r>
              <w:rPr>
                <w:rFonts w:ascii="Times New Roman" w:eastAsia="Times New Roman" w:hAnsi="Times New Roman" w:cs="Times New Roman"/>
                <w:i/>
              </w:rPr>
              <w:t xml:space="preserve">tikrinama </w:t>
            </w:r>
            <w:r w:rsidRPr="00444109">
              <w:rPr>
                <w:rFonts w:ascii="Times New Roman" w:hAnsi="Times New Roman" w:cs="Times New Roman"/>
                <w:i/>
              </w:rPr>
              <w:t>Tinkamumo finansuoti vertinimo antroje dalyje</w:t>
            </w:r>
            <w:r>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14:paraId="7C9F351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2C3929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E8416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AAB769C"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6EF2021B" w14:textId="77777777" w:rsidR="00F00DFC" w:rsidRPr="006C122A" w:rsidRDefault="00444109" w:rsidP="00331EA0">
            <w:pPr>
              <w:spacing w:after="0" w:line="240" w:lineRule="auto"/>
              <w:rPr>
                <w:rFonts w:ascii="Times New Roman" w:eastAsia="Times New Roman" w:hAnsi="Times New Roman" w:cs="Times New Roman"/>
                <w:lang w:eastAsia="lt-LT"/>
              </w:rPr>
            </w:pPr>
            <w:r w:rsidRPr="00D53899">
              <w:rPr>
                <w:rFonts w:ascii="Times New Roman" w:eastAsia="Times New Roman" w:hAnsi="Times New Roman" w:cs="Times New Roman"/>
                <w:i/>
              </w:rPr>
              <w:t xml:space="preserve">Šio reikalavimo atitiktis </w:t>
            </w:r>
            <w:r>
              <w:rPr>
                <w:rFonts w:ascii="Times New Roman" w:eastAsia="Times New Roman" w:hAnsi="Times New Roman" w:cs="Times New Roman"/>
                <w:i/>
              </w:rPr>
              <w:t xml:space="preserve">tikrinama </w:t>
            </w:r>
            <w:r w:rsidRPr="00444109">
              <w:rPr>
                <w:rFonts w:ascii="Times New Roman" w:hAnsi="Times New Roman" w:cs="Times New Roman"/>
                <w:i/>
              </w:rPr>
              <w:t>Tinkamumo finansuoti vertinimo antroje dalyje</w:t>
            </w:r>
            <w:r>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14:paraId="5547B1E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A81D57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21A116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621E535"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3D630576" w14:textId="77777777" w:rsidR="00F00DFC" w:rsidRPr="006C122A" w:rsidRDefault="00444109" w:rsidP="00331EA0">
            <w:pPr>
              <w:spacing w:after="0" w:line="240" w:lineRule="auto"/>
              <w:rPr>
                <w:rFonts w:ascii="Times New Roman" w:eastAsia="Times New Roman" w:hAnsi="Times New Roman" w:cs="Times New Roman"/>
                <w:lang w:eastAsia="lt-LT"/>
              </w:rPr>
            </w:pPr>
            <w:r w:rsidRPr="00D53899">
              <w:rPr>
                <w:rFonts w:ascii="Times New Roman" w:eastAsia="Times New Roman" w:hAnsi="Times New Roman" w:cs="Times New Roman"/>
                <w:i/>
              </w:rPr>
              <w:t xml:space="preserve">Šio reikalavimo atitiktis </w:t>
            </w:r>
            <w:r>
              <w:rPr>
                <w:rFonts w:ascii="Times New Roman" w:eastAsia="Times New Roman" w:hAnsi="Times New Roman" w:cs="Times New Roman"/>
                <w:i/>
              </w:rPr>
              <w:t xml:space="preserve">tikrinama </w:t>
            </w:r>
            <w:r w:rsidRPr="00444109">
              <w:rPr>
                <w:rFonts w:ascii="Times New Roman" w:hAnsi="Times New Roman" w:cs="Times New Roman"/>
                <w:i/>
              </w:rPr>
              <w:t>Tinkamumo finansuoti vertinimo antroje dalyje</w:t>
            </w:r>
            <w:r>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14:paraId="1AD5463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2F3E80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ECA1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D1AEF6C"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14:paraId="2D5FB988"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4C5D7231" w14:textId="77777777" w:rsidR="00F00DFC" w:rsidRPr="006C122A" w:rsidRDefault="009D3B3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37F2AF3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437F27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077D59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C7C2AE0" w14:textId="77777777" w:rsidR="00672EB6" w:rsidRPr="006C122A" w:rsidRDefault="00F00DFC" w:rsidP="00672EB6">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14:paraId="5285AEA3" w14:textId="77777777" w:rsidR="00F00DFC" w:rsidRPr="006C122A" w:rsidRDefault="00F00DFC" w:rsidP="00A51E33">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D898631" w14:textId="77777777" w:rsidR="00F00DFC" w:rsidRPr="00672EB6" w:rsidRDefault="00D3151A" w:rsidP="00672EB6">
            <w:pPr>
              <w:spacing w:after="0" w:line="240" w:lineRule="auto"/>
              <w:rPr>
                <w:rFonts w:ascii="Times New Roman" w:hAnsi="Times New Roman" w:cs="Times New Roman"/>
                <w:szCs w:val="24"/>
              </w:rPr>
            </w:pPr>
            <w:r w:rsidRPr="00D3151A">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4FEE03F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91B89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A93537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4AAC4D"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4BC0A54B" w14:textId="77777777" w:rsidR="00F00DFC" w:rsidRPr="006C122A" w:rsidRDefault="00444109" w:rsidP="00331EA0">
            <w:pPr>
              <w:spacing w:after="0" w:line="240" w:lineRule="auto"/>
              <w:rPr>
                <w:rFonts w:ascii="Times New Roman" w:eastAsia="Times New Roman" w:hAnsi="Times New Roman" w:cs="Times New Roman"/>
                <w:lang w:val="pt-BR" w:eastAsia="lt-LT"/>
              </w:rPr>
            </w:pPr>
            <w:r w:rsidRPr="00D53899">
              <w:rPr>
                <w:rFonts w:ascii="Times New Roman" w:eastAsia="Times New Roman" w:hAnsi="Times New Roman" w:cs="Times New Roman"/>
                <w:i/>
              </w:rPr>
              <w:t xml:space="preserve">Šio reikalavimo atitiktis </w:t>
            </w:r>
            <w:r>
              <w:rPr>
                <w:rFonts w:ascii="Times New Roman" w:eastAsia="Times New Roman" w:hAnsi="Times New Roman" w:cs="Times New Roman"/>
                <w:i/>
              </w:rPr>
              <w:t xml:space="preserve">tikrinama </w:t>
            </w:r>
            <w:r w:rsidRPr="00444109">
              <w:rPr>
                <w:rFonts w:ascii="Times New Roman" w:hAnsi="Times New Roman" w:cs="Times New Roman"/>
                <w:i/>
              </w:rPr>
              <w:t>Tinkamumo finansuoti vertinimo antroje dalyje</w:t>
            </w:r>
            <w:r>
              <w:rPr>
                <w:rFonts w:ascii="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14:paraId="3892053D"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4DFD8F7"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4B582DE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0F61754" w14:textId="77777777"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2BE9F192" w14:textId="77777777" w:rsidR="00A77868" w:rsidRPr="00A77868" w:rsidRDefault="00A77868" w:rsidP="00331EA0">
            <w:pPr>
              <w:spacing w:after="0" w:line="240" w:lineRule="auto"/>
              <w:rPr>
                <w:rFonts w:ascii="Times New Roman" w:hAnsi="Times New Roman" w:cs="Times New Roman"/>
                <w:szCs w:val="24"/>
              </w:rPr>
            </w:pPr>
            <w:r w:rsidRPr="00A77868">
              <w:rPr>
                <w:rFonts w:ascii="Times New Roman" w:hAnsi="Times New Roman" w:cs="Times New Roman"/>
                <w:szCs w:val="24"/>
              </w:rPr>
              <w:t xml:space="preserve">Netaikoma. </w:t>
            </w:r>
          </w:p>
          <w:p w14:paraId="48E531D9" w14:textId="77777777" w:rsidR="00A77868" w:rsidRDefault="00A77868" w:rsidP="00331EA0">
            <w:pPr>
              <w:spacing w:after="0" w:line="240" w:lineRule="auto"/>
              <w:rPr>
                <w:rFonts w:ascii="Times New Roman" w:hAnsi="Times New Roman" w:cs="Times New Roman"/>
                <w:i/>
                <w:szCs w:val="24"/>
              </w:rPr>
            </w:pPr>
          </w:p>
          <w:p w14:paraId="1BB63A6F" w14:textId="77777777"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auto"/>
              <w:left w:val="single" w:sz="4" w:space="0" w:color="000000"/>
              <w:bottom w:val="single" w:sz="4" w:space="0" w:color="000000"/>
              <w:right w:val="single" w:sz="4" w:space="0" w:color="000000"/>
            </w:tcBorders>
          </w:tcPr>
          <w:p w14:paraId="38EC7DAE"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639E4F61"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7FC41DB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65882150" w14:textId="77777777" w:rsidR="0056521E" w:rsidRPr="0056521E" w:rsidRDefault="0056521E" w:rsidP="0056521E">
            <w:pPr>
              <w:spacing w:after="0" w:line="240" w:lineRule="auto"/>
              <w:rPr>
                <w:rFonts w:ascii="Times New Roman" w:eastAsia="Times New Roman" w:hAnsi="Times New Roman" w:cs="Times New Roman"/>
                <w:lang w:eastAsia="lt-LT"/>
              </w:rPr>
            </w:pPr>
            <w:bookmarkStart w:id="0" w:name="_GoBack"/>
            <w:bookmarkEnd w:id="0"/>
            <w:r w:rsidRPr="0056521E">
              <w:rPr>
                <w:rFonts w:ascii="Times New Roman" w:eastAsia="Times New Roman" w:hAnsi="Times New Roman" w:cs="Times New Roman"/>
                <w:lang w:eastAsia="lt-LT"/>
              </w:rPr>
              <w:t xml:space="preserve">4.5. Projektas suderinamas su ES konkurencijos politikos nuostatomis: </w:t>
            </w:r>
          </w:p>
          <w:p w14:paraId="3272F698" w14:textId="77777777" w:rsidR="0056521E" w:rsidRDefault="0056521E" w:rsidP="004650EC">
            <w:pPr>
              <w:spacing w:after="0" w:line="240" w:lineRule="auto"/>
              <w:rPr>
                <w:rFonts w:ascii="Times New Roman" w:eastAsia="Times New Roman" w:hAnsi="Times New Roman" w:cs="Times New Roman"/>
                <w:lang w:eastAsia="lt-LT"/>
              </w:rPr>
            </w:pPr>
          </w:p>
          <w:p w14:paraId="7F6AFAB5" w14:textId="77777777" w:rsidR="0056521E" w:rsidRPr="0056521E" w:rsidRDefault="0056521E" w:rsidP="0056521E">
            <w:pPr>
              <w:spacing w:after="0" w:line="240" w:lineRule="auto"/>
              <w:rPr>
                <w:rFonts w:ascii="Times New Roman" w:eastAsia="Times New Roman" w:hAnsi="Times New Roman"/>
                <w:lang w:eastAsia="lt-LT"/>
              </w:rPr>
            </w:pPr>
            <w:r w:rsidRPr="0056521E">
              <w:rPr>
                <w:rFonts w:ascii="Times New Roman" w:eastAsia="Times New Roman" w:hAnsi="Times New Roman"/>
                <w:lang w:eastAsia="lt-LT"/>
              </w:rPr>
              <w:lastRenderedPageBreak/>
              <w:t>4.5.1. teikiamas finansavimas neviršija nustatytų</w:t>
            </w:r>
            <w:r w:rsidRPr="0056521E">
              <w:rPr>
                <w:rFonts w:ascii="Times New Roman" w:eastAsia="Times New Roman" w:hAnsi="Times New Roman"/>
                <w:i/>
                <w:lang w:eastAsia="lt-LT"/>
              </w:rPr>
              <w:t xml:space="preserve"> de minimis</w:t>
            </w:r>
            <w:r w:rsidRPr="0056521E">
              <w:rPr>
                <w:rFonts w:ascii="Times New Roman" w:eastAsia="Times New Roman" w:hAnsi="Times New Roman"/>
                <w:lang w:eastAsia="lt-LT"/>
              </w:rPr>
              <w:t xml:space="preserve"> pagalbos ribų ir atitinka reikalavimus, taikomus </w:t>
            </w:r>
            <w:r w:rsidRPr="0056521E">
              <w:rPr>
                <w:rFonts w:ascii="Times New Roman" w:eastAsia="Times New Roman" w:hAnsi="Times New Roman"/>
                <w:i/>
                <w:lang w:eastAsia="lt-LT"/>
              </w:rPr>
              <w:t>de minimis</w:t>
            </w:r>
            <w:r w:rsidRPr="0056521E">
              <w:rPr>
                <w:rFonts w:ascii="Times New Roman" w:eastAsia="Times New Roman" w:hAnsi="Times New Roman"/>
                <w:lang w:eastAsia="lt-LT"/>
              </w:rPr>
              <w:t xml:space="preserve"> pagalbai.</w:t>
            </w:r>
          </w:p>
          <w:p w14:paraId="4620FB9F" w14:textId="77777777" w:rsidR="0056521E" w:rsidRPr="0056521E" w:rsidRDefault="0056521E" w:rsidP="0056521E">
            <w:pPr>
              <w:spacing w:after="0" w:line="240" w:lineRule="auto"/>
              <w:rPr>
                <w:rFonts w:ascii="Times New Roman" w:eastAsia="Times New Roman" w:hAnsi="Times New Roman"/>
                <w:lang w:eastAsia="lt-LT"/>
              </w:rPr>
            </w:pPr>
          </w:p>
          <w:p w14:paraId="7A61E4FD" w14:textId="77777777" w:rsidR="0056521E" w:rsidRPr="0056521E" w:rsidRDefault="0056521E" w:rsidP="0056521E">
            <w:pPr>
              <w:spacing w:after="0" w:line="240" w:lineRule="auto"/>
              <w:rPr>
                <w:rFonts w:ascii="Times New Roman" w:eastAsia="Times New Roman" w:hAnsi="Times New Roman"/>
                <w:lang w:eastAsia="lt-LT"/>
              </w:rPr>
            </w:pPr>
            <w:r w:rsidRPr="0056521E">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p>
          <w:p w14:paraId="189AC323" w14:textId="77777777" w:rsidR="0056521E" w:rsidRPr="0056521E" w:rsidRDefault="0056521E" w:rsidP="0056521E">
            <w:pPr>
              <w:spacing w:after="0" w:line="240" w:lineRule="auto"/>
              <w:rPr>
                <w:rFonts w:ascii="Times New Roman" w:eastAsia="Times New Roman" w:hAnsi="Times New Roman"/>
                <w:lang w:eastAsia="lt-LT"/>
              </w:rPr>
            </w:pPr>
          </w:p>
          <w:p w14:paraId="043CC7B2" w14:textId="77777777" w:rsidR="006E2D6B" w:rsidRPr="006C122A" w:rsidRDefault="0056521E" w:rsidP="0056521E">
            <w:pPr>
              <w:spacing w:after="0" w:line="240" w:lineRule="auto"/>
              <w:rPr>
                <w:rFonts w:ascii="Times New Roman" w:eastAsia="Times New Roman" w:hAnsi="Times New Roman" w:cs="Times New Roman"/>
                <w:lang w:eastAsia="lt-LT"/>
              </w:rPr>
            </w:pPr>
            <w:r w:rsidRPr="0056521E">
              <w:rPr>
                <w:rFonts w:ascii="Times New Roman" w:eastAsia="Times New Roman" w:hAnsi="Times New Roman"/>
                <w:lang w:eastAsia="lt-LT"/>
              </w:rPr>
              <w:t xml:space="preserve">4.5.3. projekto finansavimas nereiškia neteisėtos valstybės pagalbos ar </w:t>
            </w:r>
            <w:r w:rsidRPr="0056521E">
              <w:rPr>
                <w:rFonts w:ascii="Times New Roman" w:eastAsia="Times New Roman" w:hAnsi="Times New Roman"/>
                <w:i/>
                <w:lang w:eastAsia="lt-LT"/>
              </w:rPr>
              <w:t>de minimis</w:t>
            </w:r>
            <w:r w:rsidRPr="0056521E">
              <w:rPr>
                <w:rFonts w:ascii="Times New Roman" w:eastAsia="Times New Roman" w:hAnsi="Times New Roman"/>
                <w:lang w:eastAsia="lt-LT"/>
              </w:rPr>
              <w:t xml:space="preserve"> pagalbos suteikimo. </w:t>
            </w:r>
          </w:p>
        </w:tc>
        <w:tc>
          <w:tcPr>
            <w:tcW w:w="4677" w:type="dxa"/>
            <w:tcBorders>
              <w:top w:val="single" w:sz="4" w:space="0" w:color="auto"/>
              <w:left w:val="single" w:sz="4" w:space="0" w:color="000000"/>
              <w:bottom w:val="single" w:sz="4" w:space="0" w:color="000000"/>
              <w:right w:val="single" w:sz="4" w:space="0" w:color="000000"/>
            </w:tcBorders>
          </w:tcPr>
          <w:p w14:paraId="2AC5B110" w14:textId="77777777" w:rsidR="0056521E" w:rsidRPr="0056521E" w:rsidRDefault="00F2359C" w:rsidP="005652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Netaikomi 4.5.1 ir 4.5.2</w:t>
            </w:r>
            <w:r w:rsidR="0056521E" w:rsidRPr="0056521E">
              <w:rPr>
                <w:rFonts w:ascii="Times New Roman" w:eastAsia="Times New Roman" w:hAnsi="Times New Roman" w:cs="Times New Roman"/>
                <w:lang w:eastAsia="lt-LT"/>
              </w:rPr>
              <w:t xml:space="preserve"> punktai</w:t>
            </w:r>
            <w:r w:rsidR="0056521E">
              <w:rPr>
                <w:rFonts w:ascii="Times New Roman" w:eastAsia="Times New Roman" w:hAnsi="Times New Roman" w:cs="Times New Roman"/>
                <w:lang w:eastAsia="lt-LT"/>
              </w:rPr>
              <w:t>.</w:t>
            </w:r>
            <w:r w:rsidR="0056521E" w:rsidRPr="0056521E">
              <w:rPr>
                <w:rFonts w:ascii="Times New Roman" w:eastAsia="Times New Roman" w:hAnsi="Times New Roman" w:cs="Times New Roman"/>
                <w:lang w:eastAsia="lt-LT"/>
              </w:rPr>
              <w:t xml:space="preserve"> </w:t>
            </w:r>
          </w:p>
          <w:p w14:paraId="7D266B88" w14:textId="77777777" w:rsidR="0056521E" w:rsidRDefault="0056521E" w:rsidP="00426029">
            <w:pPr>
              <w:spacing w:after="0" w:line="240" w:lineRule="auto"/>
              <w:rPr>
                <w:rFonts w:ascii="Times New Roman" w:eastAsia="Times New Roman" w:hAnsi="Times New Roman"/>
                <w:lang w:eastAsia="lt-LT"/>
              </w:rPr>
            </w:pPr>
          </w:p>
          <w:p w14:paraId="45F82D80" w14:textId="77777777" w:rsidR="0056521E" w:rsidRDefault="0056521E" w:rsidP="00426029">
            <w:pPr>
              <w:spacing w:after="0" w:line="240" w:lineRule="auto"/>
              <w:rPr>
                <w:rFonts w:ascii="Times New Roman" w:eastAsia="Times New Roman" w:hAnsi="Times New Roman"/>
                <w:lang w:eastAsia="lt-LT"/>
              </w:rPr>
            </w:pPr>
          </w:p>
          <w:p w14:paraId="5CF67352" w14:textId="77777777" w:rsidR="0056521E" w:rsidRDefault="0056521E" w:rsidP="00426029">
            <w:pPr>
              <w:spacing w:after="0" w:line="240" w:lineRule="auto"/>
              <w:rPr>
                <w:rFonts w:ascii="Times New Roman" w:eastAsia="Times New Roman" w:hAnsi="Times New Roman"/>
                <w:lang w:eastAsia="lt-LT"/>
              </w:rPr>
            </w:pPr>
          </w:p>
          <w:p w14:paraId="75B2F93C" w14:textId="77777777" w:rsidR="0056521E" w:rsidRDefault="0056521E" w:rsidP="00426029">
            <w:pPr>
              <w:spacing w:after="0" w:line="240" w:lineRule="auto"/>
              <w:rPr>
                <w:rFonts w:ascii="Times New Roman" w:eastAsia="Times New Roman" w:hAnsi="Times New Roman"/>
                <w:lang w:eastAsia="lt-LT"/>
              </w:rPr>
            </w:pPr>
          </w:p>
          <w:p w14:paraId="6E107AF0" w14:textId="77777777" w:rsidR="0056521E" w:rsidRDefault="0056521E" w:rsidP="00426029">
            <w:pPr>
              <w:spacing w:after="0" w:line="240" w:lineRule="auto"/>
              <w:rPr>
                <w:rFonts w:ascii="Times New Roman" w:eastAsia="Times New Roman" w:hAnsi="Times New Roman"/>
                <w:lang w:eastAsia="lt-LT"/>
              </w:rPr>
            </w:pPr>
          </w:p>
          <w:p w14:paraId="09494B0B" w14:textId="77777777" w:rsidR="0056521E" w:rsidRDefault="0056521E" w:rsidP="00426029">
            <w:pPr>
              <w:spacing w:after="0" w:line="240" w:lineRule="auto"/>
              <w:rPr>
                <w:rFonts w:ascii="Times New Roman" w:eastAsia="Times New Roman" w:hAnsi="Times New Roman"/>
                <w:lang w:eastAsia="lt-LT"/>
              </w:rPr>
            </w:pPr>
          </w:p>
          <w:p w14:paraId="5BD0903A" w14:textId="77777777" w:rsidR="0056521E" w:rsidRDefault="0056521E" w:rsidP="00426029">
            <w:pPr>
              <w:spacing w:after="0" w:line="240" w:lineRule="auto"/>
              <w:rPr>
                <w:rFonts w:ascii="Times New Roman" w:eastAsia="Times New Roman" w:hAnsi="Times New Roman"/>
                <w:lang w:eastAsia="lt-LT"/>
              </w:rPr>
            </w:pPr>
          </w:p>
          <w:p w14:paraId="6B39F9DA" w14:textId="77777777" w:rsidR="0056521E" w:rsidRDefault="0056521E" w:rsidP="00426029">
            <w:pPr>
              <w:spacing w:after="0" w:line="240" w:lineRule="auto"/>
              <w:rPr>
                <w:rFonts w:ascii="Times New Roman" w:eastAsia="Times New Roman" w:hAnsi="Times New Roman"/>
                <w:lang w:eastAsia="lt-LT"/>
              </w:rPr>
            </w:pPr>
          </w:p>
          <w:p w14:paraId="2A3318E8" w14:textId="77777777" w:rsidR="0056521E" w:rsidRDefault="0056521E" w:rsidP="00426029">
            <w:pPr>
              <w:spacing w:after="0" w:line="240" w:lineRule="auto"/>
              <w:rPr>
                <w:rFonts w:ascii="Times New Roman" w:eastAsia="Times New Roman" w:hAnsi="Times New Roman"/>
                <w:lang w:eastAsia="lt-LT"/>
              </w:rPr>
            </w:pPr>
          </w:p>
          <w:p w14:paraId="054F47BD" w14:textId="77777777" w:rsidR="0056521E" w:rsidRDefault="0056521E" w:rsidP="00426029">
            <w:pPr>
              <w:spacing w:after="0" w:line="240" w:lineRule="auto"/>
              <w:rPr>
                <w:rFonts w:ascii="Times New Roman" w:eastAsia="Times New Roman" w:hAnsi="Times New Roman"/>
                <w:lang w:eastAsia="lt-LT"/>
              </w:rPr>
            </w:pPr>
          </w:p>
          <w:p w14:paraId="4D7FCDC3" w14:textId="77777777" w:rsidR="0056521E" w:rsidRDefault="0056521E" w:rsidP="00426029">
            <w:pPr>
              <w:spacing w:after="0" w:line="240" w:lineRule="auto"/>
              <w:rPr>
                <w:rFonts w:ascii="Times New Roman" w:eastAsia="Times New Roman" w:hAnsi="Times New Roman"/>
                <w:lang w:eastAsia="lt-LT"/>
              </w:rPr>
            </w:pPr>
          </w:p>
          <w:p w14:paraId="3B05A335" w14:textId="5D762277" w:rsidR="00426029" w:rsidRPr="00AF50B4" w:rsidRDefault="00426029" w:rsidP="00426029">
            <w:pPr>
              <w:spacing w:after="0" w:line="240" w:lineRule="auto"/>
              <w:rPr>
                <w:rFonts w:ascii="Times New Roman" w:eastAsia="Times New Roman" w:hAnsi="Times New Roman" w:cs="Times New Roman"/>
                <w:lang w:val="lt-LT" w:eastAsia="lt-LT"/>
              </w:rPr>
            </w:pPr>
            <w:r w:rsidRPr="00AF50B4">
              <w:rPr>
                <w:rFonts w:ascii="Times New Roman" w:eastAsia="Times New Roman" w:hAnsi="Times New Roman"/>
                <w:lang w:val="lt-LT" w:eastAsia="lt-LT"/>
              </w:rPr>
              <w:t xml:space="preserve">Projekto finansavimas turi nereikšti neteisėtos valstybės pagalbos ar </w:t>
            </w:r>
            <w:r w:rsidRPr="00AF50B4">
              <w:rPr>
                <w:rFonts w:ascii="Times New Roman" w:eastAsia="Times New Roman" w:hAnsi="Times New Roman"/>
                <w:i/>
                <w:lang w:val="lt-LT" w:eastAsia="lt-LT"/>
              </w:rPr>
              <w:t>de minimis</w:t>
            </w:r>
            <w:r w:rsidRPr="00AF50B4">
              <w:rPr>
                <w:rFonts w:ascii="Times New Roman" w:eastAsia="Times New Roman" w:hAnsi="Times New Roman"/>
                <w:lang w:val="lt-LT" w:eastAsia="lt-LT"/>
              </w:rPr>
              <w:t xml:space="preserve"> pagalbos suteikimo, kadangi </w:t>
            </w:r>
            <w:r w:rsidR="00867C99" w:rsidRPr="00AF50B4">
              <w:rPr>
                <w:rFonts w:ascii="Times New Roman" w:hAnsi="Times New Roman" w:cs="Times New Roman"/>
                <w:lang w:val="lt-LT"/>
              </w:rPr>
              <w:t>Aprašo 4</w:t>
            </w:r>
            <w:r w:rsidR="004978ED">
              <w:rPr>
                <w:rFonts w:ascii="Times New Roman" w:hAnsi="Times New Roman" w:cs="Times New Roman"/>
                <w:lang w:val="lt-LT"/>
              </w:rPr>
              <w:t>9</w:t>
            </w:r>
            <w:r w:rsidR="00867C99" w:rsidRPr="00AF50B4">
              <w:rPr>
                <w:rFonts w:ascii="Times New Roman" w:hAnsi="Times New Roman" w:cs="Times New Roman"/>
                <w:lang w:val="lt-LT"/>
              </w:rPr>
              <w:t xml:space="preserve"> </w:t>
            </w:r>
            <w:r w:rsidR="002767BF" w:rsidRPr="00AF50B4">
              <w:rPr>
                <w:rFonts w:ascii="Times New Roman" w:hAnsi="Times New Roman" w:cs="Times New Roman"/>
                <w:lang w:val="lt-LT"/>
              </w:rPr>
              <w:t xml:space="preserve">punkte </w:t>
            </w:r>
            <w:r w:rsidRPr="00AF50B4">
              <w:rPr>
                <w:rFonts w:ascii="Times New Roman" w:hAnsi="Times New Roman" w:cs="Times New Roman"/>
                <w:lang w:val="lt-LT"/>
              </w:rPr>
              <w:t xml:space="preserve">yra nustatyta, kad </w:t>
            </w:r>
            <w:r w:rsidRPr="00AF50B4">
              <w:rPr>
                <w:rFonts w:ascii="Times New Roman" w:eastAsia="Times New Roman" w:hAnsi="Times New Roman"/>
                <w:lang w:val="lt-LT" w:eastAsia="lt-LT"/>
              </w:rPr>
              <w:t xml:space="preserve">pagal Aprašą valstybės pagalba ir (ar) </w:t>
            </w:r>
            <w:r w:rsidRPr="00AF50B4">
              <w:rPr>
                <w:rFonts w:ascii="Times New Roman" w:eastAsia="Times New Roman" w:hAnsi="Times New Roman"/>
                <w:i/>
                <w:lang w:val="lt-LT" w:eastAsia="lt-LT"/>
              </w:rPr>
              <w:t xml:space="preserve">de minimis </w:t>
            </w:r>
            <w:r w:rsidRPr="00AF50B4">
              <w:rPr>
                <w:rFonts w:ascii="Times New Roman" w:eastAsia="Times New Roman" w:hAnsi="Times New Roman"/>
                <w:lang w:val="lt-LT" w:eastAsia="lt-LT"/>
              </w:rPr>
              <w:t>pagalba nėra teikiama.</w:t>
            </w:r>
            <w:r w:rsidRPr="00AF50B4">
              <w:rPr>
                <w:rFonts w:ascii="Times New Roman" w:eastAsia="Times New Roman" w:hAnsi="Times New Roman" w:cs="Times New Roman"/>
                <w:lang w:val="lt-LT" w:eastAsia="lt-LT"/>
              </w:rPr>
              <w:t xml:space="preserve"> </w:t>
            </w:r>
          </w:p>
          <w:p w14:paraId="6252FB46" w14:textId="77777777" w:rsidR="00444109" w:rsidRDefault="00444109" w:rsidP="00426029">
            <w:pPr>
              <w:spacing w:after="0" w:line="240" w:lineRule="auto"/>
              <w:rPr>
                <w:rFonts w:ascii="Times New Roman" w:eastAsia="Times New Roman" w:hAnsi="Times New Roman" w:cs="Times New Roman"/>
                <w:lang w:eastAsia="lt-LT"/>
              </w:rPr>
            </w:pPr>
          </w:p>
          <w:p w14:paraId="247E9029" w14:textId="77777777" w:rsidR="00F00DFC" w:rsidRPr="006C122A" w:rsidRDefault="00444109" w:rsidP="00331EA0">
            <w:pPr>
              <w:spacing w:after="0" w:line="240" w:lineRule="auto"/>
              <w:rPr>
                <w:rFonts w:ascii="Times New Roman" w:eastAsia="Times New Roman" w:hAnsi="Times New Roman" w:cs="Times New Roman"/>
                <w:lang w:eastAsia="lt-LT"/>
              </w:rPr>
            </w:pPr>
            <w:r w:rsidRPr="00D53899">
              <w:rPr>
                <w:rFonts w:ascii="Times New Roman" w:eastAsia="Times New Roman" w:hAnsi="Times New Roman" w:cs="Times New Roman"/>
                <w:i/>
              </w:rPr>
              <w:t xml:space="preserve">Šio reikalavimo atitiktis </w:t>
            </w:r>
            <w:r>
              <w:rPr>
                <w:rFonts w:ascii="Times New Roman" w:eastAsia="Times New Roman" w:hAnsi="Times New Roman" w:cs="Times New Roman"/>
                <w:i/>
              </w:rPr>
              <w:t xml:space="preserve">tikrinama </w:t>
            </w:r>
            <w:r w:rsidRPr="00444109">
              <w:rPr>
                <w:rFonts w:ascii="Times New Roman" w:hAnsi="Times New Roman" w:cs="Times New Roman"/>
                <w:i/>
              </w:rPr>
              <w:t>Tinkamumo finansuoti vertinimo antroje dalyje</w:t>
            </w:r>
            <w:r>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14:paraId="266D45A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16839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DB96E9C"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1B4BCBD" w14:textId="77777777" w:rsidR="00827E34" w:rsidRPr="006C122A" w:rsidRDefault="00827E34" w:rsidP="00C31F0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organizaciniu požiūriu yra pajėgūs tinkamai ir laiku įgyvendinti teikiamą projektą ir atitinka jam (jiems) keliamus reikalavimus.</w:t>
            </w:r>
          </w:p>
        </w:tc>
      </w:tr>
      <w:tr w:rsidR="00F00DFC" w:rsidRPr="006C122A" w14:paraId="78D403DA"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DD5293E" w14:textId="77777777" w:rsidR="00F00DFC" w:rsidRPr="006C122A" w:rsidRDefault="00F00DFC" w:rsidP="00C31F0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359C0FCF" w14:textId="77777777" w:rsidR="00F00DFC" w:rsidRPr="00FD6EB0" w:rsidRDefault="00444109" w:rsidP="00FD6EB0">
            <w:pPr>
              <w:spacing w:after="0" w:line="240" w:lineRule="auto"/>
              <w:rPr>
                <w:rFonts w:ascii="Times New Roman" w:eastAsia="Times New Roman" w:hAnsi="Times New Roman" w:cs="Times New Roman"/>
                <w:lang w:eastAsia="lt-LT"/>
              </w:rPr>
            </w:pPr>
            <w:r w:rsidRPr="00FD6EB0">
              <w:rPr>
                <w:rFonts w:ascii="Times New Roman" w:eastAsia="Times New Roman" w:hAnsi="Times New Roman" w:cs="Times New Roman"/>
                <w:i/>
              </w:rPr>
              <w:t xml:space="preserve">Šio reikalavimo atitiktis tikrinama </w:t>
            </w:r>
            <w:r w:rsidRPr="00FD6EB0">
              <w:rPr>
                <w:rFonts w:ascii="Times New Roman" w:hAnsi="Times New Roman" w:cs="Times New Roman"/>
                <w:i/>
              </w:rPr>
              <w:t xml:space="preserve">Tinkamumo finansuoti vertinimo </w:t>
            </w:r>
            <w:r w:rsidR="00FD6EB0" w:rsidRPr="00FD6EB0">
              <w:rPr>
                <w:rFonts w:ascii="Times New Roman" w:hAnsi="Times New Roman" w:cs="Times New Roman"/>
                <w:i/>
              </w:rPr>
              <w:t>pirmoje</w:t>
            </w:r>
            <w:r w:rsidRPr="00FD6EB0">
              <w:rPr>
                <w:rFonts w:ascii="Times New Roman" w:hAnsi="Times New Roman" w:cs="Times New Roman"/>
                <w:i/>
              </w:rPr>
              <w:t xml:space="preserve"> dalyje.</w:t>
            </w:r>
          </w:p>
        </w:tc>
        <w:tc>
          <w:tcPr>
            <w:tcW w:w="2127" w:type="dxa"/>
            <w:tcBorders>
              <w:top w:val="single" w:sz="4" w:space="0" w:color="000000"/>
              <w:left w:val="single" w:sz="4" w:space="0" w:color="000000"/>
              <w:bottom w:val="single" w:sz="4" w:space="0" w:color="000000"/>
              <w:right w:val="single" w:sz="4" w:space="0" w:color="000000"/>
            </w:tcBorders>
          </w:tcPr>
          <w:p w14:paraId="3F173B5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94C227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12EEA1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A4B881" w14:textId="77777777" w:rsidR="00F00DFC" w:rsidRPr="006C122A" w:rsidRDefault="00F00DFC" w:rsidP="00C31F0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24725DF" w14:textId="29A416FF" w:rsidR="00F00DFC" w:rsidRPr="00AF50B4" w:rsidRDefault="00F00DFC" w:rsidP="00C31F0E">
            <w:pPr>
              <w:spacing w:after="0" w:line="240" w:lineRule="auto"/>
              <w:rPr>
                <w:rFonts w:ascii="Times New Roman" w:hAnsi="Times New Roman" w:cs="Times New Roman"/>
                <w:lang w:val="lt-LT"/>
              </w:rPr>
            </w:pPr>
            <w:r w:rsidRPr="00AF50B4">
              <w:rPr>
                <w:rFonts w:ascii="Times New Roman" w:hAnsi="Times New Roman" w:cs="Times New Roman"/>
                <w:szCs w:val="24"/>
                <w:lang w:val="lt-LT"/>
              </w:rPr>
              <w:t>Tinkamų pareiškėjų sąrašas yra nurodytas</w:t>
            </w:r>
            <w:r w:rsidRPr="00AF50B4">
              <w:rPr>
                <w:rFonts w:ascii="Times New Roman" w:hAnsi="Times New Roman" w:cs="Times New Roman"/>
                <w:lang w:val="lt-LT"/>
              </w:rPr>
              <w:t xml:space="preserve"> Aprašo</w:t>
            </w:r>
            <w:r w:rsidR="00C31F0E" w:rsidRPr="00AF50B4">
              <w:rPr>
                <w:rFonts w:ascii="Times New Roman" w:hAnsi="Times New Roman" w:cs="Times New Roman"/>
                <w:lang w:val="lt-LT"/>
              </w:rPr>
              <w:t xml:space="preserve"> 14</w:t>
            </w:r>
            <w:r w:rsidRPr="00AF50B4">
              <w:rPr>
                <w:rFonts w:ascii="Times New Roman" w:hAnsi="Times New Roman" w:cs="Times New Roman"/>
                <w:lang w:val="lt-LT"/>
              </w:rPr>
              <w:t xml:space="preserve"> punkte</w:t>
            </w:r>
            <w:r w:rsidR="00C31F0E" w:rsidRPr="00AF50B4">
              <w:rPr>
                <w:rFonts w:ascii="Times New Roman" w:hAnsi="Times New Roman" w:cs="Times New Roman"/>
                <w:lang w:val="lt-LT"/>
              </w:rPr>
              <w:t>.</w:t>
            </w:r>
          </w:p>
          <w:p w14:paraId="5E84C356" w14:textId="77777777" w:rsidR="0056521E" w:rsidRPr="00FD6EB0" w:rsidRDefault="0056521E" w:rsidP="00C31F0E">
            <w:pPr>
              <w:spacing w:after="0" w:line="240" w:lineRule="auto"/>
              <w:rPr>
                <w:rFonts w:ascii="Times New Roman" w:eastAsia="Times New Roman" w:hAnsi="Times New Roman"/>
                <w:i/>
              </w:rPr>
            </w:pPr>
          </w:p>
          <w:p w14:paraId="2646A697" w14:textId="77777777" w:rsidR="0056521E" w:rsidRPr="00FD6EB0" w:rsidRDefault="0056521E" w:rsidP="00FD6EB0">
            <w:pPr>
              <w:spacing w:after="0" w:line="240" w:lineRule="auto"/>
              <w:rPr>
                <w:rFonts w:ascii="Times New Roman" w:hAnsi="Times New Roman" w:cs="Times New Roman"/>
              </w:rPr>
            </w:pPr>
            <w:r w:rsidRPr="00FD6EB0">
              <w:rPr>
                <w:rFonts w:ascii="Times New Roman" w:eastAsia="Times New Roman" w:hAnsi="Times New Roman"/>
                <w:i/>
              </w:rPr>
              <w:t xml:space="preserve">Šio reikalavimo atitiktis tikrinama </w:t>
            </w:r>
            <w:r w:rsidR="00444109" w:rsidRPr="00FD6EB0">
              <w:rPr>
                <w:rFonts w:ascii="Times New Roman" w:hAnsi="Times New Roman" w:cs="Times New Roman"/>
                <w:i/>
              </w:rPr>
              <w:t xml:space="preserve">Tinkamumo finansuoti vertinimo </w:t>
            </w:r>
            <w:r w:rsidR="00FD6EB0" w:rsidRPr="00FD6EB0">
              <w:rPr>
                <w:rFonts w:ascii="Times New Roman" w:hAnsi="Times New Roman" w:cs="Times New Roman"/>
                <w:i/>
              </w:rPr>
              <w:t xml:space="preserve">pirmoje </w:t>
            </w:r>
            <w:r w:rsidR="00444109" w:rsidRPr="00FD6EB0">
              <w:rPr>
                <w:rFonts w:ascii="Times New Roman" w:hAnsi="Times New Roman" w:cs="Times New Roman"/>
                <w:i/>
              </w:rPr>
              <w:t xml:space="preserve">dalyje, </w:t>
            </w:r>
            <w:r w:rsidRPr="00FD6EB0">
              <w:rPr>
                <w:rFonts w:ascii="Times New Roman" w:eastAsia="Times New Roman" w:hAnsi="Times New Roman"/>
                <w:i/>
              </w:rPr>
              <w:t>vadovaujantis informacija, pateikta projekto paraiškos 2 punkte.</w:t>
            </w:r>
          </w:p>
        </w:tc>
        <w:tc>
          <w:tcPr>
            <w:tcW w:w="2127" w:type="dxa"/>
            <w:tcBorders>
              <w:top w:val="single" w:sz="4" w:space="0" w:color="000000"/>
              <w:left w:val="single" w:sz="4" w:space="0" w:color="000000"/>
              <w:bottom w:val="single" w:sz="4" w:space="0" w:color="000000"/>
              <w:right w:val="single" w:sz="4" w:space="0" w:color="000000"/>
            </w:tcBorders>
          </w:tcPr>
          <w:p w14:paraId="7F71BB5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92D7D5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08E70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FD772FC"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turi teisinį pagrindą užsiimti ta veikla (atlikti funkcijas), kuriai pradėti ir (arba) vykdyti, ir (arba) plėtoti skirtas projektas.</w:t>
            </w:r>
          </w:p>
          <w:p w14:paraId="7763067C"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2CFCB431" w14:textId="77777777" w:rsidR="00F00DFC" w:rsidRPr="00FD6EB0" w:rsidRDefault="0056521E" w:rsidP="00FD6EB0">
            <w:pPr>
              <w:spacing w:after="0" w:line="240" w:lineRule="auto"/>
              <w:rPr>
                <w:rFonts w:ascii="Times New Roman" w:eastAsia="Times New Roman" w:hAnsi="Times New Roman" w:cs="Times New Roman"/>
                <w:lang w:eastAsia="lt-LT"/>
              </w:rPr>
            </w:pPr>
            <w:r w:rsidRPr="00FD6EB0">
              <w:rPr>
                <w:rFonts w:ascii="Times New Roman" w:eastAsia="Times New Roman" w:hAnsi="Times New Roman"/>
                <w:i/>
              </w:rPr>
              <w:t xml:space="preserve">Šio reikalavimo atitiktis tikrinama </w:t>
            </w:r>
            <w:r w:rsidR="00444109" w:rsidRPr="00FD6EB0">
              <w:rPr>
                <w:rFonts w:ascii="Times New Roman" w:hAnsi="Times New Roman" w:cs="Times New Roman"/>
                <w:i/>
              </w:rPr>
              <w:t xml:space="preserve">Tinkamumo finansuoti vertinimo </w:t>
            </w:r>
            <w:r w:rsidR="00FD6EB0" w:rsidRPr="00FD6EB0">
              <w:rPr>
                <w:rFonts w:ascii="Times New Roman" w:hAnsi="Times New Roman" w:cs="Times New Roman"/>
                <w:i/>
              </w:rPr>
              <w:t xml:space="preserve">pirmoje </w:t>
            </w:r>
            <w:r w:rsidR="00444109" w:rsidRPr="00FD6EB0">
              <w:rPr>
                <w:rFonts w:ascii="Times New Roman" w:hAnsi="Times New Roman" w:cs="Times New Roman"/>
                <w:i/>
              </w:rPr>
              <w:t xml:space="preserve">dalyje, </w:t>
            </w:r>
            <w:r w:rsidRPr="00FD6EB0">
              <w:rPr>
                <w:rFonts w:ascii="Times New Roman" w:eastAsia="Times New Roman" w:hAnsi="Times New Roman"/>
                <w:i/>
              </w:rPr>
              <w:t>vadovaujantis informacija, pateikta projekto paraiškos 2 punkte.</w:t>
            </w:r>
          </w:p>
        </w:tc>
        <w:tc>
          <w:tcPr>
            <w:tcW w:w="2127" w:type="dxa"/>
            <w:tcBorders>
              <w:top w:val="single" w:sz="4" w:space="0" w:color="000000"/>
              <w:left w:val="single" w:sz="4" w:space="0" w:color="000000"/>
              <w:bottom w:val="single" w:sz="4" w:space="0" w:color="000000"/>
              <w:right w:val="single" w:sz="4" w:space="0" w:color="000000"/>
            </w:tcBorders>
          </w:tcPr>
          <w:p w14:paraId="75997A1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BECB5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64AA83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93BCED"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nėra apribojimų gauti finansavimą:</w:t>
            </w:r>
          </w:p>
          <w:p w14:paraId="29C3B195"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14:paraId="538060AB"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w:t>
            </w:r>
            <w:r w:rsidRPr="006C122A">
              <w:rPr>
                <w:rFonts w:ascii="Times New Roman" w:eastAsia="Times New Roman" w:hAnsi="Times New Roman"/>
                <w:lang w:eastAsia="lt-LT"/>
              </w:rPr>
              <w:lastRenderedPageBreak/>
              <w:t xml:space="preserve">partneris (-iai) yra įvykdęs (-ę) su mokesčių ir socialinio draudimo įmokų mokėjimu susijusius įsipareigojimus pagal Lietuvos Respublikos teisės aktus arba pagal kitos valstybės teisės aktus, jei pareiškėjas ir partneris </w:t>
            </w:r>
          </w:p>
          <w:p w14:paraId="7F095B28"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(-iai)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24FB01F9" w14:textId="77777777" w:rsidR="00F00DFC" w:rsidRPr="006C122A" w:rsidRDefault="00F00DFC" w:rsidP="004650EC">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14:paraId="4C876B6C" w14:textId="77777777" w:rsidR="00F00DFC" w:rsidRPr="00F2359C" w:rsidRDefault="00F00DFC" w:rsidP="004650EC">
            <w:pPr>
              <w:spacing w:after="0" w:line="240" w:lineRule="auto"/>
              <w:rPr>
                <w:rFonts w:ascii="Times New Roman" w:eastAsia="Times New Roman" w:hAnsi="Times New Roman"/>
                <w:lang w:eastAsia="lt-LT"/>
              </w:rPr>
            </w:pPr>
            <w:r w:rsidRPr="00F2359C">
              <w:rPr>
                <w:rFonts w:ascii="Times New Roman" w:eastAsia="Times New Roman" w:hAnsi="Times New Roman"/>
                <w:lang w:eastAsia="lt-LT"/>
              </w:rPr>
              <w:lastRenderedPageBreak/>
              <w:t xml:space="preserve">5.4.4. paraiškos vertinimo metu pareiškėjui, jei jis (jie) yra įmonė (-ės), perkėlusi (-ios) gamybinę veiklą valstybėje narėje arba į kitą valstybę narę, nėra taikoma arba nebuvo taikoma išieškojimo procedūra </w:t>
            </w:r>
            <w:r w:rsidRPr="00F2359C">
              <w:rPr>
                <w:rFonts w:ascii="Times New Roman" w:eastAsia="Times New Roman" w:hAnsi="Times New Roman"/>
                <w:i/>
                <w:lang w:eastAsia="lt-LT"/>
              </w:rPr>
              <w:t>(ši nuostata nėra taikoma viešiesiems juridiniams asmenims)</w:t>
            </w:r>
            <w:r w:rsidRPr="00F2359C">
              <w:rPr>
                <w:rFonts w:ascii="Times New Roman" w:eastAsia="Times New Roman" w:hAnsi="Times New Roman"/>
                <w:lang w:eastAsia="lt-LT"/>
              </w:rPr>
              <w:t>;</w:t>
            </w:r>
          </w:p>
          <w:p w14:paraId="0230F065"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2A830438"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F45B4A7" w14:textId="77777777" w:rsidR="00F00DFC" w:rsidRPr="00F60530" w:rsidRDefault="00F60530" w:rsidP="00A51E33">
            <w:pPr>
              <w:spacing w:after="0" w:line="240" w:lineRule="auto"/>
              <w:rPr>
                <w:rFonts w:ascii="Times New Roman" w:eastAsia="Times New Roman" w:hAnsi="Times New Roman"/>
                <w:i/>
                <w:lang w:eastAsia="lt-LT"/>
              </w:rPr>
            </w:pPr>
            <w:r>
              <w:rPr>
                <w:rFonts w:ascii="Times New Roman" w:eastAsia="Times New Roman" w:hAnsi="Times New Roman"/>
                <w:lang w:eastAsia="lt-LT"/>
              </w:rPr>
              <w:t>5.4.7.</w:t>
            </w:r>
            <w:r w:rsidR="00F00DFC" w:rsidRPr="006C122A">
              <w:rPr>
                <w:rFonts w:ascii="Times New Roman" w:eastAsia="Times New Roman" w:hAnsi="Times New Roman"/>
                <w:lang w:eastAsia="lt-LT"/>
              </w:rPr>
              <w:t xml:space="preserve"> paraiškos vertinimo metu pareiškėjas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F00DFC" w:rsidRPr="006C122A">
              <w:rPr>
                <w:rFonts w:ascii="Times New Roman" w:eastAsia="Times New Roman" w:hAnsi="Times New Roman"/>
                <w:color w:val="000000"/>
                <w:lang w:eastAsia="lt-LT"/>
              </w:rPr>
              <w:t>„</w:t>
            </w:r>
            <w:r w:rsidR="00F00DFC" w:rsidRPr="006C122A">
              <w:rPr>
                <w:rFonts w:ascii="Times New Roman" w:eastAsia="Times New Roman" w:hAnsi="Times New Roman"/>
                <w:lang w:eastAsia="lt-LT"/>
              </w:rPr>
              <w:t xml:space="preserve">Dėl Juridinių asmenų registro įsteigimo ir Juridinių asmenų registro nuostatų patvirtinimo“ </w:t>
            </w:r>
            <w:r w:rsidR="00F00DFC"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030797C" w14:textId="77777777" w:rsidR="0056521E" w:rsidRPr="0056521E" w:rsidRDefault="0056521E" w:rsidP="0056521E">
            <w:pPr>
              <w:spacing w:after="0" w:line="240" w:lineRule="auto"/>
              <w:rPr>
                <w:rFonts w:ascii="Times New Roman" w:eastAsia="Times New Roman" w:hAnsi="Times New Roman" w:cs="Times New Roman"/>
                <w:lang w:eastAsia="lt-LT"/>
              </w:rPr>
            </w:pPr>
            <w:r w:rsidRPr="0056521E">
              <w:rPr>
                <w:rFonts w:ascii="Times New Roman" w:eastAsia="Times New Roman" w:hAnsi="Times New Roman" w:cs="Times New Roman"/>
                <w:lang w:eastAsia="lt-LT"/>
              </w:rPr>
              <w:lastRenderedPageBreak/>
              <w:t>Netaikom</w:t>
            </w:r>
            <w:r>
              <w:rPr>
                <w:rFonts w:ascii="Times New Roman" w:eastAsia="Times New Roman" w:hAnsi="Times New Roman" w:cs="Times New Roman"/>
                <w:lang w:eastAsia="lt-LT"/>
              </w:rPr>
              <w:t>as</w:t>
            </w:r>
            <w:r w:rsidRPr="0056521E">
              <w:rPr>
                <w:rFonts w:ascii="Times New Roman" w:eastAsia="Times New Roman" w:hAnsi="Times New Roman" w:cs="Times New Roman"/>
                <w:lang w:eastAsia="lt-LT"/>
              </w:rPr>
              <w:t xml:space="preserve"> </w:t>
            </w:r>
            <w:r w:rsidR="00F2359C">
              <w:rPr>
                <w:rFonts w:ascii="Times New Roman" w:eastAsia="Times New Roman" w:hAnsi="Times New Roman"/>
                <w:lang w:eastAsia="lt-LT"/>
              </w:rPr>
              <w:t>5.4.4</w:t>
            </w:r>
            <w:r w:rsidRPr="0056521E">
              <w:rPr>
                <w:rFonts w:ascii="Times New Roman" w:eastAsia="Times New Roman" w:hAnsi="Times New Roman"/>
                <w:lang w:eastAsia="lt-LT"/>
              </w:rPr>
              <w:t xml:space="preserve"> </w:t>
            </w:r>
            <w:r w:rsidR="0089130E">
              <w:rPr>
                <w:rFonts w:ascii="Times New Roman" w:eastAsia="Times New Roman" w:hAnsi="Times New Roman" w:cs="Times New Roman"/>
                <w:lang w:eastAsia="lt-LT"/>
              </w:rPr>
              <w:t>papunktis.</w:t>
            </w:r>
            <w:r w:rsidRPr="0056521E">
              <w:rPr>
                <w:rFonts w:ascii="Times New Roman" w:eastAsia="Times New Roman" w:hAnsi="Times New Roman" w:cs="Times New Roman"/>
                <w:lang w:eastAsia="lt-LT"/>
              </w:rPr>
              <w:t xml:space="preserve"> </w:t>
            </w:r>
          </w:p>
          <w:p w14:paraId="4EB1459D" w14:textId="77777777" w:rsidR="0056521E" w:rsidRDefault="0056521E" w:rsidP="00331EA0">
            <w:pPr>
              <w:spacing w:after="0" w:line="240" w:lineRule="auto"/>
              <w:rPr>
                <w:rFonts w:ascii="Times New Roman" w:eastAsia="Times New Roman" w:hAnsi="Times New Roman" w:cs="Times New Roman"/>
                <w:i/>
              </w:rPr>
            </w:pPr>
          </w:p>
          <w:p w14:paraId="01C88163" w14:textId="77777777" w:rsidR="00F00DFC" w:rsidRDefault="0056521E" w:rsidP="00676453">
            <w:pPr>
              <w:spacing w:after="0" w:line="240" w:lineRule="auto"/>
              <w:rPr>
                <w:rFonts w:ascii="Times New Roman" w:eastAsia="Times New Roman" w:hAnsi="Times New Roman" w:cs="Times New Roman"/>
                <w:i/>
              </w:rPr>
            </w:pPr>
            <w:r w:rsidRPr="003F4386">
              <w:rPr>
                <w:rFonts w:ascii="Times New Roman" w:eastAsia="Times New Roman" w:hAnsi="Times New Roman" w:cs="Times New Roman"/>
                <w:i/>
              </w:rPr>
              <w:t xml:space="preserve">Šio reikalavimo atitiktis tikrinama </w:t>
            </w:r>
            <w:r w:rsidR="00444109" w:rsidRPr="00444109">
              <w:rPr>
                <w:rFonts w:ascii="Times New Roman" w:hAnsi="Times New Roman" w:cs="Times New Roman"/>
                <w:i/>
              </w:rPr>
              <w:t>Tinkamumo finansuoti vertinimo antroje dalyje</w:t>
            </w:r>
            <w:r w:rsidR="00444109">
              <w:rPr>
                <w:rFonts w:ascii="Times New Roman" w:hAnsi="Times New Roman" w:cs="Times New Roman"/>
                <w:i/>
              </w:rPr>
              <w:t xml:space="preserve">, </w:t>
            </w:r>
            <w:r w:rsidRPr="003F4386">
              <w:rPr>
                <w:rFonts w:ascii="Times New Roman" w:eastAsia="Times New Roman" w:hAnsi="Times New Roman" w:cs="Times New Roman"/>
                <w:i/>
              </w:rPr>
              <w:t>vadovaujantis informacija, pateikta projekto paraiškos 21 punkte</w:t>
            </w:r>
            <w:r>
              <w:rPr>
                <w:rFonts w:ascii="Times New Roman" w:eastAsia="Times New Roman" w:hAnsi="Times New Roman" w:cs="Times New Roman"/>
                <w:i/>
              </w:rPr>
              <w:t>.</w:t>
            </w:r>
            <w:r w:rsidR="00676453">
              <w:rPr>
                <w:rFonts w:ascii="Times New Roman" w:eastAsia="Times New Roman" w:hAnsi="Times New Roman" w:cs="Times New Roman"/>
                <w:i/>
              </w:rPr>
              <w:t xml:space="preserve"> </w:t>
            </w:r>
          </w:p>
          <w:p w14:paraId="04187548" w14:textId="77777777" w:rsidR="00676453" w:rsidRPr="006C122A" w:rsidRDefault="00676453" w:rsidP="0067645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rPr>
              <w:t>Laikoma, kad pareiškėjas pateikęs Paraiškos 21 punkte nurodytą deklaraciją atitinka šį reikalavimą.</w:t>
            </w:r>
          </w:p>
        </w:tc>
        <w:tc>
          <w:tcPr>
            <w:tcW w:w="2127" w:type="dxa"/>
            <w:tcBorders>
              <w:top w:val="single" w:sz="4" w:space="0" w:color="000000"/>
              <w:left w:val="single" w:sz="4" w:space="0" w:color="000000"/>
              <w:bottom w:val="single" w:sz="4" w:space="0" w:color="000000"/>
              <w:right w:val="single" w:sz="4" w:space="0" w:color="000000"/>
            </w:tcBorders>
          </w:tcPr>
          <w:p w14:paraId="3957F51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E6365F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1EF9B4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9251656" w14:textId="77777777" w:rsidR="00F00DFC" w:rsidRPr="006C122A" w:rsidRDefault="00F00DFC" w:rsidP="00DA6A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ED6A37A" w14:textId="3C8BFE12" w:rsidR="0056521E" w:rsidRPr="006C122A" w:rsidRDefault="0056521E" w:rsidP="004978ED">
            <w:pPr>
              <w:spacing w:after="0" w:line="240" w:lineRule="auto"/>
              <w:rPr>
                <w:rFonts w:ascii="Times New Roman" w:eastAsia="Times New Roman" w:hAnsi="Times New Roman" w:cs="Times New Roman"/>
                <w:lang w:eastAsia="lt-LT"/>
              </w:rPr>
            </w:pPr>
            <w:r w:rsidRPr="00040FBE">
              <w:rPr>
                <w:rFonts w:ascii="Times New Roman" w:eastAsia="Times New Roman" w:hAnsi="Times New Roman" w:cs="Times New Roman"/>
                <w:i/>
              </w:rPr>
              <w:t xml:space="preserve">Šio reikalavimo atitiktis tikrinama </w:t>
            </w:r>
            <w:r w:rsidR="00444109" w:rsidRPr="00444109">
              <w:rPr>
                <w:rFonts w:ascii="Times New Roman" w:hAnsi="Times New Roman" w:cs="Times New Roman"/>
                <w:i/>
              </w:rPr>
              <w:t>Tinkamumo finansuoti vertinimo antroje dalyje</w:t>
            </w:r>
            <w:r w:rsidR="00444109">
              <w:rPr>
                <w:rFonts w:ascii="Times New Roman" w:hAnsi="Times New Roman" w:cs="Times New Roman"/>
                <w:i/>
              </w:rPr>
              <w:t xml:space="preserve">, </w:t>
            </w:r>
            <w:r w:rsidRPr="00040FBE">
              <w:rPr>
                <w:rFonts w:ascii="Times New Roman" w:eastAsia="Times New Roman" w:hAnsi="Times New Roman" w:cs="Times New Roman"/>
                <w:i/>
              </w:rPr>
              <w:t xml:space="preserve">vadovaujantis informacija, pateikta projekto paraiškos 5.3 </w:t>
            </w:r>
            <w:r w:rsidR="00535A2A">
              <w:rPr>
                <w:rFonts w:ascii="Times New Roman" w:eastAsia="Times New Roman" w:hAnsi="Times New Roman" w:cs="Times New Roman"/>
                <w:i/>
              </w:rPr>
              <w:t>papunktyje</w:t>
            </w:r>
            <w:r w:rsidR="00F2359C">
              <w:rPr>
                <w:rFonts w:ascii="Times New Roman" w:eastAsia="Times New Roman" w:hAnsi="Times New Roman" w:cs="Times New Roman"/>
                <w:i/>
              </w:rPr>
              <w:t xml:space="preserve"> pagal Aprašo </w:t>
            </w:r>
            <w:r w:rsidR="004978ED">
              <w:rPr>
                <w:rFonts w:ascii="Times New Roman" w:eastAsia="Times New Roman" w:hAnsi="Times New Roman" w:cs="Times New Roman"/>
                <w:i/>
              </w:rPr>
              <w:t>80</w:t>
            </w:r>
            <w:r w:rsidR="00E02B5F">
              <w:rPr>
                <w:rFonts w:ascii="Times New Roman" w:eastAsia="Times New Roman" w:hAnsi="Times New Roman" w:cs="Times New Roman"/>
                <w:i/>
              </w:rPr>
              <w:t xml:space="preserve">.1 </w:t>
            </w:r>
            <w:r w:rsidR="00F2359C">
              <w:rPr>
                <w:rFonts w:ascii="Times New Roman" w:eastAsia="Times New Roman" w:hAnsi="Times New Roman" w:cs="Times New Roman"/>
                <w:i/>
              </w:rPr>
              <w:t>p</w:t>
            </w:r>
            <w:r w:rsidR="00535A2A">
              <w:rPr>
                <w:rFonts w:ascii="Times New Roman" w:eastAsia="Times New Roman" w:hAnsi="Times New Roman" w:cs="Times New Roman"/>
                <w:i/>
              </w:rPr>
              <w:t>apunktį</w:t>
            </w:r>
            <w:r w:rsidR="00F2359C">
              <w:rPr>
                <w:rFonts w:ascii="Times New Roman" w:eastAsia="Times New Roman" w:hAnsi="Times New Roman" w:cs="Times New Roman"/>
                <w:i/>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B4A6F0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192A5C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E17952A" w14:textId="77777777" w:rsidTr="00F00DFC">
        <w:trPr>
          <w:trHeight w:val="1685"/>
        </w:trPr>
        <w:tc>
          <w:tcPr>
            <w:tcW w:w="4820" w:type="dxa"/>
            <w:vMerge w:val="restart"/>
            <w:tcBorders>
              <w:top w:val="single" w:sz="4" w:space="0" w:color="000000"/>
              <w:left w:val="single" w:sz="4" w:space="0" w:color="000000"/>
              <w:right w:val="single" w:sz="4" w:space="0" w:color="000000"/>
            </w:tcBorders>
            <w:hideMark/>
          </w:tcPr>
          <w:p w14:paraId="30253C5A" w14:textId="77777777" w:rsidR="00F00DFC" w:rsidRPr="00DA6ACF" w:rsidRDefault="00F00DFC" w:rsidP="00DA6ACF">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lastRenderedPageBreak/>
              <w:t xml:space="preserve">5.6. Projekto parengtumas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14:paraId="1F8913B3" w14:textId="77777777" w:rsidR="00F00DFC" w:rsidRDefault="00DA6ACF" w:rsidP="00331EA0">
            <w:pPr>
              <w:spacing w:after="0" w:line="240" w:lineRule="auto"/>
              <w:rPr>
                <w:rFonts w:ascii="Times New Roman" w:hAnsi="Times New Roman" w:cs="Times New Roman"/>
                <w:szCs w:val="24"/>
              </w:rPr>
            </w:pPr>
            <w:r>
              <w:rPr>
                <w:rFonts w:ascii="Times New Roman" w:hAnsi="Times New Roman" w:cs="Times New Roman"/>
                <w:szCs w:val="24"/>
              </w:rPr>
              <w:t>Netaikoma.</w:t>
            </w:r>
          </w:p>
          <w:p w14:paraId="68C58D0C" w14:textId="77777777" w:rsidR="0056521E" w:rsidRDefault="0056521E" w:rsidP="00331EA0">
            <w:pPr>
              <w:spacing w:after="0" w:line="240" w:lineRule="auto"/>
              <w:rPr>
                <w:rFonts w:ascii="Times New Roman" w:hAnsi="Times New Roman" w:cs="Times New Roman"/>
                <w:szCs w:val="24"/>
              </w:rPr>
            </w:pPr>
          </w:p>
          <w:p w14:paraId="7DC0E916" w14:textId="77777777" w:rsidR="0056521E" w:rsidRDefault="0056521E" w:rsidP="00331EA0">
            <w:pPr>
              <w:spacing w:after="0" w:line="240" w:lineRule="auto"/>
              <w:rPr>
                <w:rFonts w:ascii="Times New Roman" w:hAnsi="Times New Roman" w:cs="Times New Roman"/>
                <w:szCs w:val="24"/>
              </w:rPr>
            </w:pPr>
          </w:p>
          <w:p w14:paraId="6CBAE820" w14:textId="77777777" w:rsidR="0056521E" w:rsidRDefault="0056521E" w:rsidP="00331EA0">
            <w:pPr>
              <w:spacing w:after="0" w:line="240" w:lineRule="auto"/>
              <w:rPr>
                <w:rFonts w:ascii="Times New Roman" w:hAnsi="Times New Roman" w:cs="Times New Roman"/>
                <w:szCs w:val="24"/>
              </w:rPr>
            </w:pPr>
          </w:p>
          <w:p w14:paraId="59680CA2" w14:textId="77777777" w:rsidR="0056521E" w:rsidRPr="006C122A" w:rsidRDefault="0056521E" w:rsidP="0056521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7B98A2E"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73F6CCB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8C87474" w14:textId="77777777" w:rsidTr="0056521E">
        <w:trPr>
          <w:trHeight w:val="64"/>
        </w:trPr>
        <w:tc>
          <w:tcPr>
            <w:tcW w:w="4820" w:type="dxa"/>
            <w:vMerge/>
            <w:tcBorders>
              <w:left w:val="single" w:sz="4" w:space="0" w:color="000000"/>
              <w:bottom w:val="single" w:sz="4" w:space="0" w:color="000000"/>
              <w:right w:val="single" w:sz="4" w:space="0" w:color="000000"/>
            </w:tcBorders>
          </w:tcPr>
          <w:p w14:paraId="49C257A1" w14:textId="77777777"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3FA8A07E" w14:textId="77777777"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321D5EB"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14:paraId="0418718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79BB80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D285E41" w14:textId="77777777" w:rsidR="00F00DFC" w:rsidRPr="00DA6ACF" w:rsidRDefault="00F00DFC" w:rsidP="00DA6ACF">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10B4D4D5" w14:textId="77777777" w:rsidR="00F00DFC" w:rsidRPr="006C122A" w:rsidRDefault="00DA6ACF"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0455B48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6FBDEB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0BEAEB94"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BEF71BB"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F00DFC" w:rsidRPr="006C122A" w14:paraId="4FB7051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E5C3BAC" w14:textId="37613133" w:rsidR="00F00DFC" w:rsidRPr="006C122A"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įnašas atitinka projektų finansavimo sąlygų apraše nustatytus reikalavimus ir yra užtikrintas jo finansavimas. </w:t>
            </w:r>
          </w:p>
          <w:p w14:paraId="436A0416" w14:textId="77777777" w:rsidR="00F00DFC" w:rsidRPr="006C122A" w:rsidRDefault="00F00DFC" w:rsidP="00977805">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2B8839" w14:textId="77777777" w:rsidR="00F00DFC" w:rsidRPr="00545F74" w:rsidRDefault="00545F74"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0215D07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9EA61C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C9DC2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B4BFBE2"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p w14:paraId="6D0AD87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41FB62E" w14:textId="77777777" w:rsidR="00F00DFC" w:rsidRPr="006C122A" w:rsidRDefault="00545F74"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5F9CF84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3ED6F0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014722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0E9D60"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14:paraId="70B85F56"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C2E62EC" w14:textId="77777777" w:rsidR="00F00DFC" w:rsidRPr="006C122A" w:rsidRDefault="00545F74"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4A95DB2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205B59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63944BE2"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B6CAF78"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321C630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300D45"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0D79E6B0" w14:textId="77777777" w:rsidR="00F00DFC" w:rsidRPr="006C122A" w:rsidRDefault="00F00DFC" w:rsidP="00E527FE">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ministerija arba Regiono plėtros tarybos sekretoriatas prieš </w:t>
            </w:r>
            <w:r w:rsidRPr="006C122A">
              <w:rPr>
                <w:rFonts w:ascii="Times New Roman" w:hAnsi="Times New Roman" w:cs="Times New Roman"/>
                <w:i/>
              </w:rPr>
              <w:lastRenderedPageBreak/>
              <w:t xml:space="preserve">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1893A084" w14:textId="77777777" w:rsidR="00F00DFC" w:rsidRPr="006C122A" w:rsidRDefault="00F00DFC" w:rsidP="00E527FE">
            <w:pPr>
              <w:spacing w:after="0" w:line="240" w:lineRule="auto"/>
              <w:rPr>
                <w:rFonts w:ascii="Times New Roman" w:hAnsi="Times New Roman" w:cs="Times New Roman"/>
                <w:i/>
              </w:rPr>
            </w:pPr>
            <w:r w:rsidRPr="006C122A">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14:paraId="7281B2B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74B29469" w14:textId="77777777" w:rsidR="00F00DFC" w:rsidRPr="006C122A" w:rsidRDefault="00545F74"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01F4705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98583C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2F6A49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60FBAD8"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247FA5E5" w14:textId="77777777" w:rsidR="00F00DFC" w:rsidRPr="006C122A" w:rsidRDefault="00545F74"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500C093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CAB10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878151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B156504"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1ED0FF5B" w14:textId="77777777" w:rsidR="00F00DFC" w:rsidRPr="006C122A" w:rsidRDefault="00545F74"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52E102A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307EA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E5E554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1CE5C03"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44ACC990" w14:textId="77777777" w:rsidR="00F00DFC" w:rsidRPr="006C122A" w:rsidRDefault="00545F74"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BD776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69B497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801293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F9CEE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3183F692" w14:textId="77777777" w:rsidR="00F00DFC" w:rsidRPr="006C122A" w:rsidRDefault="00545F74"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2E9719C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C4BFD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1DF994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F974280"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68DF1DB0" w14:textId="77777777" w:rsidR="00F00DFC" w:rsidRPr="006C122A" w:rsidRDefault="00545F74"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5282C6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F5984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89820B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A094A7D" w14:textId="77777777" w:rsidR="00F00DFC" w:rsidRPr="0056521E"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217B4845" w14:textId="77777777" w:rsidR="00F00DFC" w:rsidRPr="006C122A" w:rsidRDefault="00545F74"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11905503" w14:textId="77777777" w:rsidR="00F00DFC" w:rsidRPr="006C122A" w:rsidRDefault="00F00DFC" w:rsidP="0056521E">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691A14A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4E715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F2BED96"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3467CEC" w14:textId="77777777" w:rsidR="00F00DFC" w:rsidRPr="006C122A" w:rsidRDefault="0056521E" w:rsidP="009C3D9F">
            <w:pPr>
              <w:spacing w:after="0" w:line="240" w:lineRule="auto"/>
              <w:rPr>
                <w:rFonts w:ascii="Times New Roman" w:eastAsia="Times New Roman" w:hAnsi="Times New Roman" w:cs="Times New Roman"/>
                <w:lang w:eastAsia="lt-LT"/>
              </w:rPr>
            </w:pPr>
            <w:r w:rsidRPr="001515DF">
              <w:rPr>
                <w:rFonts w:ascii="Times New Roman" w:eastAsia="Times New Roman" w:hAnsi="Times New Roman"/>
                <w:i/>
              </w:rPr>
              <w:t xml:space="preserve">Šio reikalavimo atitiktis tikrinama </w:t>
            </w:r>
            <w:r w:rsidR="00444109" w:rsidRPr="00444109">
              <w:rPr>
                <w:rFonts w:ascii="Times New Roman" w:hAnsi="Times New Roman" w:cs="Times New Roman"/>
                <w:i/>
              </w:rPr>
              <w:t>Tinkamumo finansuoti vertinimo antroje dalyje</w:t>
            </w:r>
            <w:r w:rsidR="00444109">
              <w:rPr>
                <w:rFonts w:ascii="Times New Roman" w:hAnsi="Times New Roman" w:cs="Times New Roman"/>
                <w:i/>
              </w:rPr>
              <w:t xml:space="preserve">, </w:t>
            </w:r>
            <w:r>
              <w:rPr>
                <w:rFonts w:ascii="Times New Roman" w:eastAsia="Times New Roman" w:hAnsi="Times New Roman"/>
                <w:i/>
              </w:rPr>
              <w:t xml:space="preserve">vadovaujantis </w:t>
            </w:r>
            <w:r w:rsidRPr="001515DF">
              <w:rPr>
                <w:rFonts w:ascii="Times New Roman" w:eastAsia="Times New Roman" w:hAnsi="Times New Roman"/>
                <w:i/>
              </w:rPr>
              <w:t xml:space="preserve">informacija, pateikta projekto paraiškos 5.4 </w:t>
            </w:r>
            <w:r w:rsidR="009C3D9F">
              <w:rPr>
                <w:rFonts w:ascii="Times New Roman" w:eastAsia="Times New Roman" w:hAnsi="Times New Roman"/>
                <w:i/>
              </w:rPr>
              <w:t>papunktyje.</w:t>
            </w:r>
            <w:r w:rsidR="00F2359C">
              <w:rPr>
                <w:rFonts w:ascii="Times New Roman" w:eastAsia="Times New Roman" w:hAnsi="Times New Roman"/>
                <w:i/>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330CB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7C0EB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04EDE0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5E8958"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Numatytos projekto veiklos atitinka tinkamoms </w:t>
            </w:r>
            <w:r w:rsidRPr="006C122A">
              <w:rPr>
                <w:rFonts w:ascii="Times New Roman" w:eastAsia="Times New Roman" w:hAnsi="Times New Roman" w:cs="Times New Roman"/>
                <w:lang w:eastAsia="lt-LT"/>
              </w:rPr>
              <w:lastRenderedPageBreak/>
              <w:t>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C7C90A" w14:textId="205A2684" w:rsidR="00F00DFC" w:rsidRPr="00D51AD6" w:rsidRDefault="0056521E" w:rsidP="00D51AD6">
            <w:pPr>
              <w:spacing w:after="0" w:line="240" w:lineRule="auto"/>
              <w:rPr>
                <w:rFonts w:ascii="Times New Roman" w:eastAsia="Times New Roman" w:hAnsi="Times New Roman" w:cs="Times New Roman"/>
                <w:lang w:val="lt-LT" w:eastAsia="lt-LT"/>
              </w:rPr>
            </w:pPr>
            <w:r w:rsidRPr="00D51AD6">
              <w:rPr>
                <w:rFonts w:ascii="Times New Roman" w:eastAsia="Times New Roman" w:hAnsi="Times New Roman"/>
                <w:i/>
                <w:lang w:val="lt-LT"/>
              </w:rPr>
              <w:lastRenderedPageBreak/>
              <w:t xml:space="preserve">Šio reikalavimo atitiktis tikrinama </w:t>
            </w:r>
            <w:r w:rsidR="00444109" w:rsidRPr="00D51AD6">
              <w:rPr>
                <w:rFonts w:ascii="Times New Roman" w:hAnsi="Times New Roman" w:cs="Times New Roman"/>
                <w:i/>
                <w:lang w:val="lt-LT"/>
              </w:rPr>
              <w:t xml:space="preserve">Tinkamumo </w:t>
            </w:r>
            <w:r w:rsidR="00444109" w:rsidRPr="00D51AD6">
              <w:rPr>
                <w:rFonts w:ascii="Times New Roman" w:hAnsi="Times New Roman" w:cs="Times New Roman"/>
                <w:i/>
                <w:lang w:val="lt-LT"/>
              </w:rPr>
              <w:lastRenderedPageBreak/>
              <w:t xml:space="preserve">finansuoti vertinimo antroje dalyje, </w:t>
            </w:r>
            <w:r w:rsidR="00D51AD6" w:rsidRPr="00D51AD6">
              <w:rPr>
                <w:rFonts w:ascii="Times New Roman" w:eastAsia="Times New Roman" w:hAnsi="Times New Roman"/>
                <w:i/>
                <w:lang w:val="lt-LT"/>
              </w:rPr>
              <w:t>pagal informaciją</w:t>
            </w:r>
            <w:r w:rsidRPr="00D51AD6">
              <w:rPr>
                <w:rFonts w:ascii="Times New Roman" w:eastAsia="Times New Roman" w:hAnsi="Times New Roman"/>
                <w:i/>
                <w:lang w:val="lt-LT"/>
              </w:rPr>
              <w:t xml:space="preserve">, </w:t>
            </w:r>
            <w:r w:rsidR="00D51AD6" w:rsidRPr="00D51AD6">
              <w:rPr>
                <w:rFonts w:ascii="Times New Roman" w:eastAsia="Times New Roman" w:hAnsi="Times New Roman"/>
                <w:i/>
                <w:lang w:val="lt-LT"/>
              </w:rPr>
              <w:t xml:space="preserve">nurodytą </w:t>
            </w:r>
            <w:r w:rsidRPr="00D51AD6">
              <w:rPr>
                <w:rFonts w:ascii="Times New Roman" w:eastAsia="Times New Roman" w:hAnsi="Times New Roman"/>
                <w:i/>
                <w:lang w:val="lt-LT"/>
              </w:rPr>
              <w:t>projekto paraiškos 6, 7 ir 9 punkt</w:t>
            </w:r>
            <w:r w:rsidR="00D51AD6">
              <w:rPr>
                <w:rFonts w:ascii="Times New Roman" w:eastAsia="Times New Roman" w:hAnsi="Times New Roman"/>
                <w:i/>
                <w:lang w:val="lt-LT"/>
              </w:rPr>
              <w:t>uose</w:t>
            </w:r>
            <w:r w:rsidR="009C3D9F" w:rsidRPr="00D51AD6">
              <w:rPr>
                <w:rFonts w:ascii="Times New Roman" w:eastAsia="Times New Roman" w:hAnsi="Times New Roman"/>
                <w:i/>
                <w:lang w:val="lt-LT"/>
              </w:rPr>
              <w:t>.</w:t>
            </w:r>
          </w:p>
        </w:tc>
        <w:tc>
          <w:tcPr>
            <w:tcW w:w="2127" w:type="dxa"/>
            <w:tcBorders>
              <w:top w:val="single" w:sz="4" w:space="0" w:color="000000"/>
              <w:left w:val="single" w:sz="4" w:space="0" w:color="000000"/>
              <w:bottom w:val="single" w:sz="4" w:space="0" w:color="auto"/>
              <w:right w:val="single" w:sz="4" w:space="0" w:color="000000"/>
            </w:tcBorders>
          </w:tcPr>
          <w:p w14:paraId="7D7856D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A7E6D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ECE4D8F"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0CA8A74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3D264ED9" w14:textId="24B787E3" w:rsidR="00F00DFC" w:rsidRDefault="006A54CC" w:rsidP="002767BF">
            <w:pPr>
              <w:spacing w:after="0" w:line="240" w:lineRule="auto"/>
              <w:rPr>
                <w:rFonts w:ascii="Times New Roman" w:hAnsi="Times New Roman" w:cs="Times New Roman"/>
              </w:rPr>
            </w:pPr>
            <w:r>
              <w:rPr>
                <w:rFonts w:ascii="Times New Roman" w:hAnsi="Times New Roman" w:cs="Times New Roman"/>
              </w:rPr>
              <w:t>P</w:t>
            </w:r>
            <w:r w:rsidR="002767BF">
              <w:rPr>
                <w:rFonts w:ascii="Times New Roman" w:hAnsi="Times New Roman" w:cs="Times New Roman"/>
              </w:rPr>
              <w:t>rojekto įgyvendinimo trukmė</w:t>
            </w:r>
            <w:r w:rsidR="00F00DFC" w:rsidRPr="006C122A">
              <w:rPr>
                <w:rFonts w:ascii="Times New Roman" w:hAnsi="Times New Roman" w:cs="Times New Roman"/>
              </w:rPr>
              <w:t xml:space="preserve"> ir vieta turi atitikti </w:t>
            </w:r>
            <w:r w:rsidR="00F00DFC" w:rsidRPr="006C122A">
              <w:rPr>
                <w:rFonts w:ascii="Times New Roman" w:hAnsi="Times New Roman" w:cs="Times New Roman"/>
                <w:szCs w:val="24"/>
              </w:rPr>
              <w:t xml:space="preserve">Aprašo </w:t>
            </w:r>
            <w:r w:rsidR="004978ED">
              <w:rPr>
                <w:rFonts w:ascii="Times New Roman" w:hAnsi="Times New Roman" w:cs="Times New Roman"/>
                <w:szCs w:val="24"/>
              </w:rPr>
              <w:t>37, 41</w:t>
            </w:r>
            <w:r w:rsidR="00BB0484">
              <w:rPr>
                <w:rFonts w:ascii="Times New Roman" w:hAnsi="Times New Roman" w:cs="Times New Roman"/>
                <w:szCs w:val="24"/>
              </w:rPr>
              <w:t xml:space="preserve"> punktuose </w:t>
            </w:r>
            <w:r w:rsidR="00BB0484">
              <w:rPr>
                <w:rFonts w:ascii="Times New Roman" w:hAnsi="Times New Roman" w:cs="Times New Roman"/>
              </w:rPr>
              <w:t>nustatytus</w:t>
            </w:r>
            <w:r w:rsidR="00F00DFC" w:rsidRPr="006C122A">
              <w:rPr>
                <w:rFonts w:ascii="Times New Roman" w:hAnsi="Times New Roman" w:cs="Times New Roman"/>
              </w:rPr>
              <w:t xml:space="preserve"> reikalavimus.</w:t>
            </w:r>
          </w:p>
          <w:p w14:paraId="01AB9E92" w14:textId="77777777" w:rsidR="009C3D9F" w:rsidRDefault="009C3D9F" w:rsidP="002767BF">
            <w:pPr>
              <w:spacing w:after="0" w:line="240" w:lineRule="auto"/>
              <w:rPr>
                <w:rFonts w:ascii="Times New Roman" w:hAnsi="Times New Roman" w:cs="Times New Roman"/>
              </w:rPr>
            </w:pPr>
          </w:p>
          <w:p w14:paraId="2FEF024F" w14:textId="77777777" w:rsidR="006A54CC" w:rsidRPr="006A54CC" w:rsidRDefault="006A54CC" w:rsidP="006A54CC">
            <w:pPr>
              <w:spacing w:after="0" w:line="240" w:lineRule="auto"/>
              <w:rPr>
                <w:rFonts w:ascii="Times New Roman" w:eastAsia="Times New Roman" w:hAnsi="Times New Roman"/>
                <w:i/>
              </w:rPr>
            </w:pPr>
            <w:r w:rsidRPr="001515DF">
              <w:rPr>
                <w:rFonts w:ascii="Times New Roman" w:eastAsia="Times New Roman" w:hAnsi="Times New Roman"/>
                <w:i/>
              </w:rPr>
              <w:t xml:space="preserve">Šio reikalavimo atitiktis </w:t>
            </w:r>
            <w:r w:rsidR="009C3D9F" w:rsidRPr="001515DF">
              <w:rPr>
                <w:rFonts w:ascii="Times New Roman" w:eastAsia="Times New Roman" w:hAnsi="Times New Roman"/>
                <w:i/>
              </w:rPr>
              <w:t xml:space="preserve">tikrinama </w:t>
            </w:r>
            <w:r w:rsidR="009C3D9F" w:rsidRPr="00444109">
              <w:rPr>
                <w:rFonts w:ascii="Times New Roman" w:hAnsi="Times New Roman" w:cs="Times New Roman"/>
                <w:i/>
              </w:rPr>
              <w:t xml:space="preserve">Tinkamumo finansuoti vertinimo </w:t>
            </w:r>
            <w:r>
              <w:rPr>
                <w:rFonts w:ascii="Times New Roman" w:hAnsi="Times New Roman" w:cs="Times New Roman"/>
                <w:i/>
              </w:rPr>
              <w:t>antroje</w:t>
            </w:r>
            <w:r w:rsidR="0089130E">
              <w:rPr>
                <w:rFonts w:ascii="Times New Roman" w:hAnsi="Times New Roman" w:cs="Times New Roman"/>
                <w:i/>
              </w:rPr>
              <w:t xml:space="preserve"> </w:t>
            </w:r>
            <w:r w:rsidR="009C3D9F" w:rsidRPr="00444109">
              <w:rPr>
                <w:rFonts w:ascii="Times New Roman" w:hAnsi="Times New Roman" w:cs="Times New Roman"/>
                <w:i/>
              </w:rPr>
              <w:t>dalyje</w:t>
            </w:r>
            <w:r w:rsidR="009C3D9F">
              <w:rPr>
                <w:rFonts w:ascii="Times New Roman" w:hAnsi="Times New Roman" w:cs="Times New Roman"/>
                <w:i/>
              </w:rPr>
              <w:t>.</w:t>
            </w:r>
          </w:p>
        </w:tc>
        <w:tc>
          <w:tcPr>
            <w:tcW w:w="2127" w:type="dxa"/>
            <w:tcBorders>
              <w:top w:val="single" w:sz="4" w:space="0" w:color="000000"/>
              <w:left w:val="single" w:sz="4" w:space="0" w:color="000000"/>
              <w:bottom w:val="single" w:sz="4" w:space="0" w:color="000000"/>
              <w:right w:val="single" w:sz="4" w:space="0" w:color="000000"/>
            </w:tcBorders>
          </w:tcPr>
          <w:p w14:paraId="7F385E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81CE2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79226B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826B46"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655A2DE0"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Taikoma tik tais atvejais, jei paraiškoje numatytas kryžminis finansavimas.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F9ED539" w14:textId="77777777" w:rsidR="00F00DFC" w:rsidRPr="006C122A" w:rsidRDefault="00AF0BA2"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1B66C64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0D21C3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E728F4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CE3995D"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w:t>
            </w:r>
            <w:r w:rsidRPr="00F2359C">
              <w:rPr>
                <w:rFonts w:ascii="Times New Roman" w:hAnsi="Times New Roman" w:cs="Times New Roman"/>
              </w:rPr>
              <w:t>fiksuotosios projekto išlaidų sumos ir (ar) apdovanojimai (</w:t>
            </w:r>
            <w:r w:rsidRPr="00F2359C">
              <w:rPr>
                <w:rFonts w:ascii="Times New Roman" w:hAnsi="Times New Roman" w:cs="Times New Roman"/>
                <w:i/>
              </w:rPr>
              <w:t>taikoma</w:t>
            </w:r>
            <w:r w:rsidRPr="00F2359C">
              <w:rPr>
                <w:rFonts w:ascii="Times New Roman" w:eastAsia="Times New Roman" w:hAnsi="Times New Roman" w:cs="Times New Roman"/>
                <w:i/>
                <w:lang w:eastAsia="lt-LT"/>
              </w:rPr>
              <w:t xml:space="preserve"> tik tais atvejais, jei paraiškoje yra numatyta taikyti </w:t>
            </w:r>
            <w:r w:rsidRPr="00F2359C">
              <w:rPr>
                <w:rFonts w:ascii="Times New Roman" w:hAnsi="Times New Roman" w:cs="Times New Roman"/>
                <w:i/>
              </w:rPr>
              <w:t>šiuos supaprastintus išlaidų apmokėjimo būdus ir (ar) apdovanojimus</w:t>
            </w:r>
            <w:r w:rsidRPr="00F2359C">
              <w:rPr>
                <w:rFonts w:ascii="Times New Roman" w:hAnsi="Times New Roman" w:cs="Times New Roman"/>
              </w:rPr>
              <w:t>).</w:t>
            </w:r>
            <w:r w:rsidRPr="00AF0BA2">
              <w:rPr>
                <w:rFonts w:ascii="Times New Roman" w:eastAsia="Times New Roman" w:hAnsi="Times New Roman" w:cs="Times New Roman"/>
                <w:color w:val="FF0000"/>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27F53B0" w14:textId="5E75A1AD" w:rsidR="00F00DFC" w:rsidRDefault="00F00DFC" w:rsidP="009C3D9F">
            <w:pPr>
              <w:spacing w:after="0" w:line="240" w:lineRule="auto"/>
              <w:rPr>
                <w:rFonts w:ascii="Times New Roman" w:hAnsi="Times New Roman" w:cs="Times New Roman"/>
                <w:szCs w:val="24"/>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002767BF">
              <w:rPr>
                <w:rFonts w:ascii="Times New Roman" w:hAnsi="Times New Roman" w:cs="Times New Roman"/>
              </w:rPr>
              <w:t xml:space="preserve">vieneto įkainiai turi </w:t>
            </w:r>
            <w:r w:rsidRPr="006C122A">
              <w:rPr>
                <w:rFonts w:ascii="Times New Roman" w:hAnsi="Times New Roman" w:cs="Times New Roman"/>
              </w:rPr>
              <w:t>atitikti reikalavimus, nustatytus</w:t>
            </w:r>
            <w:r w:rsidRPr="006C122A">
              <w:rPr>
                <w:rFonts w:ascii="Times New Roman" w:hAnsi="Times New Roman" w:cs="Times New Roman"/>
                <w:szCs w:val="24"/>
              </w:rPr>
              <w:t xml:space="preserve"> Aprašo </w:t>
            </w:r>
            <w:r w:rsidR="00DE46BF">
              <w:rPr>
                <w:rFonts w:ascii="Times New Roman" w:hAnsi="Times New Roman" w:cs="Times New Roman"/>
                <w:szCs w:val="24"/>
              </w:rPr>
              <w:t>61,</w:t>
            </w:r>
            <w:r w:rsidR="00AF0BA2">
              <w:rPr>
                <w:rFonts w:ascii="Times New Roman" w:hAnsi="Times New Roman" w:cs="Times New Roman"/>
                <w:szCs w:val="24"/>
              </w:rPr>
              <w:t xml:space="preserve"> </w:t>
            </w:r>
            <w:r w:rsidR="009C3D9F">
              <w:rPr>
                <w:rFonts w:ascii="Times New Roman" w:hAnsi="Times New Roman" w:cs="Times New Roman"/>
                <w:szCs w:val="24"/>
              </w:rPr>
              <w:t>6</w:t>
            </w:r>
            <w:r w:rsidR="00DE46BF">
              <w:rPr>
                <w:rFonts w:ascii="Times New Roman" w:hAnsi="Times New Roman" w:cs="Times New Roman"/>
                <w:szCs w:val="24"/>
              </w:rPr>
              <w:t>2</w:t>
            </w:r>
            <w:r w:rsidR="009C3D9F">
              <w:rPr>
                <w:rFonts w:ascii="Times New Roman" w:hAnsi="Times New Roman" w:cs="Times New Roman"/>
                <w:szCs w:val="24"/>
              </w:rPr>
              <w:t>.1</w:t>
            </w:r>
            <w:r w:rsidR="00AF0BA2">
              <w:rPr>
                <w:rFonts w:ascii="Times New Roman" w:hAnsi="Times New Roman" w:cs="Times New Roman"/>
                <w:szCs w:val="24"/>
              </w:rPr>
              <w:t xml:space="preserve"> p</w:t>
            </w:r>
            <w:r w:rsidR="00DE46BF">
              <w:rPr>
                <w:rFonts w:ascii="Times New Roman" w:hAnsi="Times New Roman" w:cs="Times New Roman"/>
                <w:szCs w:val="24"/>
              </w:rPr>
              <w:t>unktuose</w:t>
            </w:r>
            <w:r w:rsidR="00AF0BA2">
              <w:rPr>
                <w:rFonts w:ascii="Times New Roman" w:hAnsi="Times New Roman" w:cs="Times New Roman"/>
                <w:szCs w:val="24"/>
              </w:rPr>
              <w:t>.</w:t>
            </w:r>
          </w:p>
          <w:p w14:paraId="59BA44AD" w14:textId="77777777" w:rsidR="00535A2A" w:rsidRDefault="00535A2A" w:rsidP="009C3D9F">
            <w:pPr>
              <w:spacing w:after="0" w:line="240" w:lineRule="auto"/>
              <w:rPr>
                <w:rFonts w:ascii="Times New Roman" w:hAnsi="Times New Roman" w:cs="Times New Roman"/>
                <w:szCs w:val="24"/>
              </w:rPr>
            </w:pPr>
          </w:p>
          <w:p w14:paraId="59E99476" w14:textId="77777777" w:rsidR="00535A2A" w:rsidRDefault="00535A2A" w:rsidP="009C3D9F">
            <w:pPr>
              <w:spacing w:after="0" w:line="240" w:lineRule="auto"/>
              <w:rPr>
                <w:rFonts w:ascii="Times New Roman" w:hAnsi="Times New Roman" w:cs="Times New Roman"/>
                <w:szCs w:val="24"/>
              </w:rPr>
            </w:pPr>
          </w:p>
          <w:p w14:paraId="70F1571E" w14:textId="77777777" w:rsidR="00535A2A" w:rsidRPr="006C122A" w:rsidRDefault="00535A2A" w:rsidP="009C3D9F">
            <w:pPr>
              <w:spacing w:after="0" w:line="240" w:lineRule="auto"/>
              <w:rPr>
                <w:rFonts w:ascii="Times New Roman" w:eastAsia="Times New Roman" w:hAnsi="Times New Roman" w:cs="Times New Roman"/>
                <w:lang w:eastAsia="lt-LT"/>
              </w:rPr>
            </w:pPr>
            <w:r w:rsidRPr="001515DF">
              <w:rPr>
                <w:rFonts w:ascii="Times New Roman" w:eastAsia="Times New Roman" w:hAnsi="Times New Roman"/>
                <w:i/>
              </w:rPr>
              <w:t xml:space="preserve">Šio reikalavimo atitiktis tikrinama </w:t>
            </w:r>
            <w:r w:rsidRPr="00444109">
              <w:rPr>
                <w:rFonts w:ascii="Times New Roman" w:hAnsi="Times New Roman" w:cs="Times New Roman"/>
                <w:i/>
              </w:rPr>
              <w:t>Tinkamumo finansuoti vertinimo antroje dalyje</w:t>
            </w:r>
            <w:r>
              <w:rPr>
                <w:rFonts w:ascii="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14:paraId="75A81B7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31E6D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3D047C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5BEEFB85"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A33F2A8"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35F112F7"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7C7151FD"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226342F5" w14:textId="77777777" w:rsidR="00F00DFC" w:rsidRPr="006C122A" w:rsidRDefault="00F00DFC" w:rsidP="00CA54B8">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550C8825"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 xml:space="preserve">1 000 000 eurų, kai iš ESF bendrai finansuojamo </w:t>
            </w:r>
            <w:r w:rsidRPr="006C122A">
              <w:rPr>
                <w:rFonts w:ascii="Times New Roman" w:eastAsia="Times New Roman" w:hAnsi="Times New Roman"/>
                <w:i/>
                <w:lang w:eastAsia="lt-LT"/>
              </w:rPr>
              <w:lastRenderedPageBreak/>
              <w:t>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5CCFD6CB" w14:textId="77777777" w:rsidR="00F00DFC" w:rsidRPr="006C122A" w:rsidRDefault="00A25617" w:rsidP="00331EA0">
            <w:pPr>
              <w:spacing w:after="0" w:line="240" w:lineRule="auto"/>
              <w:rPr>
                <w:rFonts w:ascii="Times New Roman" w:eastAsia="Times New Roman" w:hAnsi="Times New Roman" w:cs="Times New Roman"/>
                <w:lang w:eastAsia="lt-LT"/>
              </w:rPr>
            </w:pPr>
            <w:r>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2C70246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5316A8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E2911C8"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85DB657"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F00DFC" w:rsidRPr="006C122A" w14:paraId="6371123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9BE7E5"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01C058D"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E0D9F07"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7B9AC135"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AF30B88"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590E5538"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15E82614" w14:textId="5CB99303" w:rsidR="00F00DFC" w:rsidRDefault="00F00DFC" w:rsidP="009C3D9F">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sidR="00DE46BF">
              <w:rPr>
                <w:rFonts w:ascii="Times New Roman" w:hAnsi="Times New Roman" w:cs="Times New Roman"/>
                <w:szCs w:val="24"/>
              </w:rPr>
              <w:t>41</w:t>
            </w:r>
            <w:r w:rsidR="00A25617">
              <w:rPr>
                <w:rFonts w:ascii="Times New Roman" w:hAnsi="Times New Roman" w:cs="Times New Roman"/>
                <w:szCs w:val="24"/>
              </w:rPr>
              <w:t xml:space="preserve"> punkte </w:t>
            </w:r>
            <w:r w:rsidR="005C6379">
              <w:rPr>
                <w:rFonts w:ascii="Times New Roman" w:hAnsi="Times New Roman" w:cs="Times New Roman"/>
              </w:rPr>
              <w:t>nustatytus</w:t>
            </w:r>
            <w:r w:rsidRPr="006C122A">
              <w:rPr>
                <w:rFonts w:ascii="Times New Roman" w:hAnsi="Times New Roman" w:cs="Times New Roman"/>
              </w:rPr>
              <w:t xml:space="preserve"> reikalavimus.</w:t>
            </w:r>
          </w:p>
          <w:p w14:paraId="060993DA" w14:textId="77777777" w:rsidR="00535A2A" w:rsidRDefault="00535A2A" w:rsidP="009C3D9F">
            <w:pPr>
              <w:spacing w:after="0" w:line="240" w:lineRule="auto"/>
              <w:rPr>
                <w:rFonts w:ascii="Times New Roman" w:hAnsi="Times New Roman" w:cs="Times New Roman"/>
              </w:rPr>
            </w:pPr>
          </w:p>
          <w:p w14:paraId="3879C9B8" w14:textId="77777777" w:rsidR="00535A2A" w:rsidRDefault="00535A2A" w:rsidP="009C3D9F">
            <w:pPr>
              <w:spacing w:after="0" w:line="240" w:lineRule="auto"/>
              <w:rPr>
                <w:rFonts w:ascii="Times New Roman" w:hAnsi="Times New Roman" w:cs="Times New Roman"/>
              </w:rPr>
            </w:pPr>
          </w:p>
          <w:p w14:paraId="333C622C" w14:textId="77777777" w:rsidR="00535A2A" w:rsidRDefault="00535A2A" w:rsidP="009C3D9F">
            <w:pPr>
              <w:spacing w:after="0" w:line="240" w:lineRule="auto"/>
              <w:rPr>
                <w:rFonts w:ascii="Times New Roman" w:hAnsi="Times New Roman" w:cs="Times New Roman"/>
              </w:rPr>
            </w:pPr>
          </w:p>
          <w:p w14:paraId="2E8F1305" w14:textId="77777777" w:rsidR="00535A2A" w:rsidRDefault="00535A2A" w:rsidP="009C3D9F">
            <w:pPr>
              <w:spacing w:after="0" w:line="240" w:lineRule="auto"/>
              <w:rPr>
                <w:rFonts w:ascii="Times New Roman" w:hAnsi="Times New Roman" w:cs="Times New Roman"/>
              </w:rPr>
            </w:pPr>
          </w:p>
          <w:p w14:paraId="41D962E9" w14:textId="77777777" w:rsidR="00535A2A" w:rsidRDefault="00535A2A" w:rsidP="009C3D9F">
            <w:pPr>
              <w:spacing w:after="0" w:line="240" w:lineRule="auto"/>
              <w:rPr>
                <w:rFonts w:ascii="Times New Roman" w:hAnsi="Times New Roman" w:cs="Times New Roman"/>
              </w:rPr>
            </w:pPr>
          </w:p>
          <w:p w14:paraId="4BB4520C" w14:textId="77777777" w:rsidR="00535A2A" w:rsidRDefault="00535A2A" w:rsidP="009C3D9F">
            <w:pPr>
              <w:spacing w:after="0" w:line="240" w:lineRule="auto"/>
              <w:rPr>
                <w:rFonts w:ascii="Times New Roman" w:hAnsi="Times New Roman" w:cs="Times New Roman"/>
              </w:rPr>
            </w:pPr>
          </w:p>
          <w:p w14:paraId="5FBC622F" w14:textId="77777777" w:rsidR="00535A2A" w:rsidRDefault="00535A2A" w:rsidP="009C3D9F">
            <w:pPr>
              <w:spacing w:after="0" w:line="240" w:lineRule="auto"/>
              <w:rPr>
                <w:rFonts w:ascii="Times New Roman" w:hAnsi="Times New Roman" w:cs="Times New Roman"/>
              </w:rPr>
            </w:pPr>
          </w:p>
          <w:p w14:paraId="590F9E62" w14:textId="77777777" w:rsidR="00535A2A" w:rsidRDefault="00535A2A" w:rsidP="009C3D9F">
            <w:pPr>
              <w:spacing w:after="0" w:line="240" w:lineRule="auto"/>
              <w:rPr>
                <w:rFonts w:ascii="Times New Roman" w:hAnsi="Times New Roman" w:cs="Times New Roman"/>
              </w:rPr>
            </w:pPr>
          </w:p>
          <w:p w14:paraId="473BF25D" w14:textId="77777777" w:rsidR="00535A2A" w:rsidRDefault="00535A2A" w:rsidP="009C3D9F">
            <w:pPr>
              <w:spacing w:after="0" w:line="240" w:lineRule="auto"/>
              <w:rPr>
                <w:rFonts w:ascii="Times New Roman" w:hAnsi="Times New Roman" w:cs="Times New Roman"/>
              </w:rPr>
            </w:pPr>
          </w:p>
          <w:p w14:paraId="61CDAEAD" w14:textId="77777777" w:rsidR="00535A2A" w:rsidRDefault="00535A2A" w:rsidP="009C3D9F">
            <w:pPr>
              <w:spacing w:after="0" w:line="240" w:lineRule="auto"/>
              <w:rPr>
                <w:rFonts w:ascii="Times New Roman" w:hAnsi="Times New Roman" w:cs="Times New Roman"/>
              </w:rPr>
            </w:pPr>
          </w:p>
          <w:p w14:paraId="2AB31B55" w14:textId="77777777" w:rsidR="00535A2A" w:rsidRDefault="00535A2A" w:rsidP="009C3D9F">
            <w:pPr>
              <w:spacing w:after="0" w:line="240" w:lineRule="auto"/>
              <w:rPr>
                <w:rFonts w:ascii="Times New Roman" w:hAnsi="Times New Roman" w:cs="Times New Roman"/>
              </w:rPr>
            </w:pPr>
          </w:p>
          <w:p w14:paraId="342C68B7" w14:textId="77777777" w:rsidR="00535A2A" w:rsidRDefault="00535A2A" w:rsidP="009C3D9F">
            <w:pPr>
              <w:spacing w:after="0" w:line="240" w:lineRule="auto"/>
              <w:rPr>
                <w:rFonts w:ascii="Times New Roman" w:hAnsi="Times New Roman" w:cs="Times New Roman"/>
              </w:rPr>
            </w:pPr>
          </w:p>
          <w:p w14:paraId="26BA1058" w14:textId="77777777" w:rsidR="00535A2A" w:rsidRDefault="00535A2A" w:rsidP="009C3D9F">
            <w:pPr>
              <w:spacing w:after="0" w:line="240" w:lineRule="auto"/>
              <w:rPr>
                <w:rFonts w:ascii="Times New Roman" w:hAnsi="Times New Roman" w:cs="Times New Roman"/>
              </w:rPr>
            </w:pPr>
          </w:p>
          <w:p w14:paraId="4B11CDF8" w14:textId="77777777" w:rsidR="00535A2A" w:rsidRDefault="00535A2A" w:rsidP="009C3D9F">
            <w:pPr>
              <w:spacing w:after="0" w:line="240" w:lineRule="auto"/>
              <w:rPr>
                <w:rFonts w:ascii="Times New Roman" w:hAnsi="Times New Roman" w:cs="Times New Roman"/>
              </w:rPr>
            </w:pPr>
          </w:p>
          <w:p w14:paraId="0517804F" w14:textId="77777777" w:rsidR="00535A2A" w:rsidRDefault="00535A2A" w:rsidP="009C3D9F">
            <w:pPr>
              <w:spacing w:after="0" w:line="240" w:lineRule="auto"/>
              <w:rPr>
                <w:rFonts w:ascii="Times New Roman" w:hAnsi="Times New Roman" w:cs="Times New Roman"/>
              </w:rPr>
            </w:pPr>
          </w:p>
          <w:p w14:paraId="71A208AC" w14:textId="77777777" w:rsidR="00535A2A" w:rsidRPr="00535A2A" w:rsidRDefault="00535A2A" w:rsidP="00A15C71">
            <w:pPr>
              <w:spacing w:after="0" w:line="240" w:lineRule="auto"/>
              <w:rPr>
                <w:rFonts w:ascii="Times New Roman" w:hAnsi="Times New Roman" w:cs="Times New Roman"/>
              </w:rPr>
            </w:pPr>
            <w:r w:rsidRPr="00A15C71">
              <w:rPr>
                <w:rFonts w:ascii="Times New Roman" w:eastAsia="Times New Roman" w:hAnsi="Times New Roman"/>
                <w:i/>
              </w:rPr>
              <w:t xml:space="preserve">Šio reikalavimo atitiktis tikrinama </w:t>
            </w:r>
            <w:r w:rsidRPr="00A15C71">
              <w:rPr>
                <w:rFonts w:ascii="Times New Roman" w:hAnsi="Times New Roman" w:cs="Times New Roman"/>
                <w:i/>
              </w:rPr>
              <w:t xml:space="preserve">Tinkamumo finansuoti vertinimo </w:t>
            </w:r>
            <w:r w:rsidR="00A15C71" w:rsidRPr="00A15C71">
              <w:rPr>
                <w:rFonts w:ascii="Times New Roman" w:hAnsi="Times New Roman" w:cs="Times New Roman"/>
                <w:i/>
              </w:rPr>
              <w:t xml:space="preserve">antroje </w:t>
            </w:r>
            <w:r w:rsidRPr="00A15C71">
              <w:rPr>
                <w:rFonts w:ascii="Times New Roman" w:hAnsi="Times New Roman" w:cs="Times New Roman"/>
                <w:i/>
              </w:rPr>
              <w:t>dalyje.</w:t>
            </w:r>
          </w:p>
        </w:tc>
        <w:tc>
          <w:tcPr>
            <w:tcW w:w="2127" w:type="dxa"/>
            <w:tcBorders>
              <w:top w:val="single" w:sz="4" w:space="0" w:color="000000"/>
              <w:left w:val="single" w:sz="4" w:space="0" w:color="000000"/>
              <w:bottom w:val="single" w:sz="4" w:space="0" w:color="auto"/>
              <w:right w:val="single" w:sz="4" w:space="0" w:color="000000"/>
            </w:tcBorders>
          </w:tcPr>
          <w:p w14:paraId="7033B49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A47D8C" w14:textId="77777777" w:rsidR="00F00DFC" w:rsidRPr="006C122A" w:rsidRDefault="00F00DFC" w:rsidP="00A51E33">
            <w:pPr>
              <w:spacing w:after="0" w:line="240" w:lineRule="auto"/>
              <w:rPr>
                <w:rFonts w:ascii="Times New Roman" w:eastAsia="Times New Roman" w:hAnsi="Times New Roman" w:cs="Times New Roman"/>
                <w:lang w:eastAsia="lt-LT"/>
              </w:rPr>
            </w:pPr>
          </w:p>
        </w:tc>
      </w:tr>
    </w:tbl>
    <w:p w14:paraId="03D598B6" w14:textId="77777777" w:rsidR="00EB4717" w:rsidRPr="006C122A" w:rsidRDefault="00EB4717"/>
    <w:p w14:paraId="34503CD5"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053A927F"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3312C0D1"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717BF1FB"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3AFF252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6940B2C3"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7216D720"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147E33A" w14:textId="77777777" w:rsidR="006D6920" w:rsidRDefault="006D6920" w:rsidP="00EB4717">
      <w:pPr>
        <w:spacing w:after="0" w:line="240" w:lineRule="auto"/>
        <w:ind w:left="720"/>
        <w:rPr>
          <w:rFonts w:ascii="Times New Roman" w:eastAsia="Times New Roman" w:hAnsi="Times New Roman"/>
          <w:lang w:eastAsia="lt-LT"/>
        </w:rPr>
      </w:pPr>
    </w:p>
    <w:p w14:paraId="6DE52AF8" w14:textId="77777777" w:rsidR="0056521E" w:rsidRPr="006C122A" w:rsidRDefault="0056521E" w:rsidP="00EB4717">
      <w:pPr>
        <w:spacing w:after="0" w:line="240" w:lineRule="auto"/>
        <w:ind w:left="720"/>
        <w:rPr>
          <w:rFonts w:ascii="Times New Roman" w:eastAsia="Times New Roman" w:hAnsi="Times New Roman"/>
          <w:lang w:eastAsia="lt-LT"/>
        </w:rPr>
      </w:pPr>
    </w:p>
    <w:p w14:paraId="0BAE5286"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39A09DD8"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61D4460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78F5D3A"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1F83603"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6A3CF6EA" w14:textId="77777777" w:rsidR="00811F6E" w:rsidRDefault="00811F6E">
      <w:pPr>
        <w:rPr>
          <w:rFonts w:ascii="Times New Roman" w:hAnsi="Times New Roman"/>
          <w:lang w:eastAsia="lt-LT"/>
        </w:rPr>
      </w:pPr>
      <w:r>
        <w:rPr>
          <w:rFonts w:ascii="Times New Roman" w:hAnsi="Times New Roman"/>
          <w:lang w:eastAsia="lt-LT"/>
        </w:rPr>
        <w:br w:type="page"/>
      </w:r>
    </w:p>
    <w:p w14:paraId="3FD96971"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12AEE640"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14:paraId="5C3AF8A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5AC3E2B1"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27DC780B"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4FF60C5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2D457234"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91023A1"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D60F3C1"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6B7426F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6207316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49006496"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2F1FB29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6E1364D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787A897A"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B33D930"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0F1FF077"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5758B99B" w14:textId="77777777" w:rsidR="0056515D" w:rsidRPr="00811F6E" w:rsidRDefault="0056515D" w:rsidP="00811F6E">
            <w:pPr>
              <w:spacing w:after="0" w:line="240" w:lineRule="auto"/>
              <w:ind w:left="-57" w:right="-57"/>
              <w:jc w:val="center"/>
              <w:rPr>
                <w:rFonts w:ascii="Times New Roman" w:hAnsi="Times New Roman"/>
                <w:b/>
                <w:sz w:val="20"/>
                <w:szCs w:val="20"/>
              </w:rPr>
            </w:pPr>
          </w:p>
          <w:p w14:paraId="01D547E1"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6E332AAC"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3BF9019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5ABE1CF9"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A6A5B9E"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6D498A19"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3943C8C9"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6369872A"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F911F2"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3237D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96406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5307EF6"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83864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0C2FC48"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5355095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0053DE0C"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2C7A1AF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3FFB55E4"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62735423"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7D6FA28B"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EBBBAEA"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42FE65C5"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34930A56"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080061EF"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11B9B564"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1C706D36"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201A66B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2FE359DE"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28A96493"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281AE72B" w14:textId="77777777"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2B232035"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7D9764F2"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40893FF"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48226FAF"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C236271"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24846909"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06BE4BF9"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D7550CB" w14:textId="77777777" w:rsidR="002E1345" w:rsidRPr="006C122A" w:rsidRDefault="002E1345" w:rsidP="00FD0F27">
            <w:pPr>
              <w:jc w:val="center"/>
              <w:rPr>
                <w:rFonts w:ascii="Times New Roman" w:hAnsi="Times New Roman"/>
              </w:rPr>
            </w:pPr>
          </w:p>
        </w:tc>
      </w:tr>
    </w:tbl>
    <w:p w14:paraId="0584134E"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36E537C8"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14:paraId="610A62C9" w14:textId="77777777" w:rsidTr="00AB7125">
        <w:tc>
          <w:tcPr>
            <w:tcW w:w="15080" w:type="dxa"/>
          </w:tcPr>
          <w:p w14:paraId="1299C016"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2F6AC9F6"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2ED29E29" w14:textId="77777777" w:rsidR="00EA4C02" w:rsidRPr="006C122A" w:rsidRDefault="00EA4C02" w:rsidP="00EA4C02">
            <w:pPr>
              <w:rPr>
                <w:rFonts w:ascii="Times New Roman" w:hAnsi="Times New Roman" w:cs="Times New Roman"/>
                <w:i/>
              </w:rPr>
            </w:pPr>
          </w:p>
        </w:tc>
      </w:tr>
    </w:tbl>
    <w:p w14:paraId="667C9554" w14:textId="77777777" w:rsidR="000555C3" w:rsidRPr="006C122A" w:rsidRDefault="000555C3" w:rsidP="006D6920">
      <w:pPr>
        <w:rPr>
          <w:rFonts w:ascii="Times New Roman" w:hAnsi="Times New Roman" w:cs="Times New Roman"/>
        </w:rPr>
      </w:pPr>
    </w:p>
    <w:p w14:paraId="5479AF5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5B47EE0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71825096"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Pr="006C122A">
        <w:rPr>
          <w:rFonts w:ascii="Times New Roman" w:hAnsi="Times New Roman" w:cs="Times New Roman"/>
        </w:rPr>
        <w:t>)</w:t>
      </w:r>
    </w:p>
    <w:p w14:paraId="2F5A7B7C" w14:textId="77777777" w:rsidR="006D6920" w:rsidRPr="006C122A" w:rsidRDefault="006D6920" w:rsidP="00AB7125">
      <w:pPr>
        <w:spacing w:line="240" w:lineRule="auto"/>
        <w:ind w:left="426"/>
        <w:rPr>
          <w:rFonts w:ascii="Times New Roman" w:hAnsi="Times New Roman" w:cs="Times New Roman"/>
          <w:i/>
        </w:rPr>
      </w:pPr>
    </w:p>
    <w:p w14:paraId="3D401A97"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250BD" w14:textId="77777777" w:rsidR="00B06DDB" w:rsidRDefault="00B06DDB" w:rsidP="00045B41">
      <w:pPr>
        <w:spacing w:after="0" w:line="240" w:lineRule="auto"/>
      </w:pPr>
      <w:r>
        <w:separator/>
      </w:r>
    </w:p>
  </w:endnote>
  <w:endnote w:type="continuationSeparator" w:id="0">
    <w:p w14:paraId="2A018E2C" w14:textId="77777777" w:rsidR="00B06DDB" w:rsidRDefault="00B06DDB"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25CDE" w14:textId="77777777" w:rsidR="00B06DDB" w:rsidRDefault="00B06DDB" w:rsidP="00045B41">
      <w:pPr>
        <w:spacing w:after="0" w:line="240" w:lineRule="auto"/>
      </w:pPr>
      <w:r>
        <w:separator/>
      </w:r>
    </w:p>
  </w:footnote>
  <w:footnote w:type="continuationSeparator" w:id="0">
    <w:p w14:paraId="1CB333BD" w14:textId="77777777" w:rsidR="00B06DDB" w:rsidRDefault="00B06DDB" w:rsidP="00045B41">
      <w:pPr>
        <w:spacing w:after="0" w:line="240" w:lineRule="auto"/>
      </w:pPr>
      <w:r>
        <w:continuationSeparator/>
      </w:r>
    </w:p>
  </w:footnote>
  <w:footnote w:id="1">
    <w:p w14:paraId="1D0A63F7"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31848"/>
    <w:rsid w:val="00037176"/>
    <w:rsid w:val="00037326"/>
    <w:rsid w:val="00044673"/>
    <w:rsid w:val="00045B41"/>
    <w:rsid w:val="000555C3"/>
    <w:rsid w:val="0005647F"/>
    <w:rsid w:val="00084BC7"/>
    <w:rsid w:val="0009063A"/>
    <w:rsid w:val="000E0183"/>
    <w:rsid w:val="00114618"/>
    <w:rsid w:val="0012780E"/>
    <w:rsid w:val="0013046F"/>
    <w:rsid w:val="00131659"/>
    <w:rsid w:val="00152DAF"/>
    <w:rsid w:val="00164BA9"/>
    <w:rsid w:val="00181225"/>
    <w:rsid w:val="00196A1E"/>
    <w:rsid w:val="001A06A0"/>
    <w:rsid w:val="001A34A1"/>
    <w:rsid w:val="001B7222"/>
    <w:rsid w:val="001C31B6"/>
    <w:rsid w:val="001E3B68"/>
    <w:rsid w:val="001E4061"/>
    <w:rsid w:val="00221111"/>
    <w:rsid w:val="002232CE"/>
    <w:rsid w:val="00244586"/>
    <w:rsid w:val="00247511"/>
    <w:rsid w:val="00262272"/>
    <w:rsid w:val="00270639"/>
    <w:rsid w:val="00273FEF"/>
    <w:rsid w:val="002767BF"/>
    <w:rsid w:val="00280C6C"/>
    <w:rsid w:val="002B2891"/>
    <w:rsid w:val="002C53C0"/>
    <w:rsid w:val="002D68BB"/>
    <w:rsid w:val="002E1345"/>
    <w:rsid w:val="002E249A"/>
    <w:rsid w:val="002F79D0"/>
    <w:rsid w:val="003027F8"/>
    <w:rsid w:val="00305C7B"/>
    <w:rsid w:val="003168E0"/>
    <w:rsid w:val="00321B6E"/>
    <w:rsid w:val="003246D0"/>
    <w:rsid w:val="00331DE2"/>
    <w:rsid w:val="00331EA0"/>
    <w:rsid w:val="0033517D"/>
    <w:rsid w:val="00343D06"/>
    <w:rsid w:val="0036275E"/>
    <w:rsid w:val="003667D7"/>
    <w:rsid w:val="00373219"/>
    <w:rsid w:val="00382BF6"/>
    <w:rsid w:val="00391A1A"/>
    <w:rsid w:val="003E59D7"/>
    <w:rsid w:val="003E6AB9"/>
    <w:rsid w:val="003F4E68"/>
    <w:rsid w:val="00426029"/>
    <w:rsid w:val="004309ED"/>
    <w:rsid w:val="00432A72"/>
    <w:rsid w:val="00444109"/>
    <w:rsid w:val="00461951"/>
    <w:rsid w:val="004650EC"/>
    <w:rsid w:val="004978ED"/>
    <w:rsid w:val="004A21B7"/>
    <w:rsid w:val="004B2BB9"/>
    <w:rsid w:val="004B2D2D"/>
    <w:rsid w:val="004D6FB4"/>
    <w:rsid w:val="004E46C3"/>
    <w:rsid w:val="004E787B"/>
    <w:rsid w:val="00503795"/>
    <w:rsid w:val="00504958"/>
    <w:rsid w:val="00504ADE"/>
    <w:rsid w:val="00517632"/>
    <w:rsid w:val="005343BE"/>
    <w:rsid w:val="005353B9"/>
    <w:rsid w:val="00535A2A"/>
    <w:rsid w:val="00545F74"/>
    <w:rsid w:val="0056392D"/>
    <w:rsid w:val="0056515D"/>
    <w:rsid w:val="0056521E"/>
    <w:rsid w:val="00571935"/>
    <w:rsid w:val="005778D7"/>
    <w:rsid w:val="00587129"/>
    <w:rsid w:val="005876FF"/>
    <w:rsid w:val="0059411E"/>
    <w:rsid w:val="005C3CAE"/>
    <w:rsid w:val="005C6379"/>
    <w:rsid w:val="005E608C"/>
    <w:rsid w:val="00601EB6"/>
    <w:rsid w:val="006222DB"/>
    <w:rsid w:val="006234EB"/>
    <w:rsid w:val="006729C5"/>
    <w:rsid w:val="00672EB6"/>
    <w:rsid w:val="00676453"/>
    <w:rsid w:val="00694F6F"/>
    <w:rsid w:val="006A0059"/>
    <w:rsid w:val="006A135E"/>
    <w:rsid w:val="006A1555"/>
    <w:rsid w:val="006A3CE1"/>
    <w:rsid w:val="006A54CC"/>
    <w:rsid w:val="006B1E71"/>
    <w:rsid w:val="006B1EDF"/>
    <w:rsid w:val="006B2A58"/>
    <w:rsid w:val="006C122A"/>
    <w:rsid w:val="006D6266"/>
    <w:rsid w:val="006D6920"/>
    <w:rsid w:val="006D7B36"/>
    <w:rsid w:val="006E2D6B"/>
    <w:rsid w:val="00701473"/>
    <w:rsid w:val="00703ED8"/>
    <w:rsid w:val="00710075"/>
    <w:rsid w:val="007416B6"/>
    <w:rsid w:val="00742415"/>
    <w:rsid w:val="007447D0"/>
    <w:rsid w:val="00751327"/>
    <w:rsid w:val="00773E09"/>
    <w:rsid w:val="00785850"/>
    <w:rsid w:val="00795746"/>
    <w:rsid w:val="007B0E1A"/>
    <w:rsid w:val="007C0EAC"/>
    <w:rsid w:val="007E17E6"/>
    <w:rsid w:val="00811F6E"/>
    <w:rsid w:val="00827E34"/>
    <w:rsid w:val="0084293A"/>
    <w:rsid w:val="00865CB6"/>
    <w:rsid w:val="00867C99"/>
    <w:rsid w:val="00886260"/>
    <w:rsid w:val="0089130E"/>
    <w:rsid w:val="00897EC1"/>
    <w:rsid w:val="008A2696"/>
    <w:rsid w:val="008E49EC"/>
    <w:rsid w:val="008E5881"/>
    <w:rsid w:val="00905278"/>
    <w:rsid w:val="00910667"/>
    <w:rsid w:val="00910B4A"/>
    <w:rsid w:val="009310AE"/>
    <w:rsid w:val="00952A6C"/>
    <w:rsid w:val="00977805"/>
    <w:rsid w:val="0098519C"/>
    <w:rsid w:val="009B55AD"/>
    <w:rsid w:val="009C3D9F"/>
    <w:rsid w:val="009D3B3E"/>
    <w:rsid w:val="009D735C"/>
    <w:rsid w:val="00A04426"/>
    <w:rsid w:val="00A14403"/>
    <w:rsid w:val="00A15C71"/>
    <w:rsid w:val="00A20214"/>
    <w:rsid w:val="00A237DA"/>
    <w:rsid w:val="00A25617"/>
    <w:rsid w:val="00A44719"/>
    <w:rsid w:val="00A77868"/>
    <w:rsid w:val="00A80A5F"/>
    <w:rsid w:val="00AB5613"/>
    <w:rsid w:val="00AB7125"/>
    <w:rsid w:val="00AC5D5C"/>
    <w:rsid w:val="00AD273F"/>
    <w:rsid w:val="00AD5459"/>
    <w:rsid w:val="00AF0BA2"/>
    <w:rsid w:val="00AF50B4"/>
    <w:rsid w:val="00B06DDB"/>
    <w:rsid w:val="00B35F56"/>
    <w:rsid w:val="00B41BC7"/>
    <w:rsid w:val="00B4208C"/>
    <w:rsid w:val="00B613DA"/>
    <w:rsid w:val="00B62754"/>
    <w:rsid w:val="00B635E6"/>
    <w:rsid w:val="00B842EF"/>
    <w:rsid w:val="00BA3030"/>
    <w:rsid w:val="00BA3EE7"/>
    <w:rsid w:val="00BB0484"/>
    <w:rsid w:val="00BB18AF"/>
    <w:rsid w:val="00BE48E0"/>
    <w:rsid w:val="00BF11A0"/>
    <w:rsid w:val="00C3063A"/>
    <w:rsid w:val="00C31F0E"/>
    <w:rsid w:val="00C431CC"/>
    <w:rsid w:val="00C4537B"/>
    <w:rsid w:val="00C732C6"/>
    <w:rsid w:val="00C75D50"/>
    <w:rsid w:val="00C8320A"/>
    <w:rsid w:val="00C93905"/>
    <w:rsid w:val="00C95B27"/>
    <w:rsid w:val="00CA54B8"/>
    <w:rsid w:val="00CB0B81"/>
    <w:rsid w:val="00CC2416"/>
    <w:rsid w:val="00CC7771"/>
    <w:rsid w:val="00CD4535"/>
    <w:rsid w:val="00CD4638"/>
    <w:rsid w:val="00CF6AA9"/>
    <w:rsid w:val="00D26984"/>
    <w:rsid w:val="00D3151A"/>
    <w:rsid w:val="00D51AD6"/>
    <w:rsid w:val="00DA6996"/>
    <w:rsid w:val="00DA6ACF"/>
    <w:rsid w:val="00DC2288"/>
    <w:rsid w:val="00DC6CEC"/>
    <w:rsid w:val="00DE46BF"/>
    <w:rsid w:val="00DE4F6A"/>
    <w:rsid w:val="00DF0A42"/>
    <w:rsid w:val="00E02B5F"/>
    <w:rsid w:val="00E12B5B"/>
    <w:rsid w:val="00E26D64"/>
    <w:rsid w:val="00E527FE"/>
    <w:rsid w:val="00E75DD7"/>
    <w:rsid w:val="00E871EF"/>
    <w:rsid w:val="00E9189F"/>
    <w:rsid w:val="00EA1C25"/>
    <w:rsid w:val="00EA4C02"/>
    <w:rsid w:val="00EB4717"/>
    <w:rsid w:val="00ED037B"/>
    <w:rsid w:val="00EE50EB"/>
    <w:rsid w:val="00EE55A2"/>
    <w:rsid w:val="00EF0575"/>
    <w:rsid w:val="00EF332C"/>
    <w:rsid w:val="00F00DFC"/>
    <w:rsid w:val="00F2359C"/>
    <w:rsid w:val="00F42934"/>
    <w:rsid w:val="00F60530"/>
    <w:rsid w:val="00F755DC"/>
    <w:rsid w:val="00FA459A"/>
    <w:rsid w:val="00FB217A"/>
    <w:rsid w:val="00FB3CE2"/>
    <w:rsid w:val="00FC2193"/>
    <w:rsid w:val="00FC2585"/>
    <w:rsid w:val="00FD6EB0"/>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EF2B"/>
  <w15:docId w15:val="{646DEEDF-B892-42DD-8E8B-F3C80114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styleId="Betarp">
    <w:name w:val="No Spacing"/>
    <w:uiPriority w:val="1"/>
    <w:qFormat/>
    <w:rsid w:val="00031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32D31-7234-4DB9-8F2B-F867763F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16558</Words>
  <Characters>9439</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Ulkienė Rita</cp:lastModifiedBy>
  <cp:revision>10</cp:revision>
  <cp:lastPrinted>2016-07-03T08:25:00Z</cp:lastPrinted>
  <dcterms:created xsi:type="dcterms:W3CDTF">2016-06-01T05:43:00Z</dcterms:created>
  <dcterms:modified xsi:type="dcterms:W3CDTF">2016-07-12T11:55:00Z</dcterms:modified>
</cp:coreProperties>
</file>