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412" w:rsidRPr="006C122A" w:rsidRDefault="00955412" w:rsidP="00955412">
      <w:pPr>
        <w:spacing w:after="0" w:line="240" w:lineRule="auto"/>
        <w:ind w:firstLine="680"/>
        <w:jc w:val="right"/>
        <w:rPr>
          <w:rFonts w:ascii="Times New Roman" w:eastAsia="Times New Roman" w:hAnsi="Times New Roman"/>
          <w:sz w:val="24"/>
          <w:szCs w:val="24"/>
        </w:rPr>
      </w:pPr>
    </w:p>
    <w:p w:rsidR="00955412" w:rsidRPr="006C122A" w:rsidRDefault="00955412" w:rsidP="00955412">
      <w:pPr>
        <w:spacing w:after="0" w:line="240" w:lineRule="auto"/>
        <w:ind w:firstLine="680"/>
        <w:jc w:val="right"/>
        <w:rPr>
          <w:rFonts w:ascii="Times New Roman" w:eastAsia="Times New Roman" w:hAnsi="Times New Roman"/>
          <w:i/>
          <w:sz w:val="24"/>
          <w:szCs w:val="24"/>
        </w:rPr>
      </w:pPr>
    </w:p>
    <w:p w:rsidR="00955412" w:rsidRPr="006C122A" w:rsidRDefault="00955412" w:rsidP="00955412">
      <w:pPr>
        <w:spacing w:after="0" w:line="240" w:lineRule="auto"/>
        <w:ind w:firstLine="680"/>
        <w:jc w:val="center"/>
        <w:rPr>
          <w:rFonts w:ascii="Times New Roman" w:eastAsia="Times New Roman" w:hAnsi="Times New Roman"/>
          <w:b/>
          <w:sz w:val="24"/>
          <w:szCs w:val="24"/>
        </w:rPr>
      </w:pPr>
      <w:r w:rsidRPr="006C122A">
        <w:rPr>
          <w:rFonts w:ascii="Times New Roman" w:eastAsia="Times New Roman" w:hAnsi="Times New Roman"/>
          <w:b/>
          <w:sz w:val="24"/>
          <w:szCs w:val="24"/>
        </w:rPr>
        <w:t>PROJEKTO TINKAMUMO FINANSUOTI VERTINIMO LENTELĖ</w:t>
      </w:r>
    </w:p>
    <w:p w:rsidR="00955412" w:rsidRPr="006C122A" w:rsidRDefault="00955412" w:rsidP="0095541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29"/>
        <w:gridCol w:w="10609"/>
      </w:tblGrid>
      <w:tr w:rsidR="00955412" w:rsidRPr="006C122A" w:rsidTr="006A75C8">
        <w:tc>
          <w:tcPr>
            <w:tcW w:w="4536" w:type="dxa"/>
          </w:tcPr>
          <w:p w:rsidR="00955412" w:rsidRPr="006C122A" w:rsidRDefault="00955412" w:rsidP="00DE5F03">
            <w:pPr>
              <w:rPr>
                <w:rFonts w:ascii="Times New Roman" w:eastAsia="Times New Roman" w:hAnsi="Times New Roman" w:cs="Times New Roman"/>
                <w:b/>
                <w:bCs/>
              </w:rPr>
            </w:pPr>
            <w:r w:rsidRPr="006C122A">
              <w:rPr>
                <w:rFonts w:ascii="Times New Roman" w:eastAsia="Times New Roman" w:hAnsi="Times New Roman" w:cs="Times New Roman"/>
                <w:b/>
                <w:bCs/>
              </w:rPr>
              <w:t>Paraiškos kodas</w:t>
            </w:r>
          </w:p>
        </w:tc>
        <w:tc>
          <w:tcPr>
            <w:tcW w:w="10631" w:type="dxa"/>
          </w:tcPr>
          <w:p w:rsidR="00955412" w:rsidRPr="006C122A" w:rsidRDefault="00955412" w:rsidP="00DE5F03">
            <w:pPr>
              <w:widowControl w:val="0"/>
              <w:shd w:val="clear" w:color="auto" w:fill="FFFFFF"/>
              <w:tabs>
                <w:tab w:val="left" w:pos="2943"/>
              </w:tabs>
              <w:rPr>
                <w:rFonts w:ascii="Times New Roman" w:hAnsi="Times New Roman"/>
                <w:i/>
              </w:rPr>
            </w:pPr>
          </w:p>
        </w:tc>
      </w:tr>
      <w:tr w:rsidR="00955412" w:rsidRPr="006C122A" w:rsidTr="006A75C8">
        <w:tc>
          <w:tcPr>
            <w:tcW w:w="4536" w:type="dxa"/>
          </w:tcPr>
          <w:p w:rsidR="00955412" w:rsidRPr="006C122A" w:rsidRDefault="00955412" w:rsidP="00DE5F03">
            <w:pPr>
              <w:rPr>
                <w:rFonts w:ascii="Times New Roman" w:eastAsia="Times New Roman" w:hAnsi="Times New Roman" w:cs="Times New Roman"/>
                <w:b/>
                <w:bCs/>
              </w:rPr>
            </w:pPr>
            <w:r w:rsidRPr="006C122A">
              <w:rPr>
                <w:rFonts w:ascii="Times New Roman" w:eastAsia="Times New Roman" w:hAnsi="Times New Roman" w:cs="Times New Roman"/>
                <w:b/>
                <w:bCs/>
              </w:rPr>
              <w:t>Pareiškėjo pavadinimas</w:t>
            </w:r>
          </w:p>
        </w:tc>
        <w:tc>
          <w:tcPr>
            <w:tcW w:w="10631" w:type="dxa"/>
          </w:tcPr>
          <w:p w:rsidR="00955412" w:rsidRPr="006C122A" w:rsidRDefault="00955412" w:rsidP="00DE5F03">
            <w:pPr>
              <w:rPr>
                <w:rFonts w:ascii="Times New Roman" w:hAnsi="Times New Roman"/>
                <w:bCs/>
                <w:i/>
              </w:rPr>
            </w:pPr>
          </w:p>
        </w:tc>
      </w:tr>
      <w:tr w:rsidR="00955412" w:rsidRPr="006C122A" w:rsidTr="006A75C8">
        <w:tc>
          <w:tcPr>
            <w:tcW w:w="4536" w:type="dxa"/>
          </w:tcPr>
          <w:p w:rsidR="00955412" w:rsidRPr="006C122A" w:rsidRDefault="00955412" w:rsidP="00DE5F03">
            <w:pPr>
              <w:rPr>
                <w:rFonts w:ascii="Times New Roman" w:eastAsia="Times New Roman" w:hAnsi="Times New Roman" w:cs="Times New Roman"/>
                <w:b/>
                <w:bCs/>
              </w:rPr>
            </w:pPr>
            <w:r w:rsidRPr="006C122A">
              <w:rPr>
                <w:rFonts w:ascii="Times New Roman" w:eastAsia="Times New Roman" w:hAnsi="Times New Roman" w:cs="Times New Roman"/>
                <w:b/>
                <w:bCs/>
              </w:rPr>
              <w:t>Projekto pavadinimas</w:t>
            </w:r>
          </w:p>
        </w:tc>
        <w:tc>
          <w:tcPr>
            <w:tcW w:w="10631" w:type="dxa"/>
          </w:tcPr>
          <w:p w:rsidR="00955412" w:rsidRPr="006C122A" w:rsidRDefault="00955412" w:rsidP="00DE5F03">
            <w:pPr>
              <w:rPr>
                <w:rFonts w:ascii="Times New Roman" w:hAnsi="Times New Roman"/>
                <w:bCs/>
                <w:i/>
              </w:rPr>
            </w:pPr>
          </w:p>
        </w:tc>
      </w:tr>
      <w:tr w:rsidR="00955412" w:rsidRPr="006C122A" w:rsidTr="006A75C8">
        <w:tc>
          <w:tcPr>
            <w:tcW w:w="15167" w:type="dxa"/>
            <w:gridSpan w:val="2"/>
          </w:tcPr>
          <w:p w:rsidR="00955412" w:rsidRPr="006C122A" w:rsidRDefault="00955412" w:rsidP="00DE5F03">
            <w:pPr>
              <w:rPr>
                <w:rFonts w:ascii="Times New Roman" w:eastAsia="Times New Roman" w:hAnsi="Times New Roman" w:cs="Times New Roman"/>
                <w:b/>
                <w:bCs/>
              </w:rPr>
            </w:pPr>
            <w:r w:rsidRPr="006C122A">
              <w:rPr>
                <w:rFonts w:ascii="Times New Roman" w:eastAsia="Times New Roman" w:hAnsi="Times New Roman" w:cs="Times New Roman"/>
                <w:b/>
                <w:bCs/>
              </w:rPr>
              <w:t xml:space="preserve">Projektą planuojama įgyvendinti: </w:t>
            </w:r>
            <w:r w:rsidRPr="006C122A">
              <w:rPr>
                <w:rFonts w:ascii="Times New Roman" w:hAnsi="Times New Roman"/>
                <w:bCs/>
                <w:i/>
              </w:rPr>
              <w:t>(</w:t>
            </w:r>
            <w:r w:rsidRPr="006C122A">
              <w:rPr>
                <w:rFonts w:ascii="Times New Roman" w:hAnsi="Times New Roman"/>
                <w:i/>
              </w:rPr>
              <w:t>Pažymima projekto tinkamumo finansuoti vertinimo metu.)</w:t>
            </w:r>
          </w:p>
          <w:p w:rsidR="00955412" w:rsidRPr="006C122A" w:rsidRDefault="00955412" w:rsidP="00DE5F03">
            <w:pPr>
              <w:spacing w:before="120" w:after="120"/>
              <w:rPr>
                <w:rFonts w:ascii="Times New Roman" w:eastAsia="Times New Roman" w:hAnsi="Times New Roman" w:cs="Times New Roman"/>
                <w:b/>
                <w:bCs/>
              </w:rPr>
            </w:pPr>
            <w:r w:rsidRPr="006C122A">
              <w:rPr>
                <w:rFonts w:ascii="Times New Roman" w:eastAsia="Times New Roman" w:hAnsi="Times New Roman" w:cs="Times New Roman"/>
                <w:b/>
                <w:bCs/>
              </w:rPr>
              <w:t xml:space="preserve"> su partneriu (-iais)              </w:t>
            </w:r>
            <w:r w:rsidRPr="006C122A">
              <w:rPr>
                <w:rFonts w:ascii="Times New Roman" w:eastAsia="Times New Roman" w:hAnsi="Times New Roman" w:cs="Times New Roman"/>
                <w:b/>
                <w:bCs/>
              </w:rPr>
              <w:t> be partnerio (-ių)</w:t>
            </w:r>
          </w:p>
        </w:tc>
      </w:tr>
      <w:tr w:rsidR="00955412" w:rsidRPr="006C122A" w:rsidTr="006A75C8">
        <w:tc>
          <w:tcPr>
            <w:tcW w:w="15167" w:type="dxa"/>
            <w:gridSpan w:val="2"/>
          </w:tcPr>
          <w:p w:rsidR="00955412" w:rsidRPr="006C122A" w:rsidRDefault="00955412" w:rsidP="00DE5F03">
            <w:pPr>
              <w:spacing w:before="120" w:after="120"/>
              <w:rPr>
                <w:rFonts w:ascii="Times New Roman" w:eastAsia="Times New Roman" w:hAnsi="Times New Roman" w:cs="Times New Roman"/>
                <w:bCs/>
                <w:i/>
              </w:rPr>
            </w:pPr>
            <w:r w:rsidRPr="006C122A">
              <w:rPr>
                <w:rFonts w:ascii="Times New Roman" w:eastAsia="Times New Roman" w:hAnsi="Times New Roman" w:cs="Times New Roman"/>
                <w:b/>
                <w:bCs/>
              </w:rPr>
              <w:t xml:space="preserve"> PIRMINĖ               </w:t>
            </w:r>
            <w:r w:rsidRPr="006C122A">
              <w:rPr>
                <w:rFonts w:ascii="Times New Roman" w:eastAsia="Times New Roman" w:hAnsi="Times New Roman" w:cs="Times New Roman"/>
                <w:b/>
                <w:bCs/>
              </w:rPr>
              <w:t>PATIKSLINTA</w:t>
            </w:r>
          </w:p>
        </w:tc>
      </w:tr>
    </w:tbl>
    <w:p w:rsidR="00955412" w:rsidRPr="006C122A" w:rsidRDefault="00955412" w:rsidP="00955412">
      <w:pPr>
        <w:rPr>
          <w:rFonts w:ascii="Times New Roman" w:hAnsi="Times New Roman" w:cs="Times New Roman"/>
          <w:i/>
          <w:sz w:val="24"/>
          <w:szCs w:val="24"/>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410"/>
        <w:gridCol w:w="3260"/>
      </w:tblGrid>
      <w:tr w:rsidR="00955412" w:rsidRPr="006C122A" w:rsidTr="006A75C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955412" w:rsidRPr="006C122A" w:rsidRDefault="00955412" w:rsidP="00DE5F03">
            <w:pPr>
              <w:spacing w:after="0" w:line="240" w:lineRule="auto"/>
              <w:jc w:val="center"/>
              <w:rPr>
                <w:rFonts w:ascii="Times New Roman" w:eastAsia="Times New Roman" w:hAnsi="Times New Roman" w:cs="Times New Roman"/>
                <w:b/>
                <w:bCs/>
              </w:rPr>
            </w:pPr>
            <w:r w:rsidRPr="006C122A">
              <w:rPr>
                <w:rFonts w:ascii="Times New Roman" w:eastAsia="Times New Roman" w:hAnsi="Times New Roman" w:cs="Times New Roman"/>
                <w:b/>
                <w:bCs/>
              </w:rPr>
              <w:t>Bendrasis reikalavimas</w:t>
            </w:r>
            <w:r w:rsidR="00A65F25">
              <w:rPr>
                <w:rFonts w:ascii="Times New Roman" w:eastAsia="Times New Roman" w:hAnsi="Times New Roman" w:cs="Times New Roman"/>
                <w:b/>
                <w:bCs/>
              </w:rPr>
              <w:t xml:space="preserve"> </w:t>
            </w:r>
            <w:r w:rsidRPr="006C122A">
              <w:rPr>
                <w:rFonts w:ascii="Times New Roman" w:eastAsia="Times New Roman" w:hAnsi="Times New Roman" w:cs="Times New Roman"/>
                <w:b/>
                <w:bCs/>
              </w:rPr>
              <w:t>/</w:t>
            </w:r>
          </w:p>
          <w:p w:rsidR="00955412" w:rsidRPr="006C122A" w:rsidRDefault="00955412" w:rsidP="00E778C4">
            <w:pPr>
              <w:spacing w:after="0" w:line="240" w:lineRule="auto"/>
              <w:jc w:val="center"/>
              <w:rPr>
                <w:rFonts w:ascii="Times New Roman" w:eastAsia="Times New Roman" w:hAnsi="Times New Roman" w:cs="Times New Roman"/>
              </w:rPr>
            </w:pPr>
            <w:r w:rsidRPr="006C122A">
              <w:rPr>
                <w:rFonts w:ascii="Times New Roman" w:eastAsia="Times New Roman" w:hAnsi="Times New Roman" w:cs="Times New Roman"/>
                <w:b/>
                <w:bCs/>
              </w:rPr>
              <w:t>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rsidR="00955412" w:rsidRPr="006C122A" w:rsidRDefault="00955412" w:rsidP="00DE5F03">
            <w:pPr>
              <w:spacing w:after="0" w:line="240" w:lineRule="auto"/>
              <w:jc w:val="center"/>
              <w:rPr>
                <w:rFonts w:ascii="Times New Roman" w:eastAsia="Times New Roman" w:hAnsi="Times New Roman" w:cs="Times New Roman"/>
                <w:b/>
                <w:bCs/>
              </w:rPr>
            </w:pPr>
            <w:r w:rsidRPr="006C122A">
              <w:rPr>
                <w:rFonts w:ascii="Times New Roman" w:eastAsia="Times New Roman" w:hAnsi="Times New Roman" w:cs="Times New Roman"/>
                <w:b/>
                <w:bCs/>
              </w:rPr>
              <w:t>Bendrojo reikalavimo</w:t>
            </w:r>
            <w:r w:rsidR="00A65F25">
              <w:rPr>
                <w:rFonts w:ascii="Times New Roman" w:eastAsia="Times New Roman" w:hAnsi="Times New Roman" w:cs="Times New Roman"/>
                <w:b/>
                <w:bCs/>
              </w:rPr>
              <w:t xml:space="preserve"> </w:t>
            </w:r>
            <w:r w:rsidRPr="006C122A">
              <w:rPr>
                <w:rFonts w:ascii="Times New Roman" w:eastAsia="Times New Roman" w:hAnsi="Times New Roman" w:cs="Times New Roman"/>
                <w:b/>
                <w:bCs/>
              </w:rPr>
              <w:t>/ specialiojo kriterijaus detalizavimas</w:t>
            </w:r>
          </w:p>
          <w:p w:rsidR="00955412" w:rsidRPr="006C122A" w:rsidRDefault="00955412" w:rsidP="00DE5F03">
            <w:pPr>
              <w:spacing w:after="0" w:line="240" w:lineRule="auto"/>
              <w:jc w:val="center"/>
              <w:rPr>
                <w:rFonts w:ascii="Times New Roman" w:eastAsia="Times New Roman" w:hAnsi="Times New Roman" w:cs="Times New Roman"/>
                <w:b/>
                <w:bCs/>
                <w:i/>
              </w:rPr>
            </w:pPr>
            <w:r w:rsidRPr="006C122A">
              <w:rPr>
                <w:rFonts w:ascii="Times New Roman" w:eastAsia="Times New Roman" w:hAnsi="Times New Roman" w:cs="Times New Roman"/>
                <w:b/>
                <w:bCs/>
                <w:i/>
              </w:rPr>
              <w:t>(jei taikoma)</w:t>
            </w:r>
          </w:p>
          <w:p w:rsidR="00955412" w:rsidRPr="006C122A" w:rsidRDefault="00955412" w:rsidP="00DE5F03">
            <w:pPr>
              <w:spacing w:after="0" w:line="240" w:lineRule="auto"/>
              <w:jc w:val="center"/>
              <w:rPr>
                <w:rFonts w:ascii="Times New Roman" w:eastAsia="Times New Roman" w:hAnsi="Times New Roman" w:cs="Times New Roman"/>
                <w:bCs/>
                <w:i/>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955412" w:rsidRPr="006C122A" w:rsidRDefault="00955412" w:rsidP="00DE5F03">
            <w:pPr>
              <w:spacing w:after="0" w:line="240" w:lineRule="auto"/>
              <w:jc w:val="center"/>
              <w:rPr>
                <w:rFonts w:ascii="Times New Roman" w:eastAsia="Times New Roman" w:hAnsi="Times New Roman" w:cs="Times New Roman"/>
              </w:rPr>
            </w:pPr>
            <w:r w:rsidRPr="006C122A">
              <w:rPr>
                <w:rFonts w:ascii="Times New Roman" w:eastAsia="Times New Roman" w:hAnsi="Times New Roman" w:cs="Times New Roman"/>
                <w:b/>
                <w:bCs/>
              </w:rPr>
              <w:t>Bendrojo reikalavimo</w:t>
            </w:r>
            <w:r w:rsidR="00A65F25">
              <w:rPr>
                <w:rFonts w:ascii="Times New Roman" w:eastAsia="Times New Roman" w:hAnsi="Times New Roman" w:cs="Times New Roman"/>
                <w:b/>
                <w:bCs/>
              </w:rPr>
              <w:t xml:space="preserve"> </w:t>
            </w:r>
            <w:r w:rsidRPr="006C122A">
              <w:rPr>
                <w:rFonts w:ascii="Times New Roman" w:eastAsia="Times New Roman" w:hAnsi="Times New Roman" w:cs="Times New Roman"/>
                <w:b/>
                <w:bCs/>
              </w:rPr>
              <w:t>/ specialiojo kriterijaus vertinimas</w:t>
            </w:r>
          </w:p>
        </w:tc>
      </w:tr>
      <w:tr w:rsidR="00955412" w:rsidRPr="006C122A" w:rsidTr="006A75C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955412" w:rsidRPr="006C122A" w:rsidRDefault="00955412" w:rsidP="00DE5F03">
            <w:pPr>
              <w:spacing w:after="0" w:line="240" w:lineRule="auto"/>
              <w:rPr>
                <w:rFonts w:ascii="Times New Roman" w:eastAsia="Times New Roman" w:hAnsi="Times New Roman" w:cs="Times New Roman"/>
              </w:rPr>
            </w:pPr>
          </w:p>
        </w:tc>
        <w:tc>
          <w:tcPr>
            <w:tcW w:w="4677" w:type="dxa"/>
            <w:vMerge/>
            <w:tcBorders>
              <w:left w:val="single" w:sz="4" w:space="0" w:color="000000"/>
              <w:bottom w:val="single" w:sz="4" w:space="0" w:color="000000"/>
              <w:right w:val="single" w:sz="4" w:space="0" w:color="000000"/>
            </w:tcBorders>
            <w:shd w:val="clear" w:color="auto" w:fill="D9D9D9"/>
          </w:tcPr>
          <w:p w:rsidR="00955412" w:rsidRPr="006C122A" w:rsidRDefault="00955412" w:rsidP="00DE5F03">
            <w:pPr>
              <w:spacing w:after="0" w:line="240" w:lineRule="auto"/>
              <w:jc w:val="center"/>
              <w:rPr>
                <w:rFonts w:ascii="Times New Roman" w:eastAsia="Times New Roman" w:hAnsi="Times New Roman" w:cs="Times New Roman"/>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hideMark/>
          </w:tcPr>
          <w:p w:rsidR="00955412" w:rsidRPr="006C122A" w:rsidRDefault="00955412" w:rsidP="00DE5F03">
            <w:pPr>
              <w:spacing w:after="0" w:line="240" w:lineRule="auto"/>
              <w:jc w:val="center"/>
              <w:rPr>
                <w:rFonts w:ascii="Times New Roman" w:eastAsia="Times New Roman" w:hAnsi="Times New Roman" w:cs="Times New Roman"/>
              </w:rPr>
            </w:pPr>
            <w:r w:rsidRPr="006C122A">
              <w:rPr>
                <w:rFonts w:ascii="Times New Roman" w:eastAsia="Times New Roman" w:hAnsi="Times New Roman" w:cs="Times New Roman"/>
                <w:b/>
                <w:bCs/>
              </w:rPr>
              <w:t>Taip / Ne</w:t>
            </w:r>
            <w:r w:rsidR="00A65F25">
              <w:rPr>
                <w:rFonts w:ascii="Times New Roman" w:eastAsia="Times New Roman" w:hAnsi="Times New Roman" w:cs="Times New Roman"/>
                <w:b/>
                <w:bCs/>
              </w:rPr>
              <w:t xml:space="preserve"> </w:t>
            </w:r>
            <w:r w:rsidRPr="006C122A">
              <w:rPr>
                <w:rFonts w:ascii="Times New Roman" w:eastAsia="Times New Roman" w:hAnsi="Times New Roman" w:cs="Times New Roman"/>
                <w:b/>
                <w:bCs/>
              </w:rPr>
              <w:t>/ Netaikoma</w:t>
            </w:r>
            <w:r w:rsidR="00A65F25">
              <w:rPr>
                <w:rFonts w:ascii="Times New Roman" w:eastAsia="Times New Roman" w:hAnsi="Times New Roman" w:cs="Times New Roman"/>
                <w:b/>
                <w:bCs/>
              </w:rPr>
              <w:t xml:space="preserve"> </w:t>
            </w:r>
            <w:r w:rsidRPr="006C122A">
              <w:rPr>
                <w:rFonts w:ascii="Times New Roman" w:eastAsia="Times New Roman" w:hAnsi="Times New Roman" w:cs="Times New Roman"/>
                <w:b/>
                <w:bCs/>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955412" w:rsidRPr="006C122A" w:rsidRDefault="00955412" w:rsidP="00DE5F0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955412" w:rsidRPr="006C122A" w:rsidRDefault="00955412" w:rsidP="00DE5F03">
            <w:pPr>
              <w:spacing w:after="0" w:line="240" w:lineRule="auto"/>
              <w:jc w:val="center"/>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955412" w:rsidRPr="006C122A" w:rsidRDefault="00955412" w:rsidP="00E778C4">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 xml:space="preserve">1. </w:t>
            </w:r>
            <w:r w:rsidRPr="006C122A">
              <w:rPr>
                <w:rFonts w:ascii="Times New Roman" w:eastAsia="Times New Roman" w:hAnsi="Times New Roman"/>
                <w:b/>
                <w:bCs/>
              </w:rPr>
              <w:t>P</w:t>
            </w:r>
            <w:r w:rsidRPr="006C122A">
              <w:rPr>
                <w:rFonts w:ascii="Times New Roman" w:eastAsia="Times New Roman" w:hAnsi="Times New Roman"/>
                <w:b/>
              </w:rPr>
              <w:t>lanuojamu</w:t>
            </w:r>
            <w:r w:rsidRPr="006C122A">
              <w:rPr>
                <w:rFonts w:ascii="Times New Roman" w:eastAsia="Times New Roman" w:hAnsi="Times New Roman"/>
                <w:b/>
                <w:bCs/>
              </w:rPr>
              <w:t xml:space="preserve"> </w:t>
            </w:r>
            <w:r w:rsidRPr="006C122A">
              <w:rPr>
                <w:rFonts w:ascii="Times New Roman" w:eastAsia="Times New Roman" w:hAnsi="Times New Roman"/>
                <w:b/>
              </w:rPr>
              <w:t xml:space="preserve">finansuoti projektu </w:t>
            </w:r>
            <w:r w:rsidRPr="006C122A">
              <w:rPr>
                <w:rFonts w:ascii="Times New Roman" w:eastAsia="Times New Roman" w:hAnsi="Times New Roman"/>
                <w:b/>
                <w:bCs/>
              </w:rPr>
              <w:t xml:space="preserve">prisidedama prie bent vieno </w:t>
            </w:r>
            <w:r w:rsidR="00B75350">
              <w:rPr>
                <w:rFonts w:ascii="Times New Roman" w:eastAsia="Times New Roman" w:hAnsi="Times New Roman"/>
                <w:b/>
                <w:bCs/>
              </w:rPr>
              <w:t xml:space="preserve">2014–2020 metų Europos Sąjungos </w:t>
            </w:r>
            <w:r w:rsidR="00804686">
              <w:rPr>
                <w:rFonts w:ascii="Times New Roman" w:eastAsia="Times New Roman" w:hAnsi="Times New Roman"/>
                <w:b/>
                <w:bCs/>
              </w:rPr>
              <w:t xml:space="preserve">fondų </w:t>
            </w:r>
            <w:r w:rsidR="00B75350">
              <w:rPr>
                <w:rFonts w:ascii="Times New Roman" w:eastAsia="Times New Roman" w:hAnsi="Times New Roman"/>
                <w:b/>
                <w:bCs/>
              </w:rPr>
              <w:t xml:space="preserve">investicijų veiksmų programos (toliau – </w:t>
            </w:r>
            <w:r w:rsidR="00E778C4">
              <w:rPr>
                <w:rFonts w:ascii="Times New Roman" w:eastAsia="Times New Roman" w:hAnsi="Times New Roman"/>
                <w:b/>
                <w:bCs/>
              </w:rPr>
              <w:t>V</w:t>
            </w:r>
            <w:r w:rsidR="00B75350" w:rsidRPr="006C122A">
              <w:rPr>
                <w:rFonts w:ascii="Times New Roman" w:eastAsia="Times New Roman" w:hAnsi="Times New Roman"/>
                <w:b/>
                <w:bCs/>
              </w:rPr>
              <w:t>eiksmų program</w:t>
            </w:r>
            <w:r w:rsidR="00B75350">
              <w:rPr>
                <w:rFonts w:ascii="Times New Roman" w:eastAsia="Times New Roman" w:hAnsi="Times New Roman"/>
                <w:b/>
                <w:bCs/>
              </w:rPr>
              <w:t>a)</w:t>
            </w:r>
            <w:r w:rsidR="00B75350" w:rsidRPr="006C122A">
              <w:rPr>
                <w:rFonts w:ascii="Times New Roman" w:eastAsia="Times New Roman" w:hAnsi="Times New Roman"/>
                <w:b/>
              </w:rPr>
              <w:t xml:space="preserve"> </w:t>
            </w:r>
            <w:r w:rsidRPr="006C122A">
              <w:rPr>
                <w:rFonts w:ascii="Times New Roman" w:eastAsia="Times New Roman" w:hAnsi="Times New Roman"/>
                <w:b/>
                <w:bCs/>
              </w:rPr>
              <w:t>veiksmų programos</w:t>
            </w:r>
            <w:r w:rsidRPr="006C122A">
              <w:rPr>
                <w:rFonts w:ascii="Times New Roman" w:eastAsia="Times New Roman" w:hAnsi="Times New Roman"/>
                <w:b/>
              </w:rPr>
              <w:t xml:space="preserve"> </w:t>
            </w:r>
            <w:r w:rsidRPr="006C122A">
              <w:rPr>
                <w:rFonts w:ascii="Times New Roman" w:eastAsia="Times New Roman" w:hAnsi="Times New Roman"/>
                <w:b/>
                <w:bCs/>
              </w:rPr>
              <w:t>prioriteto konkretaus uždavinio įgyvendinimo, rezultato pasiekimo ir įgyvendinama bent viena pagal projektų finansavimo sąlygų aprašą numatoma finansuoti veikla.</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1.1. Projekto tikslai ir uždaviniai atitinka bent vieną veiksmų programos prioriteto konkretų uždavinį ir siekiamą rezultatą.</w:t>
            </w:r>
            <w:r w:rsidR="00B94A83">
              <w:rPr>
                <w:rFonts w:ascii="Times New Roman" w:eastAsia="Times New Roman" w:hAnsi="Times New Roman" w:cs="Times New Roman"/>
              </w:rPr>
              <w:t xml:space="preserve"> </w:t>
            </w:r>
          </w:p>
          <w:p w:rsidR="00955412" w:rsidRPr="006C122A" w:rsidRDefault="00BF3047" w:rsidP="00DE5F03">
            <w:pPr>
              <w:spacing w:after="0" w:line="240" w:lineRule="auto"/>
              <w:rPr>
                <w:rFonts w:ascii="Times New Roman" w:eastAsia="Times New Roman" w:hAnsi="Times New Roman" w:cs="Times New Roman"/>
              </w:rPr>
            </w:pPr>
            <w:r w:rsidRPr="006C122A">
              <w:rPr>
                <w:rFonts w:ascii="Times New Roman" w:hAnsi="Times New Roman" w:cs="Times New Roman"/>
                <w:i/>
              </w:rPr>
              <w:t xml:space="preserve">(Įgyvendinančioji institucija </w:t>
            </w:r>
            <w:r w:rsidRPr="006C122A">
              <w:rPr>
                <w:rFonts w:ascii="Times New Roman" w:eastAsia="Times New Roman" w:hAnsi="Times New Roman" w:cs="Times New Roman"/>
                <w:i/>
              </w:rPr>
              <w:t xml:space="preserve">vertina </w:t>
            </w:r>
            <w:r w:rsidRPr="006C122A">
              <w:rPr>
                <w:rFonts w:ascii="Times New Roman" w:hAnsi="Times New Roman" w:cs="Times New Roman"/>
                <w:i/>
              </w:rPr>
              <w:t>atitiktį šiam vertinimo aspektui tik tais atvejais, jei projektas atrenkamas</w:t>
            </w:r>
            <w:r w:rsidRPr="006C122A">
              <w:rPr>
                <w:rFonts w:ascii="Times New Roman" w:hAnsi="Times New Roman" w:cs="Times New Roman"/>
              </w:rPr>
              <w:t xml:space="preserve"> </w:t>
            </w:r>
            <w:r w:rsidRPr="006C122A">
              <w:rPr>
                <w:rFonts w:ascii="Times New Roman" w:hAnsi="Times New Roman" w:cs="Times New Roman"/>
                <w:i/>
              </w:rPr>
              <w:t xml:space="preserve">projektų konkurso būdu arba tęstinės projektų atrankos būdu. Kitais atvejais atitiktį šiam vertinimo aspektui vertina ministerija, vadovaujančioji institucija – kai įgyvendinami veiksmų programos techninės paramos prioritetai, </w:t>
            </w:r>
            <w:r w:rsidRPr="006C122A">
              <w:rPr>
                <w:rFonts w:ascii="Times New Roman" w:hAnsi="Times New Roman" w:cs="Times New Roman"/>
                <w:i/>
              </w:rPr>
              <w:lastRenderedPageBreak/>
              <w:t>arba Regionų plėtros tarybos sekretoriatas prieš tai,</w:t>
            </w:r>
            <w:r w:rsidRPr="006C122A">
              <w:rPr>
                <w:rFonts w:ascii="Times New Roman" w:eastAsia="Times New Roman" w:hAnsi="Times New Roman" w:cs="Times New Roman"/>
                <w:i/>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rPr>
              <w:t xml:space="preserve"> į valstybės </w:t>
            </w:r>
            <w:r w:rsidRPr="006C122A">
              <w:rPr>
                <w:rFonts w:ascii="Times New Roman" w:hAnsi="Times New Roman" w:cs="Times New Roman"/>
                <w:i/>
              </w:rPr>
              <w:t xml:space="preserve">arba regionų </w:t>
            </w:r>
            <w:r w:rsidRPr="006C122A">
              <w:rPr>
                <w:rFonts w:ascii="Times New Roman" w:eastAsia="Times New Roman" w:hAnsi="Times New Roman" w:cs="Times New Roman"/>
                <w:i/>
              </w:rPr>
              <w:t>projektų sąrašą.)</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w:t>
            </w:r>
            <w:r w:rsidRPr="00C250F4">
              <w:rPr>
                <w:rFonts w:ascii="Times New Roman" w:hAnsi="Times New Roman" w:cs="Times New Roman"/>
              </w:rPr>
              <w:t xml:space="preserve">titiktį šiam vertinimo aspektui vertina </w:t>
            </w:r>
            <w:r w:rsidR="00A65F25">
              <w:rPr>
                <w:rFonts w:ascii="Times New Roman" w:hAnsi="Times New Roman" w:cs="Times New Roman"/>
              </w:rPr>
              <w:t>M</w:t>
            </w:r>
            <w:r w:rsidRPr="00C250F4">
              <w:rPr>
                <w:rFonts w:ascii="Times New Roman" w:hAnsi="Times New Roman" w:cs="Times New Roman"/>
              </w:rPr>
              <w:t>inisterija prieš tai,</w:t>
            </w:r>
            <w:r w:rsidRPr="00C250F4">
              <w:rPr>
                <w:rFonts w:ascii="Times New Roman" w:eastAsia="Times New Roman" w:hAnsi="Times New Roman" w:cs="Times New Roman"/>
              </w:rPr>
              <w:t xml:space="preserve"> kai projektas </w:t>
            </w:r>
            <w:r w:rsidRPr="00C250F4">
              <w:rPr>
                <w:rFonts w:ascii="Times New Roman" w:hAnsi="Times New Roman" w:cs="Times New Roman"/>
              </w:rPr>
              <w:t>įtraukiamas</w:t>
            </w:r>
            <w:r w:rsidRPr="00C250F4">
              <w:rPr>
                <w:rFonts w:ascii="Times New Roman" w:eastAsia="Times New Roman" w:hAnsi="Times New Roman" w:cs="Times New Roman"/>
              </w:rPr>
              <w:t xml:space="preserve"> į valstybės projektų sąrašą. </w:t>
            </w:r>
            <w:r w:rsidRPr="006C122A">
              <w:rPr>
                <w:rFonts w:ascii="Times New Roman" w:eastAsia="Times New Roman" w:hAnsi="Times New Roman" w:cs="Times New Roman"/>
              </w:rPr>
              <w:t xml:space="preserve">Projekto tikslai ir uždaviniai turi atitikti </w:t>
            </w:r>
            <w:r w:rsidR="00A65F25">
              <w:rPr>
                <w:rFonts w:ascii="Times New Roman" w:eastAsia="Times New Roman" w:hAnsi="Times New Roman" w:cs="Times New Roman"/>
              </w:rPr>
              <w:t>V</w:t>
            </w:r>
            <w:r w:rsidRPr="006C122A">
              <w:rPr>
                <w:rFonts w:ascii="Times New Roman" w:eastAsia="Times New Roman" w:hAnsi="Times New Roman" w:cs="Times New Roman"/>
              </w:rPr>
              <w:t xml:space="preserve">eiksmų programos </w:t>
            </w:r>
            <w:r>
              <w:rPr>
                <w:rFonts w:ascii="Times New Roman" w:eastAsia="Times New Roman" w:hAnsi="Times New Roman" w:cs="Times New Roman"/>
              </w:rPr>
              <w:t xml:space="preserve">6 </w:t>
            </w:r>
            <w:r w:rsidRPr="006C122A">
              <w:rPr>
                <w:rFonts w:ascii="Times New Roman" w:eastAsia="Times New Roman" w:hAnsi="Times New Roman" w:cs="Times New Roman"/>
              </w:rPr>
              <w:t xml:space="preserve">prioriteto </w:t>
            </w:r>
            <w:r w:rsidR="00BF3047" w:rsidRPr="002F2AA7">
              <w:rPr>
                <w:rFonts w:ascii="Times New Roman" w:eastAsia="Times New Roman" w:hAnsi="Times New Roman"/>
                <w:sz w:val="24"/>
                <w:szCs w:val="24"/>
              </w:rPr>
              <w:t>„Darn</w:t>
            </w:r>
            <w:r w:rsidR="00BF3047">
              <w:rPr>
                <w:rFonts w:ascii="Times New Roman" w:eastAsia="Times New Roman" w:hAnsi="Times New Roman"/>
                <w:sz w:val="24"/>
                <w:szCs w:val="24"/>
              </w:rPr>
              <w:t>aus</w:t>
            </w:r>
            <w:r w:rsidR="00BF3047" w:rsidRPr="002F2AA7">
              <w:rPr>
                <w:rFonts w:ascii="Times New Roman" w:eastAsia="Times New Roman" w:hAnsi="Times New Roman"/>
                <w:sz w:val="24"/>
                <w:szCs w:val="24"/>
              </w:rPr>
              <w:t xml:space="preserve"> transporto</w:t>
            </w:r>
            <w:r w:rsidR="00BF3047">
              <w:rPr>
                <w:rFonts w:ascii="Times New Roman" w:eastAsia="Times New Roman" w:hAnsi="Times New Roman"/>
                <w:sz w:val="24"/>
                <w:szCs w:val="24"/>
              </w:rPr>
              <w:t xml:space="preserve"> ir </w:t>
            </w:r>
            <w:r w:rsidR="00BF3047" w:rsidRPr="002F2AA7">
              <w:rPr>
                <w:rFonts w:ascii="Times New Roman" w:eastAsia="Times New Roman" w:hAnsi="Times New Roman"/>
                <w:sz w:val="24"/>
                <w:szCs w:val="24"/>
              </w:rPr>
              <w:t xml:space="preserve">pagrindinių tinklų infrastruktūros </w:t>
            </w:r>
            <w:r w:rsidR="00BF3047">
              <w:rPr>
                <w:rFonts w:ascii="Times New Roman" w:eastAsia="Times New Roman" w:hAnsi="Times New Roman"/>
                <w:sz w:val="24"/>
                <w:szCs w:val="24"/>
              </w:rPr>
              <w:t xml:space="preserve">plėtra“ </w:t>
            </w:r>
            <w:r>
              <w:rPr>
                <w:rFonts w:ascii="Times New Roman" w:eastAsia="Times New Roman" w:hAnsi="Times New Roman" w:cs="Times New Roman"/>
              </w:rPr>
              <w:t>6.</w:t>
            </w:r>
            <w:r w:rsidR="00A4314F">
              <w:rPr>
                <w:rFonts w:ascii="Times New Roman" w:eastAsia="Times New Roman" w:hAnsi="Times New Roman" w:cs="Times New Roman"/>
              </w:rPr>
              <w:t>1</w:t>
            </w:r>
            <w:r>
              <w:rPr>
                <w:rFonts w:ascii="Times New Roman" w:eastAsia="Times New Roman" w:hAnsi="Times New Roman" w:cs="Times New Roman"/>
              </w:rPr>
              <w:t xml:space="preserve">.1 </w:t>
            </w:r>
            <w:r w:rsidR="00BF3047">
              <w:rPr>
                <w:rFonts w:ascii="Times New Roman" w:eastAsia="Times New Roman" w:hAnsi="Times New Roman" w:cs="Times New Roman"/>
              </w:rPr>
              <w:t xml:space="preserve">konkretų uždavinį </w:t>
            </w:r>
            <w:r w:rsidRPr="00C646DE">
              <w:rPr>
                <w:rFonts w:ascii="Times New Roman" w:eastAsia="Times New Roman" w:hAnsi="Times New Roman"/>
              </w:rPr>
              <w:t>,,</w:t>
            </w:r>
            <w:r w:rsidR="00A4314F" w:rsidRPr="00A4314F">
              <w:rPr>
                <w:rFonts w:ascii="Times New Roman" w:eastAsia="Times New Roman" w:hAnsi="Times New Roman"/>
              </w:rPr>
              <w:t>Padidinti šalies daugiarūšės susi</w:t>
            </w:r>
            <w:r w:rsidR="00E15A03">
              <w:rPr>
                <w:rFonts w:ascii="Times New Roman" w:eastAsia="Times New Roman" w:hAnsi="Times New Roman"/>
              </w:rPr>
              <w:t>si</w:t>
            </w:r>
            <w:r w:rsidR="00A4314F" w:rsidRPr="00A4314F">
              <w:rPr>
                <w:rFonts w:ascii="Times New Roman" w:eastAsia="Times New Roman" w:hAnsi="Times New Roman"/>
              </w:rPr>
              <w:t>ekimo sistemos ir transeuropinių transporto tinklų sąveiką</w:t>
            </w:r>
            <w:r w:rsidRPr="00C646DE">
              <w:rPr>
                <w:rFonts w:ascii="Times New Roman" w:eastAsia="Times New Roman" w:hAnsi="Times New Roman"/>
              </w:rPr>
              <w:t>“</w:t>
            </w:r>
            <w:r w:rsidRPr="006C122A">
              <w:rPr>
                <w:rFonts w:ascii="Times New Roman" w:eastAsia="Times New Roman" w:hAnsi="Times New Roman" w:cs="Times New Roman"/>
              </w:rPr>
              <w:t xml:space="preserve"> ir siekiamą rezultatą.  </w:t>
            </w: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8F3286" w:rsidRDefault="00955412" w:rsidP="00DE5F03">
            <w:pPr>
              <w:spacing w:after="0" w:line="240" w:lineRule="auto"/>
              <w:jc w:val="center"/>
              <w:rPr>
                <w:rFonts w:ascii="Times New Roman" w:eastAsia="Times New Roman" w:hAnsi="Times New Roman" w:cs="Times New Roman"/>
              </w:rPr>
            </w:pPr>
            <w:r w:rsidRPr="006D1E14">
              <w:rPr>
                <w:rFonts w:ascii="Times New Roman" w:eastAsia="Times New Roman" w:hAnsi="Times New Roman"/>
                <w:i/>
              </w:rPr>
              <w:t xml:space="preserve">(įgyvendinančioji institucija, pildydama tinkamumo finansuoti vertinimo lentelę, perkelia ministerijos atlikto projektinio pasiūlymo vertinimo išvadą ir skiltyje „Komentarai“ nurodo </w:t>
            </w:r>
            <w:r w:rsidRPr="006D1E14">
              <w:rPr>
                <w:rFonts w:ascii="Times New Roman" w:eastAsia="Times New Roman" w:hAnsi="Times New Roman"/>
                <w:i/>
              </w:rPr>
              <w:lastRenderedPageBreak/>
              <w:t xml:space="preserve">šios išvados pavadinimą ir datą).  </w:t>
            </w: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lastRenderedPageBreak/>
              <w:t>1.2. Projekto tikslai, uždaviniai ir veiklos atitinka bent vieną iš projektų finansavimo sąlygų apraše nurodytų veiklų.</w:t>
            </w:r>
          </w:p>
          <w:p w:rsidR="00955412" w:rsidRDefault="00955412" w:rsidP="00DE5F03">
            <w:pPr>
              <w:spacing w:after="0" w:line="240" w:lineRule="auto"/>
              <w:jc w:val="both"/>
              <w:rPr>
                <w:rFonts w:ascii="Times New Roman" w:eastAsia="Times New Roman" w:hAnsi="Times New Roman" w:cs="Times New Roman"/>
              </w:rPr>
            </w:pPr>
          </w:p>
        </w:tc>
        <w:tc>
          <w:tcPr>
            <w:tcW w:w="4677"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r w:rsidRPr="00804686">
              <w:rPr>
                <w:rFonts w:ascii="Times New Roman" w:hAnsi="Times New Roman" w:cs="Times New Roman"/>
              </w:rPr>
              <w:t xml:space="preserve">Projekto tikslai, uždaviniai ir veiklos turi atitikti bent vieną iš veiklų, nurodytų </w:t>
            </w:r>
            <w:r w:rsidR="00B94A83" w:rsidRPr="00804686">
              <w:rPr>
                <w:rFonts w:ascii="Times New Roman" w:eastAsia="Times New Roman" w:hAnsi="Times New Roman" w:cs="Times New Roman"/>
                <w:bCs/>
              </w:rPr>
              <w:t xml:space="preserve">2014–2020 metų Europos Sąjungos fondų investicijų </w:t>
            </w:r>
            <w:r w:rsidR="00B94A83" w:rsidRPr="00804686">
              <w:rPr>
                <w:rFonts w:ascii="Times New Roman" w:eastAsia="Times New Roman" w:hAnsi="Times New Roman" w:cs="Times New Roman"/>
              </w:rPr>
              <w:t xml:space="preserve">veiksmų programos 6 prioriteto </w:t>
            </w:r>
            <w:r w:rsidR="00B94A83" w:rsidRPr="00804686">
              <w:rPr>
                <w:rFonts w:ascii="Times New Roman" w:hAnsi="Times New Roman" w:cs="Times New Roman"/>
              </w:rPr>
              <w:t>„Darnaus transporto ir pagrindinių tinklų infrastruktūros plėtra“ 06.1.1-TID-V-503 priemonės „</w:t>
            </w:r>
            <w:r w:rsidR="00B94A83" w:rsidRPr="00587D88">
              <w:rPr>
                <w:rFonts w:ascii="Times New Roman" w:hAnsi="Times New Roman"/>
              </w:rPr>
              <w:t>TEN-T geležinkelių tinklo atnaujinimas ir patobulinimas, skirtingų rūšių transporto sąveikos gerinimas</w:t>
            </w:r>
            <w:r w:rsidR="00B94A83" w:rsidRPr="00804686">
              <w:rPr>
                <w:rFonts w:ascii="Times New Roman" w:eastAsia="Times New Roman" w:hAnsi="Times New Roman" w:cs="Times New Roman"/>
              </w:rPr>
              <w:t>“</w:t>
            </w:r>
            <w:r w:rsidR="00B94A83" w:rsidRPr="00804686">
              <w:rPr>
                <w:rFonts w:ascii="Times New Roman" w:hAnsi="Times New Roman" w:cs="Times New Roman"/>
              </w:rPr>
              <w:t xml:space="preserve"> projektų finansavimo sąlygų aprašo (toliau – Aprašas) </w:t>
            </w:r>
            <w:r w:rsidR="00A335E7" w:rsidRPr="00804686">
              <w:rPr>
                <w:rFonts w:ascii="Times New Roman" w:hAnsi="Times New Roman" w:cs="Times New Roman"/>
              </w:rPr>
              <w:t>Aprašo</w:t>
            </w:r>
            <w:r w:rsidRPr="00804686">
              <w:rPr>
                <w:rFonts w:ascii="Times New Roman" w:hAnsi="Times New Roman" w:cs="Times New Roman"/>
              </w:rPr>
              <w:t xml:space="preserve"> 9</w:t>
            </w:r>
            <w:r w:rsidRPr="00804686">
              <w:rPr>
                <w:rFonts w:ascii="Times New Roman" w:hAnsi="Times New Roman" w:cs="Times New Roman"/>
                <w:i/>
              </w:rPr>
              <w:t xml:space="preserve"> </w:t>
            </w:r>
            <w:r w:rsidRPr="00804686">
              <w:rPr>
                <w:rFonts w:ascii="Times New Roman" w:hAnsi="Times New Roman" w:cs="Times New Roman"/>
              </w:rPr>
              <w:t>punkte</w:t>
            </w:r>
            <w:r w:rsidRPr="00804686">
              <w:rPr>
                <w:rFonts w:ascii="Times New Roman" w:hAnsi="Times New Roman" w:cs="Times New Roman"/>
                <w:i/>
              </w:rPr>
              <w:t>.</w:t>
            </w:r>
            <w:r w:rsidRPr="00804686">
              <w:rPr>
                <w:rFonts w:ascii="Times New Roman" w:hAnsi="Times New Roman" w:cs="Times New Roman"/>
              </w:rPr>
              <w:t xml:space="preserve"> </w:t>
            </w: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hAnsi="Times New Roman" w:cs="Times New Roman"/>
              </w:rPr>
            </w:pPr>
            <w:r w:rsidRPr="006C122A">
              <w:rPr>
                <w:rFonts w:ascii="Times New Roman" w:eastAsia="Times New Roman" w:hAnsi="Times New Roman" w:cs="Times New Roman"/>
              </w:rPr>
              <w:t>1.3. Projektas atitinka kitus su projekto veiklomis susijusius projektų finansavimo sąlygų apraše nustatytus reikalavimus.</w:t>
            </w:r>
            <w:r w:rsidRPr="006C122A">
              <w:rPr>
                <w:rFonts w:ascii="Times New Roman" w:eastAsia="Times New Roman" w:hAnsi="Times New Roman" w:cs="Times New Roman"/>
                <w:i/>
              </w:rPr>
              <w:tab/>
            </w:r>
          </w:p>
        </w:tc>
        <w:tc>
          <w:tcPr>
            <w:tcW w:w="4677" w:type="dxa"/>
            <w:tcBorders>
              <w:top w:val="single" w:sz="4" w:space="0" w:color="auto"/>
              <w:left w:val="single" w:sz="4" w:space="0" w:color="000000"/>
              <w:bottom w:val="single" w:sz="4" w:space="0" w:color="000000"/>
              <w:right w:val="single" w:sz="4" w:space="0" w:color="000000"/>
            </w:tcBorders>
          </w:tcPr>
          <w:p w:rsidR="00955412" w:rsidRDefault="00804686" w:rsidP="00DE5F0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Netaikoma. </w:t>
            </w: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2. Projektas atitinka  strateginio planavimo dokumentų nuostatas.</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rPr>
              <w:t xml:space="preserve"> </w:t>
            </w:r>
          </w:p>
          <w:p w:rsidR="00BF3047" w:rsidRPr="006C122A" w:rsidRDefault="00BF3047" w:rsidP="00BF3047">
            <w:pPr>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vadovaujančioji institucija – kai įgyvendinami veiksmų programos techninės paramos prioritetai, arba Regiono plėtros tarybos sekretoriatas prieš tai, kai projektas įtraukiamas į valstybės arba regiono projektų sąrašą.</w:t>
            </w:r>
          </w:p>
          <w:p w:rsidR="00955412" w:rsidRDefault="00BF3047"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i/>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0F452B" w:rsidRPr="000A4276" w:rsidRDefault="000F452B" w:rsidP="000F452B">
            <w:pPr>
              <w:spacing w:after="0" w:line="240" w:lineRule="auto"/>
              <w:jc w:val="both"/>
              <w:rPr>
                <w:rFonts w:ascii="Times New Roman" w:hAnsi="Times New Roman" w:cs="Times New Roman"/>
                <w:spacing w:val="-4"/>
              </w:rPr>
            </w:pPr>
            <w:r w:rsidRPr="000A4276">
              <w:rPr>
                <w:rFonts w:ascii="Times New Roman" w:hAnsi="Times New Roman" w:cs="Times New Roman"/>
                <w:spacing w:val="-4"/>
              </w:rPr>
              <w:t xml:space="preserve">Projektas turi atitikti nacionalinius strateginio planavimo dokumentus, nurodytus Aprašo </w:t>
            </w:r>
            <w:r w:rsidR="00804686" w:rsidRPr="000A4276">
              <w:rPr>
                <w:rFonts w:ascii="Times New Roman" w:hAnsi="Times New Roman" w:cs="Times New Roman"/>
                <w:spacing w:val="-4"/>
              </w:rPr>
              <w:t>1</w:t>
            </w:r>
            <w:r w:rsidR="00804686">
              <w:rPr>
                <w:rFonts w:ascii="Times New Roman" w:hAnsi="Times New Roman" w:cs="Times New Roman"/>
                <w:spacing w:val="-4"/>
              </w:rPr>
              <w:t>4</w:t>
            </w:r>
            <w:r w:rsidR="00804686" w:rsidRPr="000A4276">
              <w:rPr>
                <w:rFonts w:ascii="Times New Roman" w:hAnsi="Times New Roman" w:cs="Times New Roman"/>
                <w:i/>
                <w:spacing w:val="-4"/>
              </w:rPr>
              <w:t xml:space="preserve"> </w:t>
            </w:r>
            <w:r w:rsidRPr="000A4276">
              <w:rPr>
                <w:rFonts w:ascii="Times New Roman" w:hAnsi="Times New Roman" w:cs="Times New Roman"/>
                <w:spacing w:val="-4"/>
              </w:rPr>
              <w:t>punkte:</w:t>
            </w:r>
          </w:p>
          <w:p w:rsidR="000F452B" w:rsidRPr="000A4276" w:rsidRDefault="000F452B" w:rsidP="000F452B">
            <w:pPr>
              <w:spacing w:after="0" w:line="240" w:lineRule="auto"/>
              <w:jc w:val="both"/>
              <w:rPr>
                <w:rFonts w:ascii="Times New Roman" w:hAnsi="Times New Roman" w:cs="Times New Roman"/>
                <w:spacing w:val="-4"/>
              </w:rPr>
            </w:pPr>
            <w:r w:rsidRPr="000A4276">
              <w:rPr>
                <w:rFonts w:ascii="Times New Roman" w:hAnsi="Times New Roman" w:cs="Times New Roman"/>
                <w:spacing w:val="-4"/>
              </w:rPr>
              <w:t xml:space="preserve">- </w:t>
            </w:r>
            <w:r w:rsidR="00A93014">
              <w:rPr>
                <w:rFonts w:ascii="Times New Roman" w:hAnsi="Times New Roman" w:cs="Times New Roman"/>
                <w:spacing w:val="-4"/>
              </w:rPr>
              <w:t>v</w:t>
            </w:r>
            <w:r w:rsidR="00A93014" w:rsidRPr="00A93014">
              <w:rPr>
                <w:rFonts w:ascii="Times New Roman" w:hAnsi="Times New Roman" w:cs="Times New Roman"/>
                <w:spacing w:val="-4"/>
              </w:rPr>
              <w:t>ertinama, ar projektas atitinka Nacionalinės susisiekimo plėtros 2014–2022 metų programos, patvirtintos Lietuvos Respublikos Vyriausybės 2013 m. gruodžio 18 d. nutarimu Nr. 1253 „Dėl Nacionalinės susisiekimo plėtros 2014–2022 metų programos patvirtinimo“, 1 tikslo 1 uždavinį</w:t>
            </w:r>
            <w:r w:rsidR="00A93014">
              <w:rPr>
                <w:rFonts w:ascii="Times New Roman" w:hAnsi="Times New Roman" w:cs="Times New Roman"/>
                <w:spacing w:val="-4"/>
              </w:rPr>
              <w:t>;</w:t>
            </w:r>
          </w:p>
          <w:p w:rsidR="00955412" w:rsidRDefault="000F452B" w:rsidP="00A93014">
            <w:pPr>
              <w:spacing w:after="0" w:line="240" w:lineRule="auto"/>
              <w:jc w:val="both"/>
              <w:rPr>
                <w:rFonts w:ascii="Times New Roman" w:eastAsia="Times New Roman" w:hAnsi="Times New Roman" w:cs="Times New Roman"/>
              </w:rPr>
            </w:pPr>
            <w:r w:rsidRPr="000A4276">
              <w:rPr>
                <w:rFonts w:ascii="Times New Roman" w:hAnsi="Times New Roman" w:cs="Times New Roman"/>
                <w:spacing w:val="-4"/>
              </w:rPr>
              <w:t xml:space="preserve">- </w:t>
            </w:r>
            <w:r w:rsidR="00A93014">
              <w:rPr>
                <w:rFonts w:ascii="Times New Roman" w:hAnsi="Times New Roman" w:cs="Times New Roman"/>
                <w:spacing w:val="-4"/>
              </w:rPr>
              <w:t>v</w:t>
            </w:r>
            <w:r w:rsidR="00A93014" w:rsidRPr="00A93014">
              <w:rPr>
                <w:rFonts w:ascii="Times New Roman" w:hAnsi="Times New Roman" w:cs="Times New Roman"/>
                <w:spacing w:val="-4"/>
              </w:rPr>
              <w:t xml:space="preserve">ertinama, ar projektas, projekto veiklos ir projekto vykdytojas atitinka preliminaraus Nacionalinės susisiekimo plėtros 2014–2022 metų programos projektų sąrašo, patvirtinto Lietuvos Respublikos susisiekimo ministro 2015 m. birželio 15 d. įsakymu Nr. 3-249 ,,Dėl preliminaraus Nacionalinės susisiekimo plėtros 2014–2022 metų programos projektų sąrašo patvirtinimo“, 1.1.12, 1.1.13, 1.1.14, 1.1.16, 1.1.17, 1.1.19, 1.1.20, 1.1.21 papunkčiuose nurodytus projektus, projektų veiklas ir galimus projektų vykdytojus. </w:t>
            </w:r>
          </w:p>
        </w:tc>
        <w:tc>
          <w:tcPr>
            <w:tcW w:w="2410" w:type="dxa"/>
            <w:tcBorders>
              <w:top w:val="single" w:sz="4" w:space="0" w:color="000000"/>
              <w:left w:val="single" w:sz="4" w:space="0" w:color="000000"/>
              <w:bottom w:val="single" w:sz="4" w:space="0" w:color="auto"/>
              <w:right w:val="single" w:sz="4" w:space="0" w:color="000000"/>
            </w:tcBorders>
          </w:tcPr>
          <w:p w:rsidR="00955412" w:rsidRPr="008F3286" w:rsidRDefault="00955412" w:rsidP="00DE5F03">
            <w:pPr>
              <w:spacing w:after="0" w:line="240" w:lineRule="auto"/>
              <w:jc w:val="center"/>
              <w:rPr>
                <w:rFonts w:ascii="Times New Roman" w:eastAsia="Times New Roman" w:hAnsi="Times New Roman" w:cs="Times New Roman"/>
              </w:rPr>
            </w:pPr>
            <w:r w:rsidRPr="006D1E14">
              <w:rPr>
                <w:rFonts w:ascii="Times New Roman" w:eastAsia="Times New Roman" w:hAnsi="Times New Roman"/>
                <w:i/>
              </w:rPr>
              <w:t xml:space="preserve">(Jei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  </w:t>
            </w: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bCs/>
              </w:rPr>
            </w:pPr>
            <w:r w:rsidRPr="006C122A">
              <w:rPr>
                <w:rFonts w:ascii="Times New Roman" w:eastAsia="Times New Roman" w:hAnsi="Times New Roman"/>
              </w:rPr>
              <w:lastRenderedPageBreak/>
              <w:t xml:space="preserve">2.2. </w:t>
            </w:r>
            <w:r w:rsidR="00B75350" w:rsidRPr="00BE49FC">
              <w:rPr>
                <w:rFonts w:ascii="Times New Roman" w:eastAsia="Times New Roman" w:hAnsi="Times New Roman"/>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p w:rsidR="00B75350" w:rsidRPr="00F56238" w:rsidRDefault="00B75350" w:rsidP="00DE5F03">
            <w:pPr>
              <w:spacing w:after="0" w:line="240" w:lineRule="auto"/>
              <w:jc w:val="both"/>
              <w:rPr>
                <w:rFonts w:ascii="Times New Roman" w:eastAsia="Times New Roman" w:hAnsi="Times New Roman"/>
                <w:bCs/>
              </w:rPr>
            </w:pPr>
            <w:r w:rsidRPr="006C122A">
              <w:rPr>
                <w:rFonts w:ascii="Times New Roman" w:eastAsia="Times New Roman" w:hAnsi="Times New Roman"/>
                <w:bCs/>
                <w:i/>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E972B6" w:rsidRPr="00464017" w:rsidRDefault="00464017" w:rsidP="00464017">
            <w:pPr>
              <w:spacing w:after="0" w:line="240" w:lineRule="auto"/>
              <w:jc w:val="both"/>
              <w:rPr>
                <w:rFonts w:ascii="Times New Roman" w:hAnsi="Times New Roman" w:cs="Times New Roman"/>
              </w:rPr>
            </w:pPr>
            <w:r>
              <w:rPr>
                <w:rFonts w:ascii="Times New Roman" w:hAnsi="Times New Roman"/>
                <w:spacing w:val="4"/>
              </w:rPr>
              <w:t>Kai vykdomos</w:t>
            </w:r>
            <w:r w:rsidRPr="00464017">
              <w:rPr>
                <w:rFonts w:ascii="Times New Roman" w:hAnsi="Times New Roman"/>
                <w:spacing w:val="4"/>
              </w:rPr>
              <w:t xml:space="preserve"> Aprašo 9.1 arba 9.4 papunkčiuose nurodyt</w:t>
            </w:r>
            <w:r>
              <w:rPr>
                <w:rFonts w:ascii="Times New Roman" w:hAnsi="Times New Roman"/>
                <w:spacing w:val="4"/>
              </w:rPr>
              <w:t>o</w:t>
            </w:r>
            <w:r w:rsidRPr="00464017">
              <w:rPr>
                <w:rFonts w:ascii="Times New Roman" w:hAnsi="Times New Roman"/>
                <w:spacing w:val="4"/>
              </w:rPr>
              <w:t>s veikl</w:t>
            </w:r>
            <w:r>
              <w:rPr>
                <w:rFonts w:ascii="Times New Roman" w:hAnsi="Times New Roman"/>
                <w:spacing w:val="4"/>
              </w:rPr>
              <w:t>o</w:t>
            </w:r>
            <w:r w:rsidRPr="00464017">
              <w:rPr>
                <w:rFonts w:ascii="Times New Roman" w:hAnsi="Times New Roman"/>
                <w:spacing w:val="4"/>
              </w:rPr>
              <w:t>s, projektu turi būti prisidedama prie bent vieno ES BJRS tikslo įgyvendinimo pagal transporto prioritetinę sritį.</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3. Projektu siekiama aiškių ir realių kiekybinių uždavinių.</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955412" w:rsidRDefault="00E36102" w:rsidP="00DE5F03">
            <w:pPr>
              <w:spacing w:after="0" w:line="240" w:lineRule="auto"/>
              <w:jc w:val="both"/>
              <w:rPr>
                <w:rFonts w:ascii="Times New Roman" w:eastAsia="Times New Roman" w:hAnsi="Times New Roman" w:cs="Times New Roman"/>
              </w:rPr>
            </w:pPr>
            <w:r w:rsidRPr="006600F3">
              <w:rPr>
                <w:rFonts w:ascii="Times New Roman" w:hAnsi="Times New Roman" w:cs="Times New Roman"/>
              </w:rPr>
              <w:t>Projektas turi siekti bent vieno produkto tipo ir bent vieno rezultato tipo stebėsenos rodiklių</w:t>
            </w:r>
            <w:r>
              <w:rPr>
                <w:rFonts w:ascii="Times New Roman" w:hAnsi="Times New Roman" w:cs="Times New Roman"/>
              </w:rPr>
              <w:t>, nurodytų</w:t>
            </w:r>
            <w:r w:rsidRPr="00665AE7">
              <w:rPr>
                <w:rFonts w:ascii="Times New Roman" w:hAnsi="Times New Roman"/>
              </w:rPr>
              <w:t xml:space="preserve"> </w:t>
            </w:r>
            <w:r w:rsidR="00955412" w:rsidRPr="00665AE7">
              <w:rPr>
                <w:rFonts w:ascii="Times New Roman" w:hAnsi="Times New Roman"/>
              </w:rPr>
              <w:t xml:space="preserve">Aprašo </w:t>
            </w:r>
            <w:r w:rsidR="00170A9C">
              <w:rPr>
                <w:rFonts w:ascii="Times New Roman" w:hAnsi="Times New Roman"/>
              </w:rPr>
              <w:t>20</w:t>
            </w:r>
            <w:r w:rsidR="00170A9C" w:rsidRPr="00665AE7">
              <w:rPr>
                <w:rFonts w:ascii="Times New Roman" w:hAnsi="Times New Roman"/>
                <w:i/>
              </w:rPr>
              <w:t xml:space="preserve"> </w:t>
            </w:r>
            <w:r w:rsidR="00955412" w:rsidRPr="00665AE7">
              <w:rPr>
                <w:rFonts w:ascii="Times New Roman" w:hAnsi="Times New Roman"/>
              </w:rPr>
              <w:t>punkte.</w:t>
            </w:r>
            <w:r w:rsidR="00955412" w:rsidRPr="00C250F4">
              <w:rPr>
                <w:rFonts w:ascii="Times New Roman" w:eastAsia="Times New Roman" w:hAnsi="Times New Roman" w:cs="Times New Roman"/>
              </w:rPr>
              <w:t xml:space="preserve"> </w:t>
            </w: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Pr="00F56238"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3.3.</w:t>
            </w:r>
            <w:r w:rsidRPr="006C122A">
              <w:rPr>
                <w:rFonts w:ascii="Times New Roman" w:hAnsi="Times New Roman" w:cs="Times New Roman"/>
              </w:rPr>
              <w:t xml:space="preserve"> </w:t>
            </w:r>
            <w:r w:rsidRPr="006C122A">
              <w:rPr>
                <w:rFonts w:ascii="Times New Roman" w:eastAsia="Times New Roman" w:hAnsi="Times New Roman" w:cs="Times New Roman"/>
                <w:bCs/>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 xml:space="preserve">4. Projektas atitinka horizontaliuosius (darnaus vystymosi bei </w:t>
            </w:r>
            <w:r>
              <w:rPr>
                <w:rFonts w:ascii="Times New Roman" w:eastAsia="Times New Roman" w:hAnsi="Times New Roman" w:cs="Times New Roman"/>
                <w:b/>
                <w:bCs/>
              </w:rPr>
              <w:t>moterų ir vyrų</w:t>
            </w:r>
            <w:r w:rsidR="00F56238">
              <w:rPr>
                <w:rFonts w:ascii="Times New Roman" w:eastAsia="Times New Roman" w:hAnsi="Times New Roman" w:cs="Times New Roman"/>
                <w:b/>
                <w:bCs/>
              </w:rPr>
              <w:t xml:space="preserve"> </w:t>
            </w:r>
            <w:r w:rsidRPr="006C122A">
              <w:rPr>
                <w:rFonts w:ascii="Times New Roman" w:eastAsia="Times New Roman" w:hAnsi="Times New Roman" w:cs="Times New Roman"/>
                <w:b/>
                <w:bCs/>
              </w:rPr>
              <w:t>lygybės ir nediskriminavimo) principus, projekto įgyvendinimas yra suderinamas su ES konkurencijos politikos nuostatomis.</w:t>
            </w: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Pr="00C41EF5" w:rsidRDefault="00955412" w:rsidP="00DE5F03">
            <w:pPr>
              <w:spacing w:after="0" w:line="240" w:lineRule="auto"/>
              <w:jc w:val="both"/>
              <w:rPr>
                <w:rFonts w:ascii="Times New Roman" w:eastAsia="Times New Roman" w:hAnsi="Times New Roman" w:cs="Times New Roman"/>
                <w:bCs/>
                <w:spacing w:val="-4"/>
              </w:rPr>
            </w:pPr>
            <w:r w:rsidRPr="00C41EF5">
              <w:rPr>
                <w:rFonts w:ascii="Times New Roman" w:eastAsia="Times New Roman" w:hAnsi="Times New Roman" w:cs="Times New Roman"/>
                <w:bCs/>
                <w:spacing w:val="-4"/>
              </w:rPr>
              <w:t xml:space="preserve">4.1.1. aplinkosaugos srityje (aplinkos kokybė ir gamtos ištekliai, kraštovaizdžio ir biologinės įvairovės apsauga, klimato kaita, aplinkos apsauga ir kt.). </w:t>
            </w:r>
          </w:p>
          <w:p w:rsidR="00955412" w:rsidRPr="00C41EF5" w:rsidRDefault="00955412" w:rsidP="00DE5F03">
            <w:pPr>
              <w:spacing w:after="0" w:line="240" w:lineRule="auto"/>
              <w:jc w:val="both"/>
              <w:rPr>
                <w:rFonts w:ascii="Times New Roman" w:eastAsia="Times New Roman" w:hAnsi="Times New Roman"/>
                <w:bCs/>
                <w:i/>
                <w:spacing w:val="-4"/>
              </w:rPr>
            </w:pPr>
            <w:r w:rsidRPr="00C41EF5">
              <w:rPr>
                <w:rFonts w:ascii="Times New Roman" w:eastAsia="Times New Roman" w:hAnsi="Times New Roman"/>
                <w:bCs/>
                <w:i/>
                <w:spacing w:val="-4"/>
              </w:rPr>
              <w:t xml:space="preserve">(Vertinant, ar įgyvendinant projektą bus atsižvelgiama į aplinkos apsaugos reikalavimus, tikrinama: </w:t>
            </w:r>
          </w:p>
          <w:p w:rsidR="00955412" w:rsidRPr="00C41EF5" w:rsidRDefault="00955412" w:rsidP="00DE5F03">
            <w:pPr>
              <w:spacing w:after="0" w:line="240" w:lineRule="auto"/>
              <w:jc w:val="both"/>
              <w:rPr>
                <w:rFonts w:ascii="Times New Roman" w:eastAsia="Times New Roman" w:hAnsi="Times New Roman"/>
                <w:bCs/>
                <w:i/>
                <w:spacing w:val="-4"/>
              </w:rPr>
            </w:pPr>
            <w:r w:rsidRPr="00C41EF5">
              <w:rPr>
                <w:rFonts w:ascii="Times New Roman" w:eastAsia="Times New Roman" w:hAnsi="Times New Roman"/>
                <w:bCs/>
                <w:i/>
                <w:spacing w:val="-4"/>
              </w:rPr>
              <w:lastRenderedPageBreak/>
              <w:t>- ar, vadovaujantis Lietuvos Respublikos planuojamos ūkinės veiklos poveikio aplinkai vertinimo įstatymu, būtinas poveikio aplinkai vertinimas;</w:t>
            </w:r>
          </w:p>
          <w:p w:rsidR="00955412" w:rsidRPr="00C41EF5" w:rsidRDefault="00955412" w:rsidP="00DE5F03">
            <w:pPr>
              <w:spacing w:after="0" w:line="240" w:lineRule="auto"/>
              <w:jc w:val="both"/>
              <w:rPr>
                <w:rFonts w:ascii="Times New Roman" w:eastAsia="Times New Roman" w:hAnsi="Times New Roman"/>
                <w:bCs/>
                <w:i/>
                <w:spacing w:val="-4"/>
              </w:rPr>
            </w:pPr>
            <w:r w:rsidRPr="00C41EF5">
              <w:rPr>
                <w:rFonts w:ascii="Times New Roman" w:eastAsia="Times New Roman" w:hAnsi="Times New Roman"/>
                <w:bCs/>
                <w:i/>
                <w:spacing w:val="-4"/>
              </w:rPr>
              <w:t>- jei būtinas poveikio aplinkai vertinimas, ar jis yra atliktas;</w:t>
            </w:r>
          </w:p>
          <w:p w:rsidR="00955412" w:rsidRPr="00C41EF5" w:rsidRDefault="00955412" w:rsidP="00DE5F03">
            <w:pPr>
              <w:spacing w:after="0" w:line="240" w:lineRule="auto"/>
              <w:jc w:val="both"/>
              <w:rPr>
                <w:rFonts w:ascii="Times New Roman" w:eastAsia="Times New Roman" w:hAnsi="Times New Roman"/>
                <w:bCs/>
                <w:i/>
                <w:spacing w:val="-4"/>
              </w:rPr>
            </w:pPr>
            <w:r w:rsidRPr="00C41EF5">
              <w:rPr>
                <w:rFonts w:ascii="Times New Roman" w:eastAsia="Times New Roman" w:hAnsi="Times New Roman"/>
                <w:bCs/>
                <w:i/>
                <w:spacing w:val="-4"/>
              </w:rPr>
              <w:t>- ar planuojama ūkinė veikla (arba planų ar programų įgyvendinimas) susijusi (-ęs) su įsteigtomis ar potencialiomis „Natura 2000“ teritorijomis ar artima tokių teritorijų aplinka;</w:t>
            </w:r>
          </w:p>
          <w:p w:rsidR="00955412" w:rsidRPr="00C41EF5" w:rsidRDefault="00955412" w:rsidP="00DE5F03">
            <w:pPr>
              <w:spacing w:after="0" w:line="240" w:lineRule="auto"/>
              <w:jc w:val="both"/>
              <w:rPr>
                <w:rFonts w:ascii="Times New Roman" w:eastAsia="Times New Roman" w:hAnsi="Times New Roman"/>
                <w:i/>
                <w:spacing w:val="-4"/>
              </w:rPr>
            </w:pPr>
            <w:r w:rsidRPr="00C41EF5">
              <w:rPr>
                <w:rFonts w:ascii="Times New Roman" w:eastAsia="Times New Roman" w:hAnsi="Times New Roman"/>
                <w:bCs/>
                <w:i/>
                <w:spacing w:val="-4"/>
              </w:rPr>
              <w:t xml:space="preserve">- 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C41EF5">
              <w:rPr>
                <w:rFonts w:ascii="Times New Roman" w:eastAsia="Times New Roman" w:hAnsi="Times New Roman"/>
                <w:i/>
                <w:spacing w:val="-4"/>
              </w:rPr>
              <w:t>„Dėl planų ar programų ir planuojamos ūkinės veiklos įgyvendinimo poveikio įsteigtoms ar potencialioms</w:t>
            </w:r>
          </w:p>
          <w:p w:rsidR="00BF3047" w:rsidRDefault="00955412" w:rsidP="00DE5F03">
            <w:pPr>
              <w:spacing w:after="0" w:line="240" w:lineRule="auto"/>
              <w:jc w:val="both"/>
              <w:rPr>
                <w:rFonts w:ascii="Times New Roman" w:eastAsia="Times New Roman" w:hAnsi="Times New Roman"/>
                <w:bCs/>
                <w:i/>
              </w:rPr>
            </w:pPr>
            <w:r w:rsidRPr="00C41EF5">
              <w:rPr>
                <w:rFonts w:ascii="Times New Roman" w:eastAsia="Times New Roman" w:hAnsi="Times New Roman"/>
                <w:i/>
                <w:spacing w:val="-4"/>
              </w:rPr>
              <w:t>„Natura 2000“ teritorijoms reikšmingumo nustatymo tvarkos aprašo patvirtinimo“</w:t>
            </w:r>
            <w:r w:rsidRPr="00C41EF5">
              <w:rPr>
                <w:rFonts w:ascii="Times New Roman" w:eastAsia="Times New Roman" w:hAnsi="Times New Roman"/>
                <w:bCs/>
                <w:i/>
                <w:spacing w:val="-4"/>
              </w:rPr>
              <w:t>, nuostatomis.</w:t>
            </w:r>
            <w:r w:rsidR="00BF3047" w:rsidRPr="006C122A">
              <w:rPr>
                <w:rFonts w:ascii="Times New Roman" w:eastAsia="Times New Roman" w:hAnsi="Times New Roman"/>
                <w:bCs/>
                <w:i/>
              </w:rPr>
              <w:t xml:space="preserve"> </w:t>
            </w:r>
          </w:p>
          <w:p w:rsidR="00955412" w:rsidRPr="004D51C5" w:rsidRDefault="00BF3047" w:rsidP="00DE5F03">
            <w:pPr>
              <w:spacing w:after="0" w:line="240" w:lineRule="auto"/>
              <w:jc w:val="both"/>
              <w:rPr>
                <w:rFonts w:ascii="Times New Roman" w:eastAsia="Times New Roman" w:hAnsi="Times New Roman"/>
                <w:bCs/>
                <w:i/>
              </w:rPr>
            </w:pPr>
            <w:r w:rsidRPr="006C122A">
              <w:rPr>
                <w:rFonts w:ascii="Times New Roman" w:eastAsia="Times New Roman" w:hAnsi="Times New Roman"/>
                <w:bCs/>
                <w:i/>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955412" w:rsidRPr="00067C24" w:rsidRDefault="00955412" w:rsidP="00DE5F03">
            <w:pPr>
              <w:spacing w:after="0" w:line="240" w:lineRule="auto"/>
              <w:jc w:val="both"/>
              <w:rPr>
                <w:rFonts w:ascii="Times New Roman" w:eastAsia="Times New Roman" w:hAnsi="Times New Roman" w:cs="Times New Roman"/>
                <w:bCs/>
              </w:rPr>
            </w:pPr>
            <w:r w:rsidRPr="00C250F4">
              <w:rPr>
                <w:rFonts w:ascii="Times New Roman" w:eastAsia="Times New Roman" w:hAnsi="Times New Roman" w:cs="Times New Roman"/>
                <w:iCs/>
              </w:rPr>
              <w:lastRenderedPageBreak/>
              <w:t xml:space="preserve">Aprašo </w:t>
            </w:r>
            <w:r w:rsidR="001C3E2D">
              <w:rPr>
                <w:rFonts w:ascii="Times New Roman" w:eastAsia="Times New Roman" w:hAnsi="Times New Roman" w:cs="Times New Roman"/>
                <w:iCs/>
              </w:rPr>
              <w:t>44</w:t>
            </w:r>
            <w:r>
              <w:rPr>
                <w:rFonts w:ascii="Times New Roman" w:eastAsia="Times New Roman" w:hAnsi="Times New Roman" w:cs="Times New Roman"/>
                <w:iCs/>
              </w:rPr>
              <w:t>.3</w:t>
            </w:r>
            <w:r w:rsidRPr="00C250F4">
              <w:rPr>
                <w:rFonts w:ascii="Times New Roman" w:eastAsia="Times New Roman" w:hAnsi="Times New Roman" w:cs="Times New Roman"/>
                <w:iCs/>
              </w:rPr>
              <w:t xml:space="preserve"> </w:t>
            </w:r>
            <w:r>
              <w:rPr>
                <w:rFonts w:ascii="Times New Roman" w:eastAsia="Times New Roman" w:hAnsi="Times New Roman" w:cs="Times New Roman"/>
                <w:iCs/>
              </w:rPr>
              <w:t>pa</w:t>
            </w:r>
            <w:r w:rsidRPr="00C250F4">
              <w:rPr>
                <w:rFonts w:ascii="Times New Roman" w:eastAsia="Times New Roman" w:hAnsi="Times New Roman" w:cs="Times New Roman"/>
                <w:iCs/>
              </w:rPr>
              <w:t>punkt</w:t>
            </w:r>
            <w:r>
              <w:rPr>
                <w:rFonts w:ascii="Times New Roman" w:eastAsia="Times New Roman" w:hAnsi="Times New Roman" w:cs="Times New Roman"/>
                <w:iCs/>
              </w:rPr>
              <w:t>yje</w:t>
            </w:r>
            <w:r w:rsidRPr="00C250F4">
              <w:rPr>
                <w:rFonts w:ascii="Times New Roman" w:eastAsia="Times New Roman" w:hAnsi="Times New Roman" w:cs="Times New Roman"/>
                <w:iCs/>
              </w:rPr>
              <w:t xml:space="preserve"> nurodytas dokumentas</w:t>
            </w:r>
            <w:r w:rsidR="00BF3047">
              <w:rPr>
                <w:rFonts w:ascii="Times New Roman" w:eastAsia="Times New Roman" w:hAnsi="Times New Roman" w:cs="Times New Roman"/>
                <w:iCs/>
              </w:rPr>
              <w:t>.</w:t>
            </w:r>
            <w:r w:rsidR="00BF3047" w:rsidRPr="00C250F4">
              <w:rPr>
                <w:rFonts w:ascii="Times New Roman" w:eastAsia="Times New Roman" w:hAnsi="Times New Roman" w:cs="Times New Roman"/>
                <w:iCs/>
              </w:rPr>
              <w:t xml:space="preserve"> </w:t>
            </w:r>
          </w:p>
          <w:p w:rsidR="00955412" w:rsidRPr="006C122A" w:rsidRDefault="00955412" w:rsidP="00DE5F03">
            <w:pPr>
              <w:spacing w:after="0" w:line="240" w:lineRule="auto"/>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bookmarkStart w:id="0" w:name="_GoBack"/>
            <w:bookmarkEnd w:id="0"/>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tc>
        <w:tc>
          <w:tcPr>
            <w:tcW w:w="241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D53CD" w:rsidRDefault="00955412" w:rsidP="00DE5F03">
            <w:pPr>
              <w:spacing w:after="0" w:line="240" w:lineRule="auto"/>
              <w:jc w:val="both"/>
              <w:rPr>
                <w:rFonts w:ascii="Times New Roman" w:eastAsia="Times New Roman" w:hAnsi="Times New Roman"/>
                <w:bCs/>
                <w:i/>
              </w:rPr>
            </w:pPr>
            <w:r w:rsidRPr="006C122A">
              <w:rPr>
                <w:rFonts w:ascii="Times New Roman" w:eastAsia="Times New Roman" w:hAnsi="Times New Roman" w:cs="Times New Roman"/>
                <w:bCs/>
              </w:rPr>
              <w:t xml:space="preserve">4.2. Pasiūlyti konkretūs veiksmai (pademonstruotas proaktyvus požiūris), kurie rodo, kad projektas skatina darnaus vystymosi principo įgyvendinimą. </w:t>
            </w:r>
            <w:r w:rsidRPr="006C122A">
              <w:rPr>
                <w:rFonts w:ascii="Times New Roman" w:eastAsia="Times New Roman" w:hAnsi="Times New Roman"/>
                <w:bCs/>
                <w:i/>
              </w:rPr>
              <w:t xml:space="preserve">(Pavyzdžiui, numatytos projekto veiklos, kurios paremtos naujomis mažo anglies dioksido kiekio </w:t>
            </w:r>
            <w:r w:rsidRPr="006C122A">
              <w:rPr>
                <w:rFonts w:ascii="Times New Roman" w:eastAsia="Times New Roman" w:hAnsi="Times New Roman"/>
                <w:bCs/>
                <w:i/>
              </w:rPr>
              <w:lastRenderedPageBreak/>
              <w:t>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955412" w:rsidRPr="004D51C5" w:rsidRDefault="005D53CD" w:rsidP="00DE5F03">
            <w:pPr>
              <w:spacing w:after="0" w:line="240" w:lineRule="auto"/>
              <w:jc w:val="both"/>
              <w:rPr>
                <w:rFonts w:ascii="Times New Roman" w:eastAsia="Times New Roman" w:hAnsi="Times New Roman"/>
                <w:bCs/>
              </w:rPr>
            </w:pPr>
            <w:r w:rsidRPr="006C122A">
              <w:rPr>
                <w:rFonts w:ascii="Times New Roman" w:eastAsia="Times New Roman" w:hAnsi="Times New Roman"/>
                <w:bCs/>
                <w:i/>
              </w:rPr>
              <w:t xml:space="preserve"> (Taikoma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rPr>
              <w:t>rojektų finansavimo sąlygų apraše</w:t>
            </w:r>
            <w:r w:rsidRPr="006C122A">
              <w:rPr>
                <w:rFonts w:ascii="Times New Roman" w:eastAsia="Times New Roman" w:hAnsi="Times New Roman"/>
                <w:bCs/>
                <w:i/>
              </w:rPr>
              <w:t>.)</w:t>
            </w:r>
          </w:p>
        </w:tc>
        <w:tc>
          <w:tcPr>
            <w:tcW w:w="4677" w:type="dxa"/>
            <w:tcBorders>
              <w:top w:val="single" w:sz="4" w:space="0" w:color="auto"/>
              <w:left w:val="single" w:sz="4" w:space="0" w:color="000000"/>
              <w:bottom w:val="single" w:sz="4" w:space="0" w:color="000000"/>
              <w:right w:val="single" w:sz="4" w:space="0" w:color="000000"/>
            </w:tcBorders>
          </w:tcPr>
          <w:p w:rsidR="005136E0" w:rsidRDefault="005136E0" w:rsidP="00D35F96">
            <w:pPr>
              <w:spacing w:after="0" w:line="240" w:lineRule="auto"/>
              <w:jc w:val="both"/>
              <w:rPr>
                <w:rFonts w:ascii="Times New Roman" w:hAnsi="Times New Roman"/>
              </w:rPr>
            </w:pPr>
            <w:r w:rsidRPr="00D35F96">
              <w:rPr>
                <w:rFonts w:ascii="Times New Roman" w:hAnsi="Times New Roman"/>
              </w:rPr>
              <w:lastRenderedPageBreak/>
              <w:t>Projektai, kuriuose numatyta geležinkelių elektrifikavim</w:t>
            </w:r>
            <w:r w:rsidR="00CE73B7" w:rsidRPr="00D35F96">
              <w:rPr>
                <w:rFonts w:ascii="Times New Roman" w:hAnsi="Times New Roman"/>
              </w:rPr>
              <w:t>o veikla</w:t>
            </w:r>
            <w:r w:rsidRPr="00D35F96">
              <w:rPr>
                <w:rFonts w:ascii="Times New Roman" w:hAnsi="Times New Roman"/>
              </w:rPr>
              <w:t>, turi aktyviai prisidėti prie darnaus vystymosi principo įgyvendinimo</w:t>
            </w:r>
            <w:r w:rsidR="005D53CD">
              <w:rPr>
                <w:rFonts w:ascii="Times New Roman" w:hAnsi="Times New Roman"/>
              </w:rPr>
              <w:t>, kaip nurodyta Aprašu 24 punkte</w:t>
            </w:r>
            <w:r w:rsidRPr="00D35F96">
              <w:rPr>
                <w:rFonts w:ascii="Times New Roman" w:hAnsi="Times New Roman"/>
              </w:rPr>
              <w:t>.</w:t>
            </w:r>
          </w:p>
          <w:p w:rsidR="00D35F96" w:rsidRDefault="00D35F96" w:rsidP="00D35F96">
            <w:pPr>
              <w:spacing w:after="0" w:line="240" w:lineRule="auto"/>
              <w:jc w:val="both"/>
              <w:rPr>
                <w:rFonts w:ascii="Times New Roman" w:hAnsi="Times New Roman"/>
                <w:sz w:val="24"/>
                <w:szCs w:val="24"/>
              </w:rPr>
            </w:pPr>
          </w:p>
          <w:p w:rsidR="005136E0" w:rsidRPr="006C122A" w:rsidRDefault="005136E0" w:rsidP="00DE5F03">
            <w:pPr>
              <w:spacing w:after="0" w:line="240" w:lineRule="auto"/>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Pr="004D51C5" w:rsidRDefault="00955412" w:rsidP="00282C7F">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lastRenderedPageBreak/>
              <w:t>4.3. Projekte nėra numatoma apribojimų, kurie turėtų neigiamą poveikį</w:t>
            </w:r>
            <w:r w:rsidR="00282C7F">
              <w:rPr>
                <w:rFonts w:ascii="Times New Roman" w:eastAsia="Times New Roman" w:hAnsi="Times New Roman" w:cs="Times New Roman"/>
              </w:rPr>
              <w:t xml:space="preserve"> moterų ir vyrų </w:t>
            </w:r>
            <w:r w:rsidRPr="006C122A">
              <w:rPr>
                <w:rFonts w:ascii="Times New Roman" w:eastAsia="Times New Roman" w:hAnsi="Times New Roman" w:cs="Times New Roman"/>
              </w:rPr>
              <w:t>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lang w:val="pt-BR"/>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lang w:val="pt-BR"/>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lang w:val="pt-BR"/>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282C7F">
            <w:pPr>
              <w:spacing w:after="0" w:line="240" w:lineRule="auto"/>
              <w:jc w:val="both"/>
              <w:rPr>
                <w:rFonts w:ascii="Times New Roman" w:eastAsia="Times New Roman" w:hAnsi="Times New Roman"/>
                <w:i/>
              </w:rPr>
            </w:pPr>
            <w:r w:rsidRPr="006C122A">
              <w:rPr>
                <w:rFonts w:ascii="Times New Roman" w:eastAsia="Times New Roman" w:hAnsi="Times New Roman" w:cs="Times New Roman"/>
              </w:rPr>
              <w:t xml:space="preserve">4.4. Pasiūlyti konkretūs veiksmai, kurie rodo, kad projektu prisidedama prie </w:t>
            </w:r>
            <w:r w:rsidR="00282C7F">
              <w:rPr>
                <w:rFonts w:ascii="Times New Roman" w:eastAsia="Times New Roman" w:hAnsi="Times New Roman" w:cs="Times New Roman"/>
              </w:rPr>
              <w:t>moterų ir vyrų lyg</w:t>
            </w:r>
            <w:r w:rsidRPr="006C122A">
              <w:rPr>
                <w:rFonts w:ascii="Times New Roman" w:eastAsia="Times New Roman" w:hAnsi="Times New Roman" w:cs="Times New Roman"/>
              </w:rPr>
              <w:t xml:space="preserve">ybės principo įgyvendinimo ir (arba) </w:t>
            </w:r>
            <w:r w:rsidRPr="006C122A">
              <w:rPr>
                <w:rFonts w:ascii="Times New Roman" w:eastAsia="Times New Roman" w:hAnsi="Times New Roman"/>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rPr>
              <w:t xml:space="preserve"> </w:t>
            </w:r>
            <w:r w:rsidRPr="006C122A">
              <w:rPr>
                <w:rFonts w:ascii="Times New Roman" w:eastAsia="Times New Roman" w:hAnsi="Times New Roman"/>
              </w:rPr>
              <w:t xml:space="preserve">principo įgyvendinimas. </w:t>
            </w:r>
            <w:r w:rsidRPr="006C122A">
              <w:rPr>
                <w:rFonts w:ascii="Times New Roman" w:eastAsia="Times New Roman" w:hAnsi="Times New Roman"/>
                <w:i/>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rPr>
              <w:t>–</w:t>
            </w:r>
            <w:r w:rsidRPr="006C122A">
              <w:rPr>
                <w:rFonts w:ascii="Times New Roman" w:eastAsia="Times New Roman" w:hAnsi="Times New Roman"/>
                <w:i/>
              </w:rPr>
              <w:t xml:space="preserve">2020 metų nacionalinėje pažangos programoje, patvirtintoje Lietuvos </w:t>
            </w:r>
            <w:r w:rsidRPr="006C122A">
              <w:rPr>
                <w:rFonts w:ascii="Times New Roman" w:eastAsia="Times New Roman" w:hAnsi="Times New Roman"/>
                <w:i/>
              </w:rPr>
              <w:lastRenderedPageBreak/>
              <w:t>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5D53CD" w:rsidRPr="004D51C5" w:rsidRDefault="005D53CD" w:rsidP="00282C7F">
            <w:pPr>
              <w:spacing w:after="0" w:line="240" w:lineRule="auto"/>
              <w:jc w:val="both"/>
              <w:rPr>
                <w:rFonts w:ascii="Times New Roman" w:eastAsia="Times New Roman" w:hAnsi="Times New Roman"/>
              </w:rPr>
            </w:pPr>
            <w:r w:rsidRPr="006C122A">
              <w:rPr>
                <w:rFonts w:ascii="Times New Roman" w:eastAsia="Times New Roman" w:hAnsi="Times New Roman"/>
                <w:bCs/>
                <w:i/>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lang w:val="pt-BR"/>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lang w:val="pt-BR"/>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lang w:val="pt-BR"/>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rPr>
              <w:lastRenderedPageBreak/>
              <w:t>4.5. Projektas suderinamas su ES konkurencijos politikos nuostatomis</w:t>
            </w:r>
            <w:r>
              <w:rPr>
                <w:rFonts w:ascii="Times New Roman" w:eastAsia="Times New Roman" w:hAnsi="Times New Roman" w:cs="Times New Roman"/>
              </w:rPr>
              <w:t>:</w:t>
            </w:r>
          </w:p>
          <w:p w:rsidR="00955412" w:rsidRPr="00C41EF5" w:rsidRDefault="00955412" w:rsidP="00C41EF5">
            <w:pPr>
              <w:spacing w:after="0" w:line="240" w:lineRule="auto"/>
              <w:jc w:val="both"/>
              <w:rPr>
                <w:rFonts w:ascii="Times New Roman" w:eastAsia="Times New Roman" w:hAnsi="Times New Roman"/>
                <w:spacing w:val="-4"/>
              </w:rPr>
            </w:pPr>
            <w:r w:rsidRPr="00C41EF5">
              <w:rPr>
                <w:rFonts w:ascii="Times New Roman" w:eastAsia="Times New Roman" w:hAnsi="Times New Roman"/>
                <w:spacing w:val="-4"/>
              </w:rPr>
              <w:t>4.5.1. teikiamas finansavimas neviršija nustatytų</w:t>
            </w:r>
            <w:r w:rsidRPr="00C41EF5">
              <w:rPr>
                <w:rFonts w:ascii="Times New Roman" w:eastAsia="Times New Roman" w:hAnsi="Times New Roman"/>
                <w:i/>
                <w:spacing w:val="-4"/>
              </w:rPr>
              <w:t xml:space="preserve"> de minimis</w:t>
            </w:r>
            <w:r w:rsidRPr="00C41EF5">
              <w:rPr>
                <w:rFonts w:ascii="Times New Roman" w:eastAsia="Times New Roman" w:hAnsi="Times New Roman"/>
                <w:spacing w:val="-4"/>
              </w:rPr>
              <w:t xml:space="preserve"> pagalbos ribų ir atitinka reikalavimus, taikomus </w:t>
            </w:r>
            <w:r w:rsidRPr="00C41EF5">
              <w:rPr>
                <w:rFonts w:ascii="Times New Roman" w:eastAsia="Times New Roman" w:hAnsi="Times New Roman"/>
                <w:i/>
                <w:spacing w:val="-4"/>
              </w:rPr>
              <w:t>de minimis</w:t>
            </w:r>
            <w:r w:rsidRPr="00C41EF5">
              <w:rPr>
                <w:rFonts w:ascii="Times New Roman" w:eastAsia="Times New Roman" w:hAnsi="Times New Roman"/>
                <w:spacing w:val="-4"/>
              </w:rPr>
              <w:t xml:space="preserve"> pagalbai </w:t>
            </w:r>
            <w:r w:rsidRPr="00C41EF5">
              <w:rPr>
                <w:rFonts w:ascii="Times New Roman" w:eastAsia="Times New Roman" w:hAnsi="Times New Roman"/>
                <w:i/>
                <w:spacing w:val="-4"/>
              </w:rPr>
              <w:t>(taikoma, jei projektui teikiama de minimis pagalba. Pildomas projektų atitikties de minimis pagalbos taisyklėms patikros lapas)</w:t>
            </w:r>
            <w:r w:rsidRPr="00C41EF5">
              <w:rPr>
                <w:rFonts w:ascii="Times New Roman" w:eastAsia="Times New Roman" w:hAnsi="Times New Roman"/>
                <w:spacing w:val="-4"/>
              </w:rPr>
              <w:t xml:space="preserve">; arba </w:t>
            </w:r>
          </w:p>
          <w:p w:rsidR="00955412" w:rsidRPr="00C41EF5" w:rsidRDefault="00955412" w:rsidP="00C41EF5">
            <w:pPr>
              <w:spacing w:after="0" w:line="240" w:lineRule="auto"/>
              <w:jc w:val="both"/>
              <w:rPr>
                <w:rFonts w:ascii="Times New Roman" w:eastAsia="Times New Roman" w:hAnsi="Times New Roman" w:cs="Times New Roman"/>
                <w:i/>
                <w:spacing w:val="-4"/>
              </w:rPr>
            </w:pPr>
            <w:r w:rsidRPr="00C41EF5">
              <w:rPr>
                <w:rFonts w:ascii="Times New Roman" w:eastAsia="Times New Roman" w:hAnsi="Times New Roman"/>
                <w:spacing w:val="-4"/>
              </w:rPr>
              <w:t xml:space="preserve">4.5.2. projektas finansuojamas pagal suderintą valstybės pagalbos schemą ar Europos Komisijos sprendimą arba pagal bendrąjį bendrosios išimties reglamentą, laikantis ten nustatytų reikalavimų </w:t>
            </w:r>
            <w:r w:rsidRPr="00C41EF5">
              <w:rPr>
                <w:rFonts w:ascii="Times New Roman" w:eastAsia="Times New Roman" w:hAnsi="Times New Roman"/>
                <w:i/>
                <w:spacing w:val="-4"/>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C41EF5">
              <w:rPr>
                <w:rFonts w:ascii="Times New Roman" w:hAnsi="Times New Roman"/>
                <w:i/>
                <w:iCs/>
                <w:color w:val="000000"/>
                <w:spacing w:val="-4"/>
              </w:rPr>
              <w:t>Pildomas projektų atitikties valstybės pagalbos taisyklėms patikros lapas);</w:t>
            </w:r>
            <w:r w:rsidRPr="00C41EF5">
              <w:rPr>
                <w:rFonts w:ascii="Times New Roman" w:eastAsia="Times New Roman" w:hAnsi="Times New Roman"/>
                <w:spacing w:val="-4"/>
              </w:rPr>
              <w:t xml:space="preserve"> arba </w:t>
            </w:r>
          </w:p>
          <w:p w:rsidR="005D53CD" w:rsidRDefault="00955412" w:rsidP="005D53CD">
            <w:pPr>
              <w:spacing w:after="0" w:line="240" w:lineRule="auto"/>
              <w:rPr>
                <w:rFonts w:ascii="Times New Roman" w:eastAsia="Times New Roman" w:hAnsi="Times New Roman"/>
                <w:spacing w:val="-4"/>
              </w:rPr>
            </w:pPr>
            <w:r w:rsidRPr="00C41EF5">
              <w:rPr>
                <w:rFonts w:ascii="Times New Roman" w:eastAsia="Times New Roman" w:hAnsi="Times New Roman"/>
                <w:spacing w:val="-4"/>
              </w:rPr>
              <w:t xml:space="preserve">4.5.3. projekto finansavimas nereiškia neteisėtos valstybės pagalbos ar </w:t>
            </w:r>
            <w:r w:rsidRPr="00C41EF5">
              <w:rPr>
                <w:rFonts w:ascii="Times New Roman" w:eastAsia="Times New Roman" w:hAnsi="Times New Roman"/>
                <w:i/>
                <w:spacing w:val="-4"/>
              </w:rPr>
              <w:t>de minimis</w:t>
            </w:r>
            <w:r w:rsidRPr="00C41EF5">
              <w:rPr>
                <w:rFonts w:ascii="Times New Roman" w:eastAsia="Times New Roman" w:hAnsi="Times New Roman"/>
                <w:spacing w:val="-4"/>
              </w:rPr>
              <w:t xml:space="preserve"> pagalbos suteikimo </w:t>
            </w:r>
            <w:r w:rsidRPr="00C41EF5">
              <w:rPr>
                <w:rFonts w:ascii="Times New Roman" w:eastAsia="Times New Roman" w:hAnsi="Times New Roman"/>
                <w:i/>
                <w:spacing w:val="-4"/>
              </w:rPr>
              <w:t xml:space="preserve">(taikoma, jei projektų finansavimo sąlygų apraše nurodyta, kad pagal jį valstybės pagalba ir (ar) „de minimis“ pagalba nėra teikiama. </w:t>
            </w:r>
            <w:r w:rsidRPr="00C41EF5">
              <w:rPr>
                <w:rFonts w:ascii="Times New Roman" w:hAnsi="Times New Roman"/>
                <w:i/>
                <w:iCs/>
                <w:color w:val="000000"/>
                <w:spacing w:val="-4"/>
              </w:rPr>
              <w:t xml:space="preserve">Pildomas  patikros </w:t>
            </w:r>
            <w:r w:rsidRPr="00C41EF5">
              <w:rPr>
                <w:rFonts w:ascii="Times New Roman" w:hAnsi="Times New Roman"/>
                <w:i/>
                <w:iCs/>
                <w:color w:val="000000"/>
                <w:spacing w:val="-4"/>
              </w:rPr>
              <w:lastRenderedPageBreak/>
              <w:t xml:space="preserve">lapas dėl valstybės pagalbos ir </w:t>
            </w:r>
            <w:r w:rsidRPr="00C41EF5">
              <w:rPr>
                <w:rFonts w:ascii="Times New Roman" w:eastAsia="Times New Roman" w:hAnsi="Times New Roman"/>
                <w:i/>
                <w:spacing w:val="-4"/>
              </w:rPr>
              <w:t>„</w:t>
            </w:r>
            <w:r w:rsidRPr="00C41EF5">
              <w:rPr>
                <w:rFonts w:ascii="Times New Roman" w:hAnsi="Times New Roman"/>
                <w:i/>
                <w:iCs/>
                <w:color w:val="000000"/>
                <w:spacing w:val="-4"/>
              </w:rPr>
              <w:t>de minimis“ pagalbos buvimo ar nebuvimo</w:t>
            </w:r>
            <w:r w:rsidRPr="00C41EF5">
              <w:rPr>
                <w:rFonts w:ascii="Times New Roman" w:eastAsia="Times New Roman" w:hAnsi="Times New Roman"/>
                <w:i/>
                <w:spacing w:val="-4"/>
              </w:rPr>
              <w:t>)</w:t>
            </w:r>
            <w:r w:rsidRPr="00C41EF5">
              <w:rPr>
                <w:rFonts w:ascii="Times New Roman" w:eastAsia="Times New Roman" w:hAnsi="Times New Roman"/>
                <w:spacing w:val="-4"/>
              </w:rPr>
              <w:t>.</w:t>
            </w:r>
          </w:p>
          <w:p w:rsidR="005D53CD" w:rsidRPr="006C122A" w:rsidRDefault="005D53CD" w:rsidP="005D53CD">
            <w:pPr>
              <w:spacing w:after="0" w:line="240" w:lineRule="auto"/>
              <w:rPr>
                <w:rFonts w:ascii="Times New Roman" w:eastAsia="Times New Roman" w:hAnsi="Times New Roman"/>
                <w:i/>
              </w:rPr>
            </w:pPr>
            <w:r w:rsidRPr="006C122A">
              <w:rPr>
                <w:rFonts w:ascii="Times New Roman" w:eastAsia="Times New Roman" w:hAnsi="Times New Roman"/>
                <w:i/>
              </w:rPr>
              <w:t>(Vertinant techninės paramos projektus šių metodinių nurodymų 4.5 papunktyje nurodytas vertinimo aspektas  netaikomas.)</w:t>
            </w:r>
          </w:p>
          <w:p w:rsidR="00955412" w:rsidRPr="006D6C04" w:rsidRDefault="00955412" w:rsidP="00C41EF5">
            <w:pPr>
              <w:spacing w:after="0" w:line="240" w:lineRule="auto"/>
              <w:jc w:val="both"/>
              <w:rPr>
                <w:rFonts w:ascii="Times New Roman" w:eastAsia="Times New Roman" w:hAnsi="Times New Roman" w:cs="Times New Roman"/>
                <w:i/>
              </w:rPr>
            </w:pPr>
          </w:p>
        </w:tc>
        <w:tc>
          <w:tcPr>
            <w:tcW w:w="4677" w:type="dxa"/>
            <w:tcBorders>
              <w:top w:val="single" w:sz="4" w:space="0" w:color="auto"/>
              <w:left w:val="single" w:sz="4" w:space="0" w:color="000000"/>
              <w:bottom w:val="single" w:sz="4" w:space="0" w:color="000000"/>
              <w:right w:val="single" w:sz="4" w:space="0" w:color="000000"/>
            </w:tcBorders>
          </w:tcPr>
          <w:p w:rsidR="00B359C9" w:rsidRDefault="00486457" w:rsidP="00486457">
            <w:pPr>
              <w:spacing w:after="0" w:line="240" w:lineRule="auto"/>
              <w:jc w:val="both"/>
              <w:rPr>
                <w:rFonts w:ascii="Times New Roman" w:eastAsia="Times New Roman" w:hAnsi="Times New Roman"/>
              </w:rPr>
            </w:pPr>
            <w:r w:rsidRPr="003954CD">
              <w:rPr>
                <w:rFonts w:ascii="Times New Roman" w:eastAsia="Times New Roman" w:hAnsi="Times New Roman"/>
              </w:rPr>
              <w:lastRenderedPageBreak/>
              <w:t xml:space="preserve">Projekto finansavimas turi nereikšti neteisėtos valstybės pagalbos ar </w:t>
            </w:r>
            <w:r w:rsidRPr="003954CD">
              <w:rPr>
                <w:rFonts w:ascii="Times New Roman" w:eastAsia="Times New Roman" w:hAnsi="Times New Roman"/>
                <w:i/>
              </w:rPr>
              <w:t>de minimis</w:t>
            </w:r>
            <w:r w:rsidRPr="003954CD">
              <w:rPr>
                <w:rFonts w:ascii="Times New Roman" w:eastAsia="Times New Roman" w:hAnsi="Times New Roman"/>
              </w:rPr>
              <w:t xml:space="preserve"> pagalbos suteikimo, kadangi </w:t>
            </w:r>
            <w:r w:rsidRPr="003954CD">
              <w:rPr>
                <w:rFonts w:ascii="Times New Roman" w:hAnsi="Times New Roman" w:cs="Times New Roman"/>
              </w:rPr>
              <w:t xml:space="preserve">Aprašo </w:t>
            </w:r>
            <w:r w:rsidR="00804686" w:rsidRPr="003954CD">
              <w:rPr>
                <w:rFonts w:ascii="Times New Roman" w:hAnsi="Times New Roman" w:cs="Times New Roman"/>
              </w:rPr>
              <w:t>2</w:t>
            </w:r>
            <w:r w:rsidR="00804686">
              <w:rPr>
                <w:rFonts w:ascii="Times New Roman" w:hAnsi="Times New Roman" w:cs="Times New Roman"/>
              </w:rPr>
              <w:t>5</w:t>
            </w:r>
            <w:r w:rsidR="00804686" w:rsidRPr="003954CD">
              <w:rPr>
                <w:rFonts w:ascii="Times New Roman" w:hAnsi="Times New Roman" w:cs="Times New Roman"/>
              </w:rPr>
              <w:t xml:space="preserve"> </w:t>
            </w:r>
            <w:r w:rsidRPr="003954CD">
              <w:rPr>
                <w:rFonts w:ascii="Times New Roman" w:hAnsi="Times New Roman" w:cs="Times New Roman"/>
              </w:rPr>
              <w:t xml:space="preserve">punkte yra nustatyta, kad </w:t>
            </w:r>
            <w:r w:rsidRPr="003954CD">
              <w:rPr>
                <w:rFonts w:ascii="Times New Roman" w:eastAsia="Times New Roman" w:hAnsi="Times New Roman"/>
              </w:rPr>
              <w:t xml:space="preserve">pagal Aprašą valstybės pagalba ir (ar) </w:t>
            </w:r>
            <w:r w:rsidRPr="003954CD">
              <w:rPr>
                <w:rFonts w:ascii="Times New Roman" w:eastAsia="Times New Roman" w:hAnsi="Times New Roman"/>
                <w:i/>
              </w:rPr>
              <w:t xml:space="preserve">de minimis </w:t>
            </w:r>
            <w:r w:rsidRPr="003954CD">
              <w:rPr>
                <w:rFonts w:ascii="Times New Roman" w:eastAsia="Times New Roman" w:hAnsi="Times New Roman"/>
              </w:rPr>
              <w:t>pagalba nėra teikiama.</w:t>
            </w:r>
            <w:r w:rsidR="00A340F3">
              <w:rPr>
                <w:rFonts w:ascii="Times New Roman" w:eastAsia="Times New Roman" w:hAnsi="Times New Roman"/>
              </w:rPr>
              <w:t xml:space="preserve"> </w:t>
            </w:r>
          </w:p>
          <w:p w:rsidR="00B359C9" w:rsidRDefault="00B359C9" w:rsidP="00486457">
            <w:pPr>
              <w:spacing w:after="0" w:line="240" w:lineRule="auto"/>
              <w:jc w:val="both"/>
              <w:rPr>
                <w:rFonts w:ascii="Times New Roman" w:eastAsia="Times New Roman" w:hAnsi="Times New Roman"/>
              </w:rPr>
            </w:pPr>
          </w:p>
          <w:p w:rsidR="00955412" w:rsidRDefault="00955412" w:rsidP="005D53CD">
            <w:pPr>
              <w:spacing w:after="0" w:line="240" w:lineRule="auto"/>
              <w:jc w:val="both"/>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DD14DA" w:rsidRDefault="00955412" w:rsidP="00DD14DA">
            <w:pPr>
              <w:spacing w:after="0" w:line="240" w:lineRule="auto"/>
              <w:rPr>
                <w:rFonts w:ascii="Times New Roman" w:eastAsia="Times New Roman" w:hAnsi="Times New Roman" w:cs="Times New Roman"/>
                <w:i/>
              </w:rPr>
            </w:pPr>
          </w:p>
        </w:tc>
      </w:tr>
      <w:tr w:rsidR="00955412" w:rsidRPr="006C122A" w:rsidTr="006A75C8">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lastRenderedPageBreak/>
              <w:t>5. Pareiškėjas ir partneris (-iai) organizaciniu požiūriu yra pajėgūs tinkamai ir laiku įgyvendinti teikiamą projektą ir atitinka jam (jiems) keliamus reikalavimus.</w:t>
            </w: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rPr>
              <w:t xml:space="preserve">5.1. </w:t>
            </w:r>
            <w:r w:rsidR="00B75350" w:rsidRPr="001E5F99">
              <w:rPr>
                <w:rFonts w:ascii="Times New Roman" w:eastAsia="Times New Roman" w:hAnsi="Times New Roman" w:cs="Times New Roman"/>
                <w:bCs/>
              </w:rPr>
              <w:t xml:space="preserve">Pareiškėjas ir partneris (-iai) yra juridiniai asmenys, juridinio asmens filialai, atstovybės (toliau – juridinis asmuo) arba fiziniai asmenys, kurie verčiasi ūkine komercine veikla (toliau – fizinis asmuo), kaip nustatyta </w:t>
            </w:r>
            <w:r w:rsidR="00B75350" w:rsidRPr="006C122A">
              <w:rPr>
                <w:rFonts w:ascii="Times New Roman" w:eastAsia="Times New Roman" w:hAnsi="Times New Roman" w:cs="Times New Roman"/>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5.2. Pareiškėjas (partneris) atitinka tinkamų pareiškėjų sąrašą, nustatytą projektų finansavimo sąlygų apraše.</w:t>
            </w:r>
          </w:p>
          <w:p w:rsidR="00955412" w:rsidRDefault="00955412" w:rsidP="00DE5F03">
            <w:pPr>
              <w:spacing w:after="0" w:line="240" w:lineRule="auto"/>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11</w:t>
            </w:r>
            <w:r w:rsidRPr="006C122A">
              <w:rPr>
                <w:rFonts w:ascii="Times New Roman" w:hAnsi="Times New Roman" w:cs="Times New Roman"/>
                <w:i/>
              </w:rPr>
              <w:t xml:space="preserve"> </w:t>
            </w:r>
            <w:r w:rsidRPr="006C122A">
              <w:rPr>
                <w:rFonts w:ascii="Times New Roman" w:hAnsi="Times New Roman" w:cs="Times New Roman"/>
              </w:rPr>
              <w:t>punkte.</w:t>
            </w:r>
            <w:r>
              <w:rPr>
                <w:rFonts w:ascii="Times New Roman" w:hAnsi="Times New Roman" w:cs="Times New Roman"/>
              </w:rPr>
              <w:t xml:space="preserve"> </w:t>
            </w:r>
          </w:p>
          <w:p w:rsidR="00955412" w:rsidRDefault="00955412" w:rsidP="00DE5F03">
            <w:pPr>
              <w:spacing w:after="0" w:line="240" w:lineRule="auto"/>
              <w:jc w:val="both"/>
              <w:rPr>
                <w:rFonts w:ascii="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5.3. Pareiškėjas (partneris) turi teisinį pagrindą užsiimti ta veikla (atlikti funkcijas), kuriai pradėti ir (arba) vykdyti, ir (arba) plėtoti skirtas projektas.</w:t>
            </w:r>
          </w:p>
          <w:p w:rsidR="00955412" w:rsidRPr="00575DB2" w:rsidRDefault="00955412" w:rsidP="00575DB2">
            <w:pPr>
              <w:spacing w:after="0" w:line="240" w:lineRule="auto"/>
              <w:jc w:val="both"/>
              <w:rPr>
                <w:rFonts w:ascii="Times New Roman" w:eastAsia="Times New Roman" w:hAnsi="Times New Roman"/>
                <w:i/>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5.4. Pareiškėjui ir partneriui (-iams) nėra apribojimų gauti finansavimą:</w:t>
            </w:r>
          </w:p>
          <w:p w:rsidR="00955412" w:rsidRPr="00587179"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 xml:space="preserve">5.4.1. </w:t>
            </w:r>
            <w:r w:rsidR="00B75350" w:rsidRPr="0070189C">
              <w:rPr>
                <w:rFonts w:ascii="Times New Roman" w:eastAsia="Times New Roman" w:hAnsi="Times New Roman"/>
              </w:rPr>
              <w:t>pareiškėjui</w:t>
            </w:r>
            <w:r w:rsidR="00B75350" w:rsidRPr="0070189C">
              <w:rPr>
                <w:rFonts w:ascii="Times New Roman" w:hAnsi="Times New Roman"/>
              </w:rPr>
              <w:t xml:space="preserve"> </w:t>
            </w:r>
            <w:r w:rsidR="00B75350" w:rsidRPr="0070189C">
              <w:rPr>
                <w:rFonts w:ascii="Times New Roman" w:eastAsia="Times New Roman" w:hAnsi="Times New Roman"/>
              </w:rPr>
              <w:t xml:space="preserve">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B75350" w:rsidRPr="0070189C">
              <w:rPr>
                <w:rFonts w:ascii="Times New Roman" w:eastAsia="Times New Roman" w:hAnsi="Times New Roman"/>
                <w:i/>
              </w:rPr>
              <w:t>(ši nuostata netaikoma biudžetinėms įstaigoms)</w:t>
            </w:r>
            <w:r w:rsidR="00B75350">
              <w:t xml:space="preserve"> </w:t>
            </w:r>
            <w:r w:rsidR="00B75350" w:rsidRPr="0070189C">
              <w:rPr>
                <w:rFonts w:ascii="Times New Roman" w:eastAsia="Times New Roman" w:hAnsi="Times New Roman"/>
                <w:i/>
              </w:rPr>
              <w:t xml:space="preserve">/ pareiškėjui ir partneriui </w:t>
            </w:r>
            <w:r w:rsidR="00B75350">
              <w:rPr>
                <w:rFonts w:ascii="Times New Roman" w:eastAsia="Times New Roman" w:hAnsi="Times New Roman"/>
                <w:i/>
              </w:rPr>
              <w:t xml:space="preserve">  </w:t>
            </w:r>
            <w:r w:rsidR="00B75350" w:rsidRPr="0070189C">
              <w:rPr>
                <w:rFonts w:ascii="Times New Roman" w:eastAsia="Times New Roman" w:hAnsi="Times New Roman"/>
                <w:i/>
              </w:rPr>
              <w:t>(-iams), kurie yra fiziniai asmenys, nėra iškelta byla dėl bankroto, nėra pradėtas ikiteisminis tyrimas dėl ūkinės komercinės veiklos</w:t>
            </w:r>
            <w:r w:rsidR="00B75350" w:rsidRPr="0070189C">
              <w:rPr>
                <w:rFonts w:ascii="Times New Roman" w:eastAsia="Times New Roman" w:hAnsi="Times New Roman"/>
              </w:rPr>
              <w:t>;</w:t>
            </w:r>
          </w:p>
          <w:p w:rsidR="00955412" w:rsidRDefault="00955412" w:rsidP="00DE5F03">
            <w:pPr>
              <w:spacing w:after="0" w:line="240" w:lineRule="auto"/>
              <w:jc w:val="both"/>
              <w:rPr>
                <w:rFonts w:ascii="Times New Roman" w:eastAsia="Times New Roman" w:hAnsi="Times New Roman"/>
                <w:i/>
              </w:rPr>
            </w:pPr>
            <w:r w:rsidRPr="006C122A">
              <w:rPr>
                <w:rFonts w:ascii="Times New Roman" w:eastAsia="Times New Roman" w:hAnsi="Times New Roman"/>
              </w:rPr>
              <w:lastRenderedPageBreak/>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B75350">
              <w:rPr>
                <w:rFonts w:ascii="Times New Roman" w:eastAsia="Times New Roman" w:hAnsi="Times New Roman"/>
              </w:rPr>
              <w:t xml:space="preserve"> </w:t>
            </w:r>
            <w:r w:rsidR="00B75350" w:rsidRPr="0070189C">
              <w:rPr>
                <w:rFonts w:ascii="Times New Roman" w:eastAsia="Times New Roman" w:hAnsi="Times New Roman"/>
              </w:rPr>
              <w:t>ar fizinis (-iai) asmuo (asmenys) yra užsienio pilietis (-čiai)</w:t>
            </w:r>
            <w:r w:rsidRPr="006C122A">
              <w:rPr>
                <w:rFonts w:ascii="Times New Roman" w:eastAsia="Times New Roman" w:hAnsi="Times New Roman"/>
                <w:i/>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rPr>
              <w:t>ir (arba) valstybės pinigų fondų,</w:t>
            </w:r>
            <w:r w:rsidRPr="006C122A">
              <w:rPr>
                <w:rFonts w:ascii="Times New Roman" w:eastAsia="Times New Roman" w:hAnsi="Times New Roman"/>
                <w:i/>
              </w:rPr>
              <w:t xml:space="preserve"> ir juridiniams asmenims, kuriems Lietuvos Respublikos teisės aktų nustatyta tvarka yra atidėti mokesčių arba socialinio draudimo įmokų mokėjimo terminai);</w:t>
            </w:r>
          </w:p>
          <w:p w:rsidR="00955412" w:rsidRDefault="00955412" w:rsidP="00DE5F03">
            <w:pPr>
              <w:spacing w:after="0" w:line="240" w:lineRule="auto"/>
              <w:jc w:val="both"/>
              <w:rPr>
                <w:rFonts w:ascii="Times New Roman" w:eastAsia="Times New Roman" w:hAnsi="Times New Roman"/>
                <w:i/>
                <w:color w:val="000000"/>
              </w:rPr>
            </w:pPr>
            <w:r w:rsidRPr="006C122A">
              <w:rPr>
                <w:rFonts w:ascii="Times New Roman" w:eastAsia="Times New Roman" w:hAnsi="Times New Roman"/>
              </w:rPr>
              <w:t>5.4.3.</w:t>
            </w:r>
            <w:r w:rsidRPr="006C122A">
              <w:rPr>
                <w:rFonts w:ascii="Times New Roman" w:hAnsi="Times New Roman"/>
              </w:rPr>
              <w:t xml:space="preserve"> </w:t>
            </w:r>
            <w:r w:rsidR="00B75350" w:rsidRPr="00B75350">
              <w:rPr>
                <w:rFonts w:ascii="Times New Roman" w:eastAsia="Times New Roman" w:hAnsi="Times New Roman"/>
              </w:rPr>
              <w:t xml:space="preserve">paraiškos vertinimo metu pareiškėjas ir partneris (-iai), kurie yra fiziniai asmenys, arba pareiškėjo ir partnerio (-ių), kurie yra juridiniai asmenys, </w:t>
            </w:r>
            <w:r w:rsidRPr="006C122A">
              <w:rPr>
                <w:rFonts w:ascii="Times New Roman" w:eastAsia="Times New Roman" w:hAnsi="Times New Roman"/>
                <w:color w:val="000000"/>
              </w:rPr>
              <w:t xml:space="preserve">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w:t>
            </w:r>
            <w:r w:rsidRPr="006C122A">
              <w:rPr>
                <w:rFonts w:ascii="Times New Roman" w:eastAsia="Times New Roman" w:hAnsi="Times New Roman"/>
                <w:color w:val="000000"/>
              </w:rPr>
              <w:lastRenderedPageBreak/>
              <w:t>ekonominės erdvės ir (ar) N</w:t>
            </w:r>
            <w:r w:rsidR="00587179">
              <w:rPr>
                <w:rFonts w:ascii="Times New Roman" w:eastAsia="Times New Roman" w:hAnsi="Times New Roman"/>
                <w:color w:val="000000"/>
              </w:rPr>
              <w:t>orvegijos finansinių mechanizmų</w:t>
            </w:r>
            <w:r w:rsidRPr="006C122A">
              <w:rPr>
                <w:rFonts w:ascii="Times New Roman" w:eastAsia="Times New Roman" w:hAnsi="Times New Roman"/>
                <w:color w:val="000000"/>
              </w:rPr>
              <w:t xml:space="preserve">, 2007–2012 metų Lietuvos ir Šveicarijos bendradarbiavimo programos finansinę paramą aprašas“ 2 punkte </w:t>
            </w:r>
            <w:r w:rsidRPr="006C122A">
              <w:rPr>
                <w:rFonts w:ascii="Times New Roman" w:eastAsia="Times New Roman" w:hAnsi="Times New Roman"/>
                <w:i/>
                <w:color w:val="000000"/>
              </w:rPr>
              <w:t xml:space="preserve">(jei pareiškėjo arba partnerio (-ių) veikla yra finansuojama iš Lietuvos Respublikos valstybės ir (arba) savivaldybių biudžetų, ir (arba) valstybės pinigų fondų, ši nuostata nėra taikoma); </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5.4.4. paraiškos vertinimo metu pareiškėjui ir partneriui (-iams), jei jie perkėl</w:t>
            </w:r>
            <w:r w:rsidR="00E778C4">
              <w:rPr>
                <w:rFonts w:ascii="Times New Roman" w:eastAsia="Times New Roman" w:hAnsi="Times New Roman"/>
              </w:rPr>
              <w:t xml:space="preserve">ė </w:t>
            </w:r>
            <w:r w:rsidRPr="006C122A">
              <w:rPr>
                <w:rFonts w:ascii="Times New Roman" w:eastAsia="Times New Roman" w:hAnsi="Times New Roman"/>
              </w:rPr>
              <w:t xml:space="preserve">gamybinę veiklą valstybėje narėje arba į kitą valstybę narę, nėra taikoma arba nebuvo taikoma išieškojimo procedūra </w:t>
            </w:r>
            <w:r w:rsidRPr="006C122A">
              <w:rPr>
                <w:rFonts w:ascii="Times New Roman" w:eastAsia="Times New Roman" w:hAnsi="Times New Roman"/>
                <w:i/>
              </w:rPr>
              <w:t>(ši nuostata nėra taikoma viešiesiems juridiniams asmenims)</w:t>
            </w:r>
            <w:r w:rsidRPr="006C122A">
              <w:rPr>
                <w:rFonts w:ascii="Times New Roman" w:eastAsia="Times New Roman" w:hAnsi="Times New Roman"/>
              </w:rPr>
              <w:t>;</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rPr>
              <w:t>(ši nuostata nėra taikoma viešiesiems juridiniams asmenims)</w:t>
            </w:r>
            <w:r w:rsidRPr="006C122A">
              <w:rPr>
                <w:rFonts w:ascii="Times New Roman" w:eastAsia="Times New Roman" w:hAnsi="Times New Roman"/>
              </w:rPr>
              <w:t>;</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rPr>
              <w:t>;</w:t>
            </w:r>
          </w:p>
          <w:p w:rsidR="00955412" w:rsidRPr="00587179" w:rsidRDefault="00955412" w:rsidP="00DE5F03">
            <w:pPr>
              <w:spacing w:after="0" w:line="240" w:lineRule="auto"/>
              <w:jc w:val="both"/>
              <w:rPr>
                <w:rFonts w:ascii="Times New Roman" w:eastAsia="Times New Roman" w:hAnsi="Times New Roman"/>
                <w:i/>
              </w:rPr>
            </w:pPr>
            <w:r w:rsidRPr="006C122A">
              <w:rPr>
                <w:rFonts w:ascii="Times New Roman" w:eastAsia="Times New Roman" w:hAnsi="Times New Roman"/>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w:t>
            </w:r>
            <w:r w:rsidRPr="006C122A">
              <w:rPr>
                <w:rFonts w:ascii="Times New Roman" w:eastAsia="Times New Roman" w:hAnsi="Times New Roman"/>
              </w:rPr>
              <w:lastRenderedPageBreak/>
              <w:t xml:space="preserve">Vyriausybės 2003 m. lapkričio 12 d. nutarimu Nr. 1407 </w:t>
            </w:r>
            <w:r w:rsidRPr="006C122A">
              <w:rPr>
                <w:rFonts w:ascii="Times New Roman" w:eastAsia="Times New Roman" w:hAnsi="Times New Roman"/>
                <w:color w:val="000000"/>
              </w:rPr>
              <w:t>„</w:t>
            </w:r>
            <w:r w:rsidRPr="006C122A">
              <w:rPr>
                <w:rFonts w:ascii="Times New Roman" w:eastAsia="Times New Roman" w:hAnsi="Times New Roman"/>
              </w:rPr>
              <w:t xml:space="preserve">Dėl Juridinių asmenų registro įsteigimo ir Juridinių asmenų registro nuostatų patvirtinimo“ </w:t>
            </w:r>
            <w:r w:rsidRPr="006C122A">
              <w:rPr>
                <w:rFonts w:ascii="Times New Roman" w:eastAsia="Times New Roman" w:hAnsi="Times New Roman"/>
                <w:i/>
              </w:rPr>
              <w:t>(</w:t>
            </w:r>
            <w:r w:rsidR="00E778C4">
              <w:rPr>
                <w:rFonts w:ascii="Times New Roman" w:eastAsia="Times New Roman" w:hAnsi="Times New Roman"/>
                <w:i/>
              </w:rPr>
              <w:t xml:space="preserve">ši nuostata netaikoma, kai pareiškėjas yra fizinis asmuo; </w:t>
            </w:r>
            <w:r w:rsidRPr="006C122A">
              <w:rPr>
                <w:rFonts w:ascii="Times New Roman" w:eastAsia="Times New Roman" w:hAnsi="Times New Roman"/>
                <w:i/>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7A3C06" w:rsidRDefault="007A3C06" w:rsidP="00DE5F03">
            <w:pPr>
              <w:spacing w:after="0" w:line="240" w:lineRule="auto"/>
              <w:jc w:val="both"/>
              <w:rPr>
                <w:rFonts w:ascii="Times New Roman" w:eastAsia="Times New Roman" w:hAnsi="Times New Roman" w:cs="Times New Roman"/>
              </w:rPr>
            </w:pPr>
          </w:p>
          <w:p w:rsidR="007A3C06" w:rsidRDefault="007A3C06" w:rsidP="00DE5F03">
            <w:pPr>
              <w:spacing w:after="0" w:line="240" w:lineRule="auto"/>
              <w:jc w:val="both"/>
              <w:rPr>
                <w:rFonts w:ascii="Times New Roman" w:eastAsia="Times New Roman" w:hAnsi="Times New Roman" w:cs="Times New Roman"/>
              </w:rPr>
            </w:pPr>
          </w:p>
          <w:p w:rsidR="007A3C06" w:rsidRDefault="007A3C06" w:rsidP="00DE5F03">
            <w:pPr>
              <w:spacing w:after="0" w:line="240" w:lineRule="auto"/>
              <w:jc w:val="both"/>
              <w:rPr>
                <w:rFonts w:ascii="Times New Roman" w:eastAsia="Times New Roman" w:hAnsi="Times New Roman" w:cs="Times New Roman"/>
              </w:rPr>
            </w:pPr>
          </w:p>
          <w:p w:rsidR="007A3C06" w:rsidRDefault="007A3C06" w:rsidP="00DE5F03">
            <w:pPr>
              <w:spacing w:after="0" w:line="240" w:lineRule="auto"/>
              <w:jc w:val="both"/>
              <w:rPr>
                <w:rFonts w:ascii="Times New Roman" w:eastAsia="Times New Roman" w:hAnsi="Times New Roman" w:cs="Times New Roman"/>
              </w:rPr>
            </w:pPr>
          </w:p>
          <w:p w:rsidR="007A3C06" w:rsidRDefault="007A3C06" w:rsidP="00DE5F03">
            <w:pPr>
              <w:spacing w:after="0" w:line="240" w:lineRule="auto"/>
              <w:jc w:val="both"/>
              <w:rPr>
                <w:rFonts w:ascii="Times New Roman" w:eastAsia="Times New Roman" w:hAnsi="Times New Roman" w:cs="Times New Roman"/>
              </w:rPr>
            </w:pPr>
          </w:p>
          <w:p w:rsidR="009D155B" w:rsidRDefault="009D155B" w:rsidP="00DE5F03">
            <w:pPr>
              <w:spacing w:after="0" w:line="240" w:lineRule="auto"/>
              <w:jc w:val="both"/>
              <w:rPr>
                <w:rFonts w:ascii="Times New Roman" w:eastAsia="Times New Roman" w:hAnsi="Times New Roman" w:cs="Times New Roman"/>
              </w:rPr>
            </w:pPr>
          </w:p>
          <w:p w:rsidR="009D155B" w:rsidRDefault="009D155B" w:rsidP="00DE5F03">
            <w:pPr>
              <w:spacing w:after="0" w:line="240" w:lineRule="auto"/>
              <w:jc w:val="both"/>
              <w:rPr>
                <w:rFonts w:ascii="Times New Roman" w:eastAsia="Times New Roman" w:hAnsi="Times New Roman" w:cs="Times New Roman"/>
              </w:rPr>
            </w:pPr>
          </w:p>
          <w:p w:rsidR="00B75350" w:rsidRDefault="00B75350" w:rsidP="00DE5F03">
            <w:pPr>
              <w:spacing w:after="0" w:line="240" w:lineRule="auto"/>
              <w:jc w:val="both"/>
              <w:rPr>
                <w:rFonts w:ascii="Times New Roman" w:eastAsia="Times New Roman" w:hAnsi="Times New Roman" w:cs="Times New Roman"/>
              </w:rPr>
            </w:pPr>
          </w:p>
          <w:p w:rsidR="00B75350" w:rsidRDefault="00B75350" w:rsidP="00DE5F03">
            <w:pPr>
              <w:spacing w:after="0" w:line="240" w:lineRule="auto"/>
              <w:jc w:val="both"/>
              <w:rPr>
                <w:rFonts w:ascii="Times New Roman" w:eastAsia="Times New Roman" w:hAnsi="Times New Roman" w:cs="Times New Roman"/>
              </w:rPr>
            </w:pPr>
          </w:p>
          <w:p w:rsidR="00B75350" w:rsidRDefault="00B75350" w:rsidP="00DE5F03">
            <w:pPr>
              <w:spacing w:after="0" w:line="240" w:lineRule="auto"/>
              <w:jc w:val="both"/>
              <w:rPr>
                <w:rFonts w:ascii="Times New Roman" w:eastAsia="Times New Roman" w:hAnsi="Times New Roman" w:cs="Times New Roman"/>
              </w:rPr>
            </w:pPr>
          </w:p>
          <w:p w:rsidR="00B75350" w:rsidRDefault="00B75350"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D155B" w:rsidRDefault="009D155B" w:rsidP="00DE5F03">
            <w:pPr>
              <w:spacing w:after="0" w:line="240" w:lineRule="auto"/>
              <w:jc w:val="both"/>
              <w:rPr>
                <w:rFonts w:ascii="Times New Roman" w:eastAsia="Times New Roman" w:hAnsi="Times New Roman" w:cs="Times New Roman"/>
              </w:rPr>
            </w:pPr>
          </w:p>
          <w:p w:rsidR="009D155B" w:rsidRDefault="009D155B" w:rsidP="00DE5F03">
            <w:pPr>
              <w:spacing w:after="0" w:line="240" w:lineRule="auto"/>
              <w:jc w:val="both"/>
              <w:rPr>
                <w:rFonts w:ascii="Times New Roman" w:eastAsia="Times New Roman" w:hAnsi="Times New Roman" w:cs="Times New Roman"/>
              </w:rPr>
            </w:pPr>
          </w:p>
          <w:p w:rsidR="006C676F" w:rsidRDefault="006C676F" w:rsidP="00DE5F03">
            <w:pPr>
              <w:spacing w:after="0" w:line="240" w:lineRule="auto"/>
              <w:jc w:val="both"/>
              <w:rPr>
                <w:rFonts w:ascii="Times New Roman" w:eastAsia="Times New Roman" w:hAnsi="Times New Roman" w:cs="Times New Roman"/>
              </w:rPr>
            </w:pPr>
          </w:p>
          <w:p w:rsidR="006C676F" w:rsidRDefault="006C676F" w:rsidP="00DE5F03">
            <w:pPr>
              <w:spacing w:after="0" w:line="240" w:lineRule="auto"/>
              <w:jc w:val="both"/>
              <w:rPr>
                <w:rFonts w:ascii="Times New Roman" w:eastAsia="Times New Roman" w:hAnsi="Times New Roman" w:cs="Times New Roman"/>
              </w:rPr>
            </w:pPr>
          </w:p>
          <w:p w:rsidR="006C676F" w:rsidRDefault="006C676F" w:rsidP="00DE5F03">
            <w:pPr>
              <w:spacing w:after="0" w:line="240" w:lineRule="auto"/>
              <w:jc w:val="both"/>
              <w:rPr>
                <w:rFonts w:ascii="Times New Roman" w:eastAsia="Times New Roman" w:hAnsi="Times New Roman" w:cs="Times New Roman"/>
              </w:rPr>
            </w:pPr>
          </w:p>
          <w:p w:rsidR="006C676F" w:rsidRDefault="006C676F" w:rsidP="00DE5F03">
            <w:pPr>
              <w:spacing w:after="0" w:line="240" w:lineRule="auto"/>
              <w:jc w:val="both"/>
              <w:rPr>
                <w:rFonts w:ascii="Times New Roman" w:eastAsia="Times New Roman" w:hAnsi="Times New Roman" w:cs="Times New Roman"/>
              </w:rPr>
            </w:pPr>
          </w:p>
          <w:p w:rsidR="00B75350" w:rsidRDefault="00B75350"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B75350" w:rsidRDefault="00B75350" w:rsidP="00DE5F03">
            <w:pPr>
              <w:spacing w:after="0" w:line="240" w:lineRule="auto"/>
              <w:jc w:val="both"/>
              <w:rPr>
                <w:rFonts w:ascii="Times New Roman" w:eastAsia="Times New Roman" w:hAnsi="Times New Roman" w:cs="Times New Roman"/>
              </w:rPr>
            </w:pPr>
          </w:p>
          <w:p w:rsidR="00B75350" w:rsidRDefault="00B75350" w:rsidP="00DE5F03">
            <w:pPr>
              <w:spacing w:after="0" w:line="240" w:lineRule="auto"/>
              <w:jc w:val="both"/>
              <w:rPr>
                <w:rFonts w:ascii="Times New Roman" w:eastAsia="Times New Roman" w:hAnsi="Times New Roman" w:cs="Times New Roman"/>
              </w:rPr>
            </w:pPr>
          </w:p>
          <w:p w:rsidR="00955412" w:rsidRDefault="00955412" w:rsidP="005D53CD">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lastRenderedPageBreak/>
              <w:t>5.5. Pareiškėjas ir partneris (-iai) turi (gali užtikrinti) pakankamus administravimo gebėjimus vykdyti projektą.</w:t>
            </w:r>
          </w:p>
          <w:p w:rsidR="00955412" w:rsidRDefault="00955412" w:rsidP="00DE5F03">
            <w:pPr>
              <w:spacing w:after="0" w:line="240" w:lineRule="auto"/>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587D88">
        <w:trPr>
          <w:trHeight w:val="896"/>
        </w:trPr>
        <w:tc>
          <w:tcPr>
            <w:tcW w:w="4820" w:type="dxa"/>
            <w:vMerge w:val="restart"/>
            <w:tcBorders>
              <w:top w:val="single" w:sz="4" w:space="0" w:color="000000"/>
              <w:left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spacing w:val="-4"/>
              </w:rPr>
            </w:pPr>
            <w:r w:rsidRPr="006C122A">
              <w:rPr>
                <w:rFonts w:ascii="Times New Roman" w:eastAsia="Times New Roman" w:hAnsi="Times New Roman" w:cs="Times New Roman"/>
                <w:spacing w:val="-4"/>
              </w:rPr>
              <w:t xml:space="preserve">5.6. Projekto parengtumas atitinka projektų finansavimo sąlygų apraše nustatytus reikalavimus. </w:t>
            </w:r>
          </w:p>
          <w:p w:rsidR="00955412" w:rsidRDefault="005D53CD" w:rsidP="00DE5F03">
            <w:pPr>
              <w:spacing w:after="0" w:line="240" w:lineRule="auto"/>
              <w:jc w:val="both"/>
              <w:rPr>
                <w:rFonts w:ascii="Times New Roman" w:eastAsia="Times New Roman" w:hAnsi="Times New Roman" w:cs="Times New Roman"/>
                <w:i/>
                <w:spacing w:val="-4"/>
              </w:rPr>
            </w:pPr>
            <w:r w:rsidRPr="006C122A">
              <w:rPr>
                <w:rFonts w:ascii="Times New Roman" w:eastAsia="Times New Roman" w:hAnsi="Times New Roman" w:cs="Times New Roman"/>
                <w:i/>
                <w:spacing w:val="-4"/>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rsidR="00955412" w:rsidRDefault="00955412" w:rsidP="00DE5F03">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parengtumas turi atitikti reikalavimus, nustatytus Aprašo </w:t>
            </w:r>
            <w:r w:rsidR="00796522">
              <w:rPr>
                <w:rFonts w:ascii="Times New Roman" w:hAnsi="Times New Roman" w:cs="Times New Roman"/>
                <w:szCs w:val="24"/>
              </w:rPr>
              <w:t>2</w:t>
            </w:r>
            <w:r w:rsidR="00804686">
              <w:rPr>
                <w:rFonts w:ascii="Times New Roman" w:hAnsi="Times New Roman" w:cs="Times New Roman"/>
                <w:szCs w:val="24"/>
              </w:rPr>
              <w:t>2</w:t>
            </w:r>
            <w:r w:rsidR="00796522" w:rsidRPr="006C122A">
              <w:rPr>
                <w:rFonts w:ascii="Times New Roman" w:hAnsi="Times New Roman" w:cs="Times New Roman"/>
                <w:szCs w:val="24"/>
              </w:rPr>
              <w:t xml:space="preserve"> </w:t>
            </w:r>
            <w:r w:rsidRPr="006C122A">
              <w:rPr>
                <w:rFonts w:ascii="Times New Roman" w:hAnsi="Times New Roman" w:cs="Times New Roman"/>
                <w:szCs w:val="24"/>
              </w:rPr>
              <w:t>punkte.</w:t>
            </w:r>
            <w:r w:rsidRPr="00C250F4">
              <w:rPr>
                <w:rFonts w:ascii="Times New Roman" w:hAnsi="Times New Roman" w:cs="Times New Roman"/>
                <w:shd w:val="clear" w:color="auto" w:fill="FFFFFF"/>
              </w:rPr>
              <w:t xml:space="preserve"> </w:t>
            </w:r>
          </w:p>
          <w:p w:rsidR="00955412" w:rsidRDefault="00955412" w:rsidP="00DE5F03">
            <w:pPr>
              <w:spacing w:after="0" w:line="240" w:lineRule="auto"/>
              <w:jc w:val="both"/>
              <w:rPr>
                <w:rFonts w:ascii="Times New Roman" w:hAnsi="Times New Roman" w:cs="Times New Roman"/>
                <w:shd w:val="clear" w:color="auto" w:fill="FFFFFF"/>
              </w:rPr>
            </w:pPr>
          </w:p>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0441E9">
            <w:pPr>
              <w:spacing w:after="0" w:line="240" w:lineRule="auto"/>
              <w:jc w:val="center"/>
              <w:rPr>
                <w:rFonts w:ascii="Times New Roman" w:eastAsia="Times New Roman" w:hAnsi="Times New Roman" w:cs="Times New Roman"/>
              </w:rPr>
            </w:pPr>
            <w:r w:rsidRPr="002C5B40">
              <w:rPr>
                <w:rFonts w:ascii="Times New Roman" w:hAnsi="Times New Roman"/>
                <w:i/>
              </w:rPr>
              <w:t>Ministerij</w:t>
            </w:r>
            <w:r w:rsidR="000441E9">
              <w:rPr>
                <w:rFonts w:ascii="Times New Roman" w:hAnsi="Times New Roman"/>
                <w:i/>
              </w:rPr>
              <w:t>os</w:t>
            </w:r>
            <w:r w:rsidRPr="002C5B40">
              <w:rPr>
                <w:rFonts w:ascii="Times New Roman" w:hAnsi="Times New Roman"/>
                <w:i/>
              </w:rPr>
              <w:t xml:space="preserve"> įvertin</w:t>
            </w:r>
            <w:r>
              <w:rPr>
                <w:rFonts w:ascii="Times New Roman" w:hAnsi="Times New Roman"/>
                <w:i/>
              </w:rPr>
              <w:t>im</w:t>
            </w:r>
            <w:r w:rsidRPr="002C5B40">
              <w:rPr>
                <w:rFonts w:ascii="Times New Roman" w:hAnsi="Times New Roman"/>
                <w:i/>
              </w:rPr>
              <w:t>a</w:t>
            </w:r>
            <w:r>
              <w:rPr>
                <w:rFonts w:ascii="Times New Roman" w:hAnsi="Times New Roman"/>
                <w:i/>
              </w:rPr>
              <w:t>s</w:t>
            </w:r>
          </w:p>
        </w:tc>
        <w:tc>
          <w:tcPr>
            <w:tcW w:w="3260" w:type="dxa"/>
            <w:tcBorders>
              <w:top w:val="single" w:sz="4" w:space="0" w:color="000000"/>
              <w:left w:val="single" w:sz="4" w:space="0" w:color="000000"/>
              <w:right w:val="single" w:sz="4" w:space="0" w:color="000000"/>
            </w:tcBorders>
          </w:tcPr>
          <w:p w:rsidR="00955412" w:rsidRDefault="00955412" w:rsidP="00DE5F03">
            <w:pPr>
              <w:spacing w:after="0" w:line="240" w:lineRule="auto"/>
              <w:rPr>
                <w:rFonts w:ascii="Times New Roman" w:eastAsia="Times New Roman" w:hAnsi="Times New Roman" w:cs="Times New Roman"/>
              </w:rPr>
            </w:pPr>
          </w:p>
          <w:p w:rsidR="00955412" w:rsidRDefault="00955412" w:rsidP="00DE5F03">
            <w:pPr>
              <w:spacing w:after="0" w:line="240" w:lineRule="auto"/>
              <w:rPr>
                <w:rFonts w:ascii="Times New Roman" w:eastAsia="Times New Roman" w:hAnsi="Times New Roman" w:cs="Times New Roman"/>
              </w:rPr>
            </w:pPr>
          </w:p>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587D88">
        <w:trPr>
          <w:trHeight w:val="851"/>
        </w:trPr>
        <w:tc>
          <w:tcPr>
            <w:tcW w:w="4820" w:type="dxa"/>
            <w:vMerge/>
            <w:tcBorders>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spacing w:val="-4"/>
              </w:rPr>
            </w:pPr>
          </w:p>
        </w:tc>
        <w:tc>
          <w:tcPr>
            <w:tcW w:w="4677" w:type="dxa"/>
            <w:vMerge/>
            <w:tcBorders>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hAnsi="Times New Roman" w:cs="Times New Roman"/>
                <w:i/>
                <w:szCs w:val="24"/>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r w:rsidRPr="006C122A">
              <w:rPr>
                <w:rFonts w:ascii="Times New Roman" w:hAnsi="Times New Roman" w:cs="Times New Roman"/>
                <w:i/>
              </w:rPr>
              <w:t>Įgyvendinančiosios institucijos įvertinimas</w:t>
            </w:r>
          </w:p>
        </w:tc>
        <w:tc>
          <w:tcPr>
            <w:tcW w:w="3260" w:type="dxa"/>
            <w:tcBorders>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autoSpaceDE w:val="0"/>
              <w:autoSpaceDN w:val="0"/>
              <w:adjustRightInd w:val="0"/>
              <w:spacing w:after="0" w:line="240" w:lineRule="auto"/>
              <w:jc w:val="both"/>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955412" w:rsidRPr="00EC0FC7" w:rsidRDefault="00955412" w:rsidP="00DE5F03">
            <w:pPr>
              <w:autoSpaceDE w:val="0"/>
              <w:autoSpaceDN w:val="0"/>
              <w:adjustRightInd w:val="0"/>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955412" w:rsidRDefault="00955412" w:rsidP="000441E9">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cPr>
          <w:p w:rsidR="00955412" w:rsidRPr="006C122A" w:rsidRDefault="00955412">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6. Projekt</w:t>
            </w:r>
            <w:r w:rsidR="00E778C4">
              <w:rPr>
                <w:rFonts w:ascii="Times New Roman" w:eastAsia="Times New Roman" w:hAnsi="Times New Roman" w:cs="Times New Roman"/>
                <w:b/>
                <w:bCs/>
              </w:rPr>
              <w:t xml:space="preserve">o </w:t>
            </w:r>
            <w:r w:rsidRPr="006C122A">
              <w:rPr>
                <w:rFonts w:ascii="Times New Roman" w:eastAsia="Times New Roman" w:hAnsi="Times New Roman" w:cs="Times New Roman"/>
                <w:b/>
                <w:bCs/>
              </w:rPr>
              <w:t>išlaidų finansavimo šaltini</w:t>
            </w:r>
            <w:r w:rsidR="00E778C4">
              <w:rPr>
                <w:rFonts w:ascii="Times New Roman" w:eastAsia="Times New Roman" w:hAnsi="Times New Roman" w:cs="Times New Roman"/>
                <w:b/>
                <w:bCs/>
              </w:rPr>
              <w:t xml:space="preserve">ai aiškiai nustatyti ir užtikrinti. </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 xml:space="preserve">6.1. Pareiškėjo ir (ar) partnerio (-ių)  įnašas atitinka projektų finansavimo sąlygų apraše nustatytus reikalavimus ir yra užtikrintas jo finansavimas. </w:t>
            </w:r>
          </w:p>
          <w:p w:rsidR="00955412" w:rsidRDefault="00955412" w:rsidP="00DE5F03">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955412" w:rsidRDefault="00955412" w:rsidP="00402664">
            <w:pPr>
              <w:shd w:val="clear" w:color="auto" w:fill="FFFFFF"/>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ir (ar) partneris turi prisidėti prie  projekto įgyvendinimo </w:t>
            </w:r>
            <w:r w:rsidRPr="006C122A">
              <w:rPr>
                <w:rFonts w:ascii="Times New Roman" w:hAnsi="Times New Roman" w:cs="Times New Roman"/>
                <w:szCs w:val="24"/>
              </w:rPr>
              <w:t xml:space="preserve">Aprašo </w:t>
            </w:r>
            <w:r w:rsidR="00804686">
              <w:rPr>
                <w:rFonts w:ascii="Times New Roman" w:hAnsi="Times New Roman" w:cs="Times New Roman"/>
                <w:szCs w:val="24"/>
              </w:rPr>
              <w:t xml:space="preserve">28 </w:t>
            </w:r>
            <w:r>
              <w:rPr>
                <w:rFonts w:ascii="Times New Roman" w:hAnsi="Times New Roman" w:cs="Times New Roman"/>
                <w:szCs w:val="24"/>
              </w:rPr>
              <w:t xml:space="preserve">ir </w:t>
            </w:r>
            <w:r w:rsidR="00804686">
              <w:rPr>
                <w:rFonts w:ascii="Times New Roman" w:hAnsi="Times New Roman" w:cs="Times New Roman"/>
                <w:szCs w:val="24"/>
              </w:rPr>
              <w:t xml:space="preserve">29 </w:t>
            </w:r>
            <w:r w:rsidRPr="006C122A">
              <w:rPr>
                <w:rFonts w:ascii="Times New Roman" w:hAnsi="Times New Roman" w:cs="Times New Roman"/>
                <w:szCs w:val="24"/>
              </w:rPr>
              <w:t>punkt</w:t>
            </w:r>
            <w:r>
              <w:rPr>
                <w:rFonts w:ascii="Times New Roman" w:hAnsi="Times New Roman" w:cs="Times New Roman"/>
                <w:szCs w:val="24"/>
              </w:rPr>
              <w:t>uose</w:t>
            </w:r>
            <w:r w:rsidRPr="006C122A">
              <w:rPr>
                <w:rFonts w:ascii="Times New Roman" w:hAnsi="Times New Roman" w:cs="Times New Roman"/>
                <w:szCs w:val="24"/>
              </w:rPr>
              <w:t xml:space="preserve">  nurodyta lėšų dalimi.</w:t>
            </w:r>
          </w:p>
          <w:p w:rsidR="00955412" w:rsidRPr="00BC3F64" w:rsidRDefault="00955412" w:rsidP="00402664">
            <w:pPr>
              <w:shd w:val="clear" w:color="auto" w:fill="FFFFFF"/>
              <w:spacing w:after="0" w:line="240" w:lineRule="auto"/>
              <w:jc w:val="both"/>
              <w:rPr>
                <w:rFonts w:ascii="Times New Roman" w:eastAsia="Times New Roman" w:hAnsi="Times New Roman" w:cs="Times New Roman"/>
                <w:iCs/>
              </w:rPr>
            </w:pPr>
          </w:p>
          <w:p w:rsidR="00955412" w:rsidRDefault="00955412" w:rsidP="00402664">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tcPr>
          <w:p w:rsidR="005D53CD" w:rsidRDefault="00955412" w:rsidP="00DE5F03">
            <w:pPr>
              <w:spacing w:after="0" w:line="240" w:lineRule="auto"/>
              <w:jc w:val="both"/>
              <w:rPr>
                <w:rFonts w:ascii="Times New Roman" w:hAnsi="Times New Roman" w:cs="Times New Roman"/>
                <w:i/>
              </w:rPr>
            </w:pPr>
            <w:r w:rsidRPr="006C122A">
              <w:rPr>
                <w:rFonts w:ascii="Times New Roman" w:eastAsia="Times New Roman" w:hAnsi="Times New Roman" w:cs="Times New Roman"/>
              </w:rPr>
              <w:t>6.2. Užtikrintas netinkamų finansuoti su projektu susijusių išlaidų padengimas.</w:t>
            </w:r>
            <w:r w:rsidR="005D53CD" w:rsidRPr="006C122A">
              <w:rPr>
                <w:rFonts w:ascii="Times New Roman" w:hAnsi="Times New Roman" w:cs="Times New Roman"/>
                <w:i/>
              </w:rPr>
              <w:t xml:space="preserve"> </w:t>
            </w:r>
          </w:p>
          <w:p w:rsidR="00955412" w:rsidRDefault="005D53CD" w:rsidP="00DE5F03">
            <w:pPr>
              <w:spacing w:after="0" w:line="240" w:lineRule="auto"/>
              <w:jc w:val="both"/>
              <w:rPr>
                <w:rFonts w:ascii="Times New Roman" w:eastAsia="Times New Roman" w:hAnsi="Times New Roman" w:cs="Times New Roman"/>
              </w:rPr>
            </w:pPr>
            <w:r w:rsidRPr="006C122A">
              <w:rPr>
                <w:rFonts w:ascii="Times New Roman" w:hAnsi="Times New Roman" w:cs="Times New Roman"/>
                <w:i/>
              </w:rPr>
              <w:lastRenderedPageBreak/>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402664">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lastRenderedPageBreak/>
              <w:t>6.3. Užtikrintas finansinis projekto (veiklų) rezultatų tęstinumas.</w:t>
            </w:r>
          </w:p>
          <w:p w:rsidR="005D53CD" w:rsidRDefault="005D53CD"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i/>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7. Užtikrintas efektyvus projektui įgyvendinti reikalingų lėšų panaudojimas.</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Pr="00C41EF5" w:rsidRDefault="00955412" w:rsidP="00DE5F03">
            <w:pPr>
              <w:spacing w:after="0" w:line="240" w:lineRule="auto"/>
              <w:jc w:val="both"/>
              <w:rPr>
                <w:rFonts w:ascii="Times New Roman" w:eastAsia="Times New Roman" w:hAnsi="Times New Roman" w:cs="Times New Roman"/>
                <w:spacing w:val="-4"/>
              </w:rPr>
            </w:pPr>
            <w:r w:rsidRPr="00C41EF5">
              <w:rPr>
                <w:rFonts w:ascii="Times New Roman" w:eastAsia="Times New Roman" w:hAnsi="Times New Roman" w:cs="Times New Roman"/>
                <w:spacing w:val="-4"/>
              </w:rPr>
              <w:t xml:space="preserve">7.1. </w:t>
            </w:r>
            <w:r w:rsidRPr="00C41EF5">
              <w:rPr>
                <w:rFonts w:ascii="Times New Roman" w:eastAsia="Times New Roman" w:hAnsi="Times New Roman" w:cs="Times New Roman"/>
                <w:color w:val="000000"/>
                <w:spacing w:val="-4"/>
              </w:rPr>
              <w:t>Projekto įgyvendinimo alternatyvos pasirinkimas pagrįstas sąnaudų ir naudos analizės rezultatais</w:t>
            </w:r>
            <w:r w:rsidRPr="00C41EF5">
              <w:rPr>
                <w:rFonts w:ascii="Times New Roman" w:eastAsia="Times New Roman" w:hAnsi="Times New Roman" w:cs="Times New Roman"/>
                <w:spacing w:val="-4"/>
              </w:rPr>
              <w:t xml:space="preserve">: </w:t>
            </w:r>
          </w:p>
          <w:p w:rsidR="00955412" w:rsidRPr="00C41EF5" w:rsidRDefault="00955412" w:rsidP="00DE5F03">
            <w:pPr>
              <w:spacing w:after="0" w:line="240" w:lineRule="auto"/>
              <w:jc w:val="both"/>
              <w:rPr>
                <w:rFonts w:ascii="Times New Roman" w:hAnsi="Times New Roman" w:cs="Times New Roman"/>
                <w:i/>
                <w:spacing w:val="-4"/>
              </w:rPr>
            </w:pPr>
            <w:r w:rsidRPr="00C41EF5">
              <w:rPr>
                <w:rFonts w:ascii="Times New Roman" w:hAnsi="Times New Roman" w:cs="Times New Roman"/>
                <w:i/>
                <w:spacing w:val="-4"/>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t>
            </w:r>
            <w:r w:rsidR="009C57DC" w:rsidRPr="00464017">
              <w:rPr>
                <w:rFonts w:ascii="Times New Roman" w:hAnsi="Times New Roman" w:cs="Times New Roman"/>
                <w:i/>
                <w:spacing w:val="-4"/>
              </w:rPr>
              <w:t>www.esinvesticijos.lt</w:t>
            </w:r>
            <w:r w:rsidRPr="00C41EF5">
              <w:rPr>
                <w:rFonts w:ascii="Times New Roman" w:hAnsi="Times New Roman" w:cs="Times New Roman"/>
                <w:i/>
                <w:spacing w:val="-4"/>
              </w:rPr>
              <w:t>.</w:t>
            </w:r>
            <w:r w:rsidR="009C57DC" w:rsidRPr="00C41EF5">
              <w:rPr>
                <w:rFonts w:ascii="Times New Roman" w:hAnsi="Times New Roman" w:cs="Times New Roman"/>
                <w:i/>
                <w:spacing w:val="-4"/>
              </w:rPr>
              <w:t xml:space="preserve"> </w:t>
            </w:r>
            <w:r w:rsidRPr="00C41EF5">
              <w:rPr>
                <w:rFonts w:ascii="Times New Roman" w:hAnsi="Times New Roman" w:cs="Times New Roman"/>
                <w:i/>
                <w:spacing w:val="-4"/>
              </w:rPr>
              <w:t>Šis vertinimo aspektas netaikomas projektams, kai išimtys nustatytos Optimalios projekto įgyvendinimo alternatyvos pasirinkimo kokybės vertinimo metodikoje.</w:t>
            </w:r>
          </w:p>
          <w:p w:rsidR="00955412" w:rsidRPr="00402664" w:rsidRDefault="00955412" w:rsidP="00DE5F03">
            <w:pPr>
              <w:spacing w:after="0" w:line="240" w:lineRule="auto"/>
              <w:jc w:val="both"/>
              <w:rPr>
                <w:rFonts w:ascii="Times New Roman" w:hAnsi="Times New Roman" w:cs="Times New Roman"/>
                <w:i/>
              </w:rPr>
            </w:pPr>
            <w:r w:rsidRPr="00C41EF5">
              <w:rPr>
                <w:rFonts w:ascii="Times New Roman" w:hAnsi="Times New Roman" w:cs="Times New Roman"/>
                <w:i/>
                <w:spacing w:val="-4"/>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664089">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8F3286" w:rsidRDefault="00955412" w:rsidP="00DE5F03">
            <w:pPr>
              <w:spacing w:after="0" w:line="240" w:lineRule="auto"/>
              <w:jc w:val="center"/>
              <w:rPr>
                <w:rFonts w:ascii="Times New Roman" w:eastAsia="Times New Roman" w:hAnsi="Times New Roman" w:cs="Times New Roman"/>
              </w:rPr>
            </w:pPr>
            <w:r w:rsidRPr="006D1E14">
              <w:rPr>
                <w:rFonts w:ascii="Times New Roman" w:eastAsia="Times New Roman" w:hAnsi="Times New Roman"/>
                <w:i/>
              </w:rPr>
              <w:t xml:space="preserve">(Įgyvendinančioji institucija, pildydama tinkamumo finansuoti vertinimo lentelę, perkelia ministerijos atlikto projektinio pasiūlymo vertinimo išvadą ir skiltyje „Komentarai“ nurodo šios išvados pavadinimą ir datą).  </w:t>
            </w: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53380A">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53380A">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lastRenderedPageBreak/>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53380A">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53380A">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955412" w:rsidRDefault="00955412" w:rsidP="0053380A">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Pr="00C41EF5" w:rsidRDefault="00955412" w:rsidP="00DE5F03">
            <w:pPr>
              <w:spacing w:after="0" w:line="240" w:lineRule="auto"/>
              <w:jc w:val="both"/>
              <w:rPr>
                <w:rFonts w:ascii="Times New Roman" w:eastAsia="Times New Roman" w:hAnsi="Times New Roman" w:cs="Times New Roman"/>
                <w:spacing w:val="-4"/>
              </w:rPr>
            </w:pPr>
            <w:r w:rsidRPr="00C41EF5">
              <w:rPr>
                <w:rFonts w:ascii="Times New Roman" w:eastAsia="Times New Roman" w:hAnsi="Times New Roman" w:cs="Times New Roman"/>
                <w:spacing w:val="-4"/>
              </w:rPr>
              <w:t xml:space="preserve">7.2. Projekto įgyvendinimo alternatyvos pasirinkimas pagrįstas sąnaudų efektyvumo rodikliu. </w:t>
            </w:r>
          </w:p>
          <w:p w:rsidR="00955412" w:rsidRPr="00C41EF5" w:rsidRDefault="00955412" w:rsidP="00DE5F03">
            <w:pPr>
              <w:spacing w:after="0" w:line="240" w:lineRule="auto"/>
              <w:jc w:val="both"/>
              <w:rPr>
                <w:rFonts w:ascii="Times New Roman" w:eastAsia="Times New Roman" w:hAnsi="Times New Roman" w:cs="Times New Roman"/>
                <w:i/>
                <w:spacing w:val="-4"/>
              </w:rPr>
            </w:pPr>
            <w:r w:rsidRPr="00C41EF5">
              <w:rPr>
                <w:rFonts w:ascii="Times New Roman" w:eastAsia="Times New Roman" w:hAnsi="Times New Roman" w:cs="Times New Roman"/>
                <w:spacing w:val="-4"/>
              </w:rPr>
              <w:t>(</w:t>
            </w:r>
            <w:r w:rsidRPr="00C41EF5">
              <w:rPr>
                <w:rFonts w:ascii="Times New Roman" w:eastAsia="Times New Roman" w:hAnsi="Times New Roman" w:cs="Times New Roman"/>
                <w:i/>
                <w:spacing w:val="-4"/>
              </w:rPr>
              <w:t>Šis vertinimo aspektas taikomas projektams, kuriems netaikomas šių metodinių nurodymų 7.1 papunktyje nurodytas vertinimo aspektas.</w:t>
            </w:r>
          </w:p>
          <w:p w:rsidR="00955412" w:rsidRPr="00C41EF5" w:rsidRDefault="00955412" w:rsidP="00DE5F03">
            <w:pPr>
              <w:spacing w:after="0" w:line="240" w:lineRule="auto"/>
              <w:jc w:val="both"/>
              <w:rPr>
                <w:rFonts w:ascii="Times New Roman" w:eastAsia="Times New Roman" w:hAnsi="Times New Roman" w:cs="Times New Roman"/>
                <w:i/>
                <w:spacing w:val="-4"/>
              </w:rPr>
            </w:pPr>
            <w:r w:rsidRPr="00C41EF5">
              <w:rPr>
                <w:rFonts w:ascii="Times New Roman" w:eastAsia="Times New Roman" w:hAnsi="Times New Roman" w:cs="Times New Roman"/>
                <w:i/>
                <w:spacing w:val="-4"/>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955412" w:rsidRPr="00C41EF5" w:rsidRDefault="00955412" w:rsidP="00DE5F03">
            <w:pPr>
              <w:spacing w:after="0" w:line="240" w:lineRule="auto"/>
              <w:jc w:val="both"/>
              <w:rPr>
                <w:rFonts w:ascii="Times New Roman" w:eastAsia="Times New Roman" w:hAnsi="Times New Roman" w:cs="Times New Roman"/>
                <w:i/>
                <w:spacing w:val="-4"/>
              </w:rPr>
            </w:pPr>
            <w:r w:rsidRPr="00C41EF5">
              <w:rPr>
                <w:rFonts w:ascii="Times New Roman" w:eastAsia="Times New Roman" w:hAnsi="Times New Roman" w:cs="Times New Roman"/>
                <w:i/>
                <w:spacing w:val="-4"/>
              </w:rPr>
              <w:t>Šis vertinimo aspektas netaikomas techninės paramos projektams, taip pat projektams, kai išimtys nustatytos Optimalios projekto įgyvendinimo alternatyvos pasirinkimo kokybės vertinimo metodikoje.</w:t>
            </w:r>
          </w:p>
          <w:p w:rsidR="00955412" w:rsidRPr="00587179" w:rsidRDefault="00955412" w:rsidP="00DE5F03">
            <w:pPr>
              <w:spacing w:after="0" w:line="240" w:lineRule="auto"/>
              <w:jc w:val="both"/>
              <w:rPr>
                <w:rFonts w:ascii="Times New Roman" w:eastAsia="Times New Roman" w:hAnsi="Times New Roman" w:cs="Times New Roman"/>
              </w:rPr>
            </w:pPr>
            <w:r w:rsidRPr="00C41EF5">
              <w:rPr>
                <w:rFonts w:ascii="Times New Roman" w:eastAsia="Times New Roman" w:hAnsi="Times New Roman" w:cs="Times New Roman"/>
                <w:i/>
                <w:spacing w:val="-4"/>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955412" w:rsidRPr="006D1E14" w:rsidRDefault="00955412" w:rsidP="00DE5F03">
            <w:pPr>
              <w:spacing w:after="0" w:line="240" w:lineRule="auto"/>
              <w:rPr>
                <w:rFonts w:ascii="Times New Roman" w:eastAsia="Times New Roman" w:hAnsi="Times New Roman" w:cs="Times New Roman"/>
              </w:rPr>
            </w:pPr>
            <w:r w:rsidRPr="006D1E14">
              <w:rPr>
                <w:rFonts w:ascii="Times New Roman" w:eastAsia="Times New Roman" w:hAnsi="Times New Roman" w:cs="Times New Roman"/>
              </w:rPr>
              <w:t>Netaikoma.</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Pr="00587179"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w:t>
            </w:r>
            <w:r w:rsidRPr="006C122A">
              <w:rPr>
                <w:rFonts w:ascii="Times New Roman" w:eastAsia="Times New Roman" w:hAnsi="Times New Roman" w:cs="Times New Roman"/>
              </w:rPr>
              <w:lastRenderedPageBreak/>
              <w:t>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6A1610">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955412" w:rsidRPr="00587179" w:rsidRDefault="00955412" w:rsidP="00DE5F03">
            <w:pPr>
              <w:spacing w:after="0" w:line="240" w:lineRule="auto"/>
              <w:jc w:val="both"/>
              <w:rPr>
                <w:rFonts w:ascii="Times New Roman" w:eastAsia="Times New Roman" w:hAnsi="Times New Roman" w:cs="Times New Roman"/>
                <w:spacing w:val="-4"/>
              </w:rPr>
            </w:pPr>
            <w:r w:rsidRPr="006C122A">
              <w:rPr>
                <w:rFonts w:ascii="Times New Roman" w:eastAsia="Times New Roman" w:hAnsi="Times New Roman" w:cs="Times New Roman"/>
              </w:rPr>
              <w:lastRenderedPageBreak/>
              <w:t xml:space="preserve">7.5. </w:t>
            </w:r>
            <w:r w:rsidRPr="006C122A">
              <w:rPr>
                <w:rFonts w:ascii="Times New Roman" w:eastAsia="Times New Roman" w:hAnsi="Times New Roman" w:cs="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955412" w:rsidRDefault="006A1610" w:rsidP="00DE5F03">
            <w:pPr>
              <w:spacing w:after="0" w:line="240" w:lineRule="auto"/>
              <w:jc w:val="both"/>
              <w:rPr>
                <w:rFonts w:ascii="Times New Roman" w:hAnsi="Times New Roman" w:cs="Times New Roman"/>
              </w:rPr>
            </w:pPr>
            <w:r w:rsidRPr="006A1610">
              <w:rPr>
                <w:rFonts w:ascii="Times New Roman" w:hAnsi="Times New Roman" w:cs="Times New Roman"/>
              </w:rPr>
              <w:t xml:space="preserve">Projekto įgyvendinimo trukmė </w:t>
            </w:r>
            <w:r w:rsidR="009E4F6D">
              <w:rPr>
                <w:rFonts w:ascii="Times New Roman" w:hAnsi="Times New Roman" w:cs="Times New Roman"/>
              </w:rPr>
              <w:t xml:space="preserve">ir vieta turi atitikti </w:t>
            </w:r>
            <w:r w:rsidRPr="006A1610">
              <w:rPr>
                <w:rFonts w:ascii="Times New Roman" w:hAnsi="Times New Roman" w:cs="Times New Roman"/>
              </w:rPr>
              <w:t xml:space="preserve">Aprašo </w:t>
            </w:r>
            <w:r w:rsidR="00804686">
              <w:rPr>
                <w:rFonts w:ascii="Times New Roman" w:hAnsi="Times New Roman" w:cs="Times New Roman"/>
              </w:rPr>
              <w:t>17</w:t>
            </w:r>
            <w:r w:rsidR="00804686" w:rsidRPr="006A1610">
              <w:rPr>
                <w:rFonts w:ascii="Times New Roman" w:hAnsi="Times New Roman" w:cs="Times New Roman"/>
              </w:rPr>
              <w:t xml:space="preserve"> </w:t>
            </w:r>
            <w:r w:rsidRPr="006A1610">
              <w:rPr>
                <w:rFonts w:ascii="Times New Roman" w:hAnsi="Times New Roman" w:cs="Times New Roman"/>
              </w:rPr>
              <w:t xml:space="preserve">ir </w:t>
            </w:r>
            <w:r w:rsidR="00804686">
              <w:rPr>
                <w:rFonts w:ascii="Times New Roman" w:hAnsi="Times New Roman" w:cs="Times New Roman"/>
              </w:rPr>
              <w:t>19</w:t>
            </w:r>
            <w:r w:rsidR="00804686" w:rsidRPr="006A1610">
              <w:rPr>
                <w:rFonts w:ascii="Times New Roman" w:hAnsi="Times New Roman" w:cs="Times New Roman"/>
              </w:rPr>
              <w:t xml:space="preserve"> </w:t>
            </w:r>
            <w:r w:rsidRPr="006A1610">
              <w:rPr>
                <w:rFonts w:ascii="Times New Roman" w:hAnsi="Times New Roman" w:cs="Times New Roman"/>
              </w:rPr>
              <w:t>punktuose nustatytus reikalavimus</w:t>
            </w:r>
            <w:r w:rsidR="00955412" w:rsidRPr="006C122A">
              <w:rPr>
                <w:rFonts w:ascii="Times New Roman" w:hAnsi="Times New Roman" w:cs="Times New Roman"/>
              </w:rPr>
              <w:t>.</w:t>
            </w:r>
            <w:r w:rsidR="00955412" w:rsidRPr="00C250F4">
              <w:rPr>
                <w:rFonts w:ascii="Times New Roman" w:hAnsi="Times New Roman" w:cs="Times New Roman"/>
              </w:rPr>
              <w:t xml:space="preserve"> </w:t>
            </w:r>
          </w:p>
          <w:p w:rsidR="00955412" w:rsidRDefault="00955412" w:rsidP="00DE5F03">
            <w:pPr>
              <w:spacing w:after="0" w:line="240" w:lineRule="auto"/>
              <w:jc w:val="both"/>
              <w:rPr>
                <w:rFonts w:ascii="Times New Roman" w:hAnsi="Times New Roman" w:cs="Times New Roman"/>
              </w:rPr>
            </w:pPr>
          </w:p>
          <w:p w:rsidR="00955412" w:rsidRDefault="00955412" w:rsidP="00587D88">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7.6. Projektas atitinka kryžminio finansavimo reikalavimus.</w:t>
            </w:r>
          </w:p>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i/>
              </w:rPr>
            </w:pPr>
            <w:r w:rsidRPr="00C250F4">
              <w:rPr>
                <w:rFonts w:ascii="Times New Roman" w:eastAsia="Times New Roman" w:hAnsi="Times New Roman" w:cs="Times New Roman"/>
              </w:rPr>
              <w:t>Netaikoma</w:t>
            </w:r>
            <w:r>
              <w:rPr>
                <w:rFonts w:ascii="Times New Roman" w:eastAsia="Times New Roman" w:hAnsi="Times New Roman" w:cs="Times New Roman"/>
              </w:rPr>
              <w:t>.</w:t>
            </w:r>
          </w:p>
        </w:tc>
        <w:tc>
          <w:tcPr>
            <w:tcW w:w="241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Netaikoma</w:t>
            </w:r>
            <w:r w:rsidR="004D51C5">
              <w:rPr>
                <w:rFonts w:ascii="Times New Roman" w:eastAsia="Times New Roman" w:hAnsi="Times New Roman" w:cs="Times New Roman"/>
              </w:rPr>
              <w:t>.</w:t>
            </w:r>
          </w:p>
        </w:tc>
        <w:tc>
          <w:tcPr>
            <w:tcW w:w="241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cs="Times New Roman"/>
              </w:rPr>
              <w:t xml:space="preserve">7.8. </w:t>
            </w:r>
            <w:r w:rsidRPr="006C122A">
              <w:rPr>
                <w:rFonts w:ascii="Times New Roman" w:eastAsia="Times New Roman" w:hAnsi="Times New Roman"/>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 negaunama pajamų;</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 gaunama pajamų ir jos yra įvertintos iš anksto;</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 xml:space="preserve">– gaunama pajamų,  bet jų iš anksto neįmanoma apskaičiuoti. </w:t>
            </w:r>
          </w:p>
          <w:p w:rsidR="00955412" w:rsidRDefault="00955412" w:rsidP="00DE5F03">
            <w:pPr>
              <w:spacing w:after="0" w:line="240" w:lineRule="auto"/>
              <w:jc w:val="both"/>
              <w:rPr>
                <w:rFonts w:ascii="Times New Roman" w:eastAsia="Times New Roman" w:hAnsi="Times New Roman"/>
                <w:i/>
              </w:rPr>
            </w:pPr>
            <w:r w:rsidRPr="006C122A">
              <w:rPr>
                <w:rFonts w:ascii="Times New Roman" w:eastAsia="Times New Roman" w:hAnsi="Times New Roman"/>
                <w:i/>
              </w:rPr>
              <w:t xml:space="preserve">(Šis vertinimo aspektas netaikomas, kai iš ERPF ar SF bendrai finansuojamo projekto tinkamų finansuoti išlaidų suma neviršija </w:t>
            </w:r>
          </w:p>
          <w:p w:rsidR="00955412" w:rsidRPr="00587179" w:rsidRDefault="00955412" w:rsidP="00DE5F03">
            <w:pPr>
              <w:spacing w:after="0" w:line="240" w:lineRule="auto"/>
              <w:jc w:val="both"/>
              <w:rPr>
                <w:rFonts w:ascii="Times New Roman" w:hAnsi="Times New Roman"/>
                <w:i/>
              </w:rPr>
            </w:pPr>
            <w:r w:rsidRPr="006C122A">
              <w:rPr>
                <w:rFonts w:ascii="Times New Roman" w:eastAsia="Times New Roman" w:hAnsi="Times New Roman"/>
                <w:i/>
              </w:rPr>
              <w:t xml:space="preserve">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w:t>
            </w:r>
            <w:r w:rsidRPr="006C122A">
              <w:rPr>
                <w:rFonts w:ascii="Times New Roman" w:eastAsia="Times New Roman" w:hAnsi="Times New Roman"/>
                <w:i/>
              </w:rPr>
              <w:lastRenderedPageBreak/>
              <w:t>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cPr>
          <w:p w:rsidR="00955412" w:rsidRPr="006C122A" w:rsidRDefault="00955412">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lastRenderedPageBreak/>
              <w:t xml:space="preserve">8. Projekto veiklos vykdomos </w:t>
            </w:r>
            <w:r w:rsidR="00E778C4">
              <w:rPr>
                <w:rFonts w:ascii="Times New Roman" w:eastAsia="Times New Roman" w:hAnsi="Times New Roman" w:cs="Times New Roman"/>
                <w:b/>
                <w:bCs/>
              </w:rPr>
              <w:t>V</w:t>
            </w:r>
            <w:r w:rsidRPr="006C122A">
              <w:rPr>
                <w:rFonts w:ascii="Times New Roman" w:eastAsia="Times New Roman" w:hAnsi="Times New Roman" w:cs="Times New Roman"/>
                <w:b/>
                <w:bCs/>
              </w:rPr>
              <w:t>eiksmų programos įgyvendinimo teritorijoje.</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 xml:space="preserve">b) iš ESF bendrai finansuojamo projekto veiklos vykdomos: </w:t>
            </w:r>
          </w:p>
          <w:p w:rsidR="00955412" w:rsidRDefault="00587D88" w:rsidP="00DE5F0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955412" w:rsidRPr="006C122A">
              <w:rPr>
                <w:rFonts w:ascii="Times New Roman" w:eastAsia="Times New Roman" w:hAnsi="Times New Roman" w:cs="Times New Roman"/>
              </w:rPr>
              <w:t>ES teritorijoje;</w:t>
            </w:r>
          </w:p>
          <w:p w:rsidR="00587D88" w:rsidRDefault="00587D88" w:rsidP="00DE5F0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955412" w:rsidRPr="006C122A">
              <w:rPr>
                <w:rFonts w:ascii="Times New Roman" w:eastAsia="Times New Roman" w:hAnsi="Times New Roman" w:cs="Times New Roman"/>
              </w:rPr>
              <w:t xml:space="preserve">ne ES teritorijoje, </w:t>
            </w:r>
          </w:p>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bet tokių veiklų išlaidos neviršija procento, nustatyto projektų finansavimo sąlygų apraše.</w:t>
            </w:r>
          </w:p>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sidR="00804686">
              <w:rPr>
                <w:rFonts w:ascii="Times New Roman" w:hAnsi="Times New Roman" w:cs="Times New Roman"/>
                <w:szCs w:val="24"/>
              </w:rPr>
              <w:t>19</w:t>
            </w:r>
            <w:r w:rsidR="00804686" w:rsidRPr="006C122A">
              <w:rPr>
                <w:rFonts w:ascii="Times New Roman" w:hAnsi="Times New Roman" w:cs="Times New Roman"/>
                <w:szCs w:val="24"/>
              </w:rPr>
              <w:t xml:space="preserve"> </w:t>
            </w:r>
            <w:r w:rsidRPr="006C122A">
              <w:rPr>
                <w:rFonts w:ascii="Times New Roman" w:hAnsi="Times New Roman" w:cs="Times New Roman"/>
                <w:szCs w:val="24"/>
              </w:rPr>
              <w:t>punkte</w:t>
            </w:r>
            <w:r w:rsidRPr="006C122A">
              <w:rPr>
                <w:rFonts w:ascii="Times New Roman" w:hAnsi="Times New Roman" w:cs="Times New Roman"/>
              </w:rPr>
              <w:t xml:space="preserve"> nustatytus reikalavimus.</w:t>
            </w:r>
            <w:r w:rsidRPr="00C250F4">
              <w:rPr>
                <w:rFonts w:ascii="Times New Roman" w:hAnsi="Times New Roman" w:cs="Times New Roman"/>
              </w:rPr>
              <w:t xml:space="preserve"> </w:t>
            </w:r>
          </w:p>
          <w:p w:rsidR="00955412" w:rsidRDefault="00955412" w:rsidP="00DE5F03">
            <w:pPr>
              <w:spacing w:after="0" w:line="240" w:lineRule="auto"/>
              <w:jc w:val="both"/>
              <w:rPr>
                <w:rFonts w:ascii="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bl>
    <w:p w:rsidR="00587D88" w:rsidRDefault="00587D88" w:rsidP="00955412"/>
    <w:p w:rsidR="00587D88" w:rsidRDefault="00587D88" w:rsidP="00955412"/>
    <w:p w:rsidR="00587D88" w:rsidRDefault="00587D88" w:rsidP="00955412"/>
    <w:p w:rsidR="00587D88" w:rsidRDefault="00587D88" w:rsidP="00955412"/>
    <w:p w:rsidR="00587D88" w:rsidRDefault="00587D88" w:rsidP="00955412"/>
    <w:p w:rsidR="00587D88" w:rsidRPr="006C122A" w:rsidRDefault="00587D88" w:rsidP="00955412"/>
    <w:p w:rsidR="00955412" w:rsidRPr="00811F6E" w:rsidRDefault="00955412" w:rsidP="00587D88">
      <w:pPr>
        <w:rPr>
          <w:rFonts w:ascii="Times New Roman" w:eastAsia="Times New Roman" w:hAnsi="Times New Roman"/>
          <w:b/>
        </w:rPr>
      </w:pPr>
      <w:r w:rsidRPr="00811F6E">
        <w:rPr>
          <w:rFonts w:ascii="Times New Roman" w:eastAsia="Times New Roman" w:hAnsi="Times New Roman"/>
          <w:b/>
        </w:rPr>
        <w:lastRenderedPageBreak/>
        <w:t>GALUTINĖ PROJEKTO ATITIKTIES BENDRIESIEMS REIKALAVIMAMS VERTINIMO IŠVADA:</w:t>
      </w:r>
    </w:p>
    <w:p w:rsidR="00955412" w:rsidRPr="00811F6E" w:rsidRDefault="00955412" w:rsidP="00955412">
      <w:pPr>
        <w:numPr>
          <w:ilvl w:val="0"/>
          <w:numId w:val="1"/>
        </w:numPr>
        <w:spacing w:after="0" w:line="240" w:lineRule="auto"/>
        <w:rPr>
          <w:rFonts w:ascii="Times New Roman" w:eastAsia="Times New Roman" w:hAnsi="Times New Roman"/>
          <w:b/>
        </w:rPr>
      </w:pPr>
      <w:r w:rsidRPr="00811F6E">
        <w:rPr>
          <w:rFonts w:ascii="Times New Roman" w:eastAsia="Times New Roman" w:hAnsi="Times New Roman"/>
          <w:b/>
        </w:rPr>
        <w:t>Ar paraiška atitinka projektinį pasiūlymą ir valstybės ar regionų projektų sąrašą?</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Taip                                                   </w:t>
      </w:r>
      <w:r w:rsidRPr="006C122A">
        <w:rPr>
          <w:rFonts w:ascii="Times New Roman" w:eastAsia="Times New Roman" w:hAnsi="Times New Roman"/>
        </w:rPr>
        <w:sym w:font="Symbol" w:char="F07F"/>
      </w:r>
      <w:r w:rsidRPr="006C122A">
        <w:rPr>
          <w:rFonts w:ascii="Times New Roman" w:eastAsia="Times New Roman" w:hAnsi="Times New Roman"/>
        </w:rPr>
        <w:t xml:space="preserve"> Ne                                                              </w:t>
      </w:r>
      <w:r w:rsidRPr="006C122A">
        <w:rPr>
          <w:rFonts w:ascii="Times New Roman" w:eastAsia="Times New Roman" w:hAnsi="Times New Roman"/>
        </w:rPr>
        <w:sym w:font="Symbol" w:char="F07F"/>
      </w:r>
      <w:r w:rsidRPr="006C122A">
        <w:rPr>
          <w:rFonts w:ascii="Times New Roman" w:eastAsia="Times New Roman" w:hAnsi="Times New Roman"/>
        </w:rPr>
        <w:t xml:space="preserve"> Taip su išlyga </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t>Komentarai: ____________________________________________________________________</w:t>
      </w:r>
    </w:p>
    <w:p w:rsidR="00955412" w:rsidRPr="006C122A" w:rsidRDefault="00955412" w:rsidP="00955412">
      <w:pPr>
        <w:spacing w:after="0" w:line="240" w:lineRule="auto"/>
        <w:rPr>
          <w:rFonts w:ascii="Times New Roman" w:eastAsia="Times New Roman" w:hAnsi="Times New Roman"/>
        </w:rPr>
      </w:pPr>
    </w:p>
    <w:p w:rsidR="00955412" w:rsidRPr="00811F6E" w:rsidRDefault="00955412" w:rsidP="00955412">
      <w:pPr>
        <w:numPr>
          <w:ilvl w:val="0"/>
          <w:numId w:val="1"/>
        </w:numPr>
        <w:spacing w:after="0" w:line="240" w:lineRule="auto"/>
        <w:rPr>
          <w:rFonts w:ascii="Times New Roman" w:eastAsia="Times New Roman" w:hAnsi="Times New Roman"/>
          <w:b/>
        </w:rPr>
      </w:pPr>
      <w:r w:rsidRPr="00811F6E">
        <w:rPr>
          <w:rFonts w:ascii="Times New Roman" w:eastAsia="Times New Roman" w:hAnsi="Times New Roman"/>
          <w:b/>
        </w:rPr>
        <w:t>Paraiška įvertinta teigiamai pagal visus bendruosius reikalavimus ir specialiuosius kriterijus:</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Taip                                                   </w:t>
      </w:r>
      <w:r w:rsidRPr="006C122A">
        <w:rPr>
          <w:rFonts w:ascii="Times New Roman" w:eastAsia="Times New Roman" w:hAnsi="Times New Roman"/>
        </w:rPr>
        <w:sym w:font="Symbol" w:char="F07F"/>
      </w:r>
      <w:r w:rsidRPr="006C122A">
        <w:rPr>
          <w:rFonts w:ascii="Times New Roman" w:eastAsia="Times New Roman" w:hAnsi="Times New Roman"/>
        </w:rPr>
        <w:t xml:space="preserve"> Ne                                                              </w:t>
      </w:r>
      <w:r w:rsidRPr="006C122A">
        <w:rPr>
          <w:rFonts w:ascii="Times New Roman" w:eastAsia="Times New Roman" w:hAnsi="Times New Roman"/>
        </w:rPr>
        <w:sym w:font="Symbol" w:char="F07F"/>
      </w:r>
      <w:r w:rsidRPr="006C122A">
        <w:rPr>
          <w:rFonts w:ascii="Times New Roman" w:eastAsia="Times New Roman" w:hAnsi="Times New Roman"/>
        </w:rPr>
        <w:t xml:space="preserve"> Taip su išlyga </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t>Komentarai: ____________________________________________________________________</w:t>
      </w:r>
    </w:p>
    <w:p w:rsidR="00955412" w:rsidRPr="006C122A" w:rsidRDefault="00955412" w:rsidP="00955412">
      <w:pPr>
        <w:spacing w:after="0" w:line="240" w:lineRule="auto"/>
        <w:ind w:left="720"/>
        <w:rPr>
          <w:rFonts w:ascii="Times New Roman" w:eastAsia="Times New Roman" w:hAnsi="Times New Roman"/>
        </w:rPr>
      </w:pPr>
    </w:p>
    <w:p w:rsidR="00955412" w:rsidRPr="00811F6E" w:rsidRDefault="00955412" w:rsidP="00955412">
      <w:pPr>
        <w:numPr>
          <w:ilvl w:val="0"/>
          <w:numId w:val="1"/>
        </w:numPr>
        <w:spacing w:after="0" w:line="240" w:lineRule="auto"/>
        <w:rPr>
          <w:rFonts w:ascii="Times New Roman" w:eastAsia="Times New Roman" w:hAnsi="Times New Roman"/>
          <w:b/>
        </w:rPr>
      </w:pPr>
      <w:r w:rsidRPr="00811F6E">
        <w:rPr>
          <w:rFonts w:ascii="Times New Roman" w:eastAsia="Times New Roman" w:hAnsi="Times New Roman"/>
          <w:b/>
        </w:rPr>
        <w:t>Pareiškėjas nebandė gauti konfidencialios informacijos arba daryti poveikio vertinimą atliekančiai institucijai dabartinio paraiškų vertinimo arba atrankos proceso metu:</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Taip, nebandė</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Ne, bandė</w:t>
      </w:r>
    </w:p>
    <w:p w:rsidR="00955412" w:rsidRPr="006C122A" w:rsidRDefault="00955412" w:rsidP="00955412">
      <w:pPr>
        <w:spacing w:after="0" w:line="240" w:lineRule="auto"/>
        <w:ind w:left="720"/>
        <w:rPr>
          <w:rFonts w:ascii="Times New Roman" w:eastAsia="Times New Roman" w:hAnsi="Times New Roman"/>
          <w:sz w:val="24"/>
          <w:szCs w:val="24"/>
        </w:rPr>
      </w:pPr>
      <w:r w:rsidRPr="006C122A">
        <w:rPr>
          <w:rFonts w:ascii="Times New Roman" w:eastAsia="Times New Roman" w:hAnsi="Times New Roman"/>
        </w:rPr>
        <w:t>Komentarai: ____________________________________________________________________</w:t>
      </w:r>
    </w:p>
    <w:p w:rsidR="00955412" w:rsidRPr="006A75C8" w:rsidRDefault="00955412" w:rsidP="00587D88">
      <w:pPr>
        <w:rPr>
          <w:rFonts w:ascii="Times New Roman" w:hAnsi="Times New Roman"/>
          <w:b/>
          <w:color w:val="000000"/>
        </w:rPr>
      </w:pPr>
      <w:r w:rsidRPr="006A75C8">
        <w:rPr>
          <w:rFonts w:ascii="Times New Roman" w:hAnsi="Times New Roman"/>
          <w:b/>
        </w:rPr>
        <w:t>Projekto tinkamumo finansuoti vertinimo metu nustatytos projekto</w:t>
      </w:r>
      <w:r w:rsidRPr="006A75C8">
        <w:rPr>
          <w:rFonts w:ascii="Times New Roman" w:hAnsi="Times New Roman"/>
        </w:rPr>
        <w:t xml:space="preserve"> </w:t>
      </w:r>
      <w:r w:rsidRPr="006A75C8">
        <w:rPr>
          <w:rFonts w:ascii="Times New Roman" w:hAnsi="Times New Roman"/>
          <w:b/>
          <w:color w:val="000000"/>
        </w:rPr>
        <w:t>tinkamos finansuoti ir tinkamos deklaruoti EK išlaidos:</w:t>
      </w:r>
    </w:p>
    <w:p w:rsidR="00C41074" w:rsidRPr="00181225" w:rsidRDefault="00C41074" w:rsidP="00C41074">
      <w:pPr>
        <w:keepNext/>
        <w:spacing w:after="0" w:line="240" w:lineRule="auto"/>
        <w:ind w:left="720"/>
        <w:rPr>
          <w:rFonts w:ascii="Times New Roman" w:hAnsi="Times New Roman"/>
          <w:b/>
          <w:color w:val="000000"/>
        </w:rPr>
      </w:pPr>
    </w:p>
    <w:tbl>
      <w:tblPr>
        <w:tblW w:w="4854"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1"/>
        <w:gridCol w:w="1691"/>
        <w:gridCol w:w="1479"/>
        <w:gridCol w:w="1620"/>
      </w:tblGrid>
      <w:tr w:rsidR="00955412" w:rsidRPr="00811F6E" w:rsidTr="00587D88">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47" w:type="dxa"/>
            <w:gridSpan w:val="5"/>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1" w:type="dxa"/>
            <w:vMerge w:val="restart"/>
            <w:tcBorders>
              <w:top w:val="single" w:sz="6" w:space="0" w:color="auto"/>
              <w:left w:val="single" w:sz="6" w:space="0" w:color="auto"/>
              <w:right w:val="single" w:sz="6" w:space="0" w:color="auto"/>
            </w:tcBorders>
            <w:vAlign w:val="center"/>
          </w:tcPr>
          <w:p w:rsidR="00955412" w:rsidRPr="00811F6E" w:rsidDel="001B7222"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Pajamos, mažinančios tinkamų deklaruoti EK išlaidų sumą, Eur</w:t>
            </w:r>
          </w:p>
        </w:tc>
        <w:tc>
          <w:tcPr>
            <w:tcW w:w="3099" w:type="dxa"/>
            <w:gridSpan w:val="2"/>
            <w:tcBorders>
              <w:top w:val="single" w:sz="6" w:space="0" w:color="auto"/>
              <w:left w:val="single" w:sz="6" w:space="0" w:color="auto"/>
              <w:bottom w:val="single" w:sz="4" w:space="0" w:color="auto"/>
              <w:right w:val="single" w:sz="6"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955412" w:rsidRPr="00811F6E" w:rsidTr="00587D88">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39" w:type="dxa"/>
            <w:gridSpan w:val="4"/>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1" w:type="dxa"/>
            <w:vMerge/>
            <w:tcBorders>
              <w:left w:val="single" w:sz="6" w:space="0" w:color="auto"/>
              <w:right w:val="single" w:sz="4" w:space="0" w:color="auto"/>
            </w:tcBorders>
            <w:vAlign w:val="center"/>
          </w:tcPr>
          <w:p w:rsidR="00955412" w:rsidRPr="00811F6E" w:rsidRDefault="00955412" w:rsidP="00DE5F03">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620" w:type="dxa"/>
            <w:vMerge w:val="restart"/>
            <w:tcBorders>
              <w:top w:val="single" w:sz="4" w:space="0" w:color="auto"/>
              <w:left w:val="single" w:sz="4" w:space="0" w:color="auto"/>
              <w:right w:val="single" w:sz="4"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955412" w:rsidRPr="00811F6E" w:rsidTr="00587D88">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ind w:left="-57" w:right="-57"/>
              <w:jc w:val="center"/>
              <w:rPr>
                <w:rFonts w:ascii="Times New Roman" w:hAnsi="Times New Roman"/>
                <w:b/>
                <w:sz w:val="20"/>
                <w:szCs w:val="20"/>
              </w:rPr>
            </w:pPr>
          </w:p>
          <w:p w:rsidR="00955412" w:rsidRPr="00811F6E" w:rsidRDefault="00955412" w:rsidP="00DE5F03">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91" w:type="dxa"/>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1" w:type="dxa"/>
            <w:vMerge/>
            <w:tcBorders>
              <w:left w:val="single" w:sz="6" w:space="0" w:color="auto"/>
              <w:bottom w:val="single" w:sz="6" w:space="0" w:color="auto"/>
              <w:right w:val="single" w:sz="4" w:space="0" w:color="auto"/>
            </w:tcBorders>
            <w:vAlign w:val="center"/>
          </w:tcPr>
          <w:p w:rsidR="00955412" w:rsidRPr="00811F6E" w:rsidRDefault="00955412" w:rsidP="00DE5F03">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rsidR="00955412" w:rsidRPr="00811F6E" w:rsidRDefault="00955412" w:rsidP="00DE5F03">
            <w:pPr>
              <w:spacing w:after="0" w:line="240" w:lineRule="auto"/>
              <w:ind w:left="-57" w:right="-57"/>
              <w:jc w:val="center"/>
              <w:rPr>
                <w:rFonts w:ascii="Times New Roman" w:hAnsi="Times New Roman"/>
                <w:sz w:val="20"/>
                <w:szCs w:val="20"/>
              </w:rPr>
            </w:pPr>
          </w:p>
        </w:tc>
        <w:tc>
          <w:tcPr>
            <w:tcW w:w="1620" w:type="dxa"/>
            <w:vMerge/>
            <w:tcBorders>
              <w:left w:val="single" w:sz="4" w:space="0" w:color="auto"/>
              <w:bottom w:val="single" w:sz="4" w:space="0" w:color="auto"/>
              <w:right w:val="single" w:sz="4" w:space="0" w:color="auto"/>
            </w:tcBorders>
            <w:vAlign w:val="center"/>
          </w:tcPr>
          <w:p w:rsidR="00955412" w:rsidRPr="00811F6E" w:rsidRDefault="00955412" w:rsidP="00DE5F03">
            <w:pPr>
              <w:spacing w:after="0" w:line="240" w:lineRule="auto"/>
              <w:ind w:left="-57" w:right="-57"/>
              <w:jc w:val="center"/>
              <w:rPr>
                <w:rFonts w:ascii="Times New Roman" w:hAnsi="Times New Roman"/>
                <w:sz w:val="20"/>
                <w:szCs w:val="20"/>
              </w:rPr>
            </w:pPr>
          </w:p>
        </w:tc>
      </w:tr>
      <w:tr w:rsidR="00955412" w:rsidRPr="006C122A" w:rsidTr="00587D88">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1" w:type="dxa"/>
            <w:tcBorders>
              <w:left w:val="single" w:sz="6" w:space="0" w:color="auto"/>
              <w:bottom w:val="single" w:sz="6" w:space="0" w:color="auto"/>
              <w:right w:val="single" w:sz="4"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620" w:type="dxa"/>
            <w:tcBorders>
              <w:left w:val="single" w:sz="4" w:space="0" w:color="auto"/>
              <w:bottom w:val="single" w:sz="4" w:space="0" w:color="auto"/>
              <w:right w:val="single" w:sz="4"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955412" w:rsidRPr="006C122A" w:rsidTr="00587D88">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rsidR="00955412" w:rsidRPr="006A75C8" w:rsidRDefault="00955412" w:rsidP="00DE5F03">
            <w:pPr>
              <w:jc w:val="center"/>
              <w:rPr>
                <w:rFonts w:ascii="Times New Roman" w:hAnsi="Times New Roman"/>
                <w:i/>
                <w:sz w:val="20"/>
                <w:szCs w:val="20"/>
              </w:rPr>
            </w:pPr>
            <w:r w:rsidRPr="006A75C8">
              <w:rPr>
                <w:rFonts w:ascii="Times New Roman" w:hAnsi="Times New Roman"/>
                <w:i/>
                <w:sz w:val="20"/>
                <w:szCs w:val="20"/>
              </w:rPr>
              <w:t>Pagal priemonę Nr. ...</w:t>
            </w:r>
            <w:r w:rsidRPr="006A75C8">
              <w:rPr>
                <w:rStyle w:val="Puslapioinaosnuoroda"/>
                <w:rFonts w:ascii="Times New Roman" w:hAnsi="Times New Roman"/>
                <w:i/>
                <w:sz w:val="20"/>
                <w:szCs w:val="20"/>
              </w:rPr>
              <w:footnoteReference w:id="2"/>
            </w:r>
          </w:p>
        </w:tc>
        <w:tc>
          <w:tcPr>
            <w:tcW w:w="1408" w:type="dxa"/>
            <w:tcBorders>
              <w:top w:val="single" w:sz="6" w:space="0" w:color="auto"/>
              <w:left w:val="single" w:sz="6" w:space="0" w:color="auto"/>
              <w:bottom w:val="single" w:sz="6" w:space="0" w:color="auto"/>
              <w:right w:val="single" w:sz="6" w:space="0" w:color="auto"/>
            </w:tcBorders>
            <w:vAlign w:val="center"/>
          </w:tcPr>
          <w:p w:rsidR="00955412" w:rsidRPr="006C122A" w:rsidRDefault="00955412" w:rsidP="00DE5F03">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955412" w:rsidRPr="006C122A" w:rsidRDefault="00955412" w:rsidP="00DE5F03">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955412" w:rsidRPr="006C122A" w:rsidRDefault="00955412" w:rsidP="00DE5F03">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rsidR="00955412" w:rsidRPr="006C122A" w:rsidRDefault="00955412" w:rsidP="00DE5F03">
            <w:pPr>
              <w:jc w:val="center"/>
              <w:rPr>
                <w:rFonts w:ascii="Times New Roman" w:hAnsi="Times New Roman"/>
              </w:rPr>
            </w:pPr>
          </w:p>
        </w:tc>
        <w:tc>
          <w:tcPr>
            <w:tcW w:w="1691" w:type="dxa"/>
            <w:tcBorders>
              <w:top w:val="single" w:sz="6" w:space="0" w:color="auto"/>
              <w:left w:val="single" w:sz="6" w:space="0" w:color="auto"/>
              <w:bottom w:val="single" w:sz="6" w:space="0" w:color="auto"/>
              <w:right w:val="single" w:sz="6" w:space="0" w:color="auto"/>
            </w:tcBorders>
            <w:vAlign w:val="center"/>
          </w:tcPr>
          <w:p w:rsidR="00955412" w:rsidRPr="006C122A" w:rsidRDefault="00955412" w:rsidP="00DE5F03">
            <w:pPr>
              <w:jc w:val="center"/>
              <w:rPr>
                <w:rFonts w:ascii="Times New Roman" w:hAnsi="Times New Roman"/>
              </w:rPr>
            </w:pPr>
          </w:p>
        </w:tc>
        <w:tc>
          <w:tcPr>
            <w:tcW w:w="1691" w:type="dxa"/>
            <w:tcBorders>
              <w:top w:val="single" w:sz="6" w:space="0" w:color="auto"/>
              <w:left w:val="single" w:sz="6" w:space="0" w:color="auto"/>
              <w:bottom w:val="single" w:sz="6" w:space="0" w:color="auto"/>
              <w:right w:val="single" w:sz="4" w:space="0" w:color="auto"/>
            </w:tcBorders>
          </w:tcPr>
          <w:p w:rsidR="00955412" w:rsidRPr="006C122A" w:rsidRDefault="00955412" w:rsidP="00DE5F03">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rsidR="00955412" w:rsidRPr="006C122A" w:rsidRDefault="00955412" w:rsidP="00DE5F03">
            <w:pPr>
              <w:jc w:val="center"/>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955412" w:rsidRPr="006C122A" w:rsidRDefault="00955412" w:rsidP="00DE5F03">
            <w:pPr>
              <w:jc w:val="center"/>
              <w:rPr>
                <w:rFonts w:ascii="Times New Roman" w:hAnsi="Times New Roman"/>
              </w:rPr>
            </w:pPr>
          </w:p>
        </w:tc>
      </w:tr>
      <w:tr w:rsidR="00955412" w:rsidRPr="006C122A" w:rsidTr="00587D88">
        <w:trPr>
          <w:cantSplit/>
          <w:trHeight w:val="23"/>
        </w:trPr>
        <w:tc>
          <w:tcPr>
            <w:tcW w:w="2396" w:type="dxa"/>
            <w:tcBorders>
              <w:top w:val="single" w:sz="6" w:space="0" w:color="auto"/>
              <w:left w:val="single" w:sz="6" w:space="0" w:color="auto"/>
              <w:bottom w:val="single" w:sz="4" w:space="0" w:color="auto"/>
              <w:right w:val="single" w:sz="6" w:space="0" w:color="auto"/>
            </w:tcBorders>
            <w:vAlign w:val="center"/>
          </w:tcPr>
          <w:p w:rsidR="00955412" w:rsidRPr="006A75C8" w:rsidRDefault="00955412" w:rsidP="00DE5F03">
            <w:pPr>
              <w:jc w:val="center"/>
              <w:rPr>
                <w:rFonts w:ascii="Times New Roman" w:hAnsi="Times New Roman"/>
                <w:i/>
                <w:sz w:val="20"/>
                <w:szCs w:val="20"/>
              </w:rPr>
            </w:pPr>
            <w:r w:rsidRPr="006A75C8">
              <w:rPr>
                <w:rFonts w:ascii="Times New Roman" w:hAnsi="Times New Roman"/>
                <w:i/>
                <w:sz w:val="20"/>
                <w:szCs w:val="20"/>
              </w:rPr>
              <w:t>Pagal priemonę Nr. ...</w:t>
            </w:r>
          </w:p>
        </w:tc>
        <w:tc>
          <w:tcPr>
            <w:tcW w:w="1408" w:type="dxa"/>
            <w:tcBorders>
              <w:top w:val="single" w:sz="6" w:space="0" w:color="auto"/>
              <w:left w:val="single" w:sz="6" w:space="0" w:color="auto"/>
              <w:bottom w:val="single" w:sz="4" w:space="0" w:color="auto"/>
              <w:right w:val="single" w:sz="6" w:space="0" w:color="auto"/>
            </w:tcBorders>
            <w:vAlign w:val="center"/>
          </w:tcPr>
          <w:p w:rsidR="00955412" w:rsidRPr="006C122A" w:rsidRDefault="00955412" w:rsidP="00DE5F03">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rsidR="00955412" w:rsidRPr="006C122A" w:rsidRDefault="00955412" w:rsidP="00DE5F03">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rsidR="00955412" w:rsidRPr="006C122A" w:rsidRDefault="00955412" w:rsidP="00DE5F03">
            <w:pPr>
              <w:jc w:val="center"/>
              <w:rPr>
                <w:rFonts w:ascii="Times New Roman" w:hAnsi="Times New Roman"/>
              </w:rPr>
            </w:pPr>
          </w:p>
        </w:tc>
        <w:tc>
          <w:tcPr>
            <w:tcW w:w="1550" w:type="dxa"/>
            <w:tcBorders>
              <w:top w:val="single" w:sz="6" w:space="0" w:color="auto"/>
              <w:left w:val="single" w:sz="6" w:space="0" w:color="auto"/>
              <w:bottom w:val="single" w:sz="4" w:space="0" w:color="auto"/>
              <w:right w:val="single" w:sz="6" w:space="0" w:color="auto"/>
            </w:tcBorders>
            <w:vAlign w:val="center"/>
          </w:tcPr>
          <w:p w:rsidR="00955412" w:rsidRPr="006C122A" w:rsidRDefault="00955412" w:rsidP="00DE5F03">
            <w:pPr>
              <w:jc w:val="center"/>
              <w:rPr>
                <w:rFonts w:ascii="Times New Roman" w:hAnsi="Times New Roman"/>
              </w:rPr>
            </w:pPr>
          </w:p>
        </w:tc>
        <w:tc>
          <w:tcPr>
            <w:tcW w:w="1691" w:type="dxa"/>
            <w:tcBorders>
              <w:top w:val="single" w:sz="6" w:space="0" w:color="auto"/>
              <w:left w:val="single" w:sz="6" w:space="0" w:color="auto"/>
              <w:bottom w:val="single" w:sz="4" w:space="0" w:color="auto"/>
              <w:right w:val="single" w:sz="6" w:space="0" w:color="auto"/>
            </w:tcBorders>
            <w:vAlign w:val="center"/>
          </w:tcPr>
          <w:p w:rsidR="00955412" w:rsidRPr="006C122A" w:rsidRDefault="00955412" w:rsidP="00DE5F03">
            <w:pPr>
              <w:jc w:val="center"/>
              <w:rPr>
                <w:rFonts w:ascii="Times New Roman" w:hAnsi="Times New Roman"/>
              </w:rPr>
            </w:pPr>
          </w:p>
        </w:tc>
        <w:tc>
          <w:tcPr>
            <w:tcW w:w="1691" w:type="dxa"/>
            <w:tcBorders>
              <w:top w:val="single" w:sz="6" w:space="0" w:color="auto"/>
              <w:left w:val="single" w:sz="6" w:space="0" w:color="auto"/>
              <w:bottom w:val="single" w:sz="4" w:space="0" w:color="auto"/>
              <w:right w:val="single" w:sz="4" w:space="0" w:color="auto"/>
            </w:tcBorders>
          </w:tcPr>
          <w:p w:rsidR="00955412" w:rsidRPr="006C122A" w:rsidRDefault="00955412" w:rsidP="00DE5F03">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rsidR="00955412" w:rsidRPr="006C122A" w:rsidRDefault="00955412" w:rsidP="00DE5F03">
            <w:pPr>
              <w:jc w:val="center"/>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955412" w:rsidRPr="006C122A" w:rsidRDefault="00955412" w:rsidP="00DE5F03">
            <w:pPr>
              <w:jc w:val="center"/>
              <w:rPr>
                <w:rFonts w:ascii="Times New Roman" w:hAnsi="Times New Roman"/>
              </w:rPr>
            </w:pPr>
          </w:p>
        </w:tc>
      </w:tr>
    </w:tbl>
    <w:p w:rsidR="00587D88" w:rsidRDefault="00587D88" w:rsidP="00C41074">
      <w:pPr>
        <w:spacing w:after="0"/>
        <w:ind w:left="425"/>
        <w:rPr>
          <w:rFonts w:ascii="Times New Roman" w:hAnsi="Times New Roman"/>
          <w:i/>
        </w:rPr>
      </w:pPr>
    </w:p>
    <w:p w:rsidR="00587D88" w:rsidRDefault="00587D88" w:rsidP="00C41074">
      <w:pPr>
        <w:spacing w:after="0"/>
        <w:ind w:left="425"/>
        <w:rPr>
          <w:rFonts w:ascii="Times New Roman" w:hAnsi="Times New Roman"/>
          <w:i/>
        </w:rPr>
      </w:pPr>
    </w:p>
    <w:p w:rsidR="00587D88" w:rsidRDefault="00587D88" w:rsidP="00C41074">
      <w:pPr>
        <w:spacing w:after="0"/>
        <w:ind w:left="425"/>
        <w:rPr>
          <w:rFonts w:ascii="Times New Roman" w:hAnsi="Times New Roman"/>
          <w:i/>
        </w:rPr>
      </w:pPr>
    </w:p>
    <w:p w:rsidR="00587D88" w:rsidRDefault="00587D88" w:rsidP="00C41074">
      <w:pPr>
        <w:spacing w:after="0"/>
        <w:ind w:left="425"/>
        <w:rPr>
          <w:rFonts w:ascii="Times New Roman" w:hAnsi="Times New Roman" w:cs="Times New Roman"/>
          <w:b/>
        </w:rPr>
      </w:pPr>
    </w:p>
    <w:p w:rsidR="00955412" w:rsidRPr="00811F6E" w:rsidRDefault="00955412" w:rsidP="00C41074">
      <w:pPr>
        <w:spacing w:after="0"/>
        <w:ind w:left="425"/>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955412" w:rsidRPr="006C122A" w:rsidTr="00DE5F03">
        <w:tc>
          <w:tcPr>
            <w:tcW w:w="15080" w:type="dxa"/>
          </w:tcPr>
          <w:p w:rsidR="00955412" w:rsidRPr="006C122A" w:rsidRDefault="00955412" w:rsidP="00587D88">
            <w:pPr>
              <w:rPr>
                <w:rFonts w:ascii="Times New Roman" w:hAnsi="Times New Roman" w:cs="Times New Roman"/>
                <w:i/>
              </w:rPr>
            </w:pPr>
          </w:p>
        </w:tc>
      </w:tr>
    </w:tbl>
    <w:p w:rsidR="00637A94" w:rsidRDefault="00637A94" w:rsidP="00C41074">
      <w:pPr>
        <w:tabs>
          <w:tab w:val="left" w:pos="9639"/>
        </w:tabs>
        <w:spacing w:after="0" w:line="240" w:lineRule="auto"/>
        <w:ind w:left="425"/>
        <w:jc w:val="both"/>
        <w:rPr>
          <w:rFonts w:ascii="Times New Roman" w:hAnsi="Times New Roman" w:cs="Times New Roman"/>
        </w:rPr>
      </w:pPr>
    </w:p>
    <w:p w:rsidR="00955412" w:rsidRPr="006C122A" w:rsidRDefault="00955412" w:rsidP="00955412">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955412" w:rsidRPr="006C122A" w:rsidRDefault="00955412" w:rsidP="00955412">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955412" w:rsidRPr="006C122A" w:rsidRDefault="00955412" w:rsidP="00955412">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 parašas</w:t>
      </w:r>
      <w:r w:rsidRPr="006C122A">
        <w:rPr>
          <w:rFonts w:ascii="Times New Roman" w:hAnsi="Times New Roman" w:cs="Times New Roman"/>
          <w:lang w:val="en-US"/>
        </w:rPr>
        <w:t>*</w:t>
      </w:r>
      <w:r w:rsidRPr="006C122A">
        <w:rPr>
          <w:rFonts w:ascii="Times New Roman" w:hAnsi="Times New Roman" w:cs="Times New Roman"/>
        </w:rPr>
        <w:t>)</w:t>
      </w:r>
    </w:p>
    <w:p w:rsidR="00225B0D" w:rsidRDefault="00225B0D" w:rsidP="009B5D50">
      <w:pPr>
        <w:spacing w:after="0" w:line="240" w:lineRule="auto"/>
        <w:ind w:left="425"/>
        <w:rPr>
          <w:rFonts w:ascii="Times New Roman" w:hAnsi="Times New Roman" w:cs="Times New Roman"/>
          <w:i/>
          <w:sz w:val="20"/>
          <w:szCs w:val="20"/>
        </w:rPr>
      </w:pPr>
    </w:p>
    <w:p w:rsidR="00C654D9" w:rsidRDefault="00955412" w:rsidP="00C654D9">
      <w:pPr>
        <w:spacing w:after="0" w:line="240" w:lineRule="auto"/>
        <w:ind w:left="425"/>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p w:rsidR="00DE5F03" w:rsidRPr="004D51C5" w:rsidRDefault="00C654D9" w:rsidP="004169F4">
      <w:pPr>
        <w:spacing w:after="0" w:line="240" w:lineRule="auto"/>
        <w:ind w:left="425"/>
        <w:rPr>
          <w:rFonts w:ascii="Times New Roman" w:hAnsi="Times New Roman" w:cs="Times New Roman"/>
          <w:i/>
          <w:sz w:val="20"/>
          <w:szCs w:val="20"/>
        </w:rPr>
      </w:pPr>
      <w:r>
        <w:rPr>
          <w:rFonts w:ascii="Times New Roman" w:hAnsi="Times New Roman" w:cs="Times New Roman"/>
          <w:i/>
          <w:sz w:val="20"/>
          <w:szCs w:val="20"/>
        </w:rPr>
        <w:t xml:space="preserve">                                                                                             </w:t>
      </w:r>
      <w:r w:rsidR="004169F4">
        <w:rPr>
          <w:rFonts w:ascii="Times New Roman" w:hAnsi="Times New Roman" w:cs="Times New Roman"/>
          <w:i/>
          <w:sz w:val="20"/>
          <w:szCs w:val="20"/>
        </w:rPr>
        <w:t xml:space="preserve">        _______________________________________</w:t>
      </w:r>
    </w:p>
    <w:sectPr w:rsidR="00DE5F03" w:rsidRPr="004D51C5" w:rsidSect="001C4C07">
      <w:headerReference w:type="default" r:id="rId8"/>
      <w:footerReference w:type="default" r:id="rId9"/>
      <w:headerReference w:type="first" r:id="rId10"/>
      <w:pgSz w:w="16838" w:h="11906" w:orient="landscape" w:code="9"/>
      <w:pgMar w:top="720" w:right="720" w:bottom="68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67F" w:rsidRDefault="0022167F" w:rsidP="00955412">
      <w:pPr>
        <w:spacing w:after="0" w:line="240" w:lineRule="auto"/>
      </w:pPr>
      <w:r>
        <w:separator/>
      </w:r>
    </w:p>
  </w:endnote>
  <w:endnote w:type="continuationSeparator" w:id="0">
    <w:p w:rsidR="0022167F" w:rsidRDefault="0022167F" w:rsidP="0095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7F" w:rsidRDefault="0022167F">
    <w:pPr>
      <w:pStyle w:val="Porat"/>
      <w:jc w:val="center"/>
    </w:pPr>
  </w:p>
  <w:p w:rsidR="0022167F" w:rsidRDefault="0022167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67F" w:rsidRDefault="0022167F" w:rsidP="00955412">
      <w:pPr>
        <w:spacing w:after="0" w:line="240" w:lineRule="auto"/>
      </w:pPr>
      <w:r>
        <w:separator/>
      </w:r>
    </w:p>
  </w:footnote>
  <w:footnote w:type="continuationSeparator" w:id="0">
    <w:p w:rsidR="0022167F" w:rsidRDefault="0022167F" w:rsidP="00955412">
      <w:pPr>
        <w:spacing w:after="0" w:line="240" w:lineRule="auto"/>
      </w:pPr>
      <w:r>
        <w:continuationSeparator/>
      </w:r>
    </w:p>
  </w:footnote>
  <w:footnote w:id="1">
    <w:p w:rsidR="0022167F" w:rsidRPr="001A34A1" w:rsidRDefault="0022167F" w:rsidP="00955412">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rsidR="0022167F" w:rsidRPr="00C654D9" w:rsidRDefault="0022167F" w:rsidP="00955412">
      <w:pPr>
        <w:pStyle w:val="Puslapioinaostekstas"/>
        <w:rPr>
          <w:rFonts w:ascii="Times New Roman" w:hAnsi="Times New Roman" w:cs="Times New Roman"/>
          <w:bCs/>
          <w:iCs/>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1800"/>
      <w:docPartObj>
        <w:docPartGallery w:val="Page Numbers (Top of Page)"/>
        <w:docPartUnique/>
      </w:docPartObj>
    </w:sdtPr>
    <w:sdtEndPr/>
    <w:sdtContent>
      <w:p w:rsidR="0022167F" w:rsidRDefault="0022167F">
        <w:pPr>
          <w:pStyle w:val="Antrats"/>
          <w:jc w:val="center"/>
        </w:pPr>
        <w:r w:rsidRPr="009D7CAF">
          <w:rPr>
            <w:rFonts w:ascii="Times New Roman" w:hAnsi="Times New Roman" w:cs="Times New Roman"/>
          </w:rPr>
          <w:fldChar w:fldCharType="begin"/>
        </w:r>
        <w:r w:rsidRPr="009D7CAF">
          <w:rPr>
            <w:rFonts w:ascii="Times New Roman" w:hAnsi="Times New Roman" w:cs="Times New Roman"/>
          </w:rPr>
          <w:instrText xml:space="preserve"> PAGE   \* MERGEFORMAT </w:instrText>
        </w:r>
        <w:r w:rsidRPr="009D7CAF">
          <w:rPr>
            <w:rFonts w:ascii="Times New Roman" w:hAnsi="Times New Roman" w:cs="Times New Roman"/>
          </w:rPr>
          <w:fldChar w:fldCharType="separate"/>
        </w:r>
        <w:r w:rsidR="005C2AF2">
          <w:rPr>
            <w:rFonts w:ascii="Times New Roman" w:hAnsi="Times New Roman" w:cs="Times New Roman"/>
            <w:noProof/>
          </w:rPr>
          <w:t>4</w:t>
        </w:r>
        <w:r w:rsidRPr="009D7CAF">
          <w:rPr>
            <w:rFonts w:ascii="Times New Roman" w:hAnsi="Times New Roman" w:cs="Times New Roman"/>
          </w:rPr>
          <w:fldChar w:fldCharType="end"/>
        </w:r>
      </w:p>
    </w:sdtContent>
  </w:sdt>
  <w:p w:rsidR="0022167F" w:rsidRDefault="0022167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7F" w:rsidRDefault="0022167F" w:rsidP="00D25FFB">
    <w:pPr>
      <w:spacing w:after="0" w:line="240" w:lineRule="auto"/>
      <w:ind w:left="9356"/>
      <w:jc w:val="both"/>
      <w:rPr>
        <w:rFonts w:ascii="Times New Roman" w:eastAsia="Times New Roman" w:hAnsi="Times New Roman"/>
        <w:sz w:val="24"/>
        <w:szCs w:val="20"/>
      </w:rPr>
    </w:pPr>
    <w:r w:rsidRPr="002F2AA7">
      <w:rPr>
        <w:rFonts w:ascii="Times New Roman" w:eastAsia="Times New Roman" w:hAnsi="Times New Roman"/>
        <w:sz w:val="24"/>
        <w:szCs w:val="24"/>
      </w:rPr>
      <w:t xml:space="preserve">2014–2020 metų Europos Sąjungos </w:t>
    </w:r>
    <w:r>
      <w:rPr>
        <w:rFonts w:ascii="Times New Roman" w:eastAsia="Times New Roman" w:hAnsi="Times New Roman"/>
        <w:sz w:val="24"/>
        <w:szCs w:val="24"/>
      </w:rPr>
      <w:t xml:space="preserve">fondų </w:t>
    </w:r>
    <w:r w:rsidRPr="002F2AA7">
      <w:rPr>
        <w:rFonts w:ascii="Times New Roman" w:eastAsia="Times New Roman" w:hAnsi="Times New Roman"/>
        <w:sz w:val="24"/>
        <w:szCs w:val="24"/>
      </w:rPr>
      <w:t>investicijų veiksmų programos 6 prioriteto „Darn</w:t>
    </w:r>
    <w:r>
      <w:rPr>
        <w:rFonts w:ascii="Times New Roman" w:eastAsia="Times New Roman" w:hAnsi="Times New Roman"/>
        <w:sz w:val="24"/>
        <w:szCs w:val="24"/>
      </w:rPr>
      <w:t>aus</w:t>
    </w:r>
    <w:r w:rsidRPr="002F2AA7">
      <w:rPr>
        <w:rFonts w:ascii="Times New Roman" w:eastAsia="Times New Roman" w:hAnsi="Times New Roman"/>
        <w:sz w:val="24"/>
        <w:szCs w:val="24"/>
      </w:rPr>
      <w:t xml:space="preserve"> transporto</w:t>
    </w:r>
    <w:r>
      <w:rPr>
        <w:rFonts w:ascii="Times New Roman" w:eastAsia="Times New Roman" w:hAnsi="Times New Roman"/>
        <w:sz w:val="24"/>
        <w:szCs w:val="24"/>
      </w:rPr>
      <w:t xml:space="preserve"> ir </w:t>
    </w:r>
    <w:r w:rsidRPr="002F2AA7">
      <w:rPr>
        <w:rFonts w:ascii="Times New Roman" w:eastAsia="Times New Roman" w:hAnsi="Times New Roman"/>
        <w:sz w:val="24"/>
        <w:szCs w:val="24"/>
      </w:rPr>
      <w:t xml:space="preserve">pagrindinių tinklų infrastruktūros </w:t>
    </w:r>
    <w:r>
      <w:rPr>
        <w:rFonts w:ascii="Times New Roman" w:eastAsia="Times New Roman" w:hAnsi="Times New Roman"/>
        <w:sz w:val="24"/>
        <w:szCs w:val="24"/>
      </w:rPr>
      <w:t>plėtra“</w:t>
    </w:r>
    <w:r w:rsidRPr="002F2AA7">
      <w:rPr>
        <w:rFonts w:ascii="Times New Roman" w:eastAsia="Times New Roman" w:hAnsi="Times New Roman"/>
        <w:sz w:val="24"/>
        <w:szCs w:val="24"/>
      </w:rPr>
      <w:t xml:space="preserve"> </w:t>
    </w:r>
    <w:r w:rsidRPr="009C2E80">
      <w:rPr>
        <w:rFonts w:ascii="Times New Roman" w:hAnsi="Times New Roman"/>
        <w:sz w:val="24"/>
        <w:szCs w:val="24"/>
      </w:rPr>
      <w:t>06.1.1-TID-V-503 priemonės „TEN-T geležinkelių tinklo atnaujinimas ir patobulinimas, skirtingų rūšių transporto sąveikos gerinimas“</w:t>
    </w:r>
    <w:r w:rsidRPr="002F2AA7">
      <w:rPr>
        <w:rFonts w:ascii="Times New Roman" w:eastAsia="Times New Roman" w:hAnsi="Times New Roman"/>
        <w:sz w:val="24"/>
        <w:szCs w:val="20"/>
      </w:rPr>
      <w:t xml:space="preserve"> projektų finansavimo sąlygų apraš</w:t>
    </w:r>
    <w:r>
      <w:rPr>
        <w:rFonts w:ascii="Times New Roman" w:eastAsia="Times New Roman" w:hAnsi="Times New Roman"/>
        <w:sz w:val="24"/>
        <w:szCs w:val="20"/>
      </w:rPr>
      <w:t>o</w:t>
    </w:r>
    <w:r w:rsidRPr="002F2AA7">
      <w:rPr>
        <w:rFonts w:ascii="Times New Roman" w:eastAsia="Times New Roman" w:hAnsi="Times New Roman"/>
        <w:sz w:val="24"/>
        <w:szCs w:val="20"/>
      </w:rPr>
      <w:t xml:space="preserve"> </w:t>
    </w:r>
  </w:p>
  <w:p w:rsidR="0022167F" w:rsidRPr="00195DC8" w:rsidRDefault="0022167F" w:rsidP="00D25FFB">
    <w:pPr>
      <w:spacing w:after="0" w:line="240" w:lineRule="auto"/>
      <w:ind w:left="9356"/>
      <w:jc w:val="both"/>
      <w:rPr>
        <w:rFonts w:ascii="Times New Roman" w:eastAsia="Times New Roman" w:hAnsi="Times New Roman"/>
        <w:sz w:val="24"/>
        <w:szCs w:val="20"/>
      </w:rPr>
    </w:pPr>
    <w:r w:rsidRPr="002F2AA7">
      <w:rPr>
        <w:rFonts w:ascii="Times New Roman" w:eastAsia="Times New Roman" w:hAnsi="Times New Roman"/>
        <w:sz w:val="24"/>
        <w:szCs w:val="20"/>
      </w:rPr>
      <w:t>1 priedas</w:t>
    </w:r>
  </w:p>
  <w:p w:rsidR="0022167F" w:rsidRDefault="002216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12"/>
    <w:rsid w:val="000441E9"/>
    <w:rsid w:val="00064CFA"/>
    <w:rsid w:val="0009589A"/>
    <w:rsid w:val="000B6771"/>
    <w:rsid w:val="000F452B"/>
    <w:rsid w:val="00105A37"/>
    <w:rsid w:val="001466C5"/>
    <w:rsid w:val="0016523F"/>
    <w:rsid w:val="00170A9C"/>
    <w:rsid w:val="00176EC8"/>
    <w:rsid w:val="00183B39"/>
    <w:rsid w:val="00185D37"/>
    <w:rsid w:val="001C3E2D"/>
    <w:rsid w:val="001C4C07"/>
    <w:rsid w:val="001C5E00"/>
    <w:rsid w:val="0022167F"/>
    <w:rsid w:val="00225B0D"/>
    <w:rsid w:val="00282C7F"/>
    <w:rsid w:val="002E3DE2"/>
    <w:rsid w:val="002E52B7"/>
    <w:rsid w:val="002E70E4"/>
    <w:rsid w:val="0031473F"/>
    <w:rsid w:val="003434DE"/>
    <w:rsid w:val="00360448"/>
    <w:rsid w:val="003C5638"/>
    <w:rsid w:val="003C63BC"/>
    <w:rsid w:val="003D574D"/>
    <w:rsid w:val="003E43A8"/>
    <w:rsid w:val="00402664"/>
    <w:rsid w:val="004169F4"/>
    <w:rsid w:val="00464017"/>
    <w:rsid w:val="00470AA2"/>
    <w:rsid w:val="00480555"/>
    <w:rsid w:val="00486457"/>
    <w:rsid w:val="00497526"/>
    <w:rsid w:val="004B268A"/>
    <w:rsid w:val="004D51C5"/>
    <w:rsid w:val="005136E0"/>
    <w:rsid w:val="00524648"/>
    <w:rsid w:val="0053380A"/>
    <w:rsid w:val="00575DB2"/>
    <w:rsid w:val="00587179"/>
    <w:rsid w:val="00587D88"/>
    <w:rsid w:val="005900CA"/>
    <w:rsid w:val="005B15C2"/>
    <w:rsid w:val="005C2AF2"/>
    <w:rsid w:val="005D53CD"/>
    <w:rsid w:val="005D6937"/>
    <w:rsid w:val="00621052"/>
    <w:rsid w:val="00637A94"/>
    <w:rsid w:val="006600C2"/>
    <w:rsid w:val="00664089"/>
    <w:rsid w:val="006A1610"/>
    <w:rsid w:val="006A75C8"/>
    <w:rsid w:val="006C676F"/>
    <w:rsid w:val="006D193D"/>
    <w:rsid w:val="00722938"/>
    <w:rsid w:val="00796522"/>
    <w:rsid w:val="007A3C06"/>
    <w:rsid w:val="00804686"/>
    <w:rsid w:val="00813CCE"/>
    <w:rsid w:val="00872805"/>
    <w:rsid w:val="00884A80"/>
    <w:rsid w:val="008D6341"/>
    <w:rsid w:val="0091329F"/>
    <w:rsid w:val="00955412"/>
    <w:rsid w:val="009B5D50"/>
    <w:rsid w:val="009C57DC"/>
    <w:rsid w:val="009D155B"/>
    <w:rsid w:val="009D7CAF"/>
    <w:rsid w:val="009E4F6D"/>
    <w:rsid w:val="009F516B"/>
    <w:rsid w:val="00A15055"/>
    <w:rsid w:val="00A335E7"/>
    <w:rsid w:val="00A340F3"/>
    <w:rsid w:val="00A4314F"/>
    <w:rsid w:val="00A65F25"/>
    <w:rsid w:val="00A93014"/>
    <w:rsid w:val="00A94B5F"/>
    <w:rsid w:val="00A94ECA"/>
    <w:rsid w:val="00AA4259"/>
    <w:rsid w:val="00AE4A36"/>
    <w:rsid w:val="00B17E7C"/>
    <w:rsid w:val="00B20F66"/>
    <w:rsid w:val="00B359C9"/>
    <w:rsid w:val="00B5517B"/>
    <w:rsid w:val="00B75350"/>
    <w:rsid w:val="00B94A83"/>
    <w:rsid w:val="00BA5AE2"/>
    <w:rsid w:val="00BA64D5"/>
    <w:rsid w:val="00BE67DC"/>
    <w:rsid w:val="00BE7616"/>
    <w:rsid w:val="00BF3047"/>
    <w:rsid w:val="00C16277"/>
    <w:rsid w:val="00C41074"/>
    <w:rsid w:val="00C41EF5"/>
    <w:rsid w:val="00C435EE"/>
    <w:rsid w:val="00C654D9"/>
    <w:rsid w:val="00C719F1"/>
    <w:rsid w:val="00CB5DB4"/>
    <w:rsid w:val="00CE73B7"/>
    <w:rsid w:val="00D10F3B"/>
    <w:rsid w:val="00D25FFB"/>
    <w:rsid w:val="00D35F96"/>
    <w:rsid w:val="00DB5D6D"/>
    <w:rsid w:val="00DD0456"/>
    <w:rsid w:val="00DD14DA"/>
    <w:rsid w:val="00DE444E"/>
    <w:rsid w:val="00DE5F03"/>
    <w:rsid w:val="00DE6D72"/>
    <w:rsid w:val="00E15A03"/>
    <w:rsid w:val="00E36102"/>
    <w:rsid w:val="00E510BD"/>
    <w:rsid w:val="00E778C4"/>
    <w:rsid w:val="00E972B6"/>
    <w:rsid w:val="00EC0FC7"/>
    <w:rsid w:val="00ED2F37"/>
    <w:rsid w:val="00F032F0"/>
    <w:rsid w:val="00F24B04"/>
    <w:rsid w:val="00F56238"/>
    <w:rsid w:val="00F730AD"/>
    <w:rsid w:val="00FF7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C7B5B6C2-BABC-4D0D-A892-ECF1F83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5412"/>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55412"/>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95541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55412"/>
    <w:rPr>
      <w:rFonts w:eastAsiaTheme="minorEastAsia"/>
      <w:sz w:val="20"/>
      <w:szCs w:val="20"/>
      <w:lang w:eastAsia="lt-LT"/>
    </w:rPr>
  </w:style>
  <w:style w:type="character" w:styleId="Puslapioinaosnuoroda">
    <w:name w:val="footnote reference"/>
    <w:basedOn w:val="Numatytasispastraiposriftas"/>
    <w:uiPriority w:val="99"/>
    <w:semiHidden/>
    <w:unhideWhenUsed/>
    <w:rsid w:val="00955412"/>
    <w:rPr>
      <w:vertAlign w:val="superscript"/>
    </w:rPr>
  </w:style>
  <w:style w:type="paragraph" w:customStyle="1" w:styleId="default">
    <w:name w:val="default"/>
    <w:basedOn w:val="prastasis"/>
    <w:rsid w:val="00955412"/>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0958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589A"/>
    <w:rPr>
      <w:rFonts w:eastAsiaTheme="minorEastAsia"/>
      <w:lang w:eastAsia="lt-LT"/>
    </w:rPr>
  </w:style>
  <w:style w:type="paragraph" w:styleId="Porat">
    <w:name w:val="footer"/>
    <w:basedOn w:val="prastasis"/>
    <w:link w:val="PoratDiagrama"/>
    <w:uiPriority w:val="99"/>
    <w:unhideWhenUsed/>
    <w:rsid w:val="000958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589A"/>
    <w:rPr>
      <w:rFonts w:eastAsiaTheme="minorEastAsia"/>
      <w:lang w:eastAsia="lt-LT"/>
    </w:rPr>
  </w:style>
  <w:style w:type="paragraph" w:styleId="Debesliotekstas">
    <w:name w:val="Balloon Text"/>
    <w:basedOn w:val="prastasis"/>
    <w:link w:val="DebesliotekstasDiagrama"/>
    <w:uiPriority w:val="99"/>
    <w:semiHidden/>
    <w:unhideWhenUsed/>
    <w:rsid w:val="009B5D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B5D50"/>
    <w:rPr>
      <w:rFonts w:ascii="Tahoma" w:eastAsiaTheme="minorEastAsia" w:hAnsi="Tahoma" w:cs="Tahoma"/>
      <w:sz w:val="16"/>
      <w:szCs w:val="16"/>
      <w:lang w:eastAsia="lt-LT"/>
    </w:rPr>
  </w:style>
  <w:style w:type="character" w:styleId="Hipersaitas">
    <w:name w:val="Hyperlink"/>
    <w:basedOn w:val="Numatytasispastraiposriftas"/>
    <w:uiPriority w:val="99"/>
    <w:unhideWhenUsed/>
    <w:rsid w:val="009C57DC"/>
    <w:rPr>
      <w:color w:val="0000FF" w:themeColor="hyperlink"/>
      <w:u w:val="single"/>
    </w:rPr>
  </w:style>
  <w:style w:type="paragraph" w:styleId="Sraopastraipa">
    <w:name w:val="List Paragraph"/>
    <w:basedOn w:val="prastasis"/>
    <w:uiPriority w:val="34"/>
    <w:qFormat/>
    <w:rsid w:val="00B94A83"/>
    <w:pPr>
      <w:ind w:left="720"/>
      <w:contextualSpacing/>
    </w:pPr>
  </w:style>
  <w:style w:type="paragraph" w:styleId="Pataisymai">
    <w:name w:val="Revision"/>
    <w:hidden/>
    <w:uiPriority w:val="99"/>
    <w:semiHidden/>
    <w:rsid w:val="004B268A"/>
    <w:pPr>
      <w:spacing w:after="0" w:line="240" w:lineRule="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1C79C-528B-4B30-BC7F-A37591AC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18742</Words>
  <Characters>10684</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Jonas Skarulskis</cp:lastModifiedBy>
  <cp:revision>5</cp:revision>
  <cp:lastPrinted>2016-07-08T10:57:00Z</cp:lastPrinted>
  <dcterms:created xsi:type="dcterms:W3CDTF">2016-06-29T08:37:00Z</dcterms:created>
  <dcterms:modified xsi:type="dcterms:W3CDTF">2016-07-08T11:08:00Z</dcterms:modified>
</cp:coreProperties>
</file>