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1C0BF078" w:rsidR="00136294" w:rsidRPr="00A57DFE" w:rsidRDefault="00136294" w:rsidP="00136294">
      <w:pPr>
        <w:spacing w:after="0" w:line="240" w:lineRule="auto"/>
        <w:ind w:left="9356"/>
        <w:jc w:val="both"/>
        <w:rPr>
          <w:rFonts w:ascii="Times New Roman" w:eastAsia="Times New Roman" w:hAnsi="Times New Roman" w:cs="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5618B">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w:t>
      </w:r>
      <w:r w:rsidRPr="0075618B">
        <w:rPr>
          <w:rFonts w:ascii="Times New Roman" w:eastAsia="Times New Roman" w:hAnsi="Times New Roman" w:cs="Times New Roman"/>
          <w:sz w:val="24"/>
          <w:szCs w:val="24"/>
          <w:lang w:eastAsia="lt-LT"/>
        </w:rPr>
        <w:t xml:space="preserve">programos </w:t>
      </w:r>
      <w:r w:rsidR="0075618B" w:rsidRPr="0075618B">
        <w:rPr>
          <w:rFonts w:ascii="Times New Roman" w:hAnsi="Times New Roman" w:cs="Times New Roman"/>
          <w:sz w:val="24"/>
          <w:szCs w:val="24"/>
        </w:rPr>
        <w:t xml:space="preserve">4 prioriteto „Energijos efektyvumo ir atsinaujinančių išteklių energijos gamybos ir naudojimo </w:t>
      </w:r>
      <w:r w:rsidR="0075618B" w:rsidRPr="00A57DFE">
        <w:rPr>
          <w:rFonts w:ascii="Times New Roman" w:hAnsi="Times New Roman" w:cs="Times New Roman"/>
          <w:sz w:val="24"/>
          <w:szCs w:val="24"/>
        </w:rPr>
        <w:t xml:space="preserve">skatinimas“ </w:t>
      </w:r>
      <w:r w:rsidR="00A57DFE" w:rsidRPr="00A57DFE">
        <w:rPr>
          <w:rFonts w:ascii="Times New Roman" w:eastAsia="Times New Roman" w:hAnsi="Times New Roman" w:cs="Times New Roman"/>
          <w:bCs/>
          <w:sz w:val="24"/>
          <w:szCs w:val="24"/>
        </w:rPr>
        <w:t>04.5.1</w:t>
      </w:r>
      <w:r w:rsidR="00A57DFE" w:rsidRPr="00A57DFE">
        <w:rPr>
          <w:rFonts w:ascii="Times New Roman" w:hAnsi="Times New Roman" w:cs="Times New Roman"/>
          <w:bCs/>
          <w:sz w:val="24"/>
          <w:szCs w:val="24"/>
        </w:rPr>
        <w:t>-TID-R-516</w:t>
      </w:r>
      <w:r w:rsidR="00A57DFE" w:rsidRPr="00A57DFE">
        <w:rPr>
          <w:rFonts w:ascii="Times New Roman" w:hAnsi="Times New Roman" w:cs="Times New Roman"/>
          <w:sz w:val="24"/>
          <w:szCs w:val="24"/>
        </w:rPr>
        <w:t xml:space="preserve"> priemonės „Pėsčiųjų ir dviračių takų rekonstrukcija ir plėtra“ </w:t>
      </w:r>
      <w:r w:rsidRPr="00A57DFE">
        <w:rPr>
          <w:rFonts w:ascii="Times New Roman" w:eastAsia="Times New Roman" w:hAnsi="Times New Roman" w:cs="Times New Roman"/>
          <w:sz w:val="24"/>
          <w:szCs w:val="24"/>
          <w:lang w:eastAsia="lt-LT"/>
        </w:rPr>
        <w:t xml:space="preserve">projektų finansavimo sąlygų aprašo </w:t>
      </w:r>
    </w:p>
    <w:p w14:paraId="24896131" w14:textId="77777777"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75618B">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0D5E2E61" w:rsidR="00F00DFC" w:rsidRPr="006C122A" w:rsidRDefault="00F00DFC" w:rsidP="00591DA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591DAA" w:rsidRPr="00591DAA">
              <w:rPr>
                <w:rFonts w:ascii="Times New Roman" w:eastAsia="Times New Roman" w:hAnsi="Times New Roman" w:cs="Times New Roman"/>
                <w:b/>
                <w:bCs/>
                <w:lang w:eastAsia="lt-LT"/>
              </w:rPr>
              <w:t xml:space="preserve">2014–2020 m. ES fondų investicijų </w:t>
            </w:r>
            <w:r w:rsidR="00591DAA" w:rsidRPr="00591DAA">
              <w:rPr>
                <w:rFonts w:ascii="Times New Roman" w:eastAsia="Times New Roman" w:hAnsi="Times New Roman" w:cs="Times New Roman"/>
                <w:b/>
                <w:lang w:eastAsia="lt-LT"/>
              </w:rPr>
              <w:t xml:space="preserve">veiksmų programos (toliau – Veiksmų programa)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B97620D" w14:textId="0DDE521D" w:rsidR="00B35569" w:rsidRPr="006C122A" w:rsidRDefault="00B35569" w:rsidP="00B3556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w:t>
            </w:r>
            <w:r>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eiksmų program</w:t>
            </w:r>
            <w:r w:rsidR="00591DAA">
              <w:rPr>
                <w:rFonts w:ascii="Times New Roman" w:eastAsia="Times New Roman" w:hAnsi="Times New Roman" w:cs="Times New Roman"/>
                <w:lang w:eastAsia="lt-LT"/>
              </w:rPr>
              <w:t xml:space="preserve">os </w:t>
            </w:r>
            <w:r w:rsidRPr="006C122A">
              <w:rPr>
                <w:rFonts w:ascii="Times New Roman" w:eastAsia="Times New Roman" w:hAnsi="Times New Roman" w:cs="Times New Roman"/>
                <w:lang w:eastAsia="lt-LT"/>
              </w:rPr>
              <w:t>prioriteto konkretų uždavinį ir siekiamą rezultatą.</w:t>
            </w:r>
          </w:p>
          <w:p w14:paraId="47ECFEAA" w14:textId="19994B97" w:rsidR="00F00DFC" w:rsidRPr="009E31C6" w:rsidRDefault="00B35569" w:rsidP="00B35569">
            <w:pPr>
              <w:spacing w:after="0" w:line="240" w:lineRule="auto"/>
              <w:rPr>
                <w:rFonts w:ascii="Times New Roman" w:eastAsia="Times New Roman" w:hAnsi="Times New Roman" w:cs="Times New Roman"/>
                <w:i/>
                <w:lang w:eastAsia="lt-LT"/>
              </w:rPr>
            </w:pPr>
            <w:r w:rsidRPr="006C122A">
              <w:rPr>
                <w:rFonts w:ascii="Times New Roman" w:hAnsi="Times New Roman" w:cs="Times New Roman"/>
                <w:i/>
              </w:rPr>
              <w:t xml:space="preserve">(Įgyvendinančioji institucija </w:t>
            </w:r>
            <w:r w:rsidRPr="006C122A">
              <w:rPr>
                <w:rFonts w:ascii="Times New Roman" w:eastAsia="Times New Roman" w:hAnsi="Times New Roman" w:cs="Times New Roman"/>
                <w:i/>
                <w:lang w:eastAsia="lt-LT"/>
              </w:rPr>
              <w:t xml:space="preserve">vertina </w:t>
            </w:r>
            <w:r w:rsidRPr="006C122A">
              <w:rPr>
                <w:rFonts w:ascii="Times New Roman" w:hAnsi="Times New Roman" w:cs="Times New Roman"/>
                <w:i/>
              </w:rPr>
              <w:t xml:space="preserve">atitiktį šiam vertinimo aspektui tik tais atvejais, jei projektas </w:t>
            </w:r>
            <w:r w:rsidRPr="006C122A">
              <w:rPr>
                <w:rFonts w:ascii="Times New Roman" w:hAnsi="Times New Roman" w:cs="Times New Roman"/>
                <w:i/>
              </w:rPr>
              <w:lastRenderedPageBreak/>
              <w:t>atrenkamas</w:t>
            </w:r>
            <w:r w:rsidRPr="006C122A">
              <w:rPr>
                <w:rFonts w:ascii="Times New Roman" w:hAnsi="Times New Roman" w:cs="Times New Roman"/>
              </w:rPr>
              <w:t xml:space="preserve"> </w:t>
            </w:r>
            <w:r w:rsidRPr="006C122A">
              <w:rPr>
                <w:rFonts w:ascii="Times New Roman" w:hAnsi="Times New Roman" w:cs="Times New Roman"/>
                <w:i/>
              </w:rPr>
              <w:t>projektų konkurso būdu arba tęstinės projektų atrankos būdu. Kitais atvejais atitiktį šiam vertinimo aspektui vertina ministerija, vadovaujančioji institucija – kai įgyvendinami veiksmų programos techninės paramos prioritetai, arba Regionų plėtros tarybos sekretoriatas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w:t>
            </w:r>
            <w:r w:rsidRPr="006C122A">
              <w:rPr>
                <w:rFonts w:ascii="Times New Roman" w:hAnsi="Times New Roman" w:cs="Times New Roman"/>
                <w:i/>
              </w:rPr>
              <w:t xml:space="preserve">arba regionų </w:t>
            </w:r>
            <w:r w:rsidRPr="006C122A">
              <w:rPr>
                <w:rFonts w:ascii="Times New Roman" w:eastAsia="Times New Roman" w:hAnsi="Times New Roman" w:cs="Times New Roman"/>
                <w:i/>
                <w:lang w:eastAsia="lt-LT"/>
              </w:rPr>
              <w:t>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1DADE1CC"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w:t>
            </w:r>
            <w:r w:rsidR="00B35569">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 xml:space="preserve">eiksmų programos </w:t>
            </w:r>
            <w:r w:rsidR="00240CC3" w:rsidRPr="0076062E">
              <w:rPr>
                <w:rFonts w:ascii="Times New Roman" w:hAnsi="Times New Roman" w:cs="Times New Roman"/>
              </w:rPr>
              <w:t>4 prioriteto „Energijos efektyvumo ir atsinaujinančių išteklių energijos gamybos ir naudojimo skatinimas“</w:t>
            </w:r>
            <w:r w:rsidR="00240CC3">
              <w:rPr>
                <w:rFonts w:ascii="Times New Roman" w:hAnsi="Times New Roman" w:cs="Times New Roman"/>
              </w:rPr>
              <w:t xml:space="preserve"> </w:t>
            </w:r>
            <w:r w:rsidR="00B35569">
              <w:rPr>
                <w:rFonts w:ascii="Times New Roman" w:hAnsi="Times New Roman" w:cs="Times New Roman"/>
              </w:rPr>
              <w:t xml:space="preserve">4.5.1 </w:t>
            </w:r>
            <w:r w:rsidR="00B35569" w:rsidRPr="0076062E">
              <w:rPr>
                <w:rFonts w:ascii="Times New Roman" w:eastAsia="Times New Roman" w:hAnsi="Times New Roman" w:cs="Times New Roman"/>
                <w:lang w:eastAsia="lt-LT"/>
              </w:rPr>
              <w:t xml:space="preserve">konkretų uždavinį </w:t>
            </w:r>
            <w:r w:rsidR="00B35569">
              <w:rPr>
                <w:rFonts w:ascii="Times New Roman" w:eastAsia="Times New Roman" w:hAnsi="Times New Roman" w:cs="Times New Roman"/>
                <w:lang w:eastAsia="lt-LT"/>
              </w:rPr>
              <w:t xml:space="preserve">,,Skatinti darnų judumą ir plėtoti aplinkai </w:t>
            </w:r>
            <w:r w:rsidR="00B35569">
              <w:rPr>
                <w:rFonts w:ascii="Times New Roman" w:eastAsia="Times New Roman" w:hAnsi="Times New Roman" w:cs="Times New Roman"/>
                <w:lang w:eastAsia="lt-LT"/>
              </w:rPr>
              <w:lastRenderedPageBreak/>
              <w:t>draugišką transportą siekiant sumažinti anglies dioksido išmetimus“</w:t>
            </w:r>
            <w:r w:rsidR="00B35569">
              <w:rPr>
                <w:rFonts w:ascii="Times New Roman" w:hAnsi="Times New Roman" w:cs="Times New Roman"/>
              </w:rPr>
              <w:t xml:space="preserve"> </w:t>
            </w:r>
            <w:r w:rsidRPr="006C122A">
              <w:rPr>
                <w:rFonts w:ascii="Times New Roman" w:eastAsia="Times New Roman" w:hAnsi="Times New Roman" w:cs="Times New Roman"/>
                <w:lang w:eastAsia="lt-LT"/>
              </w:rPr>
              <w:t xml:space="preserve">ir siekiamą rezultatą.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w:t>
            </w:r>
            <w:r w:rsidR="00F00DFC" w:rsidRPr="006C122A">
              <w:rPr>
                <w:rFonts w:ascii="Times New Roman" w:eastAsia="Times New Roman" w:hAnsi="Times New Roman"/>
                <w:i/>
                <w:sz w:val="20"/>
                <w:szCs w:val="20"/>
                <w:lang w:eastAsia="lt-LT"/>
              </w:rPr>
              <w:lastRenderedPageBreak/>
              <w:t xml:space="preserve">sekretoriato atlikto projektinio pasiūlymo 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1114E37F" w:rsidR="00F00DFC" w:rsidRPr="009E31C6" w:rsidRDefault="00F00DFC" w:rsidP="00666FF6">
            <w:pPr>
              <w:spacing w:after="0" w:line="240" w:lineRule="auto"/>
              <w:jc w:val="both"/>
              <w:rPr>
                <w:rFonts w:ascii="Times New Roman" w:hAnsi="Times New Roman" w:cs="Times New Roman"/>
              </w:rPr>
            </w:pPr>
            <w:r w:rsidRPr="006C122A">
              <w:rPr>
                <w:rFonts w:ascii="Times New Roman" w:hAnsi="Times New Roman" w:cs="Times New Roman"/>
              </w:rPr>
              <w:t>Projekto tikslai, uždaviniai ir veiklos turi atitikti veikl</w:t>
            </w:r>
            <w:r w:rsidR="00B35569">
              <w:rPr>
                <w:rFonts w:ascii="Times New Roman" w:hAnsi="Times New Roman" w:cs="Times New Roman"/>
              </w:rPr>
              <w:t>ą</w:t>
            </w:r>
            <w:r w:rsidRPr="006C122A">
              <w:rPr>
                <w:rFonts w:ascii="Times New Roman" w:hAnsi="Times New Roman" w:cs="Times New Roman"/>
              </w:rPr>
              <w:t>, nurodyt</w:t>
            </w:r>
            <w:r w:rsidR="00B35569">
              <w:rPr>
                <w:rFonts w:ascii="Times New Roman" w:hAnsi="Times New Roman" w:cs="Times New Roman"/>
              </w:rPr>
              <w:t>ą</w:t>
            </w:r>
            <w:r w:rsidRPr="006C122A">
              <w:rPr>
                <w:rFonts w:ascii="Times New Roman" w:hAnsi="Times New Roman" w:cs="Times New Roman"/>
              </w:rPr>
              <w:t xml:space="preserve"> </w:t>
            </w:r>
            <w:r w:rsidR="004D17C8" w:rsidRPr="006C122A">
              <w:rPr>
                <w:rFonts w:ascii="Times New Roman" w:eastAsia="Times New Roman" w:hAnsi="Times New Roman" w:cs="Times New Roman"/>
                <w:bCs/>
                <w:lang w:eastAsia="lt-LT"/>
              </w:rPr>
              <w:t xml:space="preserve">2014–2020 m. ES fondų investicijų </w:t>
            </w:r>
            <w:r w:rsidR="004D17C8" w:rsidRPr="006C122A">
              <w:rPr>
                <w:rFonts w:ascii="Times New Roman" w:eastAsia="Times New Roman" w:hAnsi="Times New Roman" w:cs="Times New Roman"/>
                <w:lang w:eastAsia="lt-LT"/>
              </w:rPr>
              <w:t xml:space="preserve">veiksmų programos </w:t>
            </w:r>
            <w:r w:rsidR="00B35569" w:rsidRPr="0076062E">
              <w:rPr>
                <w:rFonts w:ascii="Times New Roman" w:hAnsi="Times New Roman" w:cs="Times New Roman"/>
              </w:rPr>
              <w:t>4 prioriteto „Energijos efektyvumo ir atsinaujinančių išteklių energijos gamybos ir naudojimo skatinimas“</w:t>
            </w:r>
            <w:r w:rsidR="00B35569">
              <w:rPr>
                <w:rFonts w:ascii="Times New Roman" w:hAnsi="Times New Roman" w:cs="Times New Roman"/>
              </w:rPr>
              <w:t xml:space="preserve"> </w:t>
            </w:r>
            <w:r w:rsidR="00A57DFE" w:rsidRPr="00A57DFE">
              <w:rPr>
                <w:rFonts w:ascii="Times New Roman" w:eastAsia="Times New Roman" w:hAnsi="Times New Roman" w:cs="Times New Roman"/>
                <w:bCs/>
              </w:rPr>
              <w:t>04.5.1</w:t>
            </w:r>
            <w:r w:rsidR="00A57DFE" w:rsidRPr="00A57DFE">
              <w:rPr>
                <w:rFonts w:ascii="Times New Roman" w:hAnsi="Times New Roman" w:cs="Times New Roman"/>
                <w:bCs/>
              </w:rPr>
              <w:t>-TID-R-516</w:t>
            </w:r>
            <w:r w:rsidR="00A57DFE" w:rsidRPr="00A57DFE">
              <w:rPr>
                <w:rFonts w:ascii="Times New Roman" w:hAnsi="Times New Roman" w:cs="Times New Roman"/>
              </w:rPr>
              <w:t xml:space="preserve"> priemonės „Pėsčiųjų ir dviračių takų rekonstrukcija ir plėtra“ </w:t>
            </w:r>
            <w:r w:rsidR="008A5A9F" w:rsidRPr="00A57DFE">
              <w:rPr>
                <w:rFonts w:ascii="Times New Roman" w:hAnsi="Times New Roman" w:cs="Times New Roman"/>
              </w:rPr>
              <w:t>projektų</w:t>
            </w:r>
            <w:r w:rsidR="008A5A9F" w:rsidRPr="006C122A">
              <w:rPr>
                <w:rFonts w:ascii="Times New Roman" w:hAnsi="Times New Roman" w:cs="Times New Roman"/>
              </w:rPr>
              <w:t xml:space="preserve"> </w:t>
            </w:r>
            <w:r w:rsidRPr="006C122A">
              <w:rPr>
                <w:rFonts w:ascii="Times New Roman" w:hAnsi="Times New Roman" w:cs="Times New Roman"/>
              </w:rPr>
              <w:t>finansavimo sąlygų aprašo</w:t>
            </w:r>
            <w:r w:rsidR="00C72039">
              <w:rPr>
                <w:rFonts w:ascii="Times New Roman" w:hAnsi="Times New Roman" w:cs="Times New Roman"/>
              </w:rPr>
              <w:t xml:space="preserve"> </w:t>
            </w:r>
            <w:r w:rsidRPr="006C122A">
              <w:rPr>
                <w:rFonts w:ascii="Times New Roman" w:hAnsi="Times New Roman" w:cs="Times New Roman"/>
              </w:rPr>
              <w:t xml:space="preserve">(toliau – Aprašas) </w:t>
            </w:r>
            <w:r w:rsidR="00136294" w:rsidRPr="00136294">
              <w:rPr>
                <w:rFonts w:ascii="Times New Roman" w:hAnsi="Times New Roman" w:cs="Times New Roman"/>
              </w:rPr>
              <w:t>1</w:t>
            </w:r>
            <w:r w:rsidR="007E7A43">
              <w:rPr>
                <w:rFonts w:ascii="Times New Roman" w:hAnsi="Times New Roman" w:cs="Times New Roman"/>
              </w:rPr>
              <w:t>3</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4B1D2BF1" w:rsidR="002F7D28" w:rsidRPr="006C122A" w:rsidRDefault="00F00DFC" w:rsidP="00B3556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B35569">
              <w:rPr>
                <w:rFonts w:ascii="Times New Roman" w:eastAsia="Times New Roman" w:hAnsi="Times New Roman" w:cs="Times New Roman"/>
                <w:lang w:eastAsia="lt-LT"/>
              </w:rPr>
              <w:t xml:space="preserve">32 ir </w:t>
            </w:r>
            <w:r w:rsidR="007C08F8">
              <w:rPr>
                <w:rFonts w:ascii="Times New Roman" w:eastAsia="Times New Roman" w:hAnsi="Times New Roman" w:cs="Times New Roman"/>
                <w:lang w:eastAsia="lt-LT"/>
              </w:rPr>
              <w:t>3</w:t>
            </w:r>
            <w:r w:rsidR="009E7961" w:rsidRPr="007F042F">
              <w:rPr>
                <w:rFonts w:ascii="Times New Roman" w:eastAsia="Times New Roman" w:hAnsi="Times New Roman" w:cs="Times New Roman"/>
                <w:lang w:eastAsia="lt-LT"/>
              </w:rPr>
              <w:t>3</w:t>
            </w:r>
            <w:r w:rsidR="0075618B">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w:t>
            </w:r>
            <w:r w:rsidR="007E7A43">
              <w:rPr>
                <w:rFonts w:ascii="Times New Roman" w:eastAsia="Times New Roman" w:hAnsi="Times New Roman" w:cs="Times New Roman"/>
                <w:lang w:eastAsia="lt-LT"/>
              </w:rPr>
              <w:t>t</w:t>
            </w:r>
            <w:r w:rsidR="00B35569">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B35569"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4D55F94" w14:textId="77777777" w:rsidR="00B35569" w:rsidRPr="006C122A" w:rsidRDefault="00B35569" w:rsidP="00B3556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48C08D27" w14:textId="77777777" w:rsidR="00B35569" w:rsidRPr="006C122A" w:rsidRDefault="00B35569" w:rsidP="00B3556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vadovaujančioji institucija – kai įgyvendinami veiksmų programos techninės paramos prioritetai, arba Regiono plėtros tarybos sekretoriatas prieš tai, kai projektas įtraukiamas į valstybės arba regiono projektų sąrašą.</w:t>
            </w:r>
          </w:p>
          <w:p w14:paraId="2886186D" w14:textId="1DF3E996" w:rsidR="00B35569" w:rsidRPr="006C122A" w:rsidRDefault="00B35569" w:rsidP="00B3556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lastRenderedPageBreak/>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06A61D6D" w:rsidR="00B35569" w:rsidRPr="009F1ECB" w:rsidRDefault="00B35569" w:rsidP="00B35569">
            <w:pPr>
              <w:spacing w:after="0" w:line="240" w:lineRule="auto"/>
              <w:jc w:val="both"/>
              <w:rPr>
                <w:rFonts w:ascii="Times New Roman" w:hAnsi="Times New Roman" w:cs="Times New Roman"/>
              </w:rPr>
            </w:pPr>
            <w:r w:rsidRPr="009F1ECB">
              <w:rPr>
                <w:rFonts w:ascii="Times New Roman" w:hAnsi="Times New Roman" w:cs="Times New Roman"/>
              </w:rPr>
              <w:lastRenderedPageBreak/>
              <w:t>Projektas turi atitikti specialiuosius projektų atrankos kriterijus ir jų vertinimo aspektus, nurodytus Aprašo 20</w:t>
            </w:r>
            <w:r w:rsidRPr="009F1ECB">
              <w:rPr>
                <w:rFonts w:ascii="Times New Roman" w:hAnsi="Times New Roman" w:cs="Times New Roman"/>
                <w:i/>
              </w:rPr>
              <w:t xml:space="preserve"> </w:t>
            </w:r>
            <w:r w:rsidRPr="009F1ECB">
              <w:rPr>
                <w:rFonts w:ascii="Times New Roman" w:hAnsi="Times New Roman" w:cs="Times New Roman"/>
              </w:rPr>
              <w:t xml:space="preserve">punkte: </w:t>
            </w:r>
          </w:p>
          <w:p w14:paraId="62EB5CE8" w14:textId="54B0F45A" w:rsidR="00B35569" w:rsidRPr="009F1ECB" w:rsidRDefault="00B35569" w:rsidP="00B35569">
            <w:pPr>
              <w:spacing w:after="0" w:line="240" w:lineRule="auto"/>
              <w:jc w:val="both"/>
              <w:rPr>
                <w:rFonts w:ascii="Times New Roman" w:hAnsi="Times New Roman" w:cs="Times New Roman"/>
              </w:rPr>
            </w:pPr>
            <w:r w:rsidRPr="009F1ECB">
              <w:rPr>
                <w:rFonts w:ascii="Times New Roman" w:hAnsi="Times New Roman" w:cs="Times New Roman"/>
                <w:bCs/>
                <w:lang w:eastAsia="lt-LT"/>
              </w:rPr>
              <w:t xml:space="preserve">1. Projektas turi atitikti Nacionalinės susisiekimo plėtros 2014–2022 metų programos, patvirtintos Lietuvos Respublikos Vyriausybės 2013 m. gruodžio 18 d. nutarimu Nr. 1253 „Dėl Nacionalinės susisiekimo plėtros 2014–2022 metų programos patvirtinimo“, 3 tikslo </w:t>
            </w:r>
            <w:r w:rsidRPr="009F1ECB">
              <w:rPr>
                <w:rFonts w:ascii="Times New Roman" w:hAnsi="Times New Roman" w:cs="Times New Roman"/>
                <w:lang w:eastAsia="lt-LT"/>
              </w:rPr>
              <w:t>,,</w:t>
            </w:r>
            <w:r w:rsidRPr="009F1ECB">
              <w:rPr>
                <w:rFonts w:ascii="Times New Roman" w:hAnsi="Times New Roman" w:cs="Times New Roman"/>
              </w:rPr>
              <w:t>Skatinti vietinio (miestų ir priemiesčių) transporto sistemos darnumą</w:t>
            </w:r>
            <w:r w:rsidRPr="009F1ECB">
              <w:rPr>
                <w:rFonts w:ascii="Times New Roman" w:hAnsi="Times New Roman" w:cs="Times New Roman"/>
                <w:lang w:eastAsia="lt-LT"/>
              </w:rPr>
              <w:t>“ 3 uždavinį ,,S</w:t>
            </w:r>
            <w:r w:rsidRPr="009F1ECB">
              <w:rPr>
                <w:rFonts w:ascii="Times New Roman" w:eastAsia="Calibri" w:hAnsi="Times New Roman" w:cs="Times New Roman"/>
                <w:lang w:eastAsia="lt-LT"/>
              </w:rPr>
              <w:t>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w:t>
            </w:r>
            <w:r w:rsidRPr="009F1ECB">
              <w:rPr>
                <w:rFonts w:ascii="Times New Roman" w:hAnsi="Times New Roman" w:cs="Times New Roman"/>
                <w:lang w:eastAsia="lt-LT"/>
              </w:rPr>
              <w:t>“</w:t>
            </w:r>
            <w:r w:rsidR="00666FF6">
              <w:rPr>
                <w:rFonts w:ascii="Times New Roman" w:hAnsi="Times New Roman" w:cs="Times New Roman"/>
                <w:lang w:eastAsia="lt-LT"/>
              </w:rPr>
              <w:t>.</w:t>
            </w:r>
            <w:r w:rsidRPr="009F1ECB">
              <w:rPr>
                <w:rFonts w:ascii="Times New Roman" w:hAnsi="Times New Roman" w:cs="Times New Roman"/>
                <w:lang w:eastAsia="lt-LT"/>
              </w:rPr>
              <w:t xml:space="preserve"> </w:t>
            </w:r>
            <w:r w:rsidR="00666FF6">
              <w:rPr>
                <w:rFonts w:ascii="Times New Roman" w:hAnsi="Times New Roman" w:cs="Times New Roman"/>
              </w:rPr>
              <w:t>L</w:t>
            </w:r>
            <w:r w:rsidRPr="009F1ECB">
              <w:rPr>
                <w:rFonts w:ascii="Times New Roman" w:hAnsi="Times New Roman" w:cs="Times New Roman"/>
              </w:rPr>
              <w:t xml:space="preserve">aikoma, kad projektas atitinka </w:t>
            </w:r>
            <w:r w:rsidRPr="009F1ECB">
              <w:rPr>
                <w:rFonts w:ascii="Times New Roman" w:hAnsi="Times New Roman" w:cs="Times New Roman"/>
                <w:bCs/>
                <w:lang w:eastAsia="lt-LT"/>
              </w:rPr>
              <w:t>Nacionalinės susisiekimo plėtros 2014–2022 metų programos uždavinį</w:t>
            </w:r>
            <w:r w:rsidRPr="009F1ECB">
              <w:rPr>
                <w:rFonts w:ascii="Times New Roman" w:hAnsi="Times New Roman" w:cs="Times New Roman"/>
              </w:rPr>
              <w:t>, jeigu prisideda prie jo įgyvendinimo</w:t>
            </w:r>
            <w:r w:rsidRPr="009F1ECB">
              <w:rPr>
                <w:rFonts w:ascii="Times New Roman" w:hAnsi="Times New Roman" w:cs="Times New Roman"/>
                <w:lang w:eastAsia="lt-LT"/>
              </w:rPr>
              <w:t>.</w:t>
            </w:r>
            <w:r w:rsidRPr="009F1ECB">
              <w:rPr>
                <w:rFonts w:ascii="Times New Roman" w:hAnsi="Times New Roman" w:cs="Times New Roman"/>
              </w:rPr>
              <w:t xml:space="preserve"> </w:t>
            </w:r>
          </w:p>
          <w:p w14:paraId="7F99290D" w14:textId="32BAAE5F" w:rsidR="00B35569" w:rsidRPr="009F1ECB" w:rsidRDefault="00B35569" w:rsidP="00B35569">
            <w:pPr>
              <w:spacing w:after="0" w:line="240" w:lineRule="auto"/>
              <w:jc w:val="both"/>
              <w:rPr>
                <w:rFonts w:ascii="Times New Roman" w:hAnsi="Times New Roman" w:cs="Times New Roman"/>
                <w:bCs/>
                <w:lang w:eastAsia="lt-LT"/>
              </w:rPr>
            </w:pPr>
            <w:r w:rsidRPr="009F1ECB">
              <w:rPr>
                <w:rFonts w:ascii="Times New Roman" w:hAnsi="Times New Roman" w:cs="Times New Roman"/>
                <w:bCs/>
                <w:lang w:eastAsia="lt-LT"/>
              </w:rPr>
              <w:lastRenderedPageBreak/>
              <w:t xml:space="preserve">2. Projektas turi atitikti </w:t>
            </w:r>
            <w:r w:rsidRPr="009F1ECB">
              <w:rPr>
                <w:rFonts w:ascii="Times New Roman" w:hAnsi="Times New Roman" w:cs="Times New Roman"/>
              </w:rPr>
              <w:t>regiono plėtros planą, patvirtintą regiono plėtros tarybos sprendimu</w:t>
            </w:r>
            <w:r w:rsidR="00666FF6">
              <w:rPr>
                <w:rFonts w:ascii="Times New Roman" w:hAnsi="Times New Roman" w:cs="Times New Roman"/>
              </w:rPr>
              <w:t>.</w:t>
            </w:r>
            <w:r w:rsidR="00666FF6">
              <w:rPr>
                <w:rFonts w:ascii="Times New Roman" w:hAnsi="Times New Roman" w:cs="Times New Roman"/>
                <w:color w:val="000000"/>
              </w:rPr>
              <w:t xml:space="preserve"> L</w:t>
            </w:r>
            <w:r w:rsidRPr="009F1ECB">
              <w:rPr>
                <w:rFonts w:ascii="Times New Roman" w:hAnsi="Times New Roman" w:cs="Times New Roman"/>
                <w:color w:val="000000"/>
              </w:rPr>
              <w:t xml:space="preserve">aikoma, kad projektas atitinka šį </w:t>
            </w:r>
            <w:r w:rsidRPr="009F1ECB">
              <w:rPr>
                <w:rFonts w:ascii="Times New Roman" w:hAnsi="Times New Roman" w:cs="Times New Roman"/>
              </w:rPr>
              <w:t>atrankos kriterijų</w:t>
            </w:r>
            <w:r w:rsidRPr="009F1ECB">
              <w:rPr>
                <w:rFonts w:ascii="Times New Roman" w:hAnsi="Times New Roman" w:cs="Times New Roman"/>
                <w:color w:val="000000"/>
              </w:rPr>
              <w:t xml:space="preserve">, jeigu </w:t>
            </w:r>
            <w:r w:rsidRPr="009F1ECB">
              <w:rPr>
                <w:rFonts w:ascii="Times New Roman" w:hAnsi="Times New Roman" w:cs="Times New Roman"/>
                <w:bCs/>
                <w:lang w:eastAsia="lt-LT"/>
              </w:rPr>
              <w:t xml:space="preserve">projektas, projekto veiklos ir projekto vykdytojas atitinka </w:t>
            </w:r>
            <w:r w:rsidRPr="009F1ECB">
              <w:rPr>
                <w:rFonts w:ascii="Times New Roman" w:hAnsi="Times New Roman" w:cs="Times New Roman"/>
              </w:rPr>
              <w:t>regiono plėtros planą</w:t>
            </w:r>
            <w:r w:rsidRPr="009F1ECB">
              <w:rPr>
                <w:rFonts w:ascii="Times New Roman" w:hAnsi="Times New Roman" w:cs="Times New Roman"/>
                <w:bCs/>
                <w:lang w:eastAsia="lt-LT"/>
              </w:rPr>
              <w:t>.</w:t>
            </w:r>
          </w:p>
          <w:p w14:paraId="7EF9C8E5" w14:textId="58CC304A" w:rsidR="00B35569" w:rsidRPr="009F1ECB" w:rsidRDefault="00B35569" w:rsidP="00666FF6">
            <w:pPr>
              <w:spacing w:after="0" w:line="240" w:lineRule="auto"/>
              <w:jc w:val="both"/>
              <w:rPr>
                <w:rFonts w:ascii="Times New Roman" w:hAnsi="Times New Roman" w:cs="Times New Roman"/>
              </w:rPr>
            </w:pPr>
            <w:r w:rsidRPr="009F1ECB">
              <w:rPr>
                <w:rFonts w:ascii="Times New Roman" w:hAnsi="Times New Roman" w:cs="Times New Roman"/>
                <w:bCs/>
                <w:lang w:eastAsia="lt-LT"/>
              </w:rPr>
              <w:t xml:space="preserve">3. Projektas turi atitikti </w:t>
            </w:r>
            <w:r w:rsidRPr="009F1ECB">
              <w:rPr>
                <w:rFonts w:ascii="Times New Roman" w:hAnsi="Times New Roman" w:cs="Times New Roman"/>
              </w:rPr>
              <w:t>savivaldybės strateginį veiklos planą, patvirtintą savivaldybės tarybos sprendimu</w:t>
            </w:r>
            <w:r w:rsidR="00666FF6">
              <w:rPr>
                <w:rFonts w:ascii="Times New Roman" w:hAnsi="Times New Roman" w:cs="Times New Roman"/>
              </w:rPr>
              <w:t>.</w:t>
            </w:r>
            <w:r w:rsidR="009F1ECB" w:rsidRPr="009F1ECB">
              <w:rPr>
                <w:rFonts w:ascii="Times New Roman" w:hAnsi="Times New Roman" w:cs="Times New Roman"/>
              </w:rPr>
              <w:t xml:space="preserve"> </w:t>
            </w:r>
            <w:r w:rsidR="00666FF6">
              <w:rPr>
                <w:rFonts w:ascii="Times New Roman" w:hAnsi="Times New Roman" w:cs="Times New Roman"/>
                <w:color w:val="000000"/>
              </w:rPr>
              <w:t>L</w:t>
            </w:r>
            <w:r w:rsidR="009F1ECB" w:rsidRPr="009F1ECB">
              <w:rPr>
                <w:rFonts w:ascii="Times New Roman" w:hAnsi="Times New Roman" w:cs="Times New Roman"/>
                <w:color w:val="000000"/>
              </w:rPr>
              <w:t xml:space="preserve">aikoma, kad projektas atitinka šį </w:t>
            </w:r>
            <w:r w:rsidR="009F1ECB" w:rsidRPr="009F1ECB">
              <w:rPr>
                <w:rFonts w:ascii="Times New Roman" w:hAnsi="Times New Roman" w:cs="Times New Roman"/>
              </w:rPr>
              <w:t>atrankos kriterijų</w:t>
            </w:r>
            <w:r w:rsidR="009F1ECB" w:rsidRPr="009F1ECB">
              <w:rPr>
                <w:rFonts w:ascii="Times New Roman" w:hAnsi="Times New Roman" w:cs="Times New Roman"/>
                <w:color w:val="000000"/>
              </w:rPr>
              <w:t xml:space="preserve">, jeigu </w:t>
            </w:r>
            <w:r w:rsidR="009F1ECB" w:rsidRPr="009F1ECB">
              <w:rPr>
                <w:rFonts w:ascii="Times New Roman" w:hAnsi="Times New Roman" w:cs="Times New Roman"/>
                <w:bCs/>
                <w:lang w:eastAsia="lt-LT"/>
              </w:rPr>
              <w:t xml:space="preserve">projektas, projekto veiklos ir projekto vykdytojas atitinka </w:t>
            </w:r>
            <w:r w:rsidR="009F1ECB" w:rsidRPr="009F1ECB">
              <w:rPr>
                <w:rFonts w:ascii="Times New Roman" w:hAnsi="Times New Roman" w:cs="Times New Roman"/>
              </w:rPr>
              <w:t>savivaldybės strateginį veiklos planą</w:t>
            </w:r>
            <w:r w:rsidRPr="009F1ECB">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B35569" w:rsidRPr="006C122A" w:rsidRDefault="00B35569" w:rsidP="00B3556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Pr>
                <w:rFonts w:ascii="Times New Roman" w:eastAsia="Times New Roman" w:hAnsi="Times New Roman"/>
                <w:i/>
                <w:sz w:val="20"/>
                <w:szCs w:val="20"/>
                <w:lang w:eastAsia="lt-LT"/>
              </w:rPr>
              <w:t xml:space="preserve">Jei šį </w:t>
            </w:r>
            <w:r w:rsidRPr="006C122A">
              <w:rPr>
                <w:rFonts w:ascii="Times New Roman" w:eastAsia="Times New Roman" w:hAnsi="Times New Roman"/>
                <w:i/>
                <w:sz w:val="20"/>
                <w:szCs w:val="20"/>
                <w:lang w:eastAsia="lt-LT"/>
              </w:rPr>
              <w:t xml:space="preserve">bendrojo reikalavimo vertinimo aspektą vertina </w:t>
            </w:r>
            <w:r>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Pr>
                <w:rFonts w:ascii="Times New Roman" w:eastAsia="Times New Roman" w:hAnsi="Times New Roman"/>
                <w:i/>
                <w:sz w:val="20"/>
                <w:szCs w:val="20"/>
                <w:lang w:eastAsia="lt-LT"/>
              </w:rPr>
              <w:t>r</w:t>
            </w:r>
            <w:r w:rsidRPr="006C122A">
              <w:rPr>
                <w:rFonts w:ascii="Times New Roman" w:eastAsia="Times New Roman" w:hAnsi="Times New Roman"/>
                <w:i/>
                <w:sz w:val="20"/>
                <w:szCs w:val="20"/>
                <w:lang w:eastAsia="lt-LT"/>
              </w:rPr>
              <w:t xml:space="preserve">egiono plėtros tarybos sekretoriato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B35569" w:rsidRPr="006C122A" w:rsidRDefault="00B35569" w:rsidP="00B35569">
            <w:pPr>
              <w:spacing w:after="0" w:line="240" w:lineRule="auto"/>
              <w:rPr>
                <w:rFonts w:ascii="Times New Roman" w:eastAsia="Times New Roman" w:hAnsi="Times New Roman" w:cs="Times New Roman"/>
                <w:lang w:eastAsia="lt-LT"/>
              </w:rPr>
            </w:pPr>
          </w:p>
        </w:tc>
      </w:tr>
      <w:tr w:rsidR="00B35569"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01CAF86" w14:textId="40BD6962" w:rsidR="00B35569" w:rsidRPr="006C122A" w:rsidRDefault="00B35569" w:rsidP="00B35569">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w:t>
            </w:r>
            <w:r w:rsidR="00591DAA" w:rsidRPr="00BE49FC">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p w14:paraId="4F48222F" w14:textId="07866ECA" w:rsidR="00B35569" w:rsidRPr="00AB1B1C" w:rsidRDefault="00B35569" w:rsidP="00B35569">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B35569" w:rsidRPr="00AB1B1C" w:rsidRDefault="00B35569" w:rsidP="00B35569">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B35569" w:rsidRPr="006C122A" w:rsidRDefault="00B35569" w:rsidP="00B3556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B35569" w:rsidRPr="006C122A" w:rsidRDefault="00B35569" w:rsidP="00B35569">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3FA9CED1" w:rsidR="00F00DFC" w:rsidRPr="006C122A" w:rsidRDefault="00F00DFC" w:rsidP="009F1EC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4525E059"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DC7565">
              <w:rPr>
                <w:rFonts w:ascii="Times New Roman" w:hAnsi="Times New Roman" w:cs="Times New Roman"/>
              </w:rPr>
              <w:t>o</w:t>
            </w:r>
            <w:r w:rsidR="007E7A43">
              <w:rPr>
                <w:rFonts w:ascii="Times New Roman" w:hAnsi="Times New Roman" w:cs="Times New Roman"/>
              </w:rPr>
              <w:t xml:space="preserve"> (-ių)</w:t>
            </w:r>
            <w:r w:rsidRPr="006C122A">
              <w:rPr>
                <w:rFonts w:ascii="Times New Roman" w:hAnsi="Times New Roman" w:cs="Times New Roman"/>
              </w:rPr>
              <w:t>, nurodyt</w:t>
            </w:r>
            <w:r w:rsidR="00DC7565">
              <w:rPr>
                <w:rFonts w:ascii="Times New Roman" w:hAnsi="Times New Roman" w:cs="Times New Roman"/>
              </w:rPr>
              <w:t>o</w:t>
            </w:r>
            <w:r w:rsidR="007E7A43">
              <w:rPr>
                <w:rFonts w:ascii="Times New Roman" w:hAnsi="Times New Roman" w:cs="Times New Roman"/>
              </w:rPr>
              <w:t xml:space="preserve"> (-ų)</w:t>
            </w:r>
            <w:r w:rsidRPr="006C122A">
              <w:rPr>
                <w:rFonts w:ascii="Times New Roman" w:hAnsi="Times New Roman" w:cs="Times New Roman"/>
              </w:rPr>
              <w:t xml:space="preserve"> Aprašo </w:t>
            </w:r>
            <w:r w:rsidR="00AB1B1C">
              <w:rPr>
                <w:rFonts w:ascii="Times New Roman" w:hAnsi="Times New Roman" w:cs="Times New Roman"/>
              </w:rPr>
              <w:t>2</w:t>
            </w:r>
            <w:r w:rsidR="007E7A43">
              <w:rPr>
                <w:rFonts w:ascii="Times New Roman" w:hAnsi="Times New Roman" w:cs="Times New Roman"/>
              </w:rPr>
              <w:t>5</w:t>
            </w:r>
            <w:r w:rsidRPr="006C122A">
              <w:rPr>
                <w:rFonts w:ascii="Times New Roman" w:hAnsi="Times New Roman" w:cs="Times New Roman"/>
                <w:i/>
              </w:rPr>
              <w:t xml:space="preserve"> </w:t>
            </w:r>
            <w:r w:rsidRPr="006C122A">
              <w:rPr>
                <w:rFonts w:ascii="Times New Roman" w:hAnsi="Times New Roman" w:cs="Times New Roman"/>
              </w:rPr>
              <w:t>punkte</w:t>
            </w:r>
            <w:r w:rsidR="00C55AFE">
              <w:rPr>
                <w:rFonts w:ascii="Times New Roman" w:hAnsi="Times New Roman" w:cs="Times New Roman"/>
              </w:rPr>
              <w:t>,</w:t>
            </w:r>
            <w:bookmarkStart w:id="0" w:name="_GoBack"/>
            <w:bookmarkEnd w:id="0"/>
            <w:r w:rsidR="009F1ECB">
              <w:rPr>
                <w:rFonts w:ascii="Times New Roman" w:hAnsi="Times New Roman" w:cs="Times New Roman"/>
              </w:rPr>
              <w:t xml:space="preserve"> ir minimalių siektinų reikšmių, nurodytų Aprašo 26 punkte</w:t>
            </w:r>
            <w:r w:rsidRPr="006C122A">
              <w:rPr>
                <w:rFonts w:ascii="Times New Roman" w:hAnsi="Times New Roman" w:cs="Times New Roman"/>
              </w:rPr>
              <w:t>.</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4. Projektas atitinka horizontaliuosius (darnaus vystymosi bei moterų ir vyrų lygybės ir nediskriminavimo) principus, projekto įgyvendinimas yra suderinamas su ES konkurencijos politikos nuostatomis.</w:t>
            </w:r>
          </w:p>
        </w:tc>
      </w:tr>
      <w:tr w:rsidR="009F1ECB"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3AE61726" w:rsidR="009F1ECB" w:rsidRPr="006C122A" w:rsidRDefault="009F1ECB" w:rsidP="009F1EC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9F1ECB" w:rsidRPr="006C122A" w:rsidRDefault="009F1ECB" w:rsidP="009F1ECB">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9F1ECB" w:rsidRPr="006C122A" w:rsidRDefault="009F1ECB" w:rsidP="009F1EC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9F1ECB"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718E5C4" w14:textId="77777777" w:rsidR="009F1ECB" w:rsidRPr="006C122A" w:rsidRDefault="009F1ECB" w:rsidP="009F1EC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113393B5" w14:textId="77777777" w:rsidR="009F1ECB" w:rsidRPr="006C122A" w:rsidRDefault="009F1ECB" w:rsidP="009F1ECB">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02B631D7" w14:textId="77777777" w:rsidR="009F1ECB" w:rsidRPr="006C122A" w:rsidRDefault="009F1ECB" w:rsidP="009F1ECB">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22A2C998" w14:textId="77777777" w:rsidR="009F1ECB" w:rsidRPr="006C122A" w:rsidRDefault="009F1ECB" w:rsidP="009F1ECB">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5A1C8072" w14:textId="77777777" w:rsidR="009F1ECB" w:rsidRPr="006C122A" w:rsidRDefault="009F1ECB" w:rsidP="009F1ECB">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1278770C" w14:textId="52A4DA15" w:rsidR="009F1ECB" w:rsidRPr="006C122A" w:rsidRDefault="009F1ECB" w:rsidP="009F1ECB">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w:t>
            </w:r>
            <w:r w:rsidR="00666FF6">
              <w:rPr>
                <w:rFonts w:ascii="Times New Roman" w:eastAsia="Times New Roman" w:hAnsi="Times New Roman"/>
                <w:bCs/>
                <w:i/>
                <w:lang w:eastAsia="lt-LT"/>
              </w:rPr>
              <w:br/>
            </w:r>
            <w:r w:rsidRPr="006C122A">
              <w:rPr>
                <w:rFonts w:ascii="Times New Roman" w:eastAsia="Times New Roman" w:hAnsi="Times New Roman"/>
                <w:bCs/>
                <w:i/>
                <w:lang w:eastAsia="lt-LT"/>
              </w:rPr>
              <w:t xml:space="preserve">22 d. įsakymu Nr. D1-255 </w:t>
            </w:r>
            <w:r w:rsidRPr="006C122A">
              <w:rPr>
                <w:rFonts w:ascii="Times New Roman" w:eastAsia="Times New Roman" w:hAnsi="Times New Roman"/>
                <w:i/>
                <w:lang w:eastAsia="lt-LT"/>
              </w:rPr>
              <w:t xml:space="preserve">„Dėl </w:t>
            </w:r>
            <w:r w:rsidR="00666FF6">
              <w:rPr>
                <w:rFonts w:ascii="Times New Roman" w:eastAsia="Times New Roman" w:hAnsi="Times New Roman"/>
                <w:i/>
                <w:lang w:eastAsia="lt-LT"/>
              </w:rPr>
              <w:t>P</w:t>
            </w:r>
            <w:r w:rsidRPr="006C122A">
              <w:rPr>
                <w:rFonts w:ascii="Times New Roman" w:eastAsia="Times New Roman" w:hAnsi="Times New Roman"/>
                <w:i/>
                <w:lang w:eastAsia="lt-LT"/>
              </w:rPr>
              <w:t>lanų ar programų ir planuojamos ūkinės veiklos įgyvendinimo poveikio įsteigtoms ar potencialioms</w:t>
            </w:r>
          </w:p>
          <w:p w14:paraId="327BD4D6" w14:textId="77777777" w:rsidR="009F1ECB" w:rsidRPr="006C122A" w:rsidRDefault="009F1ECB" w:rsidP="009F1ECB">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14:paraId="1BB27A05" w14:textId="53A0E889" w:rsidR="009F1ECB" w:rsidRPr="00AB1B1C" w:rsidRDefault="009F1ECB" w:rsidP="009F1ECB">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9F1ECB" w:rsidRPr="006C122A" w:rsidRDefault="009F1ECB" w:rsidP="009F1ECB">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9F1ECB" w:rsidRPr="006C122A" w:rsidRDefault="009F1ECB" w:rsidP="009F1EC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9F1ECB"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B61C823" w:rsidR="009F1ECB" w:rsidRPr="006C122A" w:rsidRDefault="009F1ECB" w:rsidP="009F1EC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9F1ECB" w:rsidRPr="006C122A" w:rsidRDefault="009F1ECB" w:rsidP="009F1ECB">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9F1ECB" w:rsidRPr="006C122A" w:rsidRDefault="009F1ECB" w:rsidP="009F1EC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9F1ECB"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6D2DC5CE" w:rsidR="009F1ECB" w:rsidRPr="006C122A" w:rsidRDefault="009F1ECB" w:rsidP="009F1EC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9F1ECB" w:rsidRPr="006C122A" w:rsidRDefault="009F1ECB" w:rsidP="009F1ECB">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9F1ECB" w:rsidRPr="006C122A" w:rsidRDefault="009F1ECB" w:rsidP="009F1EC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9F1ECB"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88DA300" w:rsidR="009F1ECB" w:rsidRPr="006C122A" w:rsidRDefault="009F1ECB" w:rsidP="009F1EC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9F1ECB" w:rsidRPr="006C122A" w:rsidRDefault="009F1ECB" w:rsidP="009F1ECB">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9F1ECB" w:rsidRPr="006C122A" w:rsidRDefault="009F1ECB" w:rsidP="009F1EC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9F1ECB"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EC311E" w14:textId="77777777" w:rsidR="009F1ECB" w:rsidRPr="006C122A" w:rsidRDefault="009F1ECB" w:rsidP="009F1EC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03F3D3DE" w14:textId="2A2520F2" w:rsidR="009F1ECB" w:rsidRPr="006C122A" w:rsidRDefault="009F1ECB" w:rsidP="009F1EC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9F1ECB" w:rsidRPr="006C122A" w:rsidRDefault="009F1ECB" w:rsidP="009F1EC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9F1ECB" w:rsidRPr="006C122A" w:rsidRDefault="009F1ECB" w:rsidP="009F1EC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9F1ECB"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6D9D9B" w14:textId="77777777" w:rsidR="009F1ECB" w:rsidRPr="006C122A" w:rsidRDefault="009F1ECB" w:rsidP="009F1ECB">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r w:rsidRPr="006C122A">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21443E45" w:rsidR="009F1ECB" w:rsidRPr="006C122A" w:rsidRDefault="009F1ECB" w:rsidP="009F1ECB">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3004330" w14:textId="59E4D79E" w:rsidR="009F1ECB" w:rsidRPr="00B325BF" w:rsidRDefault="009F1ECB" w:rsidP="009F1EC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Projektas turi pasiūlyti konkrečius veiksmus, nurodytus Aprašo 30 punkte</w:t>
            </w:r>
            <w:r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9F1ECB" w:rsidRPr="006C122A" w:rsidRDefault="009F1ECB" w:rsidP="009F1EC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9F1ECB"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20C43141" w:rsidR="009F1ECB" w:rsidRPr="006C122A" w:rsidRDefault="009F1ECB" w:rsidP="009F1EC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9F1ECB" w:rsidRPr="006C122A" w:rsidRDefault="009F1ECB" w:rsidP="009F1ECB">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9F1ECB" w:rsidRPr="006C122A" w:rsidRDefault="009F1ECB" w:rsidP="009F1ECB">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9F1ECB" w:rsidRPr="006C122A" w:rsidRDefault="009F1ECB" w:rsidP="009F1ECB">
            <w:pPr>
              <w:spacing w:after="0" w:line="240" w:lineRule="auto"/>
              <w:rPr>
                <w:rFonts w:ascii="Times New Roman" w:eastAsia="Times New Roman" w:hAnsi="Times New Roman" w:cs="Times New Roman"/>
                <w:lang w:val="pt-BR" w:eastAsia="lt-LT"/>
              </w:rPr>
            </w:pPr>
          </w:p>
        </w:tc>
      </w:tr>
      <w:tr w:rsidR="009F1ECB"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6A8E05" w14:textId="77777777" w:rsidR="009F1ECB" w:rsidRPr="006C122A" w:rsidRDefault="009F1ECB" w:rsidP="009F1ECB">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01C0D302" w14:textId="2BD73534" w:rsidR="009F1ECB" w:rsidRPr="00B325BF" w:rsidRDefault="009F1ECB" w:rsidP="009F1ECB">
            <w:pPr>
              <w:spacing w:after="0" w:line="240" w:lineRule="auto"/>
              <w:rPr>
                <w:rFonts w:ascii="Times New Roman" w:eastAsia="Times New Roman" w:hAnsi="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5D6BA720" w14:textId="3DA3C1BC" w:rsidR="009F1ECB" w:rsidRPr="006C122A" w:rsidRDefault="009F1ECB" w:rsidP="00654201">
            <w:pPr>
              <w:spacing w:after="0" w:line="240" w:lineRule="auto"/>
              <w:jc w:val="both"/>
              <w:rPr>
                <w:rFonts w:ascii="Times New Roman" w:eastAsia="Times New Roman" w:hAnsi="Times New Roman" w:cs="Times New Roman"/>
                <w:lang w:val="pt-BR" w:eastAsia="lt-LT"/>
              </w:rPr>
            </w:pPr>
            <w:r w:rsidRPr="006C122A">
              <w:rPr>
                <w:rFonts w:ascii="Times New Roman" w:hAnsi="Times New Roman" w:cs="Times New Roman"/>
              </w:rPr>
              <w:t xml:space="preserve">Projektas turi </w:t>
            </w:r>
            <w:r>
              <w:rPr>
                <w:rFonts w:ascii="Times New Roman" w:hAnsi="Times New Roman" w:cs="Times New Roman"/>
              </w:rPr>
              <w:t>siūlyti konkrečius veiksmus, nurodytus Aprašo 2</w:t>
            </w:r>
            <w:r w:rsidR="00654201">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w:t>
            </w:r>
            <w:r>
              <w:rPr>
                <w:rFonts w:ascii="Times New Roman" w:hAnsi="Times New Roman" w:cs="Times New Roman"/>
              </w:rPr>
              <w:t>e</w:t>
            </w:r>
            <w:r w:rsidRPr="00287DA8">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9F1ECB" w:rsidRPr="006C122A" w:rsidRDefault="009F1ECB" w:rsidP="009F1ECB">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9F1ECB" w:rsidRPr="006C122A" w:rsidRDefault="009F1ECB" w:rsidP="009F1ECB">
            <w:pPr>
              <w:spacing w:after="0" w:line="240" w:lineRule="auto"/>
              <w:rPr>
                <w:rFonts w:ascii="Times New Roman" w:eastAsia="Times New Roman" w:hAnsi="Times New Roman" w:cs="Times New Roman"/>
                <w:lang w:val="pt-BR" w:eastAsia="lt-LT"/>
              </w:rPr>
            </w:pPr>
          </w:p>
        </w:tc>
      </w:tr>
      <w:tr w:rsidR="009F1ECB"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56AD7B8F" w14:textId="77777777" w:rsidR="009F1ECB" w:rsidRPr="006C122A" w:rsidRDefault="009F1ECB" w:rsidP="009F1EC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586A02C7" w14:textId="77777777" w:rsidR="009F1ECB" w:rsidRPr="006C122A" w:rsidRDefault="009F1ECB" w:rsidP="009F1EC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75F9605C" w14:textId="77777777" w:rsidR="009F1ECB" w:rsidRPr="006C122A" w:rsidRDefault="009F1ECB" w:rsidP="009F1EC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w:t>
            </w:r>
            <w:r w:rsidRPr="006C122A">
              <w:rPr>
                <w:rFonts w:ascii="Times New Roman" w:eastAsia="Times New Roman" w:hAnsi="Times New Roman"/>
                <w:lang w:eastAsia="lt-LT"/>
              </w:rPr>
              <w:lastRenderedPageBreak/>
              <w:t xml:space="preserve">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7AF2A1FA" w14:textId="77777777" w:rsidR="009F1ECB" w:rsidRPr="006C122A" w:rsidRDefault="009F1ECB" w:rsidP="009F1EC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493CFE10" w14:textId="77777777" w:rsidR="009F1ECB" w:rsidRPr="006C122A" w:rsidRDefault="009F1ECB" w:rsidP="009F1ECB">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14:paraId="7FB0E45A" w14:textId="7A20C834" w:rsidR="009F1ECB" w:rsidRPr="00B325BF" w:rsidRDefault="009F1ECB" w:rsidP="009F1ECB">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0355BB0" w14:textId="2D6A3824" w:rsidR="009F1ECB" w:rsidRDefault="009F1ECB" w:rsidP="009F1ECB">
            <w:pPr>
              <w:spacing w:after="0" w:line="240" w:lineRule="auto"/>
              <w:jc w:val="both"/>
              <w:rPr>
                <w:rFonts w:ascii="Times New Roman" w:eastAsia="Times New Roman" w:hAnsi="Times New Roman"/>
              </w:rPr>
            </w:pPr>
            <w:r w:rsidRPr="006C122A">
              <w:rPr>
                <w:rFonts w:ascii="Times New Roman" w:eastAsia="Times New Roman" w:hAnsi="Times New Roman"/>
              </w:rPr>
              <w:lastRenderedPageBreak/>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31</w:t>
            </w:r>
            <w:r w:rsidRPr="006C122A">
              <w:rPr>
                <w:rFonts w:ascii="Times New Roman" w:hAnsi="Times New Roman" w:cs="Times New Roman"/>
              </w:rPr>
              <w:t xml:space="preserve"> punkt</w:t>
            </w:r>
            <w:r>
              <w:rPr>
                <w:rFonts w:ascii="Times New Roman" w:hAnsi="Times New Roman" w:cs="Times New Roman"/>
              </w:rPr>
              <w:t>o 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14:paraId="5A0B46AD" w14:textId="77777777" w:rsidR="009F1ECB" w:rsidRDefault="009F1ECB" w:rsidP="009F1ECB">
            <w:pPr>
              <w:spacing w:after="0" w:line="240" w:lineRule="auto"/>
              <w:jc w:val="both"/>
              <w:rPr>
                <w:rFonts w:ascii="Times New Roman" w:eastAsia="Times New Roman" w:hAnsi="Times New Roman"/>
              </w:rPr>
            </w:pPr>
          </w:p>
          <w:p w14:paraId="7DA34F95" w14:textId="76F19ED6" w:rsidR="009F1ECB" w:rsidRDefault="009F1ECB" w:rsidP="009F1ECB">
            <w:pPr>
              <w:spacing w:after="0" w:line="240" w:lineRule="auto"/>
              <w:jc w:val="both"/>
              <w:rPr>
                <w:rFonts w:ascii="Times New Roman" w:hAnsi="Times New Roman" w:cs="Times New Roman"/>
                <w:szCs w:val="24"/>
              </w:rPr>
            </w:pPr>
          </w:p>
          <w:p w14:paraId="7D31072E" w14:textId="77777777" w:rsidR="009F1ECB" w:rsidRDefault="009F1ECB" w:rsidP="009F1ECB">
            <w:pPr>
              <w:spacing w:after="0" w:line="240" w:lineRule="auto"/>
              <w:rPr>
                <w:rFonts w:ascii="Times New Roman" w:hAnsi="Times New Roman" w:cs="Times New Roman"/>
                <w:szCs w:val="24"/>
              </w:rPr>
            </w:pPr>
          </w:p>
          <w:p w14:paraId="5CED59E2" w14:textId="77777777" w:rsidR="009F1ECB" w:rsidRPr="006C122A" w:rsidRDefault="009F1ECB" w:rsidP="009F1EC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F1ECB" w:rsidRPr="009513D4" w:rsidRDefault="009F1ECB" w:rsidP="009F1ECB">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w:t>
            </w:r>
            <w:r w:rsidRPr="009513D4">
              <w:rPr>
                <w:rFonts w:ascii="Times New Roman" w:hAnsi="Times New Roman" w:cs="Times New Roman"/>
                <w:i/>
              </w:rPr>
              <w:lastRenderedPageBreak/>
              <w:t>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9F1ECB" w:rsidRPr="009513D4" w:rsidRDefault="009F1ECB" w:rsidP="009F1EC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9F1ECB" w:rsidRPr="006C122A" w:rsidRDefault="009F1ECB" w:rsidP="009F1ECB">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7847DB"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016E0FC5" w:rsidR="007847DB" w:rsidRPr="006C122A" w:rsidRDefault="007847DB" w:rsidP="007847D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591DAA" w:rsidRPr="001E5F99">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00591DAA"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19A400CD"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477B7E39" w:rsidR="007847DB" w:rsidRDefault="007847DB" w:rsidP="007847DB">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15</w:t>
            </w:r>
            <w:r w:rsidR="00591DAA">
              <w:rPr>
                <w:rFonts w:ascii="Times New Roman" w:hAnsi="Times New Roman" w:cs="Times New Roman"/>
              </w:rPr>
              <w:t xml:space="preserve"> ir 16</w:t>
            </w:r>
            <w:r w:rsidRPr="006C122A">
              <w:rPr>
                <w:rFonts w:ascii="Times New Roman" w:hAnsi="Times New Roman" w:cs="Times New Roman"/>
                <w:i/>
              </w:rPr>
              <w:t xml:space="preserve"> </w:t>
            </w:r>
            <w:r>
              <w:rPr>
                <w:rFonts w:ascii="Times New Roman" w:hAnsi="Times New Roman" w:cs="Times New Roman"/>
              </w:rPr>
              <w:t>punkt</w:t>
            </w:r>
            <w:r w:rsidR="00591DAA">
              <w:rPr>
                <w:rFonts w:ascii="Times New Roman" w:hAnsi="Times New Roman" w:cs="Times New Roman"/>
              </w:rPr>
              <w:t>uose</w:t>
            </w:r>
            <w:r w:rsidRPr="006C122A">
              <w:rPr>
                <w:rFonts w:ascii="Times New Roman" w:hAnsi="Times New Roman" w:cs="Times New Roman"/>
              </w:rPr>
              <w:t>.</w:t>
            </w:r>
          </w:p>
          <w:p w14:paraId="7A421E92" w14:textId="77777777" w:rsidR="007847DB" w:rsidRDefault="007847DB" w:rsidP="007847DB">
            <w:pPr>
              <w:spacing w:after="0" w:line="240" w:lineRule="auto"/>
              <w:jc w:val="both"/>
              <w:rPr>
                <w:rFonts w:ascii="Times New Roman" w:hAnsi="Times New Roman" w:cs="Times New Roman"/>
              </w:rPr>
            </w:pPr>
          </w:p>
          <w:p w14:paraId="559BD374" w14:textId="5CB90C61"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4437C6E" w14:textId="77777777"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4C0953DD"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lastRenderedPageBreak/>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030C02B" w14:textId="77777777" w:rsidR="007847DB" w:rsidRPr="00507A99" w:rsidRDefault="007847DB" w:rsidP="007847DB">
            <w:pPr>
              <w:spacing w:after="0" w:line="240" w:lineRule="auto"/>
              <w:rPr>
                <w:rFonts w:ascii="Times New Roman" w:eastAsia="Times New Roman" w:hAnsi="Times New Roman"/>
                <w:lang w:eastAsia="lt-LT"/>
              </w:rPr>
            </w:pPr>
            <w:r w:rsidRPr="00507A99">
              <w:rPr>
                <w:rFonts w:ascii="Times New Roman" w:eastAsia="Times New Roman" w:hAnsi="Times New Roman"/>
                <w:lang w:eastAsia="lt-LT"/>
              </w:rPr>
              <w:lastRenderedPageBreak/>
              <w:t>5.4. Pareiškėjui ir partneriui (-iams) nėra apribojimų gauti finansavimą:</w:t>
            </w:r>
          </w:p>
          <w:p w14:paraId="794906E3" w14:textId="598E9891" w:rsidR="007847DB" w:rsidRPr="00507A99" w:rsidRDefault="007847DB" w:rsidP="007847DB">
            <w:pPr>
              <w:spacing w:after="0" w:line="240" w:lineRule="auto"/>
              <w:rPr>
                <w:rFonts w:ascii="Times New Roman" w:eastAsia="Times New Roman" w:hAnsi="Times New Roman"/>
                <w:lang w:eastAsia="lt-LT"/>
              </w:rPr>
            </w:pPr>
            <w:r w:rsidRPr="00507A99">
              <w:rPr>
                <w:rFonts w:ascii="Times New Roman" w:eastAsia="Times New Roman" w:hAnsi="Times New Roman"/>
                <w:lang w:eastAsia="lt-LT"/>
              </w:rPr>
              <w:t>5.4.1. pareiškėjui</w:t>
            </w:r>
            <w:r w:rsidRPr="00507A99">
              <w:rPr>
                <w:rFonts w:ascii="Times New Roman" w:hAnsi="Times New Roman"/>
              </w:rPr>
              <w:t xml:space="preserve"> </w:t>
            </w:r>
            <w:r w:rsidRPr="00507A99">
              <w:rPr>
                <w:rFonts w:ascii="Times New Roman" w:eastAsia="Times New Roman" w:hAnsi="Times New Roman"/>
                <w:lang w:eastAsia="lt-LT"/>
              </w:rPr>
              <w:t>ir partneriui (-iams)</w:t>
            </w:r>
            <w:r w:rsidR="00591DAA" w:rsidRPr="00507A99">
              <w:rPr>
                <w:rFonts w:ascii="Times New Roman" w:eastAsia="Times New Roman" w:hAnsi="Times New Roman"/>
                <w:lang w:eastAsia="lt-LT"/>
              </w:rPr>
              <w:t>, kurie yra juridiniai asmenys,</w:t>
            </w:r>
            <w:r w:rsidRPr="00507A99">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07A99">
              <w:rPr>
                <w:rFonts w:ascii="Times New Roman" w:eastAsia="Times New Roman" w:hAnsi="Times New Roman"/>
                <w:i/>
                <w:lang w:eastAsia="lt-LT"/>
              </w:rPr>
              <w:t>(ši nuostata netaikoma biudžetinėms įstaigoms)</w:t>
            </w:r>
            <w:r w:rsidR="00591DAA" w:rsidRPr="00507A99">
              <w:rPr>
                <w:rFonts w:ascii="Times New Roman" w:eastAsia="Times New Roman" w:hAnsi="Times New Roman"/>
                <w:i/>
                <w:lang w:eastAsia="lt-LT"/>
              </w:rPr>
              <w:t xml:space="preserve"> / pareiškėjui ir partneriui (-iams), kurie yra fiziniai asmenys, nėra iškelta byla dėl bankroto, nėra pradėtas ikiteisminis tyrimas dėl ūkinės komercinės veiklos</w:t>
            </w:r>
            <w:r w:rsidRPr="00507A99">
              <w:rPr>
                <w:rFonts w:ascii="Times New Roman" w:eastAsia="Times New Roman" w:hAnsi="Times New Roman"/>
                <w:lang w:eastAsia="lt-LT"/>
              </w:rPr>
              <w:t>;</w:t>
            </w:r>
          </w:p>
          <w:p w14:paraId="019A276F" w14:textId="236A146F" w:rsidR="007847DB" w:rsidRPr="00507A99" w:rsidRDefault="007847DB" w:rsidP="007847DB">
            <w:pPr>
              <w:spacing w:after="0" w:line="240" w:lineRule="auto"/>
              <w:rPr>
                <w:rFonts w:ascii="Times New Roman" w:eastAsia="Times New Roman" w:hAnsi="Times New Roman"/>
                <w:lang w:eastAsia="lt-LT"/>
              </w:rPr>
            </w:pPr>
            <w:r w:rsidRPr="00507A99">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507A99">
              <w:rPr>
                <w:rFonts w:ascii="Times New Roman" w:eastAsia="Times New Roman" w:hAnsi="Times New Roman"/>
                <w:i/>
                <w:lang w:eastAsia="lt-LT"/>
              </w:rPr>
              <w:t xml:space="preserve"> </w:t>
            </w:r>
            <w:r w:rsidR="00591DAA" w:rsidRPr="00507A99">
              <w:rPr>
                <w:rFonts w:ascii="Times New Roman" w:eastAsia="Times New Roman" w:hAnsi="Times New Roman"/>
                <w:lang w:eastAsia="lt-LT"/>
              </w:rPr>
              <w:t>ar fizinis (-iai) asmuo (asmenys) yra užsienio pilietis (-čiai)</w:t>
            </w:r>
            <w:r w:rsidR="00591DAA" w:rsidRPr="00507A99">
              <w:rPr>
                <w:rFonts w:ascii="Times New Roman" w:eastAsia="Times New Roman" w:hAnsi="Times New Roman"/>
                <w:i/>
                <w:lang w:eastAsia="lt-LT"/>
              </w:rPr>
              <w:t xml:space="preserve"> </w:t>
            </w:r>
            <w:r w:rsidRPr="00507A99">
              <w:rPr>
                <w:rFonts w:ascii="Times New Roman" w:eastAsia="Times New Roman" w:hAnsi="Times New Roman"/>
                <w:i/>
                <w:lang w:eastAsia="lt-LT"/>
              </w:rPr>
              <w:t xml:space="preserve">(ši nuostata  netaikoma įstaigoms, kurių veikla finansuojama iš Lietuvos Respublikos valstybės ir (arba) savivaldybių biudžetų, </w:t>
            </w:r>
            <w:r w:rsidRPr="00507A99">
              <w:rPr>
                <w:rFonts w:ascii="Times New Roman" w:eastAsia="Times New Roman" w:hAnsi="Times New Roman"/>
                <w:i/>
                <w:color w:val="000000"/>
                <w:lang w:eastAsia="lt-LT"/>
              </w:rPr>
              <w:t>ir (arba) valstybės pinigų fondų,</w:t>
            </w:r>
            <w:r w:rsidRPr="00507A99">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11E76F45" w14:textId="52FD38EC" w:rsidR="007847DB" w:rsidRPr="00507A99" w:rsidRDefault="007847DB" w:rsidP="007847DB">
            <w:pPr>
              <w:spacing w:after="0" w:line="240" w:lineRule="auto"/>
              <w:rPr>
                <w:rFonts w:ascii="Times New Roman" w:eastAsia="Times New Roman" w:hAnsi="Times New Roman"/>
                <w:color w:val="000000"/>
                <w:lang w:eastAsia="lt-LT"/>
              </w:rPr>
            </w:pPr>
            <w:r w:rsidRPr="00507A99">
              <w:rPr>
                <w:rFonts w:ascii="Times New Roman" w:eastAsia="Times New Roman" w:hAnsi="Times New Roman"/>
                <w:lang w:eastAsia="lt-LT"/>
              </w:rPr>
              <w:t>5.4.3.</w:t>
            </w:r>
            <w:r w:rsidRPr="00507A99">
              <w:rPr>
                <w:rFonts w:ascii="Times New Roman" w:hAnsi="Times New Roman"/>
              </w:rPr>
              <w:t xml:space="preserve"> </w:t>
            </w:r>
            <w:r w:rsidRPr="00507A99">
              <w:rPr>
                <w:rFonts w:ascii="Times New Roman" w:eastAsia="Times New Roman" w:hAnsi="Times New Roman"/>
                <w:lang w:eastAsia="lt-LT"/>
              </w:rPr>
              <w:t xml:space="preserve">paraiškos vertinimo metu </w:t>
            </w:r>
            <w:r w:rsidRPr="00507A99">
              <w:rPr>
                <w:rFonts w:ascii="Times New Roman" w:eastAsia="Times New Roman" w:hAnsi="Times New Roman"/>
                <w:color w:val="000000"/>
                <w:lang w:eastAsia="lt-LT"/>
              </w:rPr>
              <w:t>pareiškėj</w:t>
            </w:r>
            <w:r w:rsidR="00507A99" w:rsidRPr="00507A99">
              <w:rPr>
                <w:rFonts w:ascii="Times New Roman" w:eastAsia="Times New Roman" w:hAnsi="Times New Roman"/>
                <w:color w:val="000000"/>
                <w:lang w:eastAsia="lt-LT"/>
              </w:rPr>
              <w:t>as</w:t>
            </w:r>
            <w:r w:rsidRPr="00507A99">
              <w:rPr>
                <w:rFonts w:ascii="Times New Roman" w:eastAsia="Times New Roman" w:hAnsi="Times New Roman"/>
                <w:color w:val="000000"/>
                <w:lang w:eastAsia="lt-LT"/>
              </w:rPr>
              <w:t xml:space="preserve"> ir partneri</w:t>
            </w:r>
            <w:r w:rsidR="00507A99" w:rsidRPr="00507A99">
              <w:rPr>
                <w:rFonts w:ascii="Times New Roman" w:eastAsia="Times New Roman" w:hAnsi="Times New Roman"/>
                <w:color w:val="000000"/>
                <w:lang w:eastAsia="lt-LT"/>
              </w:rPr>
              <w:t>s</w:t>
            </w:r>
            <w:r w:rsidRPr="00507A99">
              <w:rPr>
                <w:rFonts w:ascii="Times New Roman" w:eastAsia="Times New Roman" w:hAnsi="Times New Roman"/>
                <w:color w:val="000000"/>
                <w:lang w:eastAsia="lt-LT"/>
              </w:rPr>
              <w:t xml:space="preserve"> (-i</w:t>
            </w:r>
            <w:r w:rsidR="00507A99" w:rsidRPr="00507A99">
              <w:rPr>
                <w:rFonts w:ascii="Times New Roman" w:eastAsia="Times New Roman" w:hAnsi="Times New Roman"/>
                <w:color w:val="000000"/>
                <w:lang w:eastAsia="lt-LT"/>
              </w:rPr>
              <w:t>ai</w:t>
            </w:r>
            <w:r w:rsidRPr="00507A99">
              <w:rPr>
                <w:rFonts w:ascii="Times New Roman" w:eastAsia="Times New Roman" w:hAnsi="Times New Roman"/>
                <w:color w:val="000000"/>
                <w:lang w:eastAsia="lt-LT"/>
              </w:rPr>
              <w:t>)</w:t>
            </w:r>
            <w:r w:rsidR="00507A99" w:rsidRPr="00507A99">
              <w:rPr>
                <w:rFonts w:ascii="Times New Roman" w:eastAsia="Times New Roman" w:hAnsi="Times New Roman"/>
                <w:color w:val="000000"/>
                <w:lang w:eastAsia="lt-LT"/>
              </w:rPr>
              <w:t>,</w:t>
            </w:r>
            <w:r w:rsidR="00507A99" w:rsidRPr="00507A99">
              <w:rPr>
                <w:rFonts w:ascii="Times New Roman" w:hAnsi="Times New Roman" w:cs="Times New Roman"/>
              </w:rPr>
              <w:t xml:space="preserve"> kurie yra fiziniai asmenys, arba</w:t>
            </w:r>
            <w:r w:rsidRPr="00507A99">
              <w:rPr>
                <w:rFonts w:ascii="Times New Roman" w:eastAsia="Times New Roman" w:hAnsi="Times New Roman"/>
                <w:color w:val="000000"/>
                <w:lang w:eastAsia="lt-LT"/>
              </w:rPr>
              <w:t xml:space="preserve"> </w:t>
            </w:r>
            <w:r w:rsidR="00507A99" w:rsidRPr="00507A99">
              <w:rPr>
                <w:rFonts w:ascii="Times New Roman" w:eastAsia="Times New Roman" w:hAnsi="Times New Roman"/>
                <w:color w:val="000000"/>
                <w:lang w:eastAsia="lt-LT"/>
              </w:rPr>
              <w:t xml:space="preserve">pareiškėjo ir partnerio (-ių), kurie yra juridiniai asmenys, </w:t>
            </w:r>
            <w:r w:rsidRPr="00507A99">
              <w:rPr>
                <w:rFonts w:ascii="Times New Roman" w:eastAsia="Times New Roman" w:hAnsi="Times New Roman"/>
                <w:color w:val="000000"/>
                <w:lang w:eastAsia="lt-LT"/>
              </w:rPr>
              <w:t xml:space="preserve">vadovas, ūkinės bendrijos tikrasis narys (-iai) ar mažosios bendrijos atstovas (-ai), turintis (-ys) teisę juridinio asmens vardu sudaryti sandorį, ar buhalteris (-iai), ar kitas (-i) asmuo (asmenys), turintis (-ys) teisę surašyti ir pasirašyti pareiškėjo </w:t>
            </w:r>
            <w:r w:rsidRPr="00507A99">
              <w:rPr>
                <w:rFonts w:ascii="Times New Roman" w:eastAsia="Times New Roman" w:hAnsi="Times New Roman"/>
                <w:color w:val="000000"/>
                <w:lang w:eastAsia="lt-LT"/>
              </w:rPr>
              <w:lastRenderedPageBreak/>
              <w:t xml:space="preserve">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07A99">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76A46868" w14:textId="77777777" w:rsidR="007847DB" w:rsidRPr="00507A99" w:rsidRDefault="007847DB" w:rsidP="007847DB">
            <w:pPr>
              <w:spacing w:after="0" w:line="240" w:lineRule="auto"/>
              <w:rPr>
                <w:rFonts w:ascii="Times New Roman" w:eastAsia="Times New Roman" w:hAnsi="Times New Roman"/>
                <w:lang w:eastAsia="lt-LT"/>
              </w:rPr>
            </w:pPr>
            <w:r w:rsidRPr="00507A99">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507A99">
              <w:rPr>
                <w:rFonts w:ascii="Times New Roman" w:eastAsia="Times New Roman" w:hAnsi="Times New Roman"/>
                <w:i/>
                <w:lang w:eastAsia="lt-LT"/>
              </w:rPr>
              <w:t>(ši nuostata nėra taikoma viešiesiems juridiniams asmenims)</w:t>
            </w:r>
            <w:r w:rsidRPr="00507A99">
              <w:rPr>
                <w:rFonts w:ascii="Times New Roman" w:eastAsia="Times New Roman" w:hAnsi="Times New Roman"/>
                <w:lang w:eastAsia="lt-LT"/>
              </w:rPr>
              <w:t>;</w:t>
            </w:r>
          </w:p>
          <w:p w14:paraId="1C4647EB" w14:textId="77777777" w:rsidR="007847DB" w:rsidRPr="00507A99" w:rsidRDefault="007847DB" w:rsidP="007847DB">
            <w:pPr>
              <w:spacing w:after="0" w:line="240" w:lineRule="auto"/>
              <w:rPr>
                <w:rFonts w:ascii="Times New Roman" w:eastAsia="Times New Roman" w:hAnsi="Times New Roman"/>
                <w:lang w:eastAsia="lt-LT"/>
              </w:rPr>
            </w:pPr>
            <w:r w:rsidRPr="00507A99">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507A99">
              <w:rPr>
                <w:rFonts w:ascii="Times New Roman" w:eastAsia="Times New Roman" w:hAnsi="Times New Roman"/>
                <w:i/>
                <w:lang w:eastAsia="lt-LT"/>
              </w:rPr>
              <w:t>(ši nuostata nėra taikoma viešiesiems juridiniams asmenims)</w:t>
            </w:r>
            <w:r w:rsidRPr="00507A99">
              <w:rPr>
                <w:rFonts w:ascii="Times New Roman" w:eastAsia="Times New Roman" w:hAnsi="Times New Roman"/>
                <w:lang w:eastAsia="lt-LT"/>
              </w:rPr>
              <w:t>;</w:t>
            </w:r>
          </w:p>
          <w:p w14:paraId="4F41D46B" w14:textId="77777777" w:rsidR="007847DB" w:rsidRPr="00507A99" w:rsidRDefault="007847DB" w:rsidP="007847DB">
            <w:pPr>
              <w:spacing w:after="0" w:line="240" w:lineRule="auto"/>
              <w:rPr>
                <w:rFonts w:ascii="Times New Roman" w:eastAsia="Times New Roman" w:hAnsi="Times New Roman"/>
                <w:lang w:eastAsia="lt-LT"/>
              </w:rPr>
            </w:pPr>
            <w:r w:rsidRPr="00507A99">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507A99">
              <w:rPr>
                <w:rFonts w:ascii="Times New Roman" w:eastAsia="Times New Roman" w:hAnsi="Times New Roman"/>
                <w:i/>
                <w:lang w:eastAsia="lt-LT"/>
              </w:rPr>
              <w:t xml:space="preserve">(šis apribojimas </w:t>
            </w:r>
            <w:r w:rsidRPr="00507A99">
              <w:rPr>
                <w:rFonts w:ascii="Times New Roman" w:eastAsia="Times New Roman" w:hAnsi="Times New Roman"/>
                <w:i/>
                <w:lang w:eastAsia="lt-LT"/>
              </w:rPr>
              <w:lastRenderedPageBreak/>
              <w:t>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07A99">
              <w:rPr>
                <w:rFonts w:ascii="Times New Roman" w:eastAsia="Times New Roman" w:hAnsi="Times New Roman"/>
                <w:lang w:eastAsia="lt-LT"/>
              </w:rPr>
              <w:t>;</w:t>
            </w:r>
          </w:p>
          <w:p w14:paraId="2B7EE2BE" w14:textId="4FE267EA" w:rsidR="007847DB" w:rsidRPr="00507A99" w:rsidRDefault="007847DB" w:rsidP="007847DB">
            <w:pPr>
              <w:spacing w:after="0" w:line="240" w:lineRule="auto"/>
              <w:rPr>
                <w:rFonts w:ascii="Times New Roman" w:eastAsia="Times New Roman" w:hAnsi="Times New Roman"/>
                <w:i/>
                <w:lang w:eastAsia="lt-LT"/>
              </w:rPr>
            </w:pPr>
            <w:r w:rsidRPr="00507A99">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666FF6" w:rsidRPr="00507A99">
              <w:rPr>
                <w:rFonts w:ascii="Times New Roman" w:eastAsia="Times New Roman" w:hAnsi="Times New Roman"/>
                <w:lang w:eastAsia="lt-LT"/>
              </w:rPr>
              <w:br/>
            </w:r>
            <w:r w:rsidRPr="00507A99">
              <w:rPr>
                <w:rFonts w:ascii="Times New Roman" w:eastAsia="Times New Roman" w:hAnsi="Times New Roman"/>
                <w:lang w:eastAsia="lt-LT"/>
              </w:rPr>
              <w:t xml:space="preserve">Nr. 1407 </w:t>
            </w:r>
            <w:r w:rsidRPr="00507A99">
              <w:rPr>
                <w:rFonts w:ascii="Times New Roman" w:eastAsia="Times New Roman" w:hAnsi="Times New Roman"/>
                <w:color w:val="000000"/>
                <w:lang w:eastAsia="lt-LT"/>
              </w:rPr>
              <w:t>„</w:t>
            </w:r>
            <w:r w:rsidRPr="00507A99">
              <w:rPr>
                <w:rFonts w:ascii="Times New Roman" w:eastAsia="Times New Roman" w:hAnsi="Times New Roman"/>
                <w:lang w:eastAsia="lt-LT"/>
              </w:rPr>
              <w:t xml:space="preserve">Dėl Juridinių asmenų registro įsteigimo ir Juridinių asmenų registro nuostatų patvirtinimo“ </w:t>
            </w:r>
            <w:r w:rsidRPr="00507A99">
              <w:rPr>
                <w:rFonts w:ascii="Times New Roman" w:eastAsia="Times New Roman" w:hAnsi="Times New Roman"/>
                <w:i/>
                <w:lang w:eastAsia="lt-LT"/>
              </w:rPr>
              <w:t>(</w:t>
            </w:r>
            <w:r w:rsidR="00507A99" w:rsidRPr="00507A99">
              <w:rPr>
                <w:rFonts w:ascii="Times New Roman" w:hAnsi="Times New Roman" w:cs="Times New Roman"/>
                <w:i/>
              </w:rPr>
              <w:t xml:space="preserve">ši nuostata netaikoma, kai pareiškėjas yra fizinis asmuo; </w:t>
            </w:r>
            <w:r w:rsidRPr="00507A99">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61F6FC7" w14:textId="3DCD4CA5" w:rsidR="007847DB" w:rsidRPr="00507A99" w:rsidRDefault="007847DB" w:rsidP="007847DB">
            <w:pPr>
              <w:spacing w:after="0" w:line="240" w:lineRule="auto"/>
              <w:rPr>
                <w:rFonts w:ascii="Times New Roman" w:eastAsia="Times New Roman" w:hAnsi="Times New Roman"/>
                <w:i/>
                <w:lang w:eastAsia="lt-LT"/>
              </w:rPr>
            </w:pPr>
            <w:r w:rsidRPr="00507A99">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7847DB" w:rsidRDefault="007847DB" w:rsidP="007847DB">
            <w:pPr>
              <w:spacing w:after="0" w:line="240" w:lineRule="auto"/>
              <w:jc w:val="both"/>
              <w:rPr>
                <w:rFonts w:ascii="Times New Roman" w:eastAsia="Times New Roman" w:hAnsi="Times New Roman" w:cs="Times New Roman"/>
              </w:rPr>
            </w:pPr>
          </w:p>
          <w:p w14:paraId="615A2870" w14:textId="77777777" w:rsidR="007847DB" w:rsidRDefault="007847DB" w:rsidP="007847DB">
            <w:pPr>
              <w:spacing w:after="0" w:line="240" w:lineRule="auto"/>
              <w:jc w:val="both"/>
              <w:rPr>
                <w:rFonts w:ascii="Times New Roman" w:eastAsia="Times New Roman" w:hAnsi="Times New Roman" w:cs="Times New Roman"/>
              </w:rPr>
            </w:pPr>
          </w:p>
          <w:p w14:paraId="27707C44" w14:textId="77777777" w:rsidR="007847DB" w:rsidRDefault="007847DB" w:rsidP="007847DB">
            <w:pPr>
              <w:spacing w:after="0" w:line="240" w:lineRule="auto"/>
              <w:jc w:val="both"/>
              <w:rPr>
                <w:rFonts w:ascii="Times New Roman" w:eastAsia="Times New Roman" w:hAnsi="Times New Roman" w:cs="Times New Roman"/>
              </w:rPr>
            </w:pPr>
          </w:p>
          <w:p w14:paraId="215BFE1E" w14:textId="77777777" w:rsidR="007847DB" w:rsidRDefault="007847DB" w:rsidP="007847DB">
            <w:pPr>
              <w:spacing w:after="0" w:line="240" w:lineRule="auto"/>
              <w:jc w:val="both"/>
              <w:rPr>
                <w:rFonts w:ascii="Times New Roman" w:eastAsia="Times New Roman" w:hAnsi="Times New Roman" w:cs="Times New Roman"/>
              </w:rPr>
            </w:pPr>
          </w:p>
          <w:p w14:paraId="61308E54" w14:textId="77777777" w:rsidR="007847DB" w:rsidRDefault="007847DB" w:rsidP="007847DB">
            <w:pPr>
              <w:spacing w:after="0" w:line="240" w:lineRule="auto"/>
              <w:jc w:val="both"/>
              <w:rPr>
                <w:rFonts w:ascii="Times New Roman" w:eastAsia="Times New Roman" w:hAnsi="Times New Roman" w:cs="Times New Roman"/>
              </w:rPr>
            </w:pPr>
          </w:p>
          <w:p w14:paraId="1ED106A8" w14:textId="77777777" w:rsidR="007847DB" w:rsidRDefault="007847DB" w:rsidP="007847DB">
            <w:pPr>
              <w:spacing w:after="0" w:line="240" w:lineRule="auto"/>
              <w:jc w:val="both"/>
              <w:rPr>
                <w:rFonts w:ascii="Times New Roman" w:eastAsia="Times New Roman" w:hAnsi="Times New Roman" w:cs="Times New Roman"/>
              </w:rPr>
            </w:pPr>
          </w:p>
          <w:p w14:paraId="53F92236" w14:textId="77777777" w:rsidR="007847DB" w:rsidRDefault="007847DB" w:rsidP="007847DB">
            <w:pPr>
              <w:spacing w:after="0" w:line="240" w:lineRule="auto"/>
              <w:jc w:val="both"/>
              <w:rPr>
                <w:rFonts w:ascii="Times New Roman" w:eastAsia="Times New Roman" w:hAnsi="Times New Roman" w:cs="Times New Roman"/>
              </w:rPr>
            </w:pPr>
          </w:p>
          <w:p w14:paraId="17A260E3" w14:textId="77777777" w:rsidR="007847DB" w:rsidRDefault="007847DB" w:rsidP="007847DB">
            <w:pPr>
              <w:spacing w:after="0" w:line="240" w:lineRule="auto"/>
              <w:jc w:val="both"/>
              <w:rPr>
                <w:rFonts w:ascii="Times New Roman" w:eastAsia="Times New Roman" w:hAnsi="Times New Roman" w:cs="Times New Roman"/>
              </w:rPr>
            </w:pPr>
          </w:p>
          <w:p w14:paraId="4B6BB430" w14:textId="77777777" w:rsidR="007847DB" w:rsidRDefault="007847DB" w:rsidP="007847DB">
            <w:pPr>
              <w:spacing w:after="0" w:line="240" w:lineRule="auto"/>
              <w:jc w:val="both"/>
              <w:rPr>
                <w:rFonts w:ascii="Times New Roman" w:eastAsia="Times New Roman" w:hAnsi="Times New Roman" w:cs="Times New Roman"/>
              </w:rPr>
            </w:pPr>
          </w:p>
          <w:p w14:paraId="7DEC7977" w14:textId="77777777" w:rsidR="007847DB" w:rsidRDefault="007847DB" w:rsidP="007847DB">
            <w:pPr>
              <w:spacing w:after="0" w:line="240" w:lineRule="auto"/>
              <w:jc w:val="both"/>
              <w:rPr>
                <w:rFonts w:ascii="Times New Roman" w:eastAsia="Times New Roman" w:hAnsi="Times New Roman" w:cs="Times New Roman"/>
              </w:rPr>
            </w:pPr>
          </w:p>
          <w:p w14:paraId="73FCB6E0" w14:textId="77777777" w:rsidR="007847DB" w:rsidRDefault="007847DB" w:rsidP="007847DB">
            <w:pPr>
              <w:spacing w:after="0" w:line="240" w:lineRule="auto"/>
              <w:jc w:val="both"/>
              <w:rPr>
                <w:rFonts w:ascii="Times New Roman" w:eastAsia="Times New Roman" w:hAnsi="Times New Roman" w:cs="Times New Roman"/>
              </w:rPr>
            </w:pPr>
          </w:p>
          <w:p w14:paraId="410097E6" w14:textId="77777777" w:rsidR="007847DB" w:rsidRDefault="007847DB" w:rsidP="007847DB">
            <w:pPr>
              <w:spacing w:after="0" w:line="240" w:lineRule="auto"/>
              <w:jc w:val="both"/>
              <w:rPr>
                <w:rFonts w:ascii="Times New Roman" w:eastAsia="Times New Roman" w:hAnsi="Times New Roman" w:cs="Times New Roman"/>
              </w:rPr>
            </w:pPr>
          </w:p>
          <w:p w14:paraId="4ED03B61" w14:textId="77777777" w:rsidR="007847DB" w:rsidRDefault="007847DB" w:rsidP="007847DB">
            <w:pPr>
              <w:spacing w:after="0" w:line="240" w:lineRule="auto"/>
              <w:jc w:val="both"/>
              <w:rPr>
                <w:rFonts w:ascii="Times New Roman" w:eastAsia="Times New Roman" w:hAnsi="Times New Roman" w:cs="Times New Roman"/>
              </w:rPr>
            </w:pPr>
          </w:p>
          <w:p w14:paraId="2582D680" w14:textId="77777777" w:rsidR="007847DB" w:rsidRDefault="007847DB" w:rsidP="007847DB">
            <w:pPr>
              <w:spacing w:after="0" w:line="240" w:lineRule="auto"/>
              <w:jc w:val="both"/>
              <w:rPr>
                <w:rFonts w:ascii="Times New Roman" w:eastAsia="Times New Roman" w:hAnsi="Times New Roman" w:cs="Times New Roman"/>
              </w:rPr>
            </w:pPr>
          </w:p>
          <w:p w14:paraId="276BB34F" w14:textId="77777777" w:rsidR="007847DB" w:rsidRDefault="007847DB" w:rsidP="007847DB">
            <w:pPr>
              <w:spacing w:after="0" w:line="240" w:lineRule="auto"/>
              <w:jc w:val="both"/>
              <w:rPr>
                <w:rFonts w:ascii="Times New Roman" w:eastAsia="Times New Roman" w:hAnsi="Times New Roman" w:cs="Times New Roman"/>
              </w:rPr>
            </w:pPr>
          </w:p>
          <w:p w14:paraId="69CAAA20" w14:textId="77777777" w:rsidR="007847DB" w:rsidRDefault="007847DB" w:rsidP="007847DB">
            <w:pPr>
              <w:spacing w:after="0" w:line="240" w:lineRule="auto"/>
              <w:jc w:val="both"/>
              <w:rPr>
                <w:rFonts w:ascii="Times New Roman" w:eastAsia="Times New Roman" w:hAnsi="Times New Roman" w:cs="Times New Roman"/>
              </w:rPr>
            </w:pPr>
          </w:p>
          <w:p w14:paraId="1EED71F5" w14:textId="77777777" w:rsidR="007847DB" w:rsidRDefault="007847DB" w:rsidP="007847DB">
            <w:pPr>
              <w:spacing w:after="0" w:line="240" w:lineRule="auto"/>
              <w:jc w:val="both"/>
              <w:rPr>
                <w:rFonts w:ascii="Times New Roman" w:eastAsia="Times New Roman" w:hAnsi="Times New Roman" w:cs="Times New Roman"/>
              </w:rPr>
            </w:pPr>
          </w:p>
          <w:p w14:paraId="16397FCD" w14:textId="77777777" w:rsidR="007847DB" w:rsidRDefault="007847DB" w:rsidP="007847DB">
            <w:pPr>
              <w:spacing w:after="0" w:line="240" w:lineRule="auto"/>
              <w:jc w:val="both"/>
              <w:rPr>
                <w:rFonts w:ascii="Times New Roman" w:eastAsia="Times New Roman" w:hAnsi="Times New Roman" w:cs="Times New Roman"/>
              </w:rPr>
            </w:pPr>
          </w:p>
          <w:p w14:paraId="36E88D00" w14:textId="77777777" w:rsidR="007847DB" w:rsidRDefault="007847DB" w:rsidP="007847DB">
            <w:pPr>
              <w:spacing w:after="0" w:line="240" w:lineRule="auto"/>
              <w:jc w:val="both"/>
              <w:rPr>
                <w:rFonts w:ascii="Times New Roman" w:eastAsia="Times New Roman" w:hAnsi="Times New Roman" w:cs="Times New Roman"/>
              </w:rPr>
            </w:pPr>
          </w:p>
          <w:p w14:paraId="12761551" w14:textId="77777777" w:rsidR="007847DB" w:rsidRDefault="007847DB" w:rsidP="007847DB">
            <w:pPr>
              <w:spacing w:after="0" w:line="240" w:lineRule="auto"/>
              <w:jc w:val="both"/>
              <w:rPr>
                <w:rFonts w:ascii="Times New Roman" w:eastAsia="Times New Roman" w:hAnsi="Times New Roman" w:cs="Times New Roman"/>
              </w:rPr>
            </w:pPr>
          </w:p>
          <w:p w14:paraId="571C6F82" w14:textId="77777777" w:rsidR="007847DB" w:rsidRDefault="007847DB" w:rsidP="007847DB">
            <w:pPr>
              <w:spacing w:after="0" w:line="240" w:lineRule="auto"/>
              <w:jc w:val="both"/>
              <w:rPr>
                <w:rFonts w:ascii="Times New Roman" w:eastAsia="Times New Roman" w:hAnsi="Times New Roman" w:cs="Times New Roman"/>
              </w:rPr>
            </w:pPr>
          </w:p>
          <w:p w14:paraId="78EEB912" w14:textId="77777777" w:rsidR="007847DB" w:rsidRDefault="007847DB" w:rsidP="007847DB">
            <w:pPr>
              <w:spacing w:after="0" w:line="240" w:lineRule="auto"/>
              <w:jc w:val="both"/>
              <w:rPr>
                <w:rFonts w:ascii="Times New Roman" w:eastAsia="Times New Roman" w:hAnsi="Times New Roman" w:cs="Times New Roman"/>
              </w:rPr>
            </w:pPr>
          </w:p>
          <w:p w14:paraId="793EE87D" w14:textId="77777777" w:rsidR="007847DB" w:rsidRDefault="007847DB" w:rsidP="007847DB">
            <w:pPr>
              <w:spacing w:after="0" w:line="240" w:lineRule="auto"/>
              <w:jc w:val="both"/>
              <w:rPr>
                <w:rFonts w:ascii="Times New Roman" w:eastAsia="Times New Roman" w:hAnsi="Times New Roman" w:cs="Times New Roman"/>
              </w:rPr>
            </w:pPr>
          </w:p>
          <w:p w14:paraId="7D69F479" w14:textId="77777777" w:rsidR="007847DB" w:rsidRDefault="007847DB" w:rsidP="007847DB">
            <w:pPr>
              <w:spacing w:after="0" w:line="240" w:lineRule="auto"/>
              <w:jc w:val="both"/>
              <w:rPr>
                <w:rFonts w:ascii="Times New Roman" w:eastAsia="Times New Roman" w:hAnsi="Times New Roman" w:cs="Times New Roman"/>
              </w:rPr>
            </w:pPr>
          </w:p>
          <w:p w14:paraId="64D4C9E7" w14:textId="77777777" w:rsidR="007847DB" w:rsidRDefault="007847DB" w:rsidP="007847DB">
            <w:pPr>
              <w:spacing w:after="0" w:line="240" w:lineRule="auto"/>
              <w:jc w:val="both"/>
              <w:rPr>
                <w:rFonts w:ascii="Times New Roman" w:eastAsia="Times New Roman" w:hAnsi="Times New Roman" w:cs="Times New Roman"/>
              </w:rPr>
            </w:pPr>
          </w:p>
          <w:p w14:paraId="52529E2D" w14:textId="77777777" w:rsidR="007847DB" w:rsidRDefault="007847DB" w:rsidP="007847DB">
            <w:pPr>
              <w:spacing w:after="0" w:line="240" w:lineRule="auto"/>
              <w:jc w:val="both"/>
              <w:rPr>
                <w:rFonts w:ascii="Times New Roman" w:eastAsia="Times New Roman" w:hAnsi="Times New Roman" w:cs="Times New Roman"/>
              </w:rPr>
            </w:pPr>
          </w:p>
          <w:p w14:paraId="468AF678" w14:textId="77777777" w:rsidR="007847DB" w:rsidRDefault="007847DB" w:rsidP="007847DB">
            <w:pPr>
              <w:spacing w:after="0" w:line="240" w:lineRule="auto"/>
              <w:jc w:val="both"/>
              <w:rPr>
                <w:rFonts w:ascii="Times New Roman" w:eastAsia="Times New Roman" w:hAnsi="Times New Roman" w:cs="Times New Roman"/>
              </w:rPr>
            </w:pPr>
          </w:p>
          <w:p w14:paraId="49B684A4" w14:textId="77777777" w:rsidR="007847DB" w:rsidRDefault="007847DB" w:rsidP="007847DB">
            <w:pPr>
              <w:spacing w:after="0" w:line="240" w:lineRule="auto"/>
              <w:jc w:val="both"/>
              <w:rPr>
                <w:rFonts w:ascii="Times New Roman" w:eastAsia="Times New Roman" w:hAnsi="Times New Roman" w:cs="Times New Roman"/>
              </w:rPr>
            </w:pPr>
          </w:p>
          <w:p w14:paraId="7A0B5400" w14:textId="77777777" w:rsidR="007847DB" w:rsidRDefault="007847DB" w:rsidP="007847DB">
            <w:pPr>
              <w:spacing w:after="0" w:line="240" w:lineRule="auto"/>
              <w:jc w:val="both"/>
              <w:rPr>
                <w:rFonts w:ascii="Times New Roman" w:eastAsia="Times New Roman" w:hAnsi="Times New Roman" w:cs="Times New Roman"/>
              </w:rPr>
            </w:pPr>
          </w:p>
          <w:p w14:paraId="1FA28EB2" w14:textId="77777777" w:rsidR="007847DB" w:rsidRDefault="007847DB" w:rsidP="007847DB">
            <w:pPr>
              <w:spacing w:after="0" w:line="240" w:lineRule="auto"/>
              <w:jc w:val="both"/>
              <w:rPr>
                <w:rFonts w:ascii="Times New Roman" w:eastAsia="Times New Roman" w:hAnsi="Times New Roman" w:cs="Times New Roman"/>
              </w:rPr>
            </w:pPr>
          </w:p>
          <w:p w14:paraId="3A48FE88" w14:textId="77777777" w:rsidR="007847DB" w:rsidRDefault="007847DB" w:rsidP="007847DB">
            <w:pPr>
              <w:spacing w:after="0" w:line="240" w:lineRule="auto"/>
              <w:jc w:val="both"/>
              <w:rPr>
                <w:rFonts w:ascii="Times New Roman" w:eastAsia="Times New Roman" w:hAnsi="Times New Roman" w:cs="Times New Roman"/>
              </w:rPr>
            </w:pPr>
          </w:p>
          <w:p w14:paraId="1D598645" w14:textId="77777777" w:rsidR="007847DB" w:rsidRDefault="007847DB" w:rsidP="007847DB">
            <w:pPr>
              <w:spacing w:after="0" w:line="240" w:lineRule="auto"/>
              <w:jc w:val="both"/>
              <w:rPr>
                <w:rFonts w:ascii="Times New Roman" w:eastAsia="Times New Roman" w:hAnsi="Times New Roman" w:cs="Times New Roman"/>
              </w:rPr>
            </w:pPr>
          </w:p>
          <w:p w14:paraId="0E80B6E6" w14:textId="77777777" w:rsidR="007847DB" w:rsidRDefault="007847DB" w:rsidP="007847DB">
            <w:pPr>
              <w:spacing w:after="0" w:line="240" w:lineRule="auto"/>
              <w:jc w:val="both"/>
              <w:rPr>
                <w:rFonts w:ascii="Times New Roman" w:eastAsia="Times New Roman" w:hAnsi="Times New Roman" w:cs="Times New Roman"/>
              </w:rPr>
            </w:pPr>
          </w:p>
          <w:p w14:paraId="7AF54103" w14:textId="77777777" w:rsidR="007847DB" w:rsidRDefault="007847DB" w:rsidP="007847DB">
            <w:pPr>
              <w:spacing w:after="0" w:line="240" w:lineRule="auto"/>
              <w:jc w:val="both"/>
              <w:rPr>
                <w:rFonts w:ascii="Times New Roman" w:eastAsia="Times New Roman" w:hAnsi="Times New Roman" w:cs="Times New Roman"/>
              </w:rPr>
            </w:pPr>
          </w:p>
          <w:p w14:paraId="2DCBF76B" w14:textId="77777777" w:rsidR="007847DB" w:rsidRDefault="007847DB" w:rsidP="007847DB">
            <w:pPr>
              <w:spacing w:after="0" w:line="240" w:lineRule="auto"/>
              <w:jc w:val="both"/>
              <w:rPr>
                <w:rFonts w:ascii="Times New Roman" w:eastAsia="Times New Roman" w:hAnsi="Times New Roman" w:cs="Times New Roman"/>
              </w:rPr>
            </w:pPr>
          </w:p>
          <w:p w14:paraId="04DF89EF" w14:textId="77777777" w:rsidR="007847DB" w:rsidRDefault="007847DB" w:rsidP="007847DB">
            <w:pPr>
              <w:spacing w:after="0" w:line="240" w:lineRule="auto"/>
              <w:jc w:val="both"/>
              <w:rPr>
                <w:rFonts w:ascii="Times New Roman" w:eastAsia="Times New Roman" w:hAnsi="Times New Roman" w:cs="Times New Roman"/>
              </w:rPr>
            </w:pPr>
          </w:p>
          <w:p w14:paraId="0EBB42EF" w14:textId="77777777" w:rsidR="007847DB" w:rsidRDefault="007847DB" w:rsidP="007847DB">
            <w:pPr>
              <w:spacing w:after="0" w:line="240" w:lineRule="auto"/>
              <w:jc w:val="both"/>
              <w:rPr>
                <w:rFonts w:ascii="Times New Roman" w:eastAsia="Times New Roman" w:hAnsi="Times New Roman" w:cs="Times New Roman"/>
              </w:rPr>
            </w:pPr>
          </w:p>
          <w:p w14:paraId="41038BA3" w14:textId="77777777" w:rsidR="007847DB" w:rsidRDefault="007847DB" w:rsidP="007847DB">
            <w:pPr>
              <w:spacing w:after="0" w:line="240" w:lineRule="auto"/>
              <w:jc w:val="both"/>
              <w:rPr>
                <w:rFonts w:ascii="Times New Roman" w:eastAsia="Times New Roman" w:hAnsi="Times New Roman" w:cs="Times New Roman"/>
              </w:rPr>
            </w:pPr>
          </w:p>
          <w:p w14:paraId="4010CAA0" w14:textId="77777777" w:rsidR="007847DB" w:rsidRDefault="007847DB" w:rsidP="007847DB">
            <w:pPr>
              <w:spacing w:after="0" w:line="240" w:lineRule="auto"/>
              <w:jc w:val="both"/>
              <w:rPr>
                <w:rFonts w:ascii="Times New Roman" w:eastAsia="Times New Roman" w:hAnsi="Times New Roman" w:cs="Times New Roman"/>
              </w:rPr>
            </w:pPr>
          </w:p>
          <w:p w14:paraId="5F3A30DE" w14:textId="66B832F5"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551B5268"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5BCD5974" w14:textId="77777777" w:rsidR="007847DB" w:rsidRPr="006C122A" w:rsidRDefault="007847DB" w:rsidP="007847DB">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5053F7D2" w14:textId="6FEDA7D5" w:rsidR="007847DB" w:rsidRPr="006C122A" w:rsidRDefault="007847DB" w:rsidP="007847DB">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 xml:space="preserve">(Kai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w:t>
            </w:r>
            <w:r w:rsidRPr="006C122A">
              <w:rPr>
                <w:rFonts w:ascii="Times New Roman" w:eastAsia="Times New Roman" w:hAnsi="Times New Roman" w:cs="Times New Roman"/>
                <w:i/>
                <w:spacing w:val="-4"/>
                <w:lang w:eastAsia="lt-LT"/>
              </w:rPr>
              <w:lastRenderedPageBreak/>
              <w:t>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14:paraId="4057131F" w14:textId="4125BEF3" w:rsidR="007847DB" w:rsidRDefault="007847DB" w:rsidP="007847DB">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lastRenderedPageBreak/>
              <w:t xml:space="preserve">Projekto parengtumas turi atitikti reikalavimus, nustatytus Aprašo </w:t>
            </w:r>
            <w:r>
              <w:rPr>
                <w:rFonts w:ascii="Times New Roman" w:hAnsi="Times New Roman" w:cs="Times New Roman"/>
                <w:szCs w:val="24"/>
              </w:rPr>
              <w:t>28</w:t>
            </w:r>
            <w:r w:rsidRPr="006C122A">
              <w:rPr>
                <w:rFonts w:ascii="Times New Roman" w:hAnsi="Times New Roman" w:cs="Times New Roman"/>
                <w:szCs w:val="24"/>
              </w:rPr>
              <w:t xml:space="preserve"> punkte.</w:t>
            </w:r>
            <w:r w:rsidRPr="00C250F4">
              <w:rPr>
                <w:rFonts w:ascii="Times New Roman" w:hAnsi="Times New Roman" w:cs="Times New Roman"/>
                <w:shd w:val="clear" w:color="auto" w:fill="FFFFFF"/>
              </w:rPr>
              <w:t xml:space="preserve"> </w:t>
            </w:r>
          </w:p>
          <w:p w14:paraId="67857250" w14:textId="3FC02FAA"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7847DB" w:rsidRPr="006C122A" w:rsidRDefault="007847DB" w:rsidP="007847DB">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7847DB" w:rsidRPr="006C122A" w:rsidRDefault="007847DB" w:rsidP="007847DB">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B4C776A" w14:textId="77777777" w:rsidR="007847DB" w:rsidRPr="006C122A" w:rsidRDefault="007847DB" w:rsidP="007847DB">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lastRenderedPageBreak/>
              <w:t>5.7. Partnerystė projekte yra pagrįsta ir teikia naudą</w:t>
            </w:r>
            <w:r w:rsidRPr="006C122A">
              <w:rPr>
                <w:rFonts w:ascii="Times New Roman" w:eastAsia="Times New Roman" w:hAnsi="Times New Roman" w:cs="Times New Roman"/>
              </w:rPr>
              <w:t xml:space="preserve">. </w:t>
            </w:r>
          </w:p>
          <w:p w14:paraId="1E8F9A6A" w14:textId="0F8DD9AE" w:rsidR="007847DB" w:rsidRPr="006C122A" w:rsidRDefault="007847DB" w:rsidP="007847DB">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7847DB" w:rsidRPr="006C122A" w:rsidRDefault="007847DB" w:rsidP="007847DB">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AB774A5" w:rsidR="00CD1BEE" w:rsidRPr="006C122A" w:rsidRDefault="00CD1BEE" w:rsidP="00507A9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507A99">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šaltini</w:t>
            </w:r>
            <w:r w:rsidR="00507A99">
              <w:rPr>
                <w:rFonts w:ascii="Times New Roman" w:eastAsia="Times New Roman" w:hAnsi="Times New Roman" w:cs="Times New Roman"/>
                <w:b/>
                <w:bCs/>
                <w:lang w:eastAsia="lt-LT"/>
              </w:rPr>
              <w:t>ai aiškiai nustatyti</w:t>
            </w:r>
            <w:r w:rsidR="00507A99" w:rsidRPr="006C122A">
              <w:rPr>
                <w:rFonts w:ascii="Times New Roman" w:eastAsia="Times New Roman" w:hAnsi="Times New Roman" w:cs="Times New Roman"/>
                <w:b/>
                <w:bCs/>
                <w:lang w:eastAsia="lt-LT"/>
              </w:rPr>
              <w:t xml:space="preserve"> ir užtikrint</w:t>
            </w:r>
            <w:r w:rsidR="00507A99">
              <w:rPr>
                <w:rFonts w:ascii="Times New Roman" w:eastAsia="Times New Roman" w:hAnsi="Times New Roman" w:cs="Times New Roman"/>
                <w:b/>
                <w:bCs/>
                <w:lang w:eastAsia="lt-LT"/>
              </w:rPr>
              <w:t>i</w:t>
            </w:r>
            <w:r w:rsidRPr="006C122A">
              <w:rPr>
                <w:rFonts w:ascii="Times New Roman" w:eastAsia="Times New Roman" w:hAnsi="Times New Roman" w:cs="Times New Roman"/>
                <w:b/>
                <w:bCs/>
                <w:lang w:eastAsia="lt-LT"/>
              </w:rPr>
              <w:t>.</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7D7F880A"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ir (ar) partneris (-iai)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7E7A43">
              <w:rPr>
                <w:rFonts w:ascii="Times New Roman" w:hAnsi="Times New Roman" w:cs="Times New Roman"/>
                <w:szCs w:val="24"/>
              </w:rPr>
              <w:t>6</w:t>
            </w:r>
            <w:r w:rsidR="00921AB4" w:rsidRPr="006C122A">
              <w:rPr>
                <w:rFonts w:ascii="Times New Roman" w:hAnsi="Times New Roman" w:cs="Times New Roman"/>
                <w:szCs w:val="24"/>
              </w:rPr>
              <w:t xml:space="preserve"> </w:t>
            </w:r>
            <w:r w:rsidR="007847DB">
              <w:rPr>
                <w:rFonts w:ascii="Times New Roman" w:hAnsi="Times New Roman" w:cs="Times New Roman"/>
                <w:szCs w:val="24"/>
              </w:rPr>
              <w:t xml:space="preserve">ir 37 </w:t>
            </w:r>
            <w:r w:rsidR="00E114C7">
              <w:rPr>
                <w:rFonts w:ascii="Times New Roman" w:hAnsi="Times New Roman" w:cs="Times New Roman"/>
                <w:szCs w:val="24"/>
              </w:rPr>
              <w:t>punkt</w:t>
            </w:r>
            <w:r w:rsidR="007847DB">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7847DB"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244BE55" w14:textId="77777777"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14:paraId="00AB9EB9" w14:textId="0246A005"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5BA489" w14:textId="77777777"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0FD1973E" w14:textId="68C3EB1E"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7847DB" w:rsidRPr="00673115" w:rsidRDefault="007847DB" w:rsidP="007847DB">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847DB" w:rsidRPr="006C122A" w14:paraId="660A8AB9" w14:textId="77777777" w:rsidTr="00DC7565">
        <w:trPr>
          <w:trHeight w:val="815"/>
        </w:trPr>
        <w:tc>
          <w:tcPr>
            <w:tcW w:w="4820" w:type="dxa"/>
            <w:tcBorders>
              <w:top w:val="single" w:sz="4" w:space="0" w:color="000000"/>
              <w:left w:val="single" w:sz="4" w:space="0" w:color="000000"/>
              <w:bottom w:val="single" w:sz="4" w:space="0" w:color="auto"/>
              <w:right w:val="single" w:sz="4" w:space="0" w:color="000000"/>
            </w:tcBorders>
            <w:hideMark/>
          </w:tcPr>
          <w:p w14:paraId="69DF2FF9" w14:textId="77777777"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32404B4F" w14:textId="77777777" w:rsidR="007847DB" w:rsidRPr="006C122A" w:rsidRDefault="007847DB" w:rsidP="007847DB">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arba Regiono plėtros tarybos sekretoriatas prieš </w:t>
            </w:r>
            <w:r w:rsidRPr="006C122A">
              <w:rPr>
                <w:rFonts w:ascii="Times New Roman" w:hAnsi="Times New Roman" w:cs="Times New Roman"/>
                <w:i/>
              </w:rPr>
              <w:lastRenderedPageBreak/>
              <w:t xml:space="preserve">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6795E618" w14:textId="77777777" w:rsidR="007847DB" w:rsidRPr="006C122A" w:rsidRDefault="007847DB" w:rsidP="007847DB">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14B58E" w14:textId="7CA92319"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092E7E1E"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ACA0D9D" w14:textId="45897C90" w:rsidR="007847DB" w:rsidRPr="006C122A" w:rsidRDefault="007847DB" w:rsidP="007847DB">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 xml:space="preserve">regiono </w:t>
            </w:r>
            <w:r>
              <w:rPr>
                <w:rFonts w:ascii="Times New Roman" w:eastAsia="Times New Roman" w:hAnsi="Times New Roman"/>
                <w:i/>
                <w:sz w:val="20"/>
                <w:szCs w:val="20"/>
                <w:lang w:eastAsia="lt-LT"/>
              </w:rPr>
              <w:lastRenderedPageBreak/>
              <w:t>plėtros tarybos</w:t>
            </w:r>
            <w:r w:rsidRPr="006C122A">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w:t>
            </w: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466D3FD2"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04D46B51"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155E74FD"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12489A39"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2481D0A"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7847DB" w:rsidRDefault="007847DB" w:rsidP="007847DB">
            <w:pPr>
              <w:spacing w:after="0" w:line="240" w:lineRule="auto"/>
              <w:jc w:val="both"/>
              <w:rPr>
                <w:rFonts w:ascii="Times New Roman" w:eastAsia="Times New Roman" w:hAnsi="Times New Roman" w:cs="Times New Roman"/>
              </w:rPr>
            </w:pPr>
          </w:p>
          <w:p w14:paraId="36960659" w14:textId="77777777"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956B0C" w14:textId="77777777"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35386D72" w14:textId="77777777" w:rsidR="007847DB" w:rsidRPr="006C122A" w:rsidRDefault="007847DB" w:rsidP="007847DB">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50CB9032" w14:textId="77777777" w:rsidR="007847DB" w:rsidRPr="006C122A" w:rsidRDefault="007847DB" w:rsidP="007847DB">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2C67A994" w14:textId="77777777" w:rsidR="007847DB" w:rsidRPr="006C122A" w:rsidRDefault="007847DB" w:rsidP="007847DB">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14:paraId="045DE2B4" w14:textId="1FE15D52" w:rsidR="007847DB" w:rsidRPr="00320B1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57A8F394" w:rsidR="007847DB" w:rsidRPr="006C122A" w:rsidRDefault="007847DB" w:rsidP="007847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079554D4" w:rsidR="007847DB" w:rsidRPr="00E114C7"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989DFE0" w:rsidR="007847DB" w:rsidRPr="006C122A" w:rsidRDefault="007847DB" w:rsidP="007847DB">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7847DB" w:rsidRPr="006C122A" w:rsidRDefault="007847DB" w:rsidP="007847DB">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AC4B6F6"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7847DB" w:rsidRPr="006C122A" w:rsidRDefault="007847DB" w:rsidP="007847DB">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4D127406"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2D86CA67" w:rsidR="007847DB" w:rsidRDefault="007847DB" w:rsidP="007847DB">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 xml:space="preserve">22 ir 24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r w:rsidRPr="00C250F4">
              <w:rPr>
                <w:rFonts w:ascii="Times New Roman" w:hAnsi="Times New Roman" w:cs="Times New Roman"/>
              </w:rPr>
              <w:t xml:space="preserve"> </w:t>
            </w:r>
          </w:p>
          <w:p w14:paraId="5046F6D8" w14:textId="4ABBC1CD" w:rsidR="007847DB" w:rsidRPr="006C122A" w:rsidRDefault="007847DB" w:rsidP="007847D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DB8EEE" w14:textId="77777777"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2D0713C8"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7847DB" w:rsidRPr="006C122A" w:rsidRDefault="007847DB" w:rsidP="007847DB">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15580FD9" w:rsidR="007847DB" w:rsidRPr="006C122A" w:rsidRDefault="007847DB" w:rsidP="007847D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7847DB" w:rsidRPr="00562A4E" w:rsidRDefault="007847DB" w:rsidP="007847DB">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7847DB"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62C9176" w14:textId="77777777" w:rsidR="007847DB" w:rsidRPr="006C122A" w:rsidRDefault="007847DB" w:rsidP="007847DB">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6D51D6F" w14:textId="3154C1D3" w:rsidR="007847DB" w:rsidRPr="006C122A" w:rsidRDefault="00666FF6" w:rsidP="007847DB">
            <w:pPr>
              <w:spacing w:after="0" w:line="240" w:lineRule="auto"/>
              <w:rPr>
                <w:rFonts w:ascii="Times New Roman" w:eastAsia="Times New Roman" w:hAnsi="Times New Roman"/>
                <w:lang w:eastAsia="lt-LT"/>
              </w:rPr>
            </w:pPr>
            <w:r>
              <w:rPr>
                <w:rFonts w:ascii="Times New Roman" w:eastAsia="Times New Roman" w:hAnsi="Times New Roman"/>
                <w:lang w:eastAsia="lt-LT"/>
              </w:rPr>
              <w:t>-</w:t>
            </w:r>
            <w:r w:rsidR="007847DB" w:rsidRPr="006C122A">
              <w:rPr>
                <w:rFonts w:ascii="Times New Roman" w:eastAsia="Times New Roman" w:hAnsi="Times New Roman"/>
                <w:lang w:eastAsia="lt-LT"/>
              </w:rPr>
              <w:t xml:space="preserve"> negaunama pajamų;</w:t>
            </w:r>
          </w:p>
          <w:p w14:paraId="08D6DC55" w14:textId="61C96CD0" w:rsidR="007847DB" w:rsidRPr="006C122A" w:rsidRDefault="00666FF6" w:rsidP="007847DB">
            <w:pPr>
              <w:spacing w:after="0" w:line="240" w:lineRule="auto"/>
              <w:rPr>
                <w:rFonts w:ascii="Times New Roman" w:eastAsia="Times New Roman" w:hAnsi="Times New Roman"/>
                <w:lang w:eastAsia="lt-LT"/>
              </w:rPr>
            </w:pPr>
            <w:r>
              <w:rPr>
                <w:rFonts w:ascii="Times New Roman" w:eastAsia="Times New Roman" w:hAnsi="Times New Roman"/>
                <w:lang w:eastAsia="lt-LT"/>
              </w:rPr>
              <w:t>-</w:t>
            </w:r>
            <w:r w:rsidR="007847DB" w:rsidRPr="006C122A">
              <w:rPr>
                <w:rFonts w:ascii="Times New Roman" w:eastAsia="Times New Roman" w:hAnsi="Times New Roman"/>
                <w:lang w:eastAsia="lt-LT"/>
              </w:rPr>
              <w:t xml:space="preserve"> gaunama pajamų ir jos yra įvertintos iš anksto;</w:t>
            </w:r>
          </w:p>
          <w:p w14:paraId="35CF546A" w14:textId="16771307" w:rsidR="007847DB" w:rsidRPr="006C122A" w:rsidRDefault="00666FF6" w:rsidP="007847DB">
            <w:pPr>
              <w:spacing w:after="0" w:line="240" w:lineRule="auto"/>
              <w:rPr>
                <w:rFonts w:ascii="Times New Roman" w:eastAsia="Times New Roman" w:hAnsi="Times New Roman"/>
                <w:lang w:eastAsia="lt-LT"/>
              </w:rPr>
            </w:pPr>
            <w:r>
              <w:rPr>
                <w:rFonts w:ascii="Times New Roman" w:eastAsia="Times New Roman" w:hAnsi="Times New Roman"/>
                <w:lang w:eastAsia="lt-LT"/>
              </w:rPr>
              <w:t>-</w:t>
            </w:r>
            <w:r w:rsidR="007847DB" w:rsidRPr="006C122A">
              <w:rPr>
                <w:rFonts w:ascii="Times New Roman" w:eastAsia="Times New Roman" w:hAnsi="Times New Roman"/>
                <w:lang w:eastAsia="lt-LT"/>
              </w:rPr>
              <w:t xml:space="preserve"> gaunama pajamų,  bet jų iš anksto neįmanoma apskaičiuoti. </w:t>
            </w:r>
          </w:p>
          <w:p w14:paraId="6DE62E70" w14:textId="77777777" w:rsidR="007847DB" w:rsidRPr="006C122A" w:rsidRDefault="007847DB" w:rsidP="007847DB">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329066EA" w:rsidR="007847DB" w:rsidRPr="00027BD4" w:rsidRDefault="007847DB" w:rsidP="007847DB">
            <w:pPr>
              <w:spacing w:after="0" w:line="240" w:lineRule="auto"/>
              <w:rPr>
                <w:rFonts w:ascii="Times New Roman" w:hAnsi="Times New Roman"/>
                <w:i/>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7847DB" w:rsidRPr="006C122A" w:rsidRDefault="007847DB" w:rsidP="007847DB">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7847DB" w:rsidRPr="006C122A" w:rsidRDefault="007847DB" w:rsidP="007847D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7847DB" w:rsidRPr="006C122A" w:rsidRDefault="007847DB" w:rsidP="007847DB">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8.1. Projekto veiklos vykdomos Lietuvos Respublikoje arba ne Lietuvos Respublikoje, bet jas vykdant sukurti produktai, gauti rezultatai ir nauda (ar jų dalis, proporcinga Lietuvos Respublikos </w:t>
            </w:r>
            <w:r w:rsidRPr="006C122A">
              <w:rPr>
                <w:rFonts w:ascii="Times New Roman" w:eastAsia="Times New Roman" w:hAnsi="Times New Roman" w:cs="Times New Roman"/>
                <w:lang w:eastAsia="lt-LT"/>
              </w:rPr>
              <w:lastRenderedPageBreak/>
              <w:t>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1E85FC06"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Projekto veiklų vykdymo teritorija turi atitikti Aprašo </w:t>
            </w:r>
            <w:r>
              <w:rPr>
                <w:rFonts w:ascii="Times New Roman" w:hAnsi="Times New Roman" w:cs="Times New Roman"/>
                <w:szCs w:val="24"/>
              </w:rPr>
              <w:t>2</w:t>
            </w:r>
            <w:r w:rsidR="00AF6729">
              <w:rPr>
                <w:rFonts w:ascii="Times New Roman" w:hAnsi="Times New Roman" w:cs="Times New Roman"/>
                <w:szCs w:val="24"/>
              </w:rPr>
              <w:t>4</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5046076C" w14:textId="745454EF" w:rsidR="00811F6E" w:rsidRDefault="00811F6E">
      <w:pPr>
        <w:rPr>
          <w:rFonts w:ascii="Times New Roman" w:eastAsia="Times New Roman" w:hAnsi="Times New Roman"/>
          <w:b/>
          <w:lang w:eastAsia="lt-LT"/>
        </w:rPr>
      </w:pPr>
    </w:p>
    <w:p w14:paraId="6B02E9AE" w14:textId="77777777" w:rsidR="00507A99" w:rsidRDefault="00507A99">
      <w:pPr>
        <w:rPr>
          <w:rFonts w:ascii="Times New Roman" w:eastAsia="Times New Roman" w:hAnsi="Times New Roman"/>
          <w:b/>
          <w:lang w:eastAsia="lt-LT"/>
        </w:rPr>
      </w:pPr>
    </w:p>
    <w:p w14:paraId="69CBAF45" w14:textId="77777777" w:rsidR="00507A99" w:rsidRDefault="00507A99">
      <w:pPr>
        <w:rPr>
          <w:rFonts w:ascii="Times New Roman" w:eastAsia="Times New Roman" w:hAnsi="Times New Roman"/>
          <w:b/>
          <w:lang w:eastAsia="lt-LT"/>
        </w:rPr>
      </w:pPr>
    </w:p>
    <w:p w14:paraId="460FDC08" w14:textId="77777777" w:rsidR="00507A99" w:rsidRDefault="00507A99">
      <w:pPr>
        <w:rPr>
          <w:rFonts w:ascii="Times New Roman" w:eastAsia="Times New Roman" w:hAnsi="Times New Roman"/>
          <w:b/>
          <w:lang w:eastAsia="lt-LT"/>
        </w:rPr>
      </w:pPr>
    </w:p>
    <w:p w14:paraId="6979034F" w14:textId="77777777" w:rsidR="00507A99" w:rsidRDefault="00507A99">
      <w:pPr>
        <w:rPr>
          <w:rFonts w:ascii="Times New Roman" w:eastAsia="Times New Roman" w:hAnsi="Times New Roman"/>
          <w:b/>
          <w:lang w:eastAsia="lt-LT"/>
        </w:rPr>
      </w:pPr>
    </w:p>
    <w:p w14:paraId="6280D6D2" w14:textId="77777777" w:rsidR="00507A99" w:rsidRDefault="00507A99">
      <w:pPr>
        <w:rPr>
          <w:rFonts w:ascii="Times New Roman" w:eastAsia="Times New Roman" w:hAnsi="Times New Roman"/>
          <w:b/>
          <w:lang w:eastAsia="lt-LT"/>
        </w:rPr>
      </w:pPr>
    </w:p>
    <w:p w14:paraId="03BE306D" w14:textId="77777777" w:rsidR="00507A99" w:rsidRDefault="00507A99">
      <w:pPr>
        <w:rPr>
          <w:rFonts w:ascii="Times New Roman" w:eastAsia="Times New Roman" w:hAnsi="Times New Roman"/>
          <w:b/>
          <w:lang w:eastAsia="lt-LT"/>
        </w:rPr>
      </w:pPr>
    </w:p>
    <w:p w14:paraId="32547BEC" w14:textId="77777777" w:rsidR="00507A99" w:rsidRDefault="00507A99">
      <w:pPr>
        <w:rPr>
          <w:rFonts w:ascii="Times New Roman" w:eastAsia="Times New Roman" w:hAnsi="Times New Roman"/>
          <w:b/>
          <w:lang w:eastAsia="lt-LT"/>
        </w:rPr>
      </w:pPr>
    </w:p>
    <w:p w14:paraId="6E22DAA8" w14:textId="77777777" w:rsidR="00507A99" w:rsidRDefault="00507A99">
      <w:pPr>
        <w:rPr>
          <w:rFonts w:ascii="Times New Roman" w:eastAsia="Times New Roman" w:hAnsi="Times New Roman"/>
          <w:b/>
          <w:lang w:eastAsia="lt-LT"/>
        </w:rPr>
      </w:pPr>
    </w:p>
    <w:p w14:paraId="4A2B5BA3" w14:textId="77777777" w:rsidR="00507A99" w:rsidRDefault="00507A99">
      <w:pPr>
        <w:rPr>
          <w:rFonts w:ascii="Times New Roman" w:eastAsia="Times New Roman" w:hAnsi="Times New Roman"/>
          <w:b/>
          <w:lang w:eastAsia="lt-LT"/>
        </w:rPr>
      </w:pPr>
    </w:p>
    <w:p w14:paraId="7C6758BF" w14:textId="77777777" w:rsidR="00507A99" w:rsidRDefault="00507A99">
      <w:pPr>
        <w:rPr>
          <w:rFonts w:ascii="Times New Roman" w:eastAsia="Times New Roman" w:hAnsi="Times New Roman"/>
          <w:b/>
          <w:lang w:eastAsia="lt-LT"/>
        </w:rPr>
      </w:pPr>
    </w:p>
    <w:p w14:paraId="23C4A41B" w14:textId="77777777" w:rsidR="00507A99" w:rsidRDefault="00507A99">
      <w:pPr>
        <w:rPr>
          <w:rFonts w:ascii="Times New Roman" w:eastAsia="Times New Roman" w:hAnsi="Times New Roman"/>
          <w:b/>
          <w:lang w:eastAsia="lt-LT"/>
        </w:rPr>
      </w:pPr>
    </w:p>
    <w:p w14:paraId="0BB7E0EB" w14:textId="77777777" w:rsidR="00507A99" w:rsidRDefault="00507A99">
      <w:pPr>
        <w:rPr>
          <w:rFonts w:ascii="Times New Roman" w:eastAsia="Times New Roman" w:hAnsi="Times New Roman"/>
          <w:b/>
          <w:lang w:eastAsia="lt-LT"/>
        </w:rPr>
      </w:pP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27E6302F" w14:textId="77777777" w:rsidR="00805C0B" w:rsidRPr="00805C0B" w:rsidRDefault="00805C0B" w:rsidP="00805C0B">
      <w:pPr>
        <w:keepNext/>
        <w:spacing w:after="0" w:line="240" w:lineRule="auto"/>
        <w:ind w:left="720"/>
        <w:rPr>
          <w:rFonts w:ascii="Times New Roman" w:hAnsi="Times New Roman"/>
          <w:b/>
          <w:color w:val="000000"/>
          <w:lang w:eastAsia="lt-LT"/>
        </w:rPr>
      </w:pP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28BAFE96"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009F3D4D" w14:textId="21E9FDD1"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7FF537D" w14:textId="76C941B0"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1932DC2C" w14:textId="1AE5A3CA"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4F354971" w14:textId="1E5AC288"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4A4F5C80" w14:textId="49B0CAA4"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619C7C48" w14:textId="7A773172"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4B58B192" w14:textId="709E0D75" w:rsidR="002E1345" w:rsidRPr="00811F6E" w:rsidRDefault="002E1345" w:rsidP="002E1345">
            <w:pPr>
              <w:spacing w:after="0" w:line="240" w:lineRule="auto"/>
              <w:rPr>
                <w:rFonts w:ascii="Times New Roman" w:hAnsi="Times New Roman"/>
                <w:sz w:val="20"/>
                <w:szCs w:val="20"/>
              </w:rPr>
            </w:pP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F785F20" w14:textId="77777777" w:rsidR="00805C0B" w:rsidRDefault="00805C0B" w:rsidP="00AB7125">
      <w:pPr>
        <w:ind w:left="426"/>
        <w:rPr>
          <w:rFonts w:ascii="Times New Roman" w:hAnsi="Times New Roman" w:cs="Times New Roman"/>
          <w:b/>
        </w:rPr>
      </w:pP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D9CF8C" w14:textId="77777777" w:rsidR="00EA4C02" w:rsidRPr="006C122A" w:rsidRDefault="00EA4C02" w:rsidP="00805C0B">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lastRenderedPageBreak/>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5F61DD">
          <w:rPr>
            <w:noProof/>
          </w:rPr>
          <w:t>4</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0CC3"/>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A21B7"/>
    <w:rsid w:val="004A2A5E"/>
    <w:rsid w:val="004D17C8"/>
    <w:rsid w:val="004D6FB4"/>
    <w:rsid w:val="00503E97"/>
    <w:rsid w:val="00504958"/>
    <w:rsid w:val="00507A99"/>
    <w:rsid w:val="00522644"/>
    <w:rsid w:val="005353B9"/>
    <w:rsid w:val="00562A4E"/>
    <w:rsid w:val="0056392D"/>
    <w:rsid w:val="0056515D"/>
    <w:rsid w:val="00571935"/>
    <w:rsid w:val="005778D7"/>
    <w:rsid w:val="00582B78"/>
    <w:rsid w:val="005876FF"/>
    <w:rsid w:val="00591DAA"/>
    <w:rsid w:val="0059411E"/>
    <w:rsid w:val="005B1C6A"/>
    <w:rsid w:val="005C3CAE"/>
    <w:rsid w:val="005E608C"/>
    <w:rsid w:val="005F61DD"/>
    <w:rsid w:val="00601EB6"/>
    <w:rsid w:val="006222DB"/>
    <w:rsid w:val="006234EB"/>
    <w:rsid w:val="00642F1A"/>
    <w:rsid w:val="00654201"/>
    <w:rsid w:val="00666FF6"/>
    <w:rsid w:val="00673115"/>
    <w:rsid w:val="006852F9"/>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226D6"/>
    <w:rsid w:val="00742415"/>
    <w:rsid w:val="0074356D"/>
    <w:rsid w:val="0075618B"/>
    <w:rsid w:val="00773E09"/>
    <w:rsid w:val="007847DB"/>
    <w:rsid w:val="00785850"/>
    <w:rsid w:val="007C08F8"/>
    <w:rsid w:val="007E17E6"/>
    <w:rsid w:val="007E6397"/>
    <w:rsid w:val="007E7A43"/>
    <w:rsid w:val="007F042F"/>
    <w:rsid w:val="00805C0B"/>
    <w:rsid w:val="00811F6E"/>
    <w:rsid w:val="008223E6"/>
    <w:rsid w:val="00827E34"/>
    <w:rsid w:val="0084293A"/>
    <w:rsid w:val="00852F23"/>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1C6"/>
    <w:rsid w:val="009E7961"/>
    <w:rsid w:val="009F1ECB"/>
    <w:rsid w:val="00A0466A"/>
    <w:rsid w:val="00A237DA"/>
    <w:rsid w:val="00A44719"/>
    <w:rsid w:val="00A53A44"/>
    <w:rsid w:val="00A57DFE"/>
    <w:rsid w:val="00A71289"/>
    <w:rsid w:val="00A80A5F"/>
    <w:rsid w:val="00AA655A"/>
    <w:rsid w:val="00AB1B1C"/>
    <w:rsid w:val="00AB7125"/>
    <w:rsid w:val="00AD1810"/>
    <w:rsid w:val="00AD273F"/>
    <w:rsid w:val="00AD5459"/>
    <w:rsid w:val="00AF6729"/>
    <w:rsid w:val="00B01128"/>
    <w:rsid w:val="00B11165"/>
    <w:rsid w:val="00B235F5"/>
    <w:rsid w:val="00B315E2"/>
    <w:rsid w:val="00B325BF"/>
    <w:rsid w:val="00B35569"/>
    <w:rsid w:val="00B35F56"/>
    <w:rsid w:val="00B41BC7"/>
    <w:rsid w:val="00B613DA"/>
    <w:rsid w:val="00B62754"/>
    <w:rsid w:val="00B62A3C"/>
    <w:rsid w:val="00B73EE1"/>
    <w:rsid w:val="00B842EF"/>
    <w:rsid w:val="00B94783"/>
    <w:rsid w:val="00BA3030"/>
    <w:rsid w:val="00BA3EE7"/>
    <w:rsid w:val="00BB18AF"/>
    <w:rsid w:val="00BC119E"/>
    <w:rsid w:val="00BF11A0"/>
    <w:rsid w:val="00C3063A"/>
    <w:rsid w:val="00C431CC"/>
    <w:rsid w:val="00C55AFE"/>
    <w:rsid w:val="00C72039"/>
    <w:rsid w:val="00C732C6"/>
    <w:rsid w:val="00C8320A"/>
    <w:rsid w:val="00C93905"/>
    <w:rsid w:val="00C95B27"/>
    <w:rsid w:val="00CA54B8"/>
    <w:rsid w:val="00CC2416"/>
    <w:rsid w:val="00CC7771"/>
    <w:rsid w:val="00CD1BEE"/>
    <w:rsid w:val="00CD4535"/>
    <w:rsid w:val="00CD4638"/>
    <w:rsid w:val="00CE3EDC"/>
    <w:rsid w:val="00CF6AA9"/>
    <w:rsid w:val="00D019C1"/>
    <w:rsid w:val="00D26984"/>
    <w:rsid w:val="00D749C1"/>
    <w:rsid w:val="00DA4B4F"/>
    <w:rsid w:val="00DA6996"/>
    <w:rsid w:val="00DB7A35"/>
    <w:rsid w:val="00DC6CEC"/>
    <w:rsid w:val="00DC7565"/>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D2F61"/>
    <w:rsid w:val="00EE55A2"/>
    <w:rsid w:val="00EF0575"/>
    <w:rsid w:val="00EF332C"/>
    <w:rsid w:val="00F00DFC"/>
    <w:rsid w:val="00F365C7"/>
    <w:rsid w:val="00FA459A"/>
    <w:rsid w:val="00FB217A"/>
    <w:rsid w:val="00FB3CE2"/>
    <w:rsid w:val="00FC2193"/>
    <w:rsid w:val="00FC2585"/>
    <w:rsid w:val="00FE0095"/>
    <w:rsid w:val="00FF551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FC4C9-6BE6-4071-B8DC-B58690AB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19642</Words>
  <Characters>11196</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3</cp:revision>
  <cp:lastPrinted>2016-06-30T10:19:00Z</cp:lastPrinted>
  <dcterms:created xsi:type="dcterms:W3CDTF">2016-06-23T11:27:00Z</dcterms:created>
  <dcterms:modified xsi:type="dcterms:W3CDTF">2016-06-30T10:40:00Z</dcterms:modified>
</cp:coreProperties>
</file>