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0E" w:rsidRPr="0018000E" w:rsidRDefault="0018000E" w:rsidP="00D240BD">
      <w:pPr>
        <w:jc w:val="center"/>
        <w:rPr>
          <w:sz w:val="22"/>
          <w:szCs w:val="22"/>
        </w:rPr>
      </w:pPr>
    </w:p>
    <w:p w:rsidR="0069558B" w:rsidRDefault="0069558B" w:rsidP="0069558B">
      <w:pPr>
        <w:ind w:left="8505" w:right="-1165"/>
        <w:rPr>
          <w:sz w:val="22"/>
          <w:szCs w:val="22"/>
        </w:rPr>
      </w:pPr>
      <w:r>
        <w:rPr>
          <w:sz w:val="22"/>
          <w:szCs w:val="22"/>
        </w:rPr>
        <w:t>PATVIRTINTA</w:t>
      </w:r>
    </w:p>
    <w:p w:rsidR="0069558B" w:rsidRDefault="0069558B" w:rsidP="0069558B">
      <w:pPr>
        <w:ind w:left="8505" w:right="-1165"/>
        <w:rPr>
          <w:sz w:val="22"/>
          <w:szCs w:val="22"/>
        </w:rPr>
      </w:pPr>
      <w:r w:rsidRPr="0069558B">
        <w:rPr>
          <w:sz w:val="22"/>
          <w:szCs w:val="22"/>
        </w:rPr>
        <w:t>Lietuvos Respublikos finansų</w:t>
      </w:r>
      <w:r>
        <w:rPr>
          <w:sz w:val="22"/>
          <w:szCs w:val="22"/>
        </w:rPr>
        <w:t xml:space="preserve"> </w:t>
      </w:r>
      <w:r w:rsidRPr="0069558B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69558B">
        <w:rPr>
          <w:sz w:val="22"/>
          <w:szCs w:val="22"/>
        </w:rPr>
        <w:t>inistro  </w:t>
      </w:r>
    </w:p>
    <w:p w:rsidR="0069558B" w:rsidRPr="0069558B" w:rsidRDefault="0069558B" w:rsidP="0069558B">
      <w:pPr>
        <w:ind w:left="8505" w:right="-1165"/>
        <w:rPr>
          <w:szCs w:val="24"/>
        </w:rPr>
      </w:pPr>
      <w:r w:rsidRPr="0069558B">
        <w:rPr>
          <w:sz w:val="22"/>
          <w:szCs w:val="22"/>
        </w:rPr>
        <w:t>201</w:t>
      </w:r>
      <w:r>
        <w:rPr>
          <w:sz w:val="22"/>
          <w:szCs w:val="22"/>
        </w:rPr>
        <w:t>6</w:t>
      </w:r>
      <w:r w:rsidRPr="0069558B">
        <w:rPr>
          <w:sz w:val="22"/>
          <w:szCs w:val="22"/>
        </w:rPr>
        <w:t xml:space="preserve"> m. </w:t>
      </w:r>
      <w:r w:rsidR="006D54CD">
        <w:rPr>
          <w:sz w:val="22"/>
          <w:szCs w:val="22"/>
        </w:rPr>
        <w:t>rugpjūčio</w:t>
      </w:r>
      <w:r>
        <w:rPr>
          <w:sz w:val="22"/>
          <w:szCs w:val="22"/>
        </w:rPr>
        <w:t xml:space="preserve">     </w:t>
      </w:r>
      <w:r w:rsidRPr="0069558B">
        <w:rPr>
          <w:sz w:val="22"/>
          <w:szCs w:val="22"/>
        </w:rPr>
        <w:t xml:space="preserve"> d. įsakymu Nr. 1K-</w:t>
      </w:r>
    </w:p>
    <w:p w:rsidR="0069558B" w:rsidRPr="0069558B" w:rsidRDefault="0069558B" w:rsidP="0069558B">
      <w:pPr>
        <w:ind w:left="5529" w:hanging="567"/>
        <w:jc w:val="center"/>
        <w:rPr>
          <w:szCs w:val="24"/>
        </w:rPr>
      </w:pPr>
      <w:r w:rsidRPr="0069558B">
        <w:rPr>
          <w:sz w:val="16"/>
          <w:szCs w:val="16"/>
        </w:rPr>
        <w:t> </w:t>
      </w:r>
    </w:p>
    <w:p w:rsidR="0069558B" w:rsidRDefault="0069558B" w:rsidP="00D240BD">
      <w:pPr>
        <w:jc w:val="center"/>
        <w:rPr>
          <w:b/>
          <w:sz w:val="22"/>
          <w:szCs w:val="22"/>
        </w:rPr>
      </w:pPr>
    </w:p>
    <w:p w:rsidR="00D240BD" w:rsidRDefault="00D240BD" w:rsidP="00D240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LIETUVOS RESPUBLIKOS FINANSŲ MINISTERIJOS ADMINISTRUOJAMŲ 2014–2020 METŲ EUROPOS SĄJUNGOS FONDŲ INVESTICIJŲ VEIKSMŲ PROGRAMOS TECHNINĖS PARAMOS PRIORITETŲ ĮGYVENDINIMO PRIEMONIŲ NACIONALINIŲ STEBĖSENOS RODIKLIŲ SKAIČIAVIMO APRAŠAS  </w:t>
      </w:r>
    </w:p>
    <w:p w:rsidR="00D240BD" w:rsidRDefault="00D240BD" w:rsidP="00D240BD">
      <w:pPr>
        <w:jc w:val="center"/>
        <w:rPr>
          <w:b/>
          <w:sz w:val="16"/>
          <w:szCs w:val="16"/>
        </w:rPr>
      </w:pPr>
    </w:p>
    <w:tbl>
      <w:tblPr>
        <w:tblW w:w="155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992"/>
        <w:gridCol w:w="4253"/>
        <w:gridCol w:w="1701"/>
        <w:gridCol w:w="1559"/>
        <w:gridCol w:w="1559"/>
        <w:gridCol w:w="1559"/>
        <w:gridCol w:w="1558"/>
      </w:tblGrid>
      <w:tr w:rsidR="00D240BD" w:rsidTr="00336C33">
        <w:trPr>
          <w:trHeight w:val="502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Rodiklio kodas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Rodiklio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Matavimo vienetai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Sąvokų apibrėžtys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Apskaičiavimo tipas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Skaičiavimo būdas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Duomenų šaltinis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Pasiekimo momentas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Institucija</w:t>
            </w:r>
          </w:p>
        </w:tc>
      </w:tr>
      <w:tr w:rsidR="00D240BD" w:rsidTr="00336C33">
        <w:trPr>
          <w:trHeight w:val="223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0BD" w:rsidRDefault="00D2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D240BD" w:rsidTr="00336C33">
        <w:trPr>
          <w:trHeight w:val="7201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40BD" w:rsidRPr="0018000E" w:rsidRDefault="00D240BD">
            <w:pPr>
              <w:jc w:val="center"/>
              <w:rPr>
                <w:sz w:val="20"/>
              </w:rPr>
            </w:pPr>
            <w:r w:rsidRPr="0018000E">
              <w:rPr>
                <w:sz w:val="20"/>
              </w:rPr>
              <w:t>P.N.202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40BD" w:rsidRPr="0018000E" w:rsidRDefault="00D240BD" w:rsidP="009E0D83">
            <w:pPr>
              <w:spacing w:after="200"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18000E">
              <w:rPr>
                <w:sz w:val="20"/>
              </w:rPr>
              <w:t>„</w:t>
            </w:r>
            <w:r w:rsidR="009E0D83" w:rsidRPr="0018000E">
              <w:rPr>
                <w:sz w:val="20"/>
              </w:rPr>
              <w:t>Įgyvendint</w:t>
            </w:r>
            <w:r w:rsidR="009E0D83">
              <w:rPr>
                <w:sz w:val="20"/>
              </w:rPr>
              <w:t>os</w:t>
            </w:r>
            <w:r w:rsidR="009E0D83" w:rsidRPr="0018000E">
              <w:rPr>
                <w:sz w:val="20"/>
              </w:rPr>
              <w:t xml:space="preserve"> </w:t>
            </w:r>
            <w:r w:rsidRPr="0018000E">
              <w:rPr>
                <w:sz w:val="20"/>
              </w:rPr>
              <w:t>informavimo ir komunikacijos iniciatyv</w:t>
            </w:r>
            <w:r w:rsidR="009E0D83">
              <w:rPr>
                <w:sz w:val="20"/>
              </w:rPr>
              <w:t>os</w:t>
            </w:r>
            <w:r w:rsidRPr="0018000E">
              <w:rPr>
                <w:sz w:val="20"/>
              </w:rPr>
              <w:t>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40BD" w:rsidRPr="0018000E" w:rsidRDefault="00D240BD">
            <w:pPr>
              <w:jc w:val="center"/>
              <w:rPr>
                <w:sz w:val="20"/>
              </w:rPr>
            </w:pPr>
            <w:r w:rsidRPr="0018000E">
              <w:rPr>
                <w:sz w:val="20"/>
              </w:rPr>
              <w:t>Skaičius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8F0" w:rsidRPr="00CE3523" w:rsidRDefault="00D240BD" w:rsidP="00677D48">
            <w:pPr>
              <w:jc w:val="both"/>
              <w:rPr>
                <w:sz w:val="20"/>
              </w:rPr>
            </w:pPr>
            <w:r w:rsidRPr="00CE3523">
              <w:rPr>
                <w:b/>
                <w:sz w:val="20"/>
              </w:rPr>
              <w:t>Informavimo ir komunikacijos iniciatyva</w:t>
            </w:r>
            <w:r w:rsidRPr="00CE3523">
              <w:rPr>
                <w:sz w:val="20"/>
              </w:rPr>
              <w:t xml:space="preserve"> –</w:t>
            </w:r>
            <w:r w:rsidR="00880F9C" w:rsidRPr="00CE3523">
              <w:rPr>
                <w:sz w:val="20"/>
              </w:rPr>
              <w:t xml:space="preserve"> </w:t>
            </w:r>
            <w:r w:rsidR="00AB297C" w:rsidRPr="00CE3523">
              <w:rPr>
                <w:sz w:val="20"/>
              </w:rPr>
              <w:t xml:space="preserve"> </w:t>
            </w:r>
            <w:r w:rsidR="00CE3523" w:rsidRPr="00CE3523">
              <w:rPr>
                <w:sz w:val="20"/>
              </w:rPr>
              <w:t xml:space="preserve">priemonės Nr. 12.0.1-CPVA-K-204  „ES fondų investicijų komunikacija“ </w:t>
            </w:r>
            <w:r w:rsidR="00AB297C" w:rsidRPr="00CE3523">
              <w:rPr>
                <w:sz w:val="20"/>
              </w:rPr>
              <w:t>projektų</w:t>
            </w:r>
            <w:r w:rsidR="00336C33" w:rsidRPr="00CE3523">
              <w:rPr>
                <w:sz w:val="20"/>
              </w:rPr>
              <w:t xml:space="preserve"> </w:t>
            </w:r>
            <w:r w:rsidR="00AB297C" w:rsidRPr="00CE3523">
              <w:rPr>
                <w:sz w:val="20"/>
              </w:rPr>
              <w:t xml:space="preserve">vykdytojų </w:t>
            </w:r>
            <w:r w:rsidR="00880F9C" w:rsidRPr="00CE3523">
              <w:rPr>
                <w:sz w:val="20"/>
              </w:rPr>
              <w:t xml:space="preserve"> </w:t>
            </w:r>
            <w:r w:rsidR="004B5392" w:rsidRPr="00CE3523">
              <w:rPr>
                <w:sz w:val="20"/>
              </w:rPr>
              <w:t>įgyvendinta</w:t>
            </w:r>
            <w:r w:rsidR="00CE3523">
              <w:rPr>
                <w:sz w:val="20"/>
              </w:rPr>
              <w:t>s</w:t>
            </w:r>
            <w:r w:rsidR="004B5392" w:rsidRPr="00CE3523">
              <w:rPr>
                <w:sz w:val="20"/>
              </w:rPr>
              <w:t xml:space="preserve"> </w:t>
            </w:r>
            <w:r w:rsidR="009C312A" w:rsidRPr="00CE3523">
              <w:rPr>
                <w:sz w:val="20"/>
              </w:rPr>
              <w:t>informavi</w:t>
            </w:r>
            <w:r w:rsidR="00880F9C" w:rsidRPr="00CE3523">
              <w:rPr>
                <w:sz w:val="20"/>
              </w:rPr>
              <w:t>mo</w:t>
            </w:r>
            <w:r w:rsidR="0045592A" w:rsidRPr="00CE3523">
              <w:rPr>
                <w:sz w:val="20"/>
              </w:rPr>
              <w:t xml:space="preserve"> ir </w:t>
            </w:r>
            <w:r w:rsidR="00880F9C" w:rsidRPr="00CE3523">
              <w:rPr>
                <w:sz w:val="20"/>
              </w:rPr>
              <w:t>komunikacijos</w:t>
            </w:r>
            <w:r w:rsidR="00583902" w:rsidRPr="00CE3523">
              <w:rPr>
                <w:sz w:val="20"/>
              </w:rPr>
              <w:t xml:space="preserve"> </w:t>
            </w:r>
            <w:r w:rsidR="00CE3523">
              <w:rPr>
                <w:sz w:val="20"/>
              </w:rPr>
              <w:t>projektas</w:t>
            </w:r>
            <w:r w:rsidR="00583902" w:rsidRPr="00CE3523">
              <w:rPr>
                <w:sz w:val="20"/>
              </w:rPr>
              <w:t>,</w:t>
            </w:r>
            <w:r w:rsidR="0045592A" w:rsidRPr="00CE3523">
              <w:rPr>
                <w:sz w:val="20"/>
              </w:rPr>
              <w:t xml:space="preserve"> </w:t>
            </w:r>
            <w:r w:rsidR="00B93192" w:rsidRPr="00CE3523">
              <w:rPr>
                <w:sz w:val="20"/>
              </w:rPr>
              <w:t>kuri</w:t>
            </w:r>
            <w:r w:rsidR="00CE3523">
              <w:rPr>
                <w:sz w:val="20"/>
              </w:rPr>
              <w:t>uo</w:t>
            </w:r>
            <w:r w:rsidR="00B93192" w:rsidRPr="00CE3523">
              <w:rPr>
                <w:sz w:val="20"/>
              </w:rPr>
              <w:t xml:space="preserve">  siekiama</w:t>
            </w:r>
            <w:r w:rsidR="00443CBD" w:rsidRPr="00CE3523">
              <w:rPr>
                <w:sz w:val="20"/>
              </w:rPr>
              <w:t xml:space="preserve"> 2014–2020 m.</w:t>
            </w:r>
            <w:r w:rsidR="00AB297C" w:rsidRPr="00CE3523">
              <w:rPr>
                <w:sz w:val="20"/>
              </w:rPr>
              <w:t xml:space="preserve"> </w:t>
            </w:r>
            <w:r w:rsidR="00443CBD" w:rsidRPr="00CE3523">
              <w:rPr>
                <w:sz w:val="20"/>
              </w:rPr>
              <w:t>ES fondų investicijų komunikacijos strategijo</w:t>
            </w:r>
            <w:r w:rsidR="00AB297C" w:rsidRPr="00CE3523">
              <w:rPr>
                <w:sz w:val="20"/>
              </w:rPr>
              <w:t>je numatytų</w:t>
            </w:r>
            <w:r w:rsidR="00B93192" w:rsidRPr="00CE3523">
              <w:rPr>
                <w:sz w:val="20"/>
              </w:rPr>
              <w:t xml:space="preserve"> tiksl</w:t>
            </w:r>
            <w:r w:rsidR="00AB297C" w:rsidRPr="00CE3523">
              <w:rPr>
                <w:sz w:val="20"/>
              </w:rPr>
              <w:t>ų</w:t>
            </w:r>
            <w:r w:rsidR="00B93192" w:rsidRPr="00CE3523">
              <w:rPr>
                <w:sz w:val="20"/>
              </w:rPr>
              <w:t xml:space="preserve">. </w:t>
            </w:r>
          </w:p>
          <w:p w:rsidR="00443CBD" w:rsidRPr="00E07522" w:rsidRDefault="00443CBD" w:rsidP="00677D48">
            <w:pPr>
              <w:jc w:val="both"/>
              <w:rPr>
                <w:sz w:val="20"/>
              </w:rPr>
            </w:pPr>
          </w:p>
          <w:p w:rsidR="00ED72C3" w:rsidRPr="0018000E" w:rsidRDefault="00ED72C3" w:rsidP="00CE352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40BD" w:rsidRPr="0018000E" w:rsidRDefault="00880F9C" w:rsidP="00880F9C">
            <w:pPr>
              <w:rPr>
                <w:sz w:val="20"/>
              </w:rPr>
            </w:pPr>
            <w:r>
              <w:rPr>
                <w:sz w:val="20"/>
              </w:rPr>
              <w:t>Automatiš</w:t>
            </w:r>
            <w:r w:rsidR="00D240BD" w:rsidRPr="0018000E">
              <w:rPr>
                <w:sz w:val="20"/>
              </w:rPr>
              <w:t>kai apskaičiuojamas</w:t>
            </w:r>
            <w:r w:rsidR="00DC6231" w:rsidRPr="0018000E">
              <w:rPr>
                <w:sz w:val="20"/>
              </w:rPr>
              <w:t>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0F9C" w:rsidRPr="0018000E" w:rsidRDefault="00230B16" w:rsidP="00D35657">
            <w:pPr>
              <w:rPr>
                <w:sz w:val="20"/>
              </w:rPr>
            </w:pPr>
            <w:r w:rsidRPr="0018000E">
              <w:rPr>
                <w:iCs/>
                <w:color w:val="000000"/>
                <w:sz w:val="20"/>
              </w:rPr>
              <w:t xml:space="preserve">Rodiklio reikšmė apskaičiuojama  sumuojant įgyvendintas informavimo ir komunikacijos iniciatyvas </w:t>
            </w:r>
            <w:r w:rsidRPr="0018000E">
              <w:rPr>
                <w:rFonts w:eastAsiaTheme="minorHAnsi"/>
                <w:color w:val="000000"/>
                <w:sz w:val="20"/>
                <w:lang w:eastAsia="en-US"/>
              </w:rPr>
              <w:t>(skaičius).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B16" w:rsidRPr="0018000E" w:rsidRDefault="00230B16" w:rsidP="00230B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u w:val="single"/>
                <w:lang w:eastAsia="en-US"/>
              </w:rPr>
            </w:pPr>
            <w:r w:rsidRPr="0018000E">
              <w:rPr>
                <w:rFonts w:eastAsiaTheme="minorHAnsi"/>
                <w:color w:val="000000"/>
                <w:sz w:val="20"/>
                <w:u w:val="single"/>
                <w:lang w:eastAsia="en-US"/>
              </w:rPr>
              <w:t>Pirminiai šaltiniai:</w:t>
            </w:r>
          </w:p>
          <w:p w:rsidR="00230B16" w:rsidRPr="0018000E" w:rsidRDefault="00230B16" w:rsidP="00230B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18000E">
              <w:rPr>
                <w:rFonts w:eastAsiaTheme="minorHAnsi"/>
                <w:color w:val="000000"/>
                <w:sz w:val="20"/>
                <w:lang w:eastAsia="en-US"/>
              </w:rPr>
              <w:t>Įgyvendinančiai in</w:t>
            </w:r>
            <w:r w:rsidR="006D63FF">
              <w:rPr>
                <w:rFonts w:eastAsiaTheme="minorHAnsi"/>
                <w:color w:val="000000"/>
                <w:sz w:val="20"/>
                <w:lang w:eastAsia="en-US"/>
              </w:rPr>
              <w:t>stitucijai pateikti įgyvendintą</w:t>
            </w:r>
            <w:r w:rsidRPr="0018000E">
              <w:rPr>
                <w:rFonts w:eastAsiaTheme="minorHAnsi"/>
                <w:color w:val="000000"/>
                <w:sz w:val="20"/>
                <w:lang w:eastAsia="en-US"/>
              </w:rPr>
              <w:t xml:space="preserve"> informavimo ir komunikacijos ini</w:t>
            </w:r>
            <w:r w:rsidR="006D63FF">
              <w:rPr>
                <w:rFonts w:eastAsiaTheme="minorHAnsi"/>
                <w:color w:val="000000"/>
                <w:sz w:val="20"/>
                <w:lang w:eastAsia="en-US"/>
              </w:rPr>
              <w:t>ciatyvą</w:t>
            </w:r>
            <w:r w:rsidRPr="0018000E">
              <w:rPr>
                <w:rFonts w:eastAsiaTheme="minorHAnsi"/>
                <w:color w:val="000000"/>
                <w:sz w:val="20"/>
                <w:lang w:eastAsia="en-US"/>
              </w:rPr>
              <w:t xml:space="preserve"> pagrindžiantys dokumentai</w:t>
            </w:r>
            <w:r w:rsidR="00336C33">
              <w:rPr>
                <w:rFonts w:eastAsiaTheme="minorHAnsi"/>
                <w:color w:val="000000"/>
                <w:sz w:val="20"/>
                <w:lang w:eastAsia="en-US"/>
              </w:rPr>
              <w:t>.</w:t>
            </w:r>
            <w:r w:rsidRPr="0018000E"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</w:p>
          <w:p w:rsidR="00230B16" w:rsidRPr="0018000E" w:rsidRDefault="00230B16" w:rsidP="00230B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18000E"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</w:p>
          <w:p w:rsidR="00230B16" w:rsidRPr="0018000E" w:rsidRDefault="00230B16" w:rsidP="00230B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230B16" w:rsidRPr="0018000E" w:rsidRDefault="00230B16" w:rsidP="00230B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18000E">
              <w:rPr>
                <w:rFonts w:eastAsiaTheme="minorHAnsi"/>
                <w:color w:val="000000"/>
                <w:sz w:val="20"/>
                <w:u w:val="single"/>
                <w:lang w:eastAsia="en-US"/>
              </w:rPr>
              <w:t>Antriniai šaltiniai</w:t>
            </w:r>
            <w:r w:rsidRPr="0018000E">
              <w:rPr>
                <w:rFonts w:eastAsiaTheme="minorHAnsi"/>
                <w:color w:val="000000"/>
                <w:sz w:val="20"/>
                <w:lang w:eastAsia="en-US"/>
              </w:rPr>
              <w:t>:</w:t>
            </w:r>
          </w:p>
          <w:p w:rsidR="00230B16" w:rsidRPr="0018000E" w:rsidRDefault="00230B16" w:rsidP="00230B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18000E">
              <w:rPr>
                <w:rFonts w:eastAsiaTheme="minorHAnsi"/>
                <w:color w:val="000000"/>
                <w:sz w:val="20"/>
                <w:lang w:eastAsia="en-US"/>
              </w:rPr>
              <w:t>mokėjimo prašymai.</w:t>
            </w:r>
          </w:p>
          <w:p w:rsidR="00230B16" w:rsidRPr="0018000E" w:rsidRDefault="00230B16" w:rsidP="00880F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B16" w:rsidRPr="0018000E" w:rsidRDefault="00230B16" w:rsidP="00230B16">
            <w:pPr>
              <w:rPr>
                <w:sz w:val="20"/>
              </w:rPr>
            </w:pPr>
            <w:proofErr w:type="spellStart"/>
            <w:r w:rsidRPr="0018000E">
              <w:rPr>
                <w:sz w:val="20"/>
              </w:rPr>
              <w:t>Stebėsenos</w:t>
            </w:r>
            <w:proofErr w:type="spellEnd"/>
            <w:r w:rsidRPr="0018000E">
              <w:rPr>
                <w:sz w:val="20"/>
              </w:rPr>
              <w:t xml:space="preserve"> rodiklis laikomas pasiektu, kai projekto vykdytojas įgyvendinančia</w:t>
            </w:r>
            <w:r w:rsidR="00CE3523">
              <w:rPr>
                <w:sz w:val="20"/>
              </w:rPr>
              <w:t>-ja</w:t>
            </w:r>
            <w:r w:rsidRPr="0018000E">
              <w:rPr>
                <w:sz w:val="20"/>
              </w:rPr>
              <w:t xml:space="preserve">i institucijai pateikia </w:t>
            </w:r>
            <w:r>
              <w:rPr>
                <w:sz w:val="20"/>
              </w:rPr>
              <w:t xml:space="preserve"> </w:t>
            </w:r>
            <w:r w:rsidR="006D63FF">
              <w:rPr>
                <w:sz w:val="20"/>
              </w:rPr>
              <w:t>įgyvendintą</w:t>
            </w:r>
            <w:r w:rsidRPr="0018000E">
              <w:rPr>
                <w:sz w:val="20"/>
              </w:rPr>
              <w:t xml:space="preserve"> informavimo ir komunikacijos </w:t>
            </w:r>
            <w:r w:rsidR="006D63FF">
              <w:rPr>
                <w:sz w:val="20"/>
              </w:rPr>
              <w:t>iniciatyvą</w:t>
            </w:r>
            <w:r w:rsidRPr="0018000E">
              <w:rPr>
                <w:sz w:val="20"/>
              </w:rPr>
              <w:t xml:space="preserve"> pagrind</w:t>
            </w:r>
            <w:r w:rsidR="006D63FF">
              <w:rPr>
                <w:sz w:val="20"/>
              </w:rPr>
              <w:t xml:space="preserve">žiančius dokumentus, kuriais patvirtinama, kad baigtos visos veiklos ir pasiekta </w:t>
            </w:r>
            <w:proofErr w:type="spellStart"/>
            <w:r w:rsidR="006D63FF">
              <w:rPr>
                <w:sz w:val="20"/>
              </w:rPr>
              <w:t>stebėsenos</w:t>
            </w:r>
            <w:proofErr w:type="spellEnd"/>
            <w:r w:rsidR="006D63FF">
              <w:rPr>
                <w:sz w:val="20"/>
              </w:rPr>
              <w:t xml:space="preserve"> rodiklio reikšmė.</w:t>
            </w:r>
            <w:bookmarkStart w:id="0" w:name="_GoBack"/>
            <w:bookmarkEnd w:id="0"/>
          </w:p>
          <w:p w:rsidR="00BA2AD5" w:rsidRPr="0018000E" w:rsidRDefault="00BA2AD5" w:rsidP="00230B16">
            <w:pPr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B16" w:rsidRPr="0018000E" w:rsidRDefault="00230B16" w:rsidP="00230B16">
            <w:pPr>
              <w:rPr>
                <w:sz w:val="20"/>
              </w:rPr>
            </w:pPr>
            <w:r w:rsidRPr="0018000E">
              <w:rPr>
                <w:sz w:val="20"/>
              </w:rPr>
              <w:t xml:space="preserve">Už </w:t>
            </w:r>
            <w:proofErr w:type="spellStart"/>
            <w:r w:rsidRPr="0018000E">
              <w:rPr>
                <w:sz w:val="20"/>
              </w:rPr>
              <w:t>stebėsenos</w:t>
            </w:r>
            <w:proofErr w:type="spellEnd"/>
            <w:r w:rsidRPr="0018000E">
              <w:rPr>
                <w:sz w:val="20"/>
              </w:rPr>
              <w:t xml:space="preserve"> rodiklio pasiekimą ir duomenų apie pasiektą </w:t>
            </w:r>
            <w:proofErr w:type="spellStart"/>
            <w:r w:rsidRPr="0018000E">
              <w:rPr>
                <w:sz w:val="20"/>
              </w:rPr>
              <w:t>stebėsenos</w:t>
            </w:r>
            <w:proofErr w:type="spellEnd"/>
            <w:r w:rsidRPr="0018000E">
              <w:rPr>
                <w:sz w:val="20"/>
              </w:rPr>
              <w:t xml:space="preserve"> rodiklio reikšmę teikimą yra atsakingas projektų vykdytojas. </w:t>
            </w:r>
          </w:p>
          <w:p w:rsidR="00D240BD" w:rsidRPr="0018000E" w:rsidRDefault="00D240BD" w:rsidP="00230B16">
            <w:pPr>
              <w:rPr>
                <w:sz w:val="20"/>
              </w:rPr>
            </w:pPr>
          </w:p>
        </w:tc>
      </w:tr>
    </w:tbl>
    <w:p w:rsidR="008C450E" w:rsidRDefault="008C450E"/>
    <w:sectPr w:rsidR="008C450E" w:rsidSect="0018000E">
      <w:pgSz w:w="16838" w:h="11906" w:orient="landscape"/>
      <w:pgMar w:top="42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BD"/>
    <w:rsid w:val="000F4CD6"/>
    <w:rsid w:val="001176D9"/>
    <w:rsid w:val="00134869"/>
    <w:rsid w:val="0018000E"/>
    <w:rsid w:val="001B1579"/>
    <w:rsid w:val="00230B16"/>
    <w:rsid w:val="00285B5F"/>
    <w:rsid w:val="00336C33"/>
    <w:rsid w:val="003754AF"/>
    <w:rsid w:val="00443CBD"/>
    <w:rsid w:val="0045592A"/>
    <w:rsid w:val="004B5392"/>
    <w:rsid w:val="004E4346"/>
    <w:rsid w:val="00552808"/>
    <w:rsid w:val="00583902"/>
    <w:rsid w:val="00677D48"/>
    <w:rsid w:val="00684C95"/>
    <w:rsid w:val="00694462"/>
    <w:rsid w:val="0069558B"/>
    <w:rsid w:val="006D54CD"/>
    <w:rsid w:val="006D63FF"/>
    <w:rsid w:val="00752E07"/>
    <w:rsid w:val="007846DA"/>
    <w:rsid w:val="007D132E"/>
    <w:rsid w:val="007F008A"/>
    <w:rsid w:val="00807CAF"/>
    <w:rsid w:val="00880F9C"/>
    <w:rsid w:val="008C450E"/>
    <w:rsid w:val="009A2181"/>
    <w:rsid w:val="009C312A"/>
    <w:rsid w:val="009E0D83"/>
    <w:rsid w:val="00A30AFA"/>
    <w:rsid w:val="00A365BD"/>
    <w:rsid w:val="00AA7C79"/>
    <w:rsid w:val="00AB297C"/>
    <w:rsid w:val="00AE16B2"/>
    <w:rsid w:val="00AF322E"/>
    <w:rsid w:val="00B028F0"/>
    <w:rsid w:val="00B93192"/>
    <w:rsid w:val="00B95079"/>
    <w:rsid w:val="00BA2AD5"/>
    <w:rsid w:val="00BC4E04"/>
    <w:rsid w:val="00BF3B2F"/>
    <w:rsid w:val="00CE3523"/>
    <w:rsid w:val="00D240BD"/>
    <w:rsid w:val="00D35657"/>
    <w:rsid w:val="00DC6231"/>
    <w:rsid w:val="00E07522"/>
    <w:rsid w:val="00ED72C3"/>
    <w:rsid w:val="00F90E13"/>
    <w:rsid w:val="00FC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240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80F9C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7D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7D48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240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80F9C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7D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7D48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Liudavičienė</dc:creator>
  <cp:lastModifiedBy>Neringa Liudavičienė</cp:lastModifiedBy>
  <cp:revision>5</cp:revision>
  <cp:lastPrinted>2016-08-19T07:38:00Z</cp:lastPrinted>
  <dcterms:created xsi:type="dcterms:W3CDTF">2016-07-13T13:19:00Z</dcterms:created>
  <dcterms:modified xsi:type="dcterms:W3CDTF">2016-08-19T09:16:00Z</dcterms:modified>
</cp:coreProperties>
</file>