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B39" w:rsidRPr="00837896" w:rsidRDefault="00722B39" w:rsidP="00837896">
      <w:pPr>
        <w:jc w:val="both"/>
        <w:rPr>
          <w:rFonts w:cs="Arial"/>
        </w:rPr>
      </w:pPr>
    </w:p>
    <w:p w:rsidR="00021F81" w:rsidRPr="00837896" w:rsidRDefault="00062F59" w:rsidP="00837896">
      <w:pPr>
        <w:ind w:firstLine="0"/>
        <w:jc w:val="center"/>
        <w:rPr>
          <w:rFonts w:cs="Arial"/>
          <w:b/>
          <w:bCs/>
          <w:color w:val="000000"/>
        </w:rPr>
      </w:pPr>
      <w:r w:rsidRPr="00837896">
        <w:rPr>
          <w:rFonts w:cs="Arial"/>
          <w:b/>
          <w:bCs/>
          <w:color w:val="000000"/>
        </w:rPr>
        <w:t>VERSLO PLANO FINANSAVIMUI GAUTI PAGAL LIETUVOS</w:t>
      </w:r>
      <w:r w:rsidR="002D0566" w:rsidRPr="00837896">
        <w:rPr>
          <w:rFonts w:cs="Arial"/>
          <w:b/>
          <w:bCs/>
          <w:color w:val="000000"/>
        </w:rPr>
        <w:t xml:space="preserve"> 2014–2020 M. EUROPOS SĄJUNGOS FONDŲ INVESTICIJŲ VEIKSMŲ PROGRAMOS </w:t>
      </w:r>
      <w:r w:rsidRPr="00837896">
        <w:rPr>
          <w:rFonts w:cs="Arial"/>
          <w:b/>
          <w:bCs/>
          <w:color w:val="000000"/>
        </w:rPr>
        <w:t>LIETUVOS RESPUBLIKOS ŪKIO MINISTERIJOS ADMINISTRUOJAMAS PRIEMONES TURINIO REIKALAVIMŲ APRAŠAS</w:t>
      </w:r>
    </w:p>
    <w:p w:rsidR="00722B39" w:rsidRPr="00837896" w:rsidRDefault="00722B39" w:rsidP="00837896">
      <w:pPr>
        <w:jc w:val="both"/>
        <w:rPr>
          <w:rFonts w:cs="Arial"/>
        </w:rPr>
      </w:pPr>
    </w:p>
    <w:p w:rsidR="00722B39" w:rsidRPr="00837896" w:rsidRDefault="00062F59" w:rsidP="00837896">
      <w:pPr>
        <w:ind w:firstLine="0"/>
        <w:jc w:val="center"/>
        <w:rPr>
          <w:rFonts w:cs="Arial"/>
          <w:b/>
        </w:rPr>
      </w:pPr>
      <w:r w:rsidRPr="00837896">
        <w:rPr>
          <w:rFonts w:cs="Arial"/>
          <w:b/>
        </w:rPr>
        <w:t>1. SANTRAUKA</w:t>
      </w:r>
    </w:p>
    <w:p w:rsidR="00722B39" w:rsidRPr="00837896" w:rsidRDefault="00722B39" w:rsidP="00837896">
      <w:pPr>
        <w:jc w:val="both"/>
        <w:rPr>
          <w:rFonts w:cs="Arial"/>
        </w:rPr>
      </w:pPr>
    </w:p>
    <w:p w:rsidR="00722B39" w:rsidRPr="00837896" w:rsidRDefault="00062F59" w:rsidP="00732B5B">
      <w:pPr>
        <w:ind w:firstLine="709"/>
        <w:jc w:val="both"/>
        <w:rPr>
          <w:rFonts w:cs="Arial"/>
        </w:rPr>
      </w:pPr>
      <w:r w:rsidRPr="00837896">
        <w:rPr>
          <w:rFonts w:cs="Arial"/>
        </w:rPr>
        <w:t>Aprašoma (iki 1 puslapio), koks juridinis asmuo pristato savo planą</w:t>
      </w:r>
      <w:r w:rsidR="00CE1173" w:rsidRPr="00837896">
        <w:rPr>
          <w:rFonts w:cs="Arial"/>
        </w:rPr>
        <w:t xml:space="preserve"> (juridinio asmens pavadinimas,  pagrindinės veiklos sritys)</w:t>
      </w:r>
      <w:r w:rsidR="00614D71" w:rsidRPr="00837896">
        <w:rPr>
          <w:rFonts w:cs="Arial"/>
        </w:rPr>
        <w:t>,</w:t>
      </w:r>
      <w:r w:rsidRPr="00837896">
        <w:rPr>
          <w:rFonts w:cs="Arial"/>
        </w:rPr>
        <w:t xml:space="preserve"> </w:t>
      </w:r>
      <w:r w:rsidR="00CE1173" w:rsidRPr="00837896">
        <w:rPr>
          <w:rFonts w:cs="Arial"/>
        </w:rPr>
        <w:t xml:space="preserve">kokia siekiamo įgyvendinti projekto esmė, </w:t>
      </w:r>
      <w:r w:rsidRPr="00837896">
        <w:rPr>
          <w:rFonts w:cs="Arial"/>
        </w:rPr>
        <w:t>kokia veikla yra ir bus vykdoma, kokia yra verslo galimybė, kuo ji unikali, kas yra tiksliniai klientai ir kokia pridėtinė vertė jiems siūloma</w:t>
      </w:r>
      <w:r w:rsidR="007E2BDD">
        <w:rPr>
          <w:rFonts w:cs="Arial"/>
        </w:rPr>
        <w:t>,</w:t>
      </w:r>
      <w:r w:rsidR="002D0566" w:rsidRPr="00837896">
        <w:rPr>
          <w:rFonts w:cs="Arial"/>
        </w:rPr>
        <w:t xml:space="preserve"> </w:t>
      </w:r>
      <w:r w:rsidRPr="00837896">
        <w:rPr>
          <w:rFonts w:cs="Arial"/>
        </w:rPr>
        <w:t>koks finansavimas reikalingas, koki</w:t>
      </w:r>
      <w:r w:rsidR="002D0566" w:rsidRPr="00837896">
        <w:rPr>
          <w:rFonts w:cs="Arial"/>
        </w:rPr>
        <w:t>e nustatyti ilgalaikiai tikslai</w:t>
      </w:r>
      <w:r w:rsidRPr="00837896">
        <w:rPr>
          <w:rFonts w:cs="Arial"/>
        </w:rPr>
        <w:t>.</w:t>
      </w:r>
    </w:p>
    <w:p w:rsidR="00722B39" w:rsidRPr="00837896" w:rsidRDefault="00722B39" w:rsidP="00732B5B">
      <w:pPr>
        <w:ind w:firstLine="709"/>
        <w:jc w:val="both"/>
        <w:rPr>
          <w:rFonts w:cs="Arial"/>
          <w:u w:val="single"/>
        </w:rPr>
      </w:pPr>
    </w:p>
    <w:p w:rsidR="00722B39" w:rsidRPr="00837896" w:rsidRDefault="00062F59" w:rsidP="00732B5B">
      <w:pPr>
        <w:ind w:firstLine="0"/>
        <w:jc w:val="center"/>
        <w:rPr>
          <w:rFonts w:cs="Arial"/>
          <w:b/>
        </w:rPr>
      </w:pPr>
      <w:r w:rsidRPr="00837896">
        <w:rPr>
          <w:rFonts w:cs="Arial"/>
          <w:b/>
        </w:rPr>
        <w:t>2. JURIDINIO</w:t>
      </w:r>
      <w:r w:rsidR="002D0566" w:rsidRPr="00837896">
        <w:rPr>
          <w:rFonts w:cs="Arial"/>
          <w:b/>
        </w:rPr>
        <w:t xml:space="preserve"> </w:t>
      </w:r>
      <w:r w:rsidRPr="00837896">
        <w:rPr>
          <w:rFonts w:cs="Arial"/>
          <w:b/>
        </w:rPr>
        <w:t xml:space="preserve">ASMENS </w:t>
      </w:r>
      <w:r w:rsidR="00944001" w:rsidRPr="00837896">
        <w:rPr>
          <w:rFonts w:cs="Arial"/>
          <w:b/>
        </w:rPr>
        <w:t xml:space="preserve">IR JO VYKDOMOS VEIKLOS </w:t>
      </w:r>
      <w:r w:rsidRPr="00837896">
        <w:rPr>
          <w:rFonts w:cs="Arial"/>
          <w:b/>
        </w:rPr>
        <w:t>APRAŠYMAS</w:t>
      </w:r>
    </w:p>
    <w:p w:rsidR="00722B39" w:rsidRPr="00837896" w:rsidRDefault="00722B39" w:rsidP="00732B5B">
      <w:pPr>
        <w:ind w:firstLine="709"/>
        <w:jc w:val="both"/>
        <w:rPr>
          <w:rFonts w:cs="Arial"/>
        </w:rPr>
      </w:pPr>
    </w:p>
    <w:p w:rsidR="00722B39" w:rsidRPr="00837896" w:rsidRDefault="00062F59" w:rsidP="00866A72">
      <w:pPr>
        <w:ind w:left="709" w:firstLine="0"/>
        <w:jc w:val="both"/>
        <w:rPr>
          <w:rFonts w:cs="Arial"/>
        </w:rPr>
      </w:pPr>
      <w:r w:rsidRPr="00837896">
        <w:rPr>
          <w:rFonts w:cs="Arial"/>
        </w:rPr>
        <w:t>2.1. I</w:t>
      </w:r>
      <w:r w:rsidR="00837896">
        <w:rPr>
          <w:rFonts w:cs="Arial"/>
        </w:rPr>
        <w:t xml:space="preserve">nformacija apie juridinį asmenį: </w:t>
      </w:r>
      <w:r w:rsidRPr="00837896">
        <w:rPr>
          <w:rFonts w:cs="Arial"/>
        </w:rPr>
        <w:t xml:space="preserve">pavadinimas, identifikavimo kodas, </w:t>
      </w:r>
      <w:r w:rsidR="0026273F" w:rsidRPr="00837896">
        <w:rPr>
          <w:rFonts w:cs="Arial"/>
        </w:rPr>
        <w:t>akcininkai, jų turimas akcijų skaičius</w:t>
      </w:r>
      <w:r w:rsidR="000C549C" w:rsidRPr="00837896">
        <w:rPr>
          <w:rFonts w:cs="Arial"/>
        </w:rPr>
        <w:t xml:space="preserve"> (informacija pate</w:t>
      </w:r>
      <w:r w:rsidR="00837896">
        <w:rPr>
          <w:rFonts w:cs="Arial"/>
        </w:rPr>
        <w:t>ikiama nurodytos lentelės forma</w:t>
      </w:r>
      <w:r w:rsidR="000C549C" w:rsidRPr="00837896">
        <w:rPr>
          <w:rFonts w:cs="Arial"/>
        </w:rPr>
        <w:t>)</w:t>
      </w:r>
      <w:r w:rsidR="009E6BAB" w:rsidRPr="00837896">
        <w:rPr>
          <w:rFonts w:cs="Arial"/>
        </w:rPr>
        <w:t>,</w:t>
      </w:r>
      <w:r w:rsidR="002D0566" w:rsidRPr="00837896">
        <w:rPr>
          <w:rFonts w:cs="Arial"/>
        </w:rPr>
        <w:t xml:space="preserve"> </w:t>
      </w:r>
      <w:r w:rsidRPr="00837896">
        <w:rPr>
          <w:rFonts w:cs="Arial"/>
        </w:rPr>
        <w:t xml:space="preserve">vietovė, kur </w:t>
      </w:r>
      <w:r w:rsidR="00837896">
        <w:rPr>
          <w:rFonts w:cs="Arial"/>
        </w:rPr>
        <w:t xml:space="preserve">yra </w:t>
      </w:r>
      <w:r w:rsidRPr="00837896">
        <w:rPr>
          <w:rFonts w:cs="Arial"/>
        </w:rPr>
        <w:t>įkurta įmonė.</w:t>
      </w:r>
    </w:p>
    <w:tbl>
      <w:tblPr>
        <w:tblW w:w="5000" w:type="pct"/>
        <w:tblCellMar>
          <w:left w:w="40" w:type="dxa"/>
          <w:right w:w="40" w:type="dxa"/>
        </w:tblCellMar>
        <w:tblLook w:val="0000" w:firstRow="0" w:lastRow="0" w:firstColumn="0" w:lastColumn="0" w:noHBand="0" w:noVBand="0"/>
      </w:tblPr>
      <w:tblGrid>
        <w:gridCol w:w="6496"/>
        <w:gridCol w:w="3127"/>
      </w:tblGrid>
      <w:tr w:rsidR="00EA55E7" w:rsidRPr="00837896" w:rsidTr="00944001">
        <w:trPr>
          <w:cantSplit/>
          <w:trHeight w:val="23"/>
        </w:trPr>
        <w:tc>
          <w:tcPr>
            <w:tcW w:w="3375" w:type="pct"/>
            <w:tcBorders>
              <w:top w:val="single" w:sz="6" w:space="0" w:color="auto"/>
              <w:left w:val="single" w:sz="6" w:space="0" w:color="auto"/>
              <w:bottom w:val="single" w:sz="6" w:space="0" w:color="auto"/>
              <w:right w:val="single" w:sz="6" w:space="0" w:color="auto"/>
            </w:tcBorders>
            <w:shd w:val="clear" w:color="auto" w:fill="E0E0E0"/>
          </w:tcPr>
          <w:p w:rsidR="00EA55E7" w:rsidRPr="00837896" w:rsidRDefault="00EA55E7" w:rsidP="00837896">
            <w:pPr>
              <w:ind w:firstLine="0"/>
              <w:jc w:val="center"/>
              <w:rPr>
                <w:rFonts w:cs="Arial"/>
              </w:rPr>
            </w:pPr>
            <w:r w:rsidRPr="00837896">
              <w:rPr>
                <w:rFonts w:cs="Arial"/>
              </w:rPr>
              <w:t>Akcininkas</w:t>
            </w:r>
          </w:p>
        </w:tc>
        <w:tc>
          <w:tcPr>
            <w:tcW w:w="1625" w:type="pct"/>
            <w:tcBorders>
              <w:top w:val="single" w:sz="6" w:space="0" w:color="auto"/>
              <w:left w:val="single" w:sz="6" w:space="0" w:color="auto"/>
              <w:bottom w:val="single" w:sz="6" w:space="0" w:color="auto"/>
              <w:right w:val="single" w:sz="6" w:space="0" w:color="auto"/>
            </w:tcBorders>
            <w:shd w:val="clear" w:color="auto" w:fill="E0E0E0"/>
          </w:tcPr>
          <w:p w:rsidR="00EA55E7" w:rsidRPr="00837896" w:rsidRDefault="00EA55E7" w:rsidP="00837896">
            <w:pPr>
              <w:ind w:firstLine="0"/>
              <w:jc w:val="center"/>
              <w:rPr>
                <w:rFonts w:cs="Arial"/>
              </w:rPr>
            </w:pPr>
            <w:r w:rsidRPr="00837896">
              <w:rPr>
                <w:rFonts w:cs="Arial"/>
              </w:rPr>
              <w:t>Valdoma akcijų dalis</w:t>
            </w:r>
          </w:p>
        </w:tc>
      </w:tr>
      <w:tr w:rsidR="00EA55E7" w:rsidRPr="00837896" w:rsidTr="00944001">
        <w:trPr>
          <w:cantSplit/>
          <w:trHeight w:val="23"/>
        </w:trPr>
        <w:tc>
          <w:tcPr>
            <w:tcW w:w="3375" w:type="pct"/>
            <w:tcBorders>
              <w:top w:val="single" w:sz="6" w:space="0" w:color="auto"/>
              <w:left w:val="single" w:sz="6" w:space="0" w:color="auto"/>
              <w:bottom w:val="single" w:sz="6" w:space="0" w:color="auto"/>
              <w:right w:val="single" w:sz="6" w:space="0" w:color="auto"/>
            </w:tcBorders>
            <w:shd w:val="clear" w:color="auto" w:fill="FFFFFF"/>
          </w:tcPr>
          <w:p w:rsidR="00EA55E7" w:rsidRPr="00837896" w:rsidRDefault="00EA55E7" w:rsidP="00837896">
            <w:pPr>
              <w:ind w:firstLine="0"/>
              <w:rPr>
                <w:rFonts w:cs="Arial"/>
              </w:rPr>
            </w:pPr>
          </w:p>
        </w:tc>
        <w:tc>
          <w:tcPr>
            <w:tcW w:w="1625" w:type="pct"/>
            <w:tcBorders>
              <w:top w:val="single" w:sz="6" w:space="0" w:color="auto"/>
              <w:left w:val="single" w:sz="6" w:space="0" w:color="auto"/>
              <w:bottom w:val="single" w:sz="6" w:space="0" w:color="auto"/>
              <w:right w:val="single" w:sz="6" w:space="0" w:color="auto"/>
            </w:tcBorders>
            <w:shd w:val="clear" w:color="auto" w:fill="FFFFFF"/>
          </w:tcPr>
          <w:p w:rsidR="00EA55E7" w:rsidRPr="00837896" w:rsidRDefault="00EA55E7" w:rsidP="00837896">
            <w:pPr>
              <w:ind w:firstLine="0"/>
              <w:rPr>
                <w:rFonts w:cs="Arial"/>
              </w:rPr>
            </w:pPr>
          </w:p>
        </w:tc>
      </w:tr>
    </w:tbl>
    <w:p w:rsidR="00732B5B" w:rsidRDefault="00732B5B" w:rsidP="00837896">
      <w:pPr>
        <w:jc w:val="both"/>
        <w:rPr>
          <w:rFonts w:cs="Arial"/>
        </w:rPr>
      </w:pPr>
    </w:p>
    <w:p w:rsidR="00837896" w:rsidRDefault="00062F59" w:rsidP="00837896">
      <w:pPr>
        <w:jc w:val="both"/>
        <w:rPr>
          <w:rFonts w:cs="Arial"/>
        </w:rPr>
      </w:pPr>
      <w:r w:rsidRPr="00837896">
        <w:rPr>
          <w:rFonts w:cs="Arial"/>
        </w:rPr>
        <w:t>2.</w:t>
      </w:r>
      <w:r w:rsidR="00960CBD" w:rsidRPr="00837896">
        <w:rPr>
          <w:rFonts w:cs="Arial"/>
        </w:rPr>
        <w:t>2</w:t>
      </w:r>
      <w:r w:rsidRPr="00837896">
        <w:rPr>
          <w:rFonts w:cs="Arial"/>
        </w:rPr>
        <w:t xml:space="preserve">. </w:t>
      </w:r>
      <w:r w:rsidR="000C549C" w:rsidRPr="00837896">
        <w:rPr>
          <w:rFonts w:cs="Arial"/>
        </w:rPr>
        <w:t>O</w:t>
      </w:r>
      <w:r w:rsidR="009E6BAB" w:rsidRPr="00837896">
        <w:rPr>
          <w:rFonts w:cs="Arial"/>
        </w:rPr>
        <w:t>rganizacinė</w:t>
      </w:r>
      <w:r w:rsidR="000C549C" w:rsidRPr="00837896">
        <w:rPr>
          <w:rFonts w:cs="Arial"/>
        </w:rPr>
        <w:t>s</w:t>
      </w:r>
      <w:r w:rsidR="009E6BAB" w:rsidRPr="00837896">
        <w:rPr>
          <w:rFonts w:cs="Arial"/>
        </w:rPr>
        <w:t xml:space="preserve"> </w:t>
      </w:r>
      <w:r w:rsidR="004E7472" w:rsidRPr="00837896">
        <w:rPr>
          <w:rFonts w:cs="Arial"/>
        </w:rPr>
        <w:t xml:space="preserve">valdymo </w:t>
      </w:r>
      <w:r w:rsidR="009E6BAB" w:rsidRPr="00837896">
        <w:rPr>
          <w:rFonts w:cs="Arial"/>
        </w:rPr>
        <w:t>struktūr</w:t>
      </w:r>
      <w:r w:rsidR="000C549C" w:rsidRPr="00837896">
        <w:rPr>
          <w:rFonts w:cs="Arial"/>
        </w:rPr>
        <w:t>os schema</w:t>
      </w:r>
      <w:r w:rsidR="00944001" w:rsidRPr="00837896">
        <w:rPr>
          <w:rFonts w:cs="Arial"/>
        </w:rPr>
        <w:t>.</w:t>
      </w:r>
    </w:p>
    <w:p w:rsidR="00722B39" w:rsidRPr="00630023" w:rsidRDefault="00062F59" w:rsidP="00630023">
      <w:pPr>
        <w:autoSpaceDE w:val="0"/>
        <w:autoSpaceDN w:val="0"/>
        <w:adjustRightInd w:val="0"/>
        <w:jc w:val="both"/>
        <w:rPr>
          <w:rFonts w:cs="Arial"/>
          <w:bCs/>
          <w:lang w:eastAsia="lt-LT"/>
        </w:rPr>
      </w:pPr>
      <w:r w:rsidRPr="00630023">
        <w:rPr>
          <w:rFonts w:cs="Arial"/>
        </w:rPr>
        <w:t>2.</w:t>
      </w:r>
      <w:r w:rsidR="00960CBD" w:rsidRPr="00630023">
        <w:rPr>
          <w:rFonts w:cs="Arial"/>
        </w:rPr>
        <w:t>3</w:t>
      </w:r>
      <w:r w:rsidRPr="00630023">
        <w:rPr>
          <w:rFonts w:cs="Arial"/>
        </w:rPr>
        <w:t>. Dabartinė veikla</w:t>
      </w:r>
      <w:r w:rsidR="00944001" w:rsidRPr="00630023">
        <w:rPr>
          <w:rFonts w:cs="Arial"/>
        </w:rPr>
        <w:t xml:space="preserve"> </w:t>
      </w:r>
      <w:r w:rsidR="005401D6" w:rsidRPr="00630023">
        <w:rPr>
          <w:rFonts w:cs="Arial"/>
        </w:rPr>
        <w:t xml:space="preserve">- </w:t>
      </w:r>
      <w:r w:rsidRPr="00630023">
        <w:rPr>
          <w:rFonts w:cs="Arial"/>
        </w:rPr>
        <w:t xml:space="preserve">informacija apie juridinio asmens veiklos pobūdį pagal įstatus ir </w:t>
      </w:r>
      <w:r w:rsidR="009F4790" w:rsidRPr="00630023">
        <w:rPr>
          <w:rFonts w:cs="Arial"/>
          <w:bCs/>
          <w:lang w:eastAsia="lt-LT"/>
        </w:rPr>
        <w:t>Ekonomin</w:t>
      </w:r>
      <w:r w:rsidR="009F4790" w:rsidRPr="00630023">
        <w:rPr>
          <w:rFonts w:cs="Arial"/>
          <w:lang w:eastAsia="lt-LT"/>
        </w:rPr>
        <w:t>e</w:t>
      </w:r>
      <w:r w:rsidR="009F4790" w:rsidRPr="00630023">
        <w:rPr>
          <w:rFonts w:cs="Arial"/>
          <w:bCs/>
          <w:lang w:eastAsia="lt-LT"/>
        </w:rPr>
        <w:t>s veiklos r</w:t>
      </w:r>
      <w:r w:rsidR="00630023">
        <w:rPr>
          <w:rFonts w:cs="Arial"/>
          <w:lang w:eastAsia="lt-LT"/>
        </w:rPr>
        <w:t>ū</w:t>
      </w:r>
      <w:r w:rsidR="009F4790" w:rsidRPr="00630023">
        <w:rPr>
          <w:rFonts w:cs="Arial"/>
          <w:bCs/>
          <w:lang w:eastAsia="lt-LT"/>
        </w:rPr>
        <w:t>ši</w:t>
      </w:r>
      <w:r w:rsidR="00630023" w:rsidRPr="00630023">
        <w:rPr>
          <w:rFonts w:cs="Arial"/>
          <w:lang w:eastAsia="lt-LT"/>
        </w:rPr>
        <w:t xml:space="preserve">ų </w:t>
      </w:r>
      <w:r w:rsidR="00630023" w:rsidRPr="00630023">
        <w:rPr>
          <w:rFonts w:cs="Arial"/>
          <w:bCs/>
          <w:lang w:eastAsia="lt-LT"/>
        </w:rPr>
        <w:t>klasifikatorių</w:t>
      </w:r>
      <w:r w:rsidR="009F4790" w:rsidRPr="00630023">
        <w:rPr>
          <w:rFonts w:cs="Arial"/>
          <w:bCs/>
          <w:lang w:eastAsia="lt-LT"/>
        </w:rPr>
        <w:t xml:space="preserve"> (</w:t>
      </w:r>
      <w:r w:rsidR="00630023" w:rsidRPr="00630023">
        <w:rPr>
          <w:rFonts w:cs="Arial"/>
          <w:bCs/>
          <w:lang w:eastAsia="lt-LT"/>
        </w:rPr>
        <w:t xml:space="preserve">toliau - </w:t>
      </w:r>
      <w:r w:rsidR="009F4790" w:rsidRPr="00630023">
        <w:rPr>
          <w:rFonts w:cs="Arial"/>
          <w:bCs/>
          <w:lang w:eastAsia="lt-LT"/>
        </w:rPr>
        <w:t>EVRK)</w:t>
      </w:r>
      <w:r w:rsidR="00630023">
        <w:rPr>
          <w:rFonts w:cs="Arial"/>
          <w:bCs/>
          <w:lang w:eastAsia="lt-LT"/>
        </w:rPr>
        <w:t>.</w:t>
      </w:r>
      <w:r w:rsidR="00630023" w:rsidRPr="00630023">
        <w:rPr>
          <w:rFonts w:cs="Arial"/>
          <w:bCs/>
          <w:lang w:eastAsia="lt-LT"/>
        </w:rPr>
        <w:t xml:space="preserve"> </w:t>
      </w:r>
      <w:r w:rsidRPr="00630023">
        <w:rPr>
          <w:rFonts w:cs="Arial"/>
        </w:rPr>
        <w:t>Nurodomas poklasis, jei neįmanoma, klasė, apimties mažėjimo tvarka, dalis visoje įmonės veikloje</w:t>
      </w:r>
      <w:r w:rsidR="0073730C" w:rsidRPr="00630023">
        <w:rPr>
          <w:rFonts w:cs="Arial"/>
        </w:rPr>
        <w:t xml:space="preserve"> (informacija teikiama pagal paskutinių metų finansinės atskaitomybės dokumentus)</w:t>
      </w:r>
      <w:r w:rsidRPr="0063002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09"/>
      </w:tblGrid>
      <w:tr w:rsidR="00960CBD" w:rsidRPr="00837896" w:rsidTr="00732B5B">
        <w:tc>
          <w:tcPr>
            <w:tcW w:w="4927" w:type="dxa"/>
            <w:shd w:val="clear" w:color="auto" w:fill="D9D9D9"/>
          </w:tcPr>
          <w:p w:rsidR="00960CBD" w:rsidRPr="00837896" w:rsidRDefault="00960CBD" w:rsidP="00732B5B">
            <w:pPr>
              <w:ind w:firstLine="0"/>
              <w:jc w:val="center"/>
              <w:rPr>
                <w:rFonts w:cs="Arial"/>
              </w:rPr>
            </w:pPr>
            <w:r w:rsidRPr="00837896">
              <w:rPr>
                <w:rFonts w:cs="Arial"/>
                <w:lang w:eastAsia="lt-LT"/>
              </w:rPr>
              <w:t>P</w:t>
            </w:r>
            <w:r w:rsidR="00732B5B">
              <w:rPr>
                <w:rFonts w:cs="Arial"/>
                <w:lang w:eastAsia="lt-LT"/>
              </w:rPr>
              <w:t>areiškėjo vykdoma veikla (-os)</w:t>
            </w:r>
          </w:p>
        </w:tc>
        <w:tc>
          <w:tcPr>
            <w:tcW w:w="4928" w:type="dxa"/>
            <w:shd w:val="clear" w:color="auto" w:fill="D9D9D9"/>
          </w:tcPr>
          <w:p w:rsidR="00732B5B" w:rsidRPr="00630023" w:rsidRDefault="00732B5B" w:rsidP="00732B5B">
            <w:pPr>
              <w:ind w:firstLine="0"/>
              <w:jc w:val="center"/>
              <w:rPr>
                <w:rFonts w:cs="Arial"/>
              </w:rPr>
            </w:pPr>
            <w:r w:rsidRPr="00630023">
              <w:rPr>
                <w:rFonts w:cs="Arial"/>
              </w:rPr>
              <w:t>EVRK</w:t>
            </w:r>
            <w:r w:rsidR="005E6598">
              <w:rPr>
                <w:rFonts w:cs="Arial"/>
              </w:rPr>
              <w:t xml:space="preserve"> 2 red.</w:t>
            </w:r>
            <w:r w:rsidRPr="00630023">
              <w:rPr>
                <w:rFonts w:cs="Arial"/>
              </w:rPr>
              <w:t xml:space="preserve"> </w:t>
            </w:r>
            <w:r w:rsidR="00A80081">
              <w:rPr>
                <w:rFonts w:cs="Arial"/>
              </w:rPr>
              <w:t>klasė</w:t>
            </w:r>
          </w:p>
          <w:p w:rsidR="00960CBD" w:rsidRPr="00837896" w:rsidRDefault="00960CBD" w:rsidP="00732B5B">
            <w:pPr>
              <w:ind w:firstLine="0"/>
              <w:jc w:val="center"/>
              <w:rPr>
                <w:rFonts w:cs="Arial"/>
              </w:rPr>
            </w:pPr>
          </w:p>
        </w:tc>
      </w:tr>
      <w:tr w:rsidR="00630023" w:rsidRPr="00837896" w:rsidTr="00732B5B">
        <w:tc>
          <w:tcPr>
            <w:tcW w:w="4927" w:type="dxa"/>
            <w:shd w:val="clear" w:color="auto" w:fill="FFFFFF"/>
          </w:tcPr>
          <w:p w:rsidR="00630023" w:rsidRPr="00837896" w:rsidRDefault="00630023" w:rsidP="00630023">
            <w:pPr>
              <w:ind w:firstLine="0"/>
              <w:jc w:val="both"/>
              <w:rPr>
                <w:rFonts w:cs="Arial"/>
                <w:lang w:eastAsia="lt-LT"/>
              </w:rPr>
            </w:pPr>
          </w:p>
        </w:tc>
        <w:tc>
          <w:tcPr>
            <w:tcW w:w="4928" w:type="dxa"/>
          </w:tcPr>
          <w:p w:rsidR="00630023" w:rsidRPr="00837896" w:rsidRDefault="00630023" w:rsidP="00837896">
            <w:pPr>
              <w:ind w:firstLine="0"/>
              <w:jc w:val="both"/>
              <w:rPr>
                <w:rFonts w:cs="Arial"/>
              </w:rPr>
            </w:pPr>
          </w:p>
        </w:tc>
      </w:tr>
    </w:tbl>
    <w:p w:rsidR="00732B5B" w:rsidRDefault="00732B5B" w:rsidP="00837896">
      <w:pPr>
        <w:jc w:val="both"/>
        <w:rPr>
          <w:rFonts w:cs="Arial"/>
        </w:rPr>
      </w:pPr>
    </w:p>
    <w:p w:rsidR="0044339B" w:rsidRPr="00837896" w:rsidRDefault="005401D6" w:rsidP="00837896">
      <w:pPr>
        <w:jc w:val="both"/>
        <w:rPr>
          <w:rFonts w:cs="Arial"/>
        </w:rPr>
      </w:pPr>
      <w:r>
        <w:rPr>
          <w:rFonts w:cs="Arial"/>
        </w:rPr>
        <w:t>2.4</w:t>
      </w:r>
      <w:r w:rsidR="0044339B" w:rsidRPr="00837896">
        <w:rPr>
          <w:rFonts w:cs="Arial"/>
        </w:rPr>
        <w:t>. Siūlomi produktai (paslaugos) (informacija teikiama pagal paskutinių metų finansinės atskaitomybės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4111"/>
      </w:tblGrid>
      <w:tr w:rsidR="0044339B" w:rsidRPr="00837896" w:rsidTr="00866A72">
        <w:tc>
          <w:tcPr>
            <w:tcW w:w="3936" w:type="dxa"/>
            <w:shd w:val="clear" w:color="auto" w:fill="D9D9D9"/>
          </w:tcPr>
          <w:p w:rsidR="0044339B" w:rsidRPr="00837896" w:rsidRDefault="0044339B" w:rsidP="00837896">
            <w:pPr>
              <w:ind w:firstLine="0"/>
              <w:jc w:val="center"/>
              <w:rPr>
                <w:rFonts w:cs="Arial"/>
              </w:rPr>
            </w:pPr>
            <w:r w:rsidRPr="00837896">
              <w:rPr>
                <w:rFonts w:cs="Arial"/>
              </w:rPr>
              <w:t>Gaminami produktai, teikiamos paslaugos</w:t>
            </w:r>
          </w:p>
        </w:tc>
        <w:tc>
          <w:tcPr>
            <w:tcW w:w="1842" w:type="dxa"/>
            <w:shd w:val="clear" w:color="auto" w:fill="D9D9D9"/>
          </w:tcPr>
          <w:p w:rsidR="0044339B" w:rsidRPr="00837896" w:rsidRDefault="0044339B" w:rsidP="00837896">
            <w:pPr>
              <w:ind w:firstLine="0"/>
              <w:jc w:val="center"/>
              <w:rPr>
                <w:rFonts w:cs="Arial"/>
              </w:rPr>
            </w:pPr>
            <w:r w:rsidRPr="00837896">
              <w:rPr>
                <w:rFonts w:cs="Arial"/>
              </w:rPr>
              <w:t>Procentas pardavimų struktūroje</w:t>
            </w:r>
          </w:p>
        </w:tc>
        <w:tc>
          <w:tcPr>
            <w:tcW w:w="4111" w:type="dxa"/>
            <w:shd w:val="clear" w:color="auto" w:fill="D9D9D9"/>
          </w:tcPr>
          <w:p w:rsidR="0044339B" w:rsidRPr="00837896" w:rsidRDefault="0044339B" w:rsidP="00837896">
            <w:pPr>
              <w:ind w:firstLine="0"/>
              <w:jc w:val="center"/>
              <w:rPr>
                <w:rFonts w:cs="Arial"/>
              </w:rPr>
            </w:pPr>
            <w:r w:rsidRPr="00837896">
              <w:rPr>
                <w:rFonts w:cs="Arial"/>
              </w:rPr>
              <w:t xml:space="preserve">Produkto pirkėjas (šalis) </w:t>
            </w:r>
          </w:p>
        </w:tc>
      </w:tr>
      <w:tr w:rsidR="0044339B" w:rsidRPr="00837896" w:rsidTr="00866A72">
        <w:tc>
          <w:tcPr>
            <w:tcW w:w="3936" w:type="dxa"/>
          </w:tcPr>
          <w:p w:rsidR="0044339B" w:rsidRPr="00837896" w:rsidRDefault="0044339B" w:rsidP="00837896">
            <w:pPr>
              <w:ind w:firstLine="0"/>
              <w:jc w:val="center"/>
              <w:rPr>
                <w:rFonts w:cs="Arial"/>
              </w:rPr>
            </w:pPr>
          </w:p>
        </w:tc>
        <w:tc>
          <w:tcPr>
            <w:tcW w:w="1842" w:type="dxa"/>
          </w:tcPr>
          <w:p w:rsidR="0044339B" w:rsidRPr="00837896" w:rsidRDefault="0044339B" w:rsidP="00837896">
            <w:pPr>
              <w:ind w:firstLine="0"/>
              <w:jc w:val="center"/>
              <w:rPr>
                <w:rFonts w:cs="Arial"/>
              </w:rPr>
            </w:pPr>
          </w:p>
        </w:tc>
        <w:tc>
          <w:tcPr>
            <w:tcW w:w="4111" w:type="dxa"/>
          </w:tcPr>
          <w:p w:rsidR="0044339B" w:rsidRPr="00837896" w:rsidRDefault="0044339B" w:rsidP="00837896">
            <w:pPr>
              <w:ind w:firstLine="0"/>
              <w:jc w:val="center"/>
              <w:rPr>
                <w:rFonts w:cs="Arial"/>
              </w:rPr>
            </w:pPr>
          </w:p>
        </w:tc>
      </w:tr>
    </w:tbl>
    <w:p w:rsidR="00732B5B" w:rsidRDefault="00732B5B" w:rsidP="00837896">
      <w:pPr>
        <w:jc w:val="both"/>
        <w:rPr>
          <w:rFonts w:cs="Arial"/>
        </w:rPr>
      </w:pPr>
    </w:p>
    <w:p w:rsidR="00722B39" w:rsidRPr="00837896" w:rsidRDefault="0044339B" w:rsidP="00837896">
      <w:pPr>
        <w:jc w:val="both"/>
        <w:rPr>
          <w:rFonts w:cs="Arial"/>
        </w:rPr>
      </w:pPr>
      <w:r w:rsidRPr="00837896">
        <w:rPr>
          <w:rFonts w:cs="Arial"/>
        </w:rPr>
        <w:t>2.</w:t>
      </w:r>
      <w:r w:rsidR="005401D6">
        <w:rPr>
          <w:rFonts w:cs="Arial"/>
        </w:rPr>
        <w:t>5</w:t>
      </w:r>
      <w:r w:rsidR="00062F59" w:rsidRPr="00837896">
        <w:rPr>
          <w:rFonts w:cs="Arial"/>
        </w:rPr>
        <w:t xml:space="preserve">. </w:t>
      </w:r>
      <w:r w:rsidR="0073730C" w:rsidRPr="00837896">
        <w:rPr>
          <w:rFonts w:cs="Arial"/>
        </w:rPr>
        <w:t>Informacija apie</w:t>
      </w:r>
      <w:r w:rsidR="00555CE5" w:rsidRPr="00837896">
        <w:rPr>
          <w:rFonts w:cs="Arial"/>
        </w:rPr>
        <w:t xml:space="preserve"> pareiškėjo darbo našumą</w:t>
      </w:r>
      <w:r w:rsidR="00960CBD" w:rsidRPr="00837896">
        <w:rPr>
          <w:rFonts w:cs="Arial"/>
        </w:rPr>
        <w:t xml:space="preserve"> - </w:t>
      </w:r>
      <w:r w:rsidR="00062F59" w:rsidRPr="00837896">
        <w:rPr>
          <w:rFonts w:cs="Arial"/>
        </w:rPr>
        <w:t xml:space="preserve">(pastarųjų trejų metų) duomenys. Informacija pateikiama nurodytos lentelės forma. Lentelė pildoma vadovaujantis </w:t>
      </w:r>
      <w:r w:rsidR="00960CBD" w:rsidRPr="00837896">
        <w:rPr>
          <w:rFonts w:cs="Arial"/>
        </w:rPr>
        <w:t>metinės</w:t>
      </w:r>
      <w:r w:rsidR="00555CE5" w:rsidRPr="00837896">
        <w:rPr>
          <w:rFonts w:cs="Arial"/>
        </w:rPr>
        <w:t xml:space="preserve"> </w:t>
      </w:r>
      <w:r w:rsidR="00062F59" w:rsidRPr="00837896">
        <w:rPr>
          <w:rFonts w:cs="Arial"/>
        </w:rPr>
        <w:t>finansinės atskaitomybės dokumentų duomenimis. Finansinė atsk</w:t>
      </w:r>
      <w:r w:rsidR="00960CBD" w:rsidRPr="00837896">
        <w:rPr>
          <w:rFonts w:cs="Arial"/>
        </w:rPr>
        <w:t>aito</w:t>
      </w:r>
      <w:r w:rsidR="00062F59" w:rsidRPr="00837896">
        <w:rPr>
          <w:rFonts w:cs="Arial"/>
        </w:rPr>
        <w:t>mybė turi būti sudaryta vadovaujantis Lietuvos Respublikos įmonių finansinės atskaitomybės įstatymu ir Verslo apskaitos standartais, reglamentuojančiais buhalterinės apskaitos tvarkymą. Kartu pridedami nurodyto laikotarpio finansinės atskaitomybės dokumentai (netaikoma, jeigu įmonė veikia mažiau negu vienerius metus).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1525"/>
        <w:gridCol w:w="1525"/>
        <w:gridCol w:w="1766"/>
      </w:tblGrid>
      <w:tr w:rsidR="00960CBD" w:rsidRPr="00837896" w:rsidTr="00837896">
        <w:tc>
          <w:tcPr>
            <w:tcW w:w="4928" w:type="dxa"/>
            <w:shd w:val="clear" w:color="auto" w:fill="D9D9D9"/>
          </w:tcPr>
          <w:p w:rsidR="00960CBD" w:rsidRPr="00837896" w:rsidRDefault="00960CBD" w:rsidP="00837896">
            <w:pPr>
              <w:ind w:firstLine="0"/>
              <w:jc w:val="both"/>
              <w:rPr>
                <w:rFonts w:cs="Arial"/>
              </w:rPr>
            </w:pPr>
          </w:p>
        </w:tc>
        <w:tc>
          <w:tcPr>
            <w:tcW w:w="1559" w:type="dxa"/>
            <w:shd w:val="clear" w:color="auto" w:fill="D9D9D9"/>
          </w:tcPr>
          <w:p w:rsidR="00960CBD" w:rsidRPr="00837896" w:rsidRDefault="00960CBD" w:rsidP="00837896">
            <w:pPr>
              <w:ind w:firstLine="0"/>
              <w:jc w:val="both"/>
              <w:rPr>
                <w:rFonts w:cs="Arial"/>
              </w:rPr>
            </w:pPr>
            <w:r w:rsidRPr="00837896">
              <w:rPr>
                <w:rFonts w:cs="Arial"/>
              </w:rPr>
              <w:t>20... m.</w:t>
            </w:r>
          </w:p>
        </w:tc>
        <w:tc>
          <w:tcPr>
            <w:tcW w:w="1559" w:type="dxa"/>
            <w:shd w:val="clear" w:color="auto" w:fill="D9D9D9"/>
          </w:tcPr>
          <w:p w:rsidR="00960CBD" w:rsidRPr="00837896" w:rsidRDefault="00967A2B" w:rsidP="00837896">
            <w:pPr>
              <w:ind w:firstLine="0"/>
              <w:jc w:val="both"/>
              <w:rPr>
                <w:rFonts w:cs="Arial"/>
              </w:rPr>
            </w:pPr>
            <w:r>
              <w:rPr>
                <w:rFonts w:cs="Arial"/>
              </w:rPr>
              <w:t>20..</w:t>
            </w:r>
            <w:r w:rsidR="00960CBD" w:rsidRPr="00837896">
              <w:rPr>
                <w:rFonts w:cs="Arial"/>
              </w:rPr>
              <w:t>. m.</w:t>
            </w:r>
          </w:p>
        </w:tc>
        <w:tc>
          <w:tcPr>
            <w:tcW w:w="1809" w:type="dxa"/>
            <w:shd w:val="clear" w:color="auto" w:fill="D9D9D9"/>
          </w:tcPr>
          <w:p w:rsidR="00960CBD" w:rsidRPr="00837896" w:rsidRDefault="00960CBD" w:rsidP="00837896">
            <w:pPr>
              <w:ind w:firstLine="0"/>
              <w:jc w:val="both"/>
              <w:rPr>
                <w:rFonts w:cs="Arial"/>
              </w:rPr>
            </w:pPr>
            <w:r w:rsidRPr="00837896">
              <w:rPr>
                <w:rFonts w:cs="Arial"/>
              </w:rPr>
              <w:t>20... m.</w:t>
            </w:r>
          </w:p>
        </w:tc>
      </w:tr>
      <w:tr w:rsidR="00960CBD" w:rsidRPr="00837896" w:rsidTr="00837896">
        <w:tc>
          <w:tcPr>
            <w:tcW w:w="4928" w:type="dxa"/>
            <w:shd w:val="clear" w:color="auto" w:fill="D9D9D9"/>
          </w:tcPr>
          <w:p w:rsidR="00960CBD" w:rsidRPr="00837896" w:rsidRDefault="00447B8D" w:rsidP="00837896">
            <w:pPr>
              <w:ind w:firstLine="0"/>
              <w:jc w:val="both"/>
              <w:rPr>
                <w:rFonts w:cs="Arial"/>
              </w:rPr>
            </w:pPr>
            <w:r>
              <w:rPr>
                <w:rFonts w:cs="Arial"/>
                <w:lang w:eastAsia="lt-LT"/>
              </w:rPr>
              <w:t xml:space="preserve">1. </w:t>
            </w:r>
            <w:r w:rsidR="00960CBD" w:rsidRPr="00837896">
              <w:rPr>
                <w:rFonts w:cs="Arial"/>
                <w:lang w:eastAsia="lt-LT"/>
              </w:rPr>
              <w:t>Išlaidos personalui (</w:t>
            </w:r>
            <w:r w:rsidR="0044339B" w:rsidRPr="00837896">
              <w:rPr>
                <w:rFonts w:cs="Arial"/>
              </w:rPr>
              <w:t>€</w:t>
            </w:r>
            <w:r w:rsidR="00960CBD" w:rsidRPr="00837896">
              <w:rPr>
                <w:rFonts w:cs="Arial"/>
                <w:lang w:eastAsia="lt-LT"/>
              </w:rPr>
              <w:t>)</w:t>
            </w:r>
          </w:p>
        </w:tc>
        <w:tc>
          <w:tcPr>
            <w:tcW w:w="1559" w:type="dxa"/>
          </w:tcPr>
          <w:p w:rsidR="00960CBD" w:rsidRPr="00837896" w:rsidRDefault="00960CBD" w:rsidP="00837896">
            <w:pPr>
              <w:ind w:firstLine="0"/>
              <w:jc w:val="both"/>
              <w:rPr>
                <w:rFonts w:cs="Arial"/>
              </w:rPr>
            </w:pPr>
          </w:p>
        </w:tc>
        <w:tc>
          <w:tcPr>
            <w:tcW w:w="1559" w:type="dxa"/>
          </w:tcPr>
          <w:p w:rsidR="00960CBD" w:rsidRPr="00837896" w:rsidRDefault="00960CBD" w:rsidP="00837896">
            <w:pPr>
              <w:ind w:firstLine="0"/>
              <w:jc w:val="both"/>
              <w:rPr>
                <w:rFonts w:cs="Arial"/>
              </w:rPr>
            </w:pPr>
          </w:p>
        </w:tc>
        <w:tc>
          <w:tcPr>
            <w:tcW w:w="1809" w:type="dxa"/>
          </w:tcPr>
          <w:p w:rsidR="00960CBD" w:rsidRPr="00837896" w:rsidRDefault="00960CBD" w:rsidP="00837896">
            <w:pPr>
              <w:ind w:firstLine="0"/>
              <w:jc w:val="both"/>
              <w:rPr>
                <w:rFonts w:cs="Arial"/>
              </w:rPr>
            </w:pPr>
          </w:p>
        </w:tc>
      </w:tr>
      <w:tr w:rsidR="00960CBD" w:rsidRPr="00837896" w:rsidTr="00837896">
        <w:tc>
          <w:tcPr>
            <w:tcW w:w="4928" w:type="dxa"/>
            <w:shd w:val="clear" w:color="auto" w:fill="D9D9D9"/>
          </w:tcPr>
          <w:p w:rsidR="00960CBD" w:rsidRPr="00837896" w:rsidRDefault="00447B8D" w:rsidP="00837896">
            <w:pPr>
              <w:autoSpaceDE w:val="0"/>
              <w:autoSpaceDN w:val="0"/>
              <w:adjustRightInd w:val="0"/>
              <w:ind w:firstLine="0"/>
              <w:rPr>
                <w:rFonts w:cs="Arial"/>
              </w:rPr>
            </w:pPr>
            <w:r>
              <w:rPr>
                <w:rFonts w:cs="Arial"/>
                <w:lang w:eastAsia="lt-LT"/>
              </w:rPr>
              <w:t xml:space="preserve">2. </w:t>
            </w:r>
            <w:r w:rsidR="00960CBD" w:rsidRPr="00837896">
              <w:rPr>
                <w:rFonts w:cs="Arial"/>
                <w:lang w:eastAsia="lt-LT"/>
              </w:rPr>
              <w:t>Nusidėvėjimo ir</w:t>
            </w:r>
            <w:r w:rsidR="0044339B" w:rsidRPr="00837896">
              <w:rPr>
                <w:rFonts w:cs="Arial"/>
                <w:lang w:eastAsia="lt-LT"/>
              </w:rPr>
              <w:t xml:space="preserve"> </w:t>
            </w:r>
            <w:r w:rsidR="00960CBD" w:rsidRPr="00837896">
              <w:rPr>
                <w:rFonts w:cs="Arial"/>
                <w:lang w:eastAsia="lt-LT"/>
              </w:rPr>
              <w:t>amortizacijos išlaidos</w:t>
            </w:r>
            <w:r w:rsidR="0044339B" w:rsidRPr="00837896">
              <w:rPr>
                <w:rFonts w:cs="Arial"/>
                <w:lang w:eastAsia="lt-LT"/>
              </w:rPr>
              <w:t xml:space="preserve"> </w:t>
            </w:r>
            <w:r w:rsidR="00960CBD" w:rsidRPr="00837896">
              <w:rPr>
                <w:rFonts w:cs="Arial"/>
                <w:lang w:eastAsia="lt-LT"/>
              </w:rPr>
              <w:t>(</w:t>
            </w:r>
            <w:r w:rsidR="0044339B" w:rsidRPr="00837896">
              <w:rPr>
                <w:rFonts w:cs="Arial"/>
              </w:rPr>
              <w:t>€</w:t>
            </w:r>
            <w:r w:rsidR="00960CBD" w:rsidRPr="00837896">
              <w:rPr>
                <w:rFonts w:cs="Arial"/>
                <w:lang w:eastAsia="lt-LT"/>
              </w:rPr>
              <w:t>)</w:t>
            </w:r>
          </w:p>
        </w:tc>
        <w:tc>
          <w:tcPr>
            <w:tcW w:w="1559" w:type="dxa"/>
          </w:tcPr>
          <w:p w:rsidR="00960CBD" w:rsidRPr="00837896" w:rsidRDefault="00960CBD" w:rsidP="00837896">
            <w:pPr>
              <w:ind w:firstLine="0"/>
              <w:jc w:val="both"/>
              <w:rPr>
                <w:rFonts w:cs="Arial"/>
              </w:rPr>
            </w:pPr>
          </w:p>
        </w:tc>
        <w:tc>
          <w:tcPr>
            <w:tcW w:w="1559" w:type="dxa"/>
          </w:tcPr>
          <w:p w:rsidR="00960CBD" w:rsidRPr="00837896" w:rsidRDefault="00960CBD" w:rsidP="00837896">
            <w:pPr>
              <w:ind w:firstLine="0"/>
              <w:jc w:val="both"/>
              <w:rPr>
                <w:rFonts w:cs="Arial"/>
              </w:rPr>
            </w:pPr>
          </w:p>
        </w:tc>
        <w:tc>
          <w:tcPr>
            <w:tcW w:w="1809" w:type="dxa"/>
          </w:tcPr>
          <w:p w:rsidR="00960CBD" w:rsidRPr="00837896" w:rsidRDefault="00960CBD" w:rsidP="00837896">
            <w:pPr>
              <w:ind w:firstLine="0"/>
              <w:jc w:val="both"/>
              <w:rPr>
                <w:rFonts w:cs="Arial"/>
              </w:rPr>
            </w:pPr>
          </w:p>
        </w:tc>
      </w:tr>
      <w:tr w:rsidR="00960CBD" w:rsidRPr="00837896" w:rsidTr="00837896">
        <w:tc>
          <w:tcPr>
            <w:tcW w:w="4928" w:type="dxa"/>
            <w:shd w:val="clear" w:color="auto" w:fill="D9D9D9"/>
          </w:tcPr>
          <w:p w:rsidR="00960CBD" w:rsidRPr="00837896" w:rsidRDefault="00447B8D" w:rsidP="00837896">
            <w:pPr>
              <w:autoSpaceDE w:val="0"/>
              <w:autoSpaceDN w:val="0"/>
              <w:adjustRightInd w:val="0"/>
              <w:ind w:firstLine="0"/>
              <w:rPr>
                <w:rFonts w:cs="Arial"/>
              </w:rPr>
            </w:pPr>
            <w:r>
              <w:rPr>
                <w:rFonts w:cs="Arial"/>
                <w:lang w:eastAsia="lt-LT"/>
              </w:rPr>
              <w:t xml:space="preserve">3. </w:t>
            </w:r>
            <w:r w:rsidR="00960CBD" w:rsidRPr="00837896">
              <w:rPr>
                <w:rFonts w:cs="Arial"/>
                <w:lang w:eastAsia="lt-LT"/>
              </w:rPr>
              <w:t>Tipines veiklos pelnas</w:t>
            </w:r>
            <w:r w:rsidR="0044339B" w:rsidRPr="00837896">
              <w:rPr>
                <w:rFonts w:cs="Arial"/>
                <w:lang w:eastAsia="lt-LT"/>
              </w:rPr>
              <w:t xml:space="preserve"> </w:t>
            </w:r>
            <w:r w:rsidR="00960CBD" w:rsidRPr="00837896">
              <w:rPr>
                <w:rFonts w:cs="Arial"/>
                <w:lang w:eastAsia="lt-LT"/>
              </w:rPr>
              <w:t>(</w:t>
            </w:r>
            <w:r w:rsidR="0044339B" w:rsidRPr="00837896">
              <w:rPr>
                <w:rFonts w:cs="Arial"/>
              </w:rPr>
              <w:t>€</w:t>
            </w:r>
            <w:r w:rsidR="00960CBD" w:rsidRPr="00837896">
              <w:rPr>
                <w:rFonts w:cs="Arial"/>
                <w:lang w:eastAsia="lt-LT"/>
              </w:rPr>
              <w:t>)</w:t>
            </w:r>
          </w:p>
        </w:tc>
        <w:tc>
          <w:tcPr>
            <w:tcW w:w="1559" w:type="dxa"/>
          </w:tcPr>
          <w:p w:rsidR="00960CBD" w:rsidRPr="00837896" w:rsidRDefault="00960CBD" w:rsidP="00837896">
            <w:pPr>
              <w:ind w:firstLine="0"/>
              <w:jc w:val="both"/>
              <w:rPr>
                <w:rFonts w:cs="Arial"/>
              </w:rPr>
            </w:pPr>
          </w:p>
        </w:tc>
        <w:tc>
          <w:tcPr>
            <w:tcW w:w="1559" w:type="dxa"/>
          </w:tcPr>
          <w:p w:rsidR="00960CBD" w:rsidRPr="00837896" w:rsidRDefault="00960CBD" w:rsidP="00837896">
            <w:pPr>
              <w:ind w:firstLine="0"/>
              <w:jc w:val="both"/>
              <w:rPr>
                <w:rFonts w:cs="Arial"/>
              </w:rPr>
            </w:pPr>
          </w:p>
        </w:tc>
        <w:tc>
          <w:tcPr>
            <w:tcW w:w="1809" w:type="dxa"/>
          </w:tcPr>
          <w:p w:rsidR="00960CBD" w:rsidRPr="00837896" w:rsidRDefault="00960CBD" w:rsidP="00837896">
            <w:pPr>
              <w:ind w:firstLine="0"/>
              <w:jc w:val="both"/>
              <w:rPr>
                <w:rFonts w:cs="Arial"/>
              </w:rPr>
            </w:pPr>
          </w:p>
        </w:tc>
      </w:tr>
      <w:tr w:rsidR="00960CBD" w:rsidRPr="00837896" w:rsidTr="00837896">
        <w:tc>
          <w:tcPr>
            <w:tcW w:w="4928" w:type="dxa"/>
            <w:shd w:val="clear" w:color="auto" w:fill="D9D9D9"/>
          </w:tcPr>
          <w:p w:rsidR="00960CBD" w:rsidRPr="00837896" w:rsidRDefault="00447B8D" w:rsidP="00837896">
            <w:pPr>
              <w:autoSpaceDE w:val="0"/>
              <w:autoSpaceDN w:val="0"/>
              <w:adjustRightInd w:val="0"/>
              <w:ind w:firstLine="0"/>
              <w:rPr>
                <w:rFonts w:cs="Arial"/>
              </w:rPr>
            </w:pPr>
            <w:r>
              <w:rPr>
                <w:rFonts w:cs="Arial"/>
                <w:lang w:eastAsia="lt-LT"/>
              </w:rPr>
              <w:t xml:space="preserve">4. </w:t>
            </w:r>
            <w:r w:rsidR="00960CBD" w:rsidRPr="00837896">
              <w:rPr>
                <w:rFonts w:cs="Arial"/>
                <w:lang w:eastAsia="lt-LT"/>
              </w:rPr>
              <w:t>Visų darbuotojų dirbtų</w:t>
            </w:r>
            <w:r w:rsidR="0044339B" w:rsidRPr="00837896">
              <w:rPr>
                <w:rFonts w:cs="Arial"/>
                <w:lang w:eastAsia="lt-LT"/>
              </w:rPr>
              <w:t xml:space="preserve"> </w:t>
            </w:r>
            <w:r w:rsidR="00960CBD" w:rsidRPr="00837896">
              <w:rPr>
                <w:rFonts w:cs="Arial"/>
                <w:lang w:eastAsia="lt-LT"/>
              </w:rPr>
              <w:t>valandų skaičius per</w:t>
            </w:r>
            <w:r w:rsidR="0044339B" w:rsidRPr="00837896">
              <w:rPr>
                <w:rFonts w:cs="Arial"/>
                <w:lang w:eastAsia="lt-LT"/>
              </w:rPr>
              <w:t xml:space="preserve"> </w:t>
            </w:r>
            <w:r w:rsidR="00960CBD" w:rsidRPr="00837896">
              <w:rPr>
                <w:rFonts w:cs="Arial"/>
                <w:lang w:eastAsia="lt-LT"/>
              </w:rPr>
              <w:t>metus (val.)</w:t>
            </w:r>
          </w:p>
        </w:tc>
        <w:tc>
          <w:tcPr>
            <w:tcW w:w="1559" w:type="dxa"/>
          </w:tcPr>
          <w:p w:rsidR="00960CBD" w:rsidRPr="00837896" w:rsidRDefault="00960CBD" w:rsidP="00837896">
            <w:pPr>
              <w:ind w:firstLine="0"/>
              <w:jc w:val="both"/>
              <w:rPr>
                <w:rFonts w:cs="Arial"/>
              </w:rPr>
            </w:pPr>
          </w:p>
        </w:tc>
        <w:tc>
          <w:tcPr>
            <w:tcW w:w="1559" w:type="dxa"/>
          </w:tcPr>
          <w:p w:rsidR="00960CBD" w:rsidRPr="00837896" w:rsidRDefault="00960CBD" w:rsidP="00837896">
            <w:pPr>
              <w:ind w:firstLine="0"/>
              <w:jc w:val="both"/>
              <w:rPr>
                <w:rFonts w:cs="Arial"/>
              </w:rPr>
            </w:pPr>
          </w:p>
        </w:tc>
        <w:tc>
          <w:tcPr>
            <w:tcW w:w="1809" w:type="dxa"/>
          </w:tcPr>
          <w:p w:rsidR="00960CBD" w:rsidRPr="00837896" w:rsidRDefault="00960CBD" w:rsidP="00837896">
            <w:pPr>
              <w:ind w:firstLine="0"/>
              <w:jc w:val="both"/>
              <w:rPr>
                <w:rFonts w:cs="Arial"/>
              </w:rPr>
            </w:pPr>
          </w:p>
        </w:tc>
      </w:tr>
      <w:tr w:rsidR="00960CBD" w:rsidRPr="00837896" w:rsidTr="00837896">
        <w:tc>
          <w:tcPr>
            <w:tcW w:w="4928" w:type="dxa"/>
            <w:shd w:val="clear" w:color="auto" w:fill="D9D9D9"/>
          </w:tcPr>
          <w:p w:rsidR="00960CBD" w:rsidRPr="00837896" w:rsidRDefault="00447B8D" w:rsidP="00837896">
            <w:pPr>
              <w:autoSpaceDE w:val="0"/>
              <w:autoSpaceDN w:val="0"/>
              <w:adjustRightInd w:val="0"/>
              <w:ind w:firstLine="0"/>
              <w:rPr>
                <w:rFonts w:cs="Arial"/>
                <w:lang w:eastAsia="lt-LT"/>
              </w:rPr>
            </w:pPr>
            <w:r>
              <w:rPr>
                <w:rFonts w:cs="Arial"/>
                <w:lang w:eastAsia="lt-LT"/>
              </w:rPr>
              <w:t xml:space="preserve">5. </w:t>
            </w:r>
            <w:r w:rsidR="00960CBD" w:rsidRPr="00837896">
              <w:rPr>
                <w:rFonts w:cs="Arial"/>
                <w:lang w:eastAsia="lt-LT"/>
              </w:rPr>
              <w:t>Darbo našumas</w:t>
            </w:r>
            <w:r w:rsidR="0044339B" w:rsidRPr="00837896">
              <w:rPr>
                <w:rFonts w:cs="Arial"/>
                <w:lang w:eastAsia="lt-LT"/>
              </w:rPr>
              <w:t xml:space="preserve"> </w:t>
            </w:r>
            <w:r w:rsidR="00960CBD" w:rsidRPr="00837896">
              <w:rPr>
                <w:rFonts w:cs="Arial"/>
                <w:lang w:eastAsia="lt-LT"/>
              </w:rPr>
              <w:t>(</w:t>
            </w:r>
            <w:r w:rsidR="0044339B" w:rsidRPr="00837896">
              <w:rPr>
                <w:rFonts w:cs="Arial"/>
              </w:rPr>
              <w:t>€</w:t>
            </w:r>
            <w:r w:rsidR="00960CBD" w:rsidRPr="00837896">
              <w:rPr>
                <w:rFonts w:cs="Arial"/>
                <w:lang w:eastAsia="lt-LT"/>
              </w:rPr>
              <w:t>/val.)</w:t>
            </w:r>
            <w:r w:rsidR="0044339B" w:rsidRPr="00837896">
              <w:rPr>
                <w:rFonts w:cs="Arial"/>
                <w:lang w:eastAsia="lt-LT"/>
              </w:rPr>
              <w:t xml:space="preserve"> </w:t>
            </w:r>
            <w:r w:rsidR="00960CBD" w:rsidRPr="00837896">
              <w:rPr>
                <w:rFonts w:cs="Arial"/>
                <w:lang w:eastAsia="lt-LT"/>
              </w:rPr>
              <w:t>(</w:t>
            </w:r>
            <w:r w:rsidR="00960CBD" w:rsidRPr="00837896">
              <w:rPr>
                <w:rFonts w:cs="Arial"/>
                <w:b/>
                <w:bCs/>
                <w:lang w:eastAsia="lt-LT"/>
              </w:rPr>
              <w:t xml:space="preserve">Darbo našumas </w:t>
            </w:r>
            <w:r w:rsidR="00960CBD" w:rsidRPr="00837896">
              <w:rPr>
                <w:rFonts w:cs="Arial"/>
                <w:lang w:eastAsia="lt-LT"/>
              </w:rPr>
              <w:t>–</w:t>
            </w:r>
            <w:r w:rsidR="0044339B" w:rsidRPr="00837896">
              <w:rPr>
                <w:rFonts w:cs="Arial"/>
                <w:lang w:eastAsia="lt-LT"/>
              </w:rPr>
              <w:t xml:space="preserve"> </w:t>
            </w:r>
            <w:r w:rsidR="00960CBD" w:rsidRPr="00837896">
              <w:rPr>
                <w:rFonts w:cs="Arial"/>
                <w:lang w:eastAsia="lt-LT"/>
              </w:rPr>
              <w:t>vieno darbuotojo per</w:t>
            </w:r>
            <w:r w:rsidR="0044339B" w:rsidRPr="00837896">
              <w:rPr>
                <w:rFonts w:cs="Arial"/>
                <w:lang w:eastAsia="lt-LT"/>
              </w:rPr>
              <w:t xml:space="preserve"> </w:t>
            </w:r>
            <w:r w:rsidR="00960CBD" w:rsidRPr="00837896">
              <w:rPr>
                <w:rFonts w:cs="Arial"/>
                <w:lang w:eastAsia="lt-LT"/>
              </w:rPr>
              <w:t>vien</w:t>
            </w:r>
            <w:r w:rsidR="0044339B" w:rsidRPr="00837896">
              <w:rPr>
                <w:rFonts w:cs="Arial"/>
                <w:lang w:eastAsia="lt-LT"/>
              </w:rPr>
              <w:t>ą</w:t>
            </w:r>
            <w:r w:rsidR="00960CBD" w:rsidRPr="00837896">
              <w:rPr>
                <w:rFonts w:cs="Arial"/>
                <w:lang w:eastAsia="lt-LT"/>
              </w:rPr>
              <w:t xml:space="preserve"> dirbt</w:t>
            </w:r>
            <w:r w:rsidR="0044339B" w:rsidRPr="00837896">
              <w:rPr>
                <w:rFonts w:cs="Arial"/>
                <w:lang w:eastAsia="lt-LT"/>
              </w:rPr>
              <w:t>ą</w:t>
            </w:r>
            <w:r w:rsidR="00960CBD" w:rsidRPr="00837896">
              <w:rPr>
                <w:rFonts w:cs="Arial"/>
                <w:lang w:eastAsia="lt-LT"/>
              </w:rPr>
              <w:t xml:space="preserve"> valand</w:t>
            </w:r>
            <w:r w:rsidR="0044339B" w:rsidRPr="00837896">
              <w:rPr>
                <w:rFonts w:cs="Arial"/>
                <w:lang w:eastAsia="lt-LT"/>
              </w:rPr>
              <w:t xml:space="preserve">ą </w:t>
            </w:r>
            <w:r w:rsidR="00960CBD" w:rsidRPr="00837896">
              <w:rPr>
                <w:rFonts w:cs="Arial"/>
                <w:lang w:eastAsia="lt-LT"/>
              </w:rPr>
              <w:t>sukurta prid</w:t>
            </w:r>
            <w:r w:rsidR="0044339B" w:rsidRPr="00837896">
              <w:rPr>
                <w:rFonts w:cs="Arial"/>
                <w:lang w:eastAsia="lt-LT"/>
              </w:rPr>
              <w:t>ė</w:t>
            </w:r>
            <w:r w:rsidR="00960CBD" w:rsidRPr="00837896">
              <w:rPr>
                <w:rFonts w:cs="Arial"/>
                <w:lang w:eastAsia="lt-LT"/>
              </w:rPr>
              <w:t>tinė vertė</w:t>
            </w:r>
            <w:r>
              <w:rPr>
                <w:rFonts w:cs="Arial"/>
                <w:lang w:eastAsia="lt-LT"/>
              </w:rPr>
              <w:t>)</w:t>
            </w:r>
            <w:r w:rsidR="00960CBD" w:rsidRPr="00837896">
              <w:rPr>
                <w:rFonts w:cs="Arial"/>
                <w:lang w:eastAsia="lt-LT"/>
              </w:rPr>
              <w:t>.</w:t>
            </w:r>
            <w:r>
              <w:rPr>
                <w:rFonts w:cs="Arial"/>
                <w:lang w:eastAsia="lt-LT"/>
              </w:rPr>
              <w:t xml:space="preserve"> Apskaičiuojamas pagal formulę 5=(1+2+3</w:t>
            </w:r>
            <w:r w:rsidR="00050A21">
              <w:rPr>
                <w:rFonts w:cs="Arial"/>
                <w:lang w:eastAsia="lt-LT"/>
              </w:rPr>
              <w:t>)</w:t>
            </w:r>
            <w:r>
              <w:rPr>
                <w:rFonts w:cs="Arial"/>
                <w:lang w:eastAsia="lt-LT"/>
              </w:rPr>
              <w:t>/4</w:t>
            </w:r>
          </w:p>
        </w:tc>
        <w:tc>
          <w:tcPr>
            <w:tcW w:w="1559" w:type="dxa"/>
          </w:tcPr>
          <w:p w:rsidR="00960CBD" w:rsidRPr="00837896" w:rsidRDefault="00960CBD" w:rsidP="00837896">
            <w:pPr>
              <w:ind w:firstLine="0"/>
              <w:jc w:val="both"/>
              <w:rPr>
                <w:rFonts w:cs="Arial"/>
              </w:rPr>
            </w:pPr>
          </w:p>
        </w:tc>
        <w:tc>
          <w:tcPr>
            <w:tcW w:w="1559" w:type="dxa"/>
          </w:tcPr>
          <w:p w:rsidR="00960CBD" w:rsidRPr="00837896" w:rsidRDefault="00960CBD" w:rsidP="00837896">
            <w:pPr>
              <w:ind w:firstLine="0"/>
              <w:jc w:val="both"/>
              <w:rPr>
                <w:rFonts w:cs="Arial"/>
              </w:rPr>
            </w:pPr>
          </w:p>
        </w:tc>
        <w:tc>
          <w:tcPr>
            <w:tcW w:w="1809" w:type="dxa"/>
          </w:tcPr>
          <w:p w:rsidR="00960CBD" w:rsidRPr="00837896" w:rsidRDefault="00960CBD" w:rsidP="00837896">
            <w:pPr>
              <w:ind w:firstLine="0"/>
              <w:jc w:val="both"/>
              <w:rPr>
                <w:rFonts w:cs="Arial"/>
              </w:rPr>
            </w:pPr>
          </w:p>
        </w:tc>
      </w:tr>
    </w:tbl>
    <w:p w:rsidR="00722B39" w:rsidRPr="00837896" w:rsidRDefault="00722B39" w:rsidP="00837896">
      <w:pPr>
        <w:jc w:val="both"/>
        <w:rPr>
          <w:rFonts w:cs="Arial"/>
        </w:rPr>
      </w:pPr>
    </w:p>
    <w:p w:rsidR="00555CE5" w:rsidRPr="00837896" w:rsidRDefault="000F4BCB" w:rsidP="00732B5B">
      <w:pPr>
        <w:pStyle w:val="Sraopastraipa"/>
        <w:spacing w:after="0" w:line="240" w:lineRule="auto"/>
        <w:ind w:left="0" w:firstLine="709"/>
        <w:contextualSpacing w:val="0"/>
        <w:jc w:val="both"/>
        <w:rPr>
          <w:rFonts w:ascii="Arial" w:hAnsi="Arial" w:cs="Arial"/>
          <w:sz w:val="20"/>
          <w:szCs w:val="20"/>
        </w:rPr>
      </w:pPr>
      <w:r w:rsidRPr="00837896">
        <w:rPr>
          <w:rFonts w:ascii="Arial" w:hAnsi="Arial" w:cs="Arial"/>
          <w:sz w:val="20"/>
          <w:szCs w:val="20"/>
        </w:rPr>
        <w:t>2.</w:t>
      </w:r>
      <w:r w:rsidR="005401D6">
        <w:rPr>
          <w:rFonts w:ascii="Arial" w:hAnsi="Arial" w:cs="Arial"/>
          <w:sz w:val="20"/>
          <w:szCs w:val="20"/>
        </w:rPr>
        <w:t>6</w:t>
      </w:r>
      <w:r w:rsidRPr="00837896">
        <w:rPr>
          <w:rFonts w:ascii="Arial" w:hAnsi="Arial" w:cs="Arial"/>
          <w:sz w:val="20"/>
          <w:szCs w:val="20"/>
        </w:rPr>
        <w:t xml:space="preserve">. </w:t>
      </w:r>
      <w:r w:rsidR="00555CE5" w:rsidRPr="00837896">
        <w:rPr>
          <w:rFonts w:ascii="Arial" w:hAnsi="Arial" w:cs="Arial"/>
          <w:sz w:val="20"/>
          <w:szCs w:val="20"/>
        </w:rPr>
        <w:t>Informacija apie pareiškėjo eksportą.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72"/>
        <w:gridCol w:w="1864"/>
        <w:gridCol w:w="1864"/>
        <w:gridCol w:w="1851"/>
        <w:gridCol w:w="1878"/>
      </w:tblGrid>
      <w:tr w:rsidR="00722B39" w:rsidRPr="00837896" w:rsidTr="004348AC">
        <w:trPr>
          <w:cantSplit/>
          <w:trHeight w:val="23"/>
        </w:trPr>
        <w:tc>
          <w:tcPr>
            <w:tcW w:w="5000" w:type="pct"/>
            <w:gridSpan w:val="5"/>
            <w:shd w:val="clear" w:color="auto" w:fill="E0E0E0"/>
          </w:tcPr>
          <w:p w:rsidR="00722B39" w:rsidRPr="00837896" w:rsidRDefault="00062F59" w:rsidP="00837896">
            <w:pPr>
              <w:ind w:firstLine="0"/>
              <w:rPr>
                <w:rFonts w:cs="Arial"/>
              </w:rPr>
            </w:pPr>
            <w:r w:rsidRPr="00837896">
              <w:rPr>
                <w:rFonts w:cs="Arial"/>
              </w:rPr>
              <w:t>Tiesioginio eksporto (įskaitant išvežimą į ES valstybes) struktūra (per pastaruosius trejus metus)</w:t>
            </w:r>
          </w:p>
        </w:tc>
      </w:tr>
      <w:tr w:rsidR="00722B39" w:rsidRPr="00837896" w:rsidTr="00967A2B">
        <w:trPr>
          <w:cantSplit/>
          <w:trHeight w:val="23"/>
        </w:trPr>
        <w:tc>
          <w:tcPr>
            <w:tcW w:w="1128" w:type="pct"/>
            <w:shd w:val="clear" w:color="auto" w:fill="D9D9D9"/>
          </w:tcPr>
          <w:p w:rsidR="00722B39" w:rsidRPr="00837896" w:rsidRDefault="00062F59" w:rsidP="00837896">
            <w:pPr>
              <w:ind w:firstLine="0"/>
              <w:rPr>
                <w:rFonts w:cs="Arial"/>
              </w:rPr>
            </w:pPr>
            <w:r w:rsidRPr="00837896">
              <w:rPr>
                <w:rFonts w:cs="Arial"/>
              </w:rPr>
              <w:t>Metai</w:t>
            </w:r>
          </w:p>
        </w:tc>
        <w:tc>
          <w:tcPr>
            <w:tcW w:w="968" w:type="pct"/>
            <w:shd w:val="clear" w:color="auto" w:fill="E0E0E0"/>
          </w:tcPr>
          <w:p w:rsidR="00722B39" w:rsidRPr="00837896" w:rsidRDefault="00062F59" w:rsidP="00837896">
            <w:pPr>
              <w:ind w:firstLine="0"/>
              <w:rPr>
                <w:rFonts w:cs="Arial"/>
              </w:rPr>
            </w:pPr>
            <w:r w:rsidRPr="00837896">
              <w:rPr>
                <w:rFonts w:cs="Arial"/>
              </w:rPr>
              <w:t>Eksportuojamas produktas (paslauga)</w:t>
            </w:r>
          </w:p>
        </w:tc>
        <w:tc>
          <w:tcPr>
            <w:tcW w:w="968" w:type="pct"/>
            <w:shd w:val="clear" w:color="auto" w:fill="E0E0E0"/>
          </w:tcPr>
          <w:p w:rsidR="00722B39" w:rsidRPr="00837896" w:rsidRDefault="00062F59" w:rsidP="00837896">
            <w:pPr>
              <w:ind w:firstLine="0"/>
              <w:rPr>
                <w:rFonts w:cs="Arial"/>
              </w:rPr>
            </w:pPr>
            <w:r w:rsidRPr="00837896">
              <w:rPr>
                <w:rFonts w:cs="Arial"/>
              </w:rPr>
              <w:t>Eksportas vertine išraiška (</w:t>
            </w:r>
            <w:r w:rsidR="00967A2B" w:rsidRPr="00837896">
              <w:rPr>
                <w:rFonts w:cs="Arial"/>
              </w:rPr>
              <w:t>€</w:t>
            </w:r>
            <w:r w:rsidRPr="00837896">
              <w:rPr>
                <w:rFonts w:cs="Arial"/>
              </w:rPr>
              <w:t>)</w:t>
            </w:r>
          </w:p>
        </w:tc>
        <w:tc>
          <w:tcPr>
            <w:tcW w:w="961" w:type="pct"/>
            <w:shd w:val="clear" w:color="auto" w:fill="E0E0E0"/>
          </w:tcPr>
          <w:p w:rsidR="00722B39" w:rsidRPr="00837896" w:rsidRDefault="00062F59" w:rsidP="00837896">
            <w:pPr>
              <w:ind w:firstLine="0"/>
              <w:rPr>
                <w:rFonts w:cs="Arial"/>
              </w:rPr>
            </w:pPr>
            <w:r w:rsidRPr="00837896">
              <w:rPr>
                <w:rFonts w:cs="Arial"/>
              </w:rPr>
              <w:t>%, dalis pardavimo pajamų struktūroje</w:t>
            </w:r>
          </w:p>
        </w:tc>
        <w:tc>
          <w:tcPr>
            <w:tcW w:w="975" w:type="pct"/>
            <w:shd w:val="clear" w:color="auto" w:fill="E0E0E0"/>
          </w:tcPr>
          <w:p w:rsidR="00722B39" w:rsidRPr="00837896" w:rsidRDefault="00062F59" w:rsidP="00837896">
            <w:pPr>
              <w:ind w:firstLine="0"/>
              <w:rPr>
                <w:rFonts w:cs="Arial"/>
              </w:rPr>
            </w:pPr>
            <w:r w:rsidRPr="00837896">
              <w:rPr>
                <w:rFonts w:cs="Arial"/>
              </w:rPr>
              <w:t>Šalys, į kurias eksportuojama</w:t>
            </w:r>
          </w:p>
        </w:tc>
      </w:tr>
      <w:tr w:rsidR="00722B39" w:rsidRPr="00837896" w:rsidTr="00967A2B">
        <w:trPr>
          <w:cantSplit/>
          <w:trHeight w:val="23"/>
        </w:trPr>
        <w:tc>
          <w:tcPr>
            <w:tcW w:w="1128" w:type="pct"/>
            <w:shd w:val="clear" w:color="auto" w:fill="D9D9D9"/>
          </w:tcPr>
          <w:p w:rsidR="00722B39" w:rsidRPr="00837896" w:rsidRDefault="00967A2B" w:rsidP="00837896">
            <w:pPr>
              <w:ind w:firstLine="0"/>
              <w:rPr>
                <w:rFonts w:cs="Arial"/>
              </w:rPr>
            </w:pPr>
            <w:r w:rsidRPr="00837896">
              <w:rPr>
                <w:rFonts w:cs="Arial"/>
              </w:rPr>
              <w:t>20... m.</w:t>
            </w:r>
          </w:p>
        </w:tc>
        <w:tc>
          <w:tcPr>
            <w:tcW w:w="968" w:type="pct"/>
            <w:shd w:val="clear" w:color="auto" w:fill="FFFFFF"/>
          </w:tcPr>
          <w:p w:rsidR="00722B39" w:rsidRPr="00837896" w:rsidRDefault="00722B39" w:rsidP="00837896">
            <w:pPr>
              <w:ind w:firstLine="0"/>
              <w:rPr>
                <w:rFonts w:cs="Arial"/>
              </w:rPr>
            </w:pPr>
          </w:p>
        </w:tc>
        <w:tc>
          <w:tcPr>
            <w:tcW w:w="968" w:type="pct"/>
            <w:shd w:val="clear" w:color="auto" w:fill="FFFFFF"/>
          </w:tcPr>
          <w:p w:rsidR="00722B39" w:rsidRPr="00837896" w:rsidRDefault="00722B39" w:rsidP="00837896">
            <w:pPr>
              <w:ind w:firstLine="0"/>
              <w:rPr>
                <w:rFonts w:cs="Arial"/>
              </w:rPr>
            </w:pPr>
          </w:p>
        </w:tc>
        <w:tc>
          <w:tcPr>
            <w:tcW w:w="961" w:type="pct"/>
            <w:shd w:val="clear" w:color="auto" w:fill="FFFFFF"/>
          </w:tcPr>
          <w:p w:rsidR="00722B39" w:rsidRPr="00837896" w:rsidRDefault="00722B39" w:rsidP="00837896">
            <w:pPr>
              <w:ind w:firstLine="0"/>
              <w:rPr>
                <w:rFonts w:cs="Arial"/>
              </w:rPr>
            </w:pPr>
          </w:p>
        </w:tc>
        <w:tc>
          <w:tcPr>
            <w:tcW w:w="975" w:type="pct"/>
            <w:shd w:val="clear" w:color="auto" w:fill="FFFFFF"/>
          </w:tcPr>
          <w:p w:rsidR="00722B39" w:rsidRPr="00837896" w:rsidRDefault="00722B39" w:rsidP="00837896">
            <w:pPr>
              <w:ind w:firstLine="0"/>
              <w:rPr>
                <w:rFonts w:cs="Arial"/>
              </w:rPr>
            </w:pPr>
          </w:p>
        </w:tc>
      </w:tr>
      <w:tr w:rsidR="00722B39" w:rsidRPr="00837896" w:rsidTr="00967A2B">
        <w:trPr>
          <w:cantSplit/>
          <w:trHeight w:val="23"/>
        </w:trPr>
        <w:tc>
          <w:tcPr>
            <w:tcW w:w="1128" w:type="pct"/>
            <w:shd w:val="clear" w:color="auto" w:fill="D9D9D9"/>
          </w:tcPr>
          <w:p w:rsidR="00722B39" w:rsidRPr="00837896" w:rsidRDefault="00967A2B" w:rsidP="00837896">
            <w:pPr>
              <w:ind w:firstLine="0"/>
              <w:rPr>
                <w:rFonts w:cs="Arial"/>
              </w:rPr>
            </w:pPr>
            <w:r>
              <w:rPr>
                <w:rFonts w:cs="Arial"/>
              </w:rPr>
              <w:t>20...</w:t>
            </w:r>
            <w:r w:rsidRPr="00837896">
              <w:rPr>
                <w:rFonts w:cs="Arial"/>
              </w:rPr>
              <w:t xml:space="preserve"> m.</w:t>
            </w:r>
          </w:p>
        </w:tc>
        <w:tc>
          <w:tcPr>
            <w:tcW w:w="968" w:type="pct"/>
            <w:shd w:val="clear" w:color="auto" w:fill="FFFFFF"/>
          </w:tcPr>
          <w:p w:rsidR="00722B39" w:rsidRPr="00837896" w:rsidRDefault="00722B39" w:rsidP="00837896">
            <w:pPr>
              <w:ind w:firstLine="0"/>
              <w:rPr>
                <w:rFonts w:cs="Arial"/>
              </w:rPr>
            </w:pPr>
          </w:p>
        </w:tc>
        <w:tc>
          <w:tcPr>
            <w:tcW w:w="968" w:type="pct"/>
            <w:shd w:val="clear" w:color="auto" w:fill="FFFFFF"/>
          </w:tcPr>
          <w:p w:rsidR="00722B39" w:rsidRPr="00837896" w:rsidRDefault="00722B39" w:rsidP="00837896">
            <w:pPr>
              <w:ind w:firstLine="0"/>
              <w:rPr>
                <w:rFonts w:cs="Arial"/>
              </w:rPr>
            </w:pPr>
          </w:p>
        </w:tc>
        <w:tc>
          <w:tcPr>
            <w:tcW w:w="961" w:type="pct"/>
            <w:shd w:val="clear" w:color="auto" w:fill="FFFFFF"/>
          </w:tcPr>
          <w:p w:rsidR="00722B39" w:rsidRPr="00837896" w:rsidRDefault="00722B39" w:rsidP="00837896">
            <w:pPr>
              <w:ind w:firstLine="0"/>
              <w:rPr>
                <w:rFonts w:cs="Arial"/>
              </w:rPr>
            </w:pPr>
          </w:p>
        </w:tc>
        <w:tc>
          <w:tcPr>
            <w:tcW w:w="975" w:type="pct"/>
            <w:shd w:val="clear" w:color="auto" w:fill="FFFFFF"/>
          </w:tcPr>
          <w:p w:rsidR="00722B39" w:rsidRPr="00837896" w:rsidRDefault="00722B39" w:rsidP="00837896">
            <w:pPr>
              <w:ind w:firstLine="0"/>
              <w:rPr>
                <w:rFonts w:cs="Arial"/>
              </w:rPr>
            </w:pPr>
          </w:p>
        </w:tc>
      </w:tr>
      <w:tr w:rsidR="00722B39" w:rsidRPr="00837896" w:rsidTr="00967A2B">
        <w:trPr>
          <w:cantSplit/>
          <w:trHeight w:val="23"/>
        </w:trPr>
        <w:tc>
          <w:tcPr>
            <w:tcW w:w="1128" w:type="pct"/>
            <w:shd w:val="clear" w:color="auto" w:fill="D9D9D9"/>
          </w:tcPr>
          <w:p w:rsidR="00722B39" w:rsidRPr="00837896" w:rsidRDefault="00967A2B" w:rsidP="00837896">
            <w:pPr>
              <w:ind w:firstLine="0"/>
              <w:rPr>
                <w:rFonts w:cs="Arial"/>
              </w:rPr>
            </w:pPr>
            <w:r w:rsidRPr="00837896">
              <w:rPr>
                <w:rFonts w:cs="Arial"/>
              </w:rPr>
              <w:t>20... m.</w:t>
            </w:r>
          </w:p>
        </w:tc>
        <w:tc>
          <w:tcPr>
            <w:tcW w:w="968" w:type="pct"/>
            <w:shd w:val="clear" w:color="auto" w:fill="FFFFFF"/>
          </w:tcPr>
          <w:p w:rsidR="00722B39" w:rsidRPr="00837896" w:rsidRDefault="00722B39" w:rsidP="00837896">
            <w:pPr>
              <w:ind w:firstLine="0"/>
              <w:rPr>
                <w:rFonts w:cs="Arial"/>
              </w:rPr>
            </w:pPr>
          </w:p>
        </w:tc>
        <w:tc>
          <w:tcPr>
            <w:tcW w:w="968" w:type="pct"/>
            <w:shd w:val="clear" w:color="auto" w:fill="FFFFFF"/>
          </w:tcPr>
          <w:p w:rsidR="00722B39" w:rsidRPr="00837896" w:rsidRDefault="00722B39" w:rsidP="00837896">
            <w:pPr>
              <w:ind w:firstLine="0"/>
              <w:rPr>
                <w:rFonts w:cs="Arial"/>
              </w:rPr>
            </w:pPr>
          </w:p>
        </w:tc>
        <w:tc>
          <w:tcPr>
            <w:tcW w:w="961" w:type="pct"/>
            <w:shd w:val="clear" w:color="auto" w:fill="FFFFFF"/>
          </w:tcPr>
          <w:p w:rsidR="00722B39" w:rsidRPr="00837896" w:rsidRDefault="00722B39" w:rsidP="00837896">
            <w:pPr>
              <w:ind w:firstLine="0"/>
              <w:rPr>
                <w:rFonts w:cs="Arial"/>
              </w:rPr>
            </w:pPr>
          </w:p>
        </w:tc>
        <w:tc>
          <w:tcPr>
            <w:tcW w:w="975" w:type="pct"/>
            <w:shd w:val="clear" w:color="auto" w:fill="FFFFFF"/>
          </w:tcPr>
          <w:p w:rsidR="00722B39" w:rsidRPr="00837896" w:rsidRDefault="00722B39" w:rsidP="00837896">
            <w:pPr>
              <w:ind w:firstLine="0"/>
              <w:rPr>
                <w:rFonts w:cs="Arial"/>
              </w:rPr>
            </w:pPr>
          </w:p>
        </w:tc>
      </w:tr>
    </w:tbl>
    <w:p w:rsidR="001E77EF" w:rsidRPr="00837896" w:rsidRDefault="001E77EF" w:rsidP="00837896">
      <w:pPr>
        <w:jc w:val="both"/>
        <w:rPr>
          <w:rFonts w:cs="Arial"/>
        </w:rPr>
      </w:pPr>
    </w:p>
    <w:p w:rsidR="00DD4C1E" w:rsidRPr="00837896" w:rsidRDefault="001E77EF" w:rsidP="00732B5B">
      <w:pPr>
        <w:ind w:firstLine="0"/>
        <w:jc w:val="center"/>
        <w:rPr>
          <w:rFonts w:cs="Arial"/>
        </w:rPr>
      </w:pPr>
      <w:r w:rsidRPr="00837896">
        <w:rPr>
          <w:rFonts w:cs="Arial"/>
          <w:b/>
        </w:rPr>
        <w:t>3. PRODUKTA</w:t>
      </w:r>
      <w:r w:rsidR="00A80081">
        <w:rPr>
          <w:rFonts w:cs="Arial"/>
          <w:b/>
        </w:rPr>
        <w:t>I</w:t>
      </w:r>
      <w:r w:rsidRPr="00837896">
        <w:rPr>
          <w:rFonts w:cs="Arial"/>
          <w:b/>
        </w:rPr>
        <w:t xml:space="preserve"> (PASLAUGOS), KURI</w:t>
      </w:r>
      <w:r w:rsidR="00A80081">
        <w:rPr>
          <w:rFonts w:cs="Arial"/>
          <w:b/>
        </w:rPr>
        <w:t>E</w:t>
      </w:r>
      <w:r w:rsidRPr="00837896">
        <w:rPr>
          <w:rFonts w:cs="Arial"/>
          <w:b/>
        </w:rPr>
        <w:t>M</w:t>
      </w:r>
      <w:r w:rsidR="00A80081">
        <w:rPr>
          <w:rFonts w:cs="Arial"/>
          <w:b/>
        </w:rPr>
        <w:t>S</w:t>
      </w:r>
      <w:r w:rsidRPr="00837896">
        <w:rPr>
          <w:rFonts w:cs="Arial"/>
          <w:b/>
        </w:rPr>
        <w:t xml:space="preserve"> PRAŠOMA FINANSAVIMO</w:t>
      </w:r>
    </w:p>
    <w:p w:rsidR="00967A2B" w:rsidRDefault="00967A2B" w:rsidP="00837896">
      <w:pPr>
        <w:jc w:val="both"/>
        <w:rPr>
          <w:rFonts w:cs="Arial"/>
        </w:rPr>
      </w:pPr>
    </w:p>
    <w:p w:rsidR="00630023" w:rsidRDefault="00062F59" w:rsidP="00732B5B">
      <w:pPr>
        <w:autoSpaceDE w:val="0"/>
        <w:autoSpaceDN w:val="0"/>
        <w:adjustRightInd w:val="0"/>
        <w:ind w:firstLine="709"/>
        <w:rPr>
          <w:rFonts w:ascii="Helvetica" w:hAnsi="Helvetica" w:cs="Helvetica"/>
          <w:sz w:val="19"/>
          <w:szCs w:val="19"/>
          <w:lang w:eastAsia="lt-LT"/>
        </w:rPr>
      </w:pPr>
      <w:r w:rsidRPr="00837896">
        <w:rPr>
          <w:rFonts w:cs="Arial"/>
        </w:rPr>
        <w:t>3.</w:t>
      </w:r>
      <w:r w:rsidR="00877830" w:rsidRPr="00837896">
        <w:rPr>
          <w:rFonts w:cs="Arial"/>
        </w:rPr>
        <w:t>1</w:t>
      </w:r>
      <w:r w:rsidRPr="00837896">
        <w:rPr>
          <w:rFonts w:cs="Arial"/>
        </w:rPr>
        <w:t xml:space="preserve">. </w:t>
      </w:r>
      <w:r w:rsidR="00866A72">
        <w:rPr>
          <w:rFonts w:cs="Arial"/>
        </w:rPr>
        <w:t>P</w:t>
      </w:r>
      <w:r w:rsidRPr="00837896">
        <w:rPr>
          <w:rFonts w:cs="Arial"/>
        </w:rPr>
        <w:t>rodukt</w:t>
      </w:r>
      <w:r w:rsidR="0010018C" w:rsidRPr="00837896">
        <w:rPr>
          <w:rFonts w:cs="Arial"/>
        </w:rPr>
        <w:t>ai</w:t>
      </w:r>
      <w:r w:rsidRPr="00837896">
        <w:rPr>
          <w:rFonts w:cs="Arial"/>
        </w:rPr>
        <w:t xml:space="preserve"> (paslaugos):</w:t>
      </w:r>
      <w:r w:rsidR="00630023">
        <w:rPr>
          <w:rFonts w:cs="Arial"/>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10018C" w:rsidRPr="00630023" w:rsidTr="00837896">
        <w:tc>
          <w:tcPr>
            <w:tcW w:w="4219" w:type="dxa"/>
            <w:shd w:val="clear" w:color="auto" w:fill="D9D9D9"/>
          </w:tcPr>
          <w:p w:rsidR="0010018C" w:rsidRPr="00630023" w:rsidRDefault="00630023" w:rsidP="00630023">
            <w:pPr>
              <w:autoSpaceDE w:val="0"/>
              <w:autoSpaceDN w:val="0"/>
              <w:adjustRightInd w:val="0"/>
              <w:ind w:firstLine="0"/>
              <w:jc w:val="center"/>
              <w:rPr>
                <w:rFonts w:cs="Arial"/>
              </w:rPr>
            </w:pPr>
            <w:r w:rsidRPr="00630023">
              <w:rPr>
                <w:rFonts w:cs="Arial"/>
                <w:lang w:eastAsia="lt-LT"/>
              </w:rPr>
              <w:t>Pareiškėjo veikla (-os) kuriai (-ioms) vykdyti bus naudojami projekto rezultatai (jei projekto rezultatai tenka kelioms veikloms, reikia nurodyti rezultatų padalijim</w:t>
            </w:r>
            <w:r>
              <w:rPr>
                <w:rFonts w:cs="Arial"/>
                <w:lang w:eastAsia="lt-LT"/>
              </w:rPr>
              <w:t>ą</w:t>
            </w:r>
            <w:r w:rsidRPr="00630023">
              <w:rPr>
                <w:rFonts w:cs="Arial"/>
                <w:lang w:eastAsia="lt-LT"/>
              </w:rPr>
              <w:t xml:space="preserve"> procentais)</w:t>
            </w:r>
          </w:p>
        </w:tc>
        <w:tc>
          <w:tcPr>
            <w:tcW w:w="5670" w:type="dxa"/>
            <w:shd w:val="clear" w:color="auto" w:fill="D9D9D9"/>
          </w:tcPr>
          <w:p w:rsidR="0010018C" w:rsidRPr="00630023" w:rsidRDefault="00630023" w:rsidP="00630023">
            <w:pPr>
              <w:ind w:firstLine="0"/>
              <w:jc w:val="center"/>
              <w:rPr>
                <w:rFonts w:cs="Arial"/>
              </w:rPr>
            </w:pPr>
            <w:r w:rsidRPr="00630023">
              <w:rPr>
                <w:rFonts w:cs="Arial"/>
              </w:rPr>
              <w:t>EVRK</w:t>
            </w:r>
            <w:r w:rsidR="005E6598">
              <w:rPr>
                <w:rFonts w:cs="Arial"/>
              </w:rPr>
              <w:t xml:space="preserve"> 2 red.</w:t>
            </w:r>
            <w:r w:rsidR="0010018C" w:rsidRPr="00630023">
              <w:rPr>
                <w:rFonts w:cs="Arial"/>
              </w:rPr>
              <w:t xml:space="preserve"> k</w:t>
            </w:r>
            <w:r w:rsidR="00A80081">
              <w:rPr>
                <w:rFonts w:cs="Arial"/>
              </w:rPr>
              <w:t>lasė</w:t>
            </w:r>
            <w:r w:rsidR="0010018C" w:rsidRPr="00630023">
              <w:rPr>
                <w:rFonts w:cs="Arial"/>
              </w:rPr>
              <w:t xml:space="preserve"> </w:t>
            </w:r>
          </w:p>
          <w:p w:rsidR="00630023" w:rsidRPr="00630023" w:rsidRDefault="00630023" w:rsidP="00630023">
            <w:pPr>
              <w:autoSpaceDE w:val="0"/>
              <w:autoSpaceDN w:val="0"/>
              <w:adjustRightInd w:val="0"/>
              <w:ind w:firstLine="0"/>
              <w:rPr>
                <w:rFonts w:cs="Arial"/>
              </w:rPr>
            </w:pPr>
          </w:p>
        </w:tc>
      </w:tr>
      <w:tr w:rsidR="0010018C" w:rsidRPr="00630023" w:rsidTr="00877830">
        <w:tc>
          <w:tcPr>
            <w:tcW w:w="4219" w:type="dxa"/>
          </w:tcPr>
          <w:p w:rsidR="0010018C" w:rsidRPr="00630023" w:rsidRDefault="0010018C" w:rsidP="00837896">
            <w:pPr>
              <w:ind w:firstLine="0"/>
              <w:jc w:val="both"/>
              <w:rPr>
                <w:rFonts w:cs="Arial"/>
              </w:rPr>
            </w:pPr>
          </w:p>
        </w:tc>
        <w:tc>
          <w:tcPr>
            <w:tcW w:w="5670" w:type="dxa"/>
          </w:tcPr>
          <w:p w:rsidR="0010018C" w:rsidRPr="00630023" w:rsidRDefault="0010018C" w:rsidP="00837896">
            <w:pPr>
              <w:ind w:firstLine="0"/>
              <w:jc w:val="both"/>
              <w:rPr>
                <w:rFonts w:cs="Arial"/>
              </w:rPr>
            </w:pPr>
          </w:p>
        </w:tc>
      </w:tr>
    </w:tbl>
    <w:p w:rsidR="0010018C" w:rsidRPr="00837896" w:rsidRDefault="0010018C" w:rsidP="00837896">
      <w:pPr>
        <w:jc w:val="both"/>
        <w:rPr>
          <w:rFonts w:cs="Arial"/>
        </w:rPr>
      </w:pPr>
    </w:p>
    <w:p w:rsidR="00722B39" w:rsidRPr="00837896" w:rsidRDefault="00062F59" w:rsidP="00837896">
      <w:pPr>
        <w:jc w:val="both"/>
        <w:rPr>
          <w:rFonts w:cs="Arial"/>
        </w:rPr>
      </w:pPr>
      <w:r w:rsidRPr="00837896">
        <w:rPr>
          <w:rFonts w:cs="Arial"/>
        </w:rPr>
        <w:t>3.</w:t>
      </w:r>
      <w:r w:rsidR="00877830" w:rsidRPr="00837896">
        <w:rPr>
          <w:rFonts w:cs="Arial"/>
        </w:rPr>
        <w:t>2</w:t>
      </w:r>
      <w:r w:rsidRPr="00837896">
        <w:rPr>
          <w:rFonts w:cs="Arial"/>
        </w:rPr>
        <w:t xml:space="preserve">. </w:t>
      </w:r>
      <w:r w:rsidR="00866A72">
        <w:rPr>
          <w:rFonts w:cs="Arial"/>
        </w:rPr>
        <w:t>P</w:t>
      </w:r>
      <w:r w:rsidRPr="00837896">
        <w:rPr>
          <w:rFonts w:cs="Arial"/>
        </w:rPr>
        <w:t>roduktų (paslaugų)</w:t>
      </w:r>
      <w:r w:rsidR="0010018C" w:rsidRPr="00837896">
        <w:rPr>
          <w:rFonts w:cs="Arial"/>
        </w:rPr>
        <w:t xml:space="preserve"> aprašymas,</w:t>
      </w:r>
      <w:r w:rsidRPr="00837896">
        <w:rPr>
          <w:rFonts w:cs="Arial"/>
        </w:rPr>
        <w:t xml:space="preserve"> pranašumai ir išskirtinės savybės, skiriančios</w:t>
      </w:r>
      <w:r w:rsidR="00866A72">
        <w:rPr>
          <w:rFonts w:cs="Arial"/>
        </w:rPr>
        <w:t xml:space="preserve"> juos nuo dabar esančių rinkoje. P</w:t>
      </w:r>
      <w:r w:rsidRPr="00837896">
        <w:rPr>
          <w:rFonts w:cs="Arial"/>
        </w:rPr>
        <w:t>rodukto originalumas ir inovatyvumas, ypatingos kokybinės charakteristikos</w:t>
      </w:r>
      <w:r w:rsidR="00866A72">
        <w:rPr>
          <w:rFonts w:cs="Arial"/>
        </w:rPr>
        <w:t>.</w:t>
      </w:r>
    </w:p>
    <w:p w:rsidR="00722B39" w:rsidRPr="00837896" w:rsidRDefault="00062F59" w:rsidP="00837896">
      <w:pPr>
        <w:jc w:val="both"/>
        <w:rPr>
          <w:rFonts w:cs="Arial"/>
        </w:rPr>
      </w:pPr>
      <w:r w:rsidRPr="00837896">
        <w:rPr>
          <w:rFonts w:cs="Arial"/>
        </w:rPr>
        <w:t>3.</w:t>
      </w:r>
      <w:r w:rsidR="00B61F17" w:rsidRPr="00837896">
        <w:rPr>
          <w:rFonts w:cs="Arial"/>
        </w:rPr>
        <w:t>3</w:t>
      </w:r>
      <w:r w:rsidR="00866A72">
        <w:rPr>
          <w:rFonts w:cs="Arial"/>
        </w:rPr>
        <w:t>. K</w:t>
      </w:r>
      <w:r w:rsidRPr="00837896">
        <w:rPr>
          <w:rFonts w:cs="Arial"/>
        </w:rPr>
        <w:t>aip ir kodėl minėti pranašumai yra svarbūs vartotojams,</w:t>
      </w:r>
      <w:r w:rsidR="00677D99" w:rsidRPr="00837896">
        <w:rPr>
          <w:rFonts w:cs="Arial"/>
        </w:rPr>
        <w:t xml:space="preserve"> kokią naudą nauji produktai (paslaugos) teiks vartotojams</w:t>
      </w:r>
      <w:r w:rsidRPr="00837896">
        <w:rPr>
          <w:rFonts w:cs="Arial"/>
        </w:rPr>
        <w:t xml:space="preserve"> ir kita specifika.</w:t>
      </w:r>
    </w:p>
    <w:p w:rsidR="00722B39" w:rsidRPr="00837896" w:rsidRDefault="00062F59" w:rsidP="00837896">
      <w:pPr>
        <w:jc w:val="both"/>
        <w:rPr>
          <w:rFonts w:cs="Arial"/>
        </w:rPr>
      </w:pPr>
      <w:r w:rsidRPr="00837896">
        <w:rPr>
          <w:rFonts w:cs="Arial"/>
        </w:rPr>
        <w:t>3.</w:t>
      </w:r>
      <w:r w:rsidR="00B61F17" w:rsidRPr="00837896">
        <w:rPr>
          <w:rFonts w:cs="Arial"/>
        </w:rPr>
        <w:t>4</w:t>
      </w:r>
      <w:r w:rsidRPr="00837896">
        <w:rPr>
          <w:rFonts w:cs="Arial"/>
        </w:rPr>
        <w:t>. Planuojamų gaminti produktų intelektinės nuosavybės klausimai:</w:t>
      </w:r>
    </w:p>
    <w:p w:rsidR="005840FE" w:rsidRPr="00837896" w:rsidRDefault="00866A72" w:rsidP="00837896">
      <w:pPr>
        <w:jc w:val="both"/>
        <w:rPr>
          <w:rFonts w:cs="Arial"/>
        </w:rPr>
      </w:pPr>
      <w:r>
        <w:rPr>
          <w:rFonts w:cs="Arial"/>
        </w:rPr>
        <w:t>3</w:t>
      </w:r>
      <w:r w:rsidR="00062F59" w:rsidRPr="00837896">
        <w:rPr>
          <w:rFonts w:cs="Arial"/>
        </w:rPr>
        <w:t>.</w:t>
      </w:r>
      <w:r w:rsidR="00B61F17" w:rsidRPr="00837896">
        <w:rPr>
          <w:rFonts w:cs="Arial"/>
        </w:rPr>
        <w:t>4</w:t>
      </w:r>
      <w:r w:rsidR="00062F59" w:rsidRPr="00837896">
        <w:rPr>
          <w:rFonts w:cs="Arial"/>
        </w:rPr>
        <w:t>.</w:t>
      </w:r>
      <w:r w:rsidR="00B61F17" w:rsidRPr="00837896">
        <w:rPr>
          <w:rFonts w:cs="Arial"/>
        </w:rPr>
        <w:t>1</w:t>
      </w:r>
      <w:r w:rsidR="00062F59" w:rsidRPr="00837896">
        <w:rPr>
          <w:rFonts w:cs="Arial"/>
        </w:rPr>
        <w:t>. ar produktai b</w:t>
      </w:r>
      <w:r>
        <w:rPr>
          <w:rFonts w:cs="Arial"/>
        </w:rPr>
        <w:t xml:space="preserve">us patentuojami, jeigu taip, tai kur, </w:t>
      </w:r>
      <w:r w:rsidR="00062F59" w:rsidRPr="00837896">
        <w:rPr>
          <w:rFonts w:cs="Arial"/>
        </w:rPr>
        <w:t>kam priklausys intelektinė nuosavybė</w:t>
      </w:r>
      <w:r w:rsidR="005840FE" w:rsidRPr="00837896">
        <w:rPr>
          <w:rFonts w:cs="Arial"/>
        </w:rPr>
        <w:t>;</w:t>
      </w:r>
    </w:p>
    <w:p w:rsidR="005840FE" w:rsidRPr="00837896" w:rsidRDefault="00B61F17" w:rsidP="00837896">
      <w:pPr>
        <w:jc w:val="both"/>
        <w:rPr>
          <w:rFonts w:cs="Arial"/>
        </w:rPr>
      </w:pPr>
      <w:r w:rsidRPr="00837896">
        <w:rPr>
          <w:rFonts w:cs="Arial"/>
        </w:rPr>
        <w:t>3.4</w:t>
      </w:r>
      <w:r w:rsidR="005840FE" w:rsidRPr="00837896">
        <w:rPr>
          <w:rFonts w:cs="Arial"/>
        </w:rPr>
        <w:t>.</w:t>
      </w:r>
      <w:r w:rsidRPr="00837896">
        <w:rPr>
          <w:rFonts w:cs="Arial"/>
        </w:rPr>
        <w:t>2</w:t>
      </w:r>
      <w:r w:rsidR="005840FE" w:rsidRPr="00837896">
        <w:rPr>
          <w:rFonts w:cs="Arial"/>
        </w:rPr>
        <w:t>. ar produktai bus gaminami pagal užsakovo ar kitos trečiosios šalies nustatytas technines specifikacijas;</w:t>
      </w:r>
    </w:p>
    <w:p w:rsidR="00722B39" w:rsidRPr="00837896" w:rsidRDefault="00B61F17" w:rsidP="00837896">
      <w:pPr>
        <w:jc w:val="both"/>
        <w:rPr>
          <w:rFonts w:cs="Arial"/>
        </w:rPr>
      </w:pPr>
      <w:r w:rsidRPr="00837896">
        <w:rPr>
          <w:rFonts w:cs="Arial"/>
        </w:rPr>
        <w:t>3.4</w:t>
      </w:r>
      <w:r w:rsidR="005840FE" w:rsidRPr="00837896">
        <w:rPr>
          <w:rFonts w:cs="Arial"/>
        </w:rPr>
        <w:t>.</w:t>
      </w:r>
      <w:r w:rsidRPr="00837896">
        <w:rPr>
          <w:rFonts w:cs="Arial"/>
        </w:rPr>
        <w:t>3</w:t>
      </w:r>
      <w:r w:rsidR="005840FE" w:rsidRPr="00837896">
        <w:rPr>
          <w:rFonts w:cs="Arial"/>
        </w:rPr>
        <w:t>. ar produktams bus suteikiamas prekės ženklas, jeigu taip – kam jisai priklau</w:t>
      </w:r>
      <w:r w:rsidR="00866A72">
        <w:rPr>
          <w:rFonts w:cs="Arial"/>
        </w:rPr>
        <w:t>sys</w:t>
      </w:r>
      <w:r w:rsidR="005840FE" w:rsidRPr="00837896">
        <w:rPr>
          <w:rFonts w:cs="Arial"/>
        </w:rPr>
        <w:t>.</w:t>
      </w:r>
    </w:p>
    <w:p w:rsidR="00722B39" w:rsidRPr="00837896" w:rsidRDefault="00B61F17" w:rsidP="00837896">
      <w:pPr>
        <w:jc w:val="both"/>
        <w:rPr>
          <w:rFonts w:cs="Arial"/>
        </w:rPr>
      </w:pPr>
      <w:r w:rsidRPr="00837896">
        <w:rPr>
          <w:rFonts w:cs="Arial"/>
        </w:rPr>
        <w:t>3.5</w:t>
      </w:r>
      <w:r w:rsidR="00062F59" w:rsidRPr="00837896">
        <w:rPr>
          <w:rFonts w:cs="Arial"/>
        </w:rPr>
        <w:t xml:space="preserve">.  </w:t>
      </w:r>
      <w:r w:rsidR="00531AB7">
        <w:rPr>
          <w:rFonts w:cs="Arial"/>
        </w:rPr>
        <w:t>P</w:t>
      </w:r>
      <w:r w:rsidR="00062F59" w:rsidRPr="00837896">
        <w:rPr>
          <w:rFonts w:cs="Arial"/>
        </w:rPr>
        <w:t>rodukto (paslaugos) rinkos aprašymas:</w:t>
      </w:r>
    </w:p>
    <w:p w:rsidR="00722B39" w:rsidRPr="00837896" w:rsidRDefault="00B61F17" w:rsidP="00837896">
      <w:pPr>
        <w:jc w:val="both"/>
        <w:rPr>
          <w:rFonts w:cs="Arial"/>
        </w:rPr>
      </w:pPr>
      <w:r w:rsidRPr="00837896">
        <w:rPr>
          <w:rFonts w:cs="Arial"/>
        </w:rPr>
        <w:t>3.5.1</w:t>
      </w:r>
      <w:r w:rsidR="00062F59" w:rsidRPr="00837896">
        <w:rPr>
          <w:rFonts w:cs="Arial"/>
        </w:rPr>
        <w:t xml:space="preserve">. produkto (paslaugos) paklausos ir pasiūlos </w:t>
      </w:r>
      <w:r w:rsidR="006F21D2" w:rsidRPr="00837896">
        <w:rPr>
          <w:rFonts w:cs="Arial"/>
        </w:rPr>
        <w:t>prognozė</w:t>
      </w:r>
      <w:r w:rsidR="00D422CD" w:rsidRPr="00837896">
        <w:rPr>
          <w:rFonts w:cs="Arial"/>
        </w:rPr>
        <w:t xml:space="preserve"> (pateikti prognozę pagrindžiančius skaičiavimus)</w:t>
      </w:r>
      <w:r w:rsidR="00062F59" w:rsidRPr="00837896">
        <w:rPr>
          <w:rFonts w:cs="Arial"/>
        </w:rPr>
        <w:t>;</w:t>
      </w:r>
    </w:p>
    <w:p w:rsidR="00722B39" w:rsidRPr="00837896" w:rsidRDefault="00B61F17" w:rsidP="00837896">
      <w:pPr>
        <w:jc w:val="both"/>
        <w:rPr>
          <w:rFonts w:cs="Arial"/>
        </w:rPr>
      </w:pPr>
      <w:r w:rsidRPr="00837896">
        <w:rPr>
          <w:rFonts w:cs="Arial"/>
        </w:rPr>
        <w:t>3.5.2.</w:t>
      </w:r>
      <w:r w:rsidR="00062F59" w:rsidRPr="00837896">
        <w:rPr>
          <w:rFonts w:cs="Arial"/>
        </w:rPr>
        <w:t xml:space="preserve"> pagrindinės planuojamų gaminti</w:t>
      </w:r>
      <w:r w:rsidR="00531AB7">
        <w:rPr>
          <w:rFonts w:cs="Arial"/>
        </w:rPr>
        <w:t xml:space="preserve"> (arba planuojamų kurti ar tobulinti) </w:t>
      </w:r>
      <w:r w:rsidR="00062F59" w:rsidRPr="00837896">
        <w:rPr>
          <w:rFonts w:cs="Arial"/>
        </w:rPr>
        <w:t>gaminių ir (arba) teikti paslaugų rinkos charakteristikos, įskaitant jų dydį</w:t>
      </w:r>
      <w:r w:rsidR="004761A8" w:rsidRPr="00837896">
        <w:rPr>
          <w:rFonts w:cs="Arial"/>
        </w:rPr>
        <w:t>, pasiūlą, paklausą,</w:t>
      </w:r>
      <w:r w:rsidR="00531AB7">
        <w:rPr>
          <w:rFonts w:cs="Arial"/>
        </w:rPr>
        <w:t xml:space="preserve"> </w:t>
      </w:r>
      <w:r w:rsidR="00062F59" w:rsidRPr="00837896">
        <w:rPr>
          <w:rFonts w:cs="Arial"/>
        </w:rPr>
        <w:t>prognozuojamą augimą</w:t>
      </w:r>
      <w:r w:rsidR="00531AB7">
        <w:rPr>
          <w:rFonts w:cs="Arial"/>
        </w:rPr>
        <w:t>,</w:t>
      </w:r>
      <w:r w:rsidR="004761A8" w:rsidRPr="00837896">
        <w:rPr>
          <w:rFonts w:cs="Arial"/>
        </w:rPr>
        <w:t xml:space="preserve"> sezoniniai rinkos pak</w:t>
      </w:r>
      <w:r w:rsidR="00531AB7">
        <w:rPr>
          <w:rFonts w:cs="Arial"/>
        </w:rPr>
        <w:t>itimai, produkto ciklai ir kita;</w:t>
      </w:r>
    </w:p>
    <w:p w:rsidR="00722B39" w:rsidRDefault="00B61F17" w:rsidP="00837896">
      <w:pPr>
        <w:jc w:val="both"/>
        <w:rPr>
          <w:rFonts w:cs="Arial"/>
        </w:rPr>
      </w:pPr>
      <w:r w:rsidRPr="00837896">
        <w:rPr>
          <w:rFonts w:cs="Arial"/>
        </w:rPr>
        <w:t>3.5</w:t>
      </w:r>
      <w:r w:rsidR="00062F59" w:rsidRPr="00837896">
        <w:rPr>
          <w:rFonts w:cs="Arial"/>
        </w:rPr>
        <w:t>.3. naujų gamintojų (paslaugos teikėjų) atėjimo į ri</w:t>
      </w:r>
      <w:r w:rsidR="00531AB7">
        <w:rPr>
          <w:rFonts w:cs="Arial"/>
        </w:rPr>
        <w:t>nką galimybės (rinkos barjerai);</w:t>
      </w:r>
    </w:p>
    <w:p w:rsidR="00050A21" w:rsidRPr="00837896" w:rsidRDefault="00050A21" w:rsidP="00837896">
      <w:pPr>
        <w:jc w:val="both"/>
        <w:rPr>
          <w:rFonts w:cs="Arial"/>
        </w:rPr>
      </w:pPr>
      <w:r>
        <w:rPr>
          <w:rFonts w:cs="Arial"/>
        </w:rPr>
        <w:t xml:space="preserve">3.5.4. Išankstinės produkto platinimo rinkoje sąlygos (leidimai, sertifikatai, kokybės standartai, kt.), </w:t>
      </w:r>
      <w:r w:rsidR="00334C2B">
        <w:rPr>
          <w:rFonts w:cs="Arial"/>
        </w:rPr>
        <w:t xml:space="preserve">kada ir </w:t>
      </w:r>
      <w:r w:rsidR="0013420F">
        <w:rPr>
          <w:rFonts w:cs="Arial"/>
        </w:rPr>
        <w:t xml:space="preserve">kaip planuojama užtikrinti </w:t>
      </w:r>
      <w:r w:rsidR="00AD3EDD">
        <w:rPr>
          <w:rFonts w:cs="Arial"/>
        </w:rPr>
        <w:t xml:space="preserve">jų </w:t>
      </w:r>
      <w:r w:rsidR="0013420F">
        <w:rPr>
          <w:rFonts w:cs="Arial"/>
        </w:rPr>
        <w:t xml:space="preserve">atitikimą </w:t>
      </w:r>
      <w:r w:rsidR="00AD3EDD">
        <w:rPr>
          <w:rFonts w:cs="Arial"/>
        </w:rPr>
        <w:t xml:space="preserve">bei </w:t>
      </w:r>
      <w:r>
        <w:rPr>
          <w:rFonts w:cs="Arial"/>
        </w:rPr>
        <w:t xml:space="preserve">atitinkamų </w:t>
      </w:r>
      <w:r w:rsidR="00334C2B">
        <w:rPr>
          <w:rFonts w:cs="Arial"/>
        </w:rPr>
        <w:t xml:space="preserve">būtinų </w:t>
      </w:r>
      <w:r>
        <w:rPr>
          <w:rFonts w:cs="Arial"/>
        </w:rPr>
        <w:t>išlaidų dydis;</w:t>
      </w:r>
    </w:p>
    <w:p w:rsidR="00722B39" w:rsidRPr="00DF254D" w:rsidRDefault="00B61F17" w:rsidP="00837896">
      <w:pPr>
        <w:jc w:val="both"/>
        <w:rPr>
          <w:rFonts w:cs="Arial"/>
        </w:rPr>
      </w:pPr>
      <w:r w:rsidRPr="00837896">
        <w:rPr>
          <w:rFonts w:cs="Arial"/>
        </w:rPr>
        <w:t>3.5</w:t>
      </w:r>
      <w:r w:rsidR="00531AB7">
        <w:rPr>
          <w:rFonts w:cs="Arial"/>
        </w:rPr>
        <w:t>.</w:t>
      </w:r>
      <w:r w:rsidR="00383CB5">
        <w:rPr>
          <w:rFonts w:cs="Arial"/>
        </w:rPr>
        <w:t>5</w:t>
      </w:r>
      <w:r w:rsidR="00531AB7">
        <w:rPr>
          <w:rFonts w:cs="Arial"/>
        </w:rPr>
        <w:t xml:space="preserve">. produktų </w:t>
      </w:r>
      <w:r w:rsidR="00E05776">
        <w:rPr>
          <w:rFonts w:cs="Arial"/>
        </w:rPr>
        <w:t xml:space="preserve">(paslaugų) </w:t>
      </w:r>
      <w:r w:rsidR="00531AB7">
        <w:rPr>
          <w:rFonts w:cs="Arial"/>
        </w:rPr>
        <w:t xml:space="preserve">pakeičiamumo </w:t>
      </w:r>
      <w:r w:rsidR="00531AB7" w:rsidRPr="00DF254D">
        <w:rPr>
          <w:rFonts w:cs="Arial"/>
        </w:rPr>
        <w:t>lygis.</w:t>
      </w:r>
    </w:p>
    <w:p w:rsidR="00722B39" w:rsidRPr="00DF254D" w:rsidRDefault="00B61F17" w:rsidP="00EB4BBF">
      <w:pPr>
        <w:jc w:val="both"/>
        <w:rPr>
          <w:rFonts w:cs="Arial"/>
        </w:rPr>
      </w:pPr>
      <w:r w:rsidRPr="00DF254D">
        <w:rPr>
          <w:rFonts w:cs="Arial"/>
        </w:rPr>
        <w:t>3.6</w:t>
      </w:r>
      <w:r w:rsidR="00062F59" w:rsidRPr="00DF254D">
        <w:rPr>
          <w:rFonts w:cs="Arial"/>
        </w:rPr>
        <w:t xml:space="preserve">. </w:t>
      </w:r>
      <w:r w:rsidR="00EB4BBF" w:rsidRPr="00DF254D">
        <w:rPr>
          <w:rFonts w:cs="Arial"/>
        </w:rPr>
        <w:t>P</w:t>
      </w:r>
      <w:r w:rsidR="00D422CD" w:rsidRPr="00DF254D">
        <w:rPr>
          <w:rFonts w:cs="Arial"/>
        </w:rPr>
        <w:t xml:space="preserve">rodukto </w:t>
      </w:r>
      <w:r w:rsidR="00E05776">
        <w:rPr>
          <w:rFonts w:cs="Arial"/>
        </w:rPr>
        <w:t xml:space="preserve">(paslaugos) </w:t>
      </w:r>
      <w:r w:rsidR="00D422CD" w:rsidRPr="00DF254D">
        <w:rPr>
          <w:rFonts w:cs="Arial"/>
        </w:rPr>
        <w:t>konkurencinis pranašumas</w:t>
      </w:r>
      <w:r w:rsidR="005F5A17" w:rsidRPr="00DF254D">
        <w:rPr>
          <w:rFonts w:cs="Arial"/>
        </w:rPr>
        <w:t xml:space="preserve"> </w:t>
      </w:r>
      <w:r w:rsidR="00D929D4" w:rsidRPr="00DF254D">
        <w:rPr>
          <w:rFonts w:cs="Arial"/>
        </w:rPr>
        <w:t>(atliekama SSGG analizė)</w:t>
      </w:r>
      <w:r w:rsidR="00E05776">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4"/>
      </w:tblGrid>
      <w:tr w:rsidR="004761A8" w:rsidRPr="00DF254D" w:rsidTr="00EB4BBF">
        <w:tc>
          <w:tcPr>
            <w:tcW w:w="4927" w:type="dxa"/>
            <w:shd w:val="clear" w:color="auto" w:fill="D9D9D9"/>
          </w:tcPr>
          <w:p w:rsidR="004761A8" w:rsidRPr="00DF254D" w:rsidRDefault="00D929D4" w:rsidP="00EB4BBF">
            <w:pPr>
              <w:ind w:firstLine="0"/>
              <w:jc w:val="center"/>
              <w:rPr>
                <w:rFonts w:cs="Arial"/>
              </w:rPr>
            </w:pPr>
            <w:r w:rsidRPr="00DF254D">
              <w:rPr>
                <w:rFonts w:cs="Arial"/>
              </w:rPr>
              <w:t>Stiprybės</w:t>
            </w:r>
          </w:p>
        </w:tc>
        <w:tc>
          <w:tcPr>
            <w:tcW w:w="4928" w:type="dxa"/>
            <w:shd w:val="clear" w:color="auto" w:fill="D9D9D9"/>
          </w:tcPr>
          <w:p w:rsidR="004761A8" w:rsidRPr="00DF254D" w:rsidRDefault="00D929D4" w:rsidP="00EB4BBF">
            <w:pPr>
              <w:ind w:firstLine="0"/>
              <w:jc w:val="center"/>
              <w:rPr>
                <w:rFonts w:cs="Arial"/>
              </w:rPr>
            </w:pPr>
            <w:r w:rsidRPr="00DF254D">
              <w:rPr>
                <w:rFonts w:cs="Arial"/>
              </w:rPr>
              <w:t>Silpnybės</w:t>
            </w:r>
          </w:p>
        </w:tc>
      </w:tr>
      <w:tr w:rsidR="00EB4BBF" w:rsidRPr="00DF254D" w:rsidTr="008B23AD">
        <w:tc>
          <w:tcPr>
            <w:tcW w:w="4927" w:type="dxa"/>
          </w:tcPr>
          <w:p w:rsidR="00EB4BBF" w:rsidRPr="00DF254D" w:rsidRDefault="00EB4BBF" w:rsidP="00837896">
            <w:pPr>
              <w:ind w:firstLine="0"/>
              <w:jc w:val="both"/>
              <w:rPr>
                <w:rFonts w:cs="Arial"/>
              </w:rPr>
            </w:pPr>
          </w:p>
        </w:tc>
        <w:tc>
          <w:tcPr>
            <w:tcW w:w="4928" w:type="dxa"/>
          </w:tcPr>
          <w:p w:rsidR="00EB4BBF" w:rsidRPr="00DF254D" w:rsidRDefault="00EB4BBF" w:rsidP="00837896">
            <w:pPr>
              <w:ind w:firstLine="0"/>
              <w:jc w:val="both"/>
              <w:rPr>
                <w:rFonts w:cs="Arial"/>
              </w:rPr>
            </w:pPr>
          </w:p>
        </w:tc>
      </w:tr>
      <w:tr w:rsidR="004761A8" w:rsidRPr="00EB4BBF" w:rsidTr="00EB4BBF">
        <w:tc>
          <w:tcPr>
            <w:tcW w:w="4927" w:type="dxa"/>
            <w:shd w:val="clear" w:color="auto" w:fill="D9D9D9"/>
          </w:tcPr>
          <w:p w:rsidR="004761A8" w:rsidRPr="00DF254D" w:rsidRDefault="00D929D4" w:rsidP="00EB4BBF">
            <w:pPr>
              <w:ind w:firstLine="0"/>
              <w:jc w:val="center"/>
              <w:rPr>
                <w:rFonts w:cs="Arial"/>
              </w:rPr>
            </w:pPr>
            <w:r w:rsidRPr="00DF254D">
              <w:rPr>
                <w:rFonts w:cs="Arial"/>
              </w:rPr>
              <w:t>Galimybės</w:t>
            </w:r>
          </w:p>
        </w:tc>
        <w:tc>
          <w:tcPr>
            <w:tcW w:w="4928" w:type="dxa"/>
            <w:shd w:val="clear" w:color="auto" w:fill="D9D9D9"/>
          </w:tcPr>
          <w:p w:rsidR="004761A8" w:rsidRPr="00EB4BBF" w:rsidRDefault="00D929D4" w:rsidP="00EB4BBF">
            <w:pPr>
              <w:ind w:firstLine="0"/>
              <w:jc w:val="center"/>
              <w:rPr>
                <w:rFonts w:cs="Arial"/>
              </w:rPr>
            </w:pPr>
            <w:r w:rsidRPr="00DF254D">
              <w:rPr>
                <w:rFonts w:cs="Arial"/>
              </w:rPr>
              <w:t>Grėsmės</w:t>
            </w:r>
          </w:p>
        </w:tc>
      </w:tr>
      <w:tr w:rsidR="00EB4BBF" w:rsidRPr="00837896" w:rsidTr="008B23AD">
        <w:tc>
          <w:tcPr>
            <w:tcW w:w="4927" w:type="dxa"/>
          </w:tcPr>
          <w:p w:rsidR="00EB4BBF" w:rsidRPr="00837896" w:rsidRDefault="00EB4BBF" w:rsidP="00837896">
            <w:pPr>
              <w:ind w:firstLine="0"/>
              <w:jc w:val="both"/>
              <w:rPr>
                <w:rFonts w:cs="Arial"/>
                <w:i/>
              </w:rPr>
            </w:pPr>
          </w:p>
        </w:tc>
        <w:tc>
          <w:tcPr>
            <w:tcW w:w="4928" w:type="dxa"/>
          </w:tcPr>
          <w:p w:rsidR="00EB4BBF" w:rsidRPr="00837896" w:rsidRDefault="00EB4BBF" w:rsidP="00837896">
            <w:pPr>
              <w:ind w:firstLine="0"/>
              <w:jc w:val="both"/>
              <w:rPr>
                <w:rFonts w:cs="Arial"/>
                <w:i/>
              </w:rPr>
            </w:pPr>
          </w:p>
        </w:tc>
      </w:tr>
    </w:tbl>
    <w:p w:rsidR="004761A8" w:rsidRPr="00837896" w:rsidRDefault="004761A8" w:rsidP="00837896">
      <w:pPr>
        <w:jc w:val="both"/>
        <w:rPr>
          <w:rFonts w:cs="Arial"/>
        </w:rPr>
      </w:pPr>
    </w:p>
    <w:p w:rsidR="00722B39" w:rsidRDefault="005D7025" w:rsidP="00837896">
      <w:pPr>
        <w:jc w:val="both"/>
        <w:rPr>
          <w:rFonts w:cs="Arial"/>
        </w:rPr>
      </w:pPr>
      <w:r w:rsidRPr="00837896">
        <w:rPr>
          <w:rFonts w:cs="Arial"/>
        </w:rPr>
        <w:t>3</w:t>
      </w:r>
      <w:r w:rsidR="00976EB1" w:rsidRPr="00837896">
        <w:rPr>
          <w:rFonts w:cs="Arial"/>
        </w:rPr>
        <w:t>.7</w:t>
      </w:r>
      <w:r w:rsidR="00062F59" w:rsidRPr="00837896">
        <w:rPr>
          <w:rFonts w:cs="Arial"/>
        </w:rPr>
        <w:t xml:space="preserve">. </w:t>
      </w:r>
      <w:r w:rsidR="00976EB1" w:rsidRPr="00837896">
        <w:rPr>
          <w:rFonts w:cs="Arial"/>
        </w:rPr>
        <w:t>P</w:t>
      </w:r>
      <w:r w:rsidR="00062F59" w:rsidRPr="00837896">
        <w:rPr>
          <w:rFonts w:cs="Arial"/>
        </w:rPr>
        <w:t>agrindiniai konkurentai</w:t>
      </w:r>
      <w:r w:rsidR="00D422CD" w:rsidRPr="00837896">
        <w:rPr>
          <w:rFonts w:cs="Arial"/>
        </w:rPr>
        <w:t xml:space="preserve"> (įvardinti 5 svarbiausius konkurentus, jeigu tiek nėra – pateikti paaiškinimus)</w:t>
      </w:r>
      <w:r w:rsidR="00062F59" w:rsidRPr="00837896">
        <w:rPr>
          <w:rFonts w:cs="Arial"/>
        </w:rPr>
        <w:t xml:space="preserve"> ir kaip planuojama konkuruoti ateityje</w:t>
      </w:r>
      <w:r w:rsidR="002530C3" w:rsidRPr="00837896">
        <w:rPr>
          <w:rFonts w:cs="Arial"/>
        </w:rPr>
        <w:t xml:space="preserve"> (pozicionavimas konkurentų atžvilgiu)</w:t>
      </w:r>
      <w:r w:rsidR="00E05776">
        <w:rPr>
          <w:rFonts w:cs="Arial"/>
        </w:rPr>
        <w:t>:</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820"/>
        <w:gridCol w:w="1843"/>
        <w:gridCol w:w="2551"/>
        <w:gridCol w:w="1050"/>
        <w:gridCol w:w="1084"/>
      </w:tblGrid>
      <w:tr w:rsidR="00B90A73" w:rsidRPr="0045108E" w:rsidTr="00E05776">
        <w:tc>
          <w:tcPr>
            <w:tcW w:w="1407" w:type="dxa"/>
            <w:shd w:val="clear" w:color="auto" w:fill="D9D9D9" w:themeFill="background1" w:themeFillShade="D9"/>
            <w:vAlign w:val="center"/>
          </w:tcPr>
          <w:p w:rsidR="00B4672F" w:rsidRPr="0045108E" w:rsidRDefault="00B4672F" w:rsidP="00E05776">
            <w:pPr>
              <w:ind w:firstLine="0"/>
              <w:jc w:val="center"/>
              <w:rPr>
                <w:rFonts w:cs="Arial"/>
              </w:rPr>
            </w:pPr>
            <w:r w:rsidRPr="0045108E">
              <w:rPr>
                <w:rFonts w:cs="Arial"/>
              </w:rPr>
              <w:t>Konkurento pavadinimas</w:t>
            </w:r>
          </w:p>
        </w:tc>
        <w:tc>
          <w:tcPr>
            <w:tcW w:w="1820" w:type="dxa"/>
            <w:shd w:val="clear" w:color="auto" w:fill="D9D9D9" w:themeFill="background1" w:themeFillShade="D9"/>
            <w:vAlign w:val="center"/>
          </w:tcPr>
          <w:p w:rsidR="00B4672F" w:rsidRPr="0045108E" w:rsidRDefault="00B4672F" w:rsidP="00E05776">
            <w:pPr>
              <w:ind w:firstLine="0"/>
              <w:jc w:val="center"/>
              <w:rPr>
                <w:rFonts w:cs="Arial"/>
              </w:rPr>
            </w:pPr>
            <w:r w:rsidRPr="0045108E">
              <w:rPr>
                <w:rFonts w:cs="Arial"/>
              </w:rPr>
              <w:t>Kiek laiko konkurentas veikia pasirinktoje rinkoje</w:t>
            </w:r>
          </w:p>
        </w:tc>
        <w:tc>
          <w:tcPr>
            <w:tcW w:w="1843" w:type="dxa"/>
            <w:shd w:val="clear" w:color="auto" w:fill="D9D9D9" w:themeFill="background1" w:themeFillShade="D9"/>
            <w:vAlign w:val="center"/>
          </w:tcPr>
          <w:p w:rsidR="00B4672F" w:rsidRPr="0045108E" w:rsidRDefault="00B4672F" w:rsidP="00E05776">
            <w:pPr>
              <w:ind w:firstLine="0"/>
              <w:jc w:val="center"/>
              <w:rPr>
                <w:rFonts w:cs="Arial"/>
              </w:rPr>
            </w:pPr>
            <w:r w:rsidRPr="0045108E">
              <w:rPr>
                <w:rFonts w:cs="Arial"/>
              </w:rPr>
              <w:t>Rinkos dalis (pasirinktoje rinkoje, kurioje ketinama konkuruoti)</w:t>
            </w:r>
          </w:p>
        </w:tc>
        <w:tc>
          <w:tcPr>
            <w:tcW w:w="2551" w:type="dxa"/>
            <w:shd w:val="clear" w:color="auto" w:fill="D9D9D9" w:themeFill="background1" w:themeFillShade="D9"/>
            <w:vAlign w:val="center"/>
          </w:tcPr>
          <w:p w:rsidR="00B4672F" w:rsidRPr="0045108E" w:rsidRDefault="00B4672F" w:rsidP="00E05776">
            <w:pPr>
              <w:ind w:firstLine="0"/>
              <w:jc w:val="center"/>
              <w:rPr>
                <w:rFonts w:cs="Arial"/>
              </w:rPr>
            </w:pPr>
            <w:r w:rsidRPr="0045108E">
              <w:rPr>
                <w:rFonts w:cs="Arial"/>
              </w:rPr>
              <w:t>Konkurento patrauklumas vartotojams (kainos, kokyb</w:t>
            </w:r>
            <w:r w:rsidR="00E05776">
              <w:rPr>
                <w:rFonts w:cs="Arial"/>
              </w:rPr>
              <w:t>ės, logistiniu požiūriu, ar kt.</w:t>
            </w:r>
            <w:r w:rsidRPr="0045108E">
              <w:rPr>
                <w:rFonts w:cs="Arial"/>
              </w:rPr>
              <w:t>)</w:t>
            </w:r>
          </w:p>
        </w:tc>
        <w:tc>
          <w:tcPr>
            <w:tcW w:w="1050" w:type="dxa"/>
            <w:shd w:val="clear" w:color="auto" w:fill="D9D9D9" w:themeFill="background1" w:themeFillShade="D9"/>
            <w:vAlign w:val="center"/>
          </w:tcPr>
          <w:p w:rsidR="00B4672F" w:rsidRPr="0045108E" w:rsidRDefault="00B4672F" w:rsidP="00E05776">
            <w:pPr>
              <w:ind w:firstLine="0"/>
              <w:jc w:val="center"/>
              <w:rPr>
                <w:rFonts w:cs="Arial"/>
              </w:rPr>
            </w:pPr>
            <w:r w:rsidRPr="0045108E">
              <w:rPr>
                <w:rFonts w:cs="Arial"/>
              </w:rPr>
              <w:t>Stiprybės</w:t>
            </w:r>
          </w:p>
        </w:tc>
        <w:tc>
          <w:tcPr>
            <w:tcW w:w="1084" w:type="dxa"/>
            <w:shd w:val="clear" w:color="auto" w:fill="D9D9D9" w:themeFill="background1" w:themeFillShade="D9"/>
            <w:vAlign w:val="center"/>
          </w:tcPr>
          <w:p w:rsidR="00B4672F" w:rsidRPr="0045108E" w:rsidRDefault="00B4672F" w:rsidP="00E05776">
            <w:pPr>
              <w:ind w:firstLine="0"/>
              <w:jc w:val="center"/>
              <w:rPr>
                <w:rFonts w:cs="Arial"/>
              </w:rPr>
            </w:pPr>
            <w:r w:rsidRPr="0045108E">
              <w:rPr>
                <w:rFonts w:cs="Arial"/>
              </w:rPr>
              <w:t>Silpnybės</w:t>
            </w:r>
          </w:p>
        </w:tc>
      </w:tr>
      <w:tr w:rsidR="00B4672F" w:rsidRPr="0045108E" w:rsidTr="00B90A73">
        <w:tc>
          <w:tcPr>
            <w:tcW w:w="1407" w:type="dxa"/>
          </w:tcPr>
          <w:p w:rsidR="00B4672F" w:rsidRPr="0045108E" w:rsidRDefault="00B4672F" w:rsidP="0045108E">
            <w:pPr>
              <w:ind w:firstLine="0"/>
              <w:jc w:val="both"/>
              <w:rPr>
                <w:rFonts w:cs="Arial"/>
              </w:rPr>
            </w:pPr>
          </w:p>
        </w:tc>
        <w:tc>
          <w:tcPr>
            <w:tcW w:w="1820" w:type="dxa"/>
          </w:tcPr>
          <w:p w:rsidR="00B4672F" w:rsidRPr="0045108E" w:rsidRDefault="00B4672F" w:rsidP="0045108E">
            <w:pPr>
              <w:ind w:firstLine="0"/>
              <w:jc w:val="both"/>
              <w:rPr>
                <w:rFonts w:cs="Arial"/>
              </w:rPr>
            </w:pPr>
          </w:p>
        </w:tc>
        <w:tc>
          <w:tcPr>
            <w:tcW w:w="1843" w:type="dxa"/>
          </w:tcPr>
          <w:p w:rsidR="00B4672F" w:rsidRPr="0045108E" w:rsidRDefault="00B4672F" w:rsidP="0045108E">
            <w:pPr>
              <w:ind w:firstLine="0"/>
              <w:jc w:val="both"/>
              <w:rPr>
                <w:rFonts w:cs="Arial"/>
              </w:rPr>
            </w:pPr>
          </w:p>
        </w:tc>
        <w:tc>
          <w:tcPr>
            <w:tcW w:w="2551" w:type="dxa"/>
          </w:tcPr>
          <w:p w:rsidR="00B4672F" w:rsidRPr="0045108E" w:rsidRDefault="00B4672F" w:rsidP="0045108E">
            <w:pPr>
              <w:ind w:firstLine="0"/>
              <w:jc w:val="both"/>
              <w:rPr>
                <w:rFonts w:cs="Arial"/>
              </w:rPr>
            </w:pPr>
          </w:p>
        </w:tc>
        <w:tc>
          <w:tcPr>
            <w:tcW w:w="1050" w:type="dxa"/>
          </w:tcPr>
          <w:p w:rsidR="00B4672F" w:rsidRPr="0045108E" w:rsidRDefault="00B4672F" w:rsidP="0045108E">
            <w:pPr>
              <w:ind w:firstLine="0"/>
              <w:jc w:val="both"/>
              <w:rPr>
                <w:rFonts w:cs="Arial"/>
              </w:rPr>
            </w:pPr>
          </w:p>
        </w:tc>
        <w:tc>
          <w:tcPr>
            <w:tcW w:w="1084" w:type="dxa"/>
          </w:tcPr>
          <w:p w:rsidR="00B4672F" w:rsidRPr="0045108E" w:rsidRDefault="00B4672F" w:rsidP="0045108E">
            <w:pPr>
              <w:ind w:firstLine="0"/>
              <w:jc w:val="both"/>
              <w:rPr>
                <w:rFonts w:cs="Arial"/>
              </w:rPr>
            </w:pPr>
          </w:p>
        </w:tc>
      </w:tr>
      <w:tr w:rsidR="00B4672F" w:rsidRPr="0045108E" w:rsidTr="00B90A73">
        <w:tc>
          <w:tcPr>
            <w:tcW w:w="1407" w:type="dxa"/>
          </w:tcPr>
          <w:p w:rsidR="00B4672F" w:rsidRPr="0045108E" w:rsidRDefault="00B4672F" w:rsidP="0045108E">
            <w:pPr>
              <w:ind w:firstLine="0"/>
              <w:jc w:val="both"/>
              <w:rPr>
                <w:rFonts w:cs="Arial"/>
              </w:rPr>
            </w:pPr>
          </w:p>
        </w:tc>
        <w:tc>
          <w:tcPr>
            <w:tcW w:w="1820" w:type="dxa"/>
          </w:tcPr>
          <w:p w:rsidR="00B4672F" w:rsidRPr="0045108E" w:rsidRDefault="00B4672F" w:rsidP="0045108E">
            <w:pPr>
              <w:ind w:firstLine="0"/>
              <w:jc w:val="both"/>
              <w:rPr>
                <w:rFonts w:cs="Arial"/>
              </w:rPr>
            </w:pPr>
          </w:p>
        </w:tc>
        <w:tc>
          <w:tcPr>
            <w:tcW w:w="1843" w:type="dxa"/>
          </w:tcPr>
          <w:p w:rsidR="00B4672F" w:rsidRPr="0045108E" w:rsidRDefault="00B4672F" w:rsidP="0045108E">
            <w:pPr>
              <w:ind w:firstLine="0"/>
              <w:jc w:val="both"/>
              <w:rPr>
                <w:rFonts w:cs="Arial"/>
              </w:rPr>
            </w:pPr>
          </w:p>
        </w:tc>
        <w:tc>
          <w:tcPr>
            <w:tcW w:w="2551" w:type="dxa"/>
          </w:tcPr>
          <w:p w:rsidR="00B4672F" w:rsidRPr="0045108E" w:rsidRDefault="00B4672F" w:rsidP="0045108E">
            <w:pPr>
              <w:ind w:firstLine="0"/>
              <w:jc w:val="both"/>
              <w:rPr>
                <w:rFonts w:cs="Arial"/>
              </w:rPr>
            </w:pPr>
          </w:p>
        </w:tc>
        <w:tc>
          <w:tcPr>
            <w:tcW w:w="1050" w:type="dxa"/>
          </w:tcPr>
          <w:p w:rsidR="00B4672F" w:rsidRPr="0045108E" w:rsidRDefault="00B4672F" w:rsidP="0045108E">
            <w:pPr>
              <w:ind w:firstLine="0"/>
              <w:jc w:val="both"/>
              <w:rPr>
                <w:rFonts w:cs="Arial"/>
              </w:rPr>
            </w:pPr>
          </w:p>
        </w:tc>
        <w:tc>
          <w:tcPr>
            <w:tcW w:w="1084" w:type="dxa"/>
          </w:tcPr>
          <w:p w:rsidR="00B4672F" w:rsidRPr="0045108E" w:rsidRDefault="00B4672F" w:rsidP="0045108E">
            <w:pPr>
              <w:ind w:firstLine="0"/>
              <w:jc w:val="both"/>
              <w:rPr>
                <w:rFonts w:cs="Arial"/>
              </w:rPr>
            </w:pPr>
          </w:p>
        </w:tc>
      </w:tr>
      <w:tr w:rsidR="00B4672F" w:rsidRPr="0045108E" w:rsidTr="00B90A73">
        <w:tc>
          <w:tcPr>
            <w:tcW w:w="1407" w:type="dxa"/>
          </w:tcPr>
          <w:p w:rsidR="00B4672F" w:rsidRPr="0045108E" w:rsidRDefault="00B4672F" w:rsidP="0045108E">
            <w:pPr>
              <w:ind w:firstLine="0"/>
              <w:jc w:val="both"/>
              <w:rPr>
                <w:rFonts w:cs="Arial"/>
              </w:rPr>
            </w:pPr>
          </w:p>
        </w:tc>
        <w:tc>
          <w:tcPr>
            <w:tcW w:w="1820" w:type="dxa"/>
          </w:tcPr>
          <w:p w:rsidR="00B4672F" w:rsidRPr="0045108E" w:rsidRDefault="00B4672F" w:rsidP="0045108E">
            <w:pPr>
              <w:ind w:firstLine="0"/>
              <w:jc w:val="both"/>
              <w:rPr>
                <w:rFonts w:cs="Arial"/>
              </w:rPr>
            </w:pPr>
          </w:p>
        </w:tc>
        <w:tc>
          <w:tcPr>
            <w:tcW w:w="1843" w:type="dxa"/>
          </w:tcPr>
          <w:p w:rsidR="00B4672F" w:rsidRPr="0045108E" w:rsidRDefault="00B4672F" w:rsidP="0045108E">
            <w:pPr>
              <w:ind w:firstLine="0"/>
              <w:jc w:val="both"/>
              <w:rPr>
                <w:rFonts w:cs="Arial"/>
              </w:rPr>
            </w:pPr>
          </w:p>
        </w:tc>
        <w:tc>
          <w:tcPr>
            <w:tcW w:w="2551" w:type="dxa"/>
          </w:tcPr>
          <w:p w:rsidR="00B4672F" w:rsidRPr="0045108E" w:rsidRDefault="00B4672F" w:rsidP="0045108E">
            <w:pPr>
              <w:ind w:firstLine="0"/>
              <w:jc w:val="both"/>
              <w:rPr>
                <w:rFonts w:cs="Arial"/>
              </w:rPr>
            </w:pPr>
          </w:p>
        </w:tc>
        <w:tc>
          <w:tcPr>
            <w:tcW w:w="1050" w:type="dxa"/>
          </w:tcPr>
          <w:p w:rsidR="00B4672F" w:rsidRPr="0045108E" w:rsidRDefault="00B4672F" w:rsidP="0045108E">
            <w:pPr>
              <w:ind w:firstLine="0"/>
              <w:jc w:val="both"/>
              <w:rPr>
                <w:rFonts w:cs="Arial"/>
              </w:rPr>
            </w:pPr>
          </w:p>
        </w:tc>
        <w:tc>
          <w:tcPr>
            <w:tcW w:w="1084" w:type="dxa"/>
          </w:tcPr>
          <w:p w:rsidR="00B4672F" w:rsidRPr="0045108E" w:rsidRDefault="00B4672F" w:rsidP="0045108E">
            <w:pPr>
              <w:ind w:firstLine="0"/>
              <w:jc w:val="both"/>
              <w:rPr>
                <w:rFonts w:cs="Arial"/>
              </w:rPr>
            </w:pPr>
          </w:p>
        </w:tc>
      </w:tr>
      <w:tr w:rsidR="00B4672F" w:rsidRPr="0045108E" w:rsidTr="00B90A73">
        <w:tc>
          <w:tcPr>
            <w:tcW w:w="1407" w:type="dxa"/>
          </w:tcPr>
          <w:p w:rsidR="00B4672F" w:rsidRPr="0045108E" w:rsidRDefault="00B4672F" w:rsidP="0045108E">
            <w:pPr>
              <w:ind w:firstLine="0"/>
              <w:jc w:val="both"/>
              <w:rPr>
                <w:rFonts w:cs="Arial"/>
              </w:rPr>
            </w:pPr>
          </w:p>
        </w:tc>
        <w:tc>
          <w:tcPr>
            <w:tcW w:w="1820" w:type="dxa"/>
          </w:tcPr>
          <w:p w:rsidR="00B4672F" w:rsidRPr="0045108E" w:rsidRDefault="00B4672F" w:rsidP="0045108E">
            <w:pPr>
              <w:ind w:firstLine="0"/>
              <w:jc w:val="both"/>
              <w:rPr>
                <w:rFonts w:cs="Arial"/>
              </w:rPr>
            </w:pPr>
          </w:p>
        </w:tc>
        <w:tc>
          <w:tcPr>
            <w:tcW w:w="1843" w:type="dxa"/>
          </w:tcPr>
          <w:p w:rsidR="00B4672F" w:rsidRPr="0045108E" w:rsidRDefault="00B4672F" w:rsidP="0045108E">
            <w:pPr>
              <w:ind w:firstLine="0"/>
              <w:jc w:val="both"/>
              <w:rPr>
                <w:rFonts w:cs="Arial"/>
              </w:rPr>
            </w:pPr>
          </w:p>
        </w:tc>
        <w:tc>
          <w:tcPr>
            <w:tcW w:w="2551" w:type="dxa"/>
          </w:tcPr>
          <w:p w:rsidR="00B4672F" w:rsidRPr="0045108E" w:rsidRDefault="00B4672F" w:rsidP="0045108E">
            <w:pPr>
              <w:ind w:firstLine="0"/>
              <w:jc w:val="both"/>
              <w:rPr>
                <w:rFonts w:cs="Arial"/>
              </w:rPr>
            </w:pPr>
          </w:p>
        </w:tc>
        <w:tc>
          <w:tcPr>
            <w:tcW w:w="1050" w:type="dxa"/>
          </w:tcPr>
          <w:p w:rsidR="00B4672F" w:rsidRPr="0045108E" w:rsidRDefault="00B4672F" w:rsidP="0045108E">
            <w:pPr>
              <w:ind w:firstLine="0"/>
              <w:jc w:val="both"/>
              <w:rPr>
                <w:rFonts w:cs="Arial"/>
              </w:rPr>
            </w:pPr>
          </w:p>
        </w:tc>
        <w:tc>
          <w:tcPr>
            <w:tcW w:w="1084" w:type="dxa"/>
          </w:tcPr>
          <w:p w:rsidR="00B4672F" w:rsidRPr="0045108E" w:rsidRDefault="00B4672F" w:rsidP="0045108E">
            <w:pPr>
              <w:ind w:firstLine="0"/>
              <w:jc w:val="both"/>
              <w:rPr>
                <w:rFonts w:cs="Arial"/>
              </w:rPr>
            </w:pPr>
          </w:p>
        </w:tc>
      </w:tr>
      <w:tr w:rsidR="00B4672F" w:rsidRPr="0045108E" w:rsidTr="00B90A73">
        <w:tc>
          <w:tcPr>
            <w:tcW w:w="1407" w:type="dxa"/>
          </w:tcPr>
          <w:p w:rsidR="00B4672F" w:rsidRPr="0045108E" w:rsidRDefault="00B4672F" w:rsidP="0045108E">
            <w:pPr>
              <w:ind w:firstLine="0"/>
              <w:jc w:val="both"/>
              <w:rPr>
                <w:rFonts w:cs="Arial"/>
              </w:rPr>
            </w:pPr>
          </w:p>
        </w:tc>
        <w:tc>
          <w:tcPr>
            <w:tcW w:w="1820" w:type="dxa"/>
          </w:tcPr>
          <w:p w:rsidR="00B4672F" w:rsidRPr="0045108E" w:rsidRDefault="00B4672F" w:rsidP="0045108E">
            <w:pPr>
              <w:ind w:firstLine="0"/>
              <w:jc w:val="both"/>
              <w:rPr>
                <w:rFonts w:cs="Arial"/>
              </w:rPr>
            </w:pPr>
          </w:p>
        </w:tc>
        <w:tc>
          <w:tcPr>
            <w:tcW w:w="1843" w:type="dxa"/>
          </w:tcPr>
          <w:p w:rsidR="00B4672F" w:rsidRPr="0045108E" w:rsidRDefault="00B4672F" w:rsidP="0045108E">
            <w:pPr>
              <w:ind w:firstLine="0"/>
              <w:jc w:val="both"/>
              <w:rPr>
                <w:rFonts w:cs="Arial"/>
              </w:rPr>
            </w:pPr>
          </w:p>
        </w:tc>
        <w:tc>
          <w:tcPr>
            <w:tcW w:w="2551" w:type="dxa"/>
          </w:tcPr>
          <w:p w:rsidR="00B4672F" w:rsidRPr="0045108E" w:rsidRDefault="00B4672F" w:rsidP="0045108E">
            <w:pPr>
              <w:ind w:firstLine="0"/>
              <w:jc w:val="both"/>
              <w:rPr>
                <w:rFonts w:cs="Arial"/>
              </w:rPr>
            </w:pPr>
          </w:p>
        </w:tc>
        <w:tc>
          <w:tcPr>
            <w:tcW w:w="1050" w:type="dxa"/>
          </w:tcPr>
          <w:p w:rsidR="00B4672F" w:rsidRPr="0045108E" w:rsidRDefault="00B4672F" w:rsidP="0045108E">
            <w:pPr>
              <w:ind w:firstLine="0"/>
              <w:jc w:val="both"/>
              <w:rPr>
                <w:rFonts w:cs="Arial"/>
              </w:rPr>
            </w:pPr>
          </w:p>
        </w:tc>
        <w:tc>
          <w:tcPr>
            <w:tcW w:w="1084" w:type="dxa"/>
          </w:tcPr>
          <w:p w:rsidR="00B4672F" w:rsidRPr="0045108E" w:rsidRDefault="00B4672F" w:rsidP="0045108E">
            <w:pPr>
              <w:ind w:firstLine="0"/>
              <w:jc w:val="both"/>
              <w:rPr>
                <w:rFonts w:cs="Arial"/>
              </w:rPr>
            </w:pPr>
          </w:p>
        </w:tc>
      </w:tr>
    </w:tbl>
    <w:p w:rsidR="0013420F" w:rsidRPr="00837896" w:rsidRDefault="0013420F" w:rsidP="00837896">
      <w:pPr>
        <w:jc w:val="both"/>
        <w:rPr>
          <w:rFonts w:cs="Arial"/>
        </w:rPr>
      </w:pPr>
    </w:p>
    <w:p w:rsidR="004761A8" w:rsidRPr="00837896" w:rsidRDefault="005D7025" w:rsidP="00837896">
      <w:pPr>
        <w:jc w:val="both"/>
        <w:rPr>
          <w:rFonts w:cs="Arial"/>
        </w:rPr>
      </w:pPr>
      <w:r w:rsidRPr="00837896">
        <w:rPr>
          <w:rFonts w:cs="Arial"/>
        </w:rPr>
        <w:t>3</w:t>
      </w:r>
      <w:r w:rsidR="00976EB1" w:rsidRPr="00837896">
        <w:rPr>
          <w:rFonts w:cs="Arial"/>
        </w:rPr>
        <w:t>.8. P</w:t>
      </w:r>
      <w:r w:rsidR="004761A8" w:rsidRPr="00837896">
        <w:rPr>
          <w:rFonts w:cs="Arial"/>
        </w:rPr>
        <w:t xml:space="preserve">irkėjų galia daryti įtaką produkto </w:t>
      </w:r>
      <w:r w:rsidR="00E05776">
        <w:rPr>
          <w:rFonts w:cs="Arial"/>
        </w:rPr>
        <w:t xml:space="preserve">(paslaugos) </w:t>
      </w:r>
      <w:r w:rsidR="004761A8" w:rsidRPr="00837896">
        <w:rPr>
          <w:rFonts w:cs="Arial"/>
        </w:rPr>
        <w:t>kainai ir jautrumas kainai, tiekėjų gal</w:t>
      </w:r>
      <w:r w:rsidRPr="00837896">
        <w:rPr>
          <w:rFonts w:cs="Arial"/>
        </w:rPr>
        <w:t>ia daryti įtaką žaliavų kainoms.</w:t>
      </w:r>
    </w:p>
    <w:p w:rsidR="00722B39" w:rsidRPr="00837896" w:rsidRDefault="005D7025" w:rsidP="00837896">
      <w:pPr>
        <w:jc w:val="both"/>
        <w:rPr>
          <w:rFonts w:cs="Arial"/>
        </w:rPr>
      </w:pPr>
      <w:r w:rsidRPr="00837896">
        <w:rPr>
          <w:rFonts w:cs="Arial"/>
        </w:rPr>
        <w:t>3</w:t>
      </w:r>
      <w:r w:rsidR="00976EB1" w:rsidRPr="00837896">
        <w:rPr>
          <w:rFonts w:cs="Arial"/>
        </w:rPr>
        <w:t>.9</w:t>
      </w:r>
      <w:r w:rsidR="00062F59" w:rsidRPr="00837896">
        <w:rPr>
          <w:rFonts w:cs="Arial"/>
        </w:rPr>
        <w:t>. Kainodara:</w:t>
      </w:r>
    </w:p>
    <w:p w:rsidR="00722B39" w:rsidRPr="00837896" w:rsidRDefault="005D7025" w:rsidP="00837896">
      <w:pPr>
        <w:jc w:val="both"/>
        <w:rPr>
          <w:rFonts w:cs="Arial"/>
        </w:rPr>
      </w:pPr>
      <w:r w:rsidRPr="00837896">
        <w:rPr>
          <w:rFonts w:cs="Arial"/>
        </w:rPr>
        <w:t>3</w:t>
      </w:r>
      <w:r w:rsidR="00976EB1" w:rsidRPr="00837896">
        <w:rPr>
          <w:rFonts w:cs="Arial"/>
        </w:rPr>
        <w:t>.9.1</w:t>
      </w:r>
      <w:r w:rsidR="00062F59" w:rsidRPr="00837896">
        <w:rPr>
          <w:rFonts w:cs="Arial"/>
        </w:rPr>
        <w:t>. informacija apie produkto (paslaugos) kainą, palyginimas su konkurentų siūlomų panašių (jeigu yra) produktų (paslaugų) kainomis</w:t>
      </w:r>
      <w:r w:rsidR="003D1992" w:rsidRPr="00837896">
        <w:rPr>
          <w:rFonts w:cs="Arial"/>
        </w:rPr>
        <w:t xml:space="preserve"> (pateikti palyginimą ne</w:t>
      </w:r>
      <w:r w:rsidR="00E05776">
        <w:rPr>
          <w:rFonts w:cs="Arial"/>
        </w:rPr>
        <w:t xml:space="preserve"> </w:t>
      </w:r>
      <w:r w:rsidR="003D1992" w:rsidRPr="00837896">
        <w:rPr>
          <w:rFonts w:cs="Arial"/>
        </w:rPr>
        <w:t>mažiau nei su 5 konkuruojančiais produktais, jeigu tiek nėra – pateikti paaiškinimus</w:t>
      </w:r>
      <w:r w:rsidRPr="00837896">
        <w:rPr>
          <w:rFonts w:cs="Arial"/>
        </w:rPr>
        <w:t>)</w:t>
      </w:r>
      <w:r w:rsidR="00062F59" w:rsidRPr="00837896">
        <w:rPr>
          <w:rFonts w:cs="Arial"/>
        </w:rPr>
        <w:t>;</w:t>
      </w:r>
    </w:p>
    <w:p w:rsidR="00722B39" w:rsidRPr="00837896" w:rsidRDefault="005D7025" w:rsidP="00837896">
      <w:pPr>
        <w:jc w:val="both"/>
        <w:rPr>
          <w:rFonts w:cs="Arial"/>
        </w:rPr>
      </w:pPr>
      <w:r w:rsidRPr="00837896">
        <w:rPr>
          <w:rFonts w:cs="Arial"/>
        </w:rPr>
        <w:t>3</w:t>
      </w:r>
      <w:r w:rsidR="00976EB1" w:rsidRPr="00837896">
        <w:rPr>
          <w:rFonts w:cs="Arial"/>
        </w:rPr>
        <w:t>.9.2</w:t>
      </w:r>
      <w:r w:rsidR="00062F59" w:rsidRPr="00837896">
        <w:rPr>
          <w:rFonts w:cs="Arial"/>
        </w:rPr>
        <w:t xml:space="preserve">. prielaidos, kuriomis yra remiamasi, nustatant planuojamo produkto (paslaugos) kainą, </w:t>
      </w:r>
      <w:r w:rsidR="00840363" w:rsidRPr="00837896">
        <w:rPr>
          <w:rFonts w:cs="Arial"/>
        </w:rPr>
        <w:t>bei svarbiausi veiksniai</w:t>
      </w:r>
      <w:r w:rsidRPr="00837896">
        <w:rPr>
          <w:rFonts w:cs="Arial"/>
        </w:rPr>
        <w:t>, darantys įtaką jos nustatymui</w:t>
      </w:r>
      <w:r w:rsidR="00840363" w:rsidRPr="00837896">
        <w:rPr>
          <w:rFonts w:cs="Arial"/>
        </w:rPr>
        <w:t>.</w:t>
      </w:r>
    </w:p>
    <w:p w:rsidR="00722B39" w:rsidRDefault="005D7025" w:rsidP="00837896">
      <w:pPr>
        <w:jc w:val="both"/>
        <w:rPr>
          <w:rFonts w:cs="Arial"/>
        </w:rPr>
      </w:pPr>
      <w:r w:rsidRPr="00837896">
        <w:rPr>
          <w:rFonts w:cs="Arial"/>
        </w:rPr>
        <w:t>3.10</w:t>
      </w:r>
      <w:r w:rsidR="00062F59" w:rsidRPr="00837896">
        <w:rPr>
          <w:rFonts w:cs="Arial"/>
        </w:rPr>
        <w:t xml:space="preserve">. </w:t>
      </w:r>
      <w:r w:rsidR="00CE5E8E">
        <w:rPr>
          <w:rFonts w:cs="Arial"/>
        </w:rPr>
        <w:t>P</w:t>
      </w:r>
      <w:r w:rsidR="00062F59" w:rsidRPr="00837896">
        <w:rPr>
          <w:rFonts w:cs="Arial"/>
        </w:rPr>
        <w:t>rodukcijos platinim</w:t>
      </w:r>
      <w:r w:rsidRPr="00837896">
        <w:rPr>
          <w:rFonts w:cs="Arial"/>
        </w:rPr>
        <w:t>a</w:t>
      </w:r>
      <w:r w:rsidR="00840363" w:rsidRPr="00837896">
        <w:rPr>
          <w:rFonts w:cs="Arial"/>
        </w:rPr>
        <w:t>s</w:t>
      </w:r>
      <w:r w:rsidR="00062F59" w:rsidRPr="00837896">
        <w:rPr>
          <w:rFonts w:cs="Arial"/>
        </w:rPr>
        <w:t>, pateikimo vieta ir būda</w:t>
      </w:r>
      <w:r w:rsidRPr="00837896">
        <w:rPr>
          <w:rFonts w:cs="Arial"/>
        </w:rPr>
        <w:t>i</w:t>
      </w:r>
      <w:r w:rsidR="00E05776">
        <w:rPr>
          <w:rFonts w:cs="Arial"/>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701"/>
        <w:gridCol w:w="1701"/>
        <w:gridCol w:w="2437"/>
        <w:gridCol w:w="2933"/>
      </w:tblGrid>
      <w:tr w:rsidR="005D4C46" w:rsidRPr="0045108E" w:rsidTr="00E05776">
        <w:tc>
          <w:tcPr>
            <w:tcW w:w="1117" w:type="dxa"/>
            <w:shd w:val="clear" w:color="auto" w:fill="D9D9D9" w:themeFill="background1" w:themeFillShade="D9"/>
            <w:vAlign w:val="center"/>
          </w:tcPr>
          <w:p w:rsidR="0013420F" w:rsidRPr="0045108E" w:rsidRDefault="00AD3EDD" w:rsidP="00E05776">
            <w:pPr>
              <w:ind w:firstLine="0"/>
              <w:jc w:val="center"/>
              <w:rPr>
                <w:rFonts w:cs="Arial"/>
              </w:rPr>
            </w:pPr>
            <w:r w:rsidRPr="0045108E">
              <w:rPr>
                <w:rFonts w:cs="Arial"/>
              </w:rPr>
              <w:t>Produktas</w:t>
            </w:r>
          </w:p>
        </w:tc>
        <w:tc>
          <w:tcPr>
            <w:tcW w:w="1701" w:type="dxa"/>
            <w:shd w:val="clear" w:color="auto" w:fill="D9D9D9" w:themeFill="background1" w:themeFillShade="D9"/>
            <w:vAlign w:val="center"/>
          </w:tcPr>
          <w:p w:rsidR="0013420F" w:rsidRPr="0045108E" w:rsidRDefault="00AD3EDD" w:rsidP="00E05776">
            <w:pPr>
              <w:ind w:firstLine="0"/>
              <w:jc w:val="center"/>
              <w:rPr>
                <w:rFonts w:cs="Arial"/>
              </w:rPr>
            </w:pPr>
            <w:r w:rsidRPr="0045108E">
              <w:rPr>
                <w:rFonts w:cs="Arial"/>
              </w:rPr>
              <w:t>Platinimo būdas</w:t>
            </w:r>
          </w:p>
        </w:tc>
        <w:tc>
          <w:tcPr>
            <w:tcW w:w="1701" w:type="dxa"/>
            <w:shd w:val="clear" w:color="auto" w:fill="D9D9D9" w:themeFill="background1" w:themeFillShade="D9"/>
            <w:vAlign w:val="center"/>
          </w:tcPr>
          <w:p w:rsidR="0013420F" w:rsidRPr="0045108E" w:rsidRDefault="00AD3EDD" w:rsidP="00E05776">
            <w:pPr>
              <w:ind w:firstLine="0"/>
              <w:jc w:val="center"/>
              <w:rPr>
                <w:rFonts w:cs="Arial"/>
              </w:rPr>
            </w:pPr>
            <w:r w:rsidRPr="0045108E">
              <w:rPr>
                <w:rFonts w:cs="Arial"/>
              </w:rPr>
              <w:t>Galimi partneriai</w:t>
            </w:r>
          </w:p>
        </w:tc>
        <w:tc>
          <w:tcPr>
            <w:tcW w:w="2437" w:type="dxa"/>
            <w:shd w:val="clear" w:color="auto" w:fill="D9D9D9" w:themeFill="background1" w:themeFillShade="D9"/>
            <w:vAlign w:val="center"/>
          </w:tcPr>
          <w:p w:rsidR="0013420F" w:rsidRPr="0045108E" w:rsidRDefault="00AD3EDD" w:rsidP="00E05776">
            <w:pPr>
              <w:ind w:firstLine="0"/>
              <w:jc w:val="center"/>
              <w:rPr>
                <w:rFonts w:cs="Arial"/>
              </w:rPr>
            </w:pPr>
            <w:r w:rsidRPr="0045108E">
              <w:rPr>
                <w:rFonts w:cs="Arial"/>
              </w:rPr>
              <w:t>Dalis nuo pardavimų (</w:t>
            </w:r>
            <w:r w:rsidRPr="0045108E">
              <w:rPr>
                <w:rFonts w:cs="Arial"/>
                <w:lang w:val="en-US"/>
              </w:rPr>
              <w:t>%</w:t>
            </w:r>
            <w:r w:rsidRPr="0045108E">
              <w:rPr>
                <w:rFonts w:cs="Arial"/>
              </w:rPr>
              <w:t>)</w:t>
            </w:r>
          </w:p>
        </w:tc>
        <w:tc>
          <w:tcPr>
            <w:tcW w:w="2933" w:type="dxa"/>
            <w:shd w:val="clear" w:color="auto" w:fill="D9D9D9" w:themeFill="background1" w:themeFillShade="D9"/>
            <w:vAlign w:val="center"/>
          </w:tcPr>
          <w:p w:rsidR="0013420F" w:rsidRPr="0045108E" w:rsidRDefault="00383CB5" w:rsidP="00E05776">
            <w:pPr>
              <w:ind w:firstLine="0"/>
              <w:jc w:val="center"/>
              <w:rPr>
                <w:rFonts w:cs="Arial"/>
              </w:rPr>
            </w:pPr>
            <w:r w:rsidRPr="0045108E">
              <w:rPr>
                <w:rFonts w:cs="Arial"/>
              </w:rPr>
              <w:t>Platinimo g</w:t>
            </w:r>
            <w:r w:rsidR="00AD3EDD" w:rsidRPr="0045108E">
              <w:rPr>
                <w:rFonts w:cs="Arial"/>
              </w:rPr>
              <w:t>alimybės (barjerai)</w:t>
            </w:r>
          </w:p>
        </w:tc>
      </w:tr>
      <w:tr w:rsidR="0013420F" w:rsidRPr="0045108E" w:rsidTr="00B90A73">
        <w:tc>
          <w:tcPr>
            <w:tcW w:w="1117" w:type="dxa"/>
          </w:tcPr>
          <w:p w:rsidR="0013420F" w:rsidRPr="0045108E" w:rsidRDefault="0013420F" w:rsidP="0045108E">
            <w:pPr>
              <w:ind w:firstLine="0"/>
              <w:jc w:val="both"/>
              <w:rPr>
                <w:rFonts w:cs="Arial"/>
              </w:rPr>
            </w:pPr>
          </w:p>
        </w:tc>
        <w:tc>
          <w:tcPr>
            <w:tcW w:w="1701" w:type="dxa"/>
          </w:tcPr>
          <w:p w:rsidR="0013420F" w:rsidRPr="0045108E" w:rsidRDefault="0013420F" w:rsidP="0045108E">
            <w:pPr>
              <w:ind w:firstLine="0"/>
              <w:jc w:val="both"/>
              <w:rPr>
                <w:rFonts w:cs="Arial"/>
              </w:rPr>
            </w:pPr>
          </w:p>
        </w:tc>
        <w:tc>
          <w:tcPr>
            <w:tcW w:w="1701" w:type="dxa"/>
          </w:tcPr>
          <w:p w:rsidR="0013420F" w:rsidRPr="0045108E" w:rsidRDefault="0013420F" w:rsidP="0045108E">
            <w:pPr>
              <w:ind w:firstLine="0"/>
              <w:jc w:val="both"/>
              <w:rPr>
                <w:rFonts w:cs="Arial"/>
              </w:rPr>
            </w:pPr>
          </w:p>
        </w:tc>
        <w:tc>
          <w:tcPr>
            <w:tcW w:w="2437" w:type="dxa"/>
          </w:tcPr>
          <w:p w:rsidR="0013420F" w:rsidRPr="0045108E" w:rsidRDefault="0013420F" w:rsidP="0045108E">
            <w:pPr>
              <w:ind w:firstLine="0"/>
              <w:jc w:val="both"/>
              <w:rPr>
                <w:rFonts w:cs="Arial"/>
              </w:rPr>
            </w:pPr>
          </w:p>
        </w:tc>
        <w:tc>
          <w:tcPr>
            <w:tcW w:w="2933" w:type="dxa"/>
          </w:tcPr>
          <w:p w:rsidR="0013420F" w:rsidRPr="0045108E" w:rsidRDefault="0013420F" w:rsidP="0045108E">
            <w:pPr>
              <w:ind w:firstLine="0"/>
              <w:jc w:val="both"/>
              <w:rPr>
                <w:rFonts w:cs="Arial"/>
              </w:rPr>
            </w:pPr>
          </w:p>
        </w:tc>
      </w:tr>
      <w:tr w:rsidR="0013420F" w:rsidRPr="0045108E" w:rsidTr="00B90A73">
        <w:tc>
          <w:tcPr>
            <w:tcW w:w="1117" w:type="dxa"/>
          </w:tcPr>
          <w:p w:rsidR="0013420F" w:rsidRPr="0045108E" w:rsidRDefault="0013420F" w:rsidP="0045108E">
            <w:pPr>
              <w:ind w:firstLine="0"/>
              <w:jc w:val="both"/>
              <w:rPr>
                <w:rFonts w:cs="Arial"/>
              </w:rPr>
            </w:pPr>
          </w:p>
        </w:tc>
        <w:tc>
          <w:tcPr>
            <w:tcW w:w="1701" w:type="dxa"/>
          </w:tcPr>
          <w:p w:rsidR="0013420F" w:rsidRPr="0045108E" w:rsidRDefault="0013420F" w:rsidP="0045108E">
            <w:pPr>
              <w:ind w:firstLine="0"/>
              <w:jc w:val="both"/>
              <w:rPr>
                <w:rFonts w:cs="Arial"/>
              </w:rPr>
            </w:pPr>
          </w:p>
        </w:tc>
        <w:tc>
          <w:tcPr>
            <w:tcW w:w="1701" w:type="dxa"/>
          </w:tcPr>
          <w:p w:rsidR="0013420F" w:rsidRPr="0045108E" w:rsidRDefault="0013420F" w:rsidP="0045108E">
            <w:pPr>
              <w:ind w:firstLine="0"/>
              <w:jc w:val="both"/>
              <w:rPr>
                <w:rFonts w:cs="Arial"/>
              </w:rPr>
            </w:pPr>
          </w:p>
        </w:tc>
        <w:tc>
          <w:tcPr>
            <w:tcW w:w="2437" w:type="dxa"/>
          </w:tcPr>
          <w:p w:rsidR="0013420F" w:rsidRPr="0045108E" w:rsidRDefault="0013420F" w:rsidP="0045108E">
            <w:pPr>
              <w:ind w:firstLine="0"/>
              <w:jc w:val="both"/>
              <w:rPr>
                <w:rFonts w:cs="Arial"/>
              </w:rPr>
            </w:pPr>
          </w:p>
        </w:tc>
        <w:tc>
          <w:tcPr>
            <w:tcW w:w="2933" w:type="dxa"/>
          </w:tcPr>
          <w:p w:rsidR="0013420F" w:rsidRPr="0045108E" w:rsidRDefault="0013420F" w:rsidP="0045108E">
            <w:pPr>
              <w:ind w:firstLine="0"/>
              <w:jc w:val="both"/>
              <w:rPr>
                <w:rFonts w:cs="Arial"/>
              </w:rPr>
            </w:pPr>
          </w:p>
        </w:tc>
      </w:tr>
    </w:tbl>
    <w:p w:rsidR="0013420F" w:rsidRPr="00837896" w:rsidRDefault="0013420F" w:rsidP="00837896">
      <w:pPr>
        <w:jc w:val="both"/>
        <w:rPr>
          <w:rFonts w:cs="Arial"/>
        </w:rPr>
      </w:pPr>
    </w:p>
    <w:p w:rsidR="00722B39" w:rsidRPr="00837896" w:rsidRDefault="005D7025" w:rsidP="00837896">
      <w:pPr>
        <w:jc w:val="both"/>
        <w:rPr>
          <w:rFonts w:cs="Arial"/>
        </w:rPr>
      </w:pPr>
      <w:r w:rsidRPr="00837896">
        <w:rPr>
          <w:rFonts w:cs="Arial"/>
        </w:rPr>
        <w:t>3.11.</w:t>
      </w:r>
      <w:r w:rsidR="00062F59" w:rsidRPr="00837896">
        <w:rPr>
          <w:rFonts w:cs="Arial"/>
        </w:rPr>
        <w:t xml:space="preserve"> Reklama ir p</w:t>
      </w:r>
      <w:r w:rsidR="00CE5E8E">
        <w:rPr>
          <w:rFonts w:cs="Arial"/>
        </w:rPr>
        <w:t>ardavimų</w:t>
      </w:r>
      <w:r w:rsidR="00062F59" w:rsidRPr="00837896">
        <w:rPr>
          <w:rFonts w:cs="Arial"/>
        </w:rPr>
        <w:t xml:space="preserve"> skatinima</w:t>
      </w:r>
      <w:r w:rsidR="00CE5E8E">
        <w:rPr>
          <w:rFonts w:cs="Arial"/>
        </w:rPr>
        <w:t>s</w:t>
      </w:r>
      <w:r w:rsidRPr="00837896">
        <w:rPr>
          <w:rFonts w:cs="Arial"/>
        </w:rPr>
        <w:t>.</w:t>
      </w:r>
    </w:p>
    <w:p w:rsidR="00722B39" w:rsidRPr="00837896" w:rsidRDefault="005D7025" w:rsidP="00837896">
      <w:pPr>
        <w:jc w:val="both"/>
        <w:rPr>
          <w:rFonts w:cs="Arial"/>
        </w:rPr>
      </w:pPr>
      <w:r w:rsidRPr="00837896">
        <w:rPr>
          <w:rFonts w:cs="Arial"/>
        </w:rPr>
        <w:t>3.12.</w:t>
      </w:r>
      <w:r w:rsidR="00062F59" w:rsidRPr="00837896">
        <w:rPr>
          <w:rFonts w:cs="Arial"/>
        </w:rPr>
        <w:t xml:space="preserve"> Rinkodaros veiklos sąnaudos</w:t>
      </w:r>
      <w:r w:rsidR="00E2239D" w:rsidRPr="00837896">
        <w:rPr>
          <w:rFonts w:cs="Arial"/>
        </w:rPr>
        <w:t xml:space="preserve"> (pateikti skaičiavimus</w:t>
      </w:r>
      <w:r w:rsidR="00AD3EDD">
        <w:rPr>
          <w:rFonts w:cs="Arial"/>
        </w:rPr>
        <w:t xml:space="preserve"> bei jų prielaidas</w:t>
      </w:r>
      <w:r w:rsidR="00E2239D" w:rsidRPr="00837896">
        <w:rPr>
          <w:rFonts w:cs="Arial"/>
        </w:rPr>
        <w:t>).</w:t>
      </w:r>
    </w:p>
    <w:p w:rsidR="00722B39" w:rsidRPr="00837896" w:rsidRDefault="00722B39" w:rsidP="00837896">
      <w:pPr>
        <w:jc w:val="both"/>
        <w:rPr>
          <w:rFonts w:cs="Arial"/>
        </w:rPr>
      </w:pPr>
    </w:p>
    <w:p w:rsidR="00722B39" w:rsidRPr="00837896" w:rsidRDefault="005D7025" w:rsidP="00837896">
      <w:pPr>
        <w:ind w:firstLine="0"/>
        <w:jc w:val="center"/>
        <w:rPr>
          <w:rFonts w:cs="Arial"/>
          <w:b/>
        </w:rPr>
      </w:pPr>
      <w:r w:rsidRPr="00837896">
        <w:rPr>
          <w:rFonts w:cs="Arial"/>
          <w:b/>
        </w:rPr>
        <w:t>4</w:t>
      </w:r>
      <w:r w:rsidR="00062F59" w:rsidRPr="00837896">
        <w:rPr>
          <w:rFonts w:cs="Arial"/>
          <w:b/>
        </w:rPr>
        <w:t xml:space="preserve">. PRODUKTO (PASLAUGOS), KURIAM PRAŠOMA FINANSAVIMO, GAMYBOS (TEIKIMO) </w:t>
      </w:r>
      <w:r w:rsidR="00D127CF">
        <w:rPr>
          <w:rFonts w:cs="Arial"/>
          <w:b/>
        </w:rPr>
        <w:t xml:space="preserve">(ARBA </w:t>
      </w:r>
      <w:r w:rsidR="00D127CF" w:rsidRPr="00D127CF">
        <w:rPr>
          <w:b/>
        </w:rPr>
        <w:t>KŪRIMO (TOBULINIMO)</w:t>
      </w:r>
      <w:r w:rsidR="00D127CF">
        <w:rPr>
          <w:b/>
        </w:rPr>
        <w:t>)</w:t>
      </w:r>
      <w:r w:rsidR="00D127CF">
        <w:t xml:space="preserve"> </w:t>
      </w:r>
      <w:r w:rsidR="00062F59" w:rsidRPr="00837896">
        <w:rPr>
          <w:rFonts w:cs="Arial"/>
          <w:b/>
        </w:rPr>
        <w:t>SISTEMA</w:t>
      </w:r>
    </w:p>
    <w:p w:rsidR="00722B39" w:rsidRPr="00837896" w:rsidRDefault="00722B39" w:rsidP="00837896">
      <w:pPr>
        <w:jc w:val="both"/>
        <w:rPr>
          <w:rFonts w:cs="Arial"/>
        </w:rPr>
      </w:pPr>
    </w:p>
    <w:p w:rsidR="00722B39" w:rsidRPr="00837896" w:rsidRDefault="005D7025" w:rsidP="00837896">
      <w:pPr>
        <w:jc w:val="both"/>
        <w:rPr>
          <w:rFonts w:cs="Arial"/>
        </w:rPr>
      </w:pPr>
      <w:r w:rsidRPr="00837896">
        <w:rPr>
          <w:rFonts w:cs="Arial"/>
        </w:rPr>
        <w:t>4</w:t>
      </w:r>
      <w:r w:rsidR="00062F59" w:rsidRPr="00837896">
        <w:rPr>
          <w:rFonts w:cs="Arial"/>
        </w:rPr>
        <w:t xml:space="preserve">.1. </w:t>
      </w:r>
      <w:r w:rsidR="00314320" w:rsidRPr="00837896">
        <w:rPr>
          <w:rFonts w:cs="Arial"/>
        </w:rPr>
        <w:t>D</w:t>
      </w:r>
      <w:r w:rsidR="00062F59" w:rsidRPr="00837896">
        <w:rPr>
          <w:rFonts w:cs="Arial"/>
        </w:rPr>
        <w:t>arbuotojų komanda:</w:t>
      </w:r>
    </w:p>
    <w:p w:rsidR="006D40B3" w:rsidRPr="00837896" w:rsidRDefault="005D7025" w:rsidP="00837896">
      <w:pPr>
        <w:jc w:val="both"/>
        <w:rPr>
          <w:rFonts w:cs="Arial"/>
        </w:rPr>
      </w:pPr>
      <w:r w:rsidRPr="00837896">
        <w:rPr>
          <w:rFonts w:cs="Arial"/>
        </w:rPr>
        <w:t>4</w:t>
      </w:r>
      <w:r w:rsidR="006D40B3" w:rsidRPr="00837896">
        <w:rPr>
          <w:rFonts w:cs="Arial"/>
        </w:rPr>
        <w:t>.1.1. Esami įmonės darbuotojai, kurie bus atsakingi už projekto veiklų</w:t>
      </w:r>
      <w:r w:rsidR="00D127CF">
        <w:rPr>
          <w:rFonts w:cs="Arial"/>
        </w:rPr>
        <w:t xml:space="preserve"> vykdymą:</w:t>
      </w:r>
      <w:r w:rsidR="006D40B3" w:rsidRPr="00837896">
        <w:rPr>
          <w:rFonts w:cs="Arial"/>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01"/>
      </w:tblGrid>
      <w:tr w:rsidR="006D40B3" w:rsidRPr="00837896" w:rsidTr="00D127CF">
        <w:tc>
          <w:tcPr>
            <w:tcW w:w="4680" w:type="dxa"/>
            <w:shd w:val="clear" w:color="auto" w:fill="D9D9D9"/>
          </w:tcPr>
          <w:p w:rsidR="006D40B3" w:rsidRPr="00837896" w:rsidRDefault="00DD5011" w:rsidP="00837896">
            <w:pPr>
              <w:ind w:firstLine="0"/>
              <w:jc w:val="center"/>
              <w:rPr>
                <w:rFonts w:cs="Arial"/>
              </w:rPr>
            </w:pPr>
            <w:r w:rsidRPr="00837896">
              <w:rPr>
                <w:rFonts w:cs="Arial"/>
              </w:rPr>
              <w:t>Pareigos</w:t>
            </w:r>
          </w:p>
        </w:tc>
        <w:tc>
          <w:tcPr>
            <w:tcW w:w="5101" w:type="dxa"/>
            <w:shd w:val="clear" w:color="auto" w:fill="D9D9D9"/>
          </w:tcPr>
          <w:p w:rsidR="006D40B3" w:rsidRPr="00837896" w:rsidRDefault="00DD5011" w:rsidP="00837896">
            <w:pPr>
              <w:ind w:firstLine="0"/>
              <w:jc w:val="center"/>
              <w:rPr>
                <w:rFonts w:cs="Arial"/>
              </w:rPr>
            </w:pPr>
            <w:r w:rsidRPr="00837896">
              <w:rPr>
                <w:rFonts w:cs="Arial"/>
              </w:rPr>
              <w:t>Atsakomybės sritis, vykdant projekto veiklas</w:t>
            </w:r>
          </w:p>
        </w:tc>
      </w:tr>
      <w:tr w:rsidR="006D40B3" w:rsidRPr="00837896" w:rsidTr="00D127CF">
        <w:tc>
          <w:tcPr>
            <w:tcW w:w="4680" w:type="dxa"/>
          </w:tcPr>
          <w:p w:rsidR="006D40B3" w:rsidRPr="00837896" w:rsidRDefault="006D40B3" w:rsidP="00837896">
            <w:pPr>
              <w:ind w:firstLine="0"/>
              <w:jc w:val="both"/>
              <w:rPr>
                <w:rFonts w:cs="Arial"/>
              </w:rPr>
            </w:pPr>
          </w:p>
        </w:tc>
        <w:tc>
          <w:tcPr>
            <w:tcW w:w="5101" w:type="dxa"/>
          </w:tcPr>
          <w:p w:rsidR="006D40B3" w:rsidRPr="00837896" w:rsidRDefault="006D40B3" w:rsidP="00837896">
            <w:pPr>
              <w:ind w:firstLine="0"/>
              <w:jc w:val="both"/>
              <w:rPr>
                <w:rFonts w:cs="Arial"/>
              </w:rPr>
            </w:pPr>
          </w:p>
        </w:tc>
      </w:tr>
    </w:tbl>
    <w:p w:rsidR="006D40B3" w:rsidRPr="00837896" w:rsidRDefault="006D40B3" w:rsidP="00837896">
      <w:pPr>
        <w:jc w:val="both"/>
        <w:rPr>
          <w:rFonts w:cs="Arial"/>
        </w:rPr>
      </w:pPr>
    </w:p>
    <w:p w:rsidR="006D40B3" w:rsidRPr="00837896" w:rsidRDefault="005D7025" w:rsidP="00837896">
      <w:pPr>
        <w:jc w:val="both"/>
        <w:rPr>
          <w:rFonts w:cs="Arial"/>
        </w:rPr>
      </w:pPr>
      <w:r w:rsidRPr="00837896">
        <w:rPr>
          <w:rFonts w:cs="Arial"/>
        </w:rPr>
        <w:t>4</w:t>
      </w:r>
      <w:r w:rsidR="006D40B3" w:rsidRPr="00837896">
        <w:rPr>
          <w:rFonts w:cs="Arial"/>
        </w:rPr>
        <w:t>.1.2. Projekto veiklų vykdymui reikalingi papildomi darbuotojai: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4236"/>
        <w:gridCol w:w="2410"/>
      </w:tblGrid>
      <w:tr w:rsidR="006D40B3" w:rsidRPr="00837896" w:rsidTr="00D127CF">
        <w:tc>
          <w:tcPr>
            <w:tcW w:w="3135" w:type="dxa"/>
            <w:shd w:val="clear" w:color="auto" w:fill="D9D9D9"/>
          </w:tcPr>
          <w:p w:rsidR="006D40B3" w:rsidRPr="00837896" w:rsidRDefault="00DD5011" w:rsidP="00837896">
            <w:pPr>
              <w:ind w:firstLine="0"/>
              <w:jc w:val="center"/>
              <w:rPr>
                <w:rFonts w:cs="Arial"/>
              </w:rPr>
            </w:pPr>
            <w:r w:rsidRPr="00837896">
              <w:rPr>
                <w:rFonts w:cs="Arial"/>
              </w:rPr>
              <w:t>Pareigos</w:t>
            </w:r>
          </w:p>
        </w:tc>
        <w:tc>
          <w:tcPr>
            <w:tcW w:w="4236" w:type="dxa"/>
            <w:shd w:val="clear" w:color="auto" w:fill="D9D9D9"/>
          </w:tcPr>
          <w:p w:rsidR="006D40B3" w:rsidRPr="00837896" w:rsidRDefault="00DD5011" w:rsidP="00837896">
            <w:pPr>
              <w:ind w:firstLine="0"/>
              <w:jc w:val="center"/>
              <w:rPr>
                <w:rFonts w:cs="Arial"/>
              </w:rPr>
            </w:pPr>
            <w:r w:rsidRPr="00837896">
              <w:rPr>
                <w:rFonts w:cs="Arial"/>
              </w:rPr>
              <w:t>Atsakomybės sritis, vykdant projekto veiklas</w:t>
            </w:r>
          </w:p>
        </w:tc>
        <w:tc>
          <w:tcPr>
            <w:tcW w:w="2410" w:type="dxa"/>
            <w:shd w:val="clear" w:color="auto" w:fill="D9D9D9"/>
          </w:tcPr>
          <w:p w:rsidR="006D40B3" w:rsidRPr="00837896" w:rsidRDefault="00DD5011" w:rsidP="00837896">
            <w:pPr>
              <w:ind w:firstLine="0"/>
              <w:jc w:val="center"/>
              <w:rPr>
                <w:rFonts w:cs="Arial"/>
              </w:rPr>
            </w:pPr>
            <w:r w:rsidRPr="00837896">
              <w:rPr>
                <w:rFonts w:cs="Arial"/>
              </w:rPr>
              <w:t>Laikotarpis (metai ir mėnuo), kada planuojama įdarbinti</w:t>
            </w:r>
          </w:p>
        </w:tc>
      </w:tr>
      <w:tr w:rsidR="006D40B3" w:rsidRPr="00837896" w:rsidTr="00D127CF">
        <w:tc>
          <w:tcPr>
            <w:tcW w:w="3135" w:type="dxa"/>
          </w:tcPr>
          <w:p w:rsidR="006D40B3" w:rsidRPr="00837896" w:rsidRDefault="006D40B3" w:rsidP="00837896">
            <w:pPr>
              <w:ind w:firstLine="0"/>
              <w:jc w:val="both"/>
              <w:rPr>
                <w:rFonts w:cs="Arial"/>
              </w:rPr>
            </w:pPr>
          </w:p>
        </w:tc>
        <w:tc>
          <w:tcPr>
            <w:tcW w:w="4236" w:type="dxa"/>
          </w:tcPr>
          <w:p w:rsidR="006D40B3" w:rsidRPr="00837896" w:rsidRDefault="006D40B3" w:rsidP="00837896">
            <w:pPr>
              <w:ind w:firstLine="0"/>
              <w:jc w:val="both"/>
              <w:rPr>
                <w:rFonts w:cs="Arial"/>
              </w:rPr>
            </w:pPr>
          </w:p>
        </w:tc>
        <w:tc>
          <w:tcPr>
            <w:tcW w:w="2410" w:type="dxa"/>
          </w:tcPr>
          <w:p w:rsidR="006D40B3" w:rsidRPr="00837896" w:rsidRDefault="006D40B3" w:rsidP="00837896">
            <w:pPr>
              <w:ind w:firstLine="0"/>
              <w:jc w:val="both"/>
              <w:rPr>
                <w:rFonts w:cs="Arial"/>
              </w:rPr>
            </w:pPr>
          </w:p>
        </w:tc>
      </w:tr>
    </w:tbl>
    <w:p w:rsidR="00314320" w:rsidRPr="00837896" w:rsidRDefault="00314320" w:rsidP="00837896">
      <w:pPr>
        <w:jc w:val="both"/>
        <w:rPr>
          <w:rFonts w:cs="Arial"/>
        </w:rPr>
      </w:pPr>
    </w:p>
    <w:p w:rsidR="00CF0FBD" w:rsidRDefault="005D7025" w:rsidP="00837896">
      <w:pPr>
        <w:jc w:val="both"/>
        <w:rPr>
          <w:rFonts w:cs="Arial"/>
        </w:rPr>
      </w:pPr>
      <w:r w:rsidRPr="00837896">
        <w:rPr>
          <w:rFonts w:cs="Arial"/>
        </w:rPr>
        <w:t>4</w:t>
      </w:r>
      <w:r w:rsidR="00062F59" w:rsidRPr="00837896">
        <w:rPr>
          <w:rFonts w:cs="Arial"/>
        </w:rPr>
        <w:t xml:space="preserve">.2. </w:t>
      </w:r>
      <w:r w:rsidR="00CF0FBD" w:rsidRPr="00837896">
        <w:rPr>
          <w:rFonts w:cs="Arial"/>
        </w:rPr>
        <w:t>Projekto įgyvendinimo vieta</w:t>
      </w:r>
      <w:r w:rsidR="00D127CF">
        <w:rPr>
          <w:rFonts w:cs="Arial"/>
        </w:rPr>
        <w:t>,</w:t>
      </w:r>
      <w:r w:rsidR="00CF0FBD" w:rsidRPr="00837896">
        <w:rPr>
          <w:rFonts w:cs="Arial"/>
        </w:rPr>
        <w:t xml:space="preserve"> </w:t>
      </w:r>
      <w:r w:rsidR="00D127CF" w:rsidRPr="00837896">
        <w:rPr>
          <w:rFonts w:cs="Arial"/>
        </w:rPr>
        <w:t>tikslus adresas</w:t>
      </w:r>
      <w:r w:rsidR="00D127CF">
        <w:rPr>
          <w:rFonts w:cs="Arial"/>
        </w:rPr>
        <w:t>.</w:t>
      </w:r>
    </w:p>
    <w:p w:rsidR="00E05776" w:rsidRPr="00837896" w:rsidRDefault="00E05776" w:rsidP="00E05776">
      <w:pPr>
        <w:jc w:val="both"/>
        <w:rPr>
          <w:rFonts w:cs="Arial"/>
        </w:rPr>
      </w:pPr>
      <w:r>
        <w:rPr>
          <w:rFonts w:cs="Arial"/>
        </w:rPr>
        <w:t>4.3. Būtinų energetinių, infrastruktūrinių ir kitų gamybai arba paslaugos teikimui reikalingų resursų prieinamumo užtikrinimas pasirinktoje įgyvendinimo vietoje.</w:t>
      </w:r>
    </w:p>
    <w:p w:rsidR="00722B39" w:rsidRPr="00837896" w:rsidRDefault="005D7025" w:rsidP="00837896">
      <w:pPr>
        <w:jc w:val="both"/>
        <w:rPr>
          <w:rFonts w:cs="Arial"/>
        </w:rPr>
      </w:pPr>
      <w:r w:rsidRPr="00837896">
        <w:rPr>
          <w:rFonts w:cs="Arial"/>
        </w:rPr>
        <w:t>4</w:t>
      </w:r>
      <w:r w:rsidR="00E05776">
        <w:rPr>
          <w:rFonts w:cs="Arial"/>
        </w:rPr>
        <w:t>.4</w:t>
      </w:r>
      <w:r w:rsidR="00CF0FBD" w:rsidRPr="00837896">
        <w:rPr>
          <w:rFonts w:cs="Arial"/>
        </w:rPr>
        <w:t xml:space="preserve">. </w:t>
      </w:r>
      <w:r w:rsidR="00062F59" w:rsidRPr="00837896">
        <w:rPr>
          <w:rFonts w:cs="Arial"/>
        </w:rPr>
        <w:t>Pagrindinio turto ir išteklių</w:t>
      </w:r>
      <w:r w:rsidR="00920D36" w:rsidRPr="00837896">
        <w:rPr>
          <w:rFonts w:cs="Arial"/>
        </w:rPr>
        <w:t>, naudojamų projekto įgyvendinimo metu,</w:t>
      </w:r>
      <w:r w:rsidR="00062F59" w:rsidRPr="00837896">
        <w:rPr>
          <w:rFonts w:cs="Arial"/>
        </w:rPr>
        <w:t xml:space="preserve"> aprašymas:</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091"/>
        <w:gridCol w:w="1880"/>
        <w:gridCol w:w="1827"/>
        <w:gridCol w:w="3931"/>
      </w:tblGrid>
      <w:tr w:rsidR="00D127CF" w:rsidRPr="00837896" w:rsidTr="00721143">
        <w:trPr>
          <w:cantSplit/>
          <w:trHeight w:val="23"/>
        </w:trPr>
        <w:tc>
          <w:tcPr>
            <w:tcW w:w="1075" w:type="pct"/>
            <w:shd w:val="clear" w:color="auto" w:fill="E0E0E0"/>
          </w:tcPr>
          <w:p w:rsidR="00D127CF" w:rsidRPr="00837896" w:rsidRDefault="00D127CF" w:rsidP="00D127CF">
            <w:pPr>
              <w:ind w:firstLine="0"/>
              <w:jc w:val="center"/>
              <w:rPr>
                <w:rFonts w:cs="Arial"/>
              </w:rPr>
            </w:pPr>
            <w:r w:rsidRPr="00837896">
              <w:rPr>
                <w:rFonts w:cs="Arial"/>
              </w:rPr>
              <w:t>Turto pavadinimas (žemė, patalpos, įranga ir pan.)</w:t>
            </w:r>
          </w:p>
        </w:tc>
        <w:tc>
          <w:tcPr>
            <w:tcW w:w="966" w:type="pct"/>
            <w:shd w:val="clear" w:color="auto" w:fill="E0E0E0"/>
          </w:tcPr>
          <w:p w:rsidR="00D127CF" w:rsidRPr="00837896" w:rsidRDefault="00D127CF" w:rsidP="00D127CF">
            <w:pPr>
              <w:ind w:firstLine="0"/>
              <w:jc w:val="center"/>
              <w:rPr>
                <w:rFonts w:cs="Arial"/>
              </w:rPr>
            </w:pPr>
            <w:r w:rsidRPr="00837896">
              <w:rPr>
                <w:rFonts w:cs="Arial"/>
              </w:rPr>
              <w:t>Nuosavybės forma</w:t>
            </w:r>
          </w:p>
        </w:tc>
        <w:tc>
          <w:tcPr>
            <w:tcW w:w="939" w:type="pct"/>
            <w:shd w:val="clear" w:color="auto" w:fill="E0E0E0"/>
          </w:tcPr>
          <w:p w:rsidR="00D127CF" w:rsidRPr="00837896" w:rsidRDefault="00D127CF" w:rsidP="00D127CF">
            <w:pPr>
              <w:ind w:firstLine="0"/>
              <w:jc w:val="center"/>
              <w:rPr>
                <w:rFonts w:cs="Arial"/>
              </w:rPr>
            </w:pPr>
            <w:r w:rsidRPr="00837896">
              <w:rPr>
                <w:rFonts w:cs="Arial"/>
              </w:rPr>
              <w:t>Kokia dalis bus naudojama projekte (m</w:t>
            </w:r>
            <w:r w:rsidRPr="00837896">
              <w:rPr>
                <w:rFonts w:cs="Arial"/>
                <w:vertAlign w:val="superscript"/>
              </w:rPr>
              <w:t>2</w:t>
            </w:r>
            <w:r w:rsidRPr="00837896">
              <w:rPr>
                <w:rFonts w:cs="Arial"/>
              </w:rPr>
              <w:t>, proc., vnt).</w:t>
            </w:r>
          </w:p>
        </w:tc>
        <w:tc>
          <w:tcPr>
            <w:tcW w:w="2020" w:type="pct"/>
            <w:shd w:val="clear" w:color="auto" w:fill="E0E0E0"/>
          </w:tcPr>
          <w:p w:rsidR="00D127CF" w:rsidRPr="00837896" w:rsidRDefault="00D127CF" w:rsidP="00D127CF">
            <w:pPr>
              <w:ind w:firstLine="0"/>
              <w:jc w:val="center"/>
              <w:rPr>
                <w:rFonts w:cs="Arial"/>
              </w:rPr>
            </w:pPr>
            <w:r w:rsidRPr="00837896">
              <w:rPr>
                <w:rFonts w:cs="Arial"/>
              </w:rPr>
              <w:t>Kokioms veikloms vykdyti bus naudojamas</w:t>
            </w:r>
          </w:p>
        </w:tc>
      </w:tr>
      <w:tr w:rsidR="00D127CF" w:rsidRPr="00837896" w:rsidTr="00721143">
        <w:trPr>
          <w:cantSplit/>
          <w:trHeight w:val="23"/>
        </w:trPr>
        <w:tc>
          <w:tcPr>
            <w:tcW w:w="1075" w:type="pct"/>
            <w:shd w:val="clear" w:color="auto" w:fill="FFFFFF"/>
          </w:tcPr>
          <w:p w:rsidR="00D127CF" w:rsidRPr="00837896" w:rsidRDefault="00D127CF" w:rsidP="00837896">
            <w:pPr>
              <w:ind w:firstLine="0"/>
              <w:rPr>
                <w:rFonts w:cs="Arial"/>
              </w:rPr>
            </w:pPr>
          </w:p>
        </w:tc>
        <w:tc>
          <w:tcPr>
            <w:tcW w:w="966" w:type="pct"/>
            <w:shd w:val="clear" w:color="auto" w:fill="FFFFFF"/>
          </w:tcPr>
          <w:p w:rsidR="00D127CF" w:rsidRPr="00837896" w:rsidRDefault="00D127CF" w:rsidP="00837896">
            <w:pPr>
              <w:ind w:firstLine="0"/>
              <w:rPr>
                <w:rFonts w:cs="Arial"/>
              </w:rPr>
            </w:pPr>
          </w:p>
        </w:tc>
        <w:tc>
          <w:tcPr>
            <w:tcW w:w="939" w:type="pct"/>
            <w:shd w:val="clear" w:color="auto" w:fill="FFFFFF"/>
          </w:tcPr>
          <w:p w:rsidR="00D127CF" w:rsidRPr="00837896" w:rsidRDefault="00D127CF" w:rsidP="00837896">
            <w:pPr>
              <w:ind w:firstLine="0"/>
              <w:rPr>
                <w:rFonts w:cs="Arial"/>
              </w:rPr>
            </w:pPr>
          </w:p>
        </w:tc>
        <w:tc>
          <w:tcPr>
            <w:tcW w:w="2020" w:type="pct"/>
            <w:shd w:val="clear" w:color="auto" w:fill="FFFFFF"/>
          </w:tcPr>
          <w:p w:rsidR="00D127CF" w:rsidRPr="00837896" w:rsidRDefault="00D127CF" w:rsidP="00837896">
            <w:pPr>
              <w:ind w:firstLine="0"/>
              <w:rPr>
                <w:rFonts w:cs="Arial"/>
              </w:rPr>
            </w:pPr>
          </w:p>
        </w:tc>
      </w:tr>
      <w:tr w:rsidR="00D127CF" w:rsidRPr="00837896" w:rsidTr="00721143">
        <w:trPr>
          <w:cantSplit/>
          <w:trHeight w:val="23"/>
        </w:trPr>
        <w:tc>
          <w:tcPr>
            <w:tcW w:w="1075" w:type="pct"/>
            <w:shd w:val="clear" w:color="auto" w:fill="FFFFFF"/>
          </w:tcPr>
          <w:p w:rsidR="00D127CF" w:rsidRPr="00837896" w:rsidRDefault="00D127CF" w:rsidP="00837896">
            <w:pPr>
              <w:ind w:firstLine="0"/>
              <w:rPr>
                <w:rFonts w:cs="Arial"/>
              </w:rPr>
            </w:pPr>
          </w:p>
        </w:tc>
        <w:tc>
          <w:tcPr>
            <w:tcW w:w="966" w:type="pct"/>
            <w:shd w:val="clear" w:color="auto" w:fill="FFFFFF"/>
          </w:tcPr>
          <w:p w:rsidR="00D127CF" w:rsidRPr="00837896" w:rsidRDefault="00D127CF" w:rsidP="00837896">
            <w:pPr>
              <w:ind w:firstLine="0"/>
              <w:rPr>
                <w:rFonts w:cs="Arial"/>
              </w:rPr>
            </w:pPr>
          </w:p>
        </w:tc>
        <w:tc>
          <w:tcPr>
            <w:tcW w:w="939" w:type="pct"/>
            <w:shd w:val="clear" w:color="auto" w:fill="FFFFFF"/>
          </w:tcPr>
          <w:p w:rsidR="00D127CF" w:rsidRPr="00837896" w:rsidRDefault="00D127CF" w:rsidP="00837896">
            <w:pPr>
              <w:ind w:firstLine="0"/>
              <w:rPr>
                <w:rFonts w:cs="Arial"/>
              </w:rPr>
            </w:pPr>
          </w:p>
        </w:tc>
        <w:tc>
          <w:tcPr>
            <w:tcW w:w="2020" w:type="pct"/>
            <w:shd w:val="clear" w:color="auto" w:fill="FFFFFF"/>
          </w:tcPr>
          <w:p w:rsidR="00D127CF" w:rsidRPr="00837896" w:rsidRDefault="00D127CF" w:rsidP="00837896">
            <w:pPr>
              <w:ind w:firstLine="0"/>
              <w:rPr>
                <w:rFonts w:cs="Arial"/>
              </w:rPr>
            </w:pPr>
          </w:p>
        </w:tc>
      </w:tr>
    </w:tbl>
    <w:p w:rsidR="00722B39" w:rsidRPr="00837896" w:rsidRDefault="00722B39" w:rsidP="00837896">
      <w:pPr>
        <w:jc w:val="both"/>
        <w:rPr>
          <w:rFonts w:cs="Arial"/>
        </w:rPr>
      </w:pPr>
    </w:p>
    <w:p w:rsidR="00722B39" w:rsidRPr="00837896" w:rsidRDefault="000728C1" w:rsidP="00837896">
      <w:pPr>
        <w:jc w:val="both"/>
        <w:rPr>
          <w:rFonts w:cs="Arial"/>
        </w:rPr>
      </w:pPr>
      <w:r w:rsidRPr="00837896">
        <w:rPr>
          <w:rFonts w:cs="Arial"/>
        </w:rPr>
        <w:t>4</w:t>
      </w:r>
      <w:r w:rsidR="00062F59" w:rsidRPr="00837896">
        <w:rPr>
          <w:rFonts w:cs="Arial"/>
        </w:rPr>
        <w:t>.</w:t>
      </w:r>
      <w:r w:rsidR="00E05776">
        <w:rPr>
          <w:rFonts w:cs="Arial"/>
        </w:rPr>
        <w:t>5</w:t>
      </w:r>
      <w:r w:rsidR="00062F59" w:rsidRPr="00837896">
        <w:rPr>
          <w:rFonts w:cs="Arial"/>
        </w:rPr>
        <w:t>.</w:t>
      </w:r>
      <w:r w:rsidR="003D0C38" w:rsidRPr="00837896">
        <w:rPr>
          <w:rFonts w:cs="Arial"/>
        </w:rPr>
        <w:t xml:space="preserve"> Planuojamų investicijų aprašymas</w:t>
      </w:r>
      <w:r w:rsidR="002D27B1">
        <w:rPr>
          <w:rFonts w:cs="Arial"/>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905"/>
        <w:gridCol w:w="1980"/>
        <w:gridCol w:w="1890"/>
        <w:gridCol w:w="2221"/>
      </w:tblGrid>
      <w:tr w:rsidR="00944001" w:rsidRPr="00837896" w:rsidTr="00721143">
        <w:tc>
          <w:tcPr>
            <w:tcW w:w="1785" w:type="dxa"/>
            <w:shd w:val="clear" w:color="auto" w:fill="D9D9D9"/>
          </w:tcPr>
          <w:p w:rsidR="003D0C38" w:rsidRPr="00837896" w:rsidRDefault="003D0C38" w:rsidP="00837896">
            <w:pPr>
              <w:ind w:firstLine="0"/>
              <w:jc w:val="both"/>
              <w:rPr>
                <w:rFonts w:cs="Arial"/>
              </w:rPr>
            </w:pPr>
          </w:p>
        </w:tc>
        <w:tc>
          <w:tcPr>
            <w:tcW w:w="1905" w:type="dxa"/>
            <w:shd w:val="clear" w:color="auto" w:fill="D9D9D9"/>
          </w:tcPr>
          <w:p w:rsidR="003D0C38" w:rsidRPr="00837896" w:rsidRDefault="003D0C38" w:rsidP="00837896">
            <w:pPr>
              <w:ind w:firstLine="0"/>
              <w:jc w:val="center"/>
              <w:rPr>
                <w:rFonts w:cs="Arial"/>
              </w:rPr>
            </w:pPr>
            <w:r w:rsidRPr="00837896">
              <w:rPr>
                <w:rFonts w:cs="Arial"/>
              </w:rPr>
              <w:t>Pavadinimas</w:t>
            </w:r>
          </w:p>
        </w:tc>
        <w:tc>
          <w:tcPr>
            <w:tcW w:w="1980" w:type="dxa"/>
            <w:shd w:val="clear" w:color="auto" w:fill="D9D9D9"/>
          </w:tcPr>
          <w:p w:rsidR="003D0C38" w:rsidRPr="00837896" w:rsidRDefault="003D0C38" w:rsidP="00837896">
            <w:pPr>
              <w:ind w:firstLine="0"/>
              <w:jc w:val="center"/>
              <w:rPr>
                <w:rFonts w:cs="Arial"/>
              </w:rPr>
            </w:pPr>
            <w:r w:rsidRPr="00837896">
              <w:rPr>
                <w:rFonts w:cs="Arial"/>
              </w:rPr>
              <w:t>Poreikio pagrindimas</w:t>
            </w:r>
          </w:p>
        </w:tc>
        <w:tc>
          <w:tcPr>
            <w:tcW w:w="1890" w:type="dxa"/>
            <w:shd w:val="clear" w:color="auto" w:fill="D9D9D9"/>
          </w:tcPr>
          <w:p w:rsidR="003D0C38" w:rsidRPr="00837896" w:rsidRDefault="003D0C38" w:rsidP="00837896">
            <w:pPr>
              <w:ind w:firstLine="0"/>
              <w:jc w:val="center"/>
              <w:rPr>
                <w:rFonts w:cs="Arial"/>
              </w:rPr>
            </w:pPr>
            <w:r w:rsidRPr="00837896">
              <w:rPr>
                <w:rFonts w:cs="Arial"/>
              </w:rPr>
              <w:t>Planuojama kaina</w:t>
            </w:r>
          </w:p>
        </w:tc>
        <w:tc>
          <w:tcPr>
            <w:tcW w:w="2221" w:type="dxa"/>
            <w:shd w:val="clear" w:color="auto" w:fill="D9D9D9"/>
          </w:tcPr>
          <w:p w:rsidR="003D0C38" w:rsidRPr="00837896" w:rsidRDefault="003D0C38" w:rsidP="00837896">
            <w:pPr>
              <w:ind w:firstLine="0"/>
              <w:jc w:val="center"/>
              <w:rPr>
                <w:rFonts w:cs="Arial"/>
              </w:rPr>
            </w:pPr>
            <w:r w:rsidRPr="00837896">
              <w:rPr>
                <w:rFonts w:cs="Arial"/>
              </w:rPr>
              <w:t>Komerciniai pasiūlymai, sąmatos, tech. projektai ir pan. (pateikti kartu su paraiška)</w:t>
            </w:r>
          </w:p>
        </w:tc>
      </w:tr>
      <w:tr w:rsidR="00944001" w:rsidRPr="00837896" w:rsidTr="00721143">
        <w:tc>
          <w:tcPr>
            <w:tcW w:w="1785" w:type="dxa"/>
            <w:shd w:val="clear" w:color="auto" w:fill="D9D9D9"/>
          </w:tcPr>
          <w:p w:rsidR="003D0C38" w:rsidRPr="00837896" w:rsidRDefault="003D0C38" w:rsidP="00837896">
            <w:pPr>
              <w:ind w:firstLine="0"/>
              <w:jc w:val="both"/>
              <w:rPr>
                <w:rFonts w:cs="Arial"/>
              </w:rPr>
            </w:pPr>
            <w:r w:rsidRPr="00837896">
              <w:rPr>
                <w:rFonts w:cs="Arial"/>
              </w:rPr>
              <w:t>Nauja statyba</w:t>
            </w:r>
          </w:p>
        </w:tc>
        <w:tc>
          <w:tcPr>
            <w:tcW w:w="1905" w:type="dxa"/>
          </w:tcPr>
          <w:p w:rsidR="003D0C38" w:rsidRPr="00837896" w:rsidRDefault="003D0C38" w:rsidP="00837896">
            <w:pPr>
              <w:ind w:firstLine="0"/>
              <w:jc w:val="both"/>
              <w:rPr>
                <w:rFonts w:cs="Arial"/>
              </w:rPr>
            </w:pPr>
          </w:p>
        </w:tc>
        <w:tc>
          <w:tcPr>
            <w:tcW w:w="1980" w:type="dxa"/>
          </w:tcPr>
          <w:p w:rsidR="003D0C38" w:rsidRPr="00837896" w:rsidRDefault="003D0C38" w:rsidP="00837896">
            <w:pPr>
              <w:ind w:firstLine="0"/>
              <w:jc w:val="both"/>
              <w:rPr>
                <w:rFonts w:cs="Arial"/>
              </w:rPr>
            </w:pPr>
          </w:p>
        </w:tc>
        <w:tc>
          <w:tcPr>
            <w:tcW w:w="1890" w:type="dxa"/>
          </w:tcPr>
          <w:p w:rsidR="003D0C38" w:rsidRPr="00837896" w:rsidRDefault="003D0C38" w:rsidP="00837896">
            <w:pPr>
              <w:ind w:firstLine="0"/>
              <w:jc w:val="both"/>
              <w:rPr>
                <w:rFonts w:cs="Arial"/>
              </w:rPr>
            </w:pPr>
          </w:p>
        </w:tc>
        <w:tc>
          <w:tcPr>
            <w:tcW w:w="2221" w:type="dxa"/>
          </w:tcPr>
          <w:p w:rsidR="003D0C38" w:rsidRPr="00837896" w:rsidRDefault="003D0C38" w:rsidP="00837896">
            <w:pPr>
              <w:ind w:firstLine="0"/>
              <w:jc w:val="both"/>
              <w:rPr>
                <w:rFonts w:cs="Arial"/>
              </w:rPr>
            </w:pPr>
          </w:p>
        </w:tc>
      </w:tr>
      <w:tr w:rsidR="00944001" w:rsidRPr="00837896" w:rsidTr="00721143">
        <w:tc>
          <w:tcPr>
            <w:tcW w:w="1785" w:type="dxa"/>
          </w:tcPr>
          <w:p w:rsidR="003D0C38" w:rsidRPr="00837896" w:rsidRDefault="003D0C38" w:rsidP="00837896">
            <w:pPr>
              <w:ind w:firstLine="0"/>
              <w:jc w:val="both"/>
              <w:rPr>
                <w:rFonts w:cs="Arial"/>
              </w:rPr>
            </w:pPr>
          </w:p>
        </w:tc>
        <w:tc>
          <w:tcPr>
            <w:tcW w:w="1905" w:type="dxa"/>
          </w:tcPr>
          <w:p w:rsidR="003D0C38" w:rsidRPr="00837896" w:rsidRDefault="003D0C38" w:rsidP="00837896">
            <w:pPr>
              <w:ind w:firstLine="0"/>
              <w:jc w:val="both"/>
              <w:rPr>
                <w:rFonts w:cs="Arial"/>
              </w:rPr>
            </w:pPr>
          </w:p>
        </w:tc>
        <w:tc>
          <w:tcPr>
            <w:tcW w:w="1980" w:type="dxa"/>
          </w:tcPr>
          <w:p w:rsidR="003D0C38" w:rsidRPr="00837896" w:rsidRDefault="003D0C38" w:rsidP="00837896">
            <w:pPr>
              <w:ind w:firstLine="0"/>
              <w:jc w:val="both"/>
              <w:rPr>
                <w:rFonts w:cs="Arial"/>
              </w:rPr>
            </w:pPr>
          </w:p>
        </w:tc>
        <w:tc>
          <w:tcPr>
            <w:tcW w:w="1890" w:type="dxa"/>
          </w:tcPr>
          <w:p w:rsidR="003D0C38" w:rsidRPr="00837896" w:rsidRDefault="003D0C38" w:rsidP="00837896">
            <w:pPr>
              <w:ind w:firstLine="0"/>
              <w:jc w:val="both"/>
              <w:rPr>
                <w:rFonts w:cs="Arial"/>
              </w:rPr>
            </w:pPr>
          </w:p>
        </w:tc>
        <w:tc>
          <w:tcPr>
            <w:tcW w:w="2221" w:type="dxa"/>
          </w:tcPr>
          <w:p w:rsidR="003D0C38" w:rsidRPr="00837896" w:rsidRDefault="003D0C38" w:rsidP="00837896">
            <w:pPr>
              <w:ind w:firstLine="0"/>
              <w:jc w:val="both"/>
              <w:rPr>
                <w:rFonts w:cs="Arial"/>
              </w:rPr>
            </w:pPr>
          </w:p>
        </w:tc>
      </w:tr>
      <w:tr w:rsidR="00944001" w:rsidRPr="00837896" w:rsidTr="00721143">
        <w:tc>
          <w:tcPr>
            <w:tcW w:w="1785" w:type="dxa"/>
            <w:shd w:val="clear" w:color="auto" w:fill="D9D9D9"/>
          </w:tcPr>
          <w:p w:rsidR="003D0C38" w:rsidRPr="00837896" w:rsidRDefault="003D0C38" w:rsidP="00837896">
            <w:pPr>
              <w:ind w:firstLine="0"/>
              <w:jc w:val="both"/>
              <w:rPr>
                <w:rFonts w:cs="Arial"/>
              </w:rPr>
            </w:pPr>
            <w:r w:rsidRPr="00837896">
              <w:rPr>
                <w:rFonts w:cs="Arial"/>
              </w:rPr>
              <w:t>Rekonstrukcijos darbai</w:t>
            </w:r>
          </w:p>
        </w:tc>
        <w:tc>
          <w:tcPr>
            <w:tcW w:w="1905" w:type="dxa"/>
          </w:tcPr>
          <w:p w:rsidR="003D0C38" w:rsidRPr="00837896" w:rsidRDefault="003D0C38" w:rsidP="00837896">
            <w:pPr>
              <w:ind w:firstLine="0"/>
              <w:jc w:val="both"/>
              <w:rPr>
                <w:rFonts w:cs="Arial"/>
              </w:rPr>
            </w:pPr>
          </w:p>
        </w:tc>
        <w:tc>
          <w:tcPr>
            <w:tcW w:w="1980" w:type="dxa"/>
          </w:tcPr>
          <w:p w:rsidR="003D0C38" w:rsidRPr="00837896" w:rsidRDefault="003D0C38" w:rsidP="00837896">
            <w:pPr>
              <w:ind w:firstLine="0"/>
              <w:jc w:val="both"/>
              <w:rPr>
                <w:rFonts w:cs="Arial"/>
              </w:rPr>
            </w:pPr>
          </w:p>
        </w:tc>
        <w:tc>
          <w:tcPr>
            <w:tcW w:w="1890" w:type="dxa"/>
          </w:tcPr>
          <w:p w:rsidR="003D0C38" w:rsidRPr="00837896" w:rsidRDefault="003D0C38" w:rsidP="00837896">
            <w:pPr>
              <w:ind w:firstLine="0"/>
              <w:jc w:val="both"/>
              <w:rPr>
                <w:rFonts w:cs="Arial"/>
              </w:rPr>
            </w:pPr>
          </w:p>
        </w:tc>
        <w:tc>
          <w:tcPr>
            <w:tcW w:w="2221" w:type="dxa"/>
          </w:tcPr>
          <w:p w:rsidR="003D0C38" w:rsidRPr="00837896" w:rsidRDefault="003D0C38" w:rsidP="00837896">
            <w:pPr>
              <w:ind w:firstLine="0"/>
              <w:jc w:val="both"/>
              <w:rPr>
                <w:rFonts w:cs="Arial"/>
              </w:rPr>
            </w:pPr>
          </w:p>
        </w:tc>
      </w:tr>
      <w:tr w:rsidR="00944001" w:rsidRPr="00837896" w:rsidTr="00721143">
        <w:tc>
          <w:tcPr>
            <w:tcW w:w="1785" w:type="dxa"/>
          </w:tcPr>
          <w:p w:rsidR="003D0C38" w:rsidRPr="00837896" w:rsidRDefault="003D0C38" w:rsidP="00837896">
            <w:pPr>
              <w:ind w:firstLine="0"/>
              <w:jc w:val="both"/>
              <w:rPr>
                <w:rFonts w:cs="Arial"/>
              </w:rPr>
            </w:pPr>
          </w:p>
        </w:tc>
        <w:tc>
          <w:tcPr>
            <w:tcW w:w="1905" w:type="dxa"/>
          </w:tcPr>
          <w:p w:rsidR="003D0C38" w:rsidRPr="00837896" w:rsidRDefault="003D0C38" w:rsidP="00837896">
            <w:pPr>
              <w:ind w:firstLine="0"/>
              <w:jc w:val="both"/>
              <w:rPr>
                <w:rFonts w:cs="Arial"/>
              </w:rPr>
            </w:pPr>
          </w:p>
        </w:tc>
        <w:tc>
          <w:tcPr>
            <w:tcW w:w="1980" w:type="dxa"/>
          </w:tcPr>
          <w:p w:rsidR="003D0C38" w:rsidRPr="00837896" w:rsidRDefault="003D0C38" w:rsidP="00837896">
            <w:pPr>
              <w:ind w:firstLine="0"/>
              <w:jc w:val="both"/>
              <w:rPr>
                <w:rFonts w:cs="Arial"/>
              </w:rPr>
            </w:pPr>
          </w:p>
        </w:tc>
        <w:tc>
          <w:tcPr>
            <w:tcW w:w="1890" w:type="dxa"/>
          </w:tcPr>
          <w:p w:rsidR="003D0C38" w:rsidRPr="00837896" w:rsidRDefault="003D0C38" w:rsidP="00837896">
            <w:pPr>
              <w:ind w:firstLine="0"/>
              <w:jc w:val="both"/>
              <w:rPr>
                <w:rFonts w:cs="Arial"/>
              </w:rPr>
            </w:pPr>
          </w:p>
        </w:tc>
        <w:tc>
          <w:tcPr>
            <w:tcW w:w="2221" w:type="dxa"/>
          </w:tcPr>
          <w:p w:rsidR="003D0C38" w:rsidRPr="00837896" w:rsidRDefault="003D0C38" w:rsidP="00837896">
            <w:pPr>
              <w:ind w:firstLine="0"/>
              <w:jc w:val="both"/>
              <w:rPr>
                <w:rFonts w:cs="Arial"/>
              </w:rPr>
            </w:pPr>
          </w:p>
        </w:tc>
      </w:tr>
      <w:tr w:rsidR="00944001" w:rsidRPr="00837896" w:rsidTr="00721143">
        <w:tc>
          <w:tcPr>
            <w:tcW w:w="1785" w:type="dxa"/>
            <w:shd w:val="clear" w:color="auto" w:fill="D9D9D9"/>
          </w:tcPr>
          <w:p w:rsidR="003D0C38" w:rsidRPr="00837896" w:rsidRDefault="003D0C38" w:rsidP="00837896">
            <w:pPr>
              <w:ind w:firstLine="0"/>
              <w:jc w:val="both"/>
              <w:rPr>
                <w:rFonts w:cs="Arial"/>
              </w:rPr>
            </w:pPr>
            <w:r w:rsidRPr="00837896">
              <w:rPr>
                <w:rFonts w:cs="Arial"/>
              </w:rPr>
              <w:t>Įranga</w:t>
            </w:r>
          </w:p>
        </w:tc>
        <w:tc>
          <w:tcPr>
            <w:tcW w:w="1905" w:type="dxa"/>
          </w:tcPr>
          <w:p w:rsidR="003D0C38" w:rsidRPr="00837896" w:rsidRDefault="003D0C38" w:rsidP="00837896">
            <w:pPr>
              <w:ind w:firstLine="0"/>
              <w:jc w:val="both"/>
              <w:rPr>
                <w:rFonts w:cs="Arial"/>
              </w:rPr>
            </w:pPr>
          </w:p>
        </w:tc>
        <w:tc>
          <w:tcPr>
            <w:tcW w:w="1980" w:type="dxa"/>
          </w:tcPr>
          <w:p w:rsidR="003D0C38" w:rsidRPr="00837896" w:rsidRDefault="003D0C38" w:rsidP="00837896">
            <w:pPr>
              <w:ind w:firstLine="0"/>
              <w:jc w:val="both"/>
              <w:rPr>
                <w:rFonts w:cs="Arial"/>
              </w:rPr>
            </w:pPr>
          </w:p>
        </w:tc>
        <w:tc>
          <w:tcPr>
            <w:tcW w:w="1890" w:type="dxa"/>
          </w:tcPr>
          <w:p w:rsidR="003D0C38" w:rsidRPr="00837896" w:rsidRDefault="003D0C38" w:rsidP="00837896">
            <w:pPr>
              <w:ind w:firstLine="0"/>
              <w:jc w:val="both"/>
              <w:rPr>
                <w:rFonts w:cs="Arial"/>
              </w:rPr>
            </w:pPr>
          </w:p>
        </w:tc>
        <w:tc>
          <w:tcPr>
            <w:tcW w:w="2221" w:type="dxa"/>
          </w:tcPr>
          <w:p w:rsidR="003D0C38" w:rsidRPr="00837896" w:rsidRDefault="003D0C38" w:rsidP="00837896">
            <w:pPr>
              <w:ind w:firstLine="0"/>
              <w:jc w:val="both"/>
              <w:rPr>
                <w:rFonts w:cs="Arial"/>
              </w:rPr>
            </w:pPr>
          </w:p>
        </w:tc>
      </w:tr>
      <w:tr w:rsidR="00944001" w:rsidRPr="00837896" w:rsidTr="00721143">
        <w:tc>
          <w:tcPr>
            <w:tcW w:w="1785" w:type="dxa"/>
          </w:tcPr>
          <w:p w:rsidR="003D0C38" w:rsidRPr="00837896" w:rsidRDefault="003D0C38" w:rsidP="00837896">
            <w:pPr>
              <w:ind w:firstLine="0"/>
              <w:jc w:val="both"/>
              <w:rPr>
                <w:rFonts w:cs="Arial"/>
              </w:rPr>
            </w:pPr>
          </w:p>
        </w:tc>
        <w:tc>
          <w:tcPr>
            <w:tcW w:w="1905" w:type="dxa"/>
          </w:tcPr>
          <w:p w:rsidR="003D0C38" w:rsidRPr="00837896" w:rsidRDefault="003D0C38" w:rsidP="00837896">
            <w:pPr>
              <w:ind w:firstLine="0"/>
              <w:jc w:val="both"/>
              <w:rPr>
                <w:rFonts w:cs="Arial"/>
              </w:rPr>
            </w:pPr>
          </w:p>
        </w:tc>
        <w:tc>
          <w:tcPr>
            <w:tcW w:w="1980" w:type="dxa"/>
          </w:tcPr>
          <w:p w:rsidR="003D0C38" w:rsidRPr="00837896" w:rsidRDefault="003D0C38" w:rsidP="00837896">
            <w:pPr>
              <w:ind w:firstLine="0"/>
              <w:jc w:val="both"/>
              <w:rPr>
                <w:rFonts w:cs="Arial"/>
              </w:rPr>
            </w:pPr>
          </w:p>
        </w:tc>
        <w:tc>
          <w:tcPr>
            <w:tcW w:w="1890" w:type="dxa"/>
          </w:tcPr>
          <w:p w:rsidR="003D0C38" w:rsidRPr="00837896" w:rsidRDefault="003D0C38" w:rsidP="00837896">
            <w:pPr>
              <w:ind w:firstLine="0"/>
              <w:jc w:val="both"/>
              <w:rPr>
                <w:rFonts w:cs="Arial"/>
              </w:rPr>
            </w:pPr>
          </w:p>
        </w:tc>
        <w:tc>
          <w:tcPr>
            <w:tcW w:w="2221" w:type="dxa"/>
          </w:tcPr>
          <w:p w:rsidR="003D0C38" w:rsidRPr="00837896" w:rsidRDefault="003D0C38" w:rsidP="00837896">
            <w:pPr>
              <w:ind w:firstLine="0"/>
              <w:jc w:val="both"/>
              <w:rPr>
                <w:rFonts w:cs="Arial"/>
              </w:rPr>
            </w:pPr>
          </w:p>
        </w:tc>
      </w:tr>
      <w:tr w:rsidR="00944001" w:rsidRPr="00837896" w:rsidTr="00721143">
        <w:tc>
          <w:tcPr>
            <w:tcW w:w="1785" w:type="dxa"/>
            <w:shd w:val="clear" w:color="auto" w:fill="D9D9D9"/>
          </w:tcPr>
          <w:p w:rsidR="003D0C38" w:rsidRPr="00837896" w:rsidRDefault="003D0C38" w:rsidP="00837896">
            <w:pPr>
              <w:ind w:firstLine="0"/>
              <w:jc w:val="both"/>
              <w:rPr>
                <w:rFonts w:cs="Arial"/>
              </w:rPr>
            </w:pPr>
            <w:r w:rsidRPr="00837896">
              <w:rPr>
                <w:rFonts w:cs="Arial"/>
              </w:rPr>
              <w:t>Licencijos</w:t>
            </w:r>
          </w:p>
        </w:tc>
        <w:tc>
          <w:tcPr>
            <w:tcW w:w="1905" w:type="dxa"/>
          </w:tcPr>
          <w:p w:rsidR="003D0C38" w:rsidRPr="00837896" w:rsidRDefault="003D0C38" w:rsidP="00837896">
            <w:pPr>
              <w:ind w:firstLine="0"/>
              <w:jc w:val="both"/>
              <w:rPr>
                <w:rFonts w:cs="Arial"/>
              </w:rPr>
            </w:pPr>
          </w:p>
        </w:tc>
        <w:tc>
          <w:tcPr>
            <w:tcW w:w="1980" w:type="dxa"/>
          </w:tcPr>
          <w:p w:rsidR="003D0C38" w:rsidRPr="00837896" w:rsidRDefault="003D0C38" w:rsidP="00837896">
            <w:pPr>
              <w:ind w:firstLine="0"/>
              <w:jc w:val="both"/>
              <w:rPr>
                <w:rFonts w:cs="Arial"/>
              </w:rPr>
            </w:pPr>
          </w:p>
        </w:tc>
        <w:tc>
          <w:tcPr>
            <w:tcW w:w="1890" w:type="dxa"/>
          </w:tcPr>
          <w:p w:rsidR="003D0C38" w:rsidRPr="00837896" w:rsidRDefault="003D0C38" w:rsidP="00837896">
            <w:pPr>
              <w:ind w:firstLine="0"/>
              <w:jc w:val="both"/>
              <w:rPr>
                <w:rFonts w:cs="Arial"/>
              </w:rPr>
            </w:pPr>
          </w:p>
        </w:tc>
        <w:tc>
          <w:tcPr>
            <w:tcW w:w="2221" w:type="dxa"/>
          </w:tcPr>
          <w:p w:rsidR="003D0C38" w:rsidRPr="00837896" w:rsidRDefault="003D0C38" w:rsidP="00837896">
            <w:pPr>
              <w:ind w:firstLine="0"/>
              <w:jc w:val="both"/>
              <w:rPr>
                <w:rFonts w:cs="Arial"/>
              </w:rPr>
            </w:pPr>
          </w:p>
        </w:tc>
      </w:tr>
      <w:tr w:rsidR="00944001" w:rsidRPr="00837896" w:rsidTr="00721143">
        <w:tc>
          <w:tcPr>
            <w:tcW w:w="1785" w:type="dxa"/>
          </w:tcPr>
          <w:p w:rsidR="003D0C38" w:rsidRPr="00837896" w:rsidRDefault="003D0C38" w:rsidP="00837896">
            <w:pPr>
              <w:ind w:firstLine="0"/>
              <w:jc w:val="both"/>
              <w:rPr>
                <w:rFonts w:cs="Arial"/>
              </w:rPr>
            </w:pPr>
          </w:p>
        </w:tc>
        <w:tc>
          <w:tcPr>
            <w:tcW w:w="1905" w:type="dxa"/>
          </w:tcPr>
          <w:p w:rsidR="003D0C38" w:rsidRPr="00837896" w:rsidRDefault="003D0C38" w:rsidP="00837896">
            <w:pPr>
              <w:ind w:firstLine="0"/>
              <w:jc w:val="both"/>
              <w:rPr>
                <w:rFonts w:cs="Arial"/>
              </w:rPr>
            </w:pPr>
          </w:p>
        </w:tc>
        <w:tc>
          <w:tcPr>
            <w:tcW w:w="1980" w:type="dxa"/>
          </w:tcPr>
          <w:p w:rsidR="003D0C38" w:rsidRPr="00837896" w:rsidRDefault="003D0C38" w:rsidP="00837896">
            <w:pPr>
              <w:ind w:firstLine="0"/>
              <w:jc w:val="both"/>
              <w:rPr>
                <w:rFonts w:cs="Arial"/>
              </w:rPr>
            </w:pPr>
          </w:p>
        </w:tc>
        <w:tc>
          <w:tcPr>
            <w:tcW w:w="1890" w:type="dxa"/>
          </w:tcPr>
          <w:p w:rsidR="003D0C38" w:rsidRPr="00837896" w:rsidRDefault="003D0C38" w:rsidP="00837896">
            <w:pPr>
              <w:ind w:firstLine="0"/>
              <w:jc w:val="both"/>
              <w:rPr>
                <w:rFonts w:cs="Arial"/>
              </w:rPr>
            </w:pPr>
          </w:p>
        </w:tc>
        <w:tc>
          <w:tcPr>
            <w:tcW w:w="2221" w:type="dxa"/>
          </w:tcPr>
          <w:p w:rsidR="003D0C38" w:rsidRPr="00837896" w:rsidRDefault="003D0C38" w:rsidP="00837896">
            <w:pPr>
              <w:ind w:firstLine="0"/>
              <w:jc w:val="both"/>
              <w:rPr>
                <w:rFonts w:cs="Arial"/>
              </w:rPr>
            </w:pPr>
          </w:p>
        </w:tc>
      </w:tr>
      <w:tr w:rsidR="00944001" w:rsidRPr="00837896" w:rsidTr="00721143">
        <w:tc>
          <w:tcPr>
            <w:tcW w:w="1785" w:type="dxa"/>
            <w:shd w:val="clear" w:color="auto" w:fill="D9D9D9"/>
          </w:tcPr>
          <w:p w:rsidR="003D0C38" w:rsidRPr="00837896" w:rsidRDefault="003D0C38" w:rsidP="00837896">
            <w:pPr>
              <w:ind w:firstLine="0"/>
              <w:jc w:val="both"/>
              <w:rPr>
                <w:rFonts w:cs="Arial"/>
              </w:rPr>
            </w:pPr>
            <w:r w:rsidRPr="00837896">
              <w:rPr>
                <w:rFonts w:cs="Arial"/>
              </w:rPr>
              <w:t>Kita ...</w:t>
            </w:r>
          </w:p>
        </w:tc>
        <w:tc>
          <w:tcPr>
            <w:tcW w:w="1905" w:type="dxa"/>
          </w:tcPr>
          <w:p w:rsidR="003D0C38" w:rsidRPr="00837896" w:rsidRDefault="003D0C38" w:rsidP="00837896">
            <w:pPr>
              <w:ind w:firstLine="0"/>
              <w:jc w:val="both"/>
              <w:rPr>
                <w:rFonts w:cs="Arial"/>
              </w:rPr>
            </w:pPr>
          </w:p>
        </w:tc>
        <w:tc>
          <w:tcPr>
            <w:tcW w:w="1980" w:type="dxa"/>
          </w:tcPr>
          <w:p w:rsidR="003D0C38" w:rsidRPr="00837896" w:rsidRDefault="003D0C38" w:rsidP="00837896">
            <w:pPr>
              <w:ind w:firstLine="0"/>
              <w:jc w:val="both"/>
              <w:rPr>
                <w:rFonts w:cs="Arial"/>
              </w:rPr>
            </w:pPr>
          </w:p>
        </w:tc>
        <w:tc>
          <w:tcPr>
            <w:tcW w:w="1890" w:type="dxa"/>
          </w:tcPr>
          <w:p w:rsidR="003D0C38" w:rsidRPr="00837896" w:rsidRDefault="003D0C38" w:rsidP="00837896">
            <w:pPr>
              <w:ind w:firstLine="0"/>
              <w:jc w:val="both"/>
              <w:rPr>
                <w:rFonts w:cs="Arial"/>
              </w:rPr>
            </w:pPr>
          </w:p>
        </w:tc>
        <w:tc>
          <w:tcPr>
            <w:tcW w:w="2221" w:type="dxa"/>
          </w:tcPr>
          <w:p w:rsidR="003D0C38" w:rsidRPr="00837896" w:rsidRDefault="003D0C38" w:rsidP="00837896">
            <w:pPr>
              <w:ind w:firstLine="0"/>
              <w:jc w:val="both"/>
              <w:rPr>
                <w:rFonts w:cs="Arial"/>
              </w:rPr>
            </w:pPr>
          </w:p>
        </w:tc>
      </w:tr>
    </w:tbl>
    <w:p w:rsidR="003D0C38" w:rsidRPr="00837896" w:rsidRDefault="003D0C38" w:rsidP="00837896">
      <w:pPr>
        <w:jc w:val="both"/>
        <w:rPr>
          <w:rFonts w:cs="Arial"/>
        </w:rPr>
      </w:pPr>
    </w:p>
    <w:p w:rsidR="00722B39" w:rsidRPr="00837896" w:rsidRDefault="00E05776" w:rsidP="00837896">
      <w:pPr>
        <w:jc w:val="both"/>
        <w:rPr>
          <w:rFonts w:cs="Arial"/>
        </w:rPr>
      </w:pPr>
      <w:r>
        <w:rPr>
          <w:rFonts w:cs="Arial"/>
        </w:rPr>
        <w:t>4.6</w:t>
      </w:r>
      <w:r w:rsidR="00D127CF">
        <w:rPr>
          <w:rFonts w:cs="Arial"/>
        </w:rPr>
        <w:t xml:space="preserve">. </w:t>
      </w:r>
      <w:r w:rsidR="003D0C38" w:rsidRPr="00837896">
        <w:rPr>
          <w:rFonts w:cs="Arial"/>
        </w:rPr>
        <w:t>Į</w:t>
      </w:r>
      <w:r w:rsidR="00062F59" w:rsidRPr="00837896">
        <w:rPr>
          <w:rFonts w:cs="Arial"/>
        </w:rPr>
        <w:t>renginių</w:t>
      </w:r>
      <w:r w:rsidR="006525F2" w:rsidRPr="00837896">
        <w:rPr>
          <w:rFonts w:cs="Arial"/>
        </w:rPr>
        <w:t>,</w:t>
      </w:r>
      <w:r w:rsidR="00062F59" w:rsidRPr="00837896">
        <w:rPr>
          <w:rFonts w:cs="Arial"/>
        </w:rPr>
        <w:t xml:space="preserve"> technologijų inovatyvumas </w:t>
      </w:r>
      <w:r w:rsidR="00125B30">
        <w:rPr>
          <w:rFonts w:cs="Arial"/>
        </w:rPr>
        <w:t xml:space="preserve">įmonės, </w:t>
      </w:r>
      <w:r w:rsidR="00062F59" w:rsidRPr="00837896">
        <w:rPr>
          <w:rFonts w:cs="Arial"/>
        </w:rPr>
        <w:t>sektoriaus ir (ar) šalies, ir (ar) Europos mastu;</w:t>
      </w:r>
    </w:p>
    <w:p w:rsidR="00722B39" w:rsidRDefault="00E05776" w:rsidP="00837896">
      <w:pPr>
        <w:jc w:val="both"/>
        <w:rPr>
          <w:rFonts w:cs="Arial"/>
        </w:rPr>
      </w:pPr>
      <w:r>
        <w:rPr>
          <w:rFonts w:cs="Arial"/>
        </w:rPr>
        <w:t>4.7</w:t>
      </w:r>
      <w:r w:rsidR="00D127CF">
        <w:rPr>
          <w:rFonts w:cs="Arial"/>
        </w:rPr>
        <w:t xml:space="preserve">. </w:t>
      </w:r>
      <w:r w:rsidR="00A051F4" w:rsidRPr="00837896">
        <w:rPr>
          <w:rFonts w:cs="Arial"/>
        </w:rPr>
        <w:t>G</w:t>
      </w:r>
      <w:r w:rsidR="00062F59" w:rsidRPr="00837896">
        <w:rPr>
          <w:rFonts w:cs="Arial"/>
        </w:rPr>
        <w:t>aminių</w:t>
      </w:r>
      <w:r w:rsidR="00A822B9" w:rsidRPr="00837896">
        <w:rPr>
          <w:rFonts w:cs="Arial"/>
        </w:rPr>
        <w:t>, kurių gamybai prašoma finansavimo,</w:t>
      </w:r>
      <w:r w:rsidR="00062F59" w:rsidRPr="00837896">
        <w:rPr>
          <w:rFonts w:cs="Arial"/>
        </w:rPr>
        <w:t xml:space="preserve"> gamybos technologin</w:t>
      </w:r>
      <w:r w:rsidR="00E81A7E" w:rsidRPr="00837896">
        <w:rPr>
          <w:rFonts w:cs="Arial"/>
        </w:rPr>
        <w:t>io proceso aprašymas,</w:t>
      </w:r>
      <w:r w:rsidR="00542594">
        <w:rPr>
          <w:rFonts w:cs="Arial"/>
        </w:rPr>
        <w:t xml:space="preserve"> </w:t>
      </w:r>
      <w:r w:rsidR="00062F59" w:rsidRPr="00837896">
        <w:rPr>
          <w:rFonts w:cs="Arial"/>
        </w:rPr>
        <w:t>technologinė schema ir (arba) paslaugų</w:t>
      </w:r>
      <w:r w:rsidR="00F94097" w:rsidRPr="00837896">
        <w:rPr>
          <w:rFonts w:cs="Arial"/>
        </w:rPr>
        <w:t>, kurių teikimui prašoma finansavimo,</w:t>
      </w:r>
      <w:r w:rsidR="00062F59" w:rsidRPr="00837896">
        <w:rPr>
          <w:rFonts w:cs="Arial"/>
        </w:rPr>
        <w:t xml:space="preserve"> teikimo veiklos aprašymas (arba schema)</w:t>
      </w:r>
      <w:r w:rsidR="00E81A7E" w:rsidRPr="00837896">
        <w:rPr>
          <w:rFonts w:cs="Arial"/>
        </w:rPr>
        <w:t>, įdiegus įrenginius, technologijas</w:t>
      </w:r>
      <w:r w:rsidR="00542594">
        <w:rPr>
          <w:rFonts w:cs="Arial"/>
        </w:rPr>
        <w:t>.</w:t>
      </w:r>
    </w:p>
    <w:p w:rsidR="00722B39" w:rsidRPr="00837896" w:rsidRDefault="000728C1" w:rsidP="00837896">
      <w:pPr>
        <w:jc w:val="both"/>
        <w:rPr>
          <w:rFonts w:cs="Arial"/>
        </w:rPr>
      </w:pPr>
      <w:r w:rsidRPr="00837896">
        <w:rPr>
          <w:rFonts w:cs="Arial"/>
        </w:rPr>
        <w:t>4.</w:t>
      </w:r>
      <w:r w:rsidR="00334C2B">
        <w:rPr>
          <w:rFonts w:cs="Arial"/>
        </w:rPr>
        <w:t>8</w:t>
      </w:r>
      <w:r w:rsidR="00542594">
        <w:rPr>
          <w:rFonts w:cs="Arial"/>
        </w:rPr>
        <w:t>.</w:t>
      </w:r>
      <w:r w:rsidR="00062F59" w:rsidRPr="00837896">
        <w:rPr>
          <w:rFonts w:cs="Arial"/>
        </w:rPr>
        <w:t xml:space="preserve"> </w:t>
      </w:r>
      <w:r w:rsidR="00542594">
        <w:rPr>
          <w:rFonts w:cs="Arial"/>
        </w:rPr>
        <w:t>A</w:t>
      </w:r>
      <w:r w:rsidR="00062F59" w:rsidRPr="00837896">
        <w:rPr>
          <w:rFonts w:cs="Arial"/>
        </w:rPr>
        <w:t>plinko</w:t>
      </w:r>
      <w:r w:rsidR="00542594">
        <w:rPr>
          <w:rFonts w:cs="Arial"/>
        </w:rPr>
        <w:t>saugos reikalavimų užtikrinimas.</w:t>
      </w:r>
    </w:p>
    <w:p w:rsidR="00722B39" w:rsidRDefault="00722B39" w:rsidP="00837896">
      <w:pPr>
        <w:jc w:val="both"/>
        <w:rPr>
          <w:rFonts w:cs="Arial"/>
        </w:rPr>
      </w:pPr>
    </w:p>
    <w:p w:rsidR="00F171AC" w:rsidRDefault="00C0590F" w:rsidP="00837896">
      <w:pPr>
        <w:jc w:val="both"/>
        <w:rPr>
          <w:rFonts w:cs="Arial"/>
        </w:rPr>
      </w:pPr>
      <w:r>
        <w:rPr>
          <w:rFonts w:cs="Arial"/>
        </w:rPr>
        <w:t>4.9</w:t>
      </w:r>
      <w:r w:rsidR="00F171AC">
        <w:rPr>
          <w:rFonts w:cs="Arial"/>
        </w:rPr>
        <w:t>.</w:t>
      </w:r>
      <w:r w:rsidR="00353A31">
        <w:rPr>
          <w:rFonts w:cs="Arial"/>
        </w:rPr>
        <w:t xml:space="preserve"> Regioninės investicinės pagalbos tinkamumo užtikrinimas:</w:t>
      </w:r>
    </w:p>
    <w:tbl>
      <w:tblPr>
        <w:tblW w:w="8500" w:type="dxa"/>
        <w:tblLook w:val="04A0" w:firstRow="1" w:lastRow="0" w:firstColumn="1" w:lastColumn="0" w:noHBand="0" w:noVBand="1"/>
      </w:tblPr>
      <w:tblGrid>
        <w:gridCol w:w="6799"/>
        <w:gridCol w:w="851"/>
        <w:gridCol w:w="850"/>
      </w:tblGrid>
      <w:tr w:rsidR="00F171AC" w:rsidRPr="00F171AC" w:rsidTr="001C2827">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171AC" w:rsidRPr="00F171AC" w:rsidRDefault="00F171AC" w:rsidP="00F171AC">
            <w:pPr>
              <w:ind w:firstLine="0"/>
              <w:rPr>
                <w:rFonts w:cs="Arial"/>
                <w:color w:val="000000"/>
                <w:lang w:eastAsia="lt-LT"/>
              </w:rPr>
            </w:pPr>
            <w:r w:rsidRPr="00F171AC">
              <w:rPr>
                <w:rFonts w:cs="Arial"/>
                <w:color w:val="000000"/>
                <w:lang w:eastAsia="lt-LT"/>
              </w:rPr>
              <w:t> </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171AC" w:rsidRPr="00F171AC" w:rsidRDefault="00F171AC" w:rsidP="00F171AC">
            <w:pPr>
              <w:ind w:firstLine="0"/>
              <w:jc w:val="center"/>
              <w:rPr>
                <w:rFonts w:cs="Arial"/>
                <w:color w:val="000000"/>
                <w:lang w:eastAsia="lt-LT"/>
              </w:rPr>
            </w:pPr>
            <w:r w:rsidRPr="00F171AC">
              <w:rPr>
                <w:rFonts w:cs="Arial"/>
                <w:color w:val="000000"/>
                <w:lang w:eastAsia="lt-LT"/>
              </w:rPr>
              <w:t>TAIP*</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171AC" w:rsidRPr="00F171AC" w:rsidRDefault="00F171AC" w:rsidP="00F171AC">
            <w:pPr>
              <w:ind w:firstLine="0"/>
              <w:jc w:val="center"/>
              <w:rPr>
                <w:rFonts w:cs="Arial"/>
                <w:color w:val="000000"/>
                <w:lang w:eastAsia="lt-LT"/>
              </w:rPr>
            </w:pPr>
            <w:r w:rsidRPr="00F171AC">
              <w:rPr>
                <w:rFonts w:cs="Arial"/>
                <w:color w:val="000000"/>
                <w:lang w:eastAsia="lt-LT"/>
              </w:rPr>
              <w:t>NE</w:t>
            </w:r>
          </w:p>
        </w:tc>
      </w:tr>
      <w:tr w:rsidR="00F171AC" w:rsidRPr="00F171AC" w:rsidTr="001C2827">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171AC" w:rsidRPr="00F171AC" w:rsidRDefault="00F171AC" w:rsidP="00F171AC">
            <w:pPr>
              <w:ind w:firstLine="0"/>
              <w:rPr>
                <w:rFonts w:cs="Arial"/>
                <w:color w:val="000000"/>
                <w:lang w:eastAsia="lt-LT"/>
              </w:rPr>
            </w:pPr>
            <w:r w:rsidRPr="00F171AC">
              <w:rPr>
                <w:rFonts w:cs="Arial"/>
                <w:color w:val="000000"/>
                <w:lang w:eastAsia="lt-LT"/>
              </w:rPr>
              <w:t>1. Ar ES investicija bus naudojama gamybos procesui iš esmės pakeisti?</w:t>
            </w:r>
          </w:p>
        </w:tc>
        <w:tc>
          <w:tcPr>
            <w:tcW w:w="851" w:type="dxa"/>
            <w:tcBorders>
              <w:top w:val="nil"/>
              <w:left w:val="nil"/>
              <w:bottom w:val="single" w:sz="4" w:space="0" w:color="auto"/>
              <w:right w:val="single" w:sz="4" w:space="0" w:color="auto"/>
            </w:tcBorders>
            <w:shd w:val="clear" w:color="auto" w:fill="auto"/>
            <w:noWrap/>
            <w:vAlign w:val="bottom"/>
            <w:hideMark/>
          </w:tcPr>
          <w:p w:rsidR="00F171AC" w:rsidRPr="00F171AC" w:rsidRDefault="00F171AC" w:rsidP="00F171AC">
            <w:pPr>
              <w:ind w:firstLine="0"/>
              <w:rPr>
                <w:rFonts w:cs="Arial"/>
                <w:color w:val="000000"/>
                <w:lang w:eastAsia="lt-LT"/>
              </w:rPr>
            </w:pPr>
            <w:r w:rsidRPr="00F171AC">
              <w:rPr>
                <w:rFonts w:cs="Arial"/>
                <w:color w:val="00000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F171AC" w:rsidRPr="00F171AC" w:rsidRDefault="00F171AC" w:rsidP="00F171AC">
            <w:pPr>
              <w:ind w:firstLine="0"/>
              <w:rPr>
                <w:rFonts w:cs="Arial"/>
                <w:color w:val="000000"/>
                <w:lang w:eastAsia="lt-LT"/>
              </w:rPr>
            </w:pPr>
            <w:r w:rsidRPr="00F171AC">
              <w:rPr>
                <w:rFonts w:cs="Arial"/>
                <w:color w:val="000000"/>
                <w:lang w:eastAsia="lt-LT"/>
              </w:rPr>
              <w:t> </w:t>
            </w:r>
          </w:p>
        </w:tc>
      </w:tr>
      <w:tr w:rsidR="00F171AC" w:rsidRPr="00F171AC" w:rsidTr="001C2827">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171AC" w:rsidRPr="00F171AC" w:rsidRDefault="00F171AC" w:rsidP="00F171AC">
            <w:pPr>
              <w:ind w:firstLine="0"/>
              <w:rPr>
                <w:rFonts w:cs="Arial"/>
                <w:color w:val="000000"/>
                <w:lang w:eastAsia="lt-LT"/>
              </w:rPr>
            </w:pPr>
            <w:r w:rsidRPr="00F171AC">
              <w:rPr>
                <w:rFonts w:cs="Arial"/>
                <w:color w:val="000000"/>
                <w:lang w:eastAsia="lt-LT"/>
              </w:rPr>
              <w:t>2. Ar ES investicija bus naudojama esamai įmonės veiklai įvairinti?</w:t>
            </w:r>
          </w:p>
        </w:tc>
        <w:tc>
          <w:tcPr>
            <w:tcW w:w="851" w:type="dxa"/>
            <w:tcBorders>
              <w:top w:val="nil"/>
              <w:left w:val="nil"/>
              <w:bottom w:val="single" w:sz="4" w:space="0" w:color="auto"/>
              <w:right w:val="single" w:sz="4" w:space="0" w:color="auto"/>
            </w:tcBorders>
            <w:shd w:val="clear" w:color="auto" w:fill="auto"/>
            <w:noWrap/>
            <w:vAlign w:val="bottom"/>
            <w:hideMark/>
          </w:tcPr>
          <w:p w:rsidR="00F171AC" w:rsidRPr="00F171AC" w:rsidRDefault="00F171AC" w:rsidP="00F171AC">
            <w:pPr>
              <w:ind w:firstLine="0"/>
              <w:rPr>
                <w:rFonts w:cs="Arial"/>
                <w:color w:val="000000"/>
                <w:lang w:eastAsia="lt-LT"/>
              </w:rPr>
            </w:pPr>
            <w:r w:rsidRPr="00F171AC">
              <w:rPr>
                <w:rFonts w:cs="Arial"/>
                <w:color w:val="00000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F171AC" w:rsidRPr="00F171AC" w:rsidRDefault="00F171AC" w:rsidP="00F171AC">
            <w:pPr>
              <w:ind w:firstLine="0"/>
              <w:rPr>
                <w:rFonts w:cs="Arial"/>
                <w:color w:val="000000"/>
                <w:lang w:eastAsia="lt-LT"/>
              </w:rPr>
            </w:pPr>
            <w:r w:rsidRPr="00F171AC">
              <w:rPr>
                <w:rFonts w:cs="Arial"/>
                <w:color w:val="000000"/>
                <w:lang w:eastAsia="lt-LT"/>
              </w:rPr>
              <w:t> </w:t>
            </w:r>
          </w:p>
        </w:tc>
      </w:tr>
    </w:tbl>
    <w:p w:rsidR="00F171AC" w:rsidRPr="00F171AC" w:rsidRDefault="00F171AC" w:rsidP="00F171AC">
      <w:pPr>
        <w:ind w:firstLine="0"/>
        <w:jc w:val="both"/>
        <w:rPr>
          <w:rFonts w:cs="Arial"/>
        </w:rPr>
      </w:pPr>
      <w:r w:rsidRPr="00F171AC">
        <w:rPr>
          <w:rFonts w:cs="Arial"/>
        </w:rPr>
        <w:t>* - jeigu „TAIP“ atsakė</w:t>
      </w:r>
      <w:r w:rsidR="00C0590F">
        <w:rPr>
          <w:rFonts w:cs="Arial"/>
        </w:rPr>
        <w:t>te į (1) klausimą, pildykite 4.9</w:t>
      </w:r>
      <w:r w:rsidRPr="00F171AC">
        <w:rPr>
          <w:rFonts w:cs="Arial"/>
        </w:rPr>
        <w:t xml:space="preserve">.1 </w:t>
      </w:r>
      <w:r>
        <w:rPr>
          <w:rFonts w:cs="Arial"/>
        </w:rPr>
        <w:t>dalį</w:t>
      </w:r>
      <w:r w:rsidRPr="00F171AC">
        <w:rPr>
          <w:rFonts w:cs="Arial"/>
        </w:rPr>
        <w:t>, o jei</w:t>
      </w:r>
      <w:r w:rsidR="00C0590F">
        <w:rPr>
          <w:rFonts w:cs="Arial"/>
        </w:rPr>
        <w:t>gu į (2) klausimą, pildykite 4.9</w:t>
      </w:r>
      <w:r w:rsidRPr="00F171AC">
        <w:rPr>
          <w:rFonts w:cs="Arial"/>
        </w:rPr>
        <w:t>.2 lentelę.</w:t>
      </w:r>
    </w:p>
    <w:p w:rsidR="00F171AC" w:rsidRDefault="00F171AC" w:rsidP="00837896">
      <w:pPr>
        <w:jc w:val="both"/>
        <w:rPr>
          <w:rFonts w:cs="Arial"/>
        </w:rPr>
      </w:pPr>
    </w:p>
    <w:p w:rsidR="00F171AC" w:rsidRPr="00F171AC" w:rsidRDefault="00F171AC" w:rsidP="00837896">
      <w:pPr>
        <w:jc w:val="both"/>
        <w:rPr>
          <w:rFonts w:cs="Arial"/>
        </w:rPr>
      </w:pPr>
      <w:r>
        <w:rPr>
          <w:rFonts w:cs="Arial"/>
        </w:rPr>
        <w:t>4.</w:t>
      </w:r>
      <w:r w:rsidR="00C0590F">
        <w:rPr>
          <w:rFonts w:cs="Arial"/>
        </w:rPr>
        <w:t>9</w:t>
      </w:r>
      <w:r>
        <w:rPr>
          <w:rFonts w:cs="Arial"/>
        </w:rPr>
        <w:t xml:space="preserve">.1. </w:t>
      </w:r>
      <w:r w:rsidR="002C7D71">
        <w:rPr>
          <w:rFonts w:cs="Arial"/>
        </w:rPr>
        <w:t>Investicijos, naudojamos gamybos procesui iš esmės pakeisti, įvertinimas:</w:t>
      </w:r>
    </w:p>
    <w:tbl>
      <w:tblPr>
        <w:tblW w:w="11914" w:type="dxa"/>
        <w:tblLayout w:type="fixed"/>
        <w:tblLook w:val="04A0" w:firstRow="1" w:lastRow="0" w:firstColumn="1" w:lastColumn="0" w:noHBand="0" w:noVBand="1"/>
      </w:tblPr>
      <w:tblGrid>
        <w:gridCol w:w="5665"/>
        <w:gridCol w:w="993"/>
        <w:gridCol w:w="708"/>
        <w:gridCol w:w="284"/>
        <w:gridCol w:w="708"/>
        <w:gridCol w:w="284"/>
        <w:gridCol w:w="644"/>
        <w:gridCol w:w="348"/>
        <w:gridCol w:w="360"/>
        <w:gridCol w:w="252"/>
        <w:gridCol w:w="708"/>
        <w:gridCol w:w="252"/>
        <w:gridCol w:w="708"/>
      </w:tblGrid>
      <w:tr w:rsidR="00F171AC" w:rsidRPr="00F171AC" w:rsidTr="001C2827">
        <w:trPr>
          <w:gridAfter w:val="5"/>
          <w:wAfter w:w="2280" w:type="dxa"/>
          <w:trHeight w:val="600"/>
        </w:trPr>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171AC" w:rsidRPr="00F171AC" w:rsidRDefault="00F171AC" w:rsidP="00F171AC">
            <w:pPr>
              <w:ind w:firstLine="0"/>
              <w:jc w:val="center"/>
              <w:rPr>
                <w:rFonts w:cs="Arial"/>
                <w:color w:val="000000"/>
                <w:lang w:eastAsia="lt-LT"/>
              </w:rPr>
            </w:pPr>
            <w:r w:rsidRPr="00F171AC">
              <w:rPr>
                <w:rFonts w:cs="Arial"/>
                <w:color w:val="000000"/>
                <w:lang w:eastAsia="lt-LT"/>
              </w:rPr>
              <w:t> </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171AC" w:rsidRPr="00F171AC" w:rsidRDefault="00F171AC" w:rsidP="00F171AC">
            <w:pPr>
              <w:ind w:firstLine="0"/>
              <w:jc w:val="center"/>
              <w:rPr>
                <w:rFonts w:cs="Arial"/>
                <w:color w:val="000000"/>
                <w:lang w:eastAsia="lt-LT"/>
              </w:rPr>
            </w:pPr>
            <w:r w:rsidRPr="00F171AC">
              <w:rPr>
                <w:rFonts w:cs="Arial"/>
                <w:color w:val="000000"/>
                <w:lang w:eastAsia="lt-LT"/>
              </w:rPr>
              <w:t>Iš viso, EUR</w:t>
            </w:r>
          </w:p>
        </w:tc>
        <w:tc>
          <w:tcPr>
            <w:tcW w:w="992"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F171AC" w:rsidRPr="00F171AC" w:rsidRDefault="00F171AC" w:rsidP="00F171AC">
            <w:pPr>
              <w:ind w:firstLine="0"/>
              <w:jc w:val="center"/>
              <w:rPr>
                <w:rFonts w:cs="Arial"/>
                <w:color w:val="000000"/>
                <w:lang w:eastAsia="lt-LT"/>
              </w:rPr>
            </w:pPr>
            <w:r w:rsidRPr="00F171AC">
              <w:rPr>
                <w:rFonts w:cs="Arial"/>
                <w:color w:val="000000"/>
                <w:lang w:eastAsia="lt-LT"/>
              </w:rPr>
              <w:t>20... m. faktiškai</w:t>
            </w:r>
          </w:p>
        </w:tc>
        <w:tc>
          <w:tcPr>
            <w:tcW w:w="992"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F171AC" w:rsidRPr="00F171AC" w:rsidRDefault="00F171AC" w:rsidP="00F171AC">
            <w:pPr>
              <w:ind w:firstLine="0"/>
              <w:jc w:val="center"/>
              <w:rPr>
                <w:rFonts w:cs="Arial"/>
                <w:color w:val="000000"/>
                <w:lang w:eastAsia="lt-LT"/>
              </w:rPr>
            </w:pPr>
            <w:r w:rsidRPr="00F171AC">
              <w:rPr>
                <w:rFonts w:cs="Arial"/>
                <w:color w:val="000000"/>
                <w:lang w:eastAsia="lt-LT"/>
              </w:rPr>
              <w:t>20... m. faktiškai</w:t>
            </w:r>
          </w:p>
        </w:tc>
        <w:tc>
          <w:tcPr>
            <w:tcW w:w="992"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F171AC" w:rsidRPr="00F171AC" w:rsidRDefault="00F171AC" w:rsidP="00F171AC">
            <w:pPr>
              <w:ind w:firstLine="0"/>
              <w:jc w:val="center"/>
              <w:rPr>
                <w:rFonts w:cs="Arial"/>
                <w:color w:val="000000"/>
                <w:lang w:eastAsia="lt-LT"/>
              </w:rPr>
            </w:pPr>
            <w:r w:rsidRPr="00F171AC">
              <w:rPr>
                <w:rFonts w:cs="Arial"/>
                <w:color w:val="000000"/>
                <w:lang w:eastAsia="lt-LT"/>
              </w:rPr>
              <w:t>20... m. faktiškai</w:t>
            </w:r>
          </w:p>
        </w:tc>
      </w:tr>
      <w:tr w:rsidR="00F171AC" w:rsidRPr="00F171AC" w:rsidTr="001C2827">
        <w:trPr>
          <w:gridAfter w:val="5"/>
          <w:wAfter w:w="2280" w:type="dxa"/>
          <w:trHeight w:val="300"/>
        </w:trPr>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171AC" w:rsidRPr="00F171AC" w:rsidRDefault="00F171AC" w:rsidP="00F171AC">
            <w:pPr>
              <w:ind w:firstLine="0"/>
              <w:rPr>
                <w:rFonts w:cs="Arial"/>
                <w:color w:val="000000"/>
                <w:lang w:eastAsia="lt-LT"/>
              </w:rPr>
            </w:pPr>
            <w:r w:rsidRPr="00F171AC">
              <w:rPr>
                <w:rFonts w:cs="Arial"/>
                <w:color w:val="000000"/>
                <w:lang w:eastAsia="lt-LT"/>
              </w:rPr>
              <w:t>1. Modernizuojamo turto nusidėvėjimas</w:t>
            </w:r>
            <w:r w:rsidR="00C0590F">
              <w:rPr>
                <w:rFonts w:cs="Arial"/>
                <w:color w:val="000000"/>
                <w:lang w:eastAsia="lt-LT"/>
              </w:rPr>
              <w:t xml:space="preserve"> (per 3 paskutinius finansinius metus)</w:t>
            </w:r>
          </w:p>
        </w:tc>
        <w:tc>
          <w:tcPr>
            <w:tcW w:w="993" w:type="dxa"/>
            <w:tcBorders>
              <w:top w:val="nil"/>
              <w:left w:val="nil"/>
              <w:bottom w:val="single" w:sz="4" w:space="0" w:color="auto"/>
              <w:right w:val="single" w:sz="4" w:space="0" w:color="auto"/>
            </w:tcBorders>
            <w:shd w:val="clear" w:color="auto" w:fill="auto"/>
            <w:noWrap/>
            <w:vAlign w:val="bottom"/>
            <w:hideMark/>
          </w:tcPr>
          <w:p w:rsidR="00F171AC" w:rsidRPr="00F171AC" w:rsidRDefault="00F171AC" w:rsidP="00F171AC">
            <w:pPr>
              <w:ind w:firstLine="0"/>
              <w:rPr>
                <w:rFonts w:cs="Arial"/>
                <w:color w:val="000000"/>
                <w:lang w:eastAsia="lt-LT"/>
              </w:rPr>
            </w:pPr>
            <w:r w:rsidRPr="00F171AC">
              <w:rPr>
                <w:rFonts w:cs="Arial"/>
                <w:color w:val="000000"/>
                <w:lang w:eastAsia="lt-LT"/>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F171AC" w:rsidRPr="00F171AC" w:rsidRDefault="00F171AC" w:rsidP="00F171AC">
            <w:pPr>
              <w:ind w:firstLine="0"/>
              <w:rPr>
                <w:rFonts w:cs="Arial"/>
                <w:color w:val="000000"/>
                <w:lang w:eastAsia="lt-LT"/>
              </w:rPr>
            </w:pPr>
            <w:r w:rsidRPr="00F171AC">
              <w:rPr>
                <w:rFonts w:cs="Arial"/>
                <w:color w:val="000000"/>
                <w:lang w:eastAsia="lt-LT"/>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F171AC" w:rsidRPr="00F171AC" w:rsidRDefault="00F171AC" w:rsidP="00F171AC">
            <w:pPr>
              <w:ind w:firstLine="0"/>
              <w:rPr>
                <w:rFonts w:cs="Arial"/>
                <w:color w:val="000000"/>
                <w:lang w:eastAsia="lt-LT"/>
              </w:rPr>
            </w:pPr>
            <w:r w:rsidRPr="00F171AC">
              <w:rPr>
                <w:rFonts w:cs="Arial"/>
                <w:color w:val="000000"/>
                <w:lang w:eastAsia="lt-LT"/>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F171AC" w:rsidRPr="00F171AC" w:rsidRDefault="00F171AC" w:rsidP="00F171AC">
            <w:pPr>
              <w:ind w:firstLine="0"/>
              <w:rPr>
                <w:rFonts w:cs="Arial"/>
                <w:color w:val="000000"/>
                <w:lang w:eastAsia="lt-LT"/>
              </w:rPr>
            </w:pPr>
            <w:r w:rsidRPr="00F171AC">
              <w:rPr>
                <w:rFonts w:cs="Arial"/>
                <w:color w:val="000000"/>
                <w:lang w:eastAsia="lt-LT"/>
              </w:rPr>
              <w:t> </w:t>
            </w:r>
          </w:p>
        </w:tc>
      </w:tr>
      <w:tr w:rsidR="00F171AC" w:rsidRPr="00F171AC" w:rsidTr="001C2827">
        <w:trPr>
          <w:gridAfter w:val="5"/>
          <w:wAfter w:w="2280" w:type="dxa"/>
          <w:trHeight w:val="300"/>
        </w:trPr>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171AC" w:rsidRPr="00F171AC" w:rsidRDefault="00F171AC" w:rsidP="00F171AC">
            <w:pPr>
              <w:ind w:firstLine="0"/>
              <w:rPr>
                <w:rFonts w:cs="Arial"/>
                <w:color w:val="000000"/>
                <w:lang w:eastAsia="lt-LT"/>
              </w:rPr>
            </w:pPr>
            <w:r w:rsidRPr="00F171AC">
              <w:rPr>
                <w:rFonts w:cs="Arial"/>
                <w:color w:val="000000"/>
                <w:lang w:eastAsia="lt-LT"/>
              </w:rPr>
              <w:t>2. Tinkamos finansuoti projekto išlaidos</w:t>
            </w:r>
          </w:p>
        </w:tc>
        <w:tc>
          <w:tcPr>
            <w:tcW w:w="993" w:type="dxa"/>
            <w:tcBorders>
              <w:top w:val="nil"/>
              <w:left w:val="nil"/>
              <w:bottom w:val="single" w:sz="4" w:space="0" w:color="auto"/>
              <w:right w:val="single" w:sz="4" w:space="0" w:color="auto"/>
            </w:tcBorders>
            <w:shd w:val="clear" w:color="auto" w:fill="auto"/>
            <w:noWrap/>
            <w:vAlign w:val="bottom"/>
            <w:hideMark/>
          </w:tcPr>
          <w:p w:rsidR="00F171AC" w:rsidRPr="00F171AC" w:rsidRDefault="00F171AC" w:rsidP="00F171AC">
            <w:pPr>
              <w:ind w:firstLine="0"/>
              <w:rPr>
                <w:rFonts w:cs="Arial"/>
                <w:color w:val="000000"/>
                <w:lang w:eastAsia="lt-LT"/>
              </w:rPr>
            </w:pPr>
            <w:r w:rsidRPr="00F171AC">
              <w:rPr>
                <w:rFonts w:cs="Arial"/>
                <w:color w:val="000000"/>
                <w:lang w:eastAsia="lt-LT"/>
              </w:rPr>
              <w:t> </w:t>
            </w:r>
          </w:p>
        </w:tc>
        <w:tc>
          <w:tcPr>
            <w:tcW w:w="992" w:type="dxa"/>
            <w:gridSpan w:val="2"/>
            <w:tcBorders>
              <w:top w:val="single" w:sz="4" w:space="0" w:color="auto"/>
              <w:left w:val="nil"/>
              <w:right w:val="nil"/>
            </w:tcBorders>
            <w:shd w:val="clear" w:color="auto" w:fill="auto"/>
            <w:noWrap/>
            <w:vAlign w:val="bottom"/>
            <w:hideMark/>
          </w:tcPr>
          <w:p w:rsidR="00F171AC" w:rsidRPr="00F171AC" w:rsidRDefault="00F171AC" w:rsidP="00F171AC">
            <w:pPr>
              <w:ind w:firstLine="0"/>
              <w:rPr>
                <w:rFonts w:cs="Arial"/>
                <w:color w:val="000000"/>
                <w:lang w:eastAsia="lt-LT"/>
              </w:rPr>
            </w:pPr>
          </w:p>
        </w:tc>
        <w:tc>
          <w:tcPr>
            <w:tcW w:w="992" w:type="dxa"/>
            <w:gridSpan w:val="2"/>
            <w:tcBorders>
              <w:top w:val="nil"/>
              <w:left w:val="nil"/>
              <w:bottom w:val="nil"/>
              <w:right w:val="nil"/>
            </w:tcBorders>
            <w:shd w:val="clear" w:color="auto" w:fill="auto"/>
            <w:noWrap/>
            <w:vAlign w:val="bottom"/>
            <w:hideMark/>
          </w:tcPr>
          <w:p w:rsidR="00F171AC" w:rsidRPr="00F171AC" w:rsidRDefault="00F171AC" w:rsidP="00F171AC">
            <w:pPr>
              <w:ind w:firstLine="0"/>
              <w:rPr>
                <w:rFonts w:cs="Arial"/>
                <w:lang w:eastAsia="lt-LT"/>
              </w:rPr>
            </w:pPr>
          </w:p>
        </w:tc>
        <w:tc>
          <w:tcPr>
            <w:tcW w:w="992" w:type="dxa"/>
            <w:gridSpan w:val="2"/>
            <w:tcBorders>
              <w:top w:val="nil"/>
              <w:left w:val="nil"/>
              <w:bottom w:val="nil"/>
              <w:right w:val="nil"/>
            </w:tcBorders>
            <w:shd w:val="clear" w:color="auto" w:fill="auto"/>
            <w:noWrap/>
            <w:vAlign w:val="bottom"/>
            <w:hideMark/>
          </w:tcPr>
          <w:p w:rsidR="00F171AC" w:rsidRPr="00F171AC" w:rsidRDefault="00F171AC" w:rsidP="00F171AC">
            <w:pPr>
              <w:ind w:firstLine="0"/>
              <w:rPr>
                <w:rFonts w:cs="Arial"/>
                <w:lang w:eastAsia="lt-LT"/>
              </w:rPr>
            </w:pPr>
          </w:p>
        </w:tc>
      </w:tr>
      <w:tr w:rsidR="00F171AC" w:rsidRPr="00F171AC" w:rsidTr="00F171AC">
        <w:trPr>
          <w:gridAfter w:val="1"/>
          <w:wAfter w:w="708" w:type="dxa"/>
          <w:trHeight w:val="102"/>
        </w:trPr>
        <w:tc>
          <w:tcPr>
            <w:tcW w:w="6658" w:type="dxa"/>
            <w:gridSpan w:val="2"/>
            <w:tcBorders>
              <w:top w:val="single" w:sz="4" w:space="0" w:color="auto"/>
              <w:bottom w:val="single" w:sz="4" w:space="0" w:color="auto"/>
            </w:tcBorders>
            <w:shd w:val="clear" w:color="auto" w:fill="auto"/>
            <w:vAlign w:val="bottom"/>
          </w:tcPr>
          <w:p w:rsidR="00F171AC" w:rsidRPr="00F171AC" w:rsidRDefault="00F171AC" w:rsidP="00F171AC">
            <w:pPr>
              <w:ind w:firstLine="0"/>
              <w:rPr>
                <w:rFonts w:cs="Arial"/>
                <w:color w:val="000000"/>
                <w:lang w:eastAsia="lt-LT"/>
              </w:rPr>
            </w:pPr>
          </w:p>
        </w:tc>
        <w:tc>
          <w:tcPr>
            <w:tcW w:w="992" w:type="dxa"/>
            <w:gridSpan w:val="2"/>
            <w:tcBorders>
              <w:bottom w:val="single" w:sz="4" w:space="0" w:color="auto"/>
            </w:tcBorders>
            <w:shd w:val="clear" w:color="auto" w:fill="auto"/>
            <w:noWrap/>
            <w:vAlign w:val="bottom"/>
          </w:tcPr>
          <w:p w:rsidR="00F171AC" w:rsidRPr="00F171AC" w:rsidRDefault="00F171AC" w:rsidP="00F171AC">
            <w:pPr>
              <w:ind w:firstLine="0"/>
              <w:rPr>
                <w:rFonts w:cs="Arial"/>
                <w:color w:val="000000"/>
                <w:lang w:eastAsia="lt-LT"/>
              </w:rPr>
            </w:pPr>
          </w:p>
        </w:tc>
        <w:tc>
          <w:tcPr>
            <w:tcW w:w="1636" w:type="dxa"/>
            <w:gridSpan w:val="3"/>
            <w:tcBorders>
              <w:top w:val="nil"/>
              <w:bottom w:val="nil"/>
            </w:tcBorders>
            <w:shd w:val="clear" w:color="auto" w:fill="auto"/>
            <w:noWrap/>
            <w:vAlign w:val="bottom"/>
          </w:tcPr>
          <w:p w:rsidR="00F171AC" w:rsidRPr="00F171AC" w:rsidRDefault="00F171AC" w:rsidP="00F171AC">
            <w:pPr>
              <w:ind w:firstLine="0"/>
              <w:rPr>
                <w:rFonts w:cs="Arial"/>
                <w:color w:val="000000"/>
                <w:lang w:eastAsia="lt-LT"/>
              </w:rPr>
            </w:pPr>
          </w:p>
        </w:tc>
        <w:tc>
          <w:tcPr>
            <w:tcW w:w="960" w:type="dxa"/>
            <w:gridSpan w:val="3"/>
            <w:tcBorders>
              <w:top w:val="nil"/>
              <w:bottom w:val="nil"/>
            </w:tcBorders>
            <w:shd w:val="clear" w:color="auto" w:fill="auto"/>
            <w:noWrap/>
            <w:vAlign w:val="bottom"/>
          </w:tcPr>
          <w:p w:rsidR="00F171AC" w:rsidRPr="00F171AC" w:rsidRDefault="00F171AC" w:rsidP="00F171AC">
            <w:pPr>
              <w:ind w:firstLine="0"/>
              <w:rPr>
                <w:rFonts w:cs="Arial"/>
                <w:lang w:eastAsia="lt-LT"/>
              </w:rPr>
            </w:pPr>
          </w:p>
        </w:tc>
        <w:tc>
          <w:tcPr>
            <w:tcW w:w="960" w:type="dxa"/>
            <w:gridSpan w:val="2"/>
            <w:tcBorders>
              <w:top w:val="nil"/>
              <w:bottom w:val="nil"/>
              <w:right w:val="nil"/>
            </w:tcBorders>
            <w:shd w:val="clear" w:color="auto" w:fill="auto"/>
            <w:noWrap/>
            <w:vAlign w:val="bottom"/>
          </w:tcPr>
          <w:p w:rsidR="00F171AC" w:rsidRPr="00F171AC" w:rsidRDefault="00F171AC" w:rsidP="00F171AC">
            <w:pPr>
              <w:ind w:firstLine="0"/>
              <w:rPr>
                <w:rFonts w:cs="Arial"/>
                <w:lang w:eastAsia="lt-LT"/>
              </w:rPr>
            </w:pPr>
          </w:p>
        </w:tc>
      </w:tr>
      <w:tr w:rsidR="00F171AC" w:rsidRPr="00F171AC" w:rsidTr="001C2827">
        <w:trPr>
          <w:trHeight w:val="300"/>
        </w:trPr>
        <w:tc>
          <w:tcPr>
            <w:tcW w:w="736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171AC" w:rsidRPr="00F171AC" w:rsidRDefault="00F171AC" w:rsidP="00F171AC">
            <w:pPr>
              <w:ind w:firstLine="0"/>
              <w:rPr>
                <w:rFonts w:cs="Arial"/>
                <w:color w:val="000000"/>
                <w:lang w:eastAsia="lt-LT"/>
              </w:rPr>
            </w:pPr>
            <w:r w:rsidRPr="00F171AC">
              <w:rPr>
                <w:rFonts w:cs="Arial"/>
                <w:color w:val="000000"/>
                <w:lang w:eastAsia="lt-LT"/>
              </w:rPr>
              <w:t>Ar tinkamos finansuoti projekto išlaidos didesnės už bendrą</w:t>
            </w:r>
            <w:r w:rsidR="00C0590F">
              <w:rPr>
                <w:rFonts w:cs="Arial"/>
                <w:color w:val="000000"/>
                <w:lang w:eastAsia="lt-LT"/>
              </w:rPr>
              <w:t xml:space="preserve"> turto, susijusio su modernizuojama veikla, </w:t>
            </w:r>
            <w:r w:rsidRPr="00F171AC">
              <w:rPr>
                <w:rFonts w:cs="Arial"/>
                <w:color w:val="000000"/>
                <w:lang w:eastAsia="lt-LT"/>
              </w:rPr>
              <w:t xml:space="preserve"> nusidėvėjimo sumą?</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F171AC" w:rsidRPr="00F171AC" w:rsidRDefault="00F171AC" w:rsidP="00F171AC">
            <w:pPr>
              <w:ind w:firstLine="0"/>
              <w:rPr>
                <w:rFonts w:cs="Arial"/>
                <w:color w:val="000000"/>
                <w:lang w:eastAsia="lt-LT"/>
              </w:rPr>
            </w:pPr>
            <w:r w:rsidRPr="00F171AC">
              <w:rPr>
                <w:rFonts w:cs="Arial"/>
                <w:color w:val="000000"/>
                <w:lang w:eastAsia="lt-LT"/>
              </w:rPr>
              <w:t> </w:t>
            </w:r>
          </w:p>
        </w:tc>
        <w:tc>
          <w:tcPr>
            <w:tcW w:w="1636" w:type="dxa"/>
            <w:gridSpan w:val="4"/>
            <w:tcBorders>
              <w:top w:val="nil"/>
              <w:left w:val="nil"/>
              <w:bottom w:val="nil"/>
              <w:right w:val="nil"/>
            </w:tcBorders>
            <w:shd w:val="clear" w:color="auto" w:fill="auto"/>
            <w:noWrap/>
            <w:vAlign w:val="bottom"/>
            <w:hideMark/>
          </w:tcPr>
          <w:p w:rsidR="00F171AC" w:rsidRPr="00F171AC" w:rsidRDefault="00F171AC" w:rsidP="00F171AC">
            <w:pPr>
              <w:ind w:firstLine="0"/>
              <w:rPr>
                <w:rFonts w:cs="Arial"/>
                <w:color w:val="000000"/>
                <w:lang w:eastAsia="lt-LT"/>
              </w:rPr>
            </w:pPr>
          </w:p>
        </w:tc>
        <w:tc>
          <w:tcPr>
            <w:tcW w:w="960" w:type="dxa"/>
            <w:gridSpan w:val="2"/>
            <w:tcBorders>
              <w:top w:val="nil"/>
              <w:left w:val="nil"/>
              <w:bottom w:val="nil"/>
              <w:right w:val="nil"/>
            </w:tcBorders>
            <w:shd w:val="clear" w:color="auto" w:fill="auto"/>
            <w:noWrap/>
            <w:vAlign w:val="bottom"/>
            <w:hideMark/>
          </w:tcPr>
          <w:p w:rsidR="00F171AC" w:rsidRPr="00F171AC" w:rsidRDefault="00F171AC" w:rsidP="00F171AC">
            <w:pPr>
              <w:ind w:firstLine="0"/>
              <w:rPr>
                <w:rFonts w:cs="Arial"/>
                <w:lang w:eastAsia="lt-LT"/>
              </w:rPr>
            </w:pPr>
          </w:p>
        </w:tc>
        <w:tc>
          <w:tcPr>
            <w:tcW w:w="960" w:type="dxa"/>
            <w:gridSpan w:val="2"/>
            <w:tcBorders>
              <w:top w:val="nil"/>
              <w:left w:val="nil"/>
              <w:bottom w:val="nil"/>
              <w:right w:val="nil"/>
            </w:tcBorders>
            <w:shd w:val="clear" w:color="auto" w:fill="auto"/>
            <w:noWrap/>
            <w:vAlign w:val="bottom"/>
            <w:hideMark/>
          </w:tcPr>
          <w:p w:rsidR="00F171AC" w:rsidRPr="00F171AC" w:rsidRDefault="00F171AC" w:rsidP="00F171AC">
            <w:pPr>
              <w:ind w:firstLine="0"/>
              <w:rPr>
                <w:rFonts w:cs="Arial"/>
                <w:lang w:eastAsia="lt-LT"/>
              </w:rPr>
            </w:pPr>
          </w:p>
        </w:tc>
      </w:tr>
    </w:tbl>
    <w:p w:rsidR="00F171AC" w:rsidRDefault="00F171AC" w:rsidP="00837896">
      <w:pPr>
        <w:jc w:val="both"/>
        <w:rPr>
          <w:rFonts w:cs="Arial"/>
        </w:rPr>
      </w:pPr>
    </w:p>
    <w:p w:rsidR="002C7D71" w:rsidRDefault="002C7D71" w:rsidP="002C7D71">
      <w:pPr>
        <w:jc w:val="both"/>
        <w:rPr>
          <w:rFonts w:cs="Arial"/>
        </w:rPr>
      </w:pPr>
      <w:r>
        <w:rPr>
          <w:rFonts w:cs="Arial"/>
        </w:rPr>
        <w:t>4.</w:t>
      </w:r>
      <w:r w:rsidR="00C0590F">
        <w:rPr>
          <w:rFonts w:cs="Arial"/>
        </w:rPr>
        <w:t>9</w:t>
      </w:r>
      <w:r>
        <w:rPr>
          <w:rFonts w:cs="Arial"/>
        </w:rPr>
        <w:t>.2. Investicijos, naudojamos esamai įmonės veiklai įvairinti, įvertinimas:</w:t>
      </w:r>
    </w:p>
    <w:tbl>
      <w:tblPr>
        <w:tblW w:w="9602" w:type="dxa"/>
        <w:tblLook w:val="04A0" w:firstRow="1" w:lastRow="0" w:firstColumn="1" w:lastColumn="0" w:noHBand="0" w:noVBand="1"/>
      </w:tblPr>
      <w:tblGrid>
        <w:gridCol w:w="8642"/>
        <w:gridCol w:w="960"/>
      </w:tblGrid>
      <w:tr w:rsidR="002C7D71" w:rsidRPr="002C7D71" w:rsidTr="001C2827">
        <w:trPr>
          <w:trHeight w:val="275"/>
        </w:trPr>
        <w:tc>
          <w:tcPr>
            <w:tcW w:w="8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C7D71" w:rsidRPr="002C7D71" w:rsidRDefault="002C7D71" w:rsidP="002C7D71">
            <w:pPr>
              <w:ind w:firstLine="0"/>
              <w:jc w:val="center"/>
              <w:rPr>
                <w:rFonts w:cs="Arial"/>
                <w:color w:val="000000"/>
                <w:lang w:eastAsia="lt-LT"/>
              </w:rPr>
            </w:pPr>
            <w:r w:rsidRPr="002C7D71">
              <w:rPr>
                <w:rFonts w:cs="Arial"/>
                <w:color w:val="000000"/>
                <w:lang w:eastAsia="lt-LT"/>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2C7D71" w:rsidRPr="002C7D71" w:rsidRDefault="002C7D71" w:rsidP="002C7D71">
            <w:pPr>
              <w:ind w:firstLine="0"/>
              <w:jc w:val="center"/>
              <w:rPr>
                <w:rFonts w:cs="Arial"/>
                <w:color w:val="000000"/>
                <w:lang w:eastAsia="lt-LT"/>
              </w:rPr>
            </w:pPr>
            <w:r w:rsidRPr="002C7D71">
              <w:rPr>
                <w:rFonts w:cs="Arial"/>
                <w:color w:val="000000"/>
                <w:lang w:eastAsia="lt-LT"/>
              </w:rPr>
              <w:t>20... m. faktiškai</w:t>
            </w:r>
          </w:p>
        </w:tc>
      </w:tr>
      <w:tr w:rsidR="002C7D71" w:rsidRPr="002C7D71" w:rsidTr="001C2827">
        <w:trPr>
          <w:trHeight w:val="367"/>
        </w:trPr>
        <w:tc>
          <w:tcPr>
            <w:tcW w:w="8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2C7D71" w:rsidRPr="002C7D71" w:rsidRDefault="002C7D71" w:rsidP="00C0590F">
            <w:pPr>
              <w:ind w:firstLine="0"/>
              <w:rPr>
                <w:rFonts w:cs="Arial"/>
                <w:color w:val="000000"/>
                <w:lang w:eastAsia="lt-LT"/>
              </w:rPr>
            </w:pPr>
            <w:r w:rsidRPr="002C7D71">
              <w:rPr>
                <w:rFonts w:cs="Arial"/>
                <w:color w:val="000000"/>
                <w:lang w:eastAsia="lt-LT"/>
              </w:rPr>
              <w:t>1.</w:t>
            </w:r>
            <w:r w:rsidR="00C0590F">
              <w:rPr>
                <w:rFonts w:cs="Arial"/>
                <w:color w:val="000000"/>
                <w:lang w:eastAsia="lt-LT"/>
              </w:rPr>
              <w:t xml:space="preserve"> Pakartotinai naudojamo turto</w:t>
            </w:r>
            <w:r w:rsidRPr="002C7D71">
              <w:rPr>
                <w:rFonts w:cs="Arial"/>
                <w:color w:val="000000"/>
                <w:lang w:eastAsia="lt-LT"/>
              </w:rPr>
              <w:t xml:space="preserve"> vertė, registruota balanse finansiniais metais prieš projekto pradžią, EUR</w:t>
            </w:r>
          </w:p>
        </w:tc>
        <w:tc>
          <w:tcPr>
            <w:tcW w:w="960" w:type="dxa"/>
            <w:tcBorders>
              <w:top w:val="nil"/>
              <w:left w:val="nil"/>
              <w:bottom w:val="single" w:sz="4" w:space="0" w:color="auto"/>
              <w:right w:val="single" w:sz="4" w:space="0" w:color="auto"/>
            </w:tcBorders>
            <w:shd w:val="clear" w:color="auto" w:fill="auto"/>
            <w:noWrap/>
            <w:vAlign w:val="bottom"/>
            <w:hideMark/>
          </w:tcPr>
          <w:p w:rsidR="002C7D71" w:rsidRPr="002C7D71" w:rsidRDefault="002C7D71" w:rsidP="002C7D71">
            <w:pPr>
              <w:ind w:firstLine="0"/>
              <w:rPr>
                <w:rFonts w:cs="Arial"/>
                <w:color w:val="000000"/>
                <w:lang w:eastAsia="lt-LT"/>
              </w:rPr>
            </w:pPr>
            <w:r w:rsidRPr="002C7D71">
              <w:rPr>
                <w:rFonts w:cs="Arial"/>
                <w:color w:val="000000"/>
                <w:lang w:eastAsia="lt-LT"/>
              </w:rPr>
              <w:t> </w:t>
            </w:r>
          </w:p>
        </w:tc>
      </w:tr>
      <w:tr w:rsidR="002C7D71" w:rsidRPr="002C7D71" w:rsidTr="001C2827">
        <w:trPr>
          <w:trHeight w:val="300"/>
        </w:trPr>
        <w:tc>
          <w:tcPr>
            <w:tcW w:w="8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C7D71" w:rsidRPr="002C7D71" w:rsidRDefault="002C7D71" w:rsidP="002C7D71">
            <w:pPr>
              <w:ind w:firstLine="0"/>
              <w:rPr>
                <w:rFonts w:cs="Arial"/>
                <w:color w:val="000000"/>
                <w:lang w:eastAsia="lt-LT"/>
              </w:rPr>
            </w:pPr>
            <w:r w:rsidRPr="002C7D71">
              <w:rPr>
                <w:rFonts w:cs="Arial"/>
                <w:color w:val="000000"/>
                <w:lang w:eastAsia="lt-LT"/>
              </w:rPr>
              <w:t>2. Tinkamos finansuoti projekto išlaidos, EUR</w:t>
            </w:r>
          </w:p>
        </w:tc>
        <w:tc>
          <w:tcPr>
            <w:tcW w:w="960" w:type="dxa"/>
            <w:tcBorders>
              <w:top w:val="nil"/>
              <w:left w:val="nil"/>
              <w:bottom w:val="single" w:sz="4" w:space="0" w:color="auto"/>
              <w:right w:val="single" w:sz="4" w:space="0" w:color="auto"/>
            </w:tcBorders>
            <w:shd w:val="clear" w:color="auto" w:fill="auto"/>
            <w:noWrap/>
            <w:vAlign w:val="bottom"/>
            <w:hideMark/>
          </w:tcPr>
          <w:p w:rsidR="002C7D71" w:rsidRPr="002C7D71" w:rsidRDefault="002C7D71" w:rsidP="002C7D71">
            <w:pPr>
              <w:ind w:firstLine="0"/>
              <w:rPr>
                <w:rFonts w:cs="Arial"/>
                <w:color w:val="000000"/>
                <w:lang w:eastAsia="lt-LT"/>
              </w:rPr>
            </w:pPr>
            <w:r w:rsidRPr="002C7D71">
              <w:rPr>
                <w:rFonts w:cs="Arial"/>
                <w:color w:val="000000"/>
                <w:lang w:eastAsia="lt-LT"/>
              </w:rPr>
              <w:t> </w:t>
            </w:r>
          </w:p>
        </w:tc>
      </w:tr>
      <w:tr w:rsidR="002C7D71" w:rsidRPr="002C7D71" w:rsidTr="001C2827">
        <w:trPr>
          <w:trHeight w:val="300"/>
        </w:trPr>
        <w:tc>
          <w:tcPr>
            <w:tcW w:w="8642" w:type="dxa"/>
            <w:tcBorders>
              <w:top w:val="nil"/>
              <w:left w:val="nil"/>
              <w:bottom w:val="single" w:sz="4" w:space="0" w:color="auto"/>
              <w:right w:val="nil"/>
            </w:tcBorders>
            <w:shd w:val="clear" w:color="auto" w:fill="auto"/>
            <w:noWrap/>
            <w:vAlign w:val="bottom"/>
            <w:hideMark/>
          </w:tcPr>
          <w:p w:rsidR="002C7D71" w:rsidRPr="002C7D71" w:rsidRDefault="002C7D71" w:rsidP="002C7D71">
            <w:pPr>
              <w:ind w:firstLine="0"/>
              <w:rPr>
                <w:rFonts w:cs="Arial"/>
                <w:color w:val="000000"/>
                <w:lang w:eastAsia="lt-LT"/>
              </w:rPr>
            </w:pPr>
          </w:p>
        </w:tc>
        <w:tc>
          <w:tcPr>
            <w:tcW w:w="960" w:type="dxa"/>
            <w:tcBorders>
              <w:top w:val="nil"/>
              <w:left w:val="nil"/>
              <w:bottom w:val="nil"/>
              <w:right w:val="nil"/>
            </w:tcBorders>
            <w:shd w:val="clear" w:color="auto" w:fill="auto"/>
            <w:noWrap/>
            <w:vAlign w:val="bottom"/>
            <w:hideMark/>
          </w:tcPr>
          <w:p w:rsidR="002C7D71" w:rsidRPr="002C7D71" w:rsidRDefault="002C7D71" w:rsidP="002C7D71">
            <w:pPr>
              <w:ind w:firstLine="0"/>
              <w:rPr>
                <w:rFonts w:cs="Arial"/>
                <w:lang w:eastAsia="lt-LT"/>
              </w:rPr>
            </w:pPr>
          </w:p>
        </w:tc>
      </w:tr>
      <w:tr w:rsidR="002C7D71" w:rsidRPr="002C7D71" w:rsidTr="001C2827">
        <w:trPr>
          <w:trHeight w:val="425"/>
        </w:trPr>
        <w:tc>
          <w:tcPr>
            <w:tcW w:w="8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2C7D71" w:rsidRPr="002C7D71" w:rsidRDefault="002C7D71" w:rsidP="00C0590F">
            <w:pPr>
              <w:ind w:firstLine="0"/>
              <w:rPr>
                <w:rFonts w:cs="Arial"/>
                <w:color w:val="000000"/>
                <w:lang w:eastAsia="lt-LT"/>
              </w:rPr>
            </w:pPr>
            <w:r w:rsidRPr="002C7D71">
              <w:rPr>
                <w:rFonts w:cs="Arial"/>
                <w:color w:val="000000"/>
                <w:lang w:eastAsia="lt-LT"/>
              </w:rPr>
              <w:t>Ar tinkamos finansuo</w:t>
            </w:r>
            <w:r w:rsidR="00C0590F">
              <w:rPr>
                <w:rFonts w:cs="Arial"/>
                <w:color w:val="000000"/>
                <w:lang w:eastAsia="lt-LT"/>
              </w:rPr>
              <w:t xml:space="preserve">ti projekto išlaidos didesnės </w:t>
            </w:r>
            <w:r w:rsidRPr="002C7D71">
              <w:rPr>
                <w:rFonts w:cs="Arial"/>
                <w:color w:val="000000"/>
                <w:lang w:eastAsia="lt-LT"/>
              </w:rPr>
              <w:t xml:space="preserve"> 200 % </w:t>
            </w:r>
            <w:r w:rsidR="00C0590F">
              <w:rPr>
                <w:rFonts w:cs="Arial"/>
                <w:color w:val="000000"/>
                <w:lang w:eastAsia="lt-LT"/>
              </w:rPr>
              <w:t xml:space="preserve">už pakartotinai naudojamo </w:t>
            </w:r>
            <w:r w:rsidRPr="002C7D71">
              <w:rPr>
                <w:rFonts w:cs="Arial"/>
                <w:color w:val="000000"/>
                <w:lang w:eastAsia="lt-LT"/>
              </w:rPr>
              <w:t>turto vertę? ("TAIP", jeigu (</w:t>
            </w:r>
            <w:r w:rsidR="00C0590F">
              <w:rPr>
                <w:rFonts w:cs="Arial"/>
                <w:color w:val="000000"/>
                <w:lang w:eastAsia="lt-LT"/>
              </w:rPr>
              <w:t>2) &gt; 2*(1) ir "NE", jeigu (2) &lt;</w:t>
            </w:r>
            <w:r w:rsidRPr="002C7D71">
              <w:rPr>
                <w:rFonts w:cs="Arial"/>
                <w:color w:val="000000"/>
                <w:lang w:eastAsia="lt-LT"/>
              </w:rPr>
              <w:t xml:space="preserve"> 2 *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C7D71" w:rsidRPr="002C7D71" w:rsidRDefault="002C7D71" w:rsidP="002C7D71">
            <w:pPr>
              <w:ind w:firstLine="0"/>
              <w:rPr>
                <w:rFonts w:cs="Arial"/>
                <w:color w:val="000000"/>
                <w:lang w:eastAsia="lt-LT"/>
              </w:rPr>
            </w:pPr>
            <w:r w:rsidRPr="002C7D71">
              <w:rPr>
                <w:rFonts w:cs="Arial"/>
                <w:color w:val="000000"/>
                <w:lang w:eastAsia="lt-LT"/>
              </w:rPr>
              <w:t> </w:t>
            </w:r>
          </w:p>
        </w:tc>
      </w:tr>
    </w:tbl>
    <w:p w:rsidR="002C7D71" w:rsidRDefault="002C7D71" w:rsidP="002C7D71">
      <w:pPr>
        <w:jc w:val="both"/>
        <w:rPr>
          <w:rFonts w:cs="Arial"/>
        </w:rPr>
      </w:pPr>
    </w:p>
    <w:p w:rsidR="00F171AC" w:rsidRPr="00837896" w:rsidRDefault="00F171AC" w:rsidP="00837896">
      <w:pPr>
        <w:jc w:val="both"/>
        <w:rPr>
          <w:rFonts w:cs="Arial"/>
        </w:rPr>
      </w:pPr>
    </w:p>
    <w:p w:rsidR="00062F59" w:rsidRDefault="000728C1" w:rsidP="00837896">
      <w:pPr>
        <w:ind w:firstLine="0"/>
        <w:jc w:val="center"/>
        <w:rPr>
          <w:rFonts w:cs="Arial"/>
          <w:b/>
        </w:rPr>
      </w:pPr>
      <w:r w:rsidRPr="00837896">
        <w:rPr>
          <w:rFonts w:cs="Arial"/>
          <w:b/>
        </w:rPr>
        <w:t>5</w:t>
      </w:r>
      <w:r w:rsidR="00062F59" w:rsidRPr="00837896">
        <w:rPr>
          <w:rFonts w:cs="Arial"/>
          <w:b/>
        </w:rPr>
        <w:t>. FINANSINIS PLANAS</w:t>
      </w:r>
    </w:p>
    <w:p w:rsidR="00125B30" w:rsidRPr="00837896" w:rsidRDefault="00125B30" w:rsidP="00837896">
      <w:pPr>
        <w:ind w:firstLine="0"/>
        <w:jc w:val="center"/>
        <w:rPr>
          <w:rFonts w:cs="Arial"/>
          <w:b/>
        </w:rPr>
      </w:pPr>
    </w:p>
    <w:p w:rsidR="008F6E39" w:rsidRPr="00AC0A18" w:rsidRDefault="008F6E39" w:rsidP="008F6E39">
      <w:pPr>
        <w:suppressAutoHyphens/>
        <w:jc w:val="both"/>
        <w:textAlignment w:val="center"/>
        <w:rPr>
          <w:rFonts w:cs="Arial"/>
          <w:b/>
          <w:color w:val="000000"/>
        </w:rPr>
      </w:pPr>
      <w:r w:rsidRPr="00AC0A18">
        <w:rPr>
          <w:rFonts w:cs="Arial"/>
          <w:b/>
          <w:color w:val="000000"/>
        </w:rPr>
        <w:t>Finansinis planas pildomas pridedamoje Excel formoje</w:t>
      </w:r>
      <w:r>
        <w:rPr>
          <w:rFonts w:cs="Arial"/>
          <w:b/>
          <w:color w:val="000000"/>
        </w:rPr>
        <w:t xml:space="preserve"> „</w:t>
      </w:r>
      <w:r w:rsidR="007E2BDD">
        <w:rPr>
          <w:rFonts w:cs="Arial"/>
          <w:b/>
          <w:color w:val="000000"/>
        </w:rPr>
        <w:t>F</w:t>
      </w:r>
      <w:r>
        <w:rPr>
          <w:rFonts w:cs="Arial"/>
          <w:b/>
          <w:color w:val="000000"/>
        </w:rPr>
        <w:t>inansinis planas“</w:t>
      </w:r>
      <w:r w:rsidRPr="00AC0A18">
        <w:rPr>
          <w:rFonts w:cs="Arial"/>
          <w:b/>
          <w:color w:val="000000"/>
        </w:rPr>
        <w:t>.</w:t>
      </w:r>
    </w:p>
    <w:p w:rsidR="008F6E39" w:rsidRDefault="008F6E39" w:rsidP="00837896">
      <w:pPr>
        <w:suppressAutoHyphens/>
        <w:jc w:val="both"/>
        <w:textAlignment w:val="center"/>
        <w:rPr>
          <w:rFonts w:cs="Arial"/>
          <w:color w:val="000000"/>
        </w:rPr>
      </w:pPr>
    </w:p>
    <w:p w:rsidR="00F77249" w:rsidRDefault="00062F59" w:rsidP="00837896">
      <w:pPr>
        <w:suppressAutoHyphens/>
        <w:jc w:val="both"/>
        <w:textAlignment w:val="center"/>
        <w:rPr>
          <w:rFonts w:cs="Arial"/>
          <w:color w:val="000000"/>
        </w:rPr>
      </w:pPr>
      <w:r w:rsidRPr="00837896">
        <w:rPr>
          <w:rFonts w:cs="Arial"/>
          <w:color w:val="000000"/>
        </w:rPr>
        <w:t xml:space="preserve">Finansinių prognozių sudarymo prielaidos turi būti pagrįstos ataskaitinių ir (ar) praėjusių metų finansinės atskaitomybės, ir (ar) statistinės informacijos duomenimis. Finansinių prognozių sudarymo lentelės pildomos, atsižvelgiant į buhalterinei apskaitai tvarkyti ir finansinei atskaitomybei sudaryti taikomus metodus ir taisykles. </w:t>
      </w:r>
    </w:p>
    <w:p w:rsidR="00BE19D2" w:rsidRPr="00BE19D2" w:rsidRDefault="00BE19D2" w:rsidP="00837896">
      <w:pPr>
        <w:suppressAutoHyphens/>
        <w:jc w:val="both"/>
        <w:textAlignment w:val="center"/>
        <w:rPr>
          <w:rFonts w:cs="Arial"/>
          <w:b/>
          <w:iCs/>
          <w:color w:val="000000"/>
        </w:rPr>
      </w:pPr>
    </w:p>
    <w:p w:rsidR="00BE19D2" w:rsidRPr="009A6536" w:rsidRDefault="00BE19D2" w:rsidP="00837896">
      <w:pPr>
        <w:suppressAutoHyphens/>
        <w:jc w:val="both"/>
        <w:textAlignment w:val="center"/>
        <w:rPr>
          <w:rFonts w:cs="Arial"/>
          <w:b/>
          <w:iCs/>
          <w:color w:val="000000"/>
        </w:rPr>
      </w:pPr>
      <w:r w:rsidRPr="009A6536">
        <w:rPr>
          <w:rFonts w:cs="Arial"/>
          <w:b/>
          <w:iCs/>
          <w:color w:val="000000"/>
        </w:rPr>
        <w:t>Rengiant finansinį planą:</w:t>
      </w:r>
    </w:p>
    <w:p w:rsidR="00BE19D2" w:rsidRPr="009A6536" w:rsidRDefault="009A6536" w:rsidP="00BE19D2">
      <w:pPr>
        <w:pStyle w:val="Sraopastraipa"/>
        <w:numPr>
          <w:ilvl w:val="0"/>
          <w:numId w:val="15"/>
        </w:numPr>
        <w:suppressAutoHyphens/>
        <w:jc w:val="both"/>
        <w:textAlignment w:val="center"/>
        <w:rPr>
          <w:rFonts w:ascii="Arial" w:hAnsi="Arial" w:cs="Arial"/>
          <w:color w:val="000000"/>
          <w:sz w:val="20"/>
          <w:szCs w:val="20"/>
        </w:rPr>
      </w:pPr>
      <w:r w:rsidRPr="009A6536">
        <w:rPr>
          <w:rFonts w:ascii="Arial" w:hAnsi="Arial" w:cs="Arial"/>
          <w:color w:val="000000"/>
          <w:sz w:val="20"/>
          <w:szCs w:val="20"/>
        </w:rPr>
        <w:t>F</w:t>
      </w:r>
      <w:r w:rsidR="00BE19D2" w:rsidRPr="009A6536">
        <w:rPr>
          <w:rFonts w:ascii="Arial" w:hAnsi="Arial" w:cs="Arial"/>
          <w:color w:val="000000"/>
          <w:sz w:val="20"/>
          <w:szCs w:val="20"/>
        </w:rPr>
        <w:t xml:space="preserve">inansinės prognozės </w:t>
      </w:r>
      <w:r w:rsidRPr="009A6536">
        <w:rPr>
          <w:rFonts w:ascii="Arial" w:hAnsi="Arial" w:cs="Arial"/>
          <w:color w:val="000000"/>
          <w:sz w:val="20"/>
          <w:szCs w:val="20"/>
        </w:rPr>
        <w:t xml:space="preserve">pateikiamos </w:t>
      </w:r>
      <w:r w:rsidR="00BE19D2" w:rsidRPr="009A6536">
        <w:rPr>
          <w:rFonts w:ascii="Arial" w:hAnsi="Arial" w:cs="Arial"/>
          <w:color w:val="000000"/>
          <w:sz w:val="20"/>
          <w:szCs w:val="20"/>
        </w:rPr>
        <w:t>projektų finansavimo sąlygų apraše nustatytam laikotarpiui nuo investicijų darymo pradžios.</w:t>
      </w:r>
    </w:p>
    <w:p w:rsidR="00BE19D2" w:rsidRPr="009A6536" w:rsidRDefault="00F462E9" w:rsidP="00BE19D2">
      <w:pPr>
        <w:pStyle w:val="Sraopastraipa"/>
        <w:numPr>
          <w:ilvl w:val="0"/>
          <w:numId w:val="15"/>
        </w:numPr>
        <w:suppressAutoHyphens/>
        <w:jc w:val="both"/>
        <w:textAlignment w:val="center"/>
        <w:rPr>
          <w:rFonts w:ascii="Arial" w:hAnsi="Arial" w:cs="Arial"/>
          <w:iCs/>
          <w:color w:val="000000"/>
          <w:sz w:val="20"/>
          <w:szCs w:val="20"/>
        </w:rPr>
      </w:pPr>
      <w:r w:rsidRPr="009A6536">
        <w:rPr>
          <w:rFonts w:ascii="Arial" w:hAnsi="Arial" w:cs="Arial"/>
          <w:iCs/>
          <w:color w:val="000000"/>
          <w:sz w:val="20"/>
          <w:szCs w:val="20"/>
        </w:rPr>
        <w:t>Visiems skaičiavimams p</w:t>
      </w:r>
      <w:r w:rsidR="00DD5011" w:rsidRPr="009A6536">
        <w:rPr>
          <w:rFonts w:ascii="Arial" w:hAnsi="Arial" w:cs="Arial"/>
          <w:iCs/>
          <w:color w:val="000000"/>
          <w:sz w:val="20"/>
          <w:szCs w:val="20"/>
        </w:rPr>
        <w:t xml:space="preserve">ateikiami du scenarijai: naudojant Europos Sąjungos </w:t>
      </w:r>
      <w:r w:rsidR="003C3C03">
        <w:rPr>
          <w:rFonts w:ascii="Arial" w:hAnsi="Arial" w:cs="Arial"/>
          <w:iCs/>
          <w:color w:val="000000"/>
          <w:sz w:val="20"/>
          <w:szCs w:val="20"/>
        </w:rPr>
        <w:t>finansavim</w:t>
      </w:r>
      <w:r w:rsidR="00DD5011" w:rsidRPr="009A6536">
        <w:rPr>
          <w:rFonts w:ascii="Arial" w:hAnsi="Arial" w:cs="Arial"/>
          <w:iCs/>
          <w:color w:val="000000"/>
          <w:sz w:val="20"/>
          <w:szCs w:val="20"/>
        </w:rPr>
        <w:t>ą</w:t>
      </w:r>
      <w:r w:rsidR="00F35C7F" w:rsidRPr="009A6536">
        <w:rPr>
          <w:rFonts w:ascii="Arial" w:hAnsi="Arial" w:cs="Arial"/>
          <w:iCs/>
          <w:color w:val="000000"/>
          <w:sz w:val="20"/>
          <w:szCs w:val="20"/>
        </w:rPr>
        <w:t xml:space="preserve"> bei</w:t>
      </w:r>
      <w:r w:rsidR="00143931" w:rsidRPr="009A6536">
        <w:rPr>
          <w:rFonts w:ascii="Arial" w:hAnsi="Arial" w:cs="Arial"/>
          <w:iCs/>
          <w:color w:val="000000"/>
          <w:sz w:val="20"/>
          <w:szCs w:val="20"/>
        </w:rPr>
        <w:t xml:space="preserve"> </w:t>
      </w:r>
      <w:r w:rsidR="00DD5011" w:rsidRPr="009A6536">
        <w:rPr>
          <w:rFonts w:ascii="Arial" w:hAnsi="Arial" w:cs="Arial"/>
          <w:iCs/>
          <w:color w:val="000000"/>
          <w:sz w:val="20"/>
          <w:szCs w:val="20"/>
        </w:rPr>
        <w:t xml:space="preserve">be Europos Sąjungos </w:t>
      </w:r>
      <w:r w:rsidR="003C3C03">
        <w:rPr>
          <w:rFonts w:ascii="Arial" w:hAnsi="Arial" w:cs="Arial"/>
          <w:iCs/>
          <w:color w:val="000000"/>
          <w:sz w:val="20"/>
          <w:szCs w:val="20"/>
        </w:rPr>
        <w:t>finansavimo</w:t>
      </w:r>
      <w:r w:rsidR="00F35C7F" w:rsidRPr="009A6536">
        <w:rPr>
          <w:rFonts w:ascii="Arial" w:hAnsi="Arial" w:cs="Arial"/>
          <w:iCs/>
          <w:color w:val="000000"/>
          <w:sz w:val="20"/>
          <w:szCs w:val="20"/>
        </w:rPr>
        <w:t>.</w:t>
      </w:r>
      <w:r w:rsidRPr="009A6536">
        <w:rPr>
          <w:rFonts w:ascii="Arial" w:hAnsi="Arial" w:cs="Arial"/>
          <w:iCs/>
          <w:color w:val="000000"/>
          <w:sz w:val="20"/>
          <w:szCs w:val="20"/>
        </w:rPr>
        <w:t xml:space="preserve"> </w:t>
      </w:r>
    </w:p>
    <w:p w:rsidR="00062F59" w:rsidRPr="009A6536" w:rsidRDefault="00143931" w:rsidP="00BE19D2">
      <w:pPr>
        <w:pStyle w:val="Sraopastraipa"/>
        <w:numPr>
          <w:ilvl w:val="0"/>
          <w:numId w:val="15"/>
        </w:numPr>
        <w:suppressAutoHyphens/>
        <w:jc w:val="both"/>
        <w:textAlignment w:val="center"/>
        <w:rPr>
          <w:rFonts w:ascii="Arial" w:hAnsi="Arial" w:cs="Arial"/>
          <w:iCs/>
          <w:color w:val="000000"/>
          <w:sz w:val="20"/>
          <w:szCs w:val="20"/>
        </w:rPr>
      </w:pPr>
      <w:r w:rsidRPr="009A6536">
        <w:rPr>
          <w:rFonts w:ascii="Arial" w:hAnsi="Arial" w:cs="Arial"/>
          <w:iCs/>
          <w:color w:val="000000"/>
          <w:sz w:val="20"/>
          <w:szCs w:val="20"/>
        </w:rPr>
        <w:t>P</w:t>
      </w:r>
      <w:r w:rsidR="00F462E9" w:rsidRPr="009A6536">
        <w:rPr>
          <w:rFonts w:ascii="Arial" w:hAnsi="Arial" w:cs="Arial"/>
          <w:iCs/>
          <w:color w:val="000000"/>
          <w:sz w:val="20"/>
          <w:szCs w:val="20"/>
        </w:rPr>
        <w:t xml:space="preserve">rojekto apimtis </w:t>
      </w:r>
      <w:r w:rsidR="00BB5121" w:rsidRPr="009A6536">
        <w:rPr>
          <w:rFonts w:ascii="Arial" w:hAnsi="Arial" w:cs="Arial"/>
          <w:iCs/>
          <w:color w:val="000000"/>
          <w:sz w:val="20"/>
          <w:szCs w:val="20"/>
        </w:rPr>
        <w:t xml:space="preserve">(investicijos) </w:t>
      </w:r>
      <w:r w:rsidR="00F462E9" w:rsidRPr="009A6536">
        <w:rPr>
          <w:rFonts w:ascii="Arial" w:hAnsi="Arial" w:cs="Arial"/>
          <w:iCs/>
          <w:color w:val="000000"/>
          <w:sz w:val="20"/>
          <w:szCs w:val="20"/>
        </w:rPr>
        <w:t>abiejų scenarijų atveju neturėtų skirtis</w:t>
      </w:r>
      <w:r w:rsidR="00DD5011" w:rsidRPr="009A6536">
        <w:rPr>
          <w:rFonts w:ascii="Arial" w:hAnsi="Arial" w:cs="Arial"/>
          <w:iCs/>
          <w:color w:val="000000"/>
          <w:sz w:val="20"/>
          <w:szCs w:val="20"/>
        </w:rPr>
        <w:t>.</w:t>
      </w:r>
    </w:p>
    <w:p w:rsidR="00D91BB2" w:rsidRDefault="000728C1" w:rsidP="00837896">
      <w:pPr>
        <w:suppressAutoHyphens/>
        <w:jc w:val="both"/>
        <w:textAlignment w:val="center"/>
        <w:rPr>
          <w:rFonts w:cs="Arial"/>
          <w:bCs/>
          <w:color w:val="000000"/>
        </w:rPr>
      </w:pPr>
      <w:r w:rsidRPr="00F35C7F">
        <w:rPr>
          <w:rFonts w:cs="Arial"/>
          <w:bCs/>
          <w:color w:val="000000"/>
        </w:rPr>
        <w:t>5</w:t>
      </w:r>
      <w:r w:rsidR="00062F59" w:rsidRPr="00F35C7F">
        <w:rPr>
          <w:rFonts w:cs="Arial"/>
          <w:bCs/>
          <w:color w:val="000000"/>
        </w:rPr>
        <w:t>.1. Investicijos</w:t>
      </w:r>
      <w:r w:rsidR="00D91BB2">
        <w:rPr>
          <w:rFonts w:cs="Arial"/>
          <w:bCs/>
          <w:color w:val="000000"/>
        </w:rPr>
        <w:t>:</w:t>
      </w:r>
    </w:p>
    <w:p w:rsidR="00062F59" w:rsidRDefault="00D91BB2" w:rsidP="00837896">
      <w:pPr>
        <w:suppressAutoHyphens/>
        <w:jc w:val="both"/>
        <w:textAlignment w:val="center"/>
        <w:rPr>
          <w:rFonts w:cs="Arial"/>
          <w:b/>
          <w:bCs/>
          <w:color w:val="000000"/>
        </w:rPr>
      </w:pPr>
      <w:r>
        <w:rPr>
          <w:rFonts w:cs="Arial"/>
          <w:bCs/>
          <w:color w:val="000000"/>
        </w:rPr>
        <w:t>5.1.1.</w:t>
      </w:r>
      <w:r w:rsidR="00A44FA2">
        <w:rPr>
          <w:rFonts w:cs="Arial"/>
          <w:bCs/>
          <w:color w:val="000000"/>
        </w:rPr>
        <w:t xml:space="preserve"> </w:t>
      </w:r>
      <w:r>
        <w:rPr>
          <w:rFonts w:cs="Arial"/>
          <w:bCs/>
          <w:color w:val="000000"/>
        </w:rPr>
        <w:t xml:space="preserve">Investicijos, </w:t>
      </w:r>
      <w:r w:rsidR="00A44FA2">
        <w:rPr>
          <w:rFonts w:cs="Arial"/>
          <w:bCs/>
          <w:color w:val="000000"/>
        </w:rPr>
        <w:t xml:space="preserve">priskirtinos projekto tinkamoms </w:t>
      </w:r>
      <w:r w:rsidR="0095447B">
        <w:rPr>
          <w:rFonts w:cs="Arial"/>
          <w:bCs/>
          <w:color w:val="000000"/>
        </w:rPr>
        <w:t xml:space="preserve">finansuoti </w:t>
      </w:r>
      <w:r w:rsidR="00A44FA2">
        <w:rPr>
          <w:rFonts w:cs="Arial"/>
          <w:bCs/>
          <w:color w:val="000000"/>
        </w:rPr>
        <w:t>išlaidoms</w:t>
      </w:r>
      <w:r w:rsidR="00062F59" w:rsidRPr="00837896">
        <w:rPr>
          <w:rFonts w:cs="Arial"/>
          <w:b/>
          <w:bCs/>
          <w:color w:val="000000"/>
        </w:rPr>
        <w:t>:</w:t>
      </w:r>
    </w:p>
    <w:tbl>
      <w:tblPr>
        <w:tblW w:w="968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9"/>
        <w:gridCol w:w="992"/>
        <w:gridCol w:w="1021"/>
        <w:gridCol w:w="1078"/>
        <w:gridCol w:w="1134"/>
        <w:gridCol w:w="878"/>
      </w:tblGrid>
      <w:tr w:rsidR="00D91BB2" w:rsidRPr="00A04FC5" w:rsidTr="00B873D4">
        <w:trPr>
          <w:trHeight w:val="340"/>
        </w:trPr>
        <w:tc>
          <w:tcPr>
            <w:tcW w:w="4579" w:type="dxa"/>
            <w:shd w:val="clear" w:color="000000" w:fill="D9D9D9" w:themeFill="background1" w:themeFillShade="D9"/>
            <w:vAlign w:val="center"/>
            <w:hideMark/>
          </w:tcPr>
          <w:p w:rsidR="00D91BB2" w:rsidRPr="00A04FC5" w:rsidRDefault="00D91BB2" w:rsidP="00366D50">
            <w:pPr>
              <w:ind w:firstLine="0"/>
              <w:jc w:val="center"/>
              <w:rPr>
                <w:rFonts w:cs="Arial"/>
                <w:bCs/>
                <w:lang w:eastAsia="lt-LT"/>
              </w:rPr>
            </w:pPr>
            <w:r w:rsidRPr="00A04FC5">
              <w:rPr>
                <w:rFonts w:cs="Arial"/>
                <w:bCs/>
                <w:lang w:eastAsia="lt-LT"/>
              </w:rPr>
              <w:t>Numatoma investicija (objektų pavadinimas), EUR be PVM</w:t>
            </w:r>
          </w:p>
        </w:tc>
        <w:tc>
          <w:tcPr>
            <w:tcW w:w="992" w:type="dxa"/>
            <w:shd w:val="clear" w:color="000000" w:fill="D9D9D9" w:themeFill="background1" w:themeFillShade="D9"/>
            <w:vAlign w:val="center"/>
            <w:hideMark/>
          </w:tcPr>
          <w:p w:rsidR="00D91BB2" w:rsidRPr="00A04FC5" w:rsidRDefault="00C8698B" w:rsidP="00366D50">
            <w:pPr>
              <w:ind w:firstLine="0"/>
              <w:jc w:val="center"/>
              <w:rPr>
                <w:rFonts w:cs="Arial"/>
                <w:bCs/>
                <w:lang w:eastAsia="lt-LT"/>
              </w:rPr>
            </w:pPr>
            <w:r w:rsidRPr="00A04FC5">
              <w:rPr>
                <w:rFonts w:cs="Arial"/>
                <w:bCs/>
                <w:lang w:eastAsia="lt-LT"/>
              </w:rPr>
              <w:t>Bendra s</w:t>
            </w:r>
            <w:r w:rsidR="00D91BB2" w:rsidRPr="00A04FC5">
              <w:rPr>
                <w:rFonts w:cs="Arial"/>
                <w:bCs/>
                <w:lang w:eastAsia="lt-LT"/>
              </w:rPr>
              <w:t>uma</w:t>
            </w:r>
          </w:p>
        </w:tc>
        <w:tc>
          <w:tcPr>
            <w:tcW w:w="1021" w:type="dxa"/>
            <w:shd w:val="clear" w:color="000000" w:fill="D9D9D9" w:themeFill="background1" w:themeFillShade="D9"/>
            <w:hideMark/>
          </w:tcPr>
          <w:p w:rsidR="00D91BB2" w:rsidRPr="00A04FC5" w:rsidRDefault="00D91BB2" w:rsidP="00366D50">
            <w:pPr>
              <w:ind w:firstLine="0"/>
              <w:jc w:val="center"/>
              <w:rPr>
                <w:rFonts w:cs="Arial"/>
                <w:bCs/>
                <w:lang w:eastAsia="lt-LT"/>
              </w:rPr>
            </w:pPr>
            <w:r w:rsidRPr="00A04FC5">
              <w:rPr>
                <w:rFonts w:cs="Arial"/>
              </w:rPr>
              <w:t>20... m. faktiškai</w:t>
            </w:r>
          </w:p>
        </w:tc>
        <w:tc>
          <w:tcPr>
            <w:tcW w:w="1078" w:type="dxa"/>
            <w:shd w:val="clear" w:color="000000" w:fill="D9D9D9" w:themeFill="background1" w:themeFillShade="D9"/>
            <w:hideMark/>
          </w:tcPr>
          <w:p w:rsidR="00D91BB2" w:rsidRPr="00A04FC5" w:rsidRDefault="00D91BB2" w:rsidP="00366D50">
            <w:pPr>
              <w:ind w:firstLine="0"/>
              <w:jc w:val="center"/>
              <w:rPr>
                <w:rFonts w:cs="Arial"/>
                <w:bCs/>
                <w:lang w:eastAsia="lt-LT"/>
              </w:rPr>
            </w:pPr>
            <w:r w:rsidRPr="00A04FC5">
              <w:rPr>
                <w:rFonts w:cs="Arial"/>
              </w:rPr>
              <w:t>20... m. prognozė</w:t>
            </w:r>
          </w:p>
        </w:tc>
        <w:tc>
          <w:tcPr>
            <w:tcW w:w="1134" w:type="dxa"/>
            <w:shd w:val="clear" w:color="000000" w:fill="D9D9D9" w:themeFill="background1" w:themeFillShade="D9"/>
            <w:hideMark/>
          </w:tcPr>
          <w:p w:rsidR="00D91BB2" w:rsidRPr="00A04FC5" w:rsidRDefault="00D91BB2" w:rsidP="00366D50">
            <w:pPr>
              <w:ind w:firstLine="0"/>
              <w:jc w:val="center"/>
              <w:rPr>
                <w:rFonts w:cs="Arial"/>
                <w:bCs/>
                <w:lang w:eastAsia="lt-LT"/>
              </w:rPr>
            </w:pPr>
            <w:r w:rsidRPr="00A04FC5">
              <w:rPr>
                <w:rFonts w:cs="Arial"/>
              </w:rPr>
              <w:t>20... m. prognozė</w:t>
            </w:r>
          </w:p>
        </w:tc>
        <w:tc>
          <w:tcPr>
            <w:tcW w:w="878" w:type="dxa"/>
            <w:shd w:val="clear" w:color="000000" w:fill="D9D9D9" w:themeFill="background1" w:themeFillShade="D9"/>
          </w:tcPr>
          <w:p w:rsidR="00D91BB2" w:rsidRPr="00A04FC5" w:rsidRDefault="00D91BB2" w:rsidP="00366D50">
            <w:pPr>
              <w:ind w:firstLine="0"/>
              <w:jc w:val="center"/>
              <w:rPr>
                <w:rFonts w:cs="Arial"/>
              </w:rPr>
            </w:pPr>
            <w:r w:rsidRPr="00A04FC5">
              <w:rPr>
                <w:rFonts w:cs="Arial"/>
              </w:rPr>
              <w:t>...</w:t>
            </w:r>
          </w:p>
        </w:tc>
      </w:tr>
      <w:tr w:rsidR="00D91BB2" w:rsidRPr="00A04FC5" w:rsidTr="00B873D4">
        <w:trPr>
          <w:trHeight w:val="340"/>
        </w:trPr>
        <w:tc>
          <w:tcPr>
            <w:tcW w:w="4579" w:type="dxa"/>
            <w:shd w:val="clear" w:color="auto" w:fill="auto"/>
            <w:noWrap/>
            <w:vAlign w:val="bottom"/>
            <w:hideMark/>
          </w:tcPr>
          <w:p w:rsidR="00D91BB2" w:rsidRPr="00A04FC5" w:rsidRDefault="00D91BB2" w:rsidP="00366D50">
            <w:pPr>
              <w:ind w:firstLine="0"/>
              <w:rPr>
                <w:rFonts w:cs="Arial"/>
                <w:bCs/>
                <w:lang w:eastAsia="lt-LT"/>
              </w:rPr>
            </w:pPr>
            <w:r w:rsidRPr="00A04FC5">
              <w:rPr>
                <w:rFonts w:cs="Arial"/>
                <w:bCs/>
                <w:lang w:eastAsia="lt-LT"/>
              </w:rPr>
              <w:t>NEMATERIALUSIS TURTAS</w:t>
            </w:r>
          </w:p>
        </w:tc>
        <w:tc>
          <w:tcPr>
            <w:tcW w:w="992" w:type="dxa"/>
            <w:shd w:val="clear" w:color="auto" w:fill="auto"/>
            <w:noWrap/>
            <w:vAlign w:val="bottom"/>
            <w:hideMark/>
          </w:tcPr>
          <w:p w:rsidR="00D91BB2" w:rsidRPr="00A04FC5" w:rsidRDefault="00D91BB2" w:rsidP="00366D50">
            <w:pPr>
              <w:ind w:firstLine="0"/>
              <w:rPr>
                <w:rFonts w:cs="Arial"/>
                <w:lang w:eastAsia="lt-LT"/>
              </w:rPr>
            </w:pPr>
          </w:p>
        </w:tc>
        <w:tc>
          <w:tcPr>
            <w:tcW w:w="1021" w:type="dxa"/>
            <w:shd w:val="clear" w:color="auto" w:fill="auto"/>
            <w:noWrap/>
            <w:vAlign w:val="bottom"/>
            <w:hideMark/>
          </w:tcPr>
          <w:p w:rsidR="00D91BB2" w:rsidRPr="00A04FC5" w:rsidRDefault="00D91BB2" w:rsidP="00366D50">
            <w:pPr>
              <w:ind w:firstLine="0"/>
              <w:rPr>
                <w:rFonts w:cs="Arial"/>
                <w:lang w:eastAsia="lt-LT"/>
              </w:rPr>
            </w:pPr>
          </w:p>
        </w:tc>
        <w:tc>
          <w:tcPr>
            <w:tcW w:w="1078" w:type="dxa"/>
            <w:shd w:val="clear" w:color="auto" w:fill="auto"/>
            <w:noWrap/>
            <w:vAlign w:val="bottom"/>
            <w:hideMark/>
          </w:tcPr>
          <w:p w:rsidR="00D91BB2" w:rsidRPr="00A04FC5" w:rsidRDefault="00D91BB2" w:rsidP="00366D50">
            <w:pPr>
              <w:ind w:firstLine="0"/>
              <w:rPr>
                <w:rFonts w:cs="Arial"/>
                <w:lang w:eastAsia="lt-LT"/>
              </w:rPr>
            </w:pPr>
          </w:p>
        </w:tc>
        <w:tc>
          <w:tcPr>
            <w:tcW w:w="1134" w:type="dxa"/>
            <w:shd w:val="clear" w:color="auto" w:fill="auto"/>
            <w:noWrap/>
            <w:vAlign w:val="bottom"/>
            <w:hideMark/>
          </w:tcPr>
          <w:p w:rsidR="00D91BB2" w:rsidRPr="00A04FC5" w:rsidRDefault="00D91BB2" w:rsidP="00366D50">
            <w:pPr>
              <w:ind w:firstLine="0"/>
              <w:rPr>
                <w:rFonts w:cs="Arial"/>
                <w:lang w:eastAsia="lt-LT"/>
              </w:rPr>
            </w:pPr>
          </w:p>
        </w:tc>
        <w:tc>
          <w:tcPr>
            <w:tcW w:w="878" w:type="dxa"/>
          </w:tcPr>
          <w:p w:rsidR="00D91BB2" w:rsidRPr="00A04FC5" w:rsidRDefault="00D91BB2" w:rsidP="00366D50">
            <w:pPr>
              <w:ind w:firstLine="0"/>
              <w:rPr>
                <w:rFonts w:cs="Arial"/>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8F6E39">
            <w:pPr>
              <w:ind w:firstLineChars="100" w:firstLine="200"/>
              <w:rPr>
                <w:rFonts w:cs="Arial"/>
                <w:lang w:eastAsia="lt-LT"/>
              </w:rPr>
            </w:pPr>
            <w:r w:rsidRPr="00A04FC5">
              <w:rPr>
                <w:rFonts w:cs="Arial"/>
                <w:lang w:eastAsia="lt-LT"/>
              </w:rPr>
              <w:t>...</w:t>
            </w:r>
          </w:p>
        </w:tc>
        <w:tc>
          <w:tcPr>
            <w:tcW w:w="992" w:type="dxa"/>
            <w:shd w:val="clear" w:color="auto" w:fill="auto"/>
            <w:noWrap/>
            <w:vAlign w:val="bottom"/>
            <w:hideMark/>
          </w:tcPr>
          <w:p w:rsidR="00D91BB2" w:rsidRPr="00A04FC5" w:rsidRDefault="00D91BB2" w:rsidP="00366D50">
            <w:pPr>
              <w:ind w:firstLine="0"/>
              <w:jc w:val="right"/>
              <w:rPr>
                <w:rFonts w:cs="Arial"/>
                <w:bCs/>
                <w:lang w:eastAsia="lt-LT"/>
              </w:rPr>
            </w:pPr>
          </w:p>
        </w:tc>
        <w:tc>
          <w:tcPr>
            <w:tcW w:w="1021" w:type="dxa"/>
            <w:shd w:val="clear" w:color="auto" w:fill="auto"/>
            <w:noWrap/>
            <w:vAlign w:val="bottom"/>
            <w:hideMark/>
          </w:tcPr>
          <w:p w:rsidR="00D91BB2" w:rsidRPr="00A04FC5" w:rsidRDefault="00D91BB2" w:rsidP="00366D50">
            <w:pPr>
              <w:ind w:firstLine="0"/>
              <w:rPr>
                <w:rFonts w:cs="Arial"/>
                <w:lang w:eastAsia="lt-LT"/>
              </w:rPr>
            </w:pPr>
          </w:p>
        </w:tc>
        <w:tc>
          <w:tcPr>
            <w:tcW w:w="1078" w:type="dxa"/>
            <w:shd w:val="clear" w:color="auto" w:fill="auto"/>
            <w:noWrap/>
            <w:vAlign w:val="bottom"/>
            <w:hideMark/>
          </w:tcPr>
          <w:p w:rsidR="00D91BB2" w:rsidRPr="00A04FC5" w:rsidRDefault="00D91BB2" w:rsidP="00366D50">
            <w:pPr>
              <w:ind w:firstLine="0"/>
              <w:rPr>
                <w:rFonts w:cs="Arial"/>
                <w:lang w:eastAsia="lt-LT"/>
              </w:rPr>
            </w:pPr>
          </w:p>
        </w:tc>
        <w:tc>
          <w:tcPr>
            <w:tcW w:w="1134" w:type="dxa"/>
            <w:shd w:val="clear" w:color="auto" w:fill="auto"/>
            <w:noWrap/>
            <w:vAlign w:val="bottom"/>
            <w:hideMark/>
          </w:tcPr>
          <w:p w:rsidR="00D91BB2" w:rsidRPr="00A04FC5" w:rsidRDefault="00D91BB2" w:rsidP="00366D50">
            <w:pPr>
              <w:ind w:firstLine="0"/>
              <w:rPr>
                <w:rFonts w:cs="Arial"/>
                <w:lang w:eastAsia="lt-LT"/>
              </w:rPr>
            </w:pPr>
          </w:p>
        </w:tc>
        <w:tc>
          <w:tcPr>
            <w:tcW w:w="878" w:type="dxa"/>
          </w:tcPr>
          <w:p w:rsidR="00D91BB2" w:rsidRPr="00A04FC5" w:rsidRDefault="00D91BB2" w:rsidP="00366D50">
            <w:pPr>
              <w:ind w:firstLine="0"/>
              <w:rPr>
                <w:rFonts w:cs="Arial"/>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8F6E39">
            <w:pPr>
              <w:ind w:firstLineChars="100" w:firstLine="200"/>
              <w:rPr>
                <w:rFonts w:cs="Arial"/>
                <w:lang w:eastAsia="lt-LT"/>
              </w:rPr>
            </w:pPr>
            <w:r w:rsidRPr="00A04FC5">
              <w:rPr>
                <w:rFonts w:cs="Arial"/>
                <w:lang w:eastAsia="lt-LT"/>
              </w:rPr>
              <w:t>...</w:t>
            </w:r>
          </w:p>
        </w:tc>
        <w:tc>
          <w:tcPr>
            <w:tcW w:w="992" w:type="dxa"/>
            <w:shd w:val="clear" w:color="auto" w:fill="auto"/>
            <w:noWrap/>
            <w:vAlign w:val="bottom"/>
            <w:hideMark/>
          </w:tcPr>
          <w:p w:rsidR="00D91BB2" w:rsidRPr="00A04FC5" w:rsidRDefault="00D91BB2" w:rsidP="00366D50">
            <w:pPr>
              <w:ind w:firstLine="0"/>
              <w:jc w:val="right"/>
              <w:rPr>
                <w:rFonts w:cs="Arial"/>
                <w:bCs/>
                <w:lang w:eastAsia="lt-LT"/>
              </w:rPr>
            </w:pPr>
          </w:p>
        </w:tc>
        <w:tc>
          <w:tcPr>
            <w:tcW w:w="1021" w:type="dxa"/>
            <w:shd w:val="clear" w:color="auto" w:fill="auto"/>
            <w:noWrap/>
            <w:vAlign w:val="bottom"/>
            <w:hideMark/>
          </w:tcPr>
          <w:p w:rsidR="00D91BB2" w:rsidRPr="00A04FC5" w:rsidRDefault="00D91BB2" w:rsidP="00366D50">
            <w:pPr>
              <w:ind w:firstLine="0"/>
              <w:rPr>
                <w:rFonts w:cs="Arial"/>
                <w:lang w:eastAsia="lt-LT"/>
              </w:rPr>
            </w:pPr>
          </w:p>
        </w:tc>
        <w:tc>
          <w:tcPr>
            <w:tcW w:w="1078" w:type="dxa"/>
            <w:shd w:val="clear" w:color="auto" w:fill="auto"/>
            <w:noWrap/>
            <w:vAlign w:val="bottom"/>
            <w:hideMark/>
          </w:tcPr>
          <w:p w:rsidR="00D91BB2" w:rsidRPr="00A04FC5" w:rsidRDefault="00D91BB2" w:rsidP="00366D50">
            <w:pPr>
              <w:ind w:firstLine="0"/>
              <w:rPr>
                <w:rFonts w:cs="Arial"/>
                <w:lang w:eastAsia="lt-LT"/>
              </w:rPr>
            </w:pPr>
          </w:p>
        </w:tc>
        <w:tc>
          <w:tcPr>
            <w:tcW w:w="1134" w:type="dxa"/>
            <w:shd w:val="clear" w:color="auto" w:fill="auto"/>
            <w:noWrap/>
            <w:vAlign w:val="bottom"/>
            <w:hideMark/>
          </w:tcPr>
          <w:p w:rsidR="00D91BB2" w:rsidRPr="00A04FC5" w:rsidRDefault="00D91BB2" w:rsidP="00366D50">
            <w:pPr>
              <w:ind w:firstLine="0"/>
              <w:rPr>
                <w:rFonts w:cs="Arial"/>
                <w:lang w:eastAsia="lt-LT"/>
              </w:rPr>
            </w:pPr>
          </w:p>
        </w:tc>
        <w:tc>
          <w:tcPr>
            <w:tcW w:w="878" w:type="dxa"/>
          </w:tcPr>
          <w:p w:rsidR="00D91BB2" w:rsidRPr="00A04FC5" w:rsidRDefault="00D91BB2" w:rsidP="00366D50">
            <w:pPr>
              <w:ind w:firstLine="0"/>
              <w:rPr>
                <w:rFonts w:cs="Arial"/>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366D50">
            <w:pPr>
              <w:ind w:firstLine="0"/>
              <w:rPr>
                <w:rFonts w:cs="Arial"/>
                <w:bCs/>
                <w:lang w:eastAsia="lt-LT"/>
              </w:rPr>
            </w:pPr>
            <w:r w:rsidRPr="00A04FC5">
              <w:rPr>
                <w:rFonts w:cs="Arial"/>
                <w:bCs/>
                <w:lang w:eastAsia="lt-LT"/>
              </w:rPr>
              <w:t>Investicijų į nematerialųjį turtą amortizacija, EUR</w:t>
            </w:r>
          </w:p>
        </w:tc>
        <w:tc>
          <w:tcPr>
            <w:tcW w:w="992" w:type="dxa"/>
            <w:shd w:val="clear" w:color="auto" w:fill="auto"/>
            <w:noWrap/>
            <w:vAlign w:val="bottom"/>
            <w:hideMark/>
          </w:tcPr>
          <w:p w:rsidR="00D91BB2" w:rsidRPr="00A04FC5" w:rsidRDefault="00D91BB2" w:rsidP="00366D50">
            <w:pPr>
              <w:ind w:firstLine="0"/>
              <w:rPr>
                <w:rFonts w:cs="Arial"/>
                <w:bCs/>
                <w:lang w:eastAsia="lt-LT"/>
              </w:rPr>
            </w:pPr>
          </w:p>
        </w:tc>
        <w:tc>
          <w:tcPr>
            <w:tcW w:w="1021" w:type="dxa"/>
            <w:shd w:val="clear" w:color="auto" w:fill="auto"/>
            <w:noWrap/>
            <w:vAlign w:val="bottom"/>
            <w:hideMark/>
          </w:tcPr>
          <w:p w:rsidR="00D91BB2" w:rsidRPr="00A04FC5" w:rsidRDefault="00D91BB2" w:rsidP="00366D50">
            <w:pPr>
              <w:ind w:firstLine="0"/>
              <w:rPr>
                <w:rFonts w:cs="Arial"/>
                <w:bCs/>
                <w:lang w:eastAsia="lt-LT"/>
              </w:rPr>
            </w:pPr>
          </w:p>
        </w:tc>
        <w:tc>
          <w:tcPr>
            <w:tcW w:w="1078" w:type="dxa"/>
            <w:shd w:val="clear" w:color="auto" w:fill="auto"/>
            <w:noWrap/>
            <w:vAlign w:val="bottom"/>
            <w:hideMark/>
          </w:tcPr>
          <w:p w:rsidR="00D91BB2" w:rsidRPr="00A04FC5" w:rsidRDefault="00D91BB2" w:rsidP="00366D50">
            <w:pPr>
              <w:ind w:firstLine="0"/>
              <w:rPr>
                <w:rFonts w:cs="Arial"/>
                <w:bCs/>
                <w:lang w:eastAsia="lt-LT"/>
              </w:rPr>
            </w:pPr>
          </w:p>
        </w:tc>
        <w:tc>
          <w:tcPr>
            <w:tcW w:w="1134" w:type="dxa"/>
            <w:shd w:val="clear" w:color="auto" w:fill="auto"/>
            <w:noWrap/>
            <w:vAlign w:val="bottom"/>
            <w:hideMark/>
          </w:tcPr>
          <w:p w:rsidR="00D91BB2" w:rsidRPr="00A04FC5" w:rsidRDefault="00D91BB2" w:rsidP="00366D50">
            <w:pPr>
              <w:ind w:firstLine="0"/>
              <w:rPr>
                <w:rFonts w:cs="Arial"/>
                <w:bCs/>
                <w:lang w:eastAsia="lt-LT"/>
              </w:rPr>
            </w:pPr>
          </w:p>
        </w:tc>
        <w:tc>
          <w:tcPr>
            <w:tcW w:w="878" w:type="dxa"/>
          </w:tcPr>
          <w:p w:rsidR="00D91BB2" w:rsidRPr="00A04FC5" w:rsidRDefault="00D91BB2" w:rsidP="00366D50">
            <w:pPr>
              <w:ind w:firstLine="0"/>
              <w:rPr>
                <w:rFonts w:cs="Arial"/>
                <w:bCs/>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366D50">
            <w:pPr>
              <w:ind w:firstLine="0"/>
              <w:rPr>
                <w:rFonts w:cs="Arial"/>
                <w:lang w:eastAsia="lt-LT"/>
              </w:rPr>
            </w:pPr>
            <w:r w:rsidRPr="00A04FC5">
              <w:rPr>
                <w:rFonts w:cs="Arial"/>
                <w:lang w:eastAsia="lt-LT"/>
              </w:rPr>
              <w:t>ES finansavimo intensyvumas nematerialiajam turtui, %</w:t>
            </w:r>
          </w:p>
        </w:tc>
        <w:tc>
          <w:tcPr>
            <w:tcW w:w="992" w:type="dxa"/>
            <w:shd w:val="clear" w:color="auto" w:fill="auto"/>
            <w:noWrap/>
            <w:vAlign w:val="bottom"/>
            <w:hideMark/>
          </w:tcPr>
          <w:p w:rsidR="00D91BB2" w:rsidRPr="00A04FC5" w:rsidRDefault="00D91BB2" w:rsidP="00366D50">
            <w:pPr>
              <w:ind w:firstLine="0"/>
              <w:jc w:val="right"/>
              <w:rPr>
                <w:rFonts w:cs="Arial"/>
                <w:lang w:eastAsia="lt-LT"/>
              </w:rPr>
            </w:pPr>
          </w:p>
        </w:tc>
        <w:tc>
          <w:tcPr>
            <w:tcW w:w="1021" w:type="dxa"/>
            <w:shd w:val="clear" w:color="auto" w:fill="auto"/>
            <w:noWrap/>
            <w:vAlign w:val="bottom"/>
            <w:hideMark/>
          </w:tcPr>
          <w:p w:rsidR="00D91BB2" w:rsidRPr="00A04FC5" w:rsidRDefault="00D91BB2" w:rsidP="00366D50">
            <w:pPr>
              <w:ind w:firstLine="0"/>
              <w:rPr>
                <w:rFonts w:cs="Arial"/>
                <w:lang w:eastAsia="lt-LT"/>
              </w:rPr>
            </w:pPr>
          </w:p>
        </w:tc>
        <w:tc>
          <w:tcPr>
            <w:tcW w:w="1078" w:type="dxa"/>
            <w:shd w:val="clear" w:color="auto" w:fill="auto"/>
            <w:noWrap/>
            <w:vAlign w:val="bottom"/>
            <w:hideMark/>
          </w:tcPr>
          <w:p w:rsidR="00D91BB2" w:rsidRPr="00A04FC5" w:rsidRDefault="00D91BB2" w:rsidP="00366D50">
            <w:pPr>
              <w:ind w:firstLine="0"/>
              <w:rPr>
                <w:rFonts w:cs="Arial"/>
                <w:lang w:eastAsia="lt-LT"/>
              </w:rPr>
            </w:pPr>
          </w:p>
        </w:tc>
        <w:tc>
          <w:tcPr>
            <w:tcW w:w="1134" w:type="dxa"/>
            <w:shd w:val="clear" w:color="auto" w:fill="auto"/>
            <w:noWrap/>
            <w:vAlign w:val="bottom"/>
            <w:hideMark/>
          </w:tcPr>
          <w:p w:rsidR="00D91BB2" w:rsidRPr="00A04FC5" w:rsidRDefault="00D91BB2" w:rsidP="00366D50">
            <w:pPr>
              <w:ind w:firstLine="0"/>
              <w:rPr>
                <w:rFonts w:cs="Arial"/>
                <w:lang w:eastAsia="lt-LT"/>
              </w:rPr>
            </w:pPr>
          </w:p>
        </w:tc>
        <w:tc>
          <w:tcPr>
            <w:tcW w:w="878" w:type="dxa"/>
          </w:tcPr>
          <w:p w:rsidR="00D91BB2" w:rsidRPr="00A04FC5" w:rsidRDefault="00D91BB2" w:rsidP="00366D50">
            <w:pPr>
              <w:ind w:firstLine="0"/>
              <w:rPr>
                <w:rFonts w:cs="Arial"/>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366D50">
            <w:pPr>
              <w:ind w:firstLine="0"/>
              <w:rPr>
                <w:rFonts w:cs="Arial"/>
                <w:bCs/>
                <w:lang w:eastAsia="lt-LT"/>
              </w:rPr>
            </w:pPr>
            <w:r w:rsidRPr="00A04FC5">
              <w:rPr>
                <w:rFonts w:cs="Arial"/>
                <w:bCs/>
                <w:lang w:eastAsia="lt-LT"/>
              </w:rPr>
              <w:t>Prašoma ES finansavimo dalis, EUR</w:t>
            </w:r>
          </w:p>
        </w:tc>
        <w:tc>
          <w:tcPr>
            <w:tcW w:w="992" w:type="dxa"/>
            <w:shd w:val="clear" w:color="auto" w:fill="auto"/>
            <w:noWrap/>
            <w:vAlign w:val="bottom"/>
            <w:hideMark/>
          </w:tcPr>
          <w:p w:rsidR="00D91BB2" w:rsidRPr="00A04FC5" w:rsidRDefault="00D91BB2" w:rsidP="00366D50">
            <w:pPr>
              <w:ind w:firstLine="0"/>
              <w:jc w:val="right"/>
              <w:rPr>
                <w:rFonts w:cs="Arial"/>
                <w:bCs/>
                <w:lang w:eastAsia="lt-LT"/>
              </w:rPr>
            </w:pPr>
          </w:p>
        </w:tc>
        <w:tc>
          <w:tcPr>
            <w:tcW w:w="1021" w:type="dxa"/>
            <w:shd w:val="clear" w:color="auto" w:fill="auto"/>
            <w:noWrap/>
            <w:vAlign w:val="bottom"/>
            <w:hideMark/>
          </w:tcPr>
          <w:p w:rsidR="00D91BB2" w:rsidRPr="00A04FC5" w:rsidRDefault="00D91BB2" w:rsidP="00366D50">
            <w:pPr>
              <w:ind w:firstLine="0"/>
              <w:rPr>
                <w:rFonts w:cs="Arial"/>
                <w:bCs/>
                <w:lang w:eastAsia="lt-LT"/>
              </w:rPr>
            </w:pPr>
          </w:p>
        </w:tc>
        <w:tc>
          <w:tcPr>
            <w:tcW w:w="1078" w:type="dxa"/>
            <w:shd w:val="clear" w:color="auto" w:fill="auto"/>
            <w:noWrap/>
            <w:vAlign w:val="bottom"/>
            <w:hideMark/>
          </w:tcPr>
          <w:p w:rsidR="00D91BB2" w:rsidRPr="00A04FC5" w:rsidRDefault="00D91BB2" w:rsidP="00366D50">
            <w:pPr>
              <w:ind w:firstLine="0"/>
              <w:rPr>
                <w:rFonts w:cs="Arial"/>
                <w:bCs/>
                <w:lang w:eastAsia="lt-LT"/>
              </w:rPr>
            </w:pPr>
          </w:p>
        </w:tc>
        <w:tc>
          <w:tcPr>
            <w:tcW w:w="1134" w:type="dxa"/>
            <w:shd w:val="clear" w:color="auto" w:fill="auto"/>
            <w:noWrap/>
            <w:vAlign w:val="bottom"/>
            <w:hideMark/>
          </w:tcPr>
          <w:p w:rsidR="00D91BB2" w:rsidRPr="00A04FC5" w:rsidRDefault="00D91BB2" w:rsidP="00366D50">
            <w:pPr>
              <w:ind w:firstLine="0"/>
              <w:rPr>
                <w:rFonts w:cs="Arial"/>
                <w:bCs/>
                <w:lang w:eastAsia="lt-LT"/>
              </w:rPr>
            </w:pPr>
          </w:p>
        </w:tc>
        <w:tc>
          <w:tcPr>
            <w:tcW w:w="878" w:type="dxa"/>
          </w:tcPr>
          <w:p w:rsidR="00D91BB2" w:rsidRPr="00A04FC5" w:rsidRDefault="00D91BB2" w:rsidP="00366D50">
            <w:pPr>
              <w:ind w:firstLine="0"/>
              <w:rPr>
                <w:rFonts w:cs="Arial"/>
                <w:bCs/>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366D50">
            <w:pPr>
              <w:ind w:firstLine="0"/>
              <w:rPr>
                <w:rFonts w:cs="Arial"/>
                <w:bCs/>
                <w:lang w:eastAsia="lt-LT"/>
              </w:rPr>
            </w:pPr>
            <w:r w:rsidRPr="00A04FC5">
              <w:rPr>
                <w:rFonts w:cs="Arial"/>
                <w:bCs/>
                <w:lang w:eastAsia="lt-LT"/>
              </w:rPr>
              <w:t>ŽEMĖ</w:t>
            </w:r>
          </w:p>
        </w:tc>
        <w:tc>
          <w:tcPr>
            <w:tcW w:w="992" w:type="dxa"/>
            <w:shd w:val="clear" w:color="auto" w:fill="auto"/>
            <w:noWrap/>
            <w:vAlign w:val="bottom"/>
            <w:hideMark/>
          </w:tcPr>
          <w:p w:rsidR="00D91BB2" w:rsidRPr="00A04FC5" w:rsidRDefault="00D91BB2" w:rsidP="00366D50">
            <w:pPr>
              <w:ind w:firstLine="0"/>
              <w:rPr>
                <w:rFonts w:cs="Arial"/>
                <w:lang w:eastAsia="lt-LT"/>
              </w:rPr>
            </w:pPr>
          </w:p>
        </w:tc>
        <w:tc>
          <w:tcPr>
            <w:tcW w:w="1021" w:type="dxa"/>
            <w:shd w:val="clear" w:color="auto" w:fill="auto"/>
            <w:noWrap/>
            <w:vAlign w:val="bottom"/>
            <w:hideMark/>
          </w:tcPr>
          <w:p w:rsidR="00D91BB2" w:rsidRPr="00A04FC5" w:rsidRDefault="00D91BB2" w:rsidP="00366D50">
            <w:pPr>
              <w:ind w:firstLine="0"/>
              <w:rPr>
                <w:rFonts w:cs="Arial"/>
                <w:lang w:eastAsia="lt-LT"/>
              </w:rPr>
            </w:pPr>
          </w:p>
        </w:tc>
        <w:tc>
          <w:tcPr>
            <w:tcW w:w="1078" w:type="dxa"/>
            <w:shd w:val="clear" w:color="auto" w:fill="auto"/>
            <w:noWrap/>
            <w:vAlign w:val="bottom"/>
            <w:hideMark/>
          </w:tcPr>
          <w:p w:rsidR="00D91BB2" w:rsidRPr="00A04FC5" w:rsidRDefault="00D91BB2" w:rsidP="00366D50">
            <w:pPr>
              <w:ind w:firstLine="0"/>
              <w:rPr>
                <w:rFonts w:cs="Arial"/>
                <w:lang w:eastAsia="lt-LT"/>
              </w:rPr>
            </w:pPr>
          </w:p>
        </w:tc>
        <w:tc>
          <w:tcPr>
            <w:tcW w:w="1134" w:type="dxa"/>
            <w:shd w:val="clear" w:color="auto" w:fill="auto"/>
            <w:noWrap/>
            <w:vAlign w:val="bottom"/>
            <w:hideMark/>
          </w:tcPr>
          <w:p w:rsidR="00D91BB2" w:rsidRPr="00A04FC5" w:rsidRDefault="00D91BB2" w:rsidP="00366D50">
            <w:pPr>
              <w:ind w:firstLine="0"/>
              <w:rPr>
                <w:rFonts w:cs="Arial"/>
                <w:lang w:eastAsia="lt-LT"/>
              </w:rPr>
            </w:pPr>
          </w:p>
        </w:tc>
        <w:tc>
          <w:tcPr>
            <w:tcW w:w="878" w:type="dxa"/>
          </w:tcPr>
          <w:p w:rsidR="00D91BB2" w:rsidRPr="00A04FC5" w:rsidRDefault="00D91BB2" w:rsidP="00366D50">
            <w:pPr>
              <w:ind w:firstLine="0"/>
              <w:rPr>
                <w:rFonts w:cs="Arial"/>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8F6E39">
            <w:pPr>
              <w:ind w:firstLineChars="100" w:firstLine="200"/>
              <w:rPr>
                <w:rFonts w:cs="Arial"/>
                <w:lang w:eastAsia="lt-LT"/>
              </w:rPr>
            </w:pPr>
            <w:r w:rsidRPr="00A04FC5">
              <w:rPr>
                <w:rFonts w:cs="Arial"/>
                <w:lang w:eastAsia="lt-LT"/>
              </w:rPr>
              <w:t>...</w:t>
            </w:r>
          </w:p>
        </w:tc>
        <w:tc>
          <w:tcPr>
            <w:tcW w:w="992" w:type="dxa"/>
            <w:shd w:val="clear" w:color="auto" w:fill="auto"/>
            <w:noWrap/>
            <w:vAlign w:val="bottom"/>
            <w:hideMark/>
          </w:tcPr>
          <w:p w:rsidR="00D91BB2" w:rsidRPr="00A04FC5" w:rsidRDefault="00D91BB2" w:rsidP="00366D50">
            <w:pPr>
              <w:ind w:firstLine="0"/>
              <w:jc w:val="right"/>
              <w:rPr>
                <w:rFonts w:cs="Arial"/>
                <w:bCs/>
                <w:lang w:eastAsia="lt-LT"/>
              </w:rPr>
            </w:pPr>
          </w:p>
        </w:tc>
        <w:tc>
          <w:tcPr>
            <w:tcW w:w="1021" w:type="dxa"/>
            <w:shd w:val="clear" w:color="auto" w:fill="auto"/>
            <w:noWrap/>
            <w:vAlign w:val="bottom"/>
            <w:hideMark/>
          </w:tcPr>
          <w:p w:rsidR="00D91BB2" w:rsidRPr="00A04FC5" w:rsidRDefault="00D91BB2" w:rsidP="00366D50">
            <w:pPr>
              <w:ind w:firstLine="0"/>
              <w:jc w:val="right"/>
              <w:rPr>
                <w:rFonts w:cs="Arial"/>
                <w:lang w:eastAsia="lt-LT"/>
              </w:rPr>
            </w:pPr>
          </w:p>
        </w:tc>
        <w:tc>
          <w:tcPr>
            <w:tcW w:w="1078" w:type="dxa"/>
            <w:shd w:val="clear" w:color="auto" w:fill="auto"/>
            <w:noWrap/>
            <w:vAlign w:val="bottom"/>
            <w:hideMark/>
          </w:tcPr>
          <w:p w:rsidR="00D91BB2" w:rsidRPr="00A04FC5" w:rsidRDefault="00D91BB2" w:rsidP="00366D50">
            <w:pPr>
              <w:ind w:firstLine="0"/>
              <w:jc w:val="right"/>
              <w:rPr>
                <w:rFonts w:cs="Arial"/>
                <w:lang w:eastAsia="lt-LT"/>
              </w:rPr>
            </w:pPr>
          </w:p>
        </w:tc>
        <w:tc>
          <w:tcPr>
            <w:tcW w:w="1134" w:type="dxa"/>
            <w:shd w:val="clear" w:color="auto" w:fill="auto"/>
            <w:noWrap/>
            <w:vAlign w:val="bottom"/>
            <w:hideMark/>
          </w:tcPr>
          <w:p w:rsidR="00D91BB2" w:rsidRPr="00A04FC5" w:rsidRDefault="00D91BB2" w:rsidP="00366D50">
            <w:pPr>
              <w:ind w:firstLine="0"/>
              <w:jc w:val="right"/>
              <w:rPr>
                <w:rFonts w:cs="Arial"/>
                <w:lang w:eastAsia="lt-LT"/>
              </w:rPr>
            </w:pPr>
          </w:p>
        </w:tc>
        <w:tc>
          <w:tcPr>
            <w:tcW w:w="878" w:type="dxa"/>
          </w:tcPr>
          <w:p w:rsidR="00D91BB2" w:rsidRPr="00A04FC5" w:rsidRDefault="00D91BB2" w:rsidP="00366D50">
            <w:pPr>
              <w:ind w:firstLine="0"/>
              <w:jc w:val="right"/>
              <w:rPr>
                <w:rFonts w:cs="Arial"/>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8F6E39">
            <w:pPr>
              <w:ind w:firstLineChars="100" w:firstLine="200"/>
              <w:rPr>
                <w:rFonts w:cs="Arial"/>
                <w:lang w:eastAsia="lt-LT"/>
              </w:rPr>
            </w:pPr>
            <w:r w:rsidRPr="00A04FC5">
              <w:rPr>
                <w:rFonts w:cs="Arial"/>
                <w:lang w:eastAsia="lt-LT"/>
              </w:rPr>
              <w:t>...</w:t>
            </w:r>
          </w:p>
        </w:tc>
        <w:tc>
          <w:tcPr>
            <w:tcW w:w="992" w:type="dxa"/>
            <w:shd w:val="clear" w:color="auto" w:fill="auto"/>
            <w:noWrap/>
            <w:vAlign w:val="bottom"/>
            <w:hideMark/>
          </w:tcPr>
          <w:p w:rsidR="00D91BB2" w:rsidRPr="00A04FC5" w:rsidRDefault="00D91BB2" w:rsidP="00366D50">
            <w:pPr>
              <w:ind w:firstLine="0"/>
              <w:jc w:val="right"/>
              <w:rPr>
                <w:rFonts w:cs="Arial"/>
                <w:bCs/>
                <w:lang w:eastAsia="lt-LT"/>
              </w:rPr>
            </w:pPr>
          </w:p>
        </w:tc>
        <w:tc>
          <w:tcPr>
            <w:tcW w:w="1021" w:type="dxa"/>
            <w:shd w:val="clear" w:color="auto" w:fill="auto"/>
            <w:noWrap/>
            <w:vAlign w:val="bottom"/>
            <w:hideMark/>
          </w:tcPr>
          <w:p w:rsidR="00D91BB2" w:rsidRPr="00A04FC5" w:rsidRDefault="00D91BB2" w:rsidP="00366D50">
            <w:pPr>
              <w:ind w:firstLine="0"/>
              <w:jc w:val="right"/>
              <w:rPr>
                <w:rFonts w:cs="Arial"/>
                <w:lang w:eastAsia="lt-LT"/>
              </w:rPr>
            </w:pPr>
          </w:p>
        </w:tc>
        <w:tc>
          <w:tcPr>
            <w:tcW w:w="1078" w:type="dxa"/>
            <w:shd w:val="clear" w:color="auto" w:fill="auto"/>
            <w:noWrap/>
            <w:vAlign w:val="bottom"/>
            <w:hideMark/>
          </w:tcPr>
          <w:p w:rsidR="00D91BB2" w:rsidRPr="00A04FC5" w:rsidRDefault="00D91BB2" w:rsidP="00366D50">
            <w:pPr>
              <w:ind w:firstLine="0"/>
              <w:jc w:val="right"/>
              <w:rPr>
                <w:rFonts w:cs="Arial"/>
                <w:lang w:eastAsia="lt-LT"/>
              </w:rPr>
            </w:pPr>
          </w:p>
        </w:tc>
        <w:tc>
          <w:tcPr>
            <w:tcW w:w="1134" w:type="dxa"/>
            <w:shd w:val="clear" w:color="auto" w:fill="auto"/>
            <w:noWrap/>
            <w:vAlign w:val="bottom"/>
            <w:hideMark/>
          </w:tcPr>
          <w:p w:rsidR="00D91BB2" w:rsidRPr="00A04FC5" w:rsidRDefault="00D91BB2" w:rsidP="00366D50">
            <w:pPr>
              <w:ind w:firstLine="0"/>
              <w:jc w:val="right"/>
              <w:rPr>
                <w:rFonts w:cs="Arial"/>
                <w:lang w:eastAsia="lt-LT"/>
              </w:rPr>
            </w:pPr>
          </w:p>
        </w:tc>
        <w:tc>
          <w:tcPr>
            <w:tcW w:w="878" w:type="dxa"/>
          </w:tcPr>
          <w:p w:rsidR="00D91BB2" w:rsidRPr="00A04FC5" w:rsidRDefault="00D91BB2" w:rsidP="00366D50">
            <w:pPr>
              <w:ind w:firstLine="0"/>
              <w:jc w:val="right"/>
              <w:rPr>
                <w:rFonts w:cs="Arial"/>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366D50">
            <w:pPr>
              <w:ind w:firstLine="0"/>
              <w:rPr>
                <w:rFonts w:cs="Arial"/>
                <w:lang w:eastAsia="lt-LT"/>
              </w:rPr>
            </w:pPr>
            <w:r w:rsidRPr="00A04FC5">
              <w:rPr>
                <w:rFonts w:cs="Arial"/>
                <w:lang w:eastAsia="lt-LT"/>
              </w:rPr>
              <w:t>ES finansavimo intensyvumas žemei, %</w:t>
            </w:r>
          </w:p>
        </w:tc>
        <w:tc>
          <w:tcPr>
            <w:tcW w:w="992" w:type="dxa"/>
            <w:shd w:val="clear" w:color="auto" w:fill="auto"/>
            <w:noWrap/>
            <w:vAlign w:val="bottom"/>
            <w:hideMark/>
          </w:tcPr>
          <w:p w:rsidR="00D91BB2" w:rsidRPr="00A04FC5" w:rsidRDefault="00D91BB2" w:rsidP="00366D50">
            <w:pPr>
              <w:ind w:firstLine="0"/>
              <w:jc w:val="right"/>
              <w:rPr>
                <w:rFonts w:cs="Arial"/>
                <w:lang w:eastAsia="lt-LT"/>
              </w:rPr>
            </w:pPr>
          </w:p>
        </w:tc>
        <w:tc>
          <w:tcPr>
            <w:tcW w:w="1021" w:type="dxa"/>
            <w:shd w:val="clear" w:color="auto" w:fill="auto"/>
            <w:noWrap/>
            <w:vAlign w:val="bottom"/>
            <w:hideMark/>
          </w:tcPr>
          <w:p w:rsidR="00D91BB2" w:rsidRPr="00A04FC5" w:rsidRDefault="00D91BB2" w:rsidP="00366D50">
            <w:pPr>
              <w:ind w:firstLine="0"/>
              <w:rPr>
                <w:rFonts w:cs="Arial"/>
                <w:lang w:eastAsia="lt-LT"/>
              </w:rPr>
            </w:pPr>
          </w:p>
        </w:tc>
        <w:tc>
          <w:tcPr>
            <w:tcW w:w="1078" w:type="dxa"/>
            <w:shd w:val="clear" w:color="auto" w:fill="auto"/>
            <w:noWrap/>
            <w:vAlign w:val="bottom"/>
            <w:hideMark/>
          </w:tcPr>
          <w:p w:rsidR="00D91BB2" w:rsidRPr="00A04FC5" w:rsidRDefault="00D91BB2" w:rsidP="00366D50">
            <w:pPr>
              <w:ind w:firstLine="0"/>
              <w:rPr>
                <w:rFonts w:cs="Arial"/>
                <w:lang w:eastAsia="lt-LT"/>
              </w:rPr>
            </w:pPr>
          </w:p>
        </w:tc>
        <w:tc>
          <w:tcPr>
            <w:tcW w:w="1134" w:type="dxa"/>
            <w:shd w:val="clear" w:color="auto" w:fill="auto"/>
            <w:noWrap/>
            <w:vAlign w:val="bottom"/>
            <w:hideMark/>
          </w:tcPr>
          <w:p w:rsidR="00D91BB2" w:rsidRPr="00A04FC5" w:rsidRDefault="00D91BB2" w:rsidP="00366D50">
            <w:pPr>
              <w:ind w:firstLine="0"/>
              <w:rPr>
                <w:rFonts w:cs="Arial"/>
                <w:lang w:eastAsia="lt-LT"/>
              </w:rPr>
            </w:pPr>
          </w:p>
        </w:tc>
        <w:tc>
          <w:tcPr>
            <w:tcW w:w="878" w:type="dxa"/>
          </w:tcPr>
          <w:p w:rsidR="00D91BB2" w:rsidRPr="00A04FC5" w:rsidRDefault="00D91BB2" w:rsidP="00366D50">
            <w:pPr>
              <w:ind w:firstLine="0"/>
              <w:rPr>
                <w:rFonts w:cs="Arial"/>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366D50">
            <w:pPr>
              <w:ind w:firstLine="0"/>
              <w:rPr>
                <w:rFonts w:cs="Arial"/>
                <w:bCs/>
                <w:lang w:eastAsia="lt-LT"/>
              </w:rPr>
            </w:pPr>
            <w:r w:rsidRPr="00A04FC5">
              <w:rPr>
                <w:rFonts w:cs="Arial"/>
                <w:bCs/>
                <w:lang w:eastAsia="lt-LT"/>
              </w:rPr>
              <w:t>Prašoma ES finansavimo dalis, EUR</w:t>
            </w:r>
          </w:p>
        </w:tc>
        <w:tc>
          <w:tcPr>
            <w:tcW w:w="992" w:type="dxa"/>
            <w:shd w:val="clear" w:color="auto" w:fill="auto"/>
            <w:noWrap/>
            <w:vAlign w:val="bottom"/>
            <w:hideMark/>
          </w:tcPr>
          <w:p w:rsidR="00D91BB2" w:rsidRPr="00A04FC5" w:rsidRDefault="00D91BB2" w:rsidP="00366D50">
            <w:pPr>
              <w:ind w:firstLine="0"/>
              <w:jc w:val="right"/>
              <w:rPr>
                <w:rFonts w:cs="Arial"/>
                <w:bCs/>
                <w:lang w:eastAsia="lt-LT"/>
              </w:rPr>
            </w:pPr>
          </w:p>
        </w:tc>
        <w:tc>
          <w:tcPr>
            <w:tcW w:w="1021" w:type="dxa"/>
            <w:shd w:val="clear" w:color="auto" w:fill="auto"/>
            <w:noWrap/>
            <w:vAlign w:val="bottom"/>
            <w:hideMark/>
          </w:tcPr>
          <w:p w:rsidR="00D91BB2" w:rsidRPr="00A04FC5" w:rsidRDefault="00D91BB2" w:rsidP="00366D50">
            <w:pPr>
              <w:ind w:firstLine="0"/>
              <w:rPr>
                <w:rFonts w:cs="Arial"/>
                <w:bCs/>
                <w:lang w:eastAsia="lt-LT"/>
              </w:rPr>
            </w:pPr>
          </w:p>
        </w:tc>
        <w:tc>
          <w:tcPr>
            <w:tcW w:w="1078" w:type="dxa"/>
            <w:shd w:val="clear" w:color="auto" w:fill="auto"/>
            <w:noWrap/>
            <w:vAlign w:val="bottom"/>
            <w:hideMark/>
          </w:tcPr>
          <w:p w:rsidR="00D91BB2" w:rsidRPr="00A04FC5" w:rsidRDefault="00D91BB2" w:rsidP="00366D50">
            <w:pPr>
              <w:ind w:firstLine="0"/>
              <w:rPr>
                <w:rFonts w:cs="Arial"/>
                <w:bCs/>
                <w:lang w:eastAsia="lt-LT"/>
              </w:rPr>
            </w:pPr>
          </w:p>
        </w:tc>
        <w:tc>
          <w:tcPr>
            <w:tcW w:w="1134" w:type="dxa"/>
            <w:shd w:val="clear" w:color="auto" w:fill="auto"/>
            <w:noWrap/>
            <w:vAlign w:val="bottom"/>
            <w:hideMark/>
          </w:tcPr>
          <w:p w:rsidR="00D91BB2" w:rsidRPr="00A04FC5" w:rsidRDefault="00D91BB2" w:rsidP="00366D50">
            <w:pPr>
              <w:ind w:firstLine="0"/>
              <w:rPr>
                <w:rFonts w:cs="Arial"/>
                <w:bCs/>
                <w:lang w:eastAsia="lt-LT"/>
              </w:rPr>
            </w:pPr>
          </w:p>
        </w:tc>
        <w:tc>
          <w:tcPr>
            <w:tcW w:w="878" w:type="dxa"/>
          </w:tcPr>
          <w:p w:rsidR="00D91BB2" w:rsidRPr="00A04FC5" w:rsidRDefault="00D91BB2" w:rsidP="00366D50">
            <w:pPr>
              <w:ind w:firstLine="0"/>
              <w:rPr>
                <w:rFonts w:cs="Arial"/>
                <w:bCs/>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366D50">
            <w:pPr>
              <w:ind w:firstLine="0"/>
              <w:rPr>
                <w:rFonts w:cs="Arial"/>
                <w:bCs/>
                <w:lang w:eastAsia="lt-LT"/>
              </w:rPr>
            </w:pPr>
            <w:r w:rsidRPr="00A04FC5">
              <w:rPr>
                <w:rFonts w:cs="Arial"/>
                <w:bCs/>
                <w:lang w:eastAsia="lt-LT"/>
              </w:rPr>
              <w:t>PASTATAI</w:t>
            </w:r>
          </w:p>
        </w:tc>
        <w:tc>
          <w:tcPr>
            <w:tcW w:w="992" w:type="dxa"/>
            <w:shd w:val="clear" w:color="auto" w:fill="auto"/>
            <w:noWrap/>
            <w:vAlign w:val="bottom"/>
            <w:hideMark/>
          </w:tcPr>
          <w:p w:rsidR="00D91BB2" w:rsidRPr="00A04FC5" w:rsidRDefault="00D91BB2" w:rsidP="00366D50">
            <w:pPr>
              <w:ind w:firstLine="0"/>
              <w:rPr>
                <w:rFonts w:cs="Arial"/>
                <w:lang w:eastAsia="lt-LT"/>
              </w:rPr>
            </w:pPr>
          </w:p>
        </w:tc>
        <w:tc>
          <w:tcPr>
            <w:tcW w:w="1021" w:type="dxa"/>
            <w:shd w:val="clear" w:color="auto" w:fill="auto"/>
            <w:noWrap/>
            <w:vAlign w:val="bottom"/>
            <w:hideMark/>
          </w:tcPr>
          <w:p w:rsidR="00D91BB2" w:rsidRPr="00A04FC5" w:rsidRDefault="00D91BB2" w:rsidP="00366D50">
            <w:pPr>
              <w:ind w:firstLine="0"/>
              <w:rPr>
                <w:rFonts w:cs="Arial"/>
                <w:lang w:eastAsia="lt-LT"/>
              </w:rPr>
            </w:pPr>
          </w:p>
        </w:tc>
        <w:tc>
          <w:tcPr>
            <w:tcW w:w="1078" w:type="dxa"/>
            <w:shd w:val="clear" w:color="auto" w:fill="auto"/>
            <w:noWrap/>
            <w:vAlign w:val="bottom"/>
            <w:hideMark/>
          </w:tcPr>
          <w:p w:rsidR="00D91BB2" w:rsidRPr="00A04FC5" w:rsidRDefault="00D91BB2" w:rsidP="00366D50">
            <w:pPr>
              <w:ind w:firstLine="0"/>
              <w:rPr>
                <w:rFonts w:cs="Arial"/>
                <w:lang w:eastAsia="lt-LT"/>
              </w:rPr>
            </w:pPr>
          </w:p>
        </w:tc>
        <w:tc>
          <w:tcPr>
            <w:tcW w:w="1134" w:type="dxa"/>
            <w:shd w:val="clear" w:color="auto" w:fill="auto"/>
            <w:noWrap/>
            <w:vAlign w:val="bottom"/>
            <w:hideMark/>
          </w:tcPr>
          <w:p w:rsidR="00D91BB2" w:rsidRPr="00A04FC5" w:rsidRDefault="00D91BB2" w:rsidP="00366D50">
            <w:pPr>
              <w:ind w:firstLine="0"/>
              <w:rPr>
                <w:rFonts w:cs="Arial"/>
                <w:lang w:eastAsia="lt-LT"/>
              </w:rPr>
            </w:pPr>
          </w:p>
        </w:tc>
        <w:tc>
          <w:tcPr>
            <w:tcW w:w="878" w:type="dxa"/>
          </w:tcPr>
          <w:p w:rsidR="00D91BB2" w:rsidRPr="00A04FC5" w:rsidRDefault="00D91BB2" w:rsidP="00366D50">
            <w:pPr>
              <w:ind w:firstLine="0"/>
              <w:rPr>
                <w:rFonts w:cs="Arial"/>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8F6E39">
            <w:pPr>
              <w:ind w:firstLineChars="100" w:firstLine="200"/>
              <w:rPr>
                <w:rFonts w:cs="Arial"/>
                <w:lang w:eastAsia="lt-LT"/>
              </w:rPr>
            </w:pPr>
            <w:r w:rsidRPr="00A04FC5">
              <w:rPr>
                <w:rFonts w:cs="Arial"/>
                <w:lang w:eastAsia="lt-LT"/>
              </w:rPr>
              <w:t>...</w:t>
            </w:r>
          </w:p>
        </w:tc>
        <w:tc>
          <w:tcPr>
            <w:tcW w:w="992" w:type="dxa"/>
            <w:shd w:val="clear" w:color="auto" w:fill="auto"/>
            <w:noWrap/>
            <w:vAlign w:val="bottom"/>
            <w:hideMark/>
          </w:tcPr>
          <w:p w:rsidR="00D91BB2" w:rsidRPr="00A04FC5" w:rsidRDefault="00D91BB2" w:rsidP="00366D50">
            <w:pPr>
              <w:ind w:firstLine="0"/>
              <w:jc w:val="right"/>
              <w:rPr>
                <w:rFonts w:cs="Arial"/>
                <w:bCs/>
                <w:lang w:eastAsia="lt-LT"/>
              </w:rPr>
            </w:pPr>
          </w:p>
        </w:tc>
        <w:tc>
          <w:tcPr>
            <w:tcW w:w="1021" w:type="dxa"/>
            <w:shd w:val="clear" w:color="auto" w:fill="auto"/>
            <w:noWrap/>
            <w:vAlign w:val="bottom"/>
            <w:hideMark/>
          </w:tcPr>
          <w:p w:rsidR="00D91BB2" w:rsidRPr="00A04FC5" w:rsidRDefault="00D91BB2" w:rsidP="00366D50">
            <w:pPr>
              <w:ind w:firstLine="0"/>
              <w:jc w:val="right"/>
              <w:rPr>
                <w:rFonts w:cs="Arial"/>
                <w:lang w:eastAsia="lt-LT"/>
              </w:rPr>
            </w:pPr>
          </w:p>
        </w:tc>
        <w:tc>
          <w:tcPr>
            <w:tcW w:w="1078" w:type="dxa"/>
            <w:shd w:val="clear" w:color="auto" w:fill="auto"/>
            <w:noWrap/>
            <w:vAlign w:val="bottom"/>
            <w:hideMark/>
          </w:tcPr>
          <w:p w:rsidR="00D91BB2" w:rsidRPr="00A04FC5" w:rsidRDefault="00D91BB2" w:rsidP="00366D50">
            <w:pPr>
              <w:ind w:firstLine="0"/>
              <w:jc w:val="right"/>
              <w:rPr>
                <w:rFonts w:cs="Arial"/>
                <w:lang w:eastAsia="lt-LT"/>
              </w:rPr>
            </w:pPr>
          </w:p>
        </w:tc>
        <w:tc>
          <w:tcPr>
            <w:tcW w:w="1134" w:type="dxa"/>
            <w:shd w:val="clear" w:color="auto" w:fill="auto"/>
            <w:noWrap/>
            <w:vAlign w:val="bottom"/>
            <w:hideMark/>
          </w:tcPr>
          <w:p w:rsidR="00D91BB2" w:rsidRPr="00A04FC5" w:rsidRDefault="00D91BB2" w:rsidP="00366D50">
            <w:pPr>
              <w:ind w:firstLine="0"/>
              <w:jc w:val="right"/>
              <w:rPr>
                <w:rFonts w:cs="Arial"/>
                <w:lang w:eastAsia="lt-LT"/>
              </w:rPr>
            </w:pPr>
          </w:p>
        </w:tc>
        <w:tc>
          <w:tcPr>
            <w:tcW w:w="878" w:type="dxa"/>
          </w:tcPr>
          <w:p w:rsidR="00D91BB2" w:rsidRPr="00A04FC5" w:rsidRDefault="00D91BB2" w:rsidP="00366D50">
            <w:pPr>
              <w:ind w:firstLine="0"/>
              <w:jc w:val="right"/>
              <w:rPr>
                <w:rFonts w:cs="Arial"/>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8F6E39">
            <w:pPr>
              <w:ind w:firstLineChars="100" w:firstLine="200"/>
              <w:rPr>
                <w:rFonts w:cs="Arial"/>
                <w:lang w:eastAsia="lt-LT"/>
              </w:rPr>
            </w:pPr>
            <w:r w:rsidRPr="00A04FC5">
              <w:rPr>
                <w:rFonts w:cs="Arial"/>
                <w:lang w:eastAsia="lt-LT"/>
              </w:rPr>
              <w:t>...</w:t>
            </w:r>
          </w:p>
        </w:tc>
        <w:tc>
          <w:tcPr>
            <w:tcW w:w="992" w:type="dxa"/>
            <w:shd w:val="clear" w:color="auto" w:fill="auto"/>
            <w:noWrap/>
            <w:vAlign w:val="bottom"/>
            <w:hideMark/>
          </w:tcPr>
          <w:p w:rsidR="00D91BB2" w:rsidRPr="00A04FC5" w:rsidRDefault="00D91BB2" w:rsidP="00366D50">
            <w:pPr>
              <w:ind w:firstLine="0"/>
              <w:jc w:val="right"/>
              <w:rPr>
                <w:rFonts w:cs="Arial"/>
                <w:bCs/>
                <w:lang w:eastAsia="lt-LT"/>
              </w:rPr>
            </w:pPr>
          </w:p>
        </w:tc>
        <w:tc>
          <w:tcPr>
            <w:tcW w:w="1021" w:type="dxa"/>
            <w:shd w:val="clear" w:color="auto" w:fill="auto"/>
            <w:noWrap/>
            <w:vAlign w:val="bottom"/>
            <w:hideMark/>
          </w:tcPr>
          <w:p w:rsidR="00D91BB2" w:rsidRPr="00A04FC5" w:rsidRDefault="00D91BB2" w:rsidP="00366D50">
            <w:pPr>
              <w:ind w:firstLine="0"/>
              <w:jc w:val="right"/>
              <w:rPr>
                <w:rFonts w:cs="Arial"/>
                <w:lang w:eastAsia="lt-LT"/>
              </w:rPr>
            </w:pPr>
          </w:p>
        </w:tc>
        <w:tc>
          <w:tcPr>
            <w:tcW w:w="1078" w:type="dxa"/>
            <w:shd w:val="clear" w:color="auto" w:fill="auto"/>
            <w:noWrap/>
            <w:vAlign w:val="bottom"/>
            <w:hideMark/>
          </w:tcPr>
          <w:p w:rsidR="00D91BB2" w:rsidRPr="00A04FC5" w:rsidRDefault="00D91BB2" w:rsidP="00366D50">
            <w:pPr>
              <w:ind w:firstLine="0"/>
              <w:jc w:val="right"/>
              <w:rPr>
                <w:rFonts w:cs="Arial"/>
                <w:lang w:eastAsia="lt-LT"/>
              </w:rPr>
            </w:pPr>
          </w:p>
        </w:tc>
        <w:tc>
          <w:tcPr>
            <w:tcW w:w="1134" w:type="dxa"/>
            <w:shd w:val="clear" w:color="auto" w:fill="auto"/>
            <w:noWrap/>
            <w:vAlign w:val="bottom"/>
            <w:hideMark/>
          </w:tcPr>
          <w:p w:rsidR="00D91BB2" w:rsidRPr="00A04FC5" w:rsidRDefault="00D91BB2" w:rsidP="00366D50">
            <w:pPr>
              <w:ind w:firstLine="0"/>
              <w:jc w:val="right"/>
              <w:rPr>
                <w:rFonts w:cs="Arial"/>
                <w:lang w:eastAsia="lt-LT"/>
              </w:rPr>
            </w:pPr>
          </w:p>
        </w:tc>
        <w:tc>
          <w:tcPr>
            <w:tcW w:w="878" w:type="dxa"/>
          </w:tcPr>
          <w:p w:rsidR="00D91BB2" w:rsidRPr="00A04FC5" w:rsidRDefault="00D91BB2" w:rsidP="00366D50">
            <w:pPr>
              <w:ind w:firstLine="0"/>
              <w:jc w:val="right"/>
              <w:rPr>
                <w:rFonts w:cs="Arial"/>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366D50">
            <w:pPr>
              <w:ind w:firstLine="0"/>
              <w:rPr>
                <w:rFonts w:cs="Arial"/>
                <w:bCs/>
                <w:lang w:eastAsia="lt-LT"/>
              </w:rPr>
            </w:pPr>
            <w:r w:rsidRPr="00A04FC5">
              <w:rPr>
                <w:rFonts w:cs="Arial"/>
                <w:bCs/>
                <w:lang w:eastAsia="lt-LT"/>
              </w:rPr>
              <w:t>Investicijų į pastatus nusidėvėjimas, EUR</w:t>
            </w:r>
          </w:p>
        </w:tc>
        <w:tc>
          <w:tcPr>
            <w:tcW w:w="992" w:type="dxa"/>
            <w:shd w:val="clear" w:color="auto" w:fill="auto"/>
            <w:noWrap/>
            <w:vAlign w:val="bottom"/>
            <w:hideMark/>
          </w:tcPr>
          <w:p w:rsidR="00D91BB2" w:rsidRPr="00A04FC5" w:rsidRDefault="00D91BB2" w:rsidP="00366D50">
            <w:pPr>
              <w:ind w:firstLine="0"/>
              <w:jc w:val="right"/>
              <w:rPr>
                <w:rFonts w:cs="Arial"/>
                <w:bCs/>
                <w:lang w:eastAsia="lt-LT"/>
              </w:rPr>
            </w:pPr>
          </w:p>
        </w:tc>
        <w:tc>
          <w:tcPr>
            <w:tcW w:w="1021" w:type="dxa"/>
            <w:shd w:val="clear" w:color="auto" w:fill="auto"/>
            <w:noWrap/>
            <w:vAlign w:val="bottom"/>
            <w:hideMark/>
          </w:tcPr>
          <w:p w:rsidR="00D91BB2" w:rsidRPr="00A04FC5" w:rsidRDefault="00D91BB2" w:rsidP="00366D50">
            <w:pPr>
              <w:ind w:firstLine="0"/>
              <w:rPr>
                <w:rFonts w:cs="Arial"/>
                <w:bCs/>
                <w:lang w:eastAsia="lt-LT"/>
              </w:rPr>
            </w:pPr>
          </w:p>
        </w:tc>
        <w:tc>
          <w:tcPr>
            <w:tcW w:w="1078" w:type="dxa"/>
            <w:shd w:val="clear" w:color="auto" w:fill="auto"/>
            <w:noWrap/>
            <w:vAlign w:val="bottom"/>
            <w:hideMark/>
          </w:tcPr>
          <w:p w:rsidR="00D91BB2" w:rsidRPr="00A04FC5" w:rsidRDefault="00D91BB2" w:rsidP="00366D50">
            <w:pPr>
              <w:ind w:firstLine="0"/>
              <w:rPr>
                <w:rFonts w:cs="Arial"/>
                <w:bCs/>
                <w:lang w:eastAsia="lt-LT"/>
              </w:rPr>
            </w:pPr>
          </w:p>
        </w:tc>
        <w:tc>
          <w:tcPr>
            <w:tcW w:w="1134" w:type="dxa"/>
            <w:shd w:val="clear" w:color="auto" w:fill="auto"/>
            <w:noWrap/>
            <w:vAlign w:val="bottom"/>
            <w:hideMark/>
          </w:tcPr>
          <w:p w:rsidR="00D91BB2" w:rsidRPr="00A04FC5" w:rsidRDefault="00D91BB2" w:rsidP="00366D50">
            <w:pPr>
              <w:ind w:firstLine="0"/>
              <w:rPr>
                <w:rFonts w:cs="Arial"/>
                <w:bCs/>
                <w:lang w:eastAsia="lt-LT"/>
              </w:rPr>
            </w:pPr>
          </w:p>
        </w:tc>
        <w:tc>
          <w:tcPr>
            <w:tcW w:w="878" w:type="dxa"/>
          </w:tcPr>
          <w:p w:rsidR="00D91BB2" w:rsidRPr="00A04FC5" w:rsidRDefault="00D91BB2" w:rsidP="00366D50">
            <w:pPr>
              <w:ind w:firstLine="0"/>
              <w:rPr>
                <w:rFonts w:cs="Arial"/>
                <w:bCs/>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366D50">
            <w:pPr>
              <w:ind w:firstLine="0"/>
              <w:rPr>
                <w:rFonts w:cs="Arial"/>
                <w:lang w:eastAsia="lt-LT"/>
              </w:rPr>
            </w:pPr>
            <w:r w:rsidRPr="00A04FC5">
              <w:rPr>
                <w:rFonts w:cs="Arial"/>
                <w:lang w:eastAsia="lt-LT"/>
              </w:rPr>
              <w:t>ES finansavimo intensyvumas pastatams, %</w:t>
            </w:r>
          </w:p>
        </w:tc>
        <w:tc>
          <w:tcPr>
            <w:tcW w:w="992" w:type="dxa"/>
            <w:shd w:val="clear" w:color="auto" w:fill="auto"/>
            <w:noWrap/>
            <w:vAlign w:val="bottom"/>
            <w:hideMark/>
          </w:tcPr>
          <w:p w:rsidR="00D91BB2" w:rsidRPr="00A04FC5" w:rsidRDefault="00D91BB2" w:rsidP="00366D50">
            <w:pPr>
              <w:ind w:firstLine="0"/>
              <w:jc w:val="right"/>
              <w:rPr>
                <w:rFonts w:cs="Arial"/>
                <w:lang w:eastAsia="lt-LT"/>
              </w:rPr>
            </w:pPr>
          </w:p>
        </w:tc>
        <w:tc>
          <w:tcPr>
            <w:tcW w:w="1021" w:type="dxa"/>
            <w:shd w:val="clear" w:color="auto" w:fill="auto"/>
            <w:noWrap/>
            <w:vAlign w:val="bottom"/>
            <w:hideMark/>
          </w:tcPr>
          <w:p w:rsidR="00D91BB2" w:rsidRPr="00A04FC5" w:rsidRDefault="00D91BB2" w:rsidP="00366D50">
            <w:pPr>
              <w:ind w:firstLine="0"/>
              <w:rPr>
                <w:rFonts w:cs="Arial"/>
                <w:lang w:eastAsia="lt-LT"/>
              </w:rPr>
            </w:pPr>
          </w:p>
        </w:tc>
        <w:tc>
          <w:tcPr>
            <w:tcW w:w="1078" w:type="dxa"/>
            <w:shd w:val="clear" w:color="auto" w:fill="auto"/>
            <w:noWrap/>
            <w:vAlign w:val="bottom"/>
            <w:hideMark/>
          </w:tcPr>
          <w:p w:rsidR="00D91BB2" w:rsidRPr="00A04FC5" w:rsidRDefault="00D91BB2" w:rsidP="00366D50">
            <w:pPr>
              <w:ind w:firstLine="0"/>
              <w:rPr>
                <w:rFonts w:cs="Arial"/>
                <w:lang w:eastAsia="lt-LT"/>
              </w:rPr>
            </w:pPr>
          </w:p>
        </w:tc>
        <w:tc>
          <w:tcPr>
            <w:tcW w:w="1134" w:type="dxa"/>
            <w:shd w:val="clear" w:color="auto" w:fill="auto"/>
            <w:noWrap/>
            <w:vAlign w:val="bottom"/>
            <w:hideMark/>
          </w:tcPr>
          <w:p w:rsidR="00D91BB2" w:rsidRPr="00A04FC5" w:rsidRDefault="00D91BB2" w:rsidP="00366D50">
            <w:pPr>
              <w:ind w:firstLine="0"/>
              <w:rPr>
                <w:rFonts w:cs="Arial"/>
                <w:lang w:eastAsia="lt-LT"/>
              </w:rPr>
            </w:pPr>
          </w:p>
        </w:tc>
        <w:tc>
          <w:tcPr>
            <w:tcW w:w="878" w:type="dxa"/>
          </w:tcPr>
          <w:p w:rsidR="00D91BB2" w:rsidRPr="00A04FC5" w:rsidRDefault="00D91BB2" w:rsidP="00366D50">
            <w:pPr>
              <w:ind w:firstLine="0"/>
              <w:rPr>
                <w:rFonts w:cs="Arial"/>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366D50">
            <w:pPr>
              <w:ind w:firstLine="0"/>
              <w:rPr>
                <w:rFonts w:cs="Arial"/>
                <w:bCs/>
                <w:lang w:eastAsia="lt-LT"/>
              </w:rPr>
            </w:pPr>
            <w:r w:rsidRPr="00A04FC5">
              <w:rPr>
                <w:rFonts w:cs="Arial"/>
                <w:bCs/>
                <w:lang w:eastAsia="lt-LT"/>
              </w:rPr>
              <w:t>Prašoma ES finansavimo dalis, EUR</w:t>
            </w:r>
          </w:p>
        </w:tc>
        <w:tc>
          <w:tcPr>
            <w:tcW w:w="992" w:type="dxa"/>
            <w:shd w:val="clear" w:color="auto" w:fill="auto"/>
            <w:noWrap/>
            <w:vAlign w:val="bottom"/>
            <w:hideMark/>
          </w:tcPr>
          <w:p w:rsidR="00D91BB2" w:rsidRPr="00A04FC5" w:rsidRDefault="00D91BB2" w:rsidP="00366D50">
            <w:pPr>
              <w:ind w:firstLine="0"/>
              <w:jc w:val="right"/>
              <w:rPr>
                <w:rFonts w:cs="Arial"/>
                <w:bCs/>
                <w:lang w:eastAsia="lt-LT"/>
              </w:rPr>
            </w:pPr>
          </w:p>
        </w:tc>
        <w:tc>
          <w:tcPr>
            <w:tcW w:w="1021" w:type="dxa"/>
            <w:shd w:val="clear" w:color="auto" w:fill="auto"/>
            <w:noWrap/>
            <w:vAlign w:val="bottom"/>
            <w:hideMark/>
          </w:tcPr>
          <w:p w:rsidR="00D91BB2" w:rsidRPr="00A04FC5" w:rsidRDefault="00D91BB2" w:rsidP="00366D50">
            <w:pPr>
              <w:ind w:firstLine="0"/>
              <w:rPr>
                <w:rFonts w:cs="Arial"/>
                <w:bCs/>
                <w:lang w:eastAsia="lt-LT"/>
              </w:rPr>
            </w:pPr>
          </w:p>
        </w:tc>
        <w:tc>
          <w:tcPr>
            <w:tcW w:w="1078" w:type="dxa"/>
            <w:shd w:val="clear" w:color="auto" w:fill="auto"/>
            <w:noWrap/>
            <w:vAlign w:val="bottom"/>
            <w:hideMark/>
          </w:tcPr>
          <w:p w:rsidR="00D91BB2" w:rsidRPr="00A04FC5" w:rsidRDefault="00D91BB2" w:rsidP="00366D50">
            <w:pPr>
              <w:ind w:firstLine="0"/>
              <w:rPr>
                <w:rFonts w:cs="Arial"/>
                <w:bCs/>
                <w:lang w:eastAsia="lt-LT"/>
              </w:rPr>
            </w:pPr>
          </w:p>
        </w:tc>
        <w:tc>
          <w:tcPr>
            <w:tcW w:w="1134" w:type="dxa"/>
            <w:shd w:val="clear" w:color="auto" w:fill="auto"/>
            <w:noWrap/>
            <w:vAlign w:val="bottom"/>
            <w:hideMark/>
          </w:tcPr>
          <w:p w:rsidR="00D91BB2" w:rsidRPr="00A04FC5" w:rsidRDefault="00D91BB2" w:rsidP="00366D50">
            <w:pPr>
              <w:ind w:firstLine="0"/>
              <w:rPr>
                <w:rFonts w:cs="Arial"/>
                <w:bCs/>
                <w:lang w:eastAsia="lt-LT"/>
              </w:rPr>
            </w:pPr>
          </w:p>
        </w:tc>
        <w:tc>
          <w:tcPr>
            <w:tcW w:w="878" w:type="dxa"/>
          </w:tcPr>
          <w:p w:rsidR="00D91BB2" w:rsidRPr="00A04FC5" w:rsidRDefault="00D91BB2" w:rsidP="00366D50">
            <w:pPr>
              <w:ind w:firstLine="0"/>
              <w:rPr>
                <w:rFonts w:cs="Arial"/>
                <w:bCs/>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366D50">
            <w:pPr>
              <w:ind w:firstLine="0"/>
              <w:rPr>
                <w:rFonts w:cs="Arial"/>
                <w:bCs/>
                <w:lang w:eastAsia="lt-LT"/>
              </w:rPr>
            </w:pPr>
            <w:r w:rsidRPr="00A04FC5">
              <w:rPr>
                <w:rFonts w:cs="Arial"/>
                <w:bCs/>
                <w:lang w:eastAsia="lt-LT"/>
              </w:rPr>
              <w:t>ĮRANGA IR ĮRENGIMAI</w:t>
            </w:r>
          </w:p>
        </w:tc>
        <w:tc>
          <w:tcPr>
            <w:tcW w:w="992" w:type="dxa"/>
            <w:shd w:val="clear" w:color="auto" w:fill="auto"/>
            <w:noWrap/>
            <w:vAlign w:val="bottom"/>
            <w:hideMark/>
          </w:tcPr>
          <w:p w:rsidR="00D91BB2" w:rsidRPr="00A04FC5" w:rsidRDefault="00D91BB2" w:rsidP="00366D50">
            <w:pPr>
              <w:ind w:firstLine="0"/>
              <w:rPr>
                <w:rFonts w:cs="Arial"/>
                <w:lang w:eastAsia="lt-LT"/>
              </w:rPr>
            </w:pPr>
          </w:p>
        </w:tc>
        <w:tc>
          <w:tcPr>
            <w:tcW w:w="1021" w:type="dxa"/>
            <w:shd w:val="clear" w:color="auto" w:fill="auto"/>
            <w:noWrap/>
            <w:vAlign w:val="bottom"/>
            <w:hideMark/>
          </w:tcPr>
          <w:p w:rsidR="00D91BB2" w:rsidRPr="00A04FC5" w:rsidRDefault="00D91BB2" w:rsidP="00366D50">
            <w:pPr>
              <w:ind w:firstLine="0"/>
              <w:rPr>
                <w:rFonts w:cs="Arial"/>
                <w:lang w:eastAsia="lt-LT"/>
              </w:rPr>
            </w:pPr>
          </w:p>
        </w:tc>
        <w:tc>
          <w:tcPr>
            <w:tcW w:w="1078" w:type="dxa"/>
            <w:shd w:val="clear" w:color="auto" w:fill="auto"/>
            <w:noWrap/>
            <w:vAlign w:val="bottom"/>
            <w:hideMark/>
          </w:tcPr>
          <w:p w:rsidR="00D91BB2" w:rsidRPr="00A04FC5" w:rsidRDefault="00D91BB2" w:rsidP="00366D50">
            <w:pPr>
              <w:ind w:firstLine="0"/>
              <w:rPr>
                <w:rFonts w:cs="Arial"/>
                <w:lang w:eastAsia="lt-LT"/>
              </w:rPr>
            </w:pPr>
          </w:p>
        </w:tc>
        <w:tc>
          <w:tcPr>
            <w:tcW w:w="1134" w:type="dxa"/>
            <w:shd w:val="clear" w:color="auto" w:fill="auto"/>
            <w:noWrap/>
            <w:vAlign w:val="bottom"/>
            <w:hideMark/>
          </w:tcPr>
          <w:p w:rsidR="00D91BB2" w:rsidRPr="00A04FC5" w:rsidRDefault="00D91BB2" w:rsidP="00366D50">
            <w:pPr>
              <w:ind w:firstLine="0"/>
              <w:rPr>
                <w:rFonts w:cs="Arial"/>
                <w:lang w:eastAsia="lt-LT"/>
              </w:rPr>
            </w:pPr>
          </w:p>
        </w:tc>
        <w:tc>
          <w:tcPr>
            <w:tcW w:w="878" w:type="dxa"/>
          </w:tcPr>
          <w:p w:rsidR="00D91BB2" w:rsidRPr="00A04FC5" w:rsidRDefault="00D91BB2" w:rsidP="00366D50">
            <w:pPr>
              <w:ind w:firstLine="0"/>
              <w:rPr>
                <w:rFonts w:cs="Arial"/>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8F6E39">
            <w:pPr>
              <w:ind w:firstLineChars="100" w:firstLine="200"/>
              <w:rPr>
                <w:rFonts w:cs="Arial"/>
                <w:lang w:eastAsia="lt-LT"/>
              </w:rPr>
            </w:pPr>
            <w:r w:rsidRPr="00A04FC5">
              <w:rPr>
                <w:rFonts w:cs="Arial"/>
                <w:lang w:eastAsia="lt-LT"/>
              </w:rPr>
              <w:t>...</w:t>
            </w:r>
          </w:p>
        </w:tc>
        <w:tc>
          <w:tcPr>
            <w:tcW w:w="992" w:type="dxa"/>
            <w:shd w:val="clear" w:color="auto" w:fill="auto"/>
            <w:noWrap/>
            <w:vAlign w:val="bottom"/>
            <w:hideMark/>
          </w:tcPr>
          <w:p w:rsidR="00D91BB2" w:rsidRPr="00A04FC5" w:rsidRDefault="00D91BB2" w:rsidP="00366D50">
            <w:pPr>
              <w:ind w:firstLine="0"/>
              <w:jc w:val="right"/>
              <w:rPr>
                <w:rFonts w:cs="Arial"/>
                <w:bCs/>
                <w:lang w:eastAsia="lt-LT"/>
              </w:rPr>
            </w:pPr>
          </w:p>
        </w:tc>
        <w:tc>
          <w:tcPr>
            <w:tcW w:w="1021" w:type="dxa"/>
            <w:shd w:val="clear" w:color="auto" w:fill="auto"/>
            <w:noWrap/>
            <w:vAlign w:val="bottom"/>
            <w:hideMark/>
          </w:tcPr>
          <w:p w:rsidR="00D91BB2" w:rsidRPr="00A04FC5" w:rsidRDefault="00D91BB2" w:rsidP="00366D50">
            <w:pPr>
              <w:ind w:firstLine="0"/>
              <w:jc w:val="right"/>
              <w:rPr>
                <w:rFonts w:cs="Arial"/>
                <w:lang w:eastAsia="lt-LT"/>
              </w:rPr>
            </w:pPr>
          </w:p>
        </w:tc>
        <w:tc>
          <w:tcPr>
            <w:tcW w:w="1078" w:type="dxa"/>
            <w:shd w:val="clear" w:color="auto" w:fill="auto"/>
            <w:noWrap/>
            <w:vAlign w:val="bottom"/>
            <w:hideMark/>
          </w:tcPr>
          <w:p w:rsidR="00D91BB2" w:rsidRPr="00A04FC5" w:rsidRDefault="00D91BB2" w:rsidP="00366D50">
            <w:pPr>
              <w:ind w:firstLine="0"/>
              <w:jc w:val="right"/>
              <w:rPr>
                <w:rFonts w:cs="Arial"/>
                <w:lang w:eastAsia="lt-LT"/>
              </w:rPr>
            </w:pPr>
          </w:p>
        </w:tc>
        <w:tc>
          <w:tcPr>
            <w:tcW w:w="1134" w:type="dxa"/>
            <w:shd w:val="clear" w:color="auto" w:fill="auto"/>
            <w:noWrap/>
            <w:vAlign w:val="bottom"/>
            <w:hideMark/>
          </w:tcPr>
          <w:p w:rsidR="00D91BB2" w:rsidRPr="00A04FC5" w:rsidRDefault="00D91BB2" w:rsidP="00366D50">
            <w:pPr>
              <w:ind w:firstLine="0"/>
              <w:jc w:val="right"/>
              <w:rPr>
                <w:rFonts w:cs="Arial"/>
                <w:lang w:eastAsia="lt-LT"/>
              </w:rPr>
            </w:pPr>
          </w:p>
        </w:tc>
        <w:tc>
          <w:tcPr>
            <w:tcW w:w="878" w:type="dxa"/>
          </w:tcPr>
          <w:p w:rsidR="00D91BB2" w:rsidRPr="00A04FC5" w:rsidRDefault="00D91BB2" w:rsidP="00366D50">
            <w:pPr>
              <w:ind w:firstLine="0"/>
              <w:jc w:val="right"/>
              <w:rPr>
                <w:rFonts w:cs="Arial"/>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8F6E39">
            <w:pPr>
              <w:ind w:firstLineChars="100" w:firstLine="200"/>
              <w:rPr>
                <w:rFonts w:cs="Arial"/>
                <w:lang w:eastAsia="lt-LT"/>
              </w:rPr>
            </w:pPr>
            <w:r w:rsidRPr="00A04FC5">
              <w:rPr>
                <w:rFonts w:cs="Arial"/>
                <w:lang w:eastAsia="lt-LT"/>
              </w:rPr>
              <w:t>...</w:t>
            </w:r>
          </w:p>
        </w:tc>
        <w:tc>
          <w:tcPr>
            <w:tcW w:w="992" w:type="dxa"/>
            <w:shd w:val="clear" w:color="auto" w:fill="auto"/>
            <w:noWrap/>
            <w:vAlign w:val="bottom"/>
            <w:hideMark/>
          </w:tcPr>
          <w:p w:rsidR="00D91BB2" w:rsidRPr="00A04FC5" w:rsidRDefault="00D91BB2" w:rsidP="00366D50">
            <w:pPr>
              <w:ind w:firstLine="0"/>
              <w:jc w:val="right"/>
              <w:rPr>
                <w:rFonts w:cs="Arial"/>
                <w:bCs/>
                <w:lang w:eastAsia="lt-LT"/>
              </w:rPr>
            </w:pPr>
          </w:p>
        </w:tc>
        <w:tc>
          <w:tcPr>
            <w:tcW w:w="1021" w:type="dxa"/>
            <w:shd w:val="clear" w:color="auto" w:fill="auto"/>
            <w:noWrap/>
            <w:vAlign w:val="bottom"/>
            <w:hideMark/>
          </w:tcPr>
          <w:p w:rsidR="00D91BB2" w:rsidRPr="00A04FC5" w:rsidRDefault="00D91BB2" w:rsidP="00366D50">
            <w:pPr>
              <w:ind w:firstLine="0"/>
              <w:jc w:val="right"/>
              <w:rPr>
                <w:rFonts w:cs="Arial"/>
                <w:lang w:eastAsia="lt-LT"/>
              </w:rPr>
            </w:pPr>
          </w:p>
        </w:tc>
        <w:tc>
          <w:tcPr>
            <w:tcW w:w="1078" w:type="dxa"/>
            <w:shd w:val="clear" w:color="auto" w:fill="auto"/>
            <w:noWrap/>
            <w:vAlign w:val="bottom"/>
            <w:hideMark/>
          </w:tcPr>
          <w:p w:rsidR="00D91BB2" w:rsidRPr="00A04FC5" w:rsidRDefault="00D91BB2" w:rsidP="00366D50">
            <w:pPr>
              <w:ind w:firstLine="0"/>
              <w:jc w:val="right"/>
              <w:rPr>
                <w:rFonts w:cs="Arial"/>
                <w:lang w:eastAsia="lt-LT"/>
              </w:rPr>
            </w:pPr>
          </w:p>
        </w:tc>
        <w:tc>
          <w:tcPr>
            <w:tcW w:w="1134" w:type="dxa"/>
            <w:shd w:val="clear" w:color="auto" w:fill="auto"/>
            <w:noWrap/>
            <w:vAlign w:val="bottom"/>
            <w:hideMark/>
          </w:tcPr>
          <w:p w:rsidR="00D91BB2" w:rsidRPr="00A04FC5" w:rsidRDefault="00D91BB2" w:rsidP="00366D50">
            <w:pPr>
              <w:ind w:firstLine="0"/>
              <w:jc w:val="right"/>
              <w:rPr>
                <w:rFonts w:cs="Arial"/>
                <w:lang w:eastAsia="lt-LT"/>
              </w:rPr>
            </w:pPr>
          </w:p>
        </w:tc>
        <w:tc>
          <w:tcPr>
            <w:tcW w:w="878" w:type="dxa"/>
          </w:tcPr>
          <w:p w:rsidR="00D91BB2" w:rsidRPr="00A04FC5" w:rsidRDefault="00D91BB2" w:rsidP="00366D50">
            <w:pPr>
              <w:ind w:firstLine="0"/>
              <w:jc w:val="right"/>
              <w:rPr>
                <w:rFonts w:cs="Arial"/>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366D50">
            <w:pPr>
              <w:ind w:firstLine="0"/>
              <w:rPr>
                <w:rFonts w:cs="Arial"/>
                <w:bCs/>
                <w:lang w:eastAsia="lt-LT"/>
              </w:rPr>
            </w:pPr>
            <w:r w:rsidRPr="00A04FC5">
              <w:rPr>
                <w:rFonts w:cs="Arial"/>
                <w:bCs/>
                <w:lang w:eastAsia="lt-LT"/>
              </w:rPr>
              <w:t>Investicijų į įranga nusidėvėjimas, EUR</w:t>
            </w:r>
          </w:p>
        </w:tc>
        <w:tc>
          <w:tcPr>
            <w:tcW w:w="992" w:type="dxa"/>
            <w:shd w:val="clear" w:color="auto" w:fill="auto"/>
            <w:noWrap/>
            <w:vAlign w:val="bottom"/>
            <w:hideMark/>
          </w:tcPr>
          <w:p w:rsidR="00D91BB2" w:rsidRPr="00A04FC5" w:rsidRDefault="00D91BB2" w:rsidP="00366D50">
            <w:pPr>
              <w:ind w:firstLine="0"/>
              <w:jc w:val="center"/>
              <w:rPr>
                <w:rFonts w:cs="Arial"/>
                <w:bCs/>
                <w:lang w:eastAsia="lt-LT"/>
              </w:rPr>
            </w:pPr>
          </w:p>
        </w:tc>
        <w:tc>
          <w:tcPr>
            <w:tcW w:w="1021" w:type="dxa"/>
            <w:shd w:val="clear" w:color="auto" w:fill="auto"/>
            <w:noWrap/>
            <w:vAlign w:val="bottom"/>
            <w:hideMark/>
          </w:tcPr>
          <w:p w:rsidR="00D91BB2" w:rsidRPr="00A04FC5" w:rsidRDefault="00D91BB2" w:rsidP="00366D50">
            <w:pPr>
              <w:ind w:firstLine="0"/>
              <w:rPr>
                <w:rFonts w:cs="Arial"/>
                <w:bCs/>
                <w:lang w:eastAsia="lt-LT"/>
              </w:rPr>
            </w:pPr>
          </w:p>
        </w:tc>
        <w:tc>
          <w:tcPr>
            <w:tcW w:w="1078" w:type="dxa"/>
            <w:shd w:val="clear" w:color="auto" w:fill="auto"/>
            <w:noWrap/>
            <w:vAlign w:val="bottom"/>
            <w:hideMark/>
          </w:tcPr>
          <w:p w:rsidR="00D91BB2" w:rsidRPr="00A04FC5" w:rsidRDefault="00D91BB2" w:rsidP="00366D50">
            <w:pPr>
              <w:ind w:firstLine="0"/>
              <w:rPr>
                <w:rFonts w:cs="Arial"/>
                <w:bCs/>
                <w:lang w:eastAsia="lt-LT"/>
              </w:rPr>
            </w:pPr>
          </w:p>
        </w:tc>
        <w:tc>
          <w:tcPr>
            <w:tcW w:w="1134" w:type="dxa"/>
            <w:shd w:val="clear" w:color="auto" w:fill="auto"/>
            <w:noWrap/>
            <w:vAlign w:val="bottom"/>
            <w:hideMark/>
          </w:tcPr>
          <w:p w:rsidR="00D91BB2" w:rsidRPr="00A04FC5" w:rsidRDefault="00D91BB2" w:rsidP="00366D50">
            <w:pPr>
              <w:ind w:firstLine="0"/>
              <w:rPr>
                <w:rFonts w:cs="Arial"/>
                <w:bCs/>
                <w:lang w:eastAsia="lt-LT"/>
              </w:rPr>
            </w:pPr>
          </w:p>
        </w:tc>
        <w:tc>
          <w:tcPr>
            <w:tcW w:w="878" w:type="dxa"/>
          </w:tcPr>
          <w:p w:rsidR="00D91BB2" w:rsidRPr="00A04FC5" w:rsidRDefault="00D91BB2" w:rsidP="00366D50">
            <w:pPr>
              <w:ind w:firstLine="0"/>
              <w:rPr>
                <w:rFonts w:cs="Arial"/>
                <w:bCs/>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366D50">
            <w:pPr>
              <w:ind w:firstLine="0"/>
              <w:rPr>
                <w:rFonts w:cs="Arial"/>
                <w:lang w:eastAsia="lt-LT"/>
              </w:rPr>
            </w:pPr>
            <w:r w:rsidRPr="00A04FC5">
              <w:rPr>
                <w:rFonts w:cs="Arial"/>
                <w:lang w:eastAsia="lt-LT"/>
              </w:rPr>
              <w:t>ES finansavimo intensyvumas įrengimams, %</w:t>
            </w:r>
          </w:p>
        </w:tc>
        <w:tc>
          <w:tcPr>
            <w:tcW w:w="992" w:type="dxa"/>
            <w:shd w:val="clear" w:color="auto" w:fill="auto"/>
            <w:noWrap/>
            <w:vAlign w:val="bottom"/>
            <w:hideMark/>
          </w:tcPr>
          <w:p w:rsidR="00D91BB2" w:rsidRPr="00A04FC5" w:rsidRDefault="00D91BB2" w:rsidP="00366D50">
            <w:pPr>
              <w:ind w:firstLine="0"/>
              <w:jc w:val="right"/>
              <w:rPr>
                <w:rFonts w:cs="Arial"/>
                <w:lang w:eastAsia="lt-LT"/>
              </w:rPr>
            </w:pPr>
          </w:p>
        </w:tc>
        <w:tc>
          <w:tcPr>
            <w:tcW w:w="1021" w:type="dxa"/>
            <w:shd w:val="clear" w:color="auto" w:fill="auto"/>
            <w:noWrap/>
            <w:vAlign w:val="bottom"/>
            <w:hideMark/>
          </w:tcPr>
          <w:p w:rsidR="00D91BB2" w:rsidRPr="00A04FC5" w:rsidRDefault="00D91BB2" w:rsidP="00366D50">
            <w:pPr>
              <w:ind w:firstLine="0"/>
              <w:rPr>
                <w:rFonts w:cs="Arial"/>
                <w:lang w:eastAsia="lt-LT"/>
              </w:rPr>
            </w:pPr>
          </w:p>
        </w:tc>
        <w:tc>
          <w:tcPr>
            <w:tcW w:w="1078" w:type="dxa"/>
            <w:shd w:val="clear" w:color="auto" w:fill="auto"/>
            <w:noWrap/>
            <w:vAlign w:val="bottom"/>
            <w:hideMark/>
          </w:tcPr>
          <w:p w:rsidR="00D91BB2" w:rsidRPr="00A04FC5" w:rsidRDefault="00D91BB2" w:rsidP="00366D50">
            <w:pPr>
              <w:ind w:firstLine="0"/>
              <w:rPr>
                <w:rFonts w:cs="Arial"/>
                <w:lang w:eastAsia="lt-LT"/>
              </w:rPr>
            </w:pPr>
          </w:p>
        </w:tc>
        <w:tc>
          <w:tcPr>
            <w:tcW w:w="1134" w:type="dxa"/>
            <w:shd w:val="clear" w:color="auto" w:fill="auto"/>
            <w:noWrap/>
            <w:vAlign w:val="bottom"/>
            <w:hideMark/>
          </w:tcPr>
          <w:p w:rsidR="00D91BB2" w:rsidRPr="00A04FC5" w:rsidRDefault="00D91BB2" w:rsidP="00366D50">
            <w:pPr>
              <w:ind w:firstLine="0"/>
              <w:rPr>
                <w:rFonts w:cs="Arial"/>
                <w:lang w:eastAsia="lt-LT"/>
              </w:rPr>
            </w:pPr>
          </w:p>
        </w:tc>
        <w:tc>
          <w:tcPr>
            <w:tcW w:w="878" w:type="dxa"/>
          </w:tcPr>
          <w:p w:rsidR="00D91BB2" w:rsidRPr="00A04FC5" w:rsidRDefault="00D91BB2" w:rsidP="00366D50">
            <w:pPr>
              <w:ind w:firstLine="0"/>
              <w:rPr>
                <w:rFonts w:cs="Arial"/>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366D50">
            <w:pPr>
              <w:ind w:firstLine="0"/>
              <w:rPr>
                <w:rFonts w:cs="Arial"/>
                <w:bCs/>
                <w:lang w:eastAsia="lt-LT"/>
              </w:rPr>
            </w:pPr>
            <w:r w:rsidRPr="00A04FC5">
              <w:rPr>
                <w:rFonts w:cs="Arial"/>
                <w:bCs/>
                <w:lang w:eastAsia="lt-LT"/>
              </w:rPr>
              <w:t>Prašoma ES finansavimo dalis, EUR</w:t>
            </w:r>
          </w:p>
        </w:tc>
        <w:tc>
          <w:tcPr>
            <w:tcW w:w="992" w:type="dxa"/>
            <w:shd w:val="clear" w:color="auto" w:fill="auto"/>
            <w:noWrap/>
            <w:vAlign w:val="bottom"/>
            <w:hideMark/>
          </w:tcPr>
          <w:p w:rsidR="00D91BB2" w:rsidRPr="00A04FC5" w:rsidRDefault="00D91BB2" w:rsidP="00366D50">
            <w:pPr>
              <w:ind w:firstLine="0"/>
              <w:jc w:val="right"/>
              <w:rPr>
                <w:rFonts w:cs="Arial"/>
                <w:bCs/>
                <w:lang w:eastAsia="lt-LT"/>
              </w:rPr>
            </w:pPr>
          </w:p>
        </w:tc>
        <w:tc>
          <w:tcPr>
            <w:tcW w:w="1021" w:type="dxa"/>
            <w:shd w:val="clear" w:color="auto" w:fill="auto"/>
            <w:noWrap/>
            <w:vAlign w:val="bottom"/>
            <w:hideMark/>
          </w:tcPr>
          <w:p w:rsidR="00D91BB2" w:rsidRPr="00A04FC5" w:rsidRDefault="00D91BB2" w:rsidP="00366D50">
            <w:pPr>
              <w:ind w:firstLine="0"/>
              <w:rPr>
                <w:rFonts w:cs="Arial"/>
                <w:bCs/>
                <w:lang w:eastAsia="lt-LT"/>
              </w:rPr>
            </w:pPr>
          </w:p>
        </w:tc>
        <w:tc>
          <w:tcPr>
            <w:tcW w:w="1078" w:type="dxa"/>
            <w:shd w:val="clear" w:color="auto" w:fill="auto"/>
            <w:noWrap/>
            <w:vAlign w:val="bottom"/>
            <w:hideMark/>
          </w:tcPr>
          <w:p w:rsidR="00D91BB2" w:rsidRPr="00A04FC5" w:rsidRDefault="00D91BB2" w:rsidP="00366D50">
            <w:pPr>
              <w:ind w:firstLine="0"/>
              <w:rPr>
                <w:rFonts w:cs="Arial"/>
                <w:bCs/>
                <w:lang w:eastAsia="lt-LT"/>
              </w:rPr>
            </w:pPr>
          </w:p>
        </w:tc>
        <w:tc>
          <w:tcPr>
            <w:tcW w:w="1134" w:type="dxa"/>
            <w:shd w:val="clear" w:color="auto" w:fill="auto"/>
            <w:noWrap/>
            <w:vAlign w:val="bottom"/>
            <w:hideMark/>
          </w:tcPr>
          <w:p w:rsidR="00D91BB2" w:rsidRPr="00A04FC5" w:rsidRDefault="00D91BB2" w:rsidP="00366D50">
            <w:pPr>
              <w:ind w:firstLine="0"/>
              <w:rPr>
                <w:rFonts w:cs="Arial"/>
                <w:bCs/>
                <w:lang w:eastAsia="lt-LT"/>
              </w:rPr>
            </w:pPr>
          </w:p>
        </w:tc>
        <w:tc>
          <w:tcPr>
            <w:tcW w:w="878" w:type="dxa"/>
          </w:tcPr>
          <w:p w:rsidR="00D91BB2" w:rsidRPr="00A04FC5" w:rsidRDefault="00D91BB2" w:rsidP="00366D50">
            <w:pPr>
              <w:ind w:firstLine="0"/>
              <w:rPr>
                <w:rFonts w:cs="Arial"/>
                <w:bCs/>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366D50">
            <w:pPr>
              <w:ind w:firstLine="0"/>
              <w:rPr>
                <w:rFonts w:cs="Arial"/>
                <w:bCs/>
                <w:lang w:eastAsia="lt-LT"/>
              </w:rPr>
            </w:pPr>
            <w:r w:rsidRPr="00A04FC5">
              <w:rPr>
                <w:rFonts w:cs="Arial"/>
                <w:bCs/>
                <w:lang w:eastAsia="lt-LT"/>
              </w:rPr>
              <w:t>KITAS TURTAS</w:t>
            </w:r>
          </w:p>
        </w:tc>
        <w:tc>
          <w:tcPr>
            <w:tcW w:w="992" w:type="dxa"/>
            <w:shd w:val="clear" w:color="auto" w:fill="auto"/>
            <w:noWrap/>
            <w:vAlign w:val="bottom"/>
            <w:hideMark/>
          </w:tcPr>
          <w:p w:rsidR="00D91BB2" w:rsidRPr="00A04FC5" w:rsidRDefault="00D91BB2" w:rsidP="00366D50">
            <w:pPr>
              <w:ind w:firstLine="0"/>
              <w:rPr>
                <w:rFonts w:cs="Arial"/>
                <w:lang w:eastAsia="lt-LT"/>
              </w:rPr>
            </w:pPr>
          </w:p>
        </w:tc>
        <w:tc>
          <w:tcPr>
            <w:tcW w:w="1021" w:type="dxa"/>
            <w:shd w:val="clear" w:color="auto" w:fill="auto"/>
            <w:noWrap/>
            <w:vAlign w:val="bottom"/>
            <w:hideMark/>
          </w:tcPr>
          <w:p w:rsidR="00D91BB2" w:rsidRPr="00A04FC5" w:rsidRDefault="00D91BB2" w:rsidP="00366D50">
            <w:pPr>
              <w:ind w:firstLine="0"/>
              <w:rPr>
                <w:rFonts w:cs="Arial"/>
                <w:lang w:eastAsia="lt-LT"/>
              </w:rPr>
            </w:pPr>
          </w:p>
        </w:tc>
        <w:tc>
          <w:tcPr>
            <w:tcW w:w="1078" w:type="dxa"/>
            <w:shd w:val="clear" w:color="auto" w:fill="auto"/>
            <w:noWrap/>
            <w:vAlign w:val="bottom"/>
            <w:hideMark/>
          </w:tcPr>
          <w:p w:rsidR="00D91BB2" w:rsidRPr="00A04FC5" w:rsidRDefault="00D91BB2" w:rsidP="00366D50">
            <w:pPr>
              <w:ind w:firstLine="0"/>
              <w:rPr>
                <w:rFonts w:cs="Arial"/>
                <w:lang w:eastAsia="lt-LT"/>
              </w:rPr>
            </w:pPr>
          </w:p>
        </w:tc>
        <w:tc>
          <w:tcPr>
            <w:tcW w:w="1134" w:type="dxa"/>
            <w:shd w:val="clear" w:color="auto" w:fill="auto"/>
            <w:noWrap/>
            <w:vAlign w:val="bottom"/>
            <w:hideMark/>
          </w:tcPr>
          <w:p w:rsidR="00D91BB2" w:rsidRPr="00A04FC5" w:rsidRDefault="00D91BB2" w:rsidP="00366D50">
            <w:pPr>
              <w:ind w:firstLine="0"/>
              <w:rPr>
                <w:rFonts w:cs="Arial"/>
                <w:lang w:eastAsia="lt-LT"/>
              </w:rPr>
            </w:pPr>
          </w:p>
        </w:tc>
        <w:tc>
          <w:tcPr>
            <w:tcW w:w="878" w:type="dxa"/>
          </w:tcPr>
          <w:p w:rsidR="00D91BB2" w:rsidRPr="00A04FC5" w:rsidRDefault="00D91BB2" w:rsidP="00366D50">
            <w:pPr>
              <w:ind w:firstLine="0"/>
              <w:rPr>
                <w:rFonts w:cs="Arial"/>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8F6E39">
            <w:pPr>
              <w:ind w:firstLineChars="100" w:firstLine="200"/>
              <w:rPr>
                <w:rFonts w:cs="Arial"/>
                <w:lang w:eastAsia="lt-LT"/>
              </w:rPr>
            </w:pPr>
            <w:r w:rsidRPr="00A04FC5">
              <w:rPr>
                <w:rFonts w:cs="Arial"/>
                <w:lang w:eastAsia="lt-LT"/>
              </w:rPr>
              <w:t>...</w:t>
            </w:r>
          </w:p>
        </w:tc>
        <w:tc>
          <w:tcPr>
            <w:tcW w:w="992" w:type="dxa"/>
            <w:shd w:val="clear" w:color="auto" w:fill="auto"/>
            <w:noWrap/>
            <w:vAlign w:val="bottom"/>
            <w:hideMark/>
          </w:tcPr>
          <w:p w:rsidR="00D91BB2" w:rsidRPr="00A04FC5" w:rsidRDefault="00D91BB2" w:rsidP="00366D50">
            <w:pPr>
              <w:ind w:firstLine="0"/>
              <w:jc w:val="right"/>
              <w:rPr>
                <w:rFonts w:cs="Arial"/>
                <w:bCs/>
                <w:lang w:eastAsia="lt-LT"/>
              </w:rPr>
            </w:pPr>
          </w:p>
        </w:tc>
        <w:tc>
          <w:tcPr>
            <w:tcW w:w="1021" w:type="dxa"/>
            <w:shd w:val="clear" w:color="auto" w:fill="auto"/>
            <w:noWrap/>
            <w:vAlign w:val="bottom"/>
            <w:hideMark/>
          </w:tcPr>
          <w:p w:rsidR="00D91BB2" w:rsidRPr="00A04FC5" w:rsidRDefault="00D91BB2" w:rsidP="00366D50">
            <w:pPr>
              <w:ind w:firstLine="0"/>
              <w:jc w:val="right"/>
              <w:rPr>
                <w:rFonts w:cs="Arial"/>
                <w:lang w:eastAsia="lt-LT"/>
              </w:rPr>
            </w:pPr>
          </w:p>
        </w:tc>
        <w:tc>
          <w:tcPr>
            <w:tcW w:w="1078" w:type="dxa"/>
            <w:shd w:val="clear" w:color="auto" w:fill="auto"/>
            <w:noWrap/>
            <w:vAlign w:val="bottom"/>
            <w:hideMark/>
          </w:tcPr>
          <w:p w:rsidR="00D91BB2" w:rsidRPr="00A04FC5" w:rsidRDefault="00D91BB2" w:rsidP="00366D50">
            <w:pPr>
              <w:ind w:firstLine="0"/>
              <w:jc w:val="right"/>
              <w:rPr>
                <w:rFonts w:cs="Arial"/>
                <w:lang w:eastAsia="lt-LT"/>
              </w:rPr>
            </w:pPr>
          </w:p>
        </w:tc>
        <w:tc>
          <w:tcPr>
            <w:tcW w:w="1134" w:type="dxa"/>
            <w:shd w:val="clear" w:color="auto" w:fill="auto"/>
            <w:noWrap/>
            <w:vAlign w:val="bottom"/>
            <w:hideMark/>
          </w:tcPr>
          <w:p w:rsidR="00D91BB2" w:rsidRPr="00A04FC5" w:rsidRDefault="00D91BB2" w:rsidP="00366D50">
            <w:pPr>
              <w:ind w:firstLine="0"/>
              <w:jc w:val="right"/>
              <w:rPr>
                <w:rFonts w:cs="Arial"/>
                <w:lang w:eastAsia="lt-LT"/>
              </w:rPr>
            </w:pPr>
          </w:p>
        </w:tc>
        <w:tc>
          <w:tcPr>
            <w:tcW w:w="878" w:type="dxa"/>
          </w:tcPr>
          <w:p w:rsidR="00D91BB2" w:rsidRPr="00A04FC5" w:rsidRDefault="00D91BB2" w:rsidP="00366D50">
            <w:pPr>
              <w:ind w:firstLine="0"/>
              <w:jc w:val="right"/>
              <w:rPr>
                <w:rFonts w:cs="Arial"/>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8F6E39">
            <w:pPr>
              <w:ind w:firstLineChars="100" w:firstLine="200"/>
              <w:rPr>
                <w:rFonts w:cs="Arial"/>
                <w:lang w:eastAsia="lt-LT"/>
              </w:rPr>
            </w:pPr>
            <w:r w:rsidRPr="00A04FC5">
              <w:rPr>
                <w:rFonts w:cs="Arial"/>
                <w:lang w:eastAsia="lt-LT"/>
              </w:rPr>
              <w:t>...</w:t>
            </w:r>
          </w:p>
        </w:tc>
        <w:tc>
          <w:tcPr>
            <w:tcW w:w="992" w:type="dxa"/>
            <w:shd w:val="clear" w:color="auto" w:fill="auto"/>
            <w:noWrap/>
            <w:vAlign w:val="bottom"/>
            <w:hideMark/>
          </w:tcPr>
          <w:p w:rsidR="00D91BB2" w:rsidRPr="00A04FC5" w:rsidRDefault="00D91BB2" w:rsidP="00366D50">
            <w:pPr>
              <w:ind w:firstLine="0"/>
              <w:jc w:val="right"/>
              <w:rPr>
                <w:rFonts w:cs="Arial"/>
                <w:bCs/>
                <w:lang w:eastAsia="lt-LT"/>
              </w:rPr>
            </w:pPr>
          </w:p>
        </w:tc>
        <w:tc>
          <w:tcPr>
            <w:tcW w:w="1021" w:type="dxa"/>
            <w:shd w:val="clear" w:color="auto" w:fill="auto"/>
            <w:noWrap/>
            <w:vAlign w:val="bottom"/>
            <w:hideMark/>
          </w:tcPr>
          <w:p w:rsidR="00D91BB2" w:rsidRPr="00A04FC5" w:rsidRDefault="00D91BB2" w:rsidP="00366D50">
            <w:pPr>
              <w:ind w:firstLine="0"/>
              <w:jc w:val="right"/>
              <w:rPr>
                <w:rFonts w:cs="Arial"/>
                <w:lang w:eastAsia="lt-LT"/>
              </w:rPr>
            </w:pPr>
          </w:p>
        </w:tc>
        <w:tc>
          <w:tcPr>
            <w:tcW w:w="1078" w:type="dxa"/>
            <w:shd w:val="clear" w:color="auto" w:fill="auto"/>
            <w:noWrap/>
            <w:vAlign w:val="bottom"/>
            <w:hideMark/>
          </w:tcPr>
          <w:p w:rsidR="00D91BB2" w:rsidRPr="00A04FC5" w:rsidRDefault="00D91BB2" w:rsidP="00366D50">
            <w:pPr>
              <w:ind w:firstLine="0"/>
              <w:jc w:val="right"/>
              <w:rPr>
                <w:rFonts w:cs="Arial"/>
                <w:lang w:eastAsia="lt-LT"/>
              </w:rPr>
            </w:pPr>
          </w:p>
        </w:tc>
        <w:tc>
          <w:tcPr>
            <w:tcW w:w="1134" w:type="dxa"/>
            <w:shd w:val="clear" w:color="auto" w:fill="auto"/>
            <w:noWrap/>
            <w:vAlign w:val="bottom"/>
            <w:hideMark/>
          </w:tcPr>
          <w:p w:rsidR="00D91BB2" w:rsidRPr="00A04FC5" w:rsidRDefault="00D91BB2" w:rsidP="00366D50">
            <w:pPr>
              <w:ind w:firstLine="0"/>
              <w:jc w:val="right"/>
              <w:rPr>
                <w:rFonts w:cs="Arial"/>
                <w:lang w:eastAsia="lt-LT"/>
              </w:rPr>
            </w:pPr>
          </w:p>
        </w:tc>
        <w:tc>
          <w:tcPr>
            <w:tcW w:w="878" w:type="dxa"/>
          </w:tcPr>
          <w:p w:rsidR="00D91BB2" w:rsidRPr="00A04FC5" w:rsidRDefault="00D91BB2" w:rsidP="00366D50">
            <w:pPr>
              <w:ind w:firstLine="0"/>
              <w:jc w:val="right"/>
              <w:rPr>
                <w:rFonts w:cs="Arial"/>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366D50">
            <w:pPr>
              <w:ind w:firstLine="0"/>
              <w:rPr>
                <w:rFonts w:cs="Arial"/>
                <w:bCs/>
                <w:lang w:eastAsia="lt-LT"/>
              </w:rPr>
            </w:pPr>
            <w:r w:rsidRPr="00A04FC5">
              <w:rPr>
                <w:rFonts w:cs="Arial"/>
                <w:bCs/>
                <w:lang w:eastAsia="lt-LT"/>
              </w:rPr>
              <w:t>Investicijų į kitą turtą nusidėvėjimas, EUR</w:t>
            </w:r>
          </w:p>
        </w:tc>
        <w:tc>
          <w:tcPr>
            <w:tcW w:w="992" w:type="dxa"/>
            <w:shd w:val="clear" w:color="auto" w:fill="auto"/>
            <w:noWrap/>
            <w:vAlign w:val="bottom"/>
            <w:hideMark/>
          </w:tcPr>
          <w:p w:rsidR="00D91BB2" w:rsidRPr="00A04FC5" w:rsidRDefault="00D91BB2" w:rsidP="00366D50">
            <w:pPr>
              <w:ind w:firstLine="0"/>
              <w:jc w:val="right"/>
              <w:rPr>
                <w:rFonts w:cs="Arial"/>
                <w:bCs/>
                <w:lang w:eastAsia="lt-LT"/>
              </w:rPr>
            </w:pPr>
          </w:p>
        </w:tc>
        <w:tc>
          <w:tcPr>
            <w:tcW w:w="1021" w:type="dxa"/>
            <w:shd w:val="clear" w:color="auto" w:fill="auto"/>
            <w:noWrap/>
            <w:vAlign w:val="bottom"/>
            <w:hideMark/>
          </w:tcPr>
          <w:p w:rsidR="00D91BB2" w:rsidRPr="00A04FC5" w:rsidRDefault="00D91BB2" w:rsidP="00366D50">
            <w:pPr>
              <w:ind w:firstLine="0"/>
              <w:rPr>
                <w:rFonts w:cs="Arial"/>
                <w:bCs/>
                <w:lang w:eastAsia="lt-LT"/>
              </w:rPr>
            </w:pPr>
          </w:p>
        </w:tc>
        <w:tc>
          <w:tcPr>
            <w:tcW w:w="1078" w:type="dxa"/>
            <w:shd w:val="clear" w:color="auto" w:fill="auto"/>
            <w:noWrap/>
            <w:vAlign w:val="bottom"/>
            <w:hideMark/>
          </w:tcPr>
          <w:p w:rsidR="00D91BB2" w:rsidRPr="00A04FC5" w:rsidRDefault="00D91BB2" w:rsidP="00366D50">
            <w:pPr>
              <w:ind w:firstLine="0"/>
              <w:rPr>
                <w:rFonts w:cs="Arial"/>
                <w:bCs/>
                <w:lang w:eastAsia="lt-LT"/>
              </w:rPr>
            </w:pPr>
          </w:p>
        </w:tc>
        <w:tc>
          <w:tcPr>
            <w:tcW w:w="1134" w:type="dxa"/>
            <w:shd w:val="clear" w:color="auto" w:fill="auto"/>
            <w:noWrap/>
            <w:vAlign w:val="bottom"/>
            <w:hideMark/>
          </w:tcPr>
          <w:p w:rsidR="00D91BB2" w:rsidRPr="00A04FC5" w:rsidRDefault="00D91BB2" w:rsidP="00366D50">
            <w:pPr>
              <w:ind w:firstLine="0"/>
              <w:rPr>
                <w:rFonts w:cs="Arial"/>
                <w:bCs/>
                <w:lang w:eastAsia="lt-LT"/>
              </w:rPr>
            </w:pPr>
          </w:p>
        </w:tc>
        <w:tc>
          <w:tcPr>
            <w:tcW w:w="878" w:type="dxa"/>
          </w:tcPr>
          <w:p w:rsidR="00D91BB2" w:rsidRPr="00A04FC5" w:rsidRDefault="00D91BB2" w:rsidP="00366D50">
            <w:pPr>
              <w:ind w:firstLine="0"/>
              <w:rPr>
                <w:rFonts w:cs="Arial"/>
                <w:bCs/>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366D50">
            <w:pPr>
              <w:ind w:firstLine="0"/>
              <w:rPr>
                <w:rFonts w:cs="Arial"/>
                <w:lang w:eastAsia="lt-LT"/>
              </w:rPr>
            </w:pPr>
            <w:r w:rsidRPr="00A04FC5">
              <w:rPr>
                <w:rFonts w:cs="Arial"/>
                <w:lang w:eastAsia="lt-LT"/>
              </w:rPr>
              <w:t>ES finansavimo intensyvumas kitam turtui, %</w:t>
            </w:r>
          </w:p>
        </w:tc>
        <w:tc>
          <w:tcPr>
            <w:tcW w:w="992" w:type="dxa"/>
            <w:shd w:val="clear" w:color="auto" w:fill="auto"/>
            <w:noWrap/>
            <w:vAlign w:val="bottom"/>
            <w:hideMark/>
          </w:tcPr>
          <w:p w:rsidR="00D91BB2" w:rsidRPr="00A04FC5" w:rsidRDefault="00D91BB2" w:rsidP="00366D50">
            <w:pPr>
              <w:ind w:firstLine="0"/>
              <w:jc w:val="right"/>
              <w:rPr>
                <w:rFonts w:cs="Arial"/>
                <w:lang w:eastAsia="lt-LT"/>
              </w:rPr>
            </w:pPr>
          </w:p>
        </w:tc>
        <w:tc>
          <w:tcPr>
            <w:tcW w:w="1021" w:type="dxa"/>
            <w:shd w:val="clear" w:color="auto" w:fill="auto"/>
            <w:noWrap/>
            <w:vAlign w:val="bottom"/>
            <w:hideMark/>
          </w:tcPr>
          <w:p w:rsidR="00D91BB2" w:rsidRPr="00A04FC5" w:rsidRDefault="00D91BB2" w:rsidP="00366D50">
            <w:pPr>
              <w:ind w:firstLine="0"/>
              <w:rPr>
                <w:rFonts w:cs="Arial"/>
                <w:lang w:eastAsia="lt-LT"/>
              </w:rPr>
            </w:pPr>
          </w:p>
        </w:tc>
        <w:tc>
          <w:tcPr>
            <w:tcW w:w="1078" w:type="dxa"/>
            <w:shd w:val="clear" w:color="auto" w:fill="auto"/>
            <w:noWrap/>
            <w:vAlign w:val="bottom"/>
            <w:hideMark/>
          </w:tcPr>
          <w:p w:rsidR="00D91BB2" w:rsidRPr="00A04FC5" w:rsidRDefault="00D91BB2" w:rsidP="00366D50">
            <w:pPr>
              <w:ind w:firstLine="0"/>
              <w:rPr>
                <w:rFonts w:cs="Arial"/>
                <w:lang w:eastAsia="lt-LT"/>
              </w:rPr>
            </w:pPr>
          </w:p>
        </w:tc>
        <w:tc>
          <w:tcPr>
            <w:tcW w:w="1134" w:type="dxa"/>
            <w:shd w:val="clear" w:color="auto" w:fill="auto"/>
            <w:noWrap/>
            <w:vAlign w:val="bottom"/>
            <w:hideMark/>
          </w:tcPr>
          <w:p w:rsidR="00D91BB2" w:rsidRPr="00A04FC5" w:rsidRDefault="00D91BB2" w:rsidP="00366D50">
            <w:pPr>
              <w:ind w:firstLine="0"/>
              <w:rPr>
                <w:rFonts w:cs="Arial"/>
                <w:lang w:eastAsia="lt-LT"/>
              </w:rPr>
            </w:pPr>
          </w:p>
        </w:tc>
        <w:tc>
          <w:tcPr>
            <w:tcW w:w="878" w:type="dxa"/>
          </w:tcPr>
          <w:p w:rsidR="00D91BB2" w:rsidRPr="00A04FC5" w:rsidRDefault="00D91BB2" w:rsidP="00366D50">
            <w:pPr>
              <w:ind w:firstLine="0"/>
              <w:rPr>
                <w:rFonts w:cs="Arial"/>
                <w:lang w:eastAsia="lt-LT"/>
              </w:rPr>
            </w:pPr>
          </w:p>
        </w:tc>
      </w:tr>
      <w:tr w:rsidR="00D91BB2" w:rsidRPr="00A04FC5" w:rsidTr="00B873D4">
        <w:trPr>
          <w:trHeight w:val="340"/>
        </w:trPr>
        <w:tc>
          <w:tcPr>
            <w:tcW w:w="4579" w:type="dxa"/>
            <w:tcBorders>
              <w:bottom w:val="single" w:sz="4" w:space="0" w:color="auto"/>
            </w:tcBorders>
            <w:shd w:val="clear" w:color="auto" w:fill="auto"/>
            <w:noWrap/>
            <w:vAlign w:val="bottom"/>
            <w:hideMark/>
          </w:tcPr>
          <w:p w:rsidR="00D91BB2" w:rsidRPr="00A04FC5" w:rsidRDefault="00D91BB2" w:rsidP="00366D50">
            <w:pPr>
              <w:ind w:firstLine="0"/>
              <w:rPr>
                <w:rFonts w:cs="Arial"/>
                <w:bCs/>
                <w:lang w:eastAsia="lt-LT"/>
              </w:rPr>
            </w:pPr>
            <w:r w:rsidRPr="00A04FC5">
              <w:rPr>
                <w:rFonts w:cs="Arial"/>
                <w:bCs/>
                <w:lang w:eastAsia="lt-LT"/>
              </w:rPr>
              <w:t>Prašoma ES finansavimo dalis, EUR</w:t>
            </w:r>
          </w:p>
        </w:tc>
        <w:tc>
          <w:tcPr>
            <w:tcW w:w="992" w:type="dxa"/>
            <w:tcBorders>
              <w:bottom w:val="single" w:sz="4" w:space="0" w:color="auto"/>
            </w:tcBorders>
            <w:shd w:val="clear" w:color="auto" w:fill="auto"/>
            <w:noWrap/>
            <w:vAlign w:val="bottom"/>
            <w:hideMark/>
          </w:tcPr>
          <w:p w:rsidR="00D91BB2" w:rsidRPr="00A04FC5" w:rsidRDefault="00D91BB2" w:rsidP="00366D50">
            <w:pPr>
              <w:ind w:firstLine="0"/>
              <w:jc w:val="right"/>
              <w:rPr>
                <w:rFonts w:cs="Arial"/>
                <w:bCs/>
                <w:lang w:eastAsia="lt-LT"/>
              </w:rPr>
            </w:pPr>
          </w:p>
        </w:tc>
        <w:tc>
          <w:tcPr>
            <w:tcW w:w="1021" w:type="dxa"/>
            <w:tcBorders>
              <w:bottom w:val="single" w:sz="4" w:space="0" w:color="auto"/>
            </w:tcBorders>
            <w:shd w:val="clear" w:color="auto" w:fill="auto"/>
            <w:noWrap/>
            <w:vAlign w:val="bottom"/>
            <w:hideMark/>
          </w:tcPr>
          <w:p w:rsidR="00D91BB2" w:rsidRPr="00A04FC5" w:rsidRDefault="00D91BB2" w:rsidP="00366D50">
            <w:pPr>
              <w:ind w:firstLine="0"/>
              <w:rPr>
                <w:rFonts w:cs="Arial"/>
                <w:bCs/>
                <w:lang w:eastAsia="lt-LT"/>
              </w:rPr>
            </w:pPr>
          </w:p>
        </w:tc>
        <w:tc>
          <w:tcPr>
            <w:tcW w:w="1078" w:type="dxa"/>
            <w:tcBorders>
              <w:bottom w:val="single" w:sz="4" w:space="0" w:color="auto"/>
            </w:tcBorders>
            <w:shd w:val="clear" w:color="auto" w:fill="auto"/>
            <w:noWrap/>
            <w:vAlign w:val="bottom"/>
            <w:hideMark/>
          </w:tcPr>
          <w:p w:rsidR="00D91BB2" w:rsidRPr="00A04FC5" w:rsidRDefault="00D91BB2" w:rsidP="00366D50">
            <w:pPr>
              <w:ind w:firstLine="0"/>
              <w:rPr>
                <w:rFonts w:cs="Arial"/>
                <w:bCs/>
                <w:lang w:eastAsia="lt-LT"/>
              </w:rPr>
            </w:pPr>
          </w:p>
        </w:tc>
        <w:tc>
          <w:tcPr>
            <w:tcW w:w="1134" w:type="dxa"/>
            <w:tcBorders>
              <w:bottom w:val="single" w:sz="4" w:space="0" w:color="auto"/>
            </w:tcBorders>
            <w:shd w:val="clear" w:color="auto" w:fill="auto"/>
            <w:noWrap/>
            <w:vAlign w:val="bottom"/>
            <w:hideMark/>
          </w:tcPr>
          <w:p w:rsidR="00D91BB2" w:rsidRPr="00A04FC5" w:rsidRDefault="00D91BB2" w:rsidP="00366D50">
            <w:pPr>
              <w:ind w:firstLine="0"/>
              <w:rPr>
                <w:rFonts w:cs="Arial"/>
                <w:bCs/>
                <w:lang w:eastAsia="lt-LT"/>
              </w:rPr>
            </w:pPr>
          </w:p>
        </w:tc>
        <w:tc>
          <w:tcPr>
            <w:tcW w:w="878" w:type="dxa"/>
            <w:tcBorders>
              <w:bottom w:val="single" w:sz="4" w:space="0" w:color="auto"/>
            </w:tcBorders>
          </w:tcPr>
          <w:p w:rsidR="00D91BB2" w:rsidRPr="00A04FC5" w:rsidRDefault="00D91BB2" w:rsidP="00366D50">
            <w:pPr>
              <w:ind w:firstLine="0"/>
              <w:rPr>
                <w:rFonts w:cs="Arial"/>
                <w:bCs/>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366D50">
            <w:pPr>
              <w:ind w:firstLine="0"/>
              <w:rPr>
                <w:rFonts w:cs="Arial"/>
                <w:bCs/>
                <w:lang w:eastAsia="lt-LT"/>
              </w:rPr>
            </w:pPr>
            <w:r w:rsidRPr="00A04FC5">
              <w:rPr>
                <w:rFonts w:cs="Arial"/>
                <w:bCs/>
                <w:lang w:eastAsia="lt-LT"/>
              </w:rPr>
              <w:t>TINKAMOS FINANSUOTI INVESTICIJOS IŠ VISO</w:t>
            </w:r>
          </w:p>
        </w:tc>
        <w:tc>
          <w:tcPr>
            <w:tcW w:w="992" w:type="dxa"/>
            <w:shd w:val="clear" w:color="auto" w:fill="auto"/>
            <w:noWrap/>
            <w:vAlign w:val="bottom"/>
            <w:hideMark/>
          </w:tcPr>
          <w:p w:rsidR="00D91BB2" w:rsidRPr="00A04FC5" w:rsidRDefault="00D91BB2" w:rsidP="00366D50">
            <w:pPr>
              <w:ind w:firstLine="0"/>
              <w:jc w:val="right"/>
              <w:rPr>
                <w:rFonts w:cs="Arial"/>
                <w:bCs/>
                <w:lang w:eastAsia="lt-LT"/>
              </w:rPr>
            </w:pPr>
          </w:p>
        </w:tc>
        <w:tc>
          <w:tcPr>
            <w:tcW w:w="1021" w:type="dxa"/>
            <w:shd w:val="clear" w:color="auto" w:fill="auto"/>
            <w:noWrap/>
            <w:vAlign w:val="bottom"/>
            <w:hideMark/>
          </w:tcPr>
          <w:p w:rsidR="00D91BB2" w:rsidRPr="00A04FC5" w:rsidRDefault="00D91BB2" w:rsidP="00366D50">
            <w:pPr>
              <w:ind w:firstLine="0"/>
              <w:rPr>
                <w:rFonts w:cs="Arial"/>
                <w:bCs/>
                <w:lang w:eastAsia="lt-LT"/>
              </w:rPr>
            </w:pPr>
          </w:p>
        </w:tc>
        <w:tc>
          <w:tcPr>
            <w:tcW w:w="1078" w:type="dxa"/>
            <w:shd w:val="clear" w:color="auto" w:fill="auto"/>
            <w:noWrap/>
            <w:vAlign w:val="bottom"/>
            <w:hideMark/>
          </w:tcPr>
          <w:p w:rsidR="00D91BB2" w:rsidRPr="00A04FC5" w:rsidRDefault="00D91BB2" w:rsidP="00366D50">
            <w:pPr>
              <w:ind w:firstLine="0"/>
              <w:rPr>
                <w:rFonts w:cs="Arial"/>
                <w:bCs/>
                <w:lang w:eastAsia="lt-LT"/>
              </w:rPr>
            </w:pPr>
          </w:p>
        </w:tc>
        <w:tc>
          <w:tcPr>
            <w:tcW w:w="1134" w:type="dxa"/>
            <w:shd w:val="clear" w:color="auto" w:fill="auto"/>
            <w:noWrap/>
            <w:vAlign w:val="bottom"/>
            <w:hideMark/>
          </w:tcPr>
          <w:p w:rsidR="00D91BB2" w:rsidRPr="00A04FC5" w:rsidRDefault="00D91BB2" w:rsidP="00366D50">
            <w:pPr>
              <w:ind w:firstLine="0"/>
              <w:rPr>
                <w:rFonts w:cs="Arial"/>
                <w:bCs/>
                <w:lang w:eastAsia="lt-LT"/>
              </w:rPr>
            </w:pPr>
          </w:p>
        </w:tc>
        <w:tc>
          <w:tcPr>
            <w:tcW w:w="878" w:type="dxa"/>
            <w:shd w:val="clear" w:color="auto" w:fill="auto"/>
          </w:tcPr>
          <w:p w:rsidR="00D91BB2" w:rsidRPr="00A04FC5" w:rsidRDefault="00D91BB2" w:rsidP="00366D50">
            <w:pPr>
              <w:ind w:firstLine="0"/>
              <w:rPr>
                <w:rFonts w:cs="Arial"/>
                <w:bCs/>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366D50">
            <w:pPr>
              <w:ind w:firstLine="0"/>
              <w:rPr>
                <w:rFonts w:cs="Arial"/>
                <w:bCs/>
                <w:lang w:eastAsia="lt-LT"/>
              </w:rPr>
            </w:pPr>
            <w:r w:rsidRPr="00A04FC5">
              <w:rPr>
                <w:rFonts w:cs="Arial"/>
                <w:bCs/>
                <w:lang w:eastAsia="lt-LT"/>
              </w:rPr>
              <w:t>Tinkamų finansuoti investicijų nusidėvėjimas iš viso</w:t>
            </w:r>
          </w:p>
        </w:tc>
        <w:tc>
          <w:tcPr>
            <w:tcW w:w="992" w:type="dxa"/>
            <w:shd w:val="clear" w:color="auto" w:fill="auto"/>
            <w:noWrap/>
            <w:vAlign w:val="bottom"/>
            <w:hideMark/>
          </w:tcPr>
          <w:p w:rsidR="00D91BB2" w:rsidRPr="00A04FC5" w:rsidRDefault="00D91BB2" w:rsidP="00366D50">
            <w:pPr>
              <w:ind w:firstLine="0"/>
              <w:jc w:val="right"/>
              <w:rPr>
                <w:rFonts w:cs="Arial"/>
                <w:bCs/>
                <w:lang w:eastAsia="lt-LT"/>
              </w:rPr>
            </w:pPr>
          </w:p>
        </w:tc>
        <w:tc>
          <w:tcPr>
            <w:tcW w:w="1021" w:type="dxa"/>
            <w:shd w:val="clear" w:color="auto" w:fill="auto"/>
            <w:noWrap/>
            <w:vAlign w:val="bottom"/>
            <w:hideMark/>
          </w:tcPr>
          <w:p w:rsidR="00D91BB2" w:rsidRPr="00A04FC5" w:rsidRDefault="00D91BB2" w:rsidP="00366D50">
            <w:pPr>
              <w:ind w:firstLine="0"/>
              <w:rPr>
                <w:rFonts w:cs="Arial"/>
                <w:bCs/>
                <w:lang w:eastAsia="lt-LT"/>
              </w:rPr>
            </w:pPr>
          </w:p>
        </w:tc>
        <w:tc>
          <w:tcPr>
            <w:tcW w:w="1078" w:type="dxa"/>
            <w:shd w:val="clear" w:color="auto" w:fill="auto"/>
            <w:noWrap/>
            <w:vAlign w:val="bottom"/>
            <w:hideMark/>
          </w:tcPr>
          <w:p w:rsidR="00D91BB2" w:rsidRPr="00A04FC5" w:rsidRDefault="00D91BB2" w:rsidP="00366D50">
            <w:pPr>
              <w:ind w:firstLine="0"/>
              <w:rPr>
                <w:rFonts w:cs="Arial"/>
                <w:bCs/>
                <w:lang w:eastAsia="lt-LT"/>
              </w:rPr>
            </w:pPr>
          </w:p>
        </w:tc>
        <w:tc>
          <w:tcPr>
            <w:tcW w:w="1134" w:type="dxa"/>
            <w:shd w:val="clear" w:color="auto" w:fill="auto"/>
            <w:noWrap/>
            <w:vAlign w:val="bottom"/>
            <w:hideMark/>
          </w:tcPr>
          <w:p w:rsidR="00D91BB2" w:rsidRPr="00A04FC5" w:rsidRDefault="00D91BB2" w:rsidP="00366D50">
            <w:pPr>
              <w:ind w:firstLine="0"/>
              <w:rPr>
                <w:rFonts w:cs="Arial"/>
                <w:bCs/>
                <w:lang w:eastAsia="lt-LT"/>
              </w:rPr>
            </w:pPr>
          </w:p>
        </w:tc>
        <w:tc>
          <w:tcPr>
            <w:tcW w:w="878" w:type="dxa"/>
            <w:shd w:val="clear" w:color="auto" w:fill="auto"/>
          </w:tcPr>
          <w:p w:rsidR="00D91BB2" w:rsidRPr="00A04FC5" w:rsidRDefault="00D91BB2" w:rsidP="00366D50">
            <w:pPr>
              <w:ind w:firstLine="0"/>
              <w:rPr>
                <w:rFonts w:cs="Arial"/>
                <w:bCs/>
                <w:lang w:eastAsia="lt-LT"/>
              </w:rPr>
            </w:pPr>
          </w:p>
        </w:tc>
      </w:tr>
      <w:tr w:rsidR="00D91BB2" w:rsidRPr="00A04FC5" w:rsidTr="00B873D4">
        <w:trPr>
          <w:trHeight w:val="340"/>
        </w:trPr>
        <w:tc>
          <w:tcPr>
            <w:tcW w:w="4579" w:type="dxa"/>
            <w:shd w:val="clear" w:color="auto" w:fill="auto"/>
            <w:noWrap/>
            <w:vAlign w:val="bottom"/>
            <w:hideMark/>
          </w:tcPr>
          <w:p w:rsidR="00D91BB2" w:rsidRPr="00A04FC5" w:rsidRDefault="00D91BB2" w:rsidP="003C3C03">
            <w:pPr>
              <w:ind w:firstLine="0"/>
              <w:rPr>
                <w:rFonts w:cs="Arial"/>
                <w:bCs/>
                <w:lang w:eastAsia="lt-LT"/>
              </w:rPr>
            </w:pPr>
            <w:r w:rsidRPr="00A04FC5">
              <w:rPr>
                <w:rFonts w:cs="Arial"/>
                <w:bCs/>
                <w:lang w:eastAsia="lt-LT"/>
              </w:rPr>
              <w:t xml:space="preserve">PRAŠOMA ES </w:t>
            </w:r>
            <w:r w:rsidR="003C3C03">
              <w:rPr>
                <w:rFonts w:cs="Arial"/>
                <w:bCs/>
                <w:lang w:eastAsia="lt-LT"/>
              </w:rPr>
              <w:t>FINANSAVIMO</w:t>
            </w:r>
            <w:r w:rsidRPr="00A04FC5">
              <w:rPr>
                <w:rFonts w:cs="Arial"/>
                <w:bCs/>
                <w:lang w:eastAsia="lt-LT"/>
              </w:rPr>
              <w:t xml:space="preserve"> DALIS</w:t>
            </w:r>
          </w:p>
        </w:tc>
        <w:tc>
          <w:tcPr>
            <w:tcW w:w="992" w:type="dxa"/>
            <w:shd w:val="clear" w:color="auto" w:fill="auto"/>
            <w:noWrap/>
            <w:vAlign w:val="bottom"/>
            <w:hideMark/>
          </w:tcPr>
          <w:p w:rsidR="00D91BB2" w:rsidRPr="00A04FC5" w:rsidRDefault="00D91BB2" w:rsidP="00366D50">
            <w:pPr>
              <w:ind w:firstLine="0"/>
              <w:rPr>
                <w:rFonts w:cs="Arial"/>
                <w:bCs/>
                <w:lang w:eastAsia="lt-LT"/>
              </w:rPr>
            </w:pPr>
          </w:p>
        </w:tc>
        <w:tc>
          <w:tcPr>
            <w:tcW w:w="1021" w:type="dxa"/>
            <w:shd w:val="clear" w:color="auto" w:fill="auto"/>
            <w:noWrap/>
            <w:vAlign w:val="bottom"/>
            <w:hideMark/>
          </w:tcPr>
          <w:p w:rsidR="00D91BB2" w:rsidRPr="00A04FC5" w:rsidRDefault="00D91BB2" w:rsidP="00366D50">
            <w:pPr>
              <w:ind w:firstLine="0"/>
              <w:rPr>
                <w:rFonts w:cs="Arial"/>
                <w:bCs/>
                <w:lang w:eastAsia="lt-LT"/>
              </w:rPr>
            </w:pPr>
          </w:p>
        </w:tc>
        <w:tc>
          <w:tcPr>
            <w:tcW w:w="1078" w:type="dxa"/>
            <w:shd w:val="clear" w:color="auto" w:fill="auto"/>
            <w:noWrap/>
            <w:vAlign w:val="bottom"/>
            <w:hideMark/>
          </w:tcPr>
          <w:p w:rsidR="00D91BB2" w:rsidRPr="00A04FC5" w:rsidRDefault="00D91BB2" w:rsidP="00366D50">
            <w:pPr>
              <w:ind w:firstLine="0"/>
              <w:rPr>
                <w:rFonts w:cs="Arial"/>
                <w:bCs/>
                <w:lang w:eastAsia="lt-LT"/>
              </w:rPr>
            </w:pPr>
          </w:p>
        </w:tc>
        <w:tc>
          <w:tcPr>
            <w:tcW w:w="1134" w:type="dxa"/>
            <w:shd w:val="clear" w:color="auto" w:fill="auto"/>
            <w:noWrap/>
            <w:vAlign w:val="bottom"/>
            <w:hideMark/>
          </w:tcPr>
          <w:p w:rsidR="00D91BB2" w:rsidRPr="00A04FC5" w:rsidRDefault="00D91BB2" w:rsidP="00366D50">
            <w:pPr>
              <w:ind w:firstLine="0"/>
              <w:rPr>
                <w:rFonts w:cs="Arial"/>
                <w:bCs/>
                <w:lang w:eastAsia="lt-LT"/>
              </w:rPr>
            </w:pPr>
          </w:p>
        </w:tc>
        <w:tc>
          <w:tcPr>
            <w:tcW w:w="878" w:type="dxa"/>
            <w:shd w:val="clear" w:color="auto" w:fill="auto"/>
          </w:tcPr>
          <w:p w:rsidR="00D91BB2" w:rsidRPr="00A04FC5" w:rsidRDefault="00D91BB2" w:rsidP="00366D50">
            <w:pPr>
              <w:ind w:firstLine="0"/>
              <w:rPr>
                <w:rFonts w:cs="Arial"/>
                <w:bCs/>
                <w:lang w:eastAsia="lt-LT"/>
              </w:rPr>
            </w:pPr>
          </w:p>
        </w:tc>
      </w:tr>
      <w:tr w:rsidR="00D91BB2" w:rsidRPr="008F6E39" w:rsidTr="00B873D4">
        <w:trPr>
          <w:trHeight w:val="340"/>
        </w:trPr>
        <w:tc>
          <w:tcPr>
            <w:tcW w:w="4579" w:type="dxa"/>
            <w:shd w:val="clear" w:color="auto" w:fill="auto"/>
            <w:noWrap/>
            <w:vAlign w:val="bottom"/>
            <w:hideMark/>
          </w:tcPr>
          <w:p w:rsidR="00D91BB2" w:rsidRPr="008F6E39" w:rsidRDefault="00D91BB2" w:rsidP="00366D50">
            <w:pPr>
              <w:ind w:firstLine="0"/>
              <w:rPr>
                <w:rFonts w:cs="Arial"/>
                <w:bCs/>
                <w:lang w:eastAsia="lt-LT"/>
              </w:rPr>
            </w:pPr>
            <w:r w:rsidRPr="00A04FC5">
              <w:rPr>
                <w:rFonts w:cs="Arial"/>
                <w:bCs/>
                <w:lang w:eastAsia="lt-LT"/>
              </w:rPr>
              <w:t>ES finansuotos investicijų dalies nusidėvėjimas</w:t>
            </w:r>
          </w:p>
        </w:tc>
        <w:tc>
          <w:tcPr>
            <w:tcW w:w="992" w:type="dxa"/>
            <w:shd w:val="clear" w:color="auto" w:fill="auto"/>
            <w:noWrap/>
            <w:vAlign w:val="bottom"/>
            <w:hideMark/>
          </w:tcPr>
          <w:p w:rsidR="00D91BB2" w:rsidRPr="008F6E39" w:rsidRDefault="00D91BB2" w:rsidP="00366D50">
            <w:pPr>
              <w:ind w:firstLine="0"/>
              <w:rPr>
                <w:rFonts w:cs="Arial"/>
                <w:bCs/>
                <w:lang w:eastAsia="lt-LT"/>
              </w:rPr>
            </w:pPr>
          </w:p>
        </w:tc>
        <w:tc>
          <w:tcPr>
            <w:tcW w:w="1021" w:type="dxa"/>
            <w:shd w:val="clear" w:color="auto" w:fill="auto"/>
            <w:noWrap/>
            <w:vAlign w:val="bottom"/>
            <w:hideMark/>
          </w:tcPr>
          <w:p w:rsidR="00D91BB2" w:rsidRPr="008F6E39" w:rsidRDefault="00D91BB2" w:rsidP="00366D50">
            <w:pPr>
              <w:ind w:firstLine="0"/>
              <w:rPr>
                <w:rFonts w:cs="Arial"/>
                <w:bCs/>
                <w:lang w:eastAsia="lt-LT"/>
              </w:rPr>
            </w:pPr>
          </w:p>
        </w:tc>
        <w:tc>
          <w:tcPr>
            <w:tcW w:w="1078" w:type="dxa"/>
            <w:shd w:val="clear" w:color="auto" w:fill="auto"/>
            <w:noWrap/>
            <w:vAlign w:val="bottom"/>
            <w:hideMark/>
          </w:tcPr>
          <w:p w:rsidR="00D91BB2" w:rsidRPr="008F6E39" w:rsidRDefault="00D91BB2" w:rsidP="00366D50">
            <w:pPr>
              <w:ind w:firstLine="0"/>
              <w:rPr>
                <w:rFonts w:cs="Arial"/>
                <w:bCs/>
                <w:lang w:eastAsia="lt-LT"/>
              </w:rPr>
            </w:pPr>
          </w:p>
        </w:tc>
        <w:tc>
          <w:tcPr>
            <w:tcW w:w="1134" w:type="dxa"/>
            <w:shd w:val="clear" w:color="auto" w:fill="auto"/>
            <w:noWrap/>
            <w:vAlign w:val="bottom"/>
            <w:hideMark/>
          </w:tcPr>
          <w:p w:rsidR="00D91BB2" w:rsidRPr="008F6E39" w:rsidRDefault="00D91BB2" w:rsidP="00366D50">
            <w:pPr>
              <w:ind w:firstLine="0"/>
              <w:rPr>
                <w:rFonts w:cs="Arial"/>
                <w:bCs/>
                <w:lang w:eastAsia="lt-LT"/>
              </w:rPr>
            </w:pPr>
          </w:p>
        </w:tc>
        <w:tc>
          <w:tcPr>
            <w:tcW w:w="878" w:type="dxa"/>
            <w:shd w:val="clear" w:color="auto" w:fill="auto"/>
          </w:tcPr>
          <w:p w:rsidR="00D91BB2" w:rsidRPr="008F6E39" w:rsidRDefault="00D91BB2" w:rsidP="00366D50">
            <w:pPr>
              <w:ind w:firstLine="0"/>
              <w:rPr>
                <w:rFonts w:cs="Arial"/>
                <w:bCs/>
                <w:lang w:eastAsia="lt-LT"/>
              </w:rPr>
            </w:pPr>
          </w:p>
        </w:tc>
      </w:tr>
    </w:tbl>
    <w:p w:rsidR="00A44FA2" w:rsidRDefault="00A44FA2" w:rsidP="00837896">
      <w:pPr>
        <w:suppressAutoHyphens/>
        <w:jc w:val="both"/>
        <w:textAlignment w:val="center"/>
        <w:rPr>
          <w:rFonts w:cs="Arial"/>
          <w:b/>
          <w:bCs/>
          <w:color w:val="000000"/>
        </w:rPr>
      </w:pPr>
    </w:p>
    <w:p w:rsidR="0095447B" w:rsidRDefault="0095447B" w:rsidP="0095447B">
      <w:pPr>
        <w:suppressAutoHyphens/>
        <w:jc w:val="both"/>
        <w:textAlignment w:val="center"/>
        <w:rPr>
          <w:rFonts w:cs="Arial"/>
          <w:b/>
          <w:bCs/>
          <w:color w:val="000000"/>
        </w:rPr>
      </w:pPr>
      <w:r w:rsidRPr="00F35C7F">
        <w:rPr>
          <w:rFonts w:cs="Arial"/>
          <w:bCs/>
          <w:color w:val="000000"/>
        </w:rPr>
        <w:t>5</w:t>
      </w:r>
      <w:r>
        <w:rPr>
          <w:rFonts w:cs="Arial"/>
          <w:bCs/>
          <w:color w:val="000000"/>
        </w:rPr>
        <w:t>.</w:t>
      </w:r>
      <w:r w:rsidR="00D91BB2">
        <w:rPr>
          <w:rFonts w:cs="Arial"/>
          <w:bCs/>
          <w:color w:val="000000"/>
        </w:rPr>
        <w:t>1.</w:t>
      </w:r>
      <w:r>
        <w:rPr>
          <w:rFonts w:cs="Arial"/>
          <w:bCs/>
          <w:color w:val="000000"/>
        </w:rPr>
        <w:t>2</w:t>
      </w:r>
      <w:r w:rsidRPr="00F35C7F">
        <w:rPr>
          <w:rFonts w:cs="Arial"/>
          <w:bCs/>
          <w:color w:val="000000"/>
        </w:rPr>
        <w:t>. Investicijos</w:t>
      </w:r>
      <w:r>
        <w:rPr>
          <w:rFonts w:cs="Arial"/>
          <w:bCs/>
          <w:color w:val="000000"/>
        </w:rPr>
        <w:t>, priskirtinos projekto netinkamoms finansuoti išlaidoms</w:t>
      </w:r>
      <w:r w:rsidRPr="00837896">
        <w:rPr>
          <w:rFonts w:cs="Arial"/>
          <w:b/>
          <w:bCs/>
          <w:color w:val="000000"/>
        </w:rPr>
        <w:t>:</w:t>
      </w:r>
    </w:p>
    <w:tbl>
      <w:tblPr>
        <w:tblW w:w="971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9"/>
        <w:gridCol w:w="1020"/>
        <w:gridCol w:w="1021"/>
        <w:gridCol w:w="1020"/>
        <w:gridCol w:w="1050"/>
        <w:gridCol w:w="1021"/>
      </w:tblGrid>
      <w:tr w:rsidR="00D91BB2" w:rsidRPr="008F6E39" w:rsidTr="00B873D4">
        <w:trPr>
          <w:trHeight w:val="340"/>
        </w:trPr>
        <w:tc>
          <w:tcPr>
            <w:tcW w:w="4579" w:type="dxa"/>
            <w:shd w:val="clear" w:color="auto" w:fill="D9D9D9" w:themeFill="background1" w:themeFillShade="D9"/>
            <w:vAlign w:val="center"/>
            <w:hideMark/>
          </w:tcPr>
          <w:p w:rsidR="00D91BB2" w:rsidRPr="008F6E39" w:rsidRDefault="00D91BB2" w:rsidP="00366D50">
            <w:pPr>
              <w:ind w:firstLine="0"/>
              <w:jc w:val="center"/>
              <w:rPr>
                <w:rFonts w:cs="Arial"/>
                <w:bCs/>
                <w:lang w:eastAsia="lt-LT"/>
              </w:rPr>
            </w:pPr>
            <w:r w:rsidRPr="008F6E39">
              <w:rPr>
                <w:rFonts w:cs="Arial"/>
                <w:bCs/>
                <w:lang w:eastAsia="lt-LT"/>
              </w:rPr>
              <w:t>Numatoma investicija (objektų pavadinimas), EUR be PVM</w:t>
            </w:r>
          </w:p>
        </w:tc>
        <w:tc>
          <w:tcPr>
            <w:tcW w:w="1020" w:type="dxa"/>
            <w:shd w:val="clear" w:color="auto" w:fill="D9D9D9" w:themeFill="background1" w:themeFillShade="D9"/>
            <w:vAlign w:val="center"/>
            <w:hideMark/>
          </w:tcPr>
          <w:p w:rsidR="00D91BB2" w:rsidRPr="008F6E39" w:rsidRDefault="000F3C25" w:rsidP="00366D50">
            <w:pPr>
              <w:ind w:firstLine="0"/>
              <w:jc w:val="center"/>
              <w:rPr>
                <w:rFonts w:cs="Arial"/>
                <w:bCs/>
                <w:lang w:eastAsia="lt-LT"/>
              </w:rPr>
            </w:pPr>
            <w:r>
              <w:rPr>
                <w:rFonts w:cs="Arial"/>
                <w:bCs/>
                <w:lang w:eastAsia="lt-LT"/>
              </w:rPr>
              <w:t>Bendra s</w:t>
            </w:r>
            <w:r w:rsidR="00D91BB2" w:rsidRPr="008F6E39">
              <w:rPr>
                <w:rFonts w:cs="Arial"/>
                <w:bCs/>
                <w:lang w:eastAsia="lt-LT"/>
              </w:rPr>
              <w:t>uma</w:t>
            </w:r>
          </w:p>
        </w:tc>
        <w:tc>
          <w:tcPr>
            <w:tcW w:w="1021" w:type="dxa"/>
            <w:shd w:val="clear" w:color="auto" w:fill="D9D9D9" w:themeFill="background1" w:themeFillShade="D9"/>
            <w:hideMark/>
          </w:tcPr>
          <w:p w:rsidR="00D91BB2" w:rsidRPr="008F6E39" w:rsidRDefault="00D91BB2" w:rsidP="00366D50">
            <w:pPr>
              <w:ind w:firstLine="0"/>
              <w:jc w:val="center"/>
              <w:rPr>
                <w:rFonts w:cs="Arial"/>
                <w:bCs/>
                <w:lang w:eastAsia="lt-LT"/>
              </w:rPr>
            </w:pPr>
            <w:r w:rsidRPr="008F6E39">
              <w:rPr>
                <w:rFonts w:cs="Arial"/>
              </w:rPr>
              <w:t>20... m. faktiškai</w:t>
            </w:r>
          </w:p>
        </w:tc>
        <w:tc>
          <w:tcPr>
            <w:tcW w:w="1020" w:type="dxa"/>
            <w:shd w:val="clear" w:color="auto" w:fill="D9D9D9" w:themeFill="background1" w:themeFillShade="D9"/>
            <w:hideMark/>
          </w:tcPr>
          <w:p w:rsidR="00D91BB2" w:rsidRPr="008F6E39" w:rsidRDefault="00D91BB2" w:rsidP="008F6E39">
            <w:pPr>
              <w:ind w:right="-108" w:firstLine="0"/>
              <w:jc w:val="center"/>
              <w:rPr>
                <w:rFonts w:cs="Arial"/>
                <w:bCs/>
                <w:lang w:eastAsia="lt-LT"/>
              </w:rPr>
            </w:pPr>
            <w:r w:rsidRPr="008F6E39">
              <w:rPr>
                <w:rFonts w:cs="Arial"/>
              </w:rPr>
              <w:t>20... m. prognozė</w:t>
            </w:r>
          </w:p>
        </w:tc>
        <w:tc>
          <w:tcPr>
            <w:tcW w:w="1050" w:type="dxa"/>
            <w:shd w:val="clear" w:color="auto" w:fill="D9D9D9" w:themeFill="background1" w:themeFillShade="D9"/>
            <w:hideMark/>
          </w:tcPr>
          <w:p w:rsidR="00D91BB2" w:rsidRPr="008F6E39" w:rsidRDefault="00D91BB2" w:rsidP="00366D50">
            <w:pPr>
              <w:ind w:firstLine="0"/>
              <w:jc w:val="center"/>
              <w:rPr>
                <w:rFonts w:cs="Arial"/>
                <w:bCs/>
                <w:lang w:eastAsia="lt-LT"/>
              </w:rPr>
            </w:pPr>
            <w:r w:rsidRPr="008F6E39">
              <w:rPr>
                <w:rFonts w:cs="Arial"/>
              </w:rPr>
              <w:t>20... m. prognozė</w:t>
            </w:r>
          </w:p>
        </w:tc>
        <w:tc>
          <w:tcPr>
            <w:tcW w:w="1021" w:type="dxa"/>
            <w:shd w:val="clear" w:color="auto" w:fill="D9D9D9" w:themeFill="background1" w:themeFillShade="D9"/>
          </w:tcPr>
          <w:p w:rsidR="00D91BB2" w:rsidRPr="008F6E39" w:rsidRDefault="00D91BB2" w:rsidP="00366D50">
            <w:pPr>
              <w:ind w:firstLine="0"/>
              <w:jc w:val="center"/>
              <w:rPr>
                <w:rFonts w:cs="Arial"/>
              </w:rPr>
            </w:pPr>
            <w:r w:rsidRPr="008F6E39">
              <w:rPr>
                <w:rFonts w:cs="Arial"/>
              </w:rPr>
              <w:t>...</w:t>
            </w:r>
          </w:p>
        </w:tc>
      </w:tr>
      <w:tr w:rsidR="00D91BB2" w:rsidRPr="008F6E39" w:rsidTr="00B873D4">
        <w:trPr>
          <w:trHeight w:val="340"/>
        </w:trPr>
        <w:tc>
          <w:tcPr>
            <w:tcW w:w="4579" w:type="dxa"/>
            <w:shd w:val="clear" w:color="auto" w:fill="auto"/>
            <w:noWrap/>
            <w:vAlign w:val="bottom"/>
            <w:hideMark/>
          </w:tcPr>
          <w:p w:rsidR="00D91BB2" w:rsidRPr="008F6E39" w:rsidRDefault="00D91BB2" w:rsidP="00366D50">
            <w:pPr>
              <w:ind w:firstLine="0"/>
              <w:rPr>
                <w:rFonts w:cs="Arial"/>
                <w:bCs/>
                <w:lang w:eastAsia="lt-LT"/>
              </w:rPr>
            </w:pPr>
            <w:r w:rsidRPr="008F6E39">
              <w:rPr>
                <w:rFonts w:cs="Arial"/>
                <w:bCs/>
                <w:lang w:eastAsia="lt-LT"/>
              </w:rPr>
              <w:t>NEMATERIALUSIS TURTAS</w:t>
            </w:r>
          </w:p>
        </w:tc>
        <w:tc>
          <w:tcPr>
            <w:tcW w:w="1020" w:type="dxa"/>
            <w:shd w:val="clear" w:color="auto" w:fill="auto"/>
            <w:noWrap/>
            <w:vAlign w:val="bottom"/>
            <w:hideMark/>
          </w:tcPr>
          <w:p w:rsidR="00D91BB2" w:rsidRPr="008F6E39" w:rsidRDefault="00D91BB2" w:rsidP="00366D50">
            <w:pPr>
              <w:ind w:firstLine="0"/>
              <w:rPr>
                <w:rFonts w:cs="Arial"/>
                <w:lang w:eastAsia="lt-LT"/>
              </w:rPr>
            </w:pPr>
          </w:p>
        </w:tc>
        <w:tc>
          <w:tcPr>
            <w:tcW w:w="1021" w:type="dxa"/>
            <w:shd w:val="clear" w:color="auto" w:fill="auto"/>
            <w:noWrap/>
            <w:vAlign w:val="bottom"/>
            <w:hideMark/>
          </w:tcPr>
          <w:p w:rsidR="00D91BB2" w:rsidRPr="008F6E39" w:rsidRDefault="00D91BB2" w:rsidP="00366D50">
            <w:pPr>
              <w:ind w:firstLine="0"/>
              <w:rPr>
                <w:rFonts w:cs="Arial"/>
                <w:lang w:eastAsia="lt-LT"/>
              </w:rPr>
            </w:pPr>
          </w:p>
        </w:tc>
        <w:tc>
          <w:tcPr>
            <w:tcW w:w="1020" w:type="dxa"/>
            <w:shd w:val="clear" w:color="auto" w:fill="auto"/>
            <w:noWrap/>
            <w:vAlign w:val="bottom"/>
            <w:hideMark/>
          </w:tcPr>
          <w:p w:rsidR="00D91BB2" w:rsidRPr="008F6E39" w:rsidRDefault="00D91BB2" w:rsidP="00366D50">
            <w:pPr>
              <w:ind w:firstLine="0"/>
              <w:rPr>
                <w:rFonts w:cs="Arial"/>
                <w:lang w:eastAsia="lt-LT"/>
              </w:rPr>
            </w:pPr>
          </w:p>
        </w:tc>
        <w:tc>
          <w:tcPr>
            <w:tcW w:w="1050" w:type="dxa"/>
            <w:shd w:val="clear" w:color="auto" w:fill="auto"/>
            <w:noWrap/>
            <w:vAlign w:val="bottom"/>
            <w:hideMark/>
          </w:tcPr>
          <w:p w:rsidR="00D91BB2" w:rsidRPr="008F6E39" w:rsidRDefault="00D91BB2" w:rsidP="00366D50">
            <w:pPr>
              <w:ind w:firstLine="0"/>
              <w:rPr>
                <w:rFonts w:cs="Arial"/>
                <w:lang w:eastAsia="lt-LT"/>
              </w:rPr>
            </w:pPr>
          </w:p>
        </w:tc>
        <w:tc>
          <w:tcPr>
            <w:tcW w:w="1021" w:type="dxa"/>
          </w:tcPr>
          <w:p w:rsidR="00D91BB2" w:rsidRPr="008F6E39" w:rsidRDefault="00D91BB2" w:rsidP="00366D50">
            <w:pPr>
              <w:ind w:firstLine="0"/>
              <w:rPr>
                <w:rFonts w:cs="Arial"/>
                <w:lang w:eastAsia="lt-LT"/>
              </w:rPr>
            </w:pPr>
          </w:p>
        </w:tc>
      </w:tr>
      <w:tr w:rsidR="00D91BB2" w:rsidRPr="008F6E39" w:rsidTr="00B873D4">
        <w:trPr>
          <w:trHeight w:val="340"/>
        </w:trPr>
        <w:tc>
          <w:tcPr>
            <w:tcW w:w="4579" w:type="dxa"/>
            <w:shd w:val="clear" w:color="auto" w:fill="auto"/>
            <w:noWrap/>
            <w:vAlign w:val="bottom"/>
            <w:hideMark/>
          </w:tcPr>
          <w:p w:rsidR="00D91BB2" w:rsidRPr="008F6E39" w:rsidRDefault="00D91BB2" w:rsidP="008F6E39">
            <w:pPr>
              <w:ind w:firstLineChars="100" w:firstLine="200"/>
              <w:rPr>
                <w:rFonts w:cs="Arial"/>
                <w:lang w:eastAsia="lt-LT"/>
              </w:rPr>
            </w:pPr>
            <w:r w:rsidRPr="008F6E39">
              <w:rPr>
                <w:rFonts w:cs="Arial"/>
                <w:lang w:eastAsia="lt-LT"/>
              </w:rPr>
              <w:t>...</w:t>
            </w:r>
          </w:p>
        </w:tc>
        <w:tc>
          <w:tcPr>
            <w:tcW w:w="1020" w:type="dxa"/>
            <w:shd w:val="clear" w:color="auto" w:fill="auto"/>
            <w:noWrap/>
            <w:vAlign w:val="bottom"/>
            <w:hideMark/>
          </w:tcPr>
          <w:p w:rsidR="00D91BB2" w:rsidRPr="008F6E39" w:rsidRDefault="00D91BB2" w:rsidP="00366D50">
            <w:pPr>
              <w:ind w:firstLine="0"/>
              <w:jc w:val="right"/>
              <w:rPr>
                <w:rFonts w:cs="Arial"/>
                <w:bCs/>
                <w:lang w:eastAsia="lt-LT"/>
              </w:rPr>
            </w:pPr>
          </w:p>
        </w:tc>
        <w:tc>
          <w:tcPr>
            <w:tcW w:w="1021" w:type="dxa"/>
            <w:shd w:val="clear" w:color="auto" w:fill="auto"/>
            <w:noWrap/>
            <w:vAlign w:val="bottom"/>
            <w:hideMark/>
          </w:tcPr>
          <w:p w:rsidR="00D91BB2" w:rsidRPr="008F6E39" w:rsidRDefault="00D91BB2" w:rsidP="00366D50">
            <w:pPr>
              <w:ind w:firstLine="0"/>
              <w:rPr>
                <w:rFonts w:cs="Arial"/>
                <w:lang w:eastAsia="lt-LT"/>
              </w:rPr>
            </w:pPr>
          </w:p>
        </w:tc>
        <w:tc>
          <w:tcPr>
            <w:tcW w:w="1020" w:type="dxa"/>
            <w:shd w:val="clear" w:color="auto" w:fill="auto"/>
            <w:noWrap/>
            <w:vAlign w:val="bottom"/>
            <w:hideMark/>
          </w:tcPr>
          <w:p w:rsidR="00D91BB2" w:rsidRPr="008F6E39" w:rsidRDefault="00D91BB2" w:rsidP="00366D50">
            <w:pPr>
              <w:ind w:firstLine="0"/>
              <w:rPr>
                <w:rFonts w:cs="Arial"/>
                <w:lang w:eastAsia="lt-LT"/>
              </w:rPr>
            </w:pPr>
          </w:p>
        </w:tc>
        <w:tc>
          <w:tcPr>
            <w:tcW w:w="1050" w:type="dxa"/>
            <w:shd w:val="clear" w:color="auto" w:fill="auto"/>
            <w:noWrap/>
            <w:vAlign w:val="bottom"/>
            <w:hideMark/>
          </w:tcPr>
          <w:p w:rsidR="00D91BB2" w:rsidRPr="008F6E39" w:rsidRDefault="00D91BB2" w:rsidP="00366D50">
            <w:pPr>
              <w:ind w:firstLine="0"/>
              <w:rPr>
                <w:rFonts w:cs="Arial"/>
                <w:lang w:eastAsia="lt-LT"/>
              </w:rPr>
            </w:pPr>
          </w:p>
        </w:tc>
        <w:tc>
          <w:tcPr>
            <w:tcW w:w="1021" w:type="dxa"/>
          </w:tcPr>
          <w:p w:rsidR="00D91BB2" w:rsidRPr="008F6E39" w:rsidRDefault="00D91BB2" w:rsidP="00366D50">
            <w:pPr>
              <w:ind w:firstLine="0"/>
              <w:rPr>
                <w:rFonts w:cs="Arial"/>
                <w:lang w:eastAsia="lt-LT"/>
              </w:rPr>
            </w:pPr>
          </w:p>
        </w:tc>
      </w:tr>
      <w:tr w:rsidR="00D91BB2" w:rsidRPr="008F6E39" w:rsidTr="00B873D4">
        <w:trPr>
          <w:trHeight w:val="340"/>
        </w:trPr>
        <w:tc>
          <w:tcPr>
            <w:tcW w:w="4579" w:type="dxa"/>
            <w:shd w:val="clear" w:color="auto" w:fill="auto"/>
            <w:noWrap/>
            <w:vAlign w:val="bottom"/>
            <w:hideMark/>
          </w:tcPr>
          <w:p w:rsidR="00D91BB2" w:rsidRPr="008F6E39" w:rsidRDefault="00D91BB2" w:rsidP="008F6E39">
            <w:pPr>
              <w:ind w:firstLineChars="100" w:firstLine="200"/>
              <w:rPr>
                <w:rFonts w:cs="Arial"/>
                <w:lang w:eastAsia="lt-LT"/>
              </w:rPr>
            </w:pPr>
            <w:r w:rsidRPr="008F6E39">
              <w:rPr>
                <w:rFonts w:cs="Arial"/>
                <w:lang w:eastAsia="lt-LT"/>
              </w:rPr>
              <w:t>...</w:t>
            </w:r>
          </w:p>
        </w:tc>
        <w:tc>
          <w:tcPr>
            <w:tcW w:w="1020" w:type="dxa"/>
            <w:shd w:val="clear" w:color="auto" w:fill="auto"/>
            <w:noWrap/>
            <w:vAlign w:val="bottom"/>
            <w:hideMark/>
          </w:tcPr>
          <w:p w:rsidR="00D91BB2" w:rsidRPr="008F6E39" w:rsidRDefault="00D91BB2" w:rsidP="00366D50">
            <w:pPr>
              <w:ind w:firstLine="0"/>
              <w:jc w:val="right"/>
              <w:rPr>
                <w:rFonts w:cs="Arial"/>
                <w:bCs/>
                <w:lang w:eastAsia="lt-LT"/>
              </w:rPr>
            </w:pPr>
          </w:p>
        </w:tc>
        <w:tc>
          <w:tcPr>
            <w:tcW w:w="1021" w:type="dxa"/>
            <w:shd w:val="clear" w:color="auto" w:fill="auto"/>
            <w:noWrap/>
            <w:vAlign w:val="bottom"/>
            <w:hideMark/>
          </w:tcPr>
          <w:p w:rsidR="00D91BB2" w:rsidRPr="008F6E39" w:rsidRDefault="00D91BB2" w:rsidP="00366D50">
            <w:pPr>
              <w:ind w:firstLine="0"/>
              <w:rPr>
                <w:rFonts w:cs="Arial"/>
                <w:lang w:eastAsia="lt-LT"/>
              </w:rPr>
            </w:pPr>
          </w:p>
        </w:tc>
        <w:tc>
          <w:tcPr>
            <w:tcW w:w="1020" w:type="dxa"/>
            <w:shd w:val="clear" w:color="auto" w:fill="auto"/>
            <w:noWrap/>
            <w:vAlign w:val="bottom"/>
            <w:hideMark/>
          </w:tcPr>
          <w:p w:rsidR="00D91BB2" w:rsidRPr="008F6E39" w:rsidRDefault="00D91BB2" w:rsidP="00366D50">
            <w:pPr>
              <w:ind w:firstLine="0"/>
              <w:rPr>
                <w:rFonts w:cs="Arial"/>
                <w:lang w:eastAsia="lt-LT"/>
              </w:rPr>
            </w:pPr>
          </w:p>
        </w:tc>
        <w:tc>
          <w:tcPr>
            <w:tcW w:w="1050" w:type="dxa"/>
            <w:shd w:val="clear" w:color="auto" w:fill="auto"/>
            <w:noWrap/>
            <w:vAlign w:val="bottom"/>
            <w:hideMark/>
          </w:tcPr>
          <w:p w:rsidR="00D91BB2" w:rsidRPr="008F6E39" w:rsidRDefault="00D91BB2" w:rsidP="00366D50">
            <w:pPr>
              <w:ind w:firstLine="0"/>
              <w:rPr>
                <w:rFonts w:cs="Arial"/>
                <w:lang w:eastAsia="lt-LT"/>
              </w:rPr>
            </w:pPr>
          </w:p>
        </w:tc>
        <w:tc>
          <w:tcPr>
            <w:tcW w:w="1021" w:type="dxa"/>
          </w:tcPr>
          <w:p w:rsidR="00D91BB2" w:rsidRPr="008F6E39" w:rsidRDefault="00D91BB2" w:rsidP="00366D50">
            <w:pPr>
              <w:ind w:firstLine="0"/>
              <w:rPr>
                <w:rFonts w:cs="Arial"/>
                <w:lang w:eastAsia="lt-LT"/>
              </w:rPr>
            </w:pPr>
          </w:p>
        </w:tc>
      </w:tr>
      <w:tr w:rsidR="00D91BB2" w:rsidRPr="008F6E39" w:rsidTr="00B873D4">
        <w:trPr>
          <w:trHeight w:val="340"/>
        </w:trPr>
        <w:tc>
          <w:tcPr>
            <w:tcW w:w="4579" w:type="dxa"/>
            <w:shd w:val="clear" w:color="auto" w:fill="auto"/>
            <w:noWrap/>
            <w:vAlign w:val="bottom"/>
            <w:hideMark/>
          </w:tcPr>
          <w:p w:rsidR="00D91BB2" w:rsidRPr="008F6E39" w:rsidRDefault="00D91BB2" w:rsidP="00366D50">
            <w:pPr>
              <w:ind w:firstLine="0"/>
              <w:rPr>
                <w:rFonts w:cs="Arial"/>
                <w:bCs/>
                <w:lang w:eastAsia="lt-LT"/>
              </w:rPr>
            </w:pPr>
            <w:r w:rsidRPr="008F6E39">
              <w:rPr>
                <w:rFonts w:cs="Arial"/>
                <w:bCs/>
                <w:lang w:eastAsia="lt-LT"/>
              </w:rPr>
              <w:t>Investicijų į nematerialųjį turtą amortizacija, EUR</w:t>
            </w:r>
          </w:p>
        </w:tc>
        <w:tc>
          <w:tcPr>
            <w:tcW w:w="1020" w:type="dxa"/>
            <w:shd w:val="clear" w:color="auto" w:fill="auto"/>
            <w:noWrap/>
            <w:vAlign w:val="bottom"/>
            <w:hideMark/>
          </w:tcPr>
          <w:p w:rsidR="00D91BB2" w:rsidRPr="008F6E39" w:rsidRDefault="00D91BB2" w:rsidP="00366D50">
            <w:pPr>
              <w:ind w:firstLine="0"/>
              <w:rPr>
                <w:rFonts w:cs="Arial"/>
                <w:bCs/>
                <w:lang w:eastAsia="lt-LT"/>
              </w:rPr>
            </w:pPr>
          </w:p>
        </w:tc>
        <w:tc>
          <w:tcPr>
            <w:tcW w:w="1021" w:type="dxa"/>
            <w:shd w:val="clear" w:color="auto" w:fill="auto"/>
            <w:noWrap/>
            <w:vAlign w:val="bottom"/>
            <w:hideMark/>
          </w:tcPr>
          <w:p w:rsidR="00D91BB2" w:rsidRPr="008F6E39" w:rsidRDefault="00D91BB2" w:rsidP="00366D50">
            <w:pPr>
              <w:ind w:firstLine="0"/>
              <w:rPr>
                <w:rFonts w:cs="Arial"/>
                <w:bCs/>
                <w:lang w:eastAsia="lt-LT"/>
              </w:rPr>
            </w:pPr>
          </w:p>
        </w:tc>
        <w:tc>
          <w:tcPr>
            <w:tcW w:w="1020" w:type="dxa"/>
            <w:shd w:val="clear" w:color="auto" w:fill="auto"/>
            <w:noWrap/>
            <w:vAlign w:val="bottom"/>
            <w:hideMark/>
          </w:tcPr>
          <w:p w:rsidR="00D91BB2" w:rsidRPr="008F6E39" w:rsidRDefault="00D91BB2" w:rsidP="00366D50">
            <w:pPr>
              <w:ind w:firstLine="0"/>
              <w:rPr>
                <w:rFonts w:cs="Arial"/>
                <w:bCs/>
                <w:lang w:eastAsia="lt-LT"/>
              </w:rPr>
            </w:pPr>
          </w:p>
        </w:tc>
        <w:tc>
          <w:tcPr>
            <w:tcW w:w="1050" w:type="dxa"/>
            <w:shd w:val="clear" w:color="auto" w:fill="auto"/>
            <w:noWrap/>
            <w:vAlign w:val="bottom"/>
            <w:hideMark/>
          </w:tcPr>
          <w:p w:rsidR="00D91BB2" w:rsidRPr="008F6E39" w:rsidRDefault="00D91BB2" w:rsidP="00366D50">
            <w:pPr>
              <w:ind w:firstLine="0"/>
              <w:rPr>
                <w:rFonts w:cs="Arial"/>
                <w:bCs/>
                <w:lang w:eastAsia="lt-LT"/>
              </w:rPr>
            </w:pPr>
          </w:p>
        </w:tc>
        <w:tc>
          <w:tcPr>
            <w:tcW w:w="1021" w:type="dxa"/>
          </w:tcPr>
          <w:p w:rsidR="00D91BB2" w:rsidRPr="008F6E39" w:rsidRDefault="00D91BB2" w:rsidP="00366D50">
            <w:pPr>
              <w:ind w:firstLine="0"/>
              <w:rPr>
                <w:rFonts w:cs="Arial"/>
                <w:bCs/>
                <w:lang w:eastAsia="lt-LT"/>
              </w:rPr>
            </w:pPr>
          </w:p>
        </w:tc>
      </w:tr>
      <w:tr w:rsidR="00D91BB2" w:rsidRPr="008F6E39" w:rsidTr="00B873D4">
        <w:trPr>
          <w:trHeight w:val="340"/>
        </w:trPr>
        <w:tc>
          <w:tcPr>
            <w:tcW w:w="4579" w:type="dxa"/>
            <w:shd w:val="clear" w:color="auto" w:fill="auto"/>
            <w:noWrap/>
            <w:vAlign w:val="bottom"/>
            <w:hideMark/>
          </w:tcPr>
          <w:p w:rsidR="00D91BB2" w:rsidRPr="008F6E39" w:rsidRDefault="00D91BB2" w:rsidP="00366D50">
            <w:pPr>
              <w:ind w:firstLine="0"/>
              <w:rPr>
                <w:rFonts w:cs="Arial"/>
                <w:bCs/>
                <w:lang w:eastAsia="lt-LT"/>
              </w:rPr>
            </w:pPr>
            <w:r w:rsidRPr="008F6E39">
              <w:rPr>
                <w:rFonts w:cs="Arial"/>
                <w:bCs/>
                <w:lang w:eastAsia="lt-LT"/>
              </w:rPr>
              <w:t>ŽEMĖ</w:t>
            </w:r>
          </w:p>
        </w:tc>
        <w:tc>
          <w:tcPr>
            <w:tcW w:w="1020" w:type="dxa"/>
            <w:shd w:val="clear" w:color="auto" w:fill="auto"/>
            <w:noWrap/>
            <w:vAlign w:val="bottom"/>
            <w:hideMark/>
          </w:tcPr>
          <w:p w:rsidR="00D91BB2" w:rsidRPr="008F6E39" w:rsidRDefault="00D91BB2" w:rsidP="00366D50">
            <w:pPr>
              <w:ind w:firstLine="0"/>
              <w:rPr>
                <w:rFonts w:cs="Arial"/>
                <w:lang w:eastAsia="lt-LT"/>
              </w:rPr>
            </w:pPr>
          </w:p>
        </w:tc>
        <w:tc>
          <w:tcPr>
            <w:tcW w:w="1021" w:type="dxa"/>
            <w:shd w:val="clear" w:color="auto" w:fill="auto"/>
            <w:noWrap/>
            <w:vAlign w:val="bottom"/>
            <w:hideMark/>
          </w:tcPr>
          <w:p w:rsidR="00D91BB2" w:rsidRPr="008F6E39" w:rsidRDefault="00D91BB2" w:rsidP="00366D50">
            <w:pPr>
              <w:ind w:firstLine="0"/>
              <w:rPr>
                <w:rFonts w:cs="Arial"/>
                <w:lang w:eastAsia="lt-LT"/>
              </w:rPr>
            </w:pPr>
          </w:p>
        </w:tc>
        <w:tc>
          <w:tcPr>
            <w:tcW w:w="1020" w:type="dxa"/>
            <w:shd w:val="clear" w:color="auto" w:fill="auto"/>
            <w:noWrap/>
            <w:vAlign w:val="bottom"/>
            <w:hideMark/>
          </w:tcPr>
          <w:p w:rsidR="00D91BB2" w:rsidRPr="008F6E39" w:rsidRDefault="00D91BB2" w:rsidP="00366D50">
            <w:pPr>
              <w:ind w:firstLine="0"/>
              <w:rPr>
                <w:rFonts w:cs="Arial"/>
                <w:lang w:eastAsia="lt-LT"/>
              </w:rPr>
            </w:pPr>
          </w:p>
        </w:tc>
        <w:tc>
          <w:tcPr>
            <w:tcW w:w="1050" w:type="dxa"/>
            <w:shd w:val="clear" w:color="auto" w:fill="auto"/>
            <w:noWrap/>
            <w:vAlign w:val="bottom"/>
            <w:hideMark/>
          </w:tcPr>
          <w:p w:rsidR="00D91BB2" w:rsidRPr="008F6E39" w:rsidRDefault="00D91BB2" w:rsidP="00366D50">
            <w:pPr>
              <w:ind w:firstLine="0"/>
              <w:rPr>
                <w:rFonts w:cs="Arial"/>
                <w:lang w:eastAsia="lt-LT"/>
              </w:rPr>
            </w:pPr>
          </w:p>
        </w:tc>
        <w:tc>
          <w:tcPr>
            <w:tcW w:w="1021" w:type="dxa"/>
          </w:tcPr>
          <w:p w:rsidR="00D91BB2" w:rsidRPr="008F6E39" w:rsidRDefault="00D91BB2" w:rsidP="00366D50">
            <w:pPr>
              <w:ind w:firstLine="0"/>
              <w:rPr>
                <w:rFonts w:cs="Arial"/>
                <w:lang w:eastAsia="lt-LT"/>
              </w:rPr>
            </w:pPr>
          </w:p>
        </w:tc>
      </w:tr>
      <w:tr w:rsidR="00D91BB2" w:rsidRPr="008F6E39" w:rsidTr="00B873D4">
        <w:trPr>
          <w:trHeight w:val="340"/>
        </w:trPr>
        <w:tc>
          <w:tcPr>
            <w:tcW w:w="4579" w:type="dxa"/>
            <w:shd w:val="clear" w:color="auto" w:fill="auto"/>
            <w:noWrap/>
            <w:vAlign w:val="bottom"/>
            <w:hideMark/>
          </w:tcPr>
          <w:p w:rsidR="00D91BB2" w:rsidRPr="008F6E39" w:rsidRDefault="00D91BB2" w:rsidP="008F6E39">
            <w:pPr>
              <w:ind w:firstLineChars="100" w:firstLine="200"/>
              <w:rPr>
                <w:rFonts w:cs="Arial"/>
                <w:lang w:eastAsia="lt-LT"/>
              </w:rPr>
            </w:pPr>
            <w:r w:rsidRPr="008F6E39">
              <w:rPr>
                <w:rFonts w:cs="Arial"/>
                <w:lang w:eastAsia="lt-LT"/>
              </w:rPr>
              <w:t>...</w:t>
            </w:r>
          </w:p>
        </w:tc>
        <w:tc>
          <w:tcPr>
            <w:tcW w:w="1020" w:type="dxa"/>
            <w:shd w:val="clear" w:color="auto" w:fill="auto"/>
            <w:noWrap/>
            <w:vAlign w:val="bottom"/>
            <w:hideMark/>
          </w:tcPr>
          <w:p w:rsidR="00D91BB2" w:rsidRPr="008F6E39" w:rsidRDefault="00D91BB2" w:rsidP="00366D50">
            <w:pPr>
              <w:ind w:firstLine="0"/>
              <w:jc w:val="right"/>
              <w:rPr>
                <w:rFonts w:cs="Arial"/>
                <w:bCs/>
                <w:lang w:eastAsia="lt-LT"/>
              </w:rPr>
            </w:pPr>
          </w:p>
        </w:tc>
        <w:tc>
          <w:tcPr>
            <w:tcW w:w="1021" w:type="dxa"/>
            <w:shd w:val="clear" w:color="auto" w:fill="auto"/>
            <w:noWrap/>
            <w:vAlign w:val="bottom"/>
            <w:hideMark/>
          </w:tcPr>
          <w:p w:rsidR="00D91BB2" w:rsidRPr="008F6E39" w:rsidRDefault="00D91BB2" w:rsidP="00366D50">
            <w:pPr>
              <w:ind w:firstLine="0"/>
              <w:jc w:val="right"/>
              <w:rPr>
                <w:rFonts w:cs="Arial"/>
                <w:lang w:eastAsia="lt-LT"/>
              </w:rPr>
            </w:pPr>
          </w:p>
        </w:tc>
        <w:tc>
          <w:tcPr>
            <w:tcW w:w="1020" w:type="dxa"/>
            <w:shd w:val="clear" w:color="auto" w:fill="auto"/>
            <w:noWrap/>
            <w:vAlign w:val="bottom"/>
            <w:hideMark/>
          </w:tcPr>
          <w:p w:rsidR="00D91BB2" w:rsidRPr="008F6E39" w:rsidRDefault="00D91BB2" w:rsidP="00366D50">
            <w:pPr>
              <w:ind w:firstLine="0"/>
              <w:jc w:val="right"/>
              <w:rPr>
                <w:rFonts w:cs="Arial"/>
                <w:lang w:eastAsia="lt-LT"/>
              </w:rPr>
            </w:pPr>
          </w:p>
        </w:tc>
        <w:tc>
          <w:tcPr>
            <w:tcW w:w="1050" w:type="dxa"/>
            <w:shd w:val="clear" w:color="auto" w:fill="auto"/>
            <w:noWrap/>
            <w:vAlign w:val="bottom"/>
            <w:hideMark/>
          </w:tcPr>
          <w:p w:rsidR="00D91BB2" w:rsidRPr="008F6E39" w:rsidRDefault="00D91BB2" w:rsidP="00366D50">
            <w:pPr>
              <w:ind w:firstLine="0"/>
              <w:jc w:val="right"/>
              <w:rPr>
                <w:rFonts w:cs="Arial"/>
                <w:lang w:eastAsia="lt-LT"/>
              </w:rPr>
            </w:pPr>
          </w:p>
        </w:tc>
        <w:tc>
          <w:tcPr>
            <w:tcW w:w="1021" w:type="dxa"/>
          </w:tcPr>
          <w:p w:rsidR="00D91BB2" w:rsidRPr="008F6E39" w:rsidRDefault="00D91BB2" w:rsidP="00366D50">
            <w:pPr>
              <w:ind w:firstLine="0"/>
              <w:jc w:val="right"/>
              <w:rPr>
                <w:rFonts w:cs="Arial"/>
                <w:lang w:eastAsia="lt-LT"/>
              </w:rPr>
            </w:pPr>
          </w:p>
        </w:tc>
      </w:tr>
      <w:tr w:rsidR="00D91BB2" w:rsidRPr="008F6E39" w:rsidTr="00B873D4">
        <w:trPr>
          <w:trHeight w:val="340"/>
        </w:trPr>
        <w:tc>
          <w:tcPr>
            <w:tcW w:w="4579" w:type="dxa"/>
            <w:shd w:val="clear" w:color="auto" w:fill="auto"/>
            <w:noWrap/>
            <w:vAlign w:val="bottom"/>
            <w:hideMark/>
          </w:tcPr>
          <w:p w:rsidR="00D91BB2" w:rsidRPr="008F6E39" w:rsidRDefault="00D91BB2" w:rsidP="008F6E39">
            <w:pPr>
              <w:ind w:firstLineChars="100" w:firstLine="200"/>
              <w:rPr>
                <w:rFonts w:cs="Arial"/>
                <w:lang w:eastAsia="lt-LT"/>
              </w:rPr>
            </w:pPr>
            <w:r w:rsidRPr="008F6E39">
              <w:rPr>
                <w:rFonts w:cs="Arial"/>
                <w:lang w:eastAsia="lt-LT"/>
              </w:rPr>
              <w:t>...</w:t>
            </w:r>
          </w:p>
        </w:tc>
        <w:tc>
          <w:tcPr>
            <w:tcW w:w="1020" w:type="dxa"/>
            <w:shd w:val="clear" w:color="auto" w:fill="auto"/>
            <w:noWrap/>
            <w:vAlign w:val="bottom"/>
            <w:hideMark/>
          </w:tcPr>
          <w:p w:rsidR="00D91BB2" w:rsidRPr="008F6E39" w:rsidRDefault="00D91BB2" w:rsidP="00366D50">
            <w:pPr>
              <w:ind w:firstLine="0"/>
              <w:jc w:val="right"/>
              <w:rPr>
                <w:rFonts w:cs="Arial"/>
                <w:bCs/>
                <w:lang w:eastAsia="lt-LT"/>
              </w:rPr>
            </w:pPr>
          </w:p>
        </w:tc>
        <w:tc>
          <w:tcPr>
            <w:tcW w:w="1021" w:type="dxa"/>
            <w:shd w:val="clear" w:color="auto" w:fill="auto"/>
            <w:noWrap/>
            <w:vAlign w:val="bottom"/>
            <w:hideMark/>
          </w:tcPr>
          <w:p w:rsidR="00D91BB2" w:rsidRPr="008F6E39" w:rsidRDefault="00D91BB2" w:rsidP="00366D50">
            <w:pPr>
              <w:ind w:firstLine="0"/>
              <w:jc w:val="right"/>
              <w:rPr>
                <w:rFonts w:cs="Arial"/>
                <w:lang w:eastAsia="lt-LT"/>
              </w:rPr>
            </w:pPr>
          </w:p>
        </w:tc>
        <w:tc>
          <w:tcPr>
            <w:tcW w:w="1020" w:type="dxa"/>
            <w:shd w:val="clear" w:color="auto" w:fill="auto"/>
            <w:noWrap/>
            <w:vAlign w:val="bottom"/>
            <w:hideMark/>
          </w:tcPr>
          <w:p w:rsidR="00D91BB2" w:rsidRPr="008F6E39" w:rsidRDefault="00D91BB2" w:rsidP="00366D50">
            <w:pPr>
              <w:ind w:firstLine="0"/>
              <w:jc w:val="right"/>
              <w:rPr>
                <w:rFonts w:cs="Arial"/>
                <w:lang w:eastAsia="lt-LT"/>
              </w:rPr>
            </w:pPr>
          </w:p>
        </w:tc>
        <w:tc>
          <w:tcPr>
            <w:tcW w:w="1050" w:type="dxa"/>
            <w:shd w:val="clear" w:color="auto" w:fill="auto"/>
            <w:noWrap/>
            <w:vAlign w:val="bottom"/>
            <w:hideMark/>
          </w:tcPr>
          <w:p w:rsidR="00D91BB2" w:rsidRPr="008F6E39" w:rsidRDefault="00D91BB2" w:rsidP="00366D50">
            <w:pPr>
              <w:ind w:firstLine="0"/>
              <w:jc w:val="right"/>
              <w:rPr>
                <w:rFonts w:cs="Arial"/>
                <w:lang w:eastAsia="lt-LT"/>
              </w:rPr>
            </w:pPr>
          </w:p>
        </w:tc>
        <w:tc>
          <w:tcPr>
            <w:tcW w:w="1021" w:type="dxa"/>
          </w:tcPr>
          <w:p w:rsidR="00D91BB2" w:rsidRPr="008F6E39" w:rsidRDefault="00D91BB2" w:rsidP="00366D50">
            <w:pPr>
              <w:ind w:firstLine="0"/>
              <w:jc w:val="right"/>
              <w:rPr>
                <w:rFonts w:cs="Arial"/>
                <w:lang w:eastAsia="lt-LT"/>
              </w:rPr>
            </w:pPr>
          </w:p>
        </w:tc>
      </w:tr>
      <w:tr w:rsidR="00D91BB2" w:rsidRPr="008F6E39" w:rsidTr="00B873D4">
        <w:trPr>
          <w:trHeight w:val="340"/>
        </w:trPr>
        <w:tc>
          <w:tcPr>
            <w:tcW w:w="4579" w:type="dxa"/>
            <w:shd w:val="clear" w:color="auto" w:fill="auto"/>
            <w:noWrap/>
            <w:vAlign w:val="bottom"/>
            <w:hideMark/>
          </w:tcPr>
          <w:p w:rsidR="00D91BB2" w:rsidRPr="008F6E39" w:rsidRDefault="00D91BB2" w:rsidP="00366D50">
            <w:pPr>
              <w:ind w:firstLine="0"/>
              <w:rPr>
                <w:rFonts w:cs="Arial"/>
                <w:bCs/>
                <w:lang w:eastAsia="lt-LT"/>
              </w:rPr>
            </w:pPr>
            <w:r w:rsidRPr="008F6E39">
              <w:rPr>
                <w:rFonts w:cs="Arial"/>
                <w:bCs/>
                <w:lang w:eastAsia="lt-LT"/>
              </w:rPr>
              <w:t>PASTATAI</w:t>
            </w:r>
          </w:p>
        </w:tc>
        <w:tc>
          <w:tcPr>
            <w:tcW w:w="1020" w:type="dxa"/>
            <w:shd w:val="clear" w:color="auto" w:fill="auto"/>
            <w:noWrap/>
            <w:vAlign w:val="bottom"/>
            <w:hideMark/>
          </w:tcPr>
          <w:p w:rsidR="00D91BB2" w:rsidRPr="008F6E39" w:rsidRDefault="00D91BB2" w:rsidP="00366D50">
            <w:pPr>
              <w:ind w:firstLine="0"/>
              <w:rPr>
                <w:rFonts w:cs="Arial"/>
                <w:lang w:eastAsia="lt-LT"/>
              </w:rPr>
            </w:pPr>
          </w:p>
        </w:tc>
        <w:tc>
          <w:tcPr>
            <w:tcW w:w="1021" w:type="dxa"/>
            <w:shd w:val="clear" w:color="auto" w:fill="auto"/>
            <w:noWrap/>
            <w:vAlign w:val="bottom"/>
            <w:hideMark/>
          </w:tcPr>
          <w:p w:rsidR="00D91BB2" w:rsidRPr="008F6E39" w:rsidRDefault="00D91BB2" w:rsidP="00366D50">
            <w:pPr>
              <w:ind w:firstLine="0"/>
              <w:rPr>
                <w:rFonts w:cs="Arial"/>
                <w:lang w:eastAsia="lt-LT"/>
              </w:rPr>
            </w:pPr>
          </w:p>
        </w:tc>
        <w:tc>
          <w:tcPr>
            <w:tcW w:w="1020" w:type="dxa"/>
            <w:shd w:val="clear" w:color="auto" w:fill="auto"/>
            <w:noWrap/>
            <w:vAlign w:val="bottom"/>
            <w:hideMark/>
          </w:tcPr>
          <w:p w:rsidR="00D91BB2" w:rsidRPr="008F6E39" w:rsidRDefault="00D91BB2" w:rsidP="00366D50">
            <w:pPr>
              <w:ind w:firstLine="0"/>
              <w:rPr>
                <w:rFonts w:cs="Arial"/>
                <w:lang w:eastAsia="lt-LT"/>
              </w:rPr>
            </w:pPr>
          </w:p>
        </w:tc>
        <w:tc>
          <w:tcPr>
            <w:tcW w:w="1050" w:type="dxa"/>
            <w:shd w:val="clear" w:color="auto" w:fill="auto"/>
            <w:noWrap/>
            <w:vAlign w:val="bottom"/>
            <w:hideMark/>
          </w:tcPr>
          <w:p w:rsidR="00D91BB2" w:rsidRPr="008F6E39" w:rsidRDefault="00D91BB2" w:rsidP="00366D50">
            <w:pPr>
              <w:ind w:firstLine="0"/>
              <w:rPr>
                <w:rFonts w:cs="Arial"/>
                <w:lang w:eastAsia="lt-LT"/>
              </w:rPr>
            </w:pPr>
          </w:p>
        </w:tc>
        <w:tc>
          <w:tcPr>
            <w:tcW w:w="1021" w:type="dxa"/>
          </w:tcPr>
          <w:p w:rsidR="00D91BB2" w:rsidRPr="008F6E39" w:rsidRDefault="00D91BB2" w:rsidP="00366D50">
            <w:pPr>
              <w:ind w:firstLine="0"/>
              <w:rPr>
                <w:rFonts w:cs="Arial"/>
                <w:lang w:eastAsia="lt-LT"/>
              </w:rPr>
            </w:pPr>
          </w:p>
        </w:tc>
      </w:tr>
      <w:tr w:rsidR="00D91BB2" w:rsidRPr="008F6E39" w:rsidTr="00B873D4">
        <w:trPr>
          <w:trHeight w:val="340"/>
        </w:trPr>
        <w:tc>
          <w:tcPr>
            <w:tcW w:w="4579" w:type="dxa"/>
            <w:shd w:val="clear" w:color="auto" w:fill="auto"/>
            <w:noWrap/>
            <w:vAlign w:val="bottom"/>
            <w:hideMark/>
          </w:tcPr>
          <w:p w:rsidR="00D91BB2" w:rsidRPr="008F6E39" w:rsidRDefault="00D91BB2" w:rsidP="008F6E39">
            <w:pPr>
              <w:ind w:firstLineChars="100" w:firstLine="200"/>
              <w:rPr>
                <w:rFonts w:cs="Arial"/>
                <w:lang w:eastAsia="lt-LT"/>
              </w:rPr>
            </w:pPr>
            <w:r w:rsidRPr="008F6E39">
              <w:rPr>
                <w:rFonts w:cs="Arial"/>
                <w:lang w:eastAsia="lt-LT"/>
              </w:rPr>
              <w:t>...</w:t>
            </w:r>
          </w:p>
        </w:tc>
        <w:tc>
          <w:tcPr>
            <w:tcW w:w="1020" w:type="dxa"/>
            <w:shd w:val="clear" w:color="auto" w:fill="auto"/>
            <w:noWrap/>
            <w:vAlign w:val="bottom"/>
            <w:hideMark/>
          </w:tcPr>
          <w:p w:rsidR="00D91BB2" w:rsidRPr="008F6E39" w:rsidRDefault="00D91BB2" w:rsidP="00366D50">
            <w:pPr>
              <w:ind w:firstLine="0"/>
              <w:jc w:val="right"/>
              <w:rPr>
                <w:rFonts w:cs="Arial"/>
                <w:bCs/>
                <w:lang w:eastAsia="lt-LT"/>
              </w:rPr>
            </w:pPr>
          </w:p>
        </w:tc>
        <w:tc>
          <w:tcPr>
            <w:tcW w:w="1021" w:type="dxa"/>
            <w:shd w:val="clear" w:color="auto" w:fill="auto"/>
            <w:noWrap/>
            <w:vAlign w:val="bottom"/>
            <w:hideMark/>
          </w:tcPr>
          <w:p w:rsidR="00D91BB2" w:rsidRPr="008F6E39" w:rsidRDefault="00D91BB2" w:rsidP="00366D50">
            <w:pPr>
              <w:ind w:firstLine="0"/>
              <w:jc w:val="right"/>
              <w:rPr>
                <w:rFonts w:cs="Arial"/>
                <w:lang w:eastAsia="lt-LT"/>
              </w:rPr>
            </w:pPr>
          </w:p>
        </w:tc>
        <w:tc>
          <w:tcPr>
            <w:tcW w:w="1020" w:type="dxa"/>
            <w:shd w:val="clear" w:color="auto" w:fill="auto"/>
            <w:noWrap/>
            <w:vAlign w:val="bottom"/>
            <w:hideMark/>
          </w:tcPr>
          <w:p w:rsidR="00D91BB2" w:rsidRPr="008F6E39" w:rsidRDefault="00D91BB2" w:rsidP="00366D50">
            <w:pPr>
              <w:ind w:firstLine="0"/>
              <w:jc w:val="right"/>
              <w:rPr>
                <w:rFonts w:cs="Arial"/>
                <w:lang w:eastAsia="lt-LT"/>
              </w:rPr>
            </w:pPr>
          </w:p>
        </w:tc>
        <w:tc>
          <w:tcPr>
            <w:tcW w:w="1050" w:type="dxa"/>
            <w:shd w:val="clear" w:color="auto" w:fill="auto"/>
            <w:noWrap/>
            <w:vAlign w:val="bottom"/>
            <w:hideMark/>
          </w:tcPr>
          <w:p w:rsidR="00D91BB2" w:rsidRPr="008F6E39" w:rsidRDefault="00D91BB2" w:rsidP="00366D50">
            <w:pPr>
              <w:ind w:firstLine="0"/>
              <w:jc w:val="right"/>
              <w:rPr>
                <w:rFonts w:cs="Arial"/>
                <w:lang w:eastAsia="lt-LT"/>
              </w:rPr>
            </w:pPr>
          </w:p>
        </w:tc>
        <w:tc>
          <w:tcPr>
            <w:tcW w:w="1021" w:type="dxa"/>
          </w:tcPr>
          <w:p w:rsidR="00D91BB2" w:rsidRPr="008F6E39" w:rsidRDefault="00D91BB2" w:rsidP="00366D50">
            <w:pPr>
              <w:ind w:firstLine="0"/>
              <w:jc w:val="right"/>
              <w:rPr>
                <w:rFonts w:cs="Arial"/>
                <w:lang w:eastAsia="lt-LT"/>
              </w:rPr>
            </w:pPr>
          </w:p>
        </w:tc>
      </w:tr>
      <w:tr w:rsidR="00D91BB2" w:rsidRPr="008F6E39" w:rsidTr="00B873D4">
        <w:trPr>
          <w:trHeight w:val="340"/>
        </w:trPr>
        <w:tc>
          <w:tcPr>
            <w:tcW w:w="4579" w:type="dxa"/>
            <w:shd w:val="clear" w:color="auto" w:fill="auto"/>
            <w:noWrap/>
            <w:vAlign w:val="bottom"/>
            <w:hideMark/>
          </w:tcPr>
          <w:p w:rsidR="00D91BB2" w:rsidRPr="008F6E39" w:rsidRDefault="00D91BB2" w:rsidP="008F6E39">
            <w:pPr>
              <w:ind w:firstLineChars="100" w:firstLine="200"/>
              <w:rPr>
                <w:rFonts w:cs="Arial"/>
                <w:lang w:eastAsia="lt-LT"/>
              </w:rPr>
            </w:pPr>
            <w:r w:rsidRPr="008F6E39">
              <w:rPr>
                <w:rFonts w:cs="Arial"/>
                <w:lang w:eastAsia="lt-LT"/>
              </w:rPr>
              <w:t>...</w:t>
            </w:r>
          </w:p>
        </w:tc>
        <w:tc>
          <w:tcPr>
            <w:tcW w:w="1020" w:type="dxa"/>
            <w:shd w:val="clear" w:color="auto" w:fill="auto"/>
            <w:noWrap/>
            <w:vAlign w:val="bottom"/>
            <w:hideMark/>
          </w:tcPr>
          <w:p w:rsidR="00D91BB2" w:rsidRPr="008F6E39" w:rsidRDefault="00D91BB2" w:rsidP="00366D50">
            <w:pPr>
              <w:ind w:firstLine="0"/>
              <w:jc w:val="right"/>
              <w:rPr>
                <w:rFonts w:cs="Arial"/>
                <w:bCs/>
                <w:lang w:eastAsia="lt-LT"/>
              </w:rPr>
            </w:pPr>
          </w:p>
        </w:tc>
        <w:tc>
          <w:tcPr>
            <w:tcW w:w="1021" w:type="dxa"/>
            <w:shd w:val="clear" w:color="auto" w:fill="auto"/>
            <w:noWrap/>
            <w:vAlign w:val="bottom"/>
            <w:hideMark/>
          </w:tcPr>
          <w:p w:rsidR="00D91BB2" w:rsidRPr="008F6E39" w:rsidRDefault="00D91BB2" w:rsidP="00366D50">
            <w:pPr>
              <w:ind w:firstLine="0"/>
              <w:jc w:val="right"/>
              <w:rPr>
                <w:rFonts w:cs="Arial"/>
                <w:lang w:eastAsia="lt-LT"/>
              </w:rPr>
            </w:pPr>
          </w:p>
        </w:tc>
        <w:tc>
          <w:tcPr>
            <w:tcW w:w="1020" w:type="dxa"/>
            <w:shd w:val="clear" w:color="auto" w:fill="auto"/>
            <w:noWrap/>
            <w:vAlign w:val="bottom"/>
            <w:hideMark/>
          </w:tcPr>
          <w:p w:rsidR="00D91BB2" w:rsidRPr="008F6E39" w:rsidRDefault="00D91BB2" w:rsidP="00366D50">
            <w:pPr>
              <w:ind w:firstLine="0"/>
              <w:jc w:val="right"/>
              <w:rPr>
                <w:rFonts w:cs="Arial"/>
                <w:lang w:eastAsia="lt-LT"/>
              </w:rPr>
            </w:pPr>
          </w:p>
        </w:tc>
        <w:tc>
          <w:tcPr>
            <w:tcW w:w="1050" w:type="dxa"/>
            <w:shd w:val="clear" w:color="auto" w:fill="auto"/>
            <w:noWrap/>
            <w:vAlign w:val="bottom"/>
            <w:hideMark/>
          </w:tcPr>
          <w:p w:rsidR="00D91BB2" w:rsidRPr="008F6E39" w:rsidRDefault="00D91BB2" w:rsidP="00366D50">
            <w:pPr>
              <w:ind w:firstLine="0"/>
              <w:jc w:val="right"/>
              <w:rPr>
                <w:rFonts w:cs="Arial"/>
                <w:lang w:eastAsia="lt-LT"/>
              </w:rPr>
            </w:pPr>
          </w:p>
        </w:tc>
        <w:tc>
          <w:tcPr>
            <w:tcW w:w="1021" w:type="dxa"/>
          </w:tcPr>
          <w:p w:rsidR="00D91BB2" w:rsidRPr="008F6E39" w:rsidRDefault="00D91BB2" w:rsidP="00366D50">
            <w:pPr>
              <w:ind w:firstLine="0"/>
              <w:jc w:val="right"/>
              <w:rPr>
                <w:rFonts w:cs="Arial"/>
                <w:lang w:eastAsia="lt-LT"/>
              </w:rPr>
            </w:pPr>
          </w:p>
        </w:tc>
      </w:tr>
      <w:tr w:rsidR="00D91BB2" w:rsidRPr="008F6E39" w:rsidTr="00B873D4">
        <w:trPr>
          <w:trHeight w:val="340"/>
        </w:trPr>
        <w:tc>
          <w:tcPr>
            <w:tcW w:w="4579" w:type="dxa"/>
            <w:shd w:val="clear" w:color="auto" w:fill="auto"/>
            <w:noWrap/>
            <w:vAlign w:val="bottom"/>
            <w:hideMark/>
          </w:tcPr>
          <w:p w:rsidR="00D91BB2" w:rsidRPr="008F6E39" w:rsidRDefault="00D91BB2" w:rsidP="00366D50">
            <w:pPr>
              <w:ind w:firstLine="0"/>
              <w:rPr>
                <w:rFonts w:cs="Arial"/>
                <w:bCs/>
                <w:lang w:eastAsia="lt-LT"/>
              </w:rPr>
            </w:pPr>
            <w:r w:rsidRPr="008F6E39">
              <w:rPr>
                <w:rFonts w:cs="Arial"/>
                <w:bCs/>
                <w:lang w:eastAsia="lt-LT"/>
              </w:rPr>
              <w:t>Investicijų į pastatus nusidėvėjimas, EUR</w:t>
            </w:r>
          </w:p>
        </w:tc>
        <w:tc>
          <w:tcPr>
            <w:tcW w:w="1020" w:type="dxa"/>
            <w:shd w:val="clear" w:color="auto" w:fill="auto"/>
            <w:noWrap/>
            <w:vAlign w:val="bottom"/>
            <w:hideMark/>
          </w:tcPr>
          <w:p w:rsidR="00D91BB2" w:rsidRPr="008F6E39" w:rsidRDefault="00D91BB2" w:rsidP="00366D50">
            <w:pPr>
              <w:ind w:firstLine="0"/>
              <w:jc w:val="right"/>
              <w:rPr>
                <w:rFonts w:cs="Arial"/>
                <w:bCs/>
                <w:lang w:eastAsia="lt-LT"/>
              </w:rPr>
            </w:pPr>
          </w:p>
        </w:tc>
        <w:tc>
          <w:tcPr>
            <w:tcW w:w="1021" w:type="dxa"/>
            <w:shd w:val="clear" w:color="auto" w:fill="auto"/>
            <w:noWrap/>
            <w:vAlign w:val="bottom"/>
            <w:hideMark/>
          </w:tcPr>
          <w:p w:rsidR="00D91BB2" w:rsidRPr="008F6E39" w:rsidRDefault="00D91BB2" w:rsidP="00366D50">
            <w:pPr>
              <w:ind w:firstLine="0"/>
              <w:rPr>
                <w:rFonts w:cs="Arial"/>
                <w:bCs/>
                <w:lang w:eastAsia="lt-LT"/>
              </w:rPr>
            </w:pPr>
          </w:p>
        </w:tc>
        <w:tc>
          <w:tcPr>
            <w:tcW w:w="1020" w:type="dxa"/>
            <w:shd w:val="clear" w:color="auto" w:fill="auto"/>
            <w:noWrap/>
            <w:vAlign w:val="bottom"/>
            <w:hideMark/>
          </w:tcPr>
          <w:p w:rsidR="00D91BB2" w:rsidRPr="008F6E39" w:rsidRDefault="00D91BB2" w:rsidP="00366D50">
            <w:pPr>
              <w:ind w:firstLine="0"/>
              <w:rPr>
                <w:rFonts w:cs="Arial"/>
                <w:bCs/>
                <w:lang w:eastAsia="lt-LT"/>
              </w:rPr>
            </w:pPr>
          </w:p>
        </w:tc>
        <w:tc>
          <w:tcPr>
            <w:tcW w:w="1050" w:type="dxa"/>
            <w:shd w:val="clear" w:color="auto" w:fill="auto"/>
            <w:noWrap/>
            <w:vAlign w:val="bottom"/>
            <w:hideMark/>
          </w:tcPr>
          <w:p w:rsidR="00D91BB2" w:rsidRPr="008F6E39" w:rsidRDefault="00D91BB2" w:rsidP="00366D50">
            <w:pPr>
              <w:ind w:firstLine="0"/>
              <w:rPr>
                <w:rFonts w:cs="Arial"/>
                <w:bCs/>
                <w:lang w:eastAsia="lt-LT"/>
              </w:rPr>
            </w:pPr>
          </w:p>
        </w:tc>
        <w:tc>
          <w:tcPr>
            <w:tcW w:w="1021" w:type="dxa"/>
          </w:tcPr>
          <w:p w:rsidR="00D91BB2" w:rsidRPr="008F6E39" w:rsidRDefault="00D91BB2" w:rsidP="00366D50">
            <w:pPr>
              <w:ind w:firstLine="0"/>
              <w:rPr>
                <w:rFonts w:cs="Arial"/>
                <w:bCs/>
                <w:lang w:eastAsia="lt-LT"/>
              </w:rPr>
            </w:pPr>
          </w:p>
        </w:tc>
      </w:tr>
      <w:tr w:rsidR="00D91BB2" w:rsidRPr="008F6E39" w:rsidTr="00B873D4">
        <w:trPr>
          <w:trHeight w:val="340"/>
        </w:trPr>
        <w:tc>
          <w:tcPr>
            <w:tcW w:w="4579" w:type="dxa"/>
            <w:shd w:val="clear" w:color="auto" w:fill="auto"/>
            <w:noWrap/>
            <w:vAlign w:val="bottom"/>
            <w:hideMark/>
          </w:tcPr>
          <w:p w:rsidR="00D91BB2" w:rsidRPr="008F6E39" w:rsidRDefault="00D91BB2" w:rsidP="00366D50">
            <w:pPr>
              <w:ind w:firstLine="0"/>
              <w:rPr>
                <w:rFonts w:cs="Arial"/>
                <w:bCs/>
                <w:lang w:eastAsia="lt-LT"/>
              </w:rPr>
            </w:pPr>
            <w:r w:rsidRPr="008F6E39">
              <w:rPr>
                <w:rFonts w:cs="Arial"/>
                <w:bCs/>
                <w:lang w:eastAsia="lt-LT"/>
              </w:rPr>
              <w:t>ĮRANGA IR ĮRENGIMAI</w:t>
            </w:r>
          </w:p>
        </w:tc>
        <w:tc>
          <w:tcPr>
            <w:tcW w:w="1020" w:type="dxa"/>
            <w:shd w:val="clear" w:color="auto" w:fill="auto"/>
            <w:noWrap/>
            <w:vAlign w:val="bottom"/>
            <w:hideMark/>
          </w:tcPr>
          <w:p w:rsidR="00D91BB2" w:rsidRPr="008F6E39" w:rsidRDefault="00D91BB2" w:rsidP="00366D50">
            <w:pPr>
              <w:ind w:firstLine="0"/>
              <w:rPr>
                <w:rFonts w:cs="Arial"/>
                <w:lang w:eastAsia="lt-LT"/>
              </w:rPr>
            </w:pPr>
          </w:p>
        </w:tc>
        <w:tc>
          <w:tcPr>
            <w:tcW w:w="1021" w:type="dxa"/>
            <w:shd w:val="clear" w:color="auto" w:fill="auto"/>
            <w:noWrap/>
            <w:vAlign w:val="bottom"/>
            <w:hideMark/>
          </w:tcPr>
          <w:p w:rsidR="00D91BB2" w:rsidRPr="008F6E39" w:rsidRDefault="00D91BB2" w:rsidP="00366D50">
            <w:pPr>
              <w:ind w:firstLine="0"/>
              <w:rPr>
                <w:rFonts w:cs="Arial"/>
                <w:lang w:eastAsia="lt-LT"/>
              </w:rPr>
            </w:pPr>
          </w:p>
        </w:tc>
        <w:tc>
          <w:tcPr>
            <w:tcW w:w="1020" w:type="dxa"/>
            <w:shd w:val="clear" w:color="auto" w:fill="auto"/>
            <w:noWrap/>
            <w:vAlign w:val="bottom"/>
            <w:hideMark/>
          </w:tcPr>
          <w:p w:rsidR="00D91BB2" w:rsidRPr="008F6E39" w:rsidRDefault="00D91BB2" w:rsidP="00366D50">
            <w:pPr>
              <w:ind w:firstLine="0"/>
              <w:rPr>
                <w:rFonts w:cs="Arial"/>
                <w:lang w:eastAsia="lt-LT"/>
              </w:rPr>
            </w:pPr>
          </w:p>
        </w:tc>
        <w:tc>
          <w:tcPr>
            <w:tcW w:w="1050" w:type="dxa"/>
            <w:shd w:val="clear" w:color="auto" w:fill="auto"/>
            <w:noWrap/>
            <w:vAlign w:val="bottom"/>
            <w:hideMark/>
          </w:tcPr>
          <w:p w:rsidR="00D91BB2" w:rsidRPr="008F6E39" w:rsidRDefault="00D91BB2" w:rsidP="00366D50">
            <w:pPr>
              <w:ind w:firstLine="0"/>
              <w:rPr>
                <w:rFonts w:cs="Arial"/>
                <w:lang w:eastAsia="lt-LT"/>
              </w:rPr>
            </w:pPr>
          </w:p>
        </w:tc>
        <w:tc>
          <w:tcPr>
            <w:tcW w:w="1021" w:type="dxa"/>
          </w:tcPr>
          <w:p w:rsidR="00D91BB2" w:rsidRPr="008F6E39" w:rsidRDefault="00D91BB2" w:rsidP="00366D50">
            <w:pPr>
              <w:ind w:firstLine="0"/>
              <w:rPr>
                <w:rFonts w:cs="Arial"/>
                <w:lang w:eastAsia="lt-LT"/>
              </w:rPr>
            </w:pPr>
          </w:p>
        </w:tc>
      </w:tr>
      <w:tr w:rsidR="00D91BB2" w:rsidRPr="008F6E39" w:rsidTr="00B873D4">
        <w:trPr>
          <w:trHeight w:val="340"/>
        </w:trPr>
        <w:tc>
          <w:tcPr>
            <w:tcW w:w="4579" w:type="dxa"/>
            <w:shd w:val="clear" w:color="auto" w:fill="auto"/>
            <w:noWrap/>
            <w:vAlign w:val="bottom"/>
            <w:hideMark/>
          </w:tcPr>
          <w:p w:rsidR="00D91BB2" w:rsidRPr="008F6E39" w:rsidRDefault="00D91BB2" w:rsidP="008F6E39">
            <w:pPr>
              <w:ind w:firstLineChars="100" w:firstLine="200"/>
              <w:rPr>
                <w:rFonts w:cs="Arial"/>
                <w:lang w:eastAsia="lt-LT"/>
              </w:rPr>
            </w:pPr>
            <w:r w:rsidRPr="008F6E39">
              <w:rPr>
                <w:rFonts w:cs="Arial"/>
                <w:lang w:eastAsia="lt-LT"/>
              </w:rPr>
              <w:t>...</w:t>
            </w:r>
          </w:p>
        </w:tc>
        <w:tc>
          <w:tcPr>
            <w:tcW w:w="1020" w:type="dxa"/>
            <w:shd w:val="clear" w:color="auto" w:fill="auto"/>
            <w:noWrap/>
            <w:vAlign w:val="bottom"/>
            <w:hideMark/>
          </w:tcPr>
          <w:p w:rsidR="00D91BB2" w:rsidRPr="008F6E39" w:rsidRDefault="00D91BB2" w:rsidP="00366D50">
            <w:pPr>
              <w:ind w:firstLine="0"/>
              <w:jc w:val="right"/>
              <w:rPr>
                <w:rFonts w:cs="Arial"/>
                <w:bCs/>
                <w:lang w:eastAsia="lt-LT"/>
              </w:rPr>
            </w:pPr>
          </w:p>
        </w:tc>
        <w:tc>
          <w:tcPr>
            <w:tcW w:w="1021" w:type="dxa"/>
            <w:shd w:val="clear" w:color="auto" w:fill="auto"/>
            <w:noWrap/>
            <w:vAlign w:val="bottom"/>
            <w:hideMark/>
          </w:tcPr>
          <w:p w:rsidR="00D91BB2" w:rsidRPr="008F6E39" w:rsidRDefault="00D91BB2" w:rsidP="00366D50">
            <w:pPr>
              <w:ind w:firstLine="0"/>
              <w:jc w:val="right"/>
              <w:rPr>
                <w:rFonts w:cs="Arial"/>
                <w:lang w:eastAsia="lt-LT"/>
              </w:rPr>
            </w:pPr>
          </w:p>
        </w:tc>
        <w:tc>
          <w:tcPr>
            <w:tcW w:w="1020" w:type="dxa"/>
            <w:shd w:val="clear" w:color="auto" w:fill="auto"/>
            <w:noWrap/>
            <w:vAlign w:val="bottom"/>
            <w:hideMark/>
          </w:tcPr>
          <w:p w:rsidR="00D91BB2" w:rsidRPr="008F6E39" w:rsidRDefault="00D91BB2" w:rsidP="00366D50">
            <w:pPr>
              <w:ind w:firstLine="0"/>
              <w:jc w:val="right"/>
              <w:rPr>
                <w:rFonts w:cs="Arial"/>
                <w:lang w:eastAsia="lt-LT"/>
              </w:rPr>
            </w:pPr>
          </w:p>
        </w:tc>
        <w:tc>
          <w:tcPr>
            <w:tcW w:w="1050" w:type="dxa"/>
            <w:shd w:val="clear" w:color="auto" w:fill="auto"/>
            <w:noWrap/>
            <w:vAlign w:val="bottom"/>
            <w:hideMark/>
          </w:tcPr>
          <w:p w:rsidR="00D91BB2" w:rsidRPr="008F6E39" w:rsidRDefault="00D91BB2" w:rsidP="00366D50">
            <w:pPr>
              <w:ind w:firstLine="0"/>
              <w:jc w:val="right"/>
              <w:rPr>
                <w:rFonts w:cs="Arial"/>
                <w:lang w:eastAsia="lt-LT"/>
              </w:rPr>
            </w:pPr>
          </w:p>
        </w:tc>
        <w:tc>
          <w:tcPr>
            <w:tcW w:w="1021" w:type="dxa"/>
          </w:tcPr>
          <w:p w:rsidR="00D91BB2" w:rsidRPr="008F6E39" w:rsidRDefault="00D91BB2" w:rsidP="00366D50">
            <w:pPr>
              <w:ind w:firstLine="0"/>
              <w:jc w:val="right"/>
              <w:rPr>
                <w:rFonts w:cs="Arial"/>
                <w:lang w:eastAsia="lt-LT"/>
              </w:rPr>
            </w:pPr>
          </w:p>
        </w:tc>
      </w:tr>
      <w:tr w:rsidR="00D91BB2" w:rsidRPr="008F6E39" w:rsidTr="00B873D4">
        <w:trPr>
          <w:trHeight w:val="340"/>
        </w:trPr>
        <w:tc>
          <w:tcPr>
            <w:tcW w:w="4579" w:type="dxa"/>
            <w:shd w:val="clear" w:color="auto" w:fill="auto"/>
            <w:noWrap/>
            <w:vAlign w:val="bottom"/>
            <w:hideMark/>
          </w:tcPr>
          <w:p w:rsidR="00D91BB2" w:rsidRPr="008F6E39" w:rsidRDefault="00D91BB2" w:rsidP="008F6E39">
            <w:pPr>
              <w:ind w:firstLineChars="100" w:firstLine="200"/>
              <w:rPr>
                <w:rFonts w:cs="Arial"/>
                <w:lang w:eastAsia="lt-LT"/>
              </w:rPr>
            </w:pPr>
            <w:r w:rsidRPr="008F6E39">
              <w:rPr>
                <w:rFonts w:cs="Arial"/>
                <w:lang w:eastAsia="lt-LT"/>
              </w:rPr>
              <w:t>...</w:t>
            </w:r>
          </w:p>
        </w:tc>
        <w:tc>
          <w:tcPr>
            <w:tcW w:w="1020" w:type="dxa"/>
            <w:shd w:val="clear" w:color="auto" w:fill="auto"/>
            <w:noWrap/>
            <w:vAlign w:val="bottom"/>
            <w:hideMark/>
          </w:tcPr>
          <w:p w:rsidR="00D91BB2" w:rsidRPr="008F6E39" w:rsidRDefault="00D91BB2" w:rsidP="00366D50">
            <w:pPr>
              <w:ind w:firstLine="0"/>
              <w:jc w:val="right"/>
              <w:rPr>
                <w:rFonts w:cs="Arial"/>
                <w:bCs/>
                <w:lang w:eastAsia="lt-LT"/>
              </w:rPr>
            </w:pPr>
          </w:p>
        </w:tc>
        <w:tc>
          <w:tcPr>
            <w:tcW w:w="1021" w:type="dxa"/>
            <w:shd w:val="clear" w:color="auto" w:fill="auto"/>
            <w:noWrap/>
            <w:vAlign w:val="bottom"/>
            <w:hideMark/>
          </w:tcPr>
          <w:p w:rsidR="00D91BB2" w:rsidRPr="008F6E39" w:rsidRDefault="00D91BB2" w:rsidP="00366D50">
            <w:pPr>
              <w:ind w:firstLine="0"/>
              <w:jc w:val="right"/>
              <w:rPr>
                <w:rFonts w:cs="Arial"/>
                <w:lang w:eastAsia="lt-LT"/>
              </w:rPr>
            </w:pPr>
          </w:p>
        </w:tc>
        <w:tc>
          <w:tcPr>
            <w:tcW w:w="1020" w:type="dxa"/>
            <w:shd w:val="clear" w:color="auto" w:fill="auto"/>
            <w:noWrap/>
            <w:vAlign w:val="bottom"/>
            <w:hideMark/>
          </w:tcPr>
          <w:p w:rsidR="00D91BB2" w:rsidRPr="008F6E39" w:rsidRDefault="00D91BB2" w:rsidP="00366D50">
            <w:pPr>
              <w:ind w:firstLine="0"/>
              <w:jc w:val="right"/>
              <w:rPr>
                <w:rFonts w:cs="Arial"/>
                <w:lang w:eastAsia="lt-LT"/>
              </w:rPr>
            </w:pPr>
          </w:p>
        </w:tc>
        <w:tc>
          <w:tcPr>
            <w:tcW w:w="1050" w:type="dxa"/>
            <w:shd w:val="clear" w:color="auto" w:fill="auto"/>
            <w:noWrap/>
            <w:vAlign w:val="bottom"/>
            <w:hideMark/>
          </w:tcPr>
          <w:p w:rsidR="00D91BB2" w:rsidRPr="008F6E39" w:rsidRDefault="00D91BB2" w:rsidP="00366D50">
            <w:pPr>
              <w:ind w:firstLine="0"/>
              <w:jc w:val="right"/>
              <w:rPr>
                <w:rFonts w:cs="Arial"/>
                <w:lang w:eastAsia="lt-LT"/>
              </w:rPr>
            </w:pPr>
          </w:p>
        </w:tc>
        <w:tc>
          <w:tcPr>
            <w:tcW w:w="1021" w:type="dxa"/>
          </w:tcPr>
          <w:p w:rsidR="00D91BB2" w:rsidRPr="008F6E39" w:rsidRDefault="00D91BB2" w:rsidP="00366D50">
            <w:pPr>
              <w:ind w:firstLine="0"/>
              <w:jc w:val="right"/>
              <w:rPr>
                <w:rFonts w:cs="Arial"/>
                <w:lang w:eastAsia="lt-LT"/>
              </w:rPr>
            </w:pPr>
          </w:p>
        </w:tc>
      </w:tr>
      <w:tr w:rsidR="00D91BB2" w:rsidRPr="008F6E39" w:rsidTr="00B873D4">
        <w:trPr>
          <w:trHeight w:val="340"/>
        </w:trPr>
        <w:tc>
          <w:tcPr>
            <w:tcW w:w="4579" w:type="dxa"/>
            <w:shd w:val="clear" w:color="auto" w:fill="auto"/>
            <w:noWrap/>
            <w:vAlign w:val="bottom"/>
            <w:hideMark/>
          </w:tcPr>
          <w:p w:rsidR="00D91BB2" w:rsidRPr="008F6E39" w:rsidRDefault="00D91BB2" w:rsidP="00366D50">
            <w:pPr>
              <w:ind w:firstLine="0"/>
              <w:rPr>
                <w:rFonts w:cs="Arial"/>
                <w:bCs/>
                <w:lang w:eastAsia="lt-LT"/>
              </w:rPr>
            </w:pPr>
            <w:r w:rsidRPr="008F6E39">
              <w:rPr>
                <w:rFonts w:cs="Arial"/>
                <w:bCs/>
                <w:lang w:eastAsia="lt-LT"/>
              </w:rPr>
              <w:t>Investicijų į įranga nusidėvėjimas, EUR</w:t>
            </w:r>
          </w:p>
        </w:tc>
        <w:tc>
          <w:tcPr>
            <w:tcW w:w="1020" w:type="dxa"/>
            <w:shd w:val="clear" w:color="auto" w:fill="auto"/>
            <w:noWrap/>
            <w:vAlign w:val="bottom"/>
            <w:hideMark/>
          </w:tcPr>
          <w:p w:rsidR="00D91BB2" w:rsidRPr="008F6E39" w:rsidRDefault="00D91BB2" w:rsidP="00366D50">
            <w:pPr>
              <w:ind w:firstLine="0"/>
              <w:jc w:val="center"/>
              <w:rPr>
                <w:rFonts w:cs="Arial"/>
                <w:bCs/>
                <w:lang w:eastAsia="lt-LT"/>
              </w:rPr>
            </w:pPr>
          </w:p>
        </w:tc>
        <w:tc>
          <w:tcPr>
            <w:tcW w:w="1021" w:type="dxa"/>
            <w:shd w:val="clear" w:color="auto" w:fill="auto"/>
            <w:noWrap/>
            <w:vAlign w:val="bottom"/>
            <w:hideMark/>
          </w:tcPr>
          <w:p w:rsidR="00D91BB2" w:rsidRPr="008F6E39" w:rsidRDefault="00D91BB2" w:rsidP="00366D50">
            <w:pPr>
              <w:ind w:firstLine="0"/>
              <w:rPr>
                <w:rFonts w:cs="Arial"/>
                <w:bCs/>
                <w:lang w:eastAsia="lt-LT"/>
              </w:rPr>
            </w:pPr>
          </w:p>
        </w:tc>
        <w:tc>
          <w:tcPr>
            <w:tcW w:w="1020" w:type="dxa"/>
            <w:shd w:val="clear" w:color="auto" w:fill="auto"/>
            <w:noWrap/>
            <w:vAlign w:val="bottom"/>
            <w:hideMark/>
          </w:tcPr>
          <w:p w:rsidR="00D91BB2" w:rsidRPr="008F6E39" w:rsidRDefault="00D91BB2" w:rsidP="00366D50">
            <w:pPr>
              <w:ind w:firstLine="0"/>
              <w:rPr>
                <w:rFonts w:cs="Arial"/>
                <w:bCs/>
                <w:lang w:eastAsia="lt-LT"/>
              </w:rPr>
            </w:pPr>
          </w:p>
        </w:tc>
        <w:tc>
          <w:tcPr>
            <w:tcW w:w="1050" w:type="dxa"/>
            <w:shd w:val="clear" w:color="auto" w:fill="auto"/>
            <w:noWrap/>
            <w:vAlign w:val="bottom"/>
            <w:hideMark/>
          </w:tcPr>
          <w:p w:rsidR="00D91BB2" w:rsidRPr="008F6E39" w:rsidRDefault="00D91BB2" w:rsidP="00366D50">
            <w:pPr>
              <w:ind w:firstLine="0"/>
              <w:rPr>
                <w:rFonts w:cs="Arial"/>
                <w:bCs/>
                <w:lang w:eastAsia="lt-LT"/>
              </w:rPr>
            </w:pPr>
          </w:p>
        </w:tc>
        <w:tc>
          <w:tcPr>
            <w:tcW w:w="1021" w:type="dxa"/>
          </w:tcPr>
          <w:p w:rsidR="00D91BB2" w:rsidRPr="008F6E39" w:rsidRDefault="00D91BB2" w:rsidP="00366D50">
            <w:pPr>
              <w:ind w:firstLine="0"/>
              <w:rPr>
                <w:rFonts w:cs="Arial"/>
                <w:bCs/>
                <w:lang w:eastAsia="lt-LT"/>
              </w:rPr>
            </w:pPr>
          </w:p>
        </w:tc>
      </w:tr>
      <w:tr w:rsidR="00D91BB2" w:rsidRPr="008F6E39" w:rsidTr="00B873D4">
        <w:trPr>
          <w:trHeight w:val="340"/>
        </w:trPr>
        <w:tc>
          <w:tcPr>
            <w:tcW w:w="4579" w:type="dxa"/>
            <w:shd w:val="clear" w:color="auto" w:fill="auto"/>
            <w:noWrap/>
            <w:vAlign w:val="bottom"/>
            <w:hideMark/>
          </w:tcPr>
          <w:p w:rsidR="00D91BB2" w:rsidRPr="008F6E39" w:rsidRDefault="00D91BB2" w:rsidP="00366D50">
            <w:pPr>
              <w:ind w:firstLine="0"/>
              <w:rPr>
                <w:rFonts w:cs="Arial"/>
                <w:bCs/>
                <w:lang w:eastAsia="lt-LT"/>
              </w:rPr>
            </w:pPr>
            <w:r w:rsidRPr="008F6E39">
              <w:rPr>
                <w:rFonts w:cs="Arial"/>
                <w:bCs/>
                <w:lang w:eastAsia="lt-LT"/>
              </w:rPr>
              <w:t>KITAS TURTAS</w:t>
            </w:r>
          </w:p>
        </w:tc>
        <w:tc>
          <w:tcPr>
            <w:tcW w:w="1020" w:type="dxa"/>
            <w:shd w:val="clear" w:color="auto" w:fill="auto"/>
            <w:noWrap/>
            <w:vAlign w:val="bottom"/>
            <w:hideMark/>
          </w:tcPr>
          <w:p w:rsidR="00D91BB2" w:rsidRPr="008F6E39" w:rsidRDefault="00D91BB2" w:rsidP="00366D50">
            <w:pPr>
              <w:ind w:firstLine="0"/>
              <w:rPr>
                <w:rFonts w:cs="Arial"/>
                <w:lang w:eastAsia="lt-LT"/>
              </w:rPr>
            </w:pPr>
          </w:p>
        </w:tc>
        <w:tc>
          <w:tcPr>
            <w:tcW w:w="1021" w:type="dxa"/>
            <w:shd w:val="clear" w:color="auto" w:fill="auto"/>
            <w:noWrap/>
            <w:vAlign w:val="bottom"/>
            <w:hideMark/>
          </w:tcPr>
          <w:p w:rsidR="00D91BB2" w:rsidRPr="008F6E39" w:rsidRDefault="00D91BB2" w:rsidP="00366D50">
            <w:pPr>
              <w:ind w:firstLine="0"/>
              <w:rPr>
                <w:rFonts w:cs="Arial"/>
                <w:lang w:eastAsia="lt-LT"/>
              </w:rPr>
            </w:pPr>
          </w:p>
        </w:tc>
        <w:tc>
          <w:tcPr>
            <w:tcW w:w="1020" w:type="dxa"/>
            <w:shd w:val="clear" w:color="auto" w:fill="auto"/>
            <w:noWrap/>
            <w:vAlign w:val="bottom"/>
            <w:hideMark/>
          </w:tcPr>
          <w:p w:rsidR="00D91BB2" w:rsidRPr="008F6E39" w:rsidRDefault="00D91BB2" w:rsidP="00366D50">
            <w:pPr>
              <w:ind w:firstLine="0"/>
              <w:rPr>
                <w:rFonts w:cs="Arial"/>
                <w:lang w:eastAsia="lt-LT"/>
              </w:rPr>
            </w:pPr>
          </w:p>
        </w:tc>
        <w:tc>
          <w:tcPr>
            <w:tcW w:w="1050" w:type="dxa"/>
            <w:shd w:val="clear" w:color="auto" w:fill="auto"/>
            <w:noWrap/>
            <w:vAlign w:val="bottom"/>
            <w:hideMark/>
          </w:tcPr>
          <w:p w:rsidR="00D91BB2" w:rsidRPr="008F6E39" w:rsidRDefault="00D91BB2" w:rsidP="00366D50">
            <w:pPr>
              <w:ind w:firstLine="0"/>
              <w:rPr>
                <w:rFonts w:cs="Arial"/>
                <w:lang w:eastAsia="lt-LT"/>
              </w:rPr>
            </w:pPr>
          </w:p>
        </w:tc>
        <w:tc>
          <w:tcPr>
            <w:tcW w:w="1021" w:type="dxa"/>
          </w:tcPr>
          <w:p w:rsidR="00D91BB2" w:rsidRPr="008F6E39" w:rsidRDefault="00D91BB2" w:rsidP="00366D50">
            <w:pPr>
              <w:ind w:firstLine="0"/>
              <w:rPr>
                <w:rFonts w:cs="Arial"/>
                <w:lang w:eastAsia="lt-LT"/>
              </w:rPr>
            </w:pPr>
          </w:p>
        </w:tc>
      </w:tr>
      <w:tr w:rsidR="00D91BB2" w:rsidRPr="008F6E39" w:rsidTr="00B873D4">
        <w:trPr>
          <w:trHeight w:val="340"/>
        </w:trPr>
        <w:tc>
          <w:tcPr>
            <w:tcW w:w="4579" w:type="dxa"/>
            <w:shd w:val="clear" w:color="auto" w:fill="auto"/>
            <w:noWrap/>
            <w:vAlign w:val="bottom"/>
            <w:hideMark/>
          </w:tcPr>
          <w:p w:rsidR="00D91BB2" w:rsidRPr="008F6E39" w:rsidRDefault="00D91BB2" w:rsidP="008F6E39">
            <w:pPr>
              <w:ind w:firstLineChars="100" w:firstLine="200"/>
              <w:rPr>
                <w:rFonts w:cs="Arial"/>
                <w:lang w:eastAsia="lt-LT"/>
              </w:rPr>
            </w:pPr>
            <w:r w:rsidRPr="008F6E39">
              <w:rPr>
                <w:rFonts w:cs="Arial"/>
                <w:lang w:eastAsia="lt-LT"/>
              </w:rPr>
              <w:t>...</w:t>
            </w:r>
          </w:p>
        </w:tc>
        <w:tc>
          <w:tcPr>
            <w:tcW w:w="1020" w:type="dxa"/>
            <w:shd w:val="clear" w:color="auto" w:fill="auto"/>
            <w:noWrap/>
            <w:vAlign w:val="bottom"/>
            <w:hideMark/>
          </w:tcPr>
          <w:p w:rsidR="00D91BB2" w:rsidRPr="008F6E39" w:rsidRDefault="00D91BB2" w:rsidP="00366D50">
            <w:pPr>
              <w:ind w:firstLine="0"/>
              <w:jc w:val="right"/>
              <w:rPr>
                <w:rFonts w:cs="Arial"/>
                <w:bCs/>
                <w:lang w:eastAsia="lt-LT"/>
              </w:rPr>
            </w:pPr>
          </w:p>
        </w:tc>
        <w:tc>
          <w:tcPr>
            <w:tcW w:w="1021" w:type="dxa"/>
            <w:shd w:val="clear" w:color="auto" w:fill="auto"/>
            <w:noWrap/>
            <w:vAlign w:val="bottom"/>
            <w:hideMark/>
          </w:tcPr>
          <w:p w:rsidR="00D91BB2" w:rsidRPr="008F6E39" w:rsidRDefault="00D91BB2" w:rsidP="00366D50">
            <w:pPr>
              <w:ind w:firstLine="0"/>
              <w:jc w:val="right"/>
              <w:rPr>
                <w:rFonts w:cs="Arial"/>
                <w:lang w:eastAsia="lt-LT"/>
              </w:rPr>
            </w:pPr>
          </w:p>
        </w:tc>
        <w:tc>
          <w:tcPr>
            <w:tcW w:w="1020" w:type="dxa"/>
            <w:shd w:val="clear" w:color="auto" w:fill="auto"/>
            <w:noWrap/>
            <w:vAlign w:val="bottom"/>
            <w:hideMark/>
          </w:tcPr>
          <w:p w:rsidR="00D91BB2" w:rsidRPr="008F6E39" w:rsidRDefault="00D91BB2" w:rsidP="00366D50">
            <w:pPr>
              <w:ind w:firstLine="0"/>
              <w:jc w:val="right"/>
              <w:rPr>
                <w:rFonts w:cs="Arial"/>
                <w:lang w:eastAsia="lt-LT"/>
              </w:rPr>
            </w:pPr>
          </w:p>
        </w:tc>
        <w:tc>
          <w:tcPr>
            <w:tcW w:w="1050" w:type="dxa"/>
            <w:shd w:val="clear" w:color="auto" w:fill="auto"/>
            <w:noWrap/>
            <w:vAlign w:val="bottom"/>
            <w:hideMark/>
          </w:tcPr>
          <w:p w:rsidR="00D91BB2" w:rsidRPr="008F6E39" w:rsidRDefault="00D91BB2" w:rsidP="00366D50">
            <w:pPr>
              <w:ind w:firstLine="0"/>
              <w:jc w:val="right"/>
              <w:rPr>
                <w:rFonts w:cs="Arial"/>
                <w:lang w:eastAsia="lt-LT"/>
              </w:rPr>
            </w:pPr>
          </w:p>
        </w:tc>
        <w:tc>
          <w:tcPr>
            <w:tcW w:w="1021" w:type="dxa"/>
          </w:tcPr>
          <w:p w:rsidR="00D91BB2" w:rsidRPr="008F6E39" w:rsidRDefault="00D91BB2" w:rsidP="00366D50">
            <w:pPr>
              <w:ind w:firstLine="0"/>
              <w:jc w:val="right"/>
              <w:rPr>
                <w:rFonts w:cs="Arial"/>
                <w:lang w:eastAsia="lt-LT"/>
              </w:rPr>
            </w:pPr>
          </w:p>
        </w:tc>
      </w:tr>
      <w:tr w:rsidR="00D91BB2" w:rsidRPr="008F6E39" w:rsidTr="00B873D4">
        <w:trPr>
          <w:trHeight w:val="340"/>
        </w:trPr>
        <w:tc>
          <w:tcPr>
            <w:tcW w:w="4579" w:type="dxa"/>
            <w:shd w:val="clear" w:color="auto" w:fill="auto"/>
            <w:noWrap/>
            <w:vAlign w:val="bottom"/>
            <w:hideMark/>
          </w:tcPr>
          <w:p w:rsidR="00D91BB2" w:rsidRPr="008F6E39" w:rsidRDefault="00D91BB2" w:rsidP="008F6E39">
            <w:pPr>
              <w:ind w:firstLineChars="100" w:firstLine="200"/>
              <w:rPr>
                <w:rFonts w:cs="Arial"/>
                <w:lang w:eastAsia="lt-LT"/>
              </w:rPr>
            </w:pPr>
            <w:r w:rsidRPr="008F6E39">
              <w:rPr>
                <w:rFonts w:cs="Arial"/>
                <w:lang w:eastAsia="lt-LT"/>
              </w:rPr>
              <w:t>...</w:t>
            </w:r>
          </w:p>
        </w:tc>
        <w:tc>
          <w:tcPr>
            <w:tcW w:w="1020" w:type="dxa"/>
            <w:shd w:val="clear" w:color="auto" w:fill="auto"/>
            <w:noWrap/>
            <w:vAlign w:val="bottom"/>
            <w:hideMark/>
          </w:tcPr>
          <w:p w:rsidR="00D91BB2" w:rsidRPr="008F6E39" w:rsidRDefault="00D91BB2" w:rsidP="00366D50">
            <w:pPr>
              <w:ind w:firstLine="0"/>
              <w:jc w:val="right"/>
              <w:rPr>
                <w:rFonts w:cs="Arial"/>
                <w:bCs/>
                <w:lang w:eastAsia="lt-LT"/>
              </w:rPr>
            </w:pPr>
          </w:p>
        </w:tc>
        <w:tc>
          <w:tcPr>
            <w:tcW w:w="1021" w:type="dxa"/>
            <w:shd w:val="clear" w:color="auto" w:fill="auto"/>
            <w:noWrap/>
            <w:vAlign w:val="bottom"/>
            <w:hideMark/>
          </w:tcPr>
          <w:p w:rsidR="00D91BB2" w:rsidRPr="008F6E39" w:rsidRDefault="00D91BB2" w:rsidP="00366D50">
            <w:pPr>
              <w:ind w:firstLine="0"/>
              <w:jc w:val="right"/>
              <w:rPr>
                <w:rFonts w:cs="Arial"/>
                <w:lang w:eastAsia="lt-LT"/>
              </w:rPr>
            </w:pPr>
          </w:p>
        </w:tc>
        <w:tc>
          <w:tcPr>
            <w:tcW w:w="1020" w:type="dxa"/>
            <w:shd w:val="clear" w:color="auto" w:fill="auto"/>
            <w:noWrap/>
            <w:vAlign w:val="bottom"/>
            <w:hideMark/>
          </w:tcPr>
          <w:p w:rsidR="00D91BB2" w:rsidRPr="008F6E39" w:rsidRDefault="00D91BB2" w:rsidP="00366D50">
            <w:pPr>
              <w:ind w:firstLine="0"/>
              <w:jc w:val="right"/>
              <w:rPr>
                <w:rFonts w:cs="Arial"/>
                <w:lang w:eastAsia="lt-LT"/>
              </w:rPr>
            </w:pPr>
          </w:p>
        </w:tc>
        <w:tc>
          <w:tcPr>
            <w:tcW w:w="1050" w:type="dxa"/>
            <w:shd w:val="clear" w:color="auto" w:fill="auto"/>
            <w:noWrap/>
            <w:vAlign w:val="bottom"/>
            <w:hideMark/>
          </w:tcPr>
          <w:p w:rsidR="00D91BB2" w:rsidRPr="008F6E39" w:rsidRDefault="00D91BB2" w:rsidP="00366D50">
            <w:pPr>
              <w:ind w:firstLine="0"/>
              <w:jc w:val="right"/>
              <w:rPr>
                <w:rFonts w:cs="Arial"/>
                <w:lang w:eastAsia="lt-LT"/>
              </w:rPr>
            </w:pPr>
          </w:p>
        </w:tc>
        <w:tc>
          <w:tcPr>
            <w:tcW w:w="1021" w:type="dxa"/>
          </w:tcPr>
          <w:p w:rsidR="00D91BB2" w:rsidRPr="008F6E39" w:rsidRDefault="00D91BB2" w:rsidP="00366D50">
            <w:pPr>
              <w:ind w:firstLine="0"/>
              <w:jc w:val="right"/>
              <w:rPr>
                <w:rFonts w:cs="Arial"/>
                <w:lang w:eastAsia="lt-LT"/>
              </w:rPr>
            </w:pPr>
          </w:p>
        </w:tc>
      </w:tr>
      <w:tr w:rsidR="00D91BB2" w:rsidRPr="008F6E39" w:rsidTr="00B873D4">
        <w:trPr>
          <w:trHeight w:val="340"/>
        </w:trPr>
        <w:tc>
          <w:tcPr>
            <w:tcW w:w="4579" w:type="dxa"/>
            <w:tcBorders>
              <w:bottom w:val="single" w:sz="4" w:space="0" w:color="auto"/>
            </w:tcBorders>
            <w:shd w:val="clear" w:color="auto" w:fill="auto"/>
            <w:noWrap/>
            <w:vAlign w:val="bottom"/>
            <w:hideMark/>
          </w:tcPr>
          <w:p w:rsidR="00D91BB2" w:rsidRPr="008F6E39" w:rsidRDefault="00D91BB2" w:rsidP="00366D50">
            <w:pPr>
              <w:ind w:firstLine="0"/>
              <w:rPr>
                <w:rFonts w:cs="Arial"/>
                <w:bCs/>
                <w:lang w:eastAsia="lt-LT"/>
              </w:rPr>
            </w:pPr>
            <w:r w:rsidRPr="008F6E39">
              <w:rPr>
                <w:rFonts w:cs="Arial"/>
                <w:bCs/>
                <w:lang w:eastAsia="lt-LT"/>
              </w:rPr>
              <w:t>Investicijų į kitą turtą nusidėvėjimas, EUR</w:t>
            </w:r>
          </w:p>
        </w:tc>
        <w:tc>
          <w:tcPr>
            <w:tcW w:w="1020" w:type="dxa"/>
            <w:tcBorders>
              <w:bottom w:val="single" w:sz="4" w:space="0" w:color="auto"/>
            </w:tcBorders>
            <w:shd w:val="clear" w:color="auto" w:fill="auto"/>
            <w:noWrap/>
            <w:vAlign w:val="bottom"/>
            <w:hideMark/>
          </w:tcPr>
          <w:p w:rsidR="00D91BB2" w:rsidRPr="008F6E39" w:rsidRDefault="00D91BB2" w:rsidP="00366D50">
            <w:pPr>
              <w:ind w:firstLine="0"/>
              <w:jc w:val="right"/>
              <w:rPr>
                <w:rFonts w:cs="Arial"/>
                <w:bCs/>
                <w:lang w:eastAsia="lt-LT"/>
              </w:rPr>
            </w:pPr>
          </w:p>
        </w:tc>
        <w:tc>
          <w:tcPr>
            <w:tcW w:w="1021" w:type="dxa"/>
            <w:tcBorders>
              <w:bottom w:val="single" w:sz="4" w:space="0" w:color="auto"/>
            </w:tcBorders>
            <w:shd w:val="clear" w:color="auto" w:fill="auto"/>
            <w:noWrap/>
            <w:vAlign w:val="bottom"/>
            <w:hideMark/>
          </w:tcPr>
          <w:p w:rsidR="00D91BB2" w:rsidRPr="008F6E39" w:rsidRDefault="00D91BB2" w:rsidP="00366D50">
            <w:pPr>
              <w:ind w:firstLine="0"/>
              <w:rPr>
                <w:rFonts w:cs="Arial"/>
                <w:bCs/>
                <w:lang w:eastAsia="lt-LT"/>
              </w:rPr>
            </w:pPr>
          </w:p>
        </w:tc>
        <w:tc>
          <w:tcPr>
            <w:tcW w:w="1020" w:type="dxa"/>
            <w:tcBorders>
              <w:bottom w:val="single" w:sz="4" w:space="0" w:color="auto"/>
            </w:tcBorders>
            <w:shd w:val="clear" w:color="auto" w:fill="auto"/>
            <w:noWrap/>
            <w:vAlign w:val="bottom"/>
            <w:hideMark/>
          </w:tcPr>
          <w:p w:rsidR="00D91BB2" w:rsidRPr="008F6E39" w:rsidRDefault="00D91BB2" w:rsidP="00366D50">
            <w:pPr>
              <w:ind w:firstLine="0"/>
              <w:rPr>
                <w:rFonts w:cs="Arial"/>
                <w:bCs/>
                <w:lang w:eastAsia="lt-LT"/>
              </w:rPr>
            </w:pPr>
          </w:p>
        </w:tc>
        <w:tc>
          <w:tcPr>
            <w:tcW w:w="1050" w:type="dxa"/>
            <w:tcBorders>
              <w:bottom w:val="single" w:sz="4" w:space="0" w:color="auto"/>
            </w:tcBorders>
            <w:shd w:val="clear" w:color="auto" w:fill="auto"/>
            <w:noWrap/>
            <w:vAlign w:val="bottom"/>
            <w:hideMark/>
          </w:tcPr>
          <w:p w:rsidR="00D91BB2" w:rsidRPr="008F6E39" w:rsidRDefault="00D91BB2" w:rsidP="00366D50">
            <w:pPr>
              <w:ind w:firstLine="0"/>
              <w:rPr>
                <w:rFonts w:cs="Arial"/>
                <w:bCs/>
                <w:lang w:eastAsia="lt-LT"/>
              </w:rPr>
            </w:pPr>
          </w:p>
        </w:tc>
        <w:tc>
          <w:tcPr>
            <w:tcW w:w="1021" w:type="dxa"/>
            <w:tcBorders>
              <w:bottom w:val="single" w:sz="4" w:space="0" w:color="auto"/>
            </w:tcBorders>
          </w:tcPr>
          <w:p w:rsidR="00D91BB2" w:rsidRPr="008F6E39" w:rsidRDefault="00D91BB2" w:rsidP="00366D50">
            <w:pPr>
              <w:ind w:firstLine="0"/>
              <w:rPr>
                <w:rFonts w:cs="Arial"/>
                <w:bCs/>
                <w:lang w:eastAsia="lt-LT"/>
              </w:rPr>
            </w:pPr>
          </w:p>
        </w:tc>
      </w:tr>
      <w:tr w:rsidR="00D91BB2" w:rsidRPr="008F6E39" w:rsidTr="00B873D4">
        <w:trPr>
          <w:trHeight w:val="340"/>
        </w:trPr>
        <w:tc>
          <w:tcPr>
            <w:tcW w:w="4579" w:type="dxa"/>
            <w:shd w:val="clear" w:color="auto" w:fill="auto"/>
            <w:noWrap/>
            <w:vAlign w:val="bottom"/>
            <w:hideMark/>
          </w:tcPr>
          <w:p w:rsidR="00D91BB2" w:rsidRPr="008F6E39" w:rsidRDefault="00D91BB2" w:rsidP="00366D50">
            <w:pPr>
              <w:ind w:firstLine="0"/>
              <w:rPr>
                <w:rFonts w:cs="Arial"/>
                <w:bCs/>
                <w:lang w:eastAsia="lt-LT"/>
              </w:rPr>
            </w:pPr>
            <w:r w:rsidRPr="008F6E39">
              <w:rPr>
                <w:rFonts w:cs="Arial"/>
                <w:bCs/>
                <w:lang w:eastAsia="lt-LT"/>
              </w:rPr>
              <w:t>NETINKAMOS FINANSUOTI INVESTICIJOS IŠ VISO</w:t>
            </w:r>
          </w:p>
        </w:tc>
        <w:tc>
          <w:tcPr>
            <w:tcW w:w="1020" w:type="dxa"/>
            <w:shd w:val="clear" w:color="auto" w:fill="auto"/>
            <w:noWrap/>
            <w:vAlign w:val="bottom"/>
            <w:hideMark/>
          </w:tcPr>
          <w:p w:rsidR="00D91BB2" w:rsidRPr="008F6E39" w:rsidRDefault="00D91BB2" w:rsidP="00366D50">
            <w:pPr>
              <w:ind w:firstLine="0"/>
              <w:jc w:val="right"/>
              <w:rPr>
                <w:rFonts w:cs="Arial"/>
                <w:bCs/>
                <w:lang w:eastAsia="lt-LT"/>
              </w:rPr>
            </w:pPr>
          </w:p>
        </w:tc>
        <w:tc>
          <w:tcPr>
            <w:tcW w:w="1021" w:type="dxa"/>
            <w:shd w:val="clear" w:color="auto" w:fill="auto"/>
            <w:noWrap/>
            <w:vAlign w:val="bottom"/>
            <w:hideMark/>
          </w:tcPr>
          <w:p w:rsidR="00D91BB2" w:rsidRPr="008F6E39" w:rsidRDefault="00D91BB2" w:rsidP="00366D50">
            <w:pPr>
              <w:ind w:firstLine="0"/>
              <w:rPr>
                <w:rFonts w:cs="Arial"/>
                <w:bCs/>
                <w:lang w:eastAsia="lt-LT"/>
              </w:rPr>
            </w:pPr>
          </w:p>
        </w:tc>
        <w:tc>
          <w:tcPr>
            <w:tcW w:w="1020" w:type="dxa"/>
            <w:shd w:val="clear" w:color="auto" w:fill="auto"/>
            <w:noWrap/>
            <w:vAlign w:val="bottom"/>
            <w:hideMark/>
          </w:tcPr>
          <w:p w:rsidR="00D91BB2" w:rsidRPr="008F6E39" w:rsidRDefault="00D91BB2" w:rsidP="00366D50">
            <w:pPr>
              <w:ind w:firstLine="0"/>
              <w:rPr>
                <w:rFonts w:cs="Arial"/>
                <w:bCs/>
                <w:lang w:eastAsia="lt-LT"/>
              </w:rPr>
            </w:pPr>
          </w:p>
        </w:tc>
        <w:tc>
          <w:tcPr>
            <w:tcW w:w="1050" w:type="dxa"/>
            <w:shd w:val="clear" w:color="auto" w:fill="auto"/>
            <w:noWrap/>
            <w:vAlign w:val="bottom"/>
            <w:hideMark/>
          </w:tcPr>
          <w:p w:rsidR="00D91BB2" w:rsidRPr="008F6E39" w:rsidRDefault="00D91BB2" w:rsidP="00366D50">
            <w:pPr>
              <w:ind w:firstLine="0"/>
              <w:rPr>
                <w:rFonts w:cs="Arial"/>
                <w:bCs/>
                <w:lang w:eastAsia="lt-LT"/>
              </w:rPr>
            </w:pPr>
          </w:p>
        </w:tc>
        <w:tc>
          <w:tcPr>
            <w:tcW w:w="1021" w:type="dxa"/>
            <w:shd w:val="clear" w:color="auto" w:fill="auto"/>
          </w:tcPr>
          <w:p w:rsidR="00D91BB2" w:rsidRPr="008F6E39" w:rsidRDefault="00D91BB2" w:rsidP="00366D50">
            <w:pPr>
              <w:ind w:firstLine="0"/>
              <w:rPr>
                <w:rFonts w:cs="Arial"/>
                <w:bCs/>
                <w:lang w:eastAsia="lt-LT"/>
              </w:rPr>
            </w:pPr>
          </w:p>
        </w:tc>
      </w:tr>
      <w:tr w:rsidR="00D91BB2" w:rsidRPr="008F6E39" w:rsidTr="00B873D4">
        <w:trPr>
          <w:trHeight w:val="340"/>
        </w:trPr>
        <w:tc>
          <w:tcPr>
            <w:tcW w:w="4579" w:type="dxa"/>
            <w:shd w:val="clear" w:color="auto" w:fill="auto"/>
            <w:noWrap/>
            <w:vAlign w:val="bottom"/>
            <w:hideMark/>
          </w:tcPr>
          <w:p w:rsidR="00D91BB2" w:rsidRPr="008F6E39" w:rsidRDefault="00D91BB2" w:rsidP="00366D50">
            <w:pPr>
              <w:ind w:firstLine="0"/>
              <w:rPr>
                <w:rFonts w:cs="Arial"/>
                <w:bCs/>
                <w:lang w:eastAsia="lt-LT"/>
              </w:rPr>
            </w:pPr>
            <w:r w:rsidRPr="008F6E39">
              <w:rPr>
                <w:rFonts w:cs="Arial"/>
                <w:bCs/>
                <w:lang w:eastAsia="lt-LT"/>
              </w:rPr>
              <w:t>Netinkamų finansuoti investicijų nusidėvėjimas iš viso</w:t>
            </w:r>
          </w:p>
        </w:tc>
        <w:tc>
          <w:tcPr>
            <w:tcW w:w="1020" w:type="dxa"/>
            <w:shd w:val="clear" w:color="auto" w:fill="auto"/>
            <w:noWrap/>
            <w:vAlign w:val="bottom"/>
            <w:hideMark/>
          </w:tcPr>
          <w:p w:rsidR="00D91BB2" w:rsidRPr="008F6E39" w:rsidRDefault="00D91BB2" w:rsidP="00366D50">
            <w:pPr>
              <w:ind w:firstLine="0"/>
              <w:jc w:val="right"/>
              <w:rPr>
                <w:rFonts w:cs="Arial"/>
                <w:bCs/>
                <w:lang w:eastAsia="lt-LT"/>
              </w:rPr>
            </w:pPr>
          </w:p>
        </w:tc>
        <w:tc>
          <w:tcPr>
            <w:tcW w:w="1021" w:type="dxa"/>
            <w:shd w:val="clear" w:color="auto" w:fill="auto"/>
            <w:noWrap/>
            <w:vAlign w:val="bottom"/>
            <w:hideMark/>
          </w:tcPr>
          <w:p w:rsidR="00D91BB2" w:rsidRPr="008F6E39" w:rsidRDefault="00D91BB2" w:rsidP="00366D50">
            <w:pPr>
              <w:ind w:firstLine="0"/>
              <w:rPr>
                <w:rFonts w:cs="Arial"/>
                <w:bCs/>
                <w:lang w:eastAsia="lt-LT"/>
              </w:rPr>
            </w:pPr>
          </w:p>
        </w:tc>
        <w:tc>
          <w:tcPr>
            <w:tcW w:w="1020" w:type="dxa"/>
            <w:shd w:val="clear" w:color="auto" w:fill="auto"/>
            <w:noWrap/>
            <w:vAlign w:val="bottom"/>
            <w:hideMark/>
          </w:tcPr>
          <w:p w:rsidR="00D91BB2" w:rsidRPr="008F6E39" w:rsidRDefault="00D91BB2" w:rsidP="00366D50">
            <w:pPr>
              <w:ind w:firstLine="0"/>
              <w:rPr>
                <w:rFonts w:cs="Arial"/>
                <w:bCs/>
                <w:lang w:eastAsia="lt-LT"/>
              </w:rPr>
            </w:pPr>
          </w:p>
        </w:tc>
        <w:tc>
          <w:tcPr>
            <w:tcW w:w="1050" w:type="dxa"/>
            <w:shd w:val="clear" w:color="auto" w:fill="auto"/>
            <w:noWrap/>
            <w:vAlign w:val="bottom"/>
            <w:hideMark/>
          </w:tcPr>
          <w:p w:rsidR="00D91BB2" w:rsidRPr="008F6E39" w:rsidRDefault="00D91BB2" w:rsidP="00366D50">
            <w:pPr>
              <w:ind w:firstLine="0"/>
              <w:rPr>
                <w:rFonts w:cs="Arial"/>
                <w:bCs/>
                <w:lang w:eastAsia="lt-LT"/>
              </w:rPr>
            </w:pPr>
          </w:p>
        </w:tc>
        <w:tc>
          <w:tcPr>
            <w:tcW w:w="1021" w:type="dxa"/>
            <w:shd w:val="clear" w:color="auto" w:fill="auto"/>
          </w:tcPr>
          <w:p w:rsidR="00D91BB2" w:rsidRPr="008F6E39" w:rsidRDefault="00D91BB2" w:rsidP="00366D50">
            <w:pPr>
              <w:ind w:firstLine="0"/>
              <w:rPr>
                <w:rFonts w:cs="Arial"/>
                <w:bCs/>
                <w:lang w:eastAsia="lt-LT"/>
              </w:rPr>
            </w:pPr>
          </w:p>
        </w:tc>
      </w:tr>
    </w:tbl>
    <w:p w:rsidR="0095447B" w:rsidRDefault="0095447B" w:rsidP="00837896">
      <w:pPr>
        <w:suppressAutoHyphens/>
        <w:jc w:val="both"/>
        <w:textAlignment w:val="center"/>
        <w:rPr>
          <w:rFonts w:cs="Arial"/>
          <w:b/>
          <w:bCs/>
          <w:color w:val="000000"/>
        </w:rPr>
      </w:pPr>
    </w:p>
    <w:p w:rsidR="005A382F" w:rsidRDefault="005A382F" w:rsidP="005A382F">
      <w:pPr>
        <w:suppressAutoHyphens/>
        <w:jc w:val="both"/>
        <w:textAlignment w:val="center"/>
        <w:rPr>
          <w:rFonts w:cs="Arial"/>
          <w:bCs/>
          <w:color w:val="000000"/>
        </w:rPr>
      </w:pPr>
      <w:r w:rsidRPr="0076192D">
        <w:rPr>
          <w:rFonts w:cs="Arial"/>
          <w:iCs/>
          <w:color w:val="000000"/>
        </w:rPr>
        <w:t>5.</w:t>
      </w:r>
      <w:r>
        <w:rPr>
          <w:rFonts w:cs="Arial"/>
          <w:iCs/>
          <w:color w:val="000000"/>
        </w:rPr>
        <w:t>1.3.</w:t>
      </w:r>
      <w:r w:rsidRPr="00F35C7F">
        <w:rPr>
          <w:rFonts w:cs="Arial"/>
          <w:bCs/>
          <w:color w:val="000000"/>
        </w:rPr>
        <w:t xml:space="preserve"> </w:t>
      </w:r>
      <w:r>
        <w:rPr>
          <w:rFonts w:cs="Arial"/>
          <w:bCs/>
          <w:color w:val="000000"/>
        </w:rPr>
        <w:t>Kitos išlaidos:</w:t>
      </w:r>
    </w:p>
    <w:tbl>
      <w:tblPr>
        <w:tblW w:w="9781" w:type="dxa"/>
        <w:tblInd w:w="-5" w:type="dxa"/>
        <w:tblLayout w:type="fixed"/>
        <w:tblLook w:val="04A0" w:firstRow="1" w:lastRow="0" w:firstColumn="1" w:lastColumn="0" w:noHBand="0" w:noVBand="1"/>
      </w:tblPr>
      <w:tblGrid>
        <w:gridCol w:w="4820"/>
        <w:gridCol w:w="974"/>
        <w:gridCol w:w="974"/>
        <w:gridCol w:w="1080"/>
        <w:gridCol w:w="1134"/>
        <w:gridCol w:w="799"/>
      </w:tblGrid>
      <w:tr w:rsidR="005A382F" w:rsidRPr="005A382F" w:rsidTr="00B873D4">
        <w:trPr>
          <w:trHeight w:val="510"/>
        </w:trPr>
        <w:tc>
          <w:tcPr>
            <w:tcW w:w="48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A382F" w:rsidRPr="005A382F" w:rsidRDefault="005A382F" w:rsidP="005A382F">
            <w:pPr>
              <w:ind w:firstLine="0"/>
              <w:jc w:val="center"/>
              <w:rPr>
                <w:rFonts w:cs="Arial"/>
                <w:bCs/>
                <w:color w:val="000000"/>
                <w:lang w:eastAsia="lt-LT"/>
              </w:rPr>
            </w:pPr>
            <w:r w:rsidRPr="005A382F">
              <w:rPr>
                <w:rFonts w:cs="Arial"/>
                <w:bCs/>
                <w:color w:val="000000"/>
                <w:lang w:eastAsia="lt-LT"/>
              </w:rPr>
              <w:t>Numatomos išlaidos, EUR</w:t>
            </w:r>
          </w:p>
        </w:tc>
        <w:tc>
          <w:tcPr>
            <w:tcW w:w="974" w:type="dxa"/>
            <w:tcBorders>
              <w:top w:val="single" w:sz="4" w:space="0" w:color="auto"/>
              <w:left w:val="nil"/>
              <w:bottom w:val="single" w:sz="4" w:space="0" w:color="auto"/>
              <w:right w:val="single" w:sz="4" w:space="0" w:color="auto"/>
            </w:tcBorders>
            <w:shd w:val="clear" w:color="000000" w:fill="D9D9D9"/>
            <w:vAlign w:val="center"/>
            <w:hideMark/>
          </w:tcPr>
          <w:p w:rsidR="005A382F" w:rsidRPr="005A382F" w:rsidRDefault="005A382F" w:rsidP="005A382F">
            <w:pPr>
              <w:ind w:firstLine="0"/>
              <w:jc w:val="center"/>
              <w:rPr>
                <w:rFonts w:cs="Arial"/>
                <w:bCs/>
                <w:color w:val="000000"/>
                <w:lang w:eastAsia="lt-LT"/>
              </w:rPr>
            </w:pPr>
            <w:r>
              <w:rPr>
                <w:rFonts w:cs="Arial"/>
                <w:bCs/>
                <w:color w:val="000000"/>
                <w:lang w:eastAsia="lt-LT"/>
              </w:rPr>
              <w:t>Bendra s</w:t>
            </w:r>
            <w:r w:rsidRPr="005A382F">
              <w:rPr>
                <w:rFonts w:cs="Arial"/>
                <w:bCs/>
                <w:color w:val="000000"/>
                <w:lang w:eastAsia="lt-LT"/>
              </w:rPr>
              <w:t>uma</w:t>
            </w:r>
          </w:p>
        </w:tc>
        <w:tc>
          <w:tcPr>
            <w:tcW w:w="974" w:type="dxa"/>
            <w:tcBorders>
              <w:top w:val="single" w:sz="4" w:space="0" w:color="auto"/>
              <w:left w:val="nil"/>
              <w:bottom w:val="single" w:sz="4" w:space="0" w:color="auto"/>
              <w:right w:val="single" w:sz="4" w:space="0" w:color="auto"/>
            </w:tcBorders>
            <w:shd w:val="clear" w:color="000000" w:fill="D9D9D9"/>
            <w:vAlign w:val="center"/>
            <w:hideMark/>
          </w:tcPr>
          <w:p w:rsidR="005A382F" w:rsidRPr="005A382F" w:rsidRDefault="005A382F" w:rsidP="005A382F">
            <w:pPr>
              <w:ind w:firstLine="0"/>
              <w:jc w:val="center"/>
              <w:rPr>
                <w:rFonts w:cs="Arial"/>
                <w:color w:val="000000"/>
                <w:lang w:eastAsia="lt-LT"/>
              </w:rPr>
            </w:pPr>
            <w:r w:rsidRPr="005A382F">
              <w:rPr>
                <w:rFonts w:cs="Arial"/>
                <w:color w:val="000000"/>
                <w:lang w:eastAsia="lt-LT"/>
              </w:rPr>
              <w:t>20... m. faktiškai</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rsidR="005A382F" w:rsidRPr="005A382F" w:rsidRDefault="005A382F" w:rsidP="005A382F">
            <w:pPr>
              <w:ind w:firstLine="0"/>
              <w:jc w:val="center"/>
              <w:rPr>
                <w:rFonts w:cs="Arial"/>
                <w:color w:val="000000"/>
                <w:lang w:eastAsia="lt-LT"/>
              </w:rPr>
            </w:pPr>
            <w:r w:rsidRPr="005A382F">
              <w:rPr>
                <w:rFonts w:cs="Arial"/>
                <w:color w:val="000000"/>
                <w:lang w:eastAsia="lt-LT"/>
              </w:rPr>
              <w:t>20... m. prognozė</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5A382F" w:rsidRPr="005A382F" w:rsidRDefault="005A382F" w:rsidP="005A382F">
            <w:pPr>
              <w:ind w:firstLine="0"/>
              <w:jc w:val="center"/>
              <w:rPr>
                <w:rFonts w:cs="Arial"/>
                <w:color w:val="000000"/>
                <w:lang w:eastAsia="lt-LT"/>
              </w:rPr>
            </w:pPr>
            <w:r w:rsidRPr="005A382F">
              <w:rPr>
                <w:rFonts w:cs="Arial"/>
                <w:color w:val="000000"/>
                <w:lang w:eastAsia="lt-LT"/>
              </w:rPr>
              <w:t>20... m. prognozė</w:t>
            </w:r>
          </w:p>
        </w:tc>
        <w:tc>
          <w:tcPr>
            <w:tcW w:w="799" w:type="dxa"/>
            <w:tcBorders>
              <w:top w:val="single" w:sz="4" w:space="0" w:color="auto"/>
              <w:left w:val="nil"/>
              <w:bottom w:val="single" w:sz="4" w:space="0" w:color="auto"/>
              <w:right w:val="single" w:sz="4" w:space="0" w:color="auto"/>
            </w:tcBorders>
            <w:shd w:val="clear" w:color="000000" w:fill="D9D9D9"/>
            <w:vAlign w:val="center"/>
            <w:hideMark/>
          </w:tcPr>
          <w:p w:rsidR="005A382F" w:rsidRPr="005A382F" w:rsidRDefault="005A382F" w:rsidP="005A382F">
            <w:pPr>
              <w:ind w:firstLine="0"/>
              <w:jc w:val="center"/>
              <w:rPr>
                <w:rFonts w:cs="Arial"/>
                <w:color w:val="000000"/>
                <w:lang w:eastAsia="lt-LT"/>
              </w:rPr>
            </w:pPr>
            <w:r w:rsidRPr="005A382F">
              <w:rPr>
                <w:rFonts w:cs="Arial"/>
                <w:color w:val="000000"/>
                <w:lang w:eastAsia="lt-LT"/>
              </w:rPr>
              <w:t>...</w:t>
            </w:r>
          </w:p>
        </w:tc>
      </w:tr>
      <w:tr w:rsidR="005A382F" w:rsidRPr="005A382F" w:rsidTr="00B873D4">
        <w:trPr>
          <w:trHeight w:val="30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A382F" w:rsidRPr="005A382F" w:rsidRDefault="005A382F" w:rsidP="005A382F">
            <w:pPr>
              <w:ind w:firstLine="0"/>
              <w:rPr>
                <w:rFonts w:cs="Arial"/>
                <w:bCs/>
                <w:color w:val="000000"/>
                <w:lang w:eastAsia="lt-LT"/>
              </w:rPr>
            </w:pPr>
            <w:r w:rsidRPr="005A382F">
              <w:rPr>
                <w:rFonts w:cs="Arial"/>
                <w:bCs/>
                <w:color w:val="000000"/>
                <w:lang w:eastAsia="lt-LT"/>
              </w:rPr>
              <w:t>KITOS TINKAMOS FINANSUOTI IŠLAIDOS</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vAlign w:val="center"/>
            <w:hideMark/>
          </w:tcPr>
          <w:p w:rsidR="005A382F" w:rsidRPr="005A382F" w:rsidRDefault="005A382F" w:rsidP="005A382F">
            <w:pPr>
              <w:ind w:firstLine="0"/>
              <w:jc w:val="center"/>
              <w:rPr>
                <w:rFonts w:cs="Arial"/>
                <w:b/>
                <w:bCs/>
                <w:color w:val="000000"/>
                <w:lang w:eastAsia="lt-LT"/>
              </w:rPr>
            </w:pPr>
            <w:r w:rsidRPr="005A382F">
              <w:rPr>
                <w:rFonts w:cs="Arial"/>
                <w:b/>
                <w:bCs/>
                <w:color w:val="00000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rsidR="005A382F" w:rsidRPr="005A382F" w:rsidRDefault="005A382F" w:rsidP="005A382F">
            <w:pPr>
              <w:ind w:firstLine="0"/>
              <w:jc w:val="center"/>
              <w:rPr>
                <w:rFonts w:cs="Arial"/>
                <w:b/>
                <w:bCs/>
                <w:color w:val="000000"/>
                <w:lang w:eastAsia="lt-LT"/>
              </w:rPr>
            </w:pPr>
            <w:r w:rsidRPr="005A382F">
              <w:rPr>
                <w:rFonts w:cs="Arial"/>
                <w:b/>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rsidR="005A382F" w:rsidRPr="005A382F" w:rsidRDefault="005A382F" w:rsidP="005A382F">
            <w:pPr>
              <w:ind w:firstLine="0"/>
              <w:jc w:val="center"/>
              <w:rPr>
                <w:rFonts w:cs="Arial"/>
                <w:b/>
                <w:bCs/>
                <w:color w:val="000000"/>
                <w:lang w:eastAsia="lt-LT"/>
              </w:rPr>
            </w:pPr>
            <w:r w:rsidRPr="005A382F">
              <w:rPr>
                <w:rFonts w:cs="Arial"/>
                <w:b/>
                <w:bCs/>
                <w:color w:val="000000"/>
                <w:lang w:eastAsia="lt-LT"/>
              </w:rPr>
              <w:t> </w:t>
            </w:r>
          </w:p>
        </w:tc>
        <w:tc>
          <w:tcPr>
            <w:tcW w:w="799" w:type="dxa"/>
            <w:tcBorders>
              <w:top w:val="nil"/>
              <w:left w:val="nil"/>
              <w:bottom w:val="single" w:sz="4" w:space="0" w:color="auto"/>
              <w:right w:val="single" w:sz="4" w:space="0" w:color="auto"/>
            </w:tcBorders>
            <w:shd w:val="clear" w:color="auto" w:fill="auto"/>
            <w:vAlign w:val="center"/>
            <w:hideMark/>
          </w:tcPr>
          <w:p w:rsidR="005A382F" w:rsidRPr="005A382F" w:rsidRDefault="005A382F" w:rsidP="005A382F">
            <w:pPr>
              <w:ind w:firstLine="0"/>
              <w:jc w:val="center"/>
              <w:rPr>
                <w:rFonts w:cs="Arial"/>
                <w:b/>
                <w:bCs/>
                <w:color w:val="000000"/>
                <w:lang w:eastAsia="lt-LT"/>
              </w:rPr>
            </w:pPr>
            <w:r w:rsidRPr="005A382F">
              <w:rPr>
                <w:rFonts w:cs="Arial"/>
                <w:b/>
                <w:bCs/>
                <w:color w:val="000000"/>
                <w:lang w:eastAsia="lt-LT"/>
              </w:rPr>
              <w:t> </w:t>
            </w:r>
          </w:p>
        </w:tc>
      </w:tr>
      <w:tr w:rsidR="005A382F" w:rsidRPr="005A382F" w:rsidTr="00B873D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5A382F" w:rsidRPr="005A382F" w:rsidRDefault="005A382F" w:rsidP="005A382F">
            <w:pPr>
              <w:ind w:firstLineChars="100" w:firstLine="200"/>
              <w:rPr>
                <w:rFonts w:cs="Arial"/>
                <w:color w:val="000000"/>
                <w:lang w:eastAsia="lt-LT"/>
              </w:rPr>
            </w:pPr>
            <w:r w:rsidRPr="005A382F">
              <w:rPr>
                <w:rFonts w:cs="Arial"/>
                <w:color w:val="000000"/>
                <w:lang w:eastAsia="lt-LT"/>
              </w:rPr>
              <w:t>Darbo užmokestis</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r>
      <w:tr w:rsidR="005A382F" w:rsidRPr="005A382F" w:rsidTr="00B873D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5A382F" w:rsidRPr="005A382F" w:rsidRDefault="005A382F" w:rsidP="005A382F">
            <w:pPr>
              <w:ind w:firstLineChars="100" w:firstLine="200"/>
              <w:rPr>
                <w:rFonts w:cs="Arial"/>
                <w:color w:val="000000"/>
                <w:lang w:eastAsia="lt-LT"/>
              </w:rPr>
            </w:pPr>
            <w:r w:rsidRPr="005A382F">
              <w:rPr>
                <w:rFonts w:cs="Arial"/>
                <w:color w:val="000000"/>
                <w:lang w:eastAsia="lt-LT"/>
              </w:rPr>
              <w:t>Žemės nuoma</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r>
      <w:tr w:rsidR="005A382F" w:rsidRPr="005A382F" w:rsidTr="00B873D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5A382F" w:rsidRPr="005A382F" w:rsidRDefault="005A382F" w:rsidP="005A382F">
            <w:pPr>
              <w:ind w:firstLineChars="100" w:firstLine="200"/>
              <w:rPr>
                <w:rFonts w:cs="Arial"/>
                <w:color w:val="000000"/>
                <w:lang w:eastAsia="lt-LT"/>
              </w:rPr>
            </w:pPr>
            <w:r w:rsidRPr="005A382F">
              <w:rPr>
                <w:rFonts w:cs="Arial"/>
                <w:color w:val="000000"/>
                <w:lang w:eastAsia="lt-LT"/>
              </w:rPr>
              <w:t>Patalpų nuoma</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r>
      <w:tr w:rsidR="005A382F" w:rsidRPr="005A382F" w:rsidTr="00B873D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5A382F" w:rsidRPr="005A382F" w:rsidRDefault="005A382F" w:rsidP="005A382F">
            <w:pPr>
              <w:ind w:firstLineChars="100" w:firstLine="200"/>
              <w:rPr>
                <w:rFonts w:cs="Arial"/>
                <w:color w:val="000000"/>
                <w:lang w:eastAsia="lt-LT"/>
              </w:rPr>
            </w:pPr>
            <w:r w:rsidRPr="005A382F">
              <w:rPr>
                <w:rFonts w:cs="Arial"/>
                <w:color w:val="000000"/>
                <w:lang w:eastAsia="lt-LT"/>
              </w:rPr>
              <w:t>Darbuotojų apmokymas</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r>
      <w:tr w:rsidR="005A382F" w:rsidRPr="005A382F" w:rsidTr="00B873D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5A382F" w:rsidRPr="005A382F" w:rsidRDefault="005A382F" w:rsidP="005A382F">
            <w:pPr>
              <w:ind w:firstLineChars="100" w:firstLine="200"/>
              <w:rPr>
                <w:rFonts w:cs="Arial"/>
                <w:color w:val="000000"/>
                <w:lang w:eastAsia="lt-LT"/>
              </w:rPr>
            </w:pPr>
            <w:r w:rsidRPr="005A382F">
              <w:rPr>
                <w:rFonts w:cs="Arial"/>
                <w:color w:val="000000"/>
                <w:lang w:eastAsia="lt-LT"/>
              </w:rPr>
              <w:t>Transportas</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r>
      <w:tr w:rsidR="005A382F" w:rsidRPr="005A382F" w:rsidTr="00B873D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5A382F" w:rsidRPr="005A382F" w:rsidRDefault="005A382F" w:rsidP="005A382F">
            <w:pPr>
              <w:ind w:firstLineChars="100" w:firstLine="200"/>
              <w:rPr>
                <w:rFonts w:cs="Arial"/>
                <w:color w:val="000000"/>
                <w:lang w:eastAsia="lt-LT"/>
              </w:rPr>
            </w:pPr>
            <w:r w:rsidRPr="005A382F">
              <w:rPr>
                <w:rFonts w:cs="Arial"/>
                <w:color w:val="000000"/>
                <w:lang w:eastAsia="lt-LT"/>
              </w:rPr>
              <w:t>...</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r>
      <w:tr w:rsidR="005A382F" w:rsidRPr="005A382F" w:rsidTr="00B873D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5A382F" w:rsidRPr="005A382F" w:rsidRDefault="005A382F" w:rsidP="005A382F">
            <w:pPr>
              <w:ind w:firstLineChars="100" w:firstLine="200"/>
              <w:rPr>
                <w:rFonts w:cs="Arial"/>
                <w:color w:val="000000"/>
                <w:lang w:eastAsia="lt-LT"/>
              </w:rPr>
            </w:pPr>
            <w:r w:rsidRPr="005A382F">
              <w:rPr>
                <w:rFonts w:cs="Arial"/>
                <w:color w:val="000000"/>
                <w:lang w:eastAsia="lt-LT"/>
              </w:rPr>
              <w:t>...</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r>
      <w:tr w:rsidR="005A382F" w:rsidRPr="005A382F" w:rsidTr="00B873D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5A382F" w:rsidRPr="005A382F" w:rsidRDefault="005A382F" w:rsidP="005A382F">
            <w:pPr>
              <w:ind w:firstLine="0"/>
              <w:rPr>
                <w:rFonts w:cs="Arial"/>
                <w:lang w:eastAsia="lt-LT"/>
              </w:rPr>
            </w:pPr>
            <w:r w:rsidRPr="005A382F">
              <w:rPr>
                <w:rFonts w:cs="Arial"/>
                <w:lang w:eastAsia="lt-LT"/>
              </w:rPr>
              <w:t>ES finansavimo intensyvumas kitoms išlaidoms, %</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lang w:eastAsia="lt-LT"/>
              </w:rPr>
            </w:pPr>
            <w:r w:rsidRPr="005A382F">
              <w:rPr>
                <w:rFonts w:cs="Arial"/>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rPr>
                <w:rFonts w:cs="Arial"/>
                <w:lang w:eastAsia="lt-LT"/>
              </w:rPr>
            </w:pPr>
            <w:r w:rsidRPr="005A382F">
              <w:rPr>
                <w:rFonts w:cs="Arial"/>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rPr>
                <w:rFonts w:cs="Arial"/>
                <w:lang w:eastAsia="lt-LT"/>
              </w:rPr>
            </w:pPr>
            <w:r w:rsidRPr="005A382F">
              <w:rPr>
                <w:rFonts w:cs="Arial"/>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rPr>
                <w:rFonts w:cs="Arial"/>
                <w:lang w:eastAsia="lt-LT"/>
              </w:rPr>
            </w:pPr>
            <w:r w:rsidRPr="005A382F">
              <w:rPr>
                <w:rFonts w:cs="Arial"/>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rPr>
                <w:rFonts w:cs="Arial"/>
                <w:lang w:eastAsia="lt-LT"/>
              </w:rPr>
            </w:pPr>
            <w:r w:rsidRPr="005A382F">
              <w:rPr>
                <w:rFonts w:cs="Arial"/>
                <w:lang w:eastAsia="lt-LT"/>
              </w:rPr>
              <w:t> </w:t>
            </w:r>
          </w:p>
        </w:tc>
      </w:tr>
      <w:tr w:rsidR="005A382F" w:rsidRPr="005A382F" w:rsidTr="00B873D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5A382F" w:rsidRPr="005A382F" w:rsidRDefault="005A382F" w:rsidP="005A382F">
            <w:pPr>
              <w:ind w:firstLine="0"/>
              <w:rPr>
                <w:rFonts w:cs="Arial"/>
                <w:bCs/>
                <w:lang w:eastAsia="lt-LT"/>
              </w:rPr>
            </w:pPr>
            <w:r w:rsidRPr="005A382F">
              <w:rPr>
                <w:rFonts w:cs="Arial"/>
                <w:bCs/>
                <w:lang w:eastAsia="lt-LT"/>
              </w:rPr>
              <w:t>Prašomas ES finansavimas kitoms tinkamoms išlaidoms, EUR</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b/>
                <w:bCs/>
                <w:lang w:eastAsia="lt-LT"/>
              </w:rPr>
            </w:pPr>
            <w:r w:rsidRPr="005A382F">
              <w:rPr>
                <w:rFonts w:cs="Arial"/>
                <w:b/>
                <w:bCs/>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rPr>
                <w:rFonts w:cs="Arial"/>
                <w:b/>
                <w:bCs/>
                <w:lang w:eastAsia="lt-LT"/>
              </w:rPr>
            </w:pPr>
            <w:r w:rsidRPr="005A382F">
              <w:rPr>
                <w:rFonts w:cs="Arial"/>
                <w:b/>
                <w:bCs/>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rPr>
                <w:rFonts w:cs="Arial"/>
                <w:b/>
                <w:bCs/>
                <w:lang w:eastAsia="lt-LT"/>
              </w:rPr>
            </w:pPr>
            <w:r w:rsidRPr="005A382F">
              <w:rPr>
                <w:rFonts w:cs="Arial"/>
                <w:b/>
                <w:bCs/>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rPr>
                <w:rFonts w:cs="Arial"/>
                <w:b/>
                <w:bCs/>
                <w:lang w:eastAsia="lt-LT"/>
              </w:rPr>
            </w:pPr>
            <w:r w:rsidRPr="005A382F">
              <w:rPr>
                <w:rFonts w:cs="Arial"/>
                <w:b/>
                <w:bCs/>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rPr>
                <w:rFonts w:cs="Arial"/>
                <w:b/>
                <w:bCs/>
                <w:lang w:eastAsia="lt-LT"/>
              </w:rPr>
            </w:pPr>
            <w:r w:rsidRPr="005A382F">
              <w:rPr>
                <w:rFonts w:cs="Arial"/>
                <w:b/>
                <w:bCs/>
                <w:lang w:eastAsia="lt-LT"/>
              </w:rPr>
              <w:t> </w:t>
            </w:r>
          </w:p>
        </w:tc>
      </w:tr>
      <w:tr w:rsidR="005A382F" w:rsidRPr="005A382F" w:rsidTr="00B873D4">
        <w:trPr>
          <w:trHeight w:val="30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5A382F" w:rsidRPr="005A382F" w:rsidRDefault="005A382F" w:rsidP="005A382F">
            <w:pPr>
              <w:ind w:firstLine="0"/>
              <w:rPr>
                <w:rFonts w:cs="Arial"/>
                <w:bCs/>
                <w:color w:val="000000"/>
                <w:lang w:eastAsia="lt-LT"/>
              </w:rPr>
            </w:pPr>
            <w:r w:rsidRPr="005A382F">
              <w:rPr>
                <w:rFonts w:cs="Arial"/>
                <w:bCs/>
                <w:color w:val="000000"/>
                <w:lang w:eastAsia="lt-LT"/>
              </w:rPr>
              <w:t>KITOS NETINKAMOS FINANSUOTI IŠLAIDOS</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vAlign w:val="center"/>
            <w:hideMark/>
          </w:tcPr>
          <w:p w:rsidR="005A382F" w:rsidRPr="005A382F" w:rsidRDefault="005A382F" w:rsidP="005A382F">
            <w:pPr>
              <w:ind w:firstLine="0"/>
              <w:jc w:val="center"/>
              <w:rPr>
                <w:rFonts w:cs="Arial"/>
                <w:b/>
                <w:bCs/>
                <w:color w:val="000000"/>
                <w:lang w:eastAsia="lt-LT"/>
              </w:rPr>
            </w:pPr>
            <w:r w:rsidRPr="005A382F">
              <w:rPr>
                <w:rFonts w:cs="Arial"/>
                <w:b/>
                <w:bCs/>
                <w:color w:val="00000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rsidR="005A382F" w:rsidRPr="005A382F" w:rsidRDefault="005A382F" w:rsidP="005A382F">
            <w:pPr>
              <w:ind w:firstLine="0"/>
              <w:jc w:val="center"/>
              <w:rPr>
                <w:rFonts w:cs="Arial"/>
                <w:b/>
                <w:bCs/>
                <w:color w:val="000000"/>
                <w:lang w:eastAsia="lt-LT"/>
              </w:rPr>
            </w:pPr>
            <w:r w:rsidRPr="005A382F">
              <w:rPr>
                <w:rFonts w:cs="Arial"/>
                <w:b/>
                <w:bCs/>
                <w:color w:val="00000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rsidR="005A382F" w:rsidRPr="005A382F" w:rsidRDefault="005A382F" w:rsidP="005A382F">
            <w:pPr>
              <w:ind w:firstLine="0"/>
              <w:jc w:val="center"/>
              <w:rPr>
                <w:rFonts w:cs="Arial"/>
                <w:b/>
                <w:bCs/>
                <w:color w:val="000000"/>
                <w:lang w:eastAsia="lt-LT"/>
              </w:rPr>
            </w:pPr>
            <w:r w:rsidRPr="005A382F">
              <w:rPr>
                <w:rFonts w:cs="Arial"/>
                <w:b/>
                <w:bCs/>
                <w:color w:val="000000"/>
                <w:lang w:eastAsia="lt-LT"/>
              </w:rPr>
              <w:t> </w:t>
            </w:r>
          </w:p>
        </w:tc>
        <w:tc>
          <w:tcPr>
            <w:tcW w:w="799" w:type="dxa"/>
            <w:tcBorders>
              <w:top w:val="nil"/>
              <w:left w:val="nil"/>
              <w:bottom w:val="single" w:sz="4" w:space="0" w:color="auto"/>
              <w:right w:val="single" w:sz="4" w:space="0" w:color="auto"/>
            </w:tcBorders>
            <w:shd w:val="clear" w:color="auto" w:fill="auto"/>
            <w:vAlign w:val="center"/>
            <w:hideMark/>
          </w:tcPr>
          <w:p w:rsidR="005A382F" w:rsidRPr="005A382F" w:rsidRDefault="005A382F" w:rsidP="005A382F">
            <w:pPr>
              <w:ind w:firstLine="0"/>
              <w:jc w:val="center"/>
              <w:rPr>
                <w:rFonts w:cs="Arial"/>
                <w:b/>
                <w:bCs/>
                <w:color w:val="000000"/>
                <w:lang w:eastAsia="lt-LT"/>
              </w:rPr>
            </w:pPr>
            <w:r w:rsidRPr="005A382F">
              <w:rPr>
                <w:rFonts w:cs="Arial"/>
                <w:b/>
                <w:bCs/>
                <w:color w:val="000000"/>
                <w:lang w:eastAsia="lt-LT"/>
              </w:rPr>
              <w:t> </w:t>
            </w:r>
          </w:p>
        </w:tc>
      </w:tr>
      <w:tr w:rsidR="005A382F" w:rsidRPr="005A382F" w:rsidTr="00B873D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5A382F" w:rsidRPr="005A382F" w:rsidRDefault="005A382F" w:rsidP="005A382F">
            <w:pPr>
              <w:ind w:firstLineChars="100" w:firstLine="200"/>
              <w:rPr>
                <w:rFonts w:cs="Arial"/>
                <w:color w:val="000000"/>
                <w:lang w:eastAsia="lt-LT"/>
              </w:rPr>
            </w:pPr>
            <w:r w:rsidRPr="005A382F">
              <w:rPr>
                <w:rFonts w:cs="Arial"/>
                <w:color w:val="000000"/>
                <w:lang w:eastAsia="lt-LT"/>
              </w:rPr>
              <w:t>Viešinimas</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r>
      <w:tr w:rsidR="005A382F" w:rsidRPr="005A382F" w:rsidTr="00B873D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5A382F" w:rsidRPr="005A382F" w:rsidRDefault="005A382F" w:rsidP="005A382F">
            <w:pPr>
              <w:ind w:firstLineChars="100" w:firstLine="200"/>
              <w:rPr>
                <w:rFonts w:cs="Arial"/>
                <w:color w:val="000000"/>
                <w:lang w:eastAsia="lt-LT"/>
              </w:rPr>
            </w:pPr>
            <w:r w:rsidRPr="005A382F">
              <w:rPr>
                <w:rFonts w:cs="Arial"/>
                <w:color w:val="000000"/>
                <w:lang w:eastAsia="lt-LT"/>
              </w:rPr>
              <w:t>Konsultavimas projekto klausimais</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r>
      <w:tr w:rsidR="005A382F" w:rsidRPr="005A382F" w:rsidTr="00B873D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5A382F" w:rsidRPr="005A382F" w:rsidRDefault="005A382F" w:rsidP="005A382F">
            <w:pPr>
              <w:ind w:firstLineChars="100" w:firstLine="200"/>
              <w:rPr>
                <w:rFonts w:cs="Arial"/>
                <w:color w:val="000000"/>
                <w:lang w:eastAsia="lt-LT"/>
              </w:rPr>
            </w:pPr>
            <w:r w:rsidRPr="005A382F">
              <w:rPr>
                <w:rFonts w:cs="Arial"/>
                <w:color w:val="000000"/>
                <w:lang w:eastAsia="lt-LT"/>
              </w:rPr>
              <w:t>Turto draudimas</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r>
      <w:tr w:rsidR="005A382F" w:rsidRPr="005A382F" w:rsidTr="00B873D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5A382F" w:rsidRPr="005A382F" w:rsidRDefault="005A382F" w:rsidP="005A382F">
            <w:pPr>
              <w:ind w:firstLineChars="100" w:firstLine="200"/>
              <w:rPr>
                <w:rFonts w:cs="Arial"/>
                <w:color w:val="000000"/>
                <w:lang w:eastAsia="lt-LT"/>
              </w:rPr>
            </w:pPr>
            <w:r w:rsidRPr="005A382F">
              <w:rPr>
                <w:rFonts w:cs="Arial"/>
                <w:color w:val="000000"/>
                <w:lang w:eastAsia="lt-LT"/>
              </w:rPr>
              <w:t>Projektavimas</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r>
      <w:tr w:rsidR="005A382F" w:rsidRPr="005A382F" w:rsidTr="00B873D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5A382F" w:rsidRPr="005A382F" w:rsidRDefault="005A382F" w:rsidP="005A382F">
            <w:pPr>
              <w:ind w:firstLineChars="100" w:firstLine="200"/>
              <w:rPr>
                <w:rFonts w:cs="Arial"/>
                <w:color w:val="000000"/>
                <w:lang w:eastAsia="lt-LT"/>
              </w:rPr>
            </w:pPr>
            <w:r w:rsidRPr="005A382F">
              <w:rPr>
                <w:rFonts w:cs="Arial"/>
                <w:color w:val="000000"/>
                <w:lang w:eastAsia="lt-LT"/>
              </w:rPr>
              <w:t>...</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r>
      <w:tr w:rsidR="005A382F" w:rsidRPr="005A382F" w:rsidTr="00B873D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5A382F" w:rsidRPr="005A382F" w:rsidRDefault="005A382F" w:rsidP="005A382F">
            <w:pPr>
              <w:ind w:firstLineChars="100" w:firstLine="200"/>
              <w:rPr>
                <w:rFonts w:cs="Arial"/>
                <w:color w:val="000000"/>
                <w:lang w:eastAsia="lt-LT"/>
              </w:rPr>
            </w:pPr>
            <w:r w:rsidRPr="005A382F">
              <w:rPr>
                <w:rFonts w:cs="Arial"/>
                <w:color w:val="000000"/>
                <w:lang w:eastAsia="lt-LT"/>
              </w:rPr>
              <w:t>...</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b/>
                <w:bCs/>
                <w:color w:val="000000"/>
                <w:lang w:eastAsia="lt-LT"/>
              </w:rPr>
            </w:pPr>
            <w:r w:rsidRPr="005A382F">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5A382F" w:rsidRPr="005A382F" w:rsidRDefault="005A382F" w:rsidP="005A382F">
            <w:pPr>
              <w:ind w:firstLine="0"/>
              <w:jc w:val="right"/>
              <w:rPr>
                <w:rFonts w:cs="Arial"/>
                <w:color w:val="000000"/>
                <w:lang w:eastAsia="lt-LT"/>
              </w:rPr>
            </w:pPr>
            <w:r w:rsidRPr="005A382F">
              <w:rPr>
                <w:rFonts w:cs="Arial"/>
                <w:color w:val="000000"/>
                <w:lang w:eastAsia="lt-LT"/>
              </w:rPr>
              <w:t> </w:t>
            </w:r>
          </w:p>
        </w:tc>
      </w:tr>
      <w:tr w:rsidR="005A382F" w:rsidRPr="00A4281D" w:rsidTr="00B873D4">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5A382F" w:rsidRPr="00A4281D" w:rsidRDefault="005A382F" w:rsidP="005A382F">
            <w:pPr>
              <w:ind w:firstLine="0"/>
              <w:rPr>
                <w:rFonts w:cs="Arial"/>
                <w:bCs/>
                <w:color w:val="000000"/>
                <w:lang w:eastAsia="lt-LT"/>
              </w:rPr>
            </w:pPr>
            <w:r w:rsidRPr="00A4281D">
              <w:rPr>
                <w:rFonts w:cs="Arial"/>
                <w:bCs/>
                <w:color w:val="000000"/>
                <w:lang w:eastAsia="lt-LT"/>
              </w:rPr>
              <w:t>KITOS IŠLAIDOS IŠ VISO</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A4281D" w:rsidRDefault="005A382F" w:rsidP="005A382F">
            <w:pPr>
              <w:ind w:firstLine="0"/>
              <w:rPr>
                <w:rFonts w:cs="Arial"/>
                <w:b/>
                <w:bCs/>
                <w:color w:val="000000"/>
                <w:lang w:eastAsia="lt-LT"/>
              </w:rPr>
            </w:pPr>
            <w:r w:rsidRPr="00A4281D">
              <w:rPr>
                <w:rFonts w:cs="Arial"/>
                <w:b/>
                <w:bCs/>
                <w:color w:val="000000"/>
                <w:lang w:eastAsia="lt-LT"/>
              </w:rPr>
              <w:t> </w:t>
            </w:r>
          </w:p>
        </w:tc>
        <w:tc>
          <w:tcPr>
            <w:tcW w:w="974" w:type="dxa"/>
            <w:tcBorders>
              <w:top w:val="nil"/>
              <w:left w:val="nil"/>
              <w:bottom w:val="single" w:sz="4" w:space="0" w:color="auto"/>
              <w:right w:val="single" w:sz="4" w:space="0" w:color="auto"/>
            </w:tcBorders>
            <w:shd w:val="clear" w:color="auto" w:fill="auto"/>
            <w:noWrap/>
            <w:vAlign w:val="bottom"/>
            <w:hideMark/>
          </w:tcPr>
          <w:p w:rsidR="005A382F" w:rsidRPr="00A4281D" w:rsidRDefault="005A382F" w:rsidP="005A382F">
            <w:pPr>
              <w:ind w:firstLine="0"/>
              <w:rPr>
                <w:rFonts w:cs="Arial"/>
                <w:b/>
                <w:bCs/>
                <w:color w:val="000000"/>
                <w:lang w:eastAsia="lt-LT"/>
              </w:rPr>
            </w:pPr>
            <w:r w:rsidRPr="00A4281D">
              <w:rPr>
                <w:rFonts w:cs="Arial"/>
                <w:b/>
                <w:bCs/>
                <w:color w:val="000000"/>
                <w:lang w:eastAsia="lt-LT"/>
              </w:rPr>
              <w:t> </w:t>
            </w:r>
          </w:p>
        </w:tc>
        <w:tc>
          <w:tcPr>
            <w:tcW w:w="1080" w:type="dxa"/>
            <w:tcBorders>
              <w:top w:val="nil"/>
              <w:left w:val="nil"/>
              <w:bottom w:val="single" w:sz="4" w:space="0" w:color="auto"/>
              <w:right w:val="single" w:sz="4" w:space="0" w:color="auto"/>
            </w:tcBorders>
            <w:shd w:val="clear" w:color="auto" w:fill="auto"/>
            <w:noWrap/>
            <w:vAlign w:val="bottom"/>
            <w:hideMark/>
          </w:tcPr>
          <w:p w:rsidR="005A382F" w:rsidRPr="00A4281D" w:rsidRDefault="005A382F" w:rsidP="005A382F">
            <w:pPr>
              <w:ind w:firstLine="0"/>
              <w:rPr>
                <w:rFonts w:cs="Arial"/>
                <w:b/>
                <w:bCs/>
                <w:color w:val="000000"/>
                <w:lang w:eastAsia="lt-LT"/>
              </w:rPr>
            </w:pPr>
            <w:r w:rsidRPr="00A4281D">
              <w:rPr>
                <w:rFonts w:cs="Arial"/>
                <w:b/>
                <w:bCs/>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5A382F" w:rsidRPr="00A4281D" w:rsidRDefault="005A382F" w:rsidP="005A382F">
            <w:pPr>
              <w:ind w:firstLine="0"/>
              <w:rPr>
                <w:rFonts w:cs="Arial"/>
                <w:b/>
                <w:bCs/>
                <w:color w:val="000000"/>
                <w:lang w:eastAsia="lt-LT"/>
              </w:rPr>
            </w:pPr>
            <w:r w:rsidRPr="00A4281D">
              <w:rPr>
                <w:rFonts w:cs="Arial"/>
                <w:b/>
                <w:bCs/>
                <w:color w:val="000000"/>
                <w:lang w:eastAsia="lt-LT"/>
              </w:rPr>
              <w:t> </w:t>
            </w:r>
          </w:p>
        </w:tc>
        <w:tc>
          <w:tcPr>
            <w:tcW w:w="799" w:type="dxa"/>
            <w:tcBorders>
              <w:top w:val="nil"/>
              <w:left w:val="nil"/>
              <w:bottom w:val="single" w:sz="4" w:space="0" w:color="auto"/>
              <w:right w:val="single" w:sz="4" w:space="0" w:color="auto"/>
            </w:tcBorders>
            <w:shd w:val="clear" w:color="auto" w:fill="auto"/>
            <w:noWrap/>
            <w:vAlign w:val="bottom"/>
            <w:hideMark/>
          </w:tcPr>
          <w:p w:rsidR="005A382F" w:rsidRPr="00A4281D" w:rsidRDefault="005A382F" w:rsidP="005A382F">
            <w:pPr>
              <w:ind w:firstLine="0"/>
              <w:rPr>
                <w:rFonts w:cs="Arial"/>
                <w:b/>
                <w:bCs/>
                <w:color w:val="000000"/>
                <w:lang w:eastAsia="lt-LT"/>
              </w:rPr>
            </w:pPr>
            <w:r w:rsidRPr="00A4281D">
              <w:rPr>
                <w:rFonts w:cs="Arial"/>
                <w:b/>
                <w:bCs/>
                <w:color w:val="000000"/>
                <w:lang w:eastAsia="lt-LT"/>
              </w:rPr>
              <w:t> </w:t>
            </w:r>
          </w:p>
        </w:tc>
      </w:tr>
    </w:tbl>
    <w:p w:rsidR="005A382F" w:rsidRDefault="005A382F" w:rsidP="00837896">
      <w:pPr>
        <w:suppressAutoHyphens/>
        <w:jc w:val="both"/>
        <w:textAlignment w:val="center"/>
        <w:rPr>
          <w:rFonts w:cs="Arial"/>
          <w:iCs/>
          <w:color w:val="000000"/>
        </w:rPr>
      </w:pPr>
    </w:p>
    <w:p w:rsidR="00143931" w:rsidRDefault="0076192D" w:rsidP="00837896">
      <w:pPr>
        <w:suppressAutoHyphens/>
        <w:jc w:val="both"/>
        <w:textAlignment w:val="center"/>
        <w:rPr>
          <w:rFonts w:cs="Arial"/>
          <w:bCs/>
          <w:color w:val="000000"/>
        </w:rPr>
      </w:pPr>
      <w:r w:rsidRPr="0076192D">
        <w:rPr>
          <w:rFonts w:cs="Arial"/>
          <w:iCs/>
          <w:color w:val="000000"/>
        </w:rPr>
        <w:t>5.</w:t>
      </w:r>
      <w:r w:rsidR="00D91BB2">
        <w:rPr>
          <w:rFonts w:cs="Arial"/>
          <w:iCs/>
          <w:color w:val="000000"/>
        </w:rPr>
        <w:t>1.</w:t>
      </w:r>
      <w:r w:rsidR="00DF0766">
        <w:rPr>
          <w:rFonts w:cs="Arial"/>
          <w:iCs/>
          <w:color w:val="000000"/>
        </w:rPr>
        <w:t>4</w:t>
      </w:r>
      <w:r w:rsidR="00D91BB2">
        <w:rPr>
          <w:rFonts w:cs="Arial"/>
          <w:iCs/>
          <w:color w:val="000000"/>
        </w:rPr>
        <w:t>.</w:t>
      </w:r>
      <w:r w:rsidRPr="00F35C7F">
        <w:rPr>
          <w:rFonts w:cs="Arial"/>
          <w:bCs/>
          <w:color w:val="000000"/>
        </w:rPr>
        <w:t xml:space="preserve"> </w:t>
      </w:r>
      <w:r w:rsidR="00DA02C5">
        <w:rPr>
          <w:rFonts w:cs="Arial"/>
          <w:bCs/>
          <w:color w:val="000000"/>
        </w:rPr>
        <w:t>Investicijų f</w:t>
      </w:r>
      <w:r w:rsidRPr="00F35C7F">
        <w:rPr>
          <w:rFonts w:cs="Arial"/>
          <w:bCs/>
          <w:color w:val="000000"/>
        </w:rPr>
        <w:t>inansavimo šaltiniai</w:t>
      </w:r>
      <w:r>
        <w:rPr>
          <w:rFonts w:cs="Arial"/>
          <w:bCs/>
          <w:color w:val="000000"/>
        </w:rPr>
        <w:t>:</w:t>
      </w:r>
    </w:p>
    <w:tbl>
      <w:tblPr>
        <w:tblW w:w="9653" w:type="dxa"/>
        <w:tblInd w:w="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17"/>
        <w:gridCol w:w="1418"/>
        <w:gridCol w:w="850"/>
        <w:gridCol w:w="1276"/>
        <w:gridCol w:w="992"/>
      </w:tblGrid>
      <w:tr w:rsidR="00877BD5" w:rsidRPr="00B42D7D" w:rsidTr="00B42D7D">
        <w:trPr>
          <w:trHeight w:val="340"/>
        </w:trPr>
        <w:tc>
          <w:tcPr>
            <w:tcW w:w="5117" w:type="dxa"/>
            <w:shd w:val="clear" w:color="auto" w:fill="D9D9D9" w:themeFill="background1" w:themeFillShade="D9"/>
            <w:noWrap/>
            <w:vAlign w:val="bottom"/>
            <w:hideMark/>
          </w:tcPr>
          <w:p w:rsidR="00DA02C5" w:rsidRPr="00B42D7D" w:rsidRDefault="00DA02C5" w:rsidP="00DA02C5">
            <w:pPr>
              <w:ind w:firstLine="0"/>
              <w:jc w:val="center"/>
              <w:rPr>
                <w:rFonts w:cs="Arial"/>
                <w:bCs/>
                <w:color w:val="000000"/>
                <w:lang w:eastAsia="lt-LT"/>
              </w:rPr>
            </w:pPr>
          </w:p>
        </w:tc>
        <w:tc>
          <w:tcPr>
            <w:tcW w:w="2268" w:type="dxa"/>
            <w:gridSpan w:val="2"/>
            <w:shd w:val="clear" w:color="auto" w:fill="D9D9D9" w:themeFill="background1" w:themeFillShade="D9"/>
            <w:noWrap/>
            <w:vAlign w:val="bottom"/>
            <w:hideMark/>
          </w:tcPr>
          <w:p w:rsidR="00DA02C5" w:rsidRPr="00B42D7D" w:rsidRDefault="000F3C25" w:rsidP="00DA02C5">
            <w:pPr>
              <w:ind w:firstLine="0"/>
              <w:jc w:val="center"/>
              <w:rPr>
                <w:rFonts w:cs="Arial"/>
                <w:bCs/>
                <w:lang w:eastAsia="lt-LT"/>
              </w:rPr>
            </w:pPr>
            <w:r>
              <w:rPr>
                <w:rFonts w:cs="Arial"/>
                <w:bCs/>
                <w:lang w:eastAsia="lt-LT"/>
              </w:rPr>
              <w:t xml:space="preserve">ALTERNATYVA </w:t>
            </w:r>
            <w:r w:rsidR="00DA02C5" w:rsidRPr="00B42D7D">
              <w:rPr>
                <w:rFonts w:cs="Arial"/>
                <w:bCs/>
                <w:lang w:eastAsia="lt-LT"/>
              </w:rPr>
              <w:t>SU ES FINANSAVIMU</w:t>
            </w:r>
          </w:p>
        </w:tc>
        <w:tc>
          <w:tcPr>
            <w:tcW w:w="2268" w:type="dxa"/>
            <w:gridSpan w:val="2"/>
            <w:shd w:val="clear" w:color="auto" w:fill="D9D9D9" w:themeFill="background1" w:themeFillShade="D9"/>
            <w:noWrap/>
            <w:vAlign w:val="bottom"/>
            <w:hideMark/>
          </w:tcPr>
          <w:p w:rsidR="00DA02C5" w:rsidRPr="00B42D7D" w:rsidRDefault="000F3C25" w:rsidP="00DA02C5">
            <w:pPr>
              <w:ind w:firstLine="0"/>
              <w:jc w:val="center"/>
              <w:rPr>
                <w:rFonts w:cs="Arial"/>
                <w:bCs/>
                <w:lang w:eastAsia="lt-LT"/>
              </w:rPr>
            </w:pPr>
            <w:r>
              <w:rPr>
                <w:rFonts w:cs="Arial"/>
                <w:bCs/>
                <w:lang w:eastAsia="lt-LT"/>
              </w:rPr>
              <w:t xml:space="preserve">ALTERNATYVA </w:t>
            </w:r>
            <w:r w:rsidR="00DA02C5" w:rsidRPr="00B42D7D">
              <w:rPr>
                <w:rFonts w:cs="Arial"/>
                <w:bCs/>
                <w:lang w:eastAsia="lt-LT"/>
              </w:rPr>
              <w:t>BE ES FINANSAVIMO</w:t>
            </w:r>
          </w:p>
        </w:tc>
      </w:tr>
      <w:tr w:rsidR="00DA02C5" w:rsidRPr="00B42D7D" w:rsidTr="000F3C25">
        <w:trPr>
          <w:trHeight w:val="340"/>
        </w:trPr>
        <w:tc>
          <w:tcPr>
            <w:tcW w:w="5117" w:type="dxa"/>
            <w:shd w:val="clear" w:color="auto" w:fill="D9D9D9" w:themeFill="background1" w:themeFillShade="D9"/>
            <w:vAlign w:val="center"/>
            <w:hideMark/>
          </w:tcPr>
          <w:p w:rsidR="00DA02C5" w:rsidRPr="00B42D7D" w:rsidRDefault="00DA02C5" w:rsidP="00DA02C5">
            <w:pPr>
              <w:ind w:firstLine="0"/>
              <w:jc w:val="center"/>
              <w:rPr>
                <w:rFonts w:cs="Arial"/>
                <w:bCs/>
                <w:color w:val="000000"/>
                <w:lang w:eastAsia="lt-LT"/>
              </w:rPr>
            </w:pPr>
            <w:r w:rsidRPr="00B42D7D">
              <w:rPr>
                <w:rFonts w:cs="Arial"/>
                <w:bCs/>
                <w:color w:val="000000"/>
                <w:lang w:eastAsia="lt-LT"/>
              </w:rPr>
              <w:t>Finansavimo šaltinis</w:t>
            </w:r>
          </w:p>
        </w:tc>
        <w:tc>
          <w:tcPr>
            <w:tcW w:w="1418" w:type="dxa"/>
            <w:shd w:val="clear" w:color="auto" w:fill="D9D9D9" w:themeFill="background1" w:themeFillShade="D9"/>
            <w:vAlign w:val="center"/>
            <w:hideMark/>
          </w:tcPr>
          <w:p w:rsidR="00DA02C5" w:rsidRPr="00B42D7D" w:rsidRDefault="00DA02C5" w:rsidP="00DA02C5">
            <w:pPr>
              <w:ind w:firstLine="0"/>
              <w:jc w:val="center"/>
              <w:rPr>
                <w:rFonts w:cs="Arial"/>
                <w:bCs/>
                <w:color w:val="000000"/>
                <w:lang w:eastAsia="lt-LT"/>
              </w:rPr>
            </w:pPr>
            <w:r w:rsidRPr="00B42D7D">
              <w:rPr>
                <w:rFonts w:cs="Arial"/>
                <w:bCs/>
                <w:color w:val="000000"/>
                <w:lang w:eastAsia="lt-LT"/>
              </w:rPr>
              <w:t>Suma, EUR</w:t>
            </w:r>
          </w:p>
        </w:tc>
        <w:tc>
          <w:tcPr>
            <w:tcW w:w="850" w:type="dxa"/>
            <w:shd w:val="clear" w:color="auto" w:fill="D9D9D9" w:themeFill="background1" w:themeFillShade="D9"/>
            <w:vAlign w:val="center"/>
            <w:hideMark/>
          </w:tcPr>
          <w:p w:rsidR="00DA02C5" w:rsidRPr="00B42D7D" w:rsidRDefault="00DA02C5" w:rsidP="00DA02C5">
            <w:pPr>
              <w:ind w:firstLine="0"/>
              <w:jc w:val="center"/>
              <w:rPr>
                <w:rFonts w:cs="Arial"/>
                <w:bCs/>
                <w:color w:val="000000"/>
                <w:lang w:eastAsia="lt-LT"/>
              </w:rPr>
            </w:pPr>
            <w:r w:rsidRPr="00B42D7D">
              <w:rPr>
                <w:rFonts w:cs="Arial"/>
                <w:bCs/>
                <w:color w:val="000000"/>
                <w:lang w:eastAsia="lt-LT"/>
              </w:rPr>
              <w:t>%</w:t>
            </w:r>
          </w:p>
        </w:tc>
        <w:tc>
          <w:tcPr>
            <w:tcW w:w="1276" w:type="dxa"/>
            <w:tcBorders>
              <w:bottom w:val="single" w:sz="2" w:space="0" w:color="auto"/>
            </w:tcBorders>
            <w:shd w:val="clear" w:color="auto" w:fill="D9D9D9" w:themeFill="background1" w:themeFillShade="D9"/>
            <w:vAlign w:val="center"/>
            <w:hideMark/>
          </w:tcPr>
          <w:p w:rsidR="00DA02C5" w:rsidRPr="00B42D7D" w:rsidRDefault="00DA02C5" w:rsidP="00DA02C5">
            <w:pPr>
              <w:ind w:firstLine="0"/>
              <w:jc w:val="center"/>
              <w:rPr>
                <w:rFonts w:cs="Arial"/>
                <w:bCs/>
                <w:color w:val="000000"/>
                <w:lang w:eastAsia="lt-LT"/>
              </w:rPr>
            </w:pPr>
            <w:r w:rsidRPr="00B42D7D">
              <w:rPr>
                <w:rFonts w:cs="Arial"/>
                <w:bCs/>
                <w:color w:val="000000"/>
                <w:lang w:eastAsia="lt-LT"/>
              </w:rPr>
              <w:t>Suma, EUR</w:t>
            </w:r>
          </w:p>
        </w:tc>
        <w:tc>
          <w:tcPr>
            <w:tcW w:w="992" w:type="dxa"/>
            <w:tcBorders>
              <w:bottom w:val="single" w:sz="2" w:space="0" w:color="auto"/>
            </w:tcBorders>
            <w:shd w:val="clear" w:color="auto" w:fill="D9D9D9" w:themeFill="background1" w:themeFillShade="D9"/>
            <w:vAlign w:val="center"/>
            <w:hideMark/>
          </w:tcPr>
          <w:p w:rsidR="00DA02C5" w:rsidRPr="00B42D7D" w:rsidRDefault="00DA02C5" w:rsidP="00DA02C5">
            <w:pPr>
              <w:ind w:firstLine="0"/>
              <w:jc w:val="center"/>
              <w:rPr>
                <w:rFonts w:cs="Arial"/>
                <w:bCs/>
                <w:color w:val="000000"/>
                <w:lang w:eastAsia="lt-LT"/>
              </w:rPr>
            </w:pPr>
            <w:r w:rsidRPr="00B42D7D">
              <w:rPr>
                <w:rFonts w:cs="Arial"/>
                <w:bCs/>
                <w:color w:val="000000"/>
                <w:lang w:eastAsia="lt-LT"/>
              </w:rPr>
              <w:t>%</w:t>
            </w:r>
          </w:p>
        </w:tc>
      </w:tr>
      <w:tr w:rsidR="00877BD5" w:rsidRPr="00B42D7D" w:rsidTr="000F3C25">
        <w:trPr>
          <w:trHeight w:val="340"/>
        </w:trPr>
        <w:tc>
          <w:tcPr>
            <w:tcW w:w="5117" w:type="dxa"/>
            <w:shd w:val="clear" w:color="auto" w:fill="auto"/>
            <w:noWrap/>
            <w:vAlign w:val="bottom"/>
            <w:hideMark/>
          </w:tcPr>
          <w:p w:rsidR="00DA02C5" w:rsidRPr="00B42D7D" w:rsidRDefault="00E85567" w:rsidP="00DA02C5">
            <w:pPr>
              <w:ind w:firstLine="0"/>
              <w:rPr>
                <w:rFonts w:cs="Arial"/>
                <w:bCs/>
                <w:color w:val="000000"/>
                <w:lang w:eastAsia="lt-LT"/>
              </w:rPr>
            </w:pPr>
            <w:r w:rsidRPr="00B42D7D">
              <w:rPr>
                <w:rFonts w:cs="Arial"/>
                <w:color w:val="000000"/>
                <w:lang w:eastAsia="lt-LT"/>
              </w:rPr>
              <w:t>Prašomas ES finansavimas</w:t>
            </w:r>
          </w:p>
        </w:tc>
        <w:tc>
          <w:tcPr>
            <w:tcW w:w="1418" w:type="dxa"/>
            <w:shd w:val="clear" w:color="auto" w:fill="auto"/>
            <w:noWrap/>
            <w:vAlign w:val="bottom"/>
            <w:hideMark/>
          </w:tcPr>
          <w:p w:rsidR="00DA02C5" w:rsidRPr="00B42D7D" w:rsidRDefault="00DA02C5" w:rsidP="00DA02C5">
            <w:pPr>
              <w:ind w:firstLine="0"/>
              <w:rPr>
                <w:rFonts w:cs="Arial"/>
                <w:bCs/>
                <w:color w:val="000000"/>
                <w:lang w:eastAsia="lt-LT"/>
              </w:rPr>
            </w:pPr>
          </w:p>
        </w:tc>
        <w:tc>
          <w:tcPr>
            <w:tcW w:w="850" w:type="dxa"/>
            <w:shd w:val="clear" w:color="auto" w:fill="auto"/>
            <w:noWrap/>
            <w:vAlign w:val="bottom"/>
            <w:hideMark/>
          </w:tcPr>
          <w:p w:rsidR="00DA02C5" w:rsidRPr="00B42D7D" w:rsidRDefault="00DA02C5" w:rsidP="00DA02C5">
            <w:pPr>
              <w:ind w:firstLine="0"/>
              <w:jc w:val="center"/>
              <w:rPr>
                <w:rFonts w:cs="Arial"/>
                <w:bCs/>
                <w:lang w:eastAsia="lt-LT"/>
              </w:rPr>
            </w:pPr>
          </w:p>
        </w:tc>
        <w:tc>
          <w:tcPr>
            <w:tcW w:w="1276" w:type="dxa"/>
            <w:shd w:val="clear" w:color="auto" w:fill="D9D9D9" w:themeFill="background1" w:themeFillShade="D9"/>
            <w:noWrap/>
            <w:vAlign w:val="bottom"/>
            <w:hideMark/>
          </w:tcPr>
          <w:p w:rsidR="00DA02C5" w:rsidRPr="00B42D7D" w:rsidRDefault="00DA02C5" w:rsidP="00DA02C5">
            <w:pPr>
              <w:ind w:firstLine="0"/>
              <w:jc w:val="right"/>
              <w:rPr>
                <w:rFonts w:cs="Arial"/>
                <w:bCs/>
                <w:color w:val="000000"/>
                <w:lang w:eastAsia="lt-LT"/>
              </w:rPr>
            </w:pPr>
          </w:p>
        </w:tc>
        <w:tc>
          <w:tcPr>
            <w:tcW w:w="992" w:type="dxa"/>
            <w:shd w:val="clear" w:color="auto" w:fill="D9D9D9" w:themeFill="background1" w:themeFillShade="D9"/>
            <w:noWrap/>
            <w:vAlign w:val="bottom"/>
            <w:hideMark/>
          </w:tcPr>
          <w:p w:rsidR="00DA02C5" w:rsidRPr="00B42D7D" w:rsidRDefault="00DA02C5" w:rsidP="00DA02C5">
            <w:pPr>
              <w:ind w:firstLine="0"/>
              <w:jc w:val="center"/>
              <w:rPr>
                <w:rFonts w:cs="Arial"/>
                <w:bCs/>
                <w:lang w:eastAsia="lt-LT"/>
              </w:rPr>
            </w:pPr>
          </w:p>
        </w:tc>
      </w:tr>
      <w:tr w:rsidR="00877BD5" w:rsidRPr="00B42D7D" w:rsidTr="00B42D7D">
        <w:trPr>
          <w:trHeight w:val="340"/>
        </w:trPr>
        <w:tc>
          <w:tcPr>
            <w:tcW w:w="5117" w:type="dxa"/>
            <w:shd w:val="clear" w:color="auto" w:fill="auto"/>
            <w:noWrap/>
            <w:vAlign w:val="bottom"/>
            <w:hideMark/>
          </w:tcPr>
          <w:p w:rsidR="00DA02C5" w:rsidRPr="00B42D7D" w:rsidRDefault="00DA02C5" w:rsidP="00DA02C5">
            <w:pPr>
              <w:ind w:firstLine="0"/>
              <w:rPr>
                <w:rFonts w:cs="Arial"/>
                <w:bCs/>
                <w:color w:val="000000"/>
                <w:lang w:eastAsia="lt-LT"/>
              </w:rPr>
            </w:pPr>
            <w:r w:rsidRPr="00B42D7D">
              <w:rPr>
                <w:rFonts w:cs="Arial"/>
                <w:bCs/>
                <w:color w:val="000000"/>
                <w:lang w:eastAsia="lt-LT"/>
              </w:rPr>
              <w:t>Nuosavos lėšos</w:t>
            </w:r>
          </w:p>
        </w:tc>
        <w:tc>
          <w:tcPr>
            <w:tcW w:w="1418" w:type="dxa"/>
            <w:shd w:val="clear" w:color="auto" w:fill="auto"/>
            <w:noWrap/>
            <w:vAlign w:val="bottom"/>
            <w:hideMark/>
          </w:tcPr>
          <w:p w:rsidR="00DA02C5" w:rsidRPr="00B42D7D" w:rsidRDefault="00DA02C5" w:rsidP="00DA02C5">
            <w:pPr>
              <w:ind w:firstLine="0"/>
              <w:rPr>
                <w:rFonts w:cs="Arial"/>
                <w:bCs/>
                <w:color w:val="000000"/>
                <w:lang w:eastAsia="lt-LT"/>
              </w:rPr>
            </w:pPr>
          </w:p>
        </w:tc>
        <w:tc>
          <w:tcPr>
            <w:tcW w:w="850" w:type="dxa"/>
            <w:shd w:val="clear" w:color="auto" w:fill="auto"/>
            <w:noWrap/>
            <w:vAlign w:val="bottom"/>
            <w:hideMark/>
          </w:tcPr>
          <w:p w:rsidR="00DA02C5" w:rsidRPr="00B42D7D" w:rsidRDefault="00DA02C5" w:rsidP="00DA02C5">
            <w:pPr>
              <w:ind w:firstLine="0"/>
              <w:jc w:val="center"/>
              <w:rPr>
                <w:rFonts w:cs="Arial"/>
                <w:bCs/>
                <w:lang w:eastAsia="lt-LT"/>
              </w:rPr>
            </w:pPr>
          </w:p>
        </w:tc>
        <w:tc>
          <w:tcPr>
            <w:tcW w:w="1276" w:type="dxa"/>
            <w:shd w:val="clear" w:color="auto" w:fill="auto"/>
            <w:noWrap/>
            <w:vAlign w:val="bottom"/>
            <w:hideMark/>
          </w:tcPr>
          <w:p w:rsidR="00DA02C5" w:rsidRPr="00B42D7D" w:rsidRDefault="00DA02C5" w:rsidP="00DA02C5">
            <w:pPr>
              <w:ind w:firstLine="0"/>
              <w:rPr>
                <w:rFonts w:cs="Arial"/>
                <w:bCs/>
                <w:color w:val="000000"/>
                <w:lang w:eastAsia="lt-LT"/>
              </w:rPr>
            </w:pPr>
          </w:p>
        </w:tc>
        <w:tc>
          <w:tcPr>
            <w:tcW w:w="992" w:type="dxa"/>
            <w:shd w:val="clear" w:color="auto" w:fill="auto"/>
            <w:noWrap/>
            <w:vAlign w:val="bottom"/>
            <w:hideMark/>
          </w:tcPr>
          <w:p w:rsidR="00DA02C5" w:rsidRPr="00B42D7D" w:rsidRDefault="00DA02C5" w:rsidP="00DA02C5">
            <w:pPr>
              <w:ind w:firstLine="0"/>
              <w:jc w:val="center"/>
              <w:rPr>
                <w:rFonts w:cs="Arial"/>
                <w:bCs/>
                <w:lang w:eastAsia="lt-LT"/>
              </w:rPr>
            </w:pPr>
          </w:p>
        </w:tc>
      </w:tr>
      <w:tr w:rsidR="00877BD5" w:rsidRPr="00B42D7D" w:rsidTr="00B42D7D">
        <w:trPr>
          <w:trHeight w:val="340"/>
        </w:trPr>
        <w:tc>
          <w:tcPr>
            <w:tcW w:w="5117" w:type="dxa"/>
            <w:shd w:val="clear" w:color="auto" w:fill="auto"/>
            <w:noWrap/>
            <w:vAlign w:val="bottom"/>
            <w:hideMark/>
          </w:tcPr>
          <w:p w:rsidR="00DA02C5" w:rsidRPr="00B42D7D" w:rsidRDefault="00DA02C5" w:rsidP="00B42D7D">
            <w:pPr>
              <w:ind w:firstLineChars="100" w:firstLine="200"/>
              <w:rPr>
                <w:rFonts w:cs="Arial"/>
                <w:color w:val="000000"/>
                <w:lang w:eastAsia="lt-LT"/>
              </w:rPr>
            </w:pPr>
            <w:r w:rsidRPr="00B42D7D">
              <w:rPr>
                <w:rFonts w:cs="Arial"/>
                <w:color w:val="000000"/>
                <w:lang w:eastAsia="lt-LT"/>
              </w:rPr>
              <w:t>Akcininkų įnašai</w:t>
            </w:r>
          </w:p>
        </w:tc>
        <w:tc>
          <w:tcPr>
            <w:tcW w:w="1418" w:type="dxa"/>
            <w:shd w:val="clear" w:color="auto" w:fill="auto"/>
            <w:noWrap/>
            <w:vAlign w:val="bottom"/>
            <w:hideMark/>
          </w:tcPr>
          <w:p w:rsidR="00DA02C5" w:rsidRPr="00B42D7D" w:rsidRDefault="00DA02C5" w:rsidP="00DA02C5">
            <w:pPr>
              <w:ind w:firstLine="0"/>
              <w:jc w:val="right"/>
              <w:rPr>
                <w:rFonts w:cs="Arial"/>
                <w:color w:val="000000"/>
                <w:lang w:eastAsia="lt-LT"/>
              </w:rPr>
            </w:pPr>
          </w:p>
        </w:tc>
        <w:tc>
          <w:tcPr>
            <w:tcW w:w="850" w:type="dxa"/>
            <w:shd w:val="clear" w:color="auto" w:fill="auto"/>
            <w:noWrap/>
            <w:vAlign w:val="bottom"/>
            <w:hideMark/>
          </w:tcPr>
          <w:p w:rsidR="00DA02C5" w:rsidRPr="00B42D7D" w:rsidRDefault="00DA02C5" w:rsidP="00DA02C5">
            <w:pPr>
              <w:ind w:firstLine="0"/>
              <w:jc w:val="center"/>
              <w:rPr>
                <w:rFonts w:cs="Arial"/>
                <w:lang w:eastAsia="lt-LT"/>
              </w:rPr>
            </w:pPr>
          </w:p>
        </w:tc>
        <w:tc>
          <w:tcPr>
            <w:tcW w:w="1276" w:type="dxa"/>
            <w:shd w:val="clear" w:color="auto" w:fill="auto"/>
            <w:noWrap/>
            <w:vAlign w:val="bottom"/>
            <w:hideMark/>
          </w:tcPr>
          <w:p w:rsidR="00DA02C5" w:rsidRPr="00B42D7D" w:rsidRDefault="00DA02C5" w:rsidP="00DA02C5">
            <w:pPr>
              <w:ind w:firstLine="0"/>
              <w:jc w:val="right"/>
              <w:rPr>
                <w:rFonts w:cs="Arial"/>
                <w:color w:val="000000"/>
                <w:lang w:eastAsia="lt-LT"/>
              </w:rPr>
            </w:pPr>
          </w:p>
        </w:tc>
        <w:tc>
          <w:tcPr>
            <w:tcW w:w="992" w:type="dxa"/>
            <w:shd w:val="clear" w:color="auto" w:fill="auto"/>
            <w:noWrap/>
            <w:vAlign w:val="bottom"/>
            <w:hideMark/>
          </w:tcPr>
          <w:p w:rsidR="00DA02C5" w:rsidRPr="00B42D7D" w:rsidRDefault="00DA02C5" w:rsidP="00DA02C5">
            <w:pPr>
              <w:ind w:firstLine="0"/>
              <w:jc w:val="center"/>
              <w:rPr>
                <w:rFonts w:cs="Arial"/>
                <w:lang w:eastAsia="lt-LT"/>
              </w:rPr>
            </w:pPr>
          </w:p>
        </w:tc>
      </w:tr>
      <w:tr w:rsidR="00877BD5" w:rsidRPr="00B42D7D" w:rsidTr="00B42D7D">
        <w:trPr>
          <w:trHeight w:val="340"/>
        </w:trPr>
        <w:tc>
          <w:tcPr>
            <w:tcW w:w="5117" w:type="dxa"/>
            <w:shd w:val="clear" w:color="auto" w:fill="auto"/>
            <w:noWrap/>
            <w:vAlign w:val="bottom"/>
            <w:hideMark/>
          </w:tcPr>
          <w:p w:rsidR="00DA02C5" w:rsidRPr="00B42D7D" w:rsidRDefault="00DA02C5" w:rsidP="00B42D7D">
            <w:pPr>
              <w:ind w:firstLineChars="100" w:firstLine="200"/>
              <w:rPr>
                <w:rFonts w:cs="Arial"/>
                <w:color w:val="000000"/>
                <w:lang w:eastAsia="lt-LT"/>
              </w:rPr>
            </w:pPr>
            <w:r w:rsidRPr="00B42D7D">
              <w:rPr>
                <w:rFonts w:cs="Arial"/>
                <w:color w:val="000000"/>
                <w:lang w:eastAsia="lt-LT"/>
              </w:rPr>
              <w:t>Apyvartinės lėšos</w:t>
            </w:r>
          </w:p>
        </w:tc>
        <w:tc>
          <w:tcPr>
            <w:tcW w:w="1418" w:type="dxa"/>
            <w:shd w:val="clear" w:color="auto" w:fill="auto"/>
            <w:noWrap/>
            <w:vAlign w:val="bottom"/>
            <w:hideMark/>
          </w:tcPr>
          <w:p w:rsidR="00DA02C5" w:rsidRPr="00B42D7D" w:rsidRDefault="00DA02C5" w:rsidP="00DA02C5">
            <w:pPr>
              <w:ind w:firstLine="0"/>
              <w:jc w:val="right"/>
              <w:rPr>
                <w:rFonts w:cs="Arial"/>
                <w:color w:val="000000"/>
                <w:lang w:eastAsia="lt-LT"/>
              </w:rPr>
            </w:pPr>
          </w:p>
        </w:tc>
        <w:tc>
          <w:tcPr>
            <w:tcW w:w="850" w:type="dxa"/>
            <w:shd w:val="clear" w:color="auto" w:fill="auto"/>
            <w:noWrap/>
            <w:vAlign w:val="bottom"/>
            <w:hideMark/>
          </w:tcPr>
          <w:p w:rsidR="00DA02C5" w:rsidRPr="00B42D7D" w:rsidRDefault="00DA02C5" w:rsidP="00DA02C5">
            <w:pPr>
              <w:ind w:firstLine="0"/>
              <w:jc w:val="center"/>
              <w:rPr>
                <w:rFonts w:cs="Arial"/>
                <w:lang w:eastAsia="lt-LT"/>
              </w:rPr>
            </w:pPr>
          </w:p>
        </w:tc>
        <w:tc>
          <w:tcPr>
            <w:tcW w:w="1276" w:type="dxa"/>
            <w:shd w:val="clear" w:color="auto" w:fill="auto"/>
            <w:noWrap/>
            <w:vAlign w:val="bottom"/>
            <w:hideMark/>
          </w:tcPr>
          <w:p w:rsidR="00DA02C5" w:rsidRPr="00B42D7D" w:rsidRDefault="00DA02C5" w:rsidP="00DA02C5">
            <w:pPr>
              <w:ind w:firstLine="0"/>
              <w:jc w:val="right"/>
              <w:rPr>
                <w:rFonts w:cs="Arial"/>
                <w:color w:val="000000"/>
                <w:lang w:eastAsia="lt-LT"/>
              </w:rPr>
            </w:pPr>
          </w:p>
        </w:tc>
        <w:tc>
          <w:tcPr>
            <w:tcW w:w="992" w:type="dxa"/>
            <w:shd w:val="clear" w:color="auto" w:fill="auto"/>
            <w:noWrap/>
            <w:vAlign w:val="bottom"/>
            <w:hideMark/>
          </w:tcPr>
          <w:p w:rsidR="00DA02C5" w:rsidRPr="00B42D7D" w:rsidRDefault="00DA02C5" w:rsidP="00DA02C5">
            <w:pPr>
              <w:ind w:firstLine="0"/>
              <w:jc w:val="center"/>
              <w:rPr>
                <w:rFonts w:cs="Arial"/>
                <w:lang w:eastAsia="lt-LT"/>
              </w:rPr>
            </w:pPr>
          </w:p>
        </w:tc>
      </w:tr>
      <w:tr w:rsidR="00877BD5" w:rsidRPr="00B42D7D" w:rsidTr="00B42D7D">
        <w:trPr>
          <w:trHeight w:val="340"/>
        </w:trPr>
        <w:tc>
          <w:tcPr>
            <w:tcW w:w="5117" w:type="dxa"/>
            <w:shd w:val="clear" w:color="auto" w:fill="auto"/>
            <w:noWrap/>
            <w:vAlign w:val="bottom"/>
            <w:hideMark/>
          </w:tcPr>
          <w:p w:rsidR="00DA02C5" w:rsidRPr="00B42D7D" w:rsidRDefault="00DA02C5" w:rsidP="00B42D7D">
            <w:pPr>
              <w:ind w:firstLineChars="100" w:firstLine="200"/>
              <w:rPr>
                <w:rFonts w:cs="Arial"/>
                <w:lang w:eastAsia="lt-LT"/>
              </w:rPr>
            </w:pPr>
            <w:r w:rsidRPr="00B42D7D">
              <w:rPr>
                <w:rFonts w:cs="Arial"/>
                <w:lang w:eastAsia="lt-LT"/>
              </w:rPr>
              <w:t>...</w:t>
            </w:r>
          </w:p>
        </w:tc>
        <w:tc>
          <w:tcPr>
            <w:tcW w:w="1418" w:type="dxa"/>
            <w:shd w:val="clear" w:color="auto" w:fill="auto"/>
            <w:noWrap/>
            <w:vAlign w:val="bottom"/>
            <w:hideMark/>
          </w:tcPr>
          <w:p w:rsidR="00DA02C5" w:rsidRPr="00B42D7D" w:rsidRDefault="00DA02C5" w:rsidP="00DA02C5">
            <w:pPr>
              <w:ind w:firstLine="0"/>
              <w:rPr>
                <w:rFonts w:cs="Arial"/>
                <w:lang w:eastAsia="lt-LT"/>
              </w:rPr>
            </w:pPr>
          </w:p>
        </w:tc>
        <w:tc>
          <w:tcPr>
            <w:tcW w:w="850" w:type="dxa"/>
            <w:shd w:val="clear" w:color="auto" w:fill="auto"/>
            <w:noWrap/>
            <w:vAlign w:val="bottom"/>
            <w:hideMark/>
          </w:tcPr>
          <w:p w:rsidR="00DA02C5" w:rsidRPr="00B42D7D" w:rsidRDefault="00DA02C5" w:rsidP="00DA02C5">
            <w:pPr>
              <w:ind w:firstLine="0"/>
              <w:jc w:val="center"/>
              <w:rPr>
                <w:rFonts w:cs="Arial"/>
                <w:lang w:eastAsia="lt-LT"/>
              </w:rPr>
            </w:pPr>
          </w:p>
        </w:tc>
        <w:tc>
          <w:tcPr>
            <w:tcW w:w="1276" w:type="dxa"/>
            <w:shd w:val="clear" w:color="auto" w:fill="auto"/>
            <w:noWrap/>
            <w:vAlign w:val="bottom"/>
            <w:hideMark/>
          </w:tcPr>
          <w:p w:rsidR="00DA02C5" w:rsidRPr="00B42D7D" w:rsidRDefault="00DA02C5" w:rsidP="00DA02C5">
            <w:pPr>
              <w:ind w:firstLine="0"/>
              <w:rPr>
                <w:rFonts w:cs="Arial"/>
                <w:lang w:eastAsia="lt-LT"/>
              </w:rPr>
            </w:pPr>
          </w:p>
        </w:tc>
        <w:tc>
          <w:tcPr>
            <w:tcW w:w="992" w:type="dxa"/>
            <w:shd w:val="clear" w:color="auto" w:fill="auto"/>
            <w:noWrap/>
            <w:vAlign w:val="bottom"/>
            <w:hideMark/>
          </w:tcPr>
          <w:p w:rsidR="00DA02C5" w:rsidRPr="00B42D7D" w:rsidRDefault="00DA02C5" w:rsidP="00DA02C5">
            <w:pPr>
              <w:ind w:firstLine="0"/>
              <w:jc w:val="center"/>
              <w:rPr>
                <w:rFonts w:cs="Arial"/>
                <w:lang w:eastAsia="lt-LT"/>
              </w:rPr>
            </w:pPr>
          </w:p>
        </w:tc>
      </w:tr>
      <w:tr w:rsidR="00877BD5" w:rsidRPr="00B42D7D" w:rsidTr="00B42D7D">
        <w:trPr>
          <w:trHeight w:val="340"/>
        </w:trPr>
        <w:tc>
          <w:tcPr>
            <w:tcW w:w="5117" w:type="dxa"/>
            <w:shd w:val="clear" w:color="auto" w:fill="auto"/>
            <w:noWrap/>
            <w:vAlign w:val="bottom"/>
            <w:hideMark/>
          </w:tcPr>
          <w:p w:rsidR="00DA02C5" w:rsidRPr="00B42D7D" w:rsidRDefault="00DA02C5" w:rsidP="00DA02C5">
            <w:pPr>
              <w:ind w:firstLine="0"/>
              <w:rPr>
                <w:rFonts w:cs="Arial"/>
                <w:bCs/>
                <w:color w:val="000000"/>
                <w:lang w:eastAsia="lt-LT"/>
              </w:rPr>
            </w:pPr>
            <w:r w:rsidRPr="00B42D7D">
              <w:rPr>
                <w:rFonts w:cs="Arial"/>
                <w:bCs/>
                <w:color w:val="000000"/>
                <w:lang w:eastAsia="lt-LT"/>
              </w:rPr>
              <w:t>Bankų paskolos</w:t>
            </w:r>
          </w:p>
        </w:tc>
        <w:tc>
          <w:tcPr>
            <w:tcW w:w="1418" w:type="dxa"/>
            <w:shd w:val="clear" w:color="auto" w:fill="auto"/>
            <w:noWrap/>
            <w:vAlign w:val="bottom"/>
            <w:hideMark/>
          </w:tcPr>
          <w:p w:rsidR="00DA02C5" w:rsidRPr="00B42D7D" w:rsidRDefault="00DA02C5" w:rsidP="00DA02C5">
            <w:pPr>
              <w:ind w:firstLine="0"/>
              <w:rPr>
                <w:rFonts w:cs="Arial"/>
                <w:bCs/>
                <w:color w:val="000000"/>
                <w:lang w:eastAsia="lt-LT"/>
              </w:rPr>
            </w:pPr>
          </w:p>
        </w:tc>
        <w:tc>
          <w:tcPr>
            <w:tcW w:w="850" w:type="dxa"/>
            <w:shd w:val="clear" w:color="auto" w:fill="auto"/>
            <w:noWrap/>
            <w:vAlign w:val="bottom"/>
            <w:hideMark/>
          </w:tcPr>
          <w:p w:rsidR="00DA02C5" w:rsidRPr="00B42D7D" w:rsidRDefault="00DA02C5" w:rsidP="00DA02C5">
            <w:pPr>
              <w:ind w:firstLine="0"/>
              <w:jc w:val="center"/>
              <w:rPr>
                <w:rFonts w:cs="Arial"/>
                <w:bCs/>
                <w:lang w:eastAsia="lt-LT"/>
              </w:rPr>
            </w:pPr>
          </w:p>
        </w:tc>
        <w:tc>
          <w:tcPr>
            <w:tcW w:w="1276" w:type="dxa"/>
            <w:shd w:val="clear" w:color="auto" w:fill="auto"/>
            <w:noWrap/>
            <w:vAlign w:val="bottom"/>
            <w:hideMark/>
          </w:tcPr>
          <w:p w:rsidR="00DA02C5" w:rsidRPr="00B42D7D" w:rsidRDefault="00DA02C5" w:rsidP="00DA02C5">
            <w:pPr>
              <w:ind w:firstLine="0"/>
              <w:rPr>
                <w:rFonts w:cs="Arial"/>
                <w:bCs/>
                <w:color w:val="000000"/>
                <w:lang w:eastAsia="lt-LT"/>
              </w:rPr>
            </w:pPr>
          </w:p>
        </w:tc>
        <w:tc>
          <w:tcPr>
            <w:tcW w:w="992" w:type="dxa"/>
            <w:shd w:val="clear" w:color="auto" w:fill="auto"/>
            <w:noWrap/>
            <w:vAlign w:val="bottom"/>
            <w:hideMark/>
          </w:tcPr>
          <w:p w:rsidR="00DA02C5" w:rsidRPr="00B42D7D" w:rsidRDefault="00DA02C5" w:rsidP="00DA02C5">
            <w:pPr>
              <w:ind w:firstLine="0"/>
              <w:jc w:val="center"/>
              <w:rPr>
                <w:rFonts w:cs="Arial"/>
                <w:bCs/>
                <w:lang w:eastAsia="lt-LT"/>
              </w:rPr>
            </w:pPr>
          </w:p>
        </w:tc>
      </w:tr>
      <w:tr w:rsidR="00877BD5" w:rsidRPr="00B42D7D" w:rsidTr="00B42D7D">
        <w:trPr>
          <w:trHeight w:val="340"/>
        </w:trPr>
        <w:tc>
          <w:tcPr>
            <w:tcW w:w="5117" w:type="dxa"/>
            <w:shd w:val="clear" w:color="auto" w:fill="auto"/>
            <w:noWrap/>
            <w:vAlign w:val="bottom"/>
            <w:hideMark/>
          </w:tcPr>
          <w:p w:rsidR="00DA02C5" w:rsidRPr="00B42D7D" w:rsidRDefault="00DA02C5" w:rsidP="00B42D7D">
            <w:pPr>
              <w:ind w:firstLineChars="100" w:firstLine="200"/>
              <w:rPr>
                <w:rFonts w:cs="Arial"/>
                <w:color w:val="000000"/>
                <w:lang w:eastAsia="lt-LT"/>
              </w:rPr>
            </w:pPr>
            <w:r w:rsidRPr="00B42D7D">
              <w:rPr>
                <w:rFonts w:cs="Arial"/>
                <w:color w:val="000000"/>
                <w:lang w:eastAsia="lt-LT"/>
              </w:rPr>
              <w:t>Ilgalaikis kreditas</w:t>
            </w:r>
          </w:p>
        </w:tc>
        <w:tc>
          <w:tcPr>
            <w:tcW w:w="1418" w:type="dxa"/>
            <w:shd w:val="clear" w:color="auto" w:fill="auto"/>
            <w:noWrap/>
            <w:vAlign w:val="bottom"/>
            <w:hideMark/>
          </w:tcPr>
          <w:p w:rsidR="00DA02C5" w:rsidRPr="00B42D7D" w:rsidRDefault="00DA02C5" w:rsidP="00DA02C5">
            <w:pPr>
              <w:ind w:firstLine="0"/>
              <w:jc w:val="right"/>
              <w:rPr>
                <w:rFonts w:cs="Arial"/>
                <w:color w:val="000000"/>
                <w:lang w:eastAsia="lt-LT"/>
              </w:rPr>
            </w:pPr>
          </w:p>
        </w:tc>
        <w:tc>
          <w:tcPr>
            <w:tcW w:w="850" w:type="dxa"/>
            <w:shd w:val="clear" w:color="auto" w:fill="auto"/>
            <w:noWrap/>
            <w:vAlign w:val="bottom"/>
            <w:hideMark/>
          </w:tcPr>
          <w:p w:rsidR="00DA02C5" w:rsidRPr="00B42D7D" w:rsidRDefault="00DA02C5" w:rsidP="00DA02C5">
            <w:pPr>
              <w:ind w:firstLine="0"/>
              <w:jc w:val="center"/>
              <w:rPr>
                <w:rFonts w:cs="Arial"/>
                <w:lang w:eastAsia="lt-LT"/>
              </w:rPr>
            </w:pPr>
          </w:p>
        </w:tc>
        <w:tc>
          <w:tcPr>
            <w:tcW w:w="1276" w:type="dxa"/>
            <w:shd w:val="clear" w:color="auto" w:fill="auto"/>
            <w:noWrap/>
            <w:vAlign w:val="bottom"/>
            <w:hideMark/>
          </w:tcPr>
          <w:p w:rsidR="00DA02C5" w:rsidRPr="00B42D7D" w:rsidRDefault="00DA02C5" w:rsidP="00DA02C5">
            <w:pPr>
              <w:ind w:firstLine="0"/>
              <w:jc w:val="right"/>
              <w:rPr>
                <w:rFonts w:cs="Arial"/>
                <w:color w:val="000000"/>
                <w:lang w:eastAsia="lt-LT"/>
              </w:rPr>
            </w:pPr>
          </w:p>
        </w:tc>
        <w:tc>
          <w:tcPr>
            <w:tcW w:w="992" w:type="dxa"/>
            <w:shd w:val="clear" w:color="auto" w:fill="auto"/>
            <w:noWrap/>
            <w:vAlign w:val="bottom"/>
            <w:hideMark/>
          </w:tcPr>
          <w:p w:rsidR="00DA02C5" w:rsidRPr="00B42D7D" w:rsidRDefault="00DA02C5" w:rsidP="00DA02C5">
            <w:pPr>
              <w:ind w:firstLine="0"/>
              <w:jc w:val="center"/>
              <w:rPr>
                <w:rFonts w:cs="Arial"/>
                <w:lang w:eastAsia="lt-LT"/>
              </w:rPr>
            </w:pPr>
          </w:p>
        </w:tc>
      </w:tr>
      <w:tr w:rsidR="00877BD5" w:rsidRPr="00B42D7D" w:rsidTr="00B42D7D">
        <w:trPr>
          <w:trHeight w:val="340"/>
        </w:trPr>
        <w:tc>
          <w:tcPr>
            <w:tcW w:w="5117" w:type="dxa"/>
            <w:shd w:val="clear" w:color="auto" w:fill="auto"/>
            <w:noWrap/>
            <w:vAlign w:val="bottom"/>
            <w:hideMark/>
          </w:tcPr>
          <w:p w:rsidR="00DA02C5" w:rsidRPr="00B42D7D" w:rsidRDefault="00DA02C5" w:rsidP="00B42D7D">
            <w:pPr>
              <w:ind w:firstLineChars="100" w:firstLine="200"/>
              <w:rPr>
                <w:rFonts w:cs="Arial"/>
                <w:color w:val="000000"/>
                <w:lang w:eastAsia="lt-LT"/>
              </w:rPr>
            </w:pPr>
            <w:r w:rsidRPr="00B42D7D">
              <w:rPr>
                <w:rFonts w:cs="Arial"/>
                <w:color w:val="000000"/>
                <w:lang w:eastAsia="lt-LT"/>
              </w:rPr>
              <w:t>Trumpalaikis kreditas</w:t>
            </w:r>
          </w:p>
        </w:tc>
        <w:tc>
          <w:tcPr>
            <w:tcW w:w="1418" w:type="dxa"/>
            <w:shd w:val="clear" w:color="auto" w:fill="auto"/>
            <w:noWrap/>
            <w:vAlign w:val="bottom"/>
            <w:hideMark/>
          </w:tcPr>
          <w:p w:rsidR="00DA02C5" w:rsidRPr="00B42D7D" w:rsidRDefault="00DA02C5" w:rsidP="00DA02C5">
            <w:pPr>
              <w:ind w:firstLine="0"/>
              <w:jc w:val="right"/>
              <w:rPr>
                <w:rFonts w:cs="Arial"/>
                <w:color w:val="000000"/>
                <w:lang w:eastAsia="lt-LT"/>
              </w:rPr>
            </w:pPr>
          </w:p>
        </w:tc>
        <w:tc>
          <w:tcPr>
            <w:tcW w:w="850" w:type="dxa"/>
            <w:shd w:val="clear" w:color="auto" w:fill="auto"/>
            <w:noWrap/>
            <w:vAlign w:val="bottom"/>
            <w:hideMark/>
          </w:tcPr>
          <w:p w:rsidR="00DA02C5" w:rsidRPr="00B42D7D" w:rsidRDefault="00DA02C5" w:rsidP="00DA02C5">
            <w:pPr>
              <w:ind w:firstLine="0"/>
              <w:jc w:val="center"/>
              <w:rPr>
                <w:rFonts w:cs="Arial"/>
                <w:lang w:eastAsia="lt-LT"/>
              </w:rPr>
            </w:pPr>
          </w:p>
        </w:tc>
        <w:tc>
          <w:tcPr>
            <w:tcW w:w="1276" w:type="dxa"/>
            <w:shd w:val="clear" w:color="auto" w:fill="auto"/>
            <w:noWrap/>
            <w:vAlign w:val="bottom"/>
            <w:hideMark/>
          </w:tcPr>
          <w:p w:rsidR="00DA02C5" w:rsidRPr="00B42D7D" w:rsidRDefault="00DA02C5" w:rsidP="00DA02C5">
            <w:pPr>
              <w:ind w:firstLine="0"/>
              <w:jc w:val="right"/>
              <w:rPr>
                <w:rFonts w:cs="Arial"/>
                <w:color w:val="000000"/>
                <w:lang w:eastAsia="lt-LT"/>
              </w:rPr>
            </w:pPr>
          </w:p>
        </w:tc>
        <w:tc>
          <w:tcPr>
            <w:tcW w:w="992" w:type="dxa"/>
            <w:shd w:val="clear" w:color="auto" w:fill="auto"/>
            <w:noWrap/>
            <w:vAlign w:val="bottom"/>
            <w:hideMark/>
          </w:tcPr>
          <w:p w:rsidR="00DA02C5" w:rsidRPr="00B42D7D" w:rsidRDefault="00DA02C5" w:rsidP="00DA02C5">
            <w:pPr>
              <w:ind w:firstLine="0"/>
              <w:jc w:val="center"/>
              <w:rPr>
                <w:rFonts w:cs="Arial"/>
                <w:lang w:eastAsia="lt-LT"/>
              </w:rPr>
            </w:pPr>
          </w:p>
        </w:tc>
      </w:tr>
      <w:tr w:rsidR="00877BD5" w:rsidRPr="00B42D7D" w:rsidTr="00B42D7D">
        <w:trPr>
          <w:trHeight w:val="340"/>
        </w:trPr>
        <w:tc>
          <w:tcPr>
            <w:tcW w:w="5117" w:type="dxa"/>
            <w:shd w:val="clear" w:color="auto" w:fill="auto"/>
            <w:noWrap/>
            <w:vAlign w:val="bottom"/>
            <w:hideMark/>
          </w:tcPr>
          <w:p w:rsidR="00DA02C5" w:rsidRPr="00B42D7D" w:rsidRDefault="00DA02C5" w:rsidP="00B42D7D">
            <w:pPr>
              <w:ind w:firstLineChars="100" w:firstLine="200"/>
              <w:rPr>
                <w:rFonts w:cs="Arial"/>
                <w:lang w:eastAsia="lt-LT"/>
              </w:rPr>
            </w:pPr>
            <w:r w:rsidRPr="00B42D7D">
              <w:rPr>
                <w:rFonts w:cs="Arial"/>
                <w:lang w:eastAsia="lt-LT"/>
              </w:rPr>
              <w:t>Kredito linija</w:t>
            </w:r>
          </w:p>
        </w:tc>
        <w:tc>
          <w:tcPr>
            <w:tcW w:w="1418" w:type="dxa"/>
            <w:shd w:val="clear" w:color="auto" w:fill="auto"/>
            <w:noWrap/>
            <w:vAlign w:val="bottom"/>
            <w:hideMark/>
          </w:tcPr>
          <w:p w:rsidR="00DA02C5" w:rsidRPr="00B42D7D" w:rsidRDefault="00DA02C5" w:rsidP="00DA02C5">
            <w:pPr>
              <w:ind w:firstLine="0"/>
              <w:rPr>
                <w:rFonts w:cs="Arial"/>
                <w:lang w:eastAsia="lt-LT"/>
              </w:rPr>
            </w:pPr>
          </w:p>
        </w:tc>
        <w:tc>
          <w:tcPr>
            <w:tcW w:w="850" w:type="dxa"/>
            <w:shd w:val="clear" w:color="auto" w:fill="auto"/>
            <w:noWrap/>
            <w:vAlign w:val="bottom"/>
            <w:hideMark/>
          </w:tcPr>
          <w:p w:rsidR="00DA02C5" w:rsidRPr="00B42D7D" w:rsidRDefault="00DA02C5" w:rsidP="00DA02C5">
            <w:pPr>
              <w:ind w:firstLine="0"/>
              <w:jc w:val="center"/>
              <w:rPr>
                <w:rFonts w:cs="Arial"/>
                <w:lang w:eastAsia="lt-LT"/>
              </w:rPr>
            </w:pPr>
          </w:p>
        </w:tc>
        <w:tc>
          <w:tcPr>
            <w:tcW w:w="1276" w:type="dxa"/>
            <w:shd w:val="clear" w:color="auto" w:fill="auto"/>
            <w:noWrap/>
            <w:vAlign w:val="bottom"/>
            <w:hideMark/>
          </w:tcPr>
          <w:p w:rsidR="00DA02C5" w:rsidRPr="00B42D7D" w:rsidRDefault="00DA02C5" w:rsidP="00DA02C5">
            <w:pPr>
              <w:ind w:firstLine="0"/>
              <w:rPr>
                <w:rFonts w:cs="Arial"/>
                <w:lang w:eastAsia="lt-LT"/>
              </w:rPr>
            </w:pPr>
          </w:p>
        </w:tc>
        <w:tc>
          <w:tcPr>
            <w:tcW w:w="992" w:type="dxa"/>
            <w:shd w:val="clear" w:color="auto" w:fill="auto"/>
            <w:noWrap/>
            <w:vAlign w:val="bottom"/>
            <w:hideMark/>
          </w:tcPr>
          <w:p w:rsidR="00DA02C5" w:rsidRPr="00B42D7D" w:rsidRDefault="00DA02C5" w:rsidP="00DA02C5">
            <w:pPr>
              <w:ind w:firstLine="0"/>
              <w:jc w:val="center"/>
              <w:rPr>
                <w:rFonts w:cs="Arial"/>
                <w:lang w:eastAsia="lt-LT"/>
              </w:rPr>
            </w:pPr>
          </w:p>
        </w:tc>
      </w:tr>
      <w:tr w:rsidR="00877BD5" w:rsidRPr="00B42D7D" w:rsidTr="00B42D7D">
        <w:trPr>
          <w:trHeight w:val="340"/>
        </w:trPr>
        <w:tc>
          <w:tcPr>
            <w:tcW w:w="5117" w:type="dxa"/>
            <w:shd w:val="clear" w:color="auto" w:fill="auto"/>
            <w:noWrap/>
            <w:vAlign w:val="bottom"/>
            <w:hideMark/>
          </w:tcPr>
          <w:p w:rsidR="00DA02C5" w:rsidRPr="00B42D7D" w:rsidRDefault="00DA02C5" w:rsidP="00B42D7D">
            <w:pPr>
              <w:ind w:firstLineChars="100" w:firstLine="200"/>
              <w:rPr>
                <w:rFonts w:cs="Arial"/>
                <w:lang w:eastAsia="lt-LT"/>
              </w:rPr>
            </w:pPr>
            <w:r w:rsidRPr="00B42D7D">
              <w:rPr>
                <w:rFonts w:cs="Arial"/>
                <w:lang w:eastAsia="lt-LT"/>
              </w:rPr>
              <w:t>Lizingas</w:t>
            </w:r>
          </w:p>
        </w:tc>
        <w:tc>
          <w:tcPr>
            <w:tcW w:w="1418" w:type="dxa"/>
            <w:shd w:val="clear" w:color="auto" w:fill="auto"/>
            <w:noWrap/>
            <w:vAlign w:val="bottom"/>
            <w:hideMark/>
          </w:tcPr>
          <w:p w:rsidR="00DA02C5" w:rsidRPr="00B42D7D" w:rsidRDefault="00DA02C5" w:rsidP="00DA02C5">
            <w:pPr>
              <w:ind w:firstLine="0"/>
              <w:rPr>
                <w:rFonts w:cs="Arial"/>
                <w:lang w:eastAsia="lt-LT"/>
              </w:rPr>
            </w:pPr>
          </w:p>
        </w:tc>
        <w:tc>
          <w:tcPr>
            <w:tcW w:w="850" w:type="dxa"/>
            <w:shd w:val="clear" w:color="auto" w:fill="auto"/>
            <w:noWrap/>
            <w:vAlign w:val="bottom"/>
            <w:hideMark/>
          </w:tcPr>
          <w:p w:rsidR="00DA02C5" w:rsidRPr="00B42D7D" w:rsidRDefault="00DA02C5" w:rsidP="00DA02C5">
            <w:pPr>
              <w:ind w:firstLine="0"/>
              <w:jc w:val="center"/>
              <w:rPr>
                <w:rFonts w:cs="Arial"/>
                <w:lang w:eastAsia="lt-LT"/>
              </w:rPr>
            </w:pPr>
          </w:p>
        </w:tc>
        <w:tc>
          <w:tcPr>
            <w:tcW w:w="1276" w:type="dxa"/>
            <w:shd w:val="clear" w:color="auto" w:fill="auto"/>
            <w:noWrap/>
            <w:vAlign w:val="bottom"/>
            <w:hideMark/>
          </w:tcPr>
          <w:p w:rsidR="00DA02C5" w:rsidRPr="00B42D7D" w:rsidRDefault="00DA02C5" w:rsidP="00DA02C5">
            <w:pPr>
              <w:ind w:firstLine="0"/>
              <w:rPr>
                <w:rFonts w:cs="Arial"/>
                <w:lang w:eastAsia="lt-LT"/>
              </w:rPr>
            </w:pPr>
          </w:p>
        </w:tc>
        <w:tc>
          <w:tcPr>
            <w:tcW w:w="992" w:type="dxa"/>
            <w:shd w:val="clear" w:color="auto" w:fill="auto"/>
            <w:noWrap/>
            <w:vAlign w:val="bottom"/>
            <w:hideMark/>
          </w:tcPr>
          <w:p w:rsidR="00DA02C5" w:rsidRPr="00B42D7D" w:rsidRDefault="00DA02C5" w:rsidP="00DA02C5">
            <w:pPr>
              <w:ind w:firstLine="0"/>
              <w:jc w:val="center"/>
              <w:rPr>
                <w:rFonts w:cs="Arial"/>
                <w:lang w:eastAsia="lt-LT"/>
              </w:rPr>
            </w:pPr>
          </w:p>
        </w:tc>
      </w:tr>
      <w:tr w:rsidR="00877BD5" w:rsidRPr="00B42D7D" w:rsidTr="00B42D7D">
        <w:trPr>
          <w:trHeight w:val="340"/>
        </w:trPr>
        <w:tc>
          <w:tcPr>
            <w:tcW w:w="5117" w:type="dxa"/>
            <w:shd w:val="clear" w:color="auto" w:fill="auto"/>
            <w:noWrap/>
            <w:vAlign w:val="bottom"/>
            <w:hideMark/>
          </w:tcPr>
          <w:p w:rsidR="00DA02C5" w:rsidRPr="00B42D7D" w:rsidRDefault="00DA02C5" w:rsidP="00B42D7D">
            <w:pPr>
              <w:ind w:firstLineChars="100" w:firstLine="200"/>
              <w:rPr>
                <w:rFonts w:cs="Arial"/>
                <w:lang w:eastAsia="lt-LT"/>
              </w:rPr>
            </w:pPr>
            <w:r w:rsidRPr="00B42D7D">
              <w:rPr>
                <w:rFonts w:cs="Arial"/>
                <w:lang w:eastAsia="lt-LT"/>
              </w:rPr>
              <w:t>Garantija</w:t>
            </w:r>
          </w:p>
        </w:tc>
        <w:tc>
          <w:tcPr>
            <w:tcW w:w="1418" w:type="dxa"/>
            <w:shd w:val="clear" w:color="auto" w:fill="auto"/>
            <w:noWrap/>
            <w:vAlign w:val="bottom"/>
            <w:hideMark/>
          </w:tcPr>
          <w:p w:rsidR="00DA02C5" w:rsidRPr="00B42D7D" w:rsidRDefault="00DA02C5" w:rsidP="00DA02C5">
            <w:pPr>
              <w:ind w:firstLine="0"/>
              <w:rPr>
                <w:rFonts w:cs="Arial"/>
                <w:lang w:eastAsia="lt-LT"/>
              </w:rPr>
            </w:pPr>
          </w:p>
        </w:tc>
        <w:tc>
          <w:tcPr>
            <w:tcW w:w="850" w:type="dxa"/>
            <w:shd w:val="clear" w:color="auto" w:fill="auto"/>
            <w:noWrap/>
            <w:vAlign w:val="bottom"/>
            <w:hideMark/>
          </w:tcPr>
          <w:p w:rsidR="00DA02C5" w:rsidRPr="00B42D7D" w:rsidRDefault="00DA02C5" w:rsidP="00DA02C5">
            <w:pPr>
              <w:ind w:firstLine="0"/>
              <w:jc w:val="center"/>
              <w:rPr>
                <w:rFonts w:cs="Arial"/>
                <w:lang w:eastAsia="lt-LT"/>
              </w:rPr>
            </w:pPr>
          </w:p>
        </w:tc>
        <w:tc>
          <w:tcPr>
            <w:tcW w:w="1276" w:type="dxa"/>
            <w:shd w:val="clear" w:color="auto" w:fill="auto"/>
            <w:noWrap/>
            <w:vAlign w:val="bottom"/>
            <w:hideMark/>
          </w:tcPr>
          <w:p w:rsidR="00DA02C5" w:rsidRPr="00B42D7D" w:rsidRDefault="00DA02C5" w:rsidP="00DA02C5">
            <w:pPr>
              <w:ind w:firstLine="0"/>
              <w:rPr>
                <w:rFonts w:cs="Arial"/>
                <w:lang w:eastAsia="lt-LT"/>
              </w:rPr>
            </w:pPr>
          </w:p>
        </w:tc>
        <w:tc>
          <w:tcPr>
            <w:tcW w:w="992" w:type="dxa"/>
            <w:shd w:val="clear" w:color="auto" w:fill="auto"/>
            <w:noWrap/>
            <w:vAlign w:val="bottom"/>
            <w:hideMark/>
          </w:tcPr>
          <w:p w:rsidR="00DA02C5" w:rsidRPr="00B42D7D" w:rsidRDefault="00DA02C5" w:rsidP="00DA02C5">
            <w:pPr>
              <w:ind w:firstLine="0"/>
              <w:jc w:val="center"/>
              <w:rPr>
                <w:rFonts w:cs="Arial"/>
                <w:lang w:eastAsia="lt-LT"/>
              </w:rPr>
            </w:pPr>
          </w:p>
        </w:tc>
      </w:tr>
      <w:tr w:rsidR="00877BD5" w:rsidRPr="00B42D7D" w:rsidTr="00B42D7D">
        <w:trPr>
          <w:trHeight w:val="340"/>
        </w:trPr>
        <w:tc>
          <w:tcPr>
            <w:tcW w:w="5117" w:type="dxa"/>
            <w:shd w:val="clear" w:color="auto" w:fill="auto"/>
            <w:noWrap/>
            <w:vAlign w:val="bottom"/>
            <w:hideMark/>
          </w:tcPr>
          <w:p w:rsidR="00DA02C5" w:rsidRPr="00B42D7D" w:rsidRDefault="00DA02C5" w:rsidP="00B42D7D">
            <w:pPr>
              <w:ind w:firstLineChars="100" w:firstLine="200"/>
              <w:rPr>
                <w:rFonts w:cs="Arial"/>
                <w:lang w:eastAsia="lt-LT"/>
              </w:rPr>
            </w:pPr>
            <w:r w:rsidRPr="00B42D7D">
              <w:rPr>
                <w:rFonts w:cs="Arial"/>
                <w:lang w:eastAsia="lt-LT"/>
              </w:rPr>
              <w:t>Faktoringas</w:t>
            </w:r>
          </w:p>
        </w:tc>
        <w:tc>
          <w:tcPr>
            <w:tcW w:w="1418" w:type="dxa"/>
            <w:shd w:val="clear" w:color="auto" w:fill="auto"/>
            <w:noWrap/>
            <w:vAlign w:val="bottom"/>
            <w:hideMark/>
          </w:tcPr>
          <w:p w:rsidR="00DA02C5" w:rsidRPr="00B42D7D" w:rsidRDefault="00DA02C5" w:rsidP="00DA02C5">
            <w:pPr>
              <w:ind w:firstLine="0"/>
              <w:rPr>
                <w:rFonts w:cs="Arial"/>
                <w:lang w:eastAsia="lt-LT"/>
              </w:rPr>
            </w:pPr>
          </w:p>
        </w:tc>
        <w:tc>
          <w:tcPr>
            <w:tcW w:w="850" w:type="dxa"/>
            <w:shd w:val="clear" w:color="auto" w:fill="auto"/>
            <w:noWrap/>
            <w:vAlign w:val="bottom"/>
            <w:hideMark/>
          </w:tcPr>
          <w:p w:rsidR="00DA02C5" w:rsidRPr="00B42D7D" w:rsidRDefault="00DA02C5" w:rsidP="00DA02C5">
            <w:pPr>
              <w:ind w:firstLine="0"/>
              <w:jc w:val="center"/>
              <w:rPr>
                <w:rFonts w:cs="Arial"/>
                <w:lang w:eastAsia="lt-LT"/>
              </w:rPr>
            </w:pPr>
          </w:p>
        </w:tc>
        <w:tc>
          <w:tcPr>
            <w:tcW w:w="1276" w:type="dxa"/>
            <w:shd w:val="clear" w:color="auto" w:fill="auto"/>
            <w:noWrap/>
            <w:vAlign w:val="bottom"/>
            <w:hideMark/>
          </w:tcPr>
          <w:p w:rsidR="00DA02C5" w:rsidRPr="00B42D7D" w:rsidRDefault="00DA02C5" w:rsidP="00DA02C5">
            <w:pPr>
              <w:ind w:firstLine="0"/>
              <w:rPr>
                <w:rFonts w:cs="Arial"/>
                <w:lang w:eastAsia="lt-LT"/>
              </w:rPr>
            </w:pPr>
          </w:p>
        </w:tc>
        <w:tc>
          <w:tcPr>
            <w:tcW w:w="992" w:type="dxa"/>
            <w:shd w:val="clear" w:color="auto" w:fill="auto"/>
            <w:noWrap/>
            <w:vAlign w:val="bottom"/>
            <w:hideMark/>
          </w:tcPr>
          <w:p w:rsidR="00DA02C5" w:rsidRPr="00B42D7D" w:rsidRDefault="00DA02C5" w:rsidP="00DA02C5">
            <w:pPr>
              <w:ind w:firstLine="0"/>
              <w:jc w:val="center"/>
              <w:rPr>
                <w:rFonts w:cs="Arial"/>
                <w:lang w:eastAsia="lt-LT"/>
              </w:rPr>
            </w:pPr>
          </w:p>
        </w:tc>
      </w:tr>
      <w:tr w:rsidR="00877BD5" w:rsidRPr="00B42D7D" w:rsidTr="00B42D7D">
        <w:trPr>
          <w:trHeight w:val="340"/>
        </w:trPr>
        <w:tc>
          <w:tcPr>
            <w:tcW w:w="5117" w:type="dxa"/>
            <w:shd w:val="clear" w:color="auto" w:fill="auto"/>
            <w:noWrap/>
            <w:vAlign w:val="bottom"/>
            <w:hideMark/>
          </w:tcPr>
          <w:p w:rsidR="00DA02C5" w:rsidRPr="00B42D7D" w:rsidRDefault="00DA02C5" w:rsidP="00B42D7D">
            <w:pPr>
              <w:ind w:firstLineChars="100" w:firstLine="200"/>
              <w:rPr>
                <w:rFonts w:cs="Arial"/>
                <w:lang w:eastAsia="lt-LT"/>
              </w:rPr>
            </w:pPr>
            <w:r w:rsidRPr="00B42D7D">
              <w:rPr>
                <w:rFonts w:cs="Arial"/>
                <w:lang w:eastAsia="lt-LT"/>
              </w:rPr>
              <w:t>...</w:t>
            </w:r>
          </w:p>
        </w:tc>
        <w:tc>
          <w:tcPr>
            <w:tcW w:w="1418" w:type="dxa"/>
            <w:shd w:val="clear" w:color="auto" w:fill="auto"/>
            <w:noWrap/>
            <w:vAlign w:val="bottom"/>
            <w:hideMark/>
          </w:tcPr>
          <w:p w:rsidR="00DA02C5" w:rsidRPr="00B42D7D" w:rsidRDefault="00DA02C5" w:rsidP="00DA02C5">
            <w:pPr>
              <w:ind w:firstLine="0"/>
              <w:rPr>
                <w:rFonts w:cs="Arial"/>
                <w:lang w:eastAsia="lt-LT"/>
              </w:rPr>
            </w:pPr>
          </w:p>
        </w:tc>
        <w:tc>
          <w:tcPr>
            <w:tcW w:w="850" w:type="dxa"/>
            <w:shd w:val="clear" w:color="auto" w:fill="auto"/>
            <w:noWrap/>
            <w:vAlign w:val="bottom"/>
            <w:hideMark/>
          </w:tcPr>
          <w:p w:rsidR="00DA02C5" w:rsidRPr="00B42D7D" w:rsidRDefault="00DA02C5" w:rsidP="00DA02C5">
            <w:pPr>
              <w:ind w:firstLine="0"/>
              <w:jc w:val="center"/>
              <w:rPr>
                <w:rFonts w:cs="Arial"/>
                <w:lang w:eastAsia="lt-LT"/>
              </w:rPr>
            </w:pPr>
          </w:p>
        </w:tc>
        <w:tc>
          <w:tcPr>
            <w:tcW w:w="1276" w:type="dxa"/>
            <w:shd w:val="clear" w:color="auto" w:fill="auto"/>
            <w:noWrap/>
            <w:vAlign w:val="bottom"/>
            <w:hideMark/>
          </w:tcPr>
          <w:p w:rsidR="00DA02C5" w:rsidRPr="00B42D7D" w:rsidRDefault="00DA02C5" w:rsidP="00DA02C5">
            <w:pPr>
              <w:ind w:firstLine="0"/>
              <w:rPr>
                <w:rFonts w:cs="Arial"/>
                <w:lang w:eastAsia="lt-LT"/>
              </w:rPr>
            </w:pPr>
          </w:p>
        </w:tc>
        <w:tc>
          <w:tcPr>
            <w:tcW w:w="992" w:type="dxa"/>
            <w:shd w:val="clear" w:color="auto" w:fill="auto"/>
            <w:noWrap/>
            <w:vAlign w:val="bottom"/>
            <w:hideMark/>
          </w:tcPr>
          <w:p w:rsidR="00DA02C5" w:rsidRPr="00B42D7D" w:rsidRDefault="00DA02C5" w:rsidP="00DA02C5">
            <w:pPr>
              <w:ind w:firstLine="0"/>
              <w:jc w:val="center"/>
              <w:rPr>
                <w:rFonts w:cs="Arial"/>
                <w:lang w:eastAsia="lt-LT"/>
              </w:rPr>
            </w:pPr>
          </w:p>
        </w:tc>
      </w:tr>
      <w:tr w:rsidR="00877BD5" w:rsidRPr="00B42D7D" w:rsidTr="00B42D7D">
        <w:trPr>
          <w:trHeight w:val="340"/>
        </w:trPr>
        <w:tc>
          <w:tcPr>
            <w:tcW w:w="5117" w:type="dxa"/>
            <w:shd w:val="clear" w:color="auto" w:fill="auto"/>
            <w:noWrap/>
            <w:vAlign w:val="bottom"/>
            <w:hideMark/>
          </w:tcPr>
          <w:p w:rsidR="00DA02C5" w:rsidRPr="00B42D7D" w:rsidRDefault="00DA02C5" w:rsidP="00DA02C5">
            <w:pPr>
              <w:ind w:firstLine="0"/>
              <w:rPr>
                <w:rFonts w:cs="Arial"/>
                <w:bCs/>
                <w:lang w:eastAsia="lt-LT"/>
              </w:rPr>
            </w:pPr>
            <w:r w:rsidRPr="00B42D7D">
              <w:rPr>
                <w:rFonts w:cs="Arial"/>
                <w:bCs/>
                <w:lang w:eastAsia="lt-LT"/>
              </w:rPr>
              <w:t>Kiti šaltiniai</w:t>
            </w:r>
          </w:p>
        </w:tc>
        <w:tc>
          <w:tcPr>
            <w:tcW w:w="1418" w:type="dxa"/>
            <w:shd w:val="clear" w:color="auto" w:fill="auto"/>
            <w:noWrap/>
            <w:vAlign w:val="bottom"/>
            <w:hideMark/>
          </w:tcPr>
          <w:p w:rsidR="00DA02C5" w:rsidRPr="00B42D7D" w:rsidRDefault="00DA02C5" w:rsidP="00DA02C5">
            <w:pPr>
              <w:ind w:firstLine="0"/>
              <w:rPr>
                <w:rFonts w:cs="Arial"/>
                <w:bCs/>
                <w:lang w:eastAsia="lt-LT"/>
              </w:rPr>
            </w:pPr>
          </w:p>
        </w:tc>
        <w:tc>
          <w:tcPr>
            <w:tcW w:w="850" w:type="dxa"/>
            <w:shd w:val="clear" w:color="auto" w:fill="auto"/>
            <w:noWrap/>
            <w:vAlign w:val="bottom"/>
            <w:hideMark/>
          </w:tcPr>
          <w:p w:rsidR="00DA02C5" w:rsidRPr="00B42D7D" w:rsidRDefault="00DA02C5" w:rsidP="00DA02C5">
            <w:pPr>
              <w:ind w:firstLine="0"/>
              <w:jc w:val="center"/>
              <w:rPr>
                <w:rFonts w:cs="Arial"/>
                <w:bCs/>
                <w:lang w:eastAsia="lt-LT"/>
              </w:rPr>
            </w:pPr>
          </w:p>
        </w:tc>
        <w:tc>
          <w:tcPr>
            <w:tcW w:w="1276" w:type="dxa"/>
            <w:shd w:val="clear" w:color="auto" w:fill="auto"/>
            <w:noWrap/>
            <w:vAlign w:val="bottom"/>
            <w:hideMark/>
          </w:tcPr>
          <w:p w:rsidR="00DA02C5" w:rsidRPr="00B42D7D" w:rsidRDefault="00DA02C5" w:rsidP="00DA02C5">
            <w:pPr>
              <w:ind w:firstLine="0"/>
              <w:rPr>
                <w:rFonts w:cs="Arial"/>
                <w:bCs/>
                <w:lang w:eastAsia="lt-LT"/>
              </w:rPr>
            </w:pPr>
          </w:p>
        </w:tc>
        <w:tc>
          <w:tcPr>
            <w:tcW w:w="992" w:type="dxa"/>
            <w:shd w:val="clear" w:color="auto" w:fill="auto"/>
            <w:noWrap/>
            <w:vAlign w:val="bottom"/>
            <w:hideMark/>
          </w:tcPr>
          <w:p w:rsidR="00DA02C5" w:rsidRPr="00B42D7D" w:rsidRDefault="00DA02C5" w:rsidP="00DA02C5">
            <w:pPr>
              <w:ind w:firstLine="0"/>
              <w:jc w:val="center"/>
              <w:rPr>
                <w:rFonts w:cs="Arial"/>
                <w:bCs/>
                <w:lang w:eastAsia="lt-LT"/>
              </w:rPr>
            </w:pPr>
          </w:p>
        </w:tc>
      </w:tr>
      <w:tr w:rsidR="00877BD5" w:rsidRPr="00B42D7D" w:rsidTr="00B42D7D">
        <w:trPr>
          <w:trHeight w:val="340"/>
        </w:trPr>
        <w:tc>
          <w:tcPr>
            <w:tcW w:w="5117" w:type="dxa"/>
            <w:shd w:val="clear" w:color="auto" w:fill="auto"/>
            <w:noWrap/>
            <w:vAlign w:val="bottom"/>
            <w:hideMark/>
          </w:tcPr>
          <w:p w:rsidR="00DA02C5" w:rsidRPr="00B42D7D" w:rsidRDefault="00DA02C5" w:rsidP="00B42D7D">
            <w:pPr>
              <w:ind w:firstLineChars="100" w:firstLine="200"/>
              <w:rPr>
                <w:rFonts w:cs="Arial"/>
                <w:lang w:eastAsia="lt-LT"/>
              </w:rPr>
            </w:pPr>
            <w:r w:rsidRPr="00B42D7D">
              <w:rPr>
                <w:rFonts w:cs="Arial"/>
                <w:lang w:eastAsia="lt-LT"/>
              </w:rPr>
              <w:t>...</w:t>
            </w:r>
          </w:p>
        </w:tc>
        <w:tc>
          <w:tcPr>
            <w:tcW w:w="1418" w:type="dxa"/>
            <w:shd w:val="clear" w:color="auto" w:fill="auto"/>
            <w:noWrap/>
            <w:vAlign w:val="bottom"/>
            <w:hideMark/>
          </w:tcPr>
          <w:p w:rsidR="00DA02C5" w:rsidRPr="00B42D7D" w:rsidRDefault="00DA02C5" w:rsidP="00DA02C5">
            <w:pPr>
              <w:ind w:firstLine="0"/>
              <w:rPr>
                <w:rFonts w:cs="Arial"/>
                <w:lang w:eastAsia="lt-LT"/>
              </w:rPr>
            </w:pPr>
          </w:p>
        </w:tc>
        <w:tc>
          <w:tcPr>
            <w:tcW w:w="850" w:type="dxa"/>
            <w:shd w:val="clear" w:color="auto" w:fill="auto"/>
            <w:noWrap/>
            <w:vAlign w:val="bottom"/>
            <w:hideMark/>
          </w:tcPr>
          <w:p w:rsidR="00DA02C5" w:rsidRPr="00B42D7D" w:rsidRDefault="00DA02C5" w:rsidP="00DA02C5">
            <w:pPr>
              <w:ind w:firstLine="0"/>
              <w:jc w:val="center"/>
              <w:rPr>
                <w:rFonts w:cs="Arial"/>
                <w:lang w:eastAsia="lt-LT"/>
              </w:rPr>
            </w:pPr>
          </w:p>
        </w:tc>
        <w:tc>
          <w:tcPr>
            <w:tcW w:w="1276" w:type="dxa"/>
            <w:shd w:val="clear" w:color="auto" w:fill="auto"/>
            <w:noWrap/>
            <w:vAlign w:val="bottom"/>
            <w:hideMark/>
          </w:tcPr>
          <w:p w:rsidR="00DA02C5" w:rsidRPr="00B42D7D" w:rsidRDefault="00DA02C5" w:rsidP="00DA02C5">
            <w:pPr>
              <w:ind w:firstLine="0"/>
              <w:rPr>
                <w:rFonts w:cs="Arial"/>
                <w:lang w:eastAsia="lt-LT"/>
              </w:rPr>
            </w:pPr>
          </w:p>
        </w:tc>
        <w:tc>
          <w:tcPr>
            <w:tcW w:w="992" w:type="dxa"/>
            <w:shd w:val="clear" w:color="auto" w:fill="auto"/>
            <w:noWrap/>
            <w:vAlign w:val="bottom"/>
            <w:hideMark/>
          </w:tcPr>
          <w:p w:rsidR="00DA02C5" w:rsidRPr="00B42D7D" w:rsidRDefault="00DA02C5" w:rsidP="00DA02C5">
            <w:pPr>
              <w:ind w:firstLine="0"/>
              <w:jc w:val="center"/>
              <w:rPr>
                <w:rFonts w:cs="Arial"/>
                <w:lang w:eastAsia="lt-LT"/>
              </w:rPr>
            </w:pPr>
          </w:p>
        </w:tc>
      </w:tr>
      <w:tr w:rsidR="00877BD5" w:rsidRPr="00B42D7D" w:rsidTr="00970F03">
        <w:trPr>
          <w:trHeight w:val="340"/>
        </w:trPr>
        <w:tc>
          <w:tcPr>
            <w:tcW w:w="5117" w:type="dxa"/>
            <w:tcBorders>
              <w:bottom w:val="single" w:sz="2" w:space="0" w:color="auto"/>
            </w:tcBorders>
            <w:shd w:val="clear" w:color="auto" w:fill="auto"/>
            <w:noWrap/>
            <w:vAlign w:val="bottom"/>
            <w:hideMark/>
          </w:tcPr>
          <w:p w:rsidR="00DA02C5" w:rsidRPr="00B42D7D" w:rsidRDefault="00DA02C5" w:rsidP="00B42D7D">
            <w:pPr>
              <w:ind w:firstLineChars="100" w:firstLine="200"/>
              <w:rPr>
                <w:rFonts w:cs="Arial"/>
                <w:lang w:eastAsia="lt-LT"/>
              </w:rPr>
            </w:pPr>
            <w:r w:rsidRPr="00B42D7D">
              <w:rPr>
                <w:rFonts w:cs="Arial"/>
                <w:lang w:eastAsia="lt-LT"/>
              </w:rPr>
              <w:t>...</w:t>
            </w:r>
          </w:p>
        </w:tc>
        <w:tc>
          <w:tcPr>
            <w:tcW w:w="1418" w:type="dxa"/>
            <w:tcBorders>
              <w:bottom w:val="single" w:sz="2" w:space="0" w:color="auto"/>
            </w:tcBorders>
            <w:shd w:val="clear" w:color="auto" w:fill="auto"/>
            <w:noWrap/>
            <w:vAlign w:val="bottom"/>
            <w:hideMark/>
          </w:tcPr>
          <w:p w:rsidR="00DA02C5" w:rsidRPr="00B42D7D" w:rsidRDefault="00DA02C5" w:rsidP="00DA02C5">
            <w:pPr>
              <w:ind w:firstLine="0"/>
              <w:rPr>
                <w:rFonts w:cs="Arial"/>
                <w:lang w:eastAsia="lt-LT"/>
              </w:rPr>
            </w:pPr>
          </w:p>
        </w:tc>
        <w:tc>
          <w:tcPr>
            <w:tcW w:w="850" w:type="dxa"/>
            <w:tcBorders>
              <w:bottom w:val="single" w:sz="2" w:space="0" w:color="auto"/>
            </w:tcBorders>
            <w:shd w:val="clear" w:color="auto" w:fill="auto"/>
            <w:noWrap/>
            <w:vAlign w:val="bottom"/>
            <w:hideMark/>
          </w:tcPr>
          <w:p w:rsidR="00DA02C5" w:rsidRPr="00B42D7D" w:rsidRDefault="00DA02C5" w:rsidP="00DA02C5">
            <w:pPr>
              <w:ind w:firstLine="0"/>
              <w:jc w:val="center"/>
              <w:rPr>
                <w:rFonts w:cs="Arial"/>
                <w:lang w:eastAsia="lt-LT"/>
              </w:rPr>
            </w:pPr>
          </w:p>
        </w:tc>
        <w:tc>
          <w:tcPr>
            <w:tcW w:w="1276" w:type="dxa"/>
            <w:tcBorders>
              <w:bottom w:val="single" w:sz="2" w:space="0" w:color="auto"/>
            </w:tcBorders>
            <w:shd w:val="clear" w:color="auto" w:fill="auto"/>
            <w:noWrap/>
            <w:vAlign w:val="bottom"/>
            <w:hideMark/>
          </w:tcPr>
          <w:p w:rsidR="00DA02C5" w:rsidRPr="00B42D7D" w:rsidRDefault="00DA02C5" w:rsidP="00DA02C5">
            <w:pPr>
              <w:ind w:firstLine="0"/>
              <w:rPr>
                <w:rFonts w:cs="Arial"/>
                <w:lang w:eastAsia="lt-LT"/>
              </w:rPr>
            </w:pPr>
          </w:p>
        </w:tc>
        <w:tc>
          <w:tcPr>
            <w:tcW w:w="992" w:type="dxa"/>
            <w:tcBorders>
              <w:bottom w:val="single" w:sz="2" w:space="0" w:color="auto"/>
            </w:tcBorders>
            <w:shd w:val="clear" w:color="auto" w:fill="auto"/>
            <w:noWrap/>
            <w:vAlign w:val="bottom"/>
            <w:hideMark/>
          </w:tcPr>
          <w:p w:rsidR="00DA02C5" w:rsidRPr="00B42D7D" w:rsidRDefault="00DA02C5" w:rsidP="00DA02C5">
            <w:pPr>
              <w:ind w:firstLine="0"/>
              <w:jc w:val="center"/>
              <w:rPr>
                <w:rFonts w:cs="Arial"/>
                <w:lang w:eastAsia="lt-LT"/>
              </w:rPr>
            </w:pPr>
          </w:p>
        </w:tc>
      </w:tr>
      <w:tr w:rsidR="00877BD5" w:rsidRPr="00B42D7D" w:rsidTr="00970F03">
        <w:trPr>
          <w:trHeight w:val="340"/>
        </w:trPr>
        <w:tc>
          <w:tcPr>
            <w:tcW w:w="5117" w:type="dxa"/>
            <w:shd w:val="clear" w:color="auto" w:fill="auto"/>
            <w:noWrap/>
            <w:vAlign w:val="bottom"/>
            <w:hideMark/>
          </w:tcPr>
          <w:p w:rsidR="00DA02C5" w:rsidRPr="00970F03" w:rsidRDefault="00DA02C5" w:rsidP="00DA02C5">
            <w:pPr>
              <w:ind w:firstLine="0"/>
              <w:rPr>
                <w:rFonts w:cs="Arial"/>
                <w:bCs/>
                <w:color w:val="000000"/>
                <w:lang w:eastAsia="lt-LT"/>
              </w:rPr>
            </w:pPr>
            <w:r w:rsidRPr="00970F03">
              <w:rPr>
                <w:rFonts w:cs="Arial"/>
                <w:bCs/>
                <w:color w:val="000000"/>
                <w:lang w:eastAsia="lt-LT"/>
              </w:rPr>
              <w:t>NUMATOMOS INVESTICIJOS IŠ VISO</w:t>
            </w:r>
          </w:p>
        </w:tc>
        <w:tc>
          <w:tcPr>
            <w:tcW w:w="1418" w:type="dxa"/>
            <w:shd w:val="clear" w:color="auto" w:fill="auto"/>
            <w:noWrap/>
            <w:vAlign w:val="bottom"/>
            <w:hideMark/>
          </w:tcPr>
          <w:p w:rsidR="00DA02C5" w:rsidRPr="00970F03" w:rsidRDefault="00DA02C5" w:rsidP="00DA02C5">
            <w:pPr>
              <w:ind w:firstLine="0"/>
              <w:rPr>
                <w:rFonts w:cs="Arial"/>
                <w:bCs/>
                <w:lang w:eastAsia="lt-LT"/>
              </w:rPr>
            </w:pPr>
          </w:p>
        </w:tc>
        <w:tc>
          <w:tcPr>
            <w:tcW w:w="850" w:type="dxa"/>
            <w:shd w:val="clear" w:color="auto" w:fill="auto"/>
            <w:noWrap/>
            <w:vAlign w:val="bottom"/>
            <w:hideMark/>
          </w:tcPr>
          <w:p w:rsidR="00DA02C5" w:rsidRPr="00970F03" w:rsidRDefault="00DA02C5" w:rsidP="00DA02C5">
            <w:pPr>
              <w:ind w:firstLine="0"/>
              <w:jc w:val="center"/>
              <w:rPr>
                <w:rFonts w:cs="Arial"/>
                <w:bCs/>
                <w:lang w:eastAsia="lt-LT"/>
              </w:rPr>
            </w:pPr>
          </w:p>
        </w:tc>
        <w:tc>
          <w:tcPr>
            <w:tcW w:w="1276" w:type="dxa"/>
            <w:shd w:val="clear" w:color="auto" w:fill="auto"/>
            <w:noWrap/>
            <w:vAlign w:val="bottom"/>
            <w:hideMark/>
          </w:tcPr>
          <w:p w:rsidR="00DA02C5" w:rsidRPr="00970F03" w:rsidRDefault="00DA02C5" w:rsidP="00DA02C5">
            <w:pPr>
              <w:ind w:firstLine="0"/>
              <w:rPr>
                <w:rFonts w:cs="Arial"/>
                <w:bCs/>
                <w:lang w:eastAsia="lt-LT"/>
              </w:rPr>
            </w:pPr>
          </w:p>
        </w:tc>
        <w:tc>
          <w:tcPr>
            <w:tcW w:w="992" w:type="dxa"/>
            <w:shd w:val="clear" w:color="auto" w:fill="auto"/>
            <w:noWrap/>
            <w:vAlign w:val="bottom"/>
            <w:hideMark/>
          </w:tcPr>
          <w:p w:rsidR="00DA02C5" w:rsidRPr="00970F03" w:rsidRDefault="00DA02C5" w:rsidP="00DA02C5">
            <w:pPr>
              <w:ind w:firstLine="0"/>
              <w:jc w:val="center"/>
              <w:rPr>
                <w:rFonts w:cs="Arial"/>
                <w:bCs/>
                <w:lang w:eastAsia="lt-LT"/>
              </w:rPr>
            </w:pPr>
          </w:p>
        </w:tc>
      </w:tr>
    </w:tbl>
    <w:p w:rsidR="00DA02C5" w:rsidRDefault="00DA02C5" w:rsidP="00837896">
      <w:pPr>
        <w:suppressAutoHyphens/>
        <w:jc w:val="both"/>
        <w:textAlignment w:val="center"/>
        <w:rPr>
          <w:rFonts w:cs="Arial"/>
          <w:bCs/>
          <w:color w:val="000000"/>
        </w:rPr>
      </w:pPr>
    </w:p>
    <w:p w:rsidR="001449BD" w:rsidRDefault="001449BD" w:rsidP="001449BD">
      <w:pPr>
        <w:suppressAutoHyphens/>
        <w:jc w:val="both"/>
        <w:textAlignment w:val="center"/>
        <w:rPr>
          <w:rFonts w:cs="Arial"/>
          <w:bCs/>
          <w:color w:val="000000"/>
        </w:rPr>
      </w:pPr>
      <w:r w:rsidRPr="0076192D">
        <w:rPr>
          <w:rFonts w:cs="Arial"/>
          <w:iCs/>
          <w:color w:val="000000"/>
        </w:rPr>
        <w:t>5.</w:t>
      </w:r>
      <w:r w:rsidR="00D91BB2">
        <w:rPr>
          <w:rFonts w:cs="Arial"/>
          <w:iCs/>
          <w:color w:val="000000"/>
        </w:rPr>
        <w:t>2</w:t>
      </w:r>
      <w:r>
        <w:rPr>
          <w:rFonts w:cs="Arial"/>
          <w:i/>
          <w:iCs/>
          <w:color w:val="000000"/>
        </w:rPr>
        <w:t>.</w:t>
      </w:r>
      <w:r w:rsidRPr="00F35C7F">
        <w:rPr>
          <w:rFonts w:cs="Arial"/>
          <w:bCs/>
          <w:color w:val="000000"/>
        </w:rPr>
        <w:t xml:space="preserve"> </w:t>
      </w:r>
      <w:r>
        <w:rPr>
          <w:rFonts w:cs="Arial"/>
          <w:bCs/>
          <w:color w:val="000000"/>
        </w:rPr>
        <w:t>Kitos prielaidos:</w:t>
      </w:r>
    </w:p>
    <w:tbl>
      <w:tblPr>
        <w:tblW w:w="965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1134"/>
        <w:gridCol w:w="1134"/>
        <w:gridCol w:w="1276"/>
        <w:gridCol w:w="1134"/>
        <w:gridCol w:w="1134"/>
      </w:tblGrid>
      <w:tr w:rsidR="00970F03" w:rsidRPr="00B42D7D" w:rsidTr="00970F03">
        <w:trPr>
          <w:trHeight w:val="340"/>
        </w:trPr>
        <w:tc>
          <w:tcPr>
            <w:tcW w:w="3842" w:type="dxa"/>
            <w:shd w:val="clear" w:color="auto" w:fill="D9D9D9" w:themeFill="background1" w:themeFillShade="D9"/>
            <w:vAlign w:val="center"/>
            <w:hideMark/>
          </w:tcPr>
          <w:p w:rsidR="00970F03" w:rsidRPr="00B42D7D" w:rsidRDefault="00970F03" w:rsidP="001449BD">
            <w:pPr>
              <w:ind w:firstLine="0"/>
              <w:jc w:val="center"/>
              <w:rPr>
                <w:rFonts w:cs="Arial"/>
                <w:bCs/>
                <w:color w:val="000000"/>
                <w:lang w:eastAsia="lt-LT"/>
              </w:rPr>
            </w:pPr>
            <w:r w:rsidRPr="00B42D7D">
              <w:rPr>
                <w:rFonts w:cs="Arial"/>
                <w:bCs/>
                <w:color w:val="000000"/>
                <w:lang w:eastAsia="lt-LT"/>
              </w:rPr>
              <w:t>Kitos prielaidos</w:t>
            </w:r>
          </w:p>
        </w:tc>
        <w:tc>
          <w:tcPr>
            <w:tcW w:w="1134" w:type="dxa"/>
            <w:shd w:val="clear" w:color="auto" w:fill="D9D9D9" w:themeFill="background1" w:themeFillShade="D9"/>
            <w:hideMark/>
          </w:tcPr>
          <w:p w:rsidR="00970F03" w:rsidRPr="00B42D7D" w:rsidRDefault="00970F03" w:rsidP="001449BD">
            <w:pPr>
              <w:ind w:firstLine="0"/>
              <w:jc w:val="center"/>
              <w:rPr>
                <w:rFonts w:cs="Arial"/>
                <w:bCs/>
                <w:color w:val="000000"/>
                <w:lang w:eastAsia="lt-LT"/>
              </w:rPr>
            </w:pPr>
            <w:r w:rsidRPr="00B42D7D">
              <w:rPr>
                <w:rFonts w:cs="Arial"/>
              </w:rPr>
              <w:t>20... m. faktiškai</w:t>
            </w:r>
          </w:p>
        </w:tc>
        <w:tc>
          <w:tcPr>
            <w:tcW w:w="1134" w:type="dxa"/>
            <w:shd w:val="clear" w:color="auto" w:fill="D9D9D9" w:themeFill="background1" w:themeFillShade="D9"/>
            <w:hideMark/>
          </w:tcPr>
          <w:p w:rsidR="00970F03" w:rsidRPr="00B42D7D" w:rsidRDefault="00970F03" w:rsidP="001449BD">
            <w:pPr>
              <w:ind w:firstLine="0"/>
              <w:jc w:val="center"/>
              <w:rPr>
                <w:rFonts w:cs="Arial"/>
                <w:bCs/>
                <w:color w:val="000000"/>
                <w:lang w:eastAsia="lt-LT"/>
              </w:rPr>
            </w:pPr>
            <w:r w:rsidRPr="00B42D7D">
              <w:rPr>
                <w:rFonts w:cs="Arial"/>
              </w:rPr>
              <w:t>20... m. prognozė</w:t>
            </w:r>
          </w:p>
        </w:tc>
        <w:tc>
          <w:tcPr>
            <w:tcW w:w="1276" w:type="dxa"/>
            <w:shd w:val="clear" w:color="auto" w:fill="D9D9D9" w:themeFill="background1" w:themeFillShade="D9"/>
          </w:tcPr>
          <w:p w:rsidR="00970F03" w:rsidRPr="00B42D7D" w:rsidRDefault="00970F03" w:rsidP="001449BD">
            <w:pPr>
              <w:ind w:firstLine="0"/>
              <w:jc w:val="center"/>
              <w:rPr>
                <w:rFonts w:cs="Arial"/>
              </w:rPr>
            </w:pPr>
            <w:r w:rsidRPr="00B42D7D">
              <w:rPr>
                <w:rFonts w:cs="Arial"/>
              </w:rPr>
              <w:t>20... m. prognozė</w:t>
            </w:r>
          </w:p>
        </w:tc>
        <w:tc>
          <w:tcPr>
            <w:tcW w:w="1134" w:type="dxa"/>
            <w:shd w:val="clear" w:color="auto" w:fill="D9D9D9" w:themeFill="background1" w:themeFillShade="D9"/>
          </w:tcPr>
          <w:p w:rsidR="00970F03" w:rsidRPr="00B42D7D" w:rsidRDefault="00970F03" w:rsidP="001449BD">
            <w:pPr>
              <w:ind w:firstLine="0"/>
              <w:jc w:val="center"/>
              <w:rPr>
                <w:rFonts w:cs="Arial"/>
              </w:rPr>
            </w:pPr>
            <w:r w:rsidRPr="00B42D7D">
              <w:rPr>
                <w:rFonts w:cs="Arial"/>
              </w:rPr>
              <w:t>20... m. prognozė</w:t>
            </w:r>
          </w:p>
        </w:tc>
        <w:tc>
          <w:tcPr>
            <w:tcW w:w="1134" w:type="dxa"/>
            <w:shd w:val="clear" w:color="auto" w:fill="D9D9D9" w:themeFill="background1" w:themeFillShade="D9"/>
            <w:hideMark/>
          </w:tcPr>
          <w:p w:rsidR="00970F03" w:rsidRPr="00B42D7D" w:rsidRDefault="00970F03" w:rsidP="001449BD">
            <w:pPr>
              <w:ind w:firstLine="0"/>
              <w:jc w:val="center"/>
              <w:rPr>
                <w:rFonts w:cs="Arial"/>
                <w:bCs/>
                <w:color w:val="000000"/>
                <w:lang w:eastAsia="lt-LT"/>
              </w:rPr>
            </w:pPr>
            <w:r w:rsidRPr="00B42D7D">
              <w:rPr>
                <w:rFonts w:cs="Arial"/>
              </w:rPr>
              <w:t>...</w:t>
            </w:r>
          </w:p>
        </w:tc>
      </w:tr>
      <w:tr w:rsidR="00970F03" w:rsidRPr="00B42D7D" w:rsidTr="00970F03">
        <w:trPr>
          <w:trHeight w:val="340"/>
        </w:trPr>
        <w:tc>
          <w:tcPr>
            <w:tcW w:w="3842" w:type="dxa"/>
            <w:shd w:val="clear" w:color="auto" w:fill="auto"/>
            <w:vAlign w:val="bottom"/>
            <w:hideMark/>
          </w:tcPr>
          <w:p w:rsidR="00970F03" w:rsidRPr="00B42D7D" w:rsidRDefault="00970F03" w:rsidP="001449BD">
            <w:pPr>
              <w:ind w:firstLine="0"/>
              <w:rPr>
                <w:rFonts w:cs="Arial"/>
                <w:bCs/>
                <w:color w:val="000000"/>
                <w:lang w:eastAsia="lt-LT"/>
              </w:rPr>
            </w:pPr>
            <w:r w:rsidRPr="00B42D7D">
              <w:rPr>
                <w:rFonts w:cs="Arial"/>
                <w:bCs/>
                <w:color w:val="000000"/>
                <w:lang w:eastAsia="lt-LT"/>
              </w:rPr>
              <w:t>Paskolų palūkanos, EUR</w:t>
            </w:r>
          </w:p>
        </w:tc>
        <w:tc>
          <w:tcPr>
            <w:tcW w:w="1134" w:type="dxa"/>
            <w:shd w:val="clear" w:color="auto" w:fill="auto"/>
            <w:noWrap/>
            <w:vAlign w:val="bottom"/>
            <w:hideMark/>
          </w:tcPr>
          <w:p w:rsidR="00970F03" w:rsidRPr="00B42D7D" w:rsidRDefault="00970F03" w:rsidP="001449BD">
            <w:pPr>
              <w:ind w:firstLine="0"/>
              <w:rPr>
                <w:rFonts w:cs="Arial"/>
                <w:bCs/>
                <w:color w:val="000000"/>
                <w:lang w:eastAsia="lt-LT"/>
              </w:rPr>
            </w:pPr>
          </w:p>
        </w:tc>
        <w:tc>
          <w:tcPr>
            <w:tcW w:w="1134" w:type="dxa"/>
            <w:shd w:val="clear" w:color="auto" w:fill="auto"/>
            <w:noWrap/>
            <w:vAlign w:val="bottom"/>
            <w:hideMark/>
          </w:tcPr>
          <w:p w:rsidR="00970F03" w:rsidRPr="00B42D7D" w:rsidRDefault="00970F03" w:rsidP="001449BD">
            <w:pPr>
              <w:ind w:firstLine="0"/>
              <w:rPr>
                <w:rFonts w:cs="Arial"/>
                <w:bCs/>
                <w:color w:val="000000"/>
                <w:lang w:eastAsia="lt-LT"/>
              </w:rPr>
            </w:pPr>
          </w:p>
        </w:tc>
        <w:tc>
          <w:tcPr>
            <w:tcW w:w="1276" w:type="dxa"/>
            <w:shd w:val="clear" w:color="auto" w:fill="auto"/>
          </w:tcPr>
          <w:p w:rsidR="00970F03" w:rsidRPr="00B42D7D" w:rsidRDefault="00970F03" w:rsidP="001449BD">
            <w:pPr>
              <w:ind w:firstLine="0"/>
              <w:rPr>
                <w:rFonts w:cs="Arial"/>
                <w:bCs/>
                <w:color w:val="000000"/>
                <w:lang w:eastAsia="lt-LT"/>
              </w:rPr>
            </w:pPr>
          </w:p>
        </w:tc>
        <w:tc>
          <w:tcPr>
            <w:tcW w:w="1134" w:type="dxa"/>
          </w:tcPr>
          <w:p w:rsidR="00970F03" w:rsidRPr="00B42D7D" w:rsidRDefault="00970F03" w:rsidP="001449BD">
            <w:pPr>
              <w:ind w:firstLine="0"/>
              <w:rPr>
                <w:rFonts w:cs="Arial"/>
                <w:bCs/>
                <w:color w:val="000000"/>
                <w:lang w:eastAsia="lt-LT"/>
              </w:rPr>
            </w:pPr>
          </w:p>
        </w:tc>
        <w:tc>
          <w:tcPr>
            <w:tcW w:w="1134" w:type="dxa"/>
            <w:shd w:val="clear" w:color="auto" w:fill="auto"/>
            <w:noWrap/>
            <w:vAlign w:val="bottom"/>
            <w:hideMark/>
          </w:tcPr>
          <w:p w:rsidR="00970F03" w:rsidRPr="00B42D7D" w:rsidRDefault="00970F03" w:rsidP="001449BD">
            <w:pPr>
              <w:ind w:firstLine="0"/>
              <w:rPr>
                <w:rFonts w:cs="Arial"/>
                <w:bCs/>
                <w:color w:val="000000"/>
                <w:lang w:eastAsia="lt-LT"/>
              </w:rPr>
            </w:pPr>
          </w:p>
        </w:tc>
      </w:tr>
      <w:tr w:rsidR="00970F03" w:rsidRPr="00B42D7D" w:rsidTr="00970F03">
        <w:trPr>
          <w:trHeight w:val="340"/>
        </w:trPr>
        <w:tc>
          <w:tcPr>
            <w:tcW w:w="3842" w:type="dxa"/>
            <w:shd w:val="clear" w:color="auto" w:fill="auto"/>
            <w:vAlign w:val="bottom"/>
            <w:hideMark/>
          </w:tcPr>
          <w:p w:rsidR="00970F03" w:rsidRPr="0030015D" w:rsidRDefault="00970F03" w:rsidP="001449BD">
            <w:pPr>
              <w:ind w:firstLine="0"/>
              <w:rPr>
                <w:rFonts w:cs="Arial"/>
                <w:i/>
                <w:color w:val="000000"/>
                <w:lang w:eastAsia="lt-LT"/>
              </w:rPr>
            </w:pPr>
            <w:r w:rsidRPr="0030015D">
              <w:rPr>
                <w:rFonts w:cs="Arial"/>
                <w:i/>
                <w:color w:val="000000"/>
                <w:lang w:eastAsia="lt-LT"/>
              </w:rPr>
              <w:t>Ilgalaikių kreditų palūkanos</w:t>
            </w:r>
          </w:p>
        </w:tc>
        <w:tc>
          <w:tcPr>
            <w:tcW w:w="1134" w:type="dxa"/>
            <w:shd w:val="clear" w:color="auto" w:fill="auto"/>
            <w:noWrap/>
            <w:vAlign w:val="bottom"/>
            <w:hideMark/>
          </w:tcPr>
          <w:p w:rsidR="00970F03" w:rsidRPr="0030015D" w:rsidRDefault="00970F03" w:rsidP="001449BD">
            <w:pPr>
              <w:ind w:firstLine="0"/>
              <w:rPr>
                <w:rFonts w:cs="Arial"/>
                <w:i/>
                <w:lang w:eastAsia="lt-LT"/>
              </w:rPr>
            </w:pPr>
          </w:p>
        </w:tc>
        <w:tc>
          <w:tcPr>
            <w:tcW w:w="1134" w:type="dxa"/>
            <w:shd w:val="clear" w:color="auto" w:fill="auto"/>
            <w:noWrap/>
            <w:vAlign w:val="bottom"/>
            <w:hideMark/>
          </w:tcPr>
          <w:p w:rsidR="00970F03" w:rsidRPr="0030015D" w:rsidRDefault="00970F03" w:rsidP="001449BD">
            <w:pPr>
              <w:ind w:firstLine="0"/>
              <w:rPr>
                <w:rFonts w:cs="Arial"/>
                <w:i/>
                <w:lang w:eastAsia="lt-LT"/>
              </w:rPr>
            </w:pPr>
          </w:p>
        </w:tc>
        <w:tc>
          <w:tcPr>
            <w:tcW w:w="1276" w:type="dxa"/>
            <w:shd w:val="clear" w:color="auto" w:fill="auto"/>
          </w:tcPr>
          <w:p w:rsidR="00970F03" w:rsidRPr="0030015D" w:rsidRDefault="00970F03" w:rsidP="001449BD">
            <w:pPr>
              <w:ind w:firstLine="0"/>
              <w:rPr>
                <w:rFonts w:cs="Arial"/>
                <w:i/>
                <w:lang w:eastAsia="lt-LT"/>
              </w:rPr>
            </w:pPr>
          </w:p>
        </w:tc>
        <w:tc>
          <w:tcPr>
            <w:tcW w:w="1134" w:type="dxa"/>
          </w:tcPr>
          <w:p w:rsidR="00970F03" w:rsidRPr="0030015D" w:rsidRDefault="00970F03" w:rsidP="001449BD">
            <w:pPr>
              <w:ind w:firstLine="0"/>
              <w:rPr>
                <w:rFonts w:cs="Arial"/>
                <w:i/>
                <w:lang w:eastAsia="lt-LT"/>
              </w:rPr>
            </w:pPr>
          </w:p>
        </w:tc>
        <w:tc>
          <w:tcPr>
            <w:tcW w:w="1134" w:type="dxa"/>
            <w:shd w:val="clear" w:color="auto" w:fill="auto"/>
            <w:noWrap/>
            <w:vAlign w:val="bottom"/>
            <w:hideMark/>
          </w:tcPr>
          <w:p w:rsidR="00970F03" w:rsidRPr="0030015D" w:rsidRDefault="00970F03" w:rsidP="001449BD">
            <w:pPr>
              <w:ind w:firstLine="0"/>
              <w:rPr>
                <w:rFonts w:cs="Arial"/>
                <w:i/>
                <w:lang w:eastAsia="lt-LT"/>
              </w:rPr>
            </w:pPr>
          </w:p>
        </w:tc>
      </w:tr>
      <w:tr w:rsidR="00970F03" w:rsidRPr="00B42D7D" w:rsidTr="00970F03">
        <w:trPr>
          <w:trHeight w:val="340"/>
        </w:trPr>
        <w:tc>
          <w:tcPr>
            <w:tcW w:w="3842" w:type="dxa"/>
            <w:shd w:val="clear" w:color="auto" w:fill="auto"/>
            <w:vAlign w:val="bottom"/>
            <w:hideMark/>
          </w:tcPr>
          <w:p w:rsidR="00970F03" w:rsidRPr="0030015D" w:rsidRDefault="00970F03" w:rsidP="001449BD">
            <w:pPr>
              <w:ind w:firstLine="0"/>
              <w:rPr>
                <w:rFonts w:cs="Arial"/>
                <w:i/>
                <w:color w:val="000000"/>
                <w:lang w:eastAsia="lt-LT"/>
              </w:rPr>
            </w:pPr>
            <w:r w:rsidRPr="0030015D">
              <w:rPr>
                <w:rFonts w:cs="Arial"/>
                <w:i/>
                <w:color w:val="000000"/>
                <w:lang w:eastAsia="lt-LT"/>
              </w:rPr>
              <w:t>Trumpalaikių kreditų palūkanos</w:t>
            </w:r>
          </w:p>
        </w:tc>
        <w:tc>
          <w:tcPr>
            <w:tcW w:w="1134" w:type="dxa"/>
            <w:shd w:val="clear" w:color="auto" w:fill="auto"/>
            <w:noWrap/>
            <w:vAlign w:val="bottom"/>
            <w:hideMark/>
          </w:tcPr>
          <w:p w:rsidR="00970F03" w:rsidRPr="0030015D" w:rsidRDefault="00970F03" w:rsidP="001449BD">
            <w:pPr>
              <w:ind w:firstLine="0"/>
              <w:rPr>
                <w:rFonts w:cs="Arial"/>
                <w:i/>
                <w:lang w:eastAsia="lt-LT"/>
              </w:rPr>
            </w:pPr>
          </w:p>
        </w:tc>
        <w:tc>
          <w:tcPr>
            <w:tcW w:w="1134" w:type="dxa"/>
            <w:shd w:val="clear" w:color="auto" w:fill="auto"/>
            <w:noWrap/>
            <w:vAlign w:val="bottom"/>
            <w:hideMark/>
          </w:tcPr>
          <w:p w:rsidR="00970F03" w:rsidRPr="0030015D" w:rsidRDefault="00970F03" w:rsidP="001449BD">
            <w:pPr>
              <w:ind w:firstLine="0"/>
              <w:rPr>
                <w:rFonts w:cs="Arial"/>
                <w:i/>
                <w:lang w:eastAsia="lt-LT"/>
              </w:rPr>
            </w:pPr>
          </w:p>
        </w:tc>
        <w:tc>
          <w:tcPr>
            <w:tcW w:w="1276" w:type="dxa"/>
            <w:shd w:val="clear" w:color="auto" w:fill="auto"/>
          </w:tcPr>
          <w:p w:rsidR="00970F03" w:rsidRPr="0030015D" w:rsidRDefault="00970F03" w:rsidP="001449BD">
            <w:pPr>
              <w:ind w:firstLine="0"/>
              <w:rPr>
                <w:rFonts w:cs="Arial"/>
                <w:i/>
                <w:lang w:eastAsia="lt-LT"/>
              </w:rPr>
            </w:pPr>
          </w:p>
        </w:tc>
        <w:tc>
          <w:tcPr>
            <w:tcW w:w="1134" w:type="dxa"/>
          </w:tcPr>
          <w:p w:rsidR="00970F03" w:rsidRPr="0030015D" w:rsidRDefault="00970F03" w:rsidP="001449BD">
            <w:pPr>
              <w:ind w:firstLine="0"/>
              <w:rPr>
                <w:rFonts w:cs="Arial"/>
                <w:i/>
                <w:lang w:eastAsia="lt-LT"/>
              </w:rPr>
            </w:pPr>
          </w:p>
        </w:tc>
        <w:tc>
          <w:tcPr>
            <w:tcW w:w="1134" w:type="dxa"/>
            <w:shd w:val="clear" w:color="auto" w:fill="auto"/>
            <w:noWrap/>
            <w:vAlign w:val="bottom"/>
            <w:hideMark/>
          </w:tcPr>
          <w:p w:rsidR="00970F03" w:rsidRPr="0030015D" w:rsidRDefault="00970F03" w:rsidP="001449BD">
            <w:pPr>
              <w:ind w:firstLine="0"/>
              <w:rPr>
                <w:rFonts w:cs="Arial"/>
                <w:i/>
                <w:lang w:eastAsia="lt-LT"/>
              </w:rPr>
            </w:pPr>
          </w:p>
        </w:tc>
      </w:tr>
      <w:tr w:rsidR="00970F03" w:rsidRPr="00B42D7D" w:rsidTr="00970F03">
        <w:trPr>
          <w:trHeight w:val="340"/>
        </w:trPr>
        <w:tc>
          <w:tcPr>
            <w:tcW w:w="3842" w:type="dxa"/>
            <w:shd w:val="clear" w:color="auto" w:fill="auto"/>
            <w:vAlign w:val="bottom"/>
            <w:hideMark/>
          </w:tcPr>
          <w:p w:rsidR="00970F03" w:rsidRPr="0030015D" w:rsidRDefault="00970F03" w:rsidP="001449BD">
            <w:pPr>
              <w:ind w:firstLine="0"/>
              <w:rPr>
                <w:rFonts w:cs="Arial"/>
                <w:i/>
                <w:lang w:eastAsia="lt-LT"/>
              </w:rPr>
            </w:pPr>
            <w:r w:rsidRPr="0030015D">
              <w:rPr>
                <w:rFonts w:cs="Arial"/>
                <w:i/>
                <w:lang w:eastAsia="lt-LT"/>
              </w:rPr>
              <w:t>Kitų finansinių įsipareigojimų palūkanos</w:t>
            </w:r>
          </w:p>
        </w:tc>
        <w:tc>
          <w:tcPr>
            <w:tcW w:w="1134" w:type="dxa"/>
            <w:shd w:val="clear" w:color="auto" w:fill="auto"/>
            <w:noWrap/>
            <w:vAlign w:val="bottom"/>
            <w:hideMark/>
          </w:tcPr>
          <w:p w:rsidR="00970F03" w:rsidRPr="0030015D" w:rsidRDefault="00970F03" w:rsidP="001449BD">
            <w:pPr>
              <w:ind w:firstLine="0"/>
              <w:rPr>
                <w:rFonts w:cs="Arial"/>
                <w:i/>
                <w:lang w:eastAsia="lt-LT"/>
              </w:rPr>
            </w:pPr>
          </w:p>
        </w:tc>
        <w:tc>
          <w:tcPr>
            <w:tcW w:w="1134" w:type="dxa"/>
            <w:shd w:val="clear" w:color="auto" w:fill="auto"/>
            <w:noWrap/>
            <w:vAlign w:val="bottom"/>
            <w:hideMark/>
          </w:tcPr>
          <w:p w:rsidR="00970F03" w:rsidRPr="0030015D" w:rsidRDefault="00970F03" w:rsidP="001449BD">
            <w:pPr>
              <w:ind w:firstLine="0"/>
              <w:rPr>
                <w:rFonts w:cs="Arial"/>
                <w:i/>
                <w:lang w:eastAsia="lt-LT"/>
              </w:rPr>
            </w:pPr>
          </w:p>
        </w:tc>
        <w:tc>
          <w:tcPr>
            <w:tcW w:w="1276" w:type="dxa"/>
            <w:shd w:val="clear" w:color="auto" w:fill="auto"/>
          </w:tcPr>
          <w:p w:rsidR="00970F03" w:rsidRPr="0030015D" w:rsidRDefault="00970F03" w:rsidP="001449BD">
            <w:pPr>
              <w:ind w:firstLine="0"/>
              <w:rPr>
                <w:rFonts w:cs="Arial"/>
                <w:i/>
                <w:lang w:eastAsia="lt-LT"/>
              </w:rPr>
            </w:pPr>
          </w:p>
        </w:tc>
        <w:tc>
          <w:tcPr>
            <w:tcW w:w="1134" w:type="dxa"/>
          </w:tcPr>
          <w:p w:rsidR="00970F03" w:rsidRPr="0030015D" w:rsidRDefault="00970F03" w:rsidP="001449BD">
            <w:pPr>
              <w:ind w:firstLine="0"/>
              <w:rPr>
                <w:rFonts w:cs="Arial"/>
                <w:i/>
                <w:lang w:eastAsia="lt-LT"/>
              </w:rPr>
            </w:pPr>
          </w:p>
        </w:tc>
        <w:tc>
          <w:tcPr>
            <w:tcW w:w="1134" w:type="dxa"/>
            <w:shd w:val="clear" w:color="auto" w:fill="auto"/>
            <w:noWrap/>
            <w:vAlign w:val="bottom"/>
            <w:hideMark/>
          </w:tcPr>
          <w:p w:rsidR="00970F03" w:rsidRPr="0030015D" w:rsidRDefault="00970F03" w:rsidP="001449BD">
            <w:pPr>
              <w:ind w:firstLine="0"/>
              <w:rPr>
                <w:rFonts w:cs="Arial"/>
                <w:i/>
                <w:lang w:eastAsia="lt-LT"/>
              </w:rPr>
            </w:pPr>
          </w:p>
        </w:tc>
      </w:tr>
      <w:tr w:rsidR="00970F03" w:rsidRPr="00B42D7D" w:rsidTr="00970F03">
        <w:trPr>
          <w:trHeight w:val="340"/>
        </w:trPr>
        <w:tc>
          <w:tcPr>
            <w:tcW w:w="3842" w:type="dxa"/>
            <w:shd w:val="clear" w:color="auto" w:fill="auto"/>
            <w:vAlign w:val="bottom"/>
            <w:hideMark/>
          </w:tcPr>
          <w:p w:rsidR="00970F03" w:rsidRPr="0030015D" w:rsidRDefault="00970F03" w:rsidP="001449BD">
            <w:pPr>
              <w:ind w:firstLine="0"/>
              <w:rPr>
                <w:rFonts w:cs="Arial"/>
                <w:i/>
                <w:lang w:eastAsia="lt-LT"/>
              </w:rPr>
            </w:pPr>
            <w:r w:rsidRPr="0030015D">
              <w:rPr>
                <w:rFonts w:cs="Arial"/>
                <w:i/>
                <w:lang w:eastAsia="lt-LT"/>
              </w:rPr>
              <w:t>...</w:t>
            </w:r>
          </w:p>
        </w:tc>
        <w:tc>
          <w:tcPr>
            <w:tcW w:w="1134" w:type="dxa"/>
            <w:shd w:val="clear" w:color="auto" w:fill="auto"/>
            <w:noWrap/>
            <w:vAlign w:val="bottom"/>
            <w:hideMark/>
          </w:tcPr>
          <w:p w:rsidR="00970F03" w:rsidRPr="0030015D" w:rsidRDefault="00970F03" w:rsidP="001449BD">
            <w:pPr>
              <w:ind w:firstLine="0"/>
              <w:rPr>
                <w:rFonts w:cs="Arial"/>
                <w:i/>
                <w:lang w:eastAsia="lt-LT"/>
              </w:rPr>
            </w:pPr>
          </w:p>
        </w:tc>
        <w:tc>
          <w:tcPr>
            <w:tcW w:w="1134" w:type="dxa"/>
            <w:shd w:val="clear" w:color="auto" w:fill="auto"/>
            <w:noWrap/>
            <w:vAlign w:val="bottom"/>
            <w:hideMark/>
          </w:tcPr>
          <w:p w:rsidR="00970F03" w:rsidRPr="0030015D" w:rsidRDefault="00970F03" w:rsidP="001449BD">
            <w:pPr>
              <w:ind w:firstLine="0"/>
              <w:rPr>
                <w:rFonts w:cs="Arial"/>
                <w:i/>
                <w:lang w:eastAsia="lt-LT"/>
              </w:rPr>
            </w:pPr>
          </w:p>
        </w:tc>
        <w:tc>
          <w:tcPr>
            <w:tcW w:w="1276" w:type="dxa"/>
            <w:shd w:val="clear" w:color="auto" w:fill="auto"/>
          </w:tcPr>
          <w:p w:rsidR="00970F03" w:rsidRPr="0030015D" w:rsidRDefault="00970F03" w:rsidP="001449BD">
            <w:pPr>
              <w:ind w:firstLine="0"/>
              <w:rPr>
                <w:rFonts w:cs="Arial"/>
                <w:i/>
                <w:lang w:eastAsia="lt-LT"/>
              </w:rPr>
            </w:pPr>
          </w:p>
        </w:tc>
        <w:tc>
          <w:tcPr>
            <w:tcW w:w="1134" w:type="dxa"/>
          </w:tcPr>
          <w:p w:rsidR="00970F03" w:rsidRPr="0030015D" w:rsidRDefault="00970F03" w:rsidP="001449BD">
            <w:pPr>
              <w:ind w:firstLine="0"/>
              <w:rPr>
                <w:rFonts w:cs="Arial"/>
                <w:i/>
                <w:lang w:eastAsia="lt-LT"/>
              </w:rPr>
            </w:pPr>
          </w:p>
        </w:tc>
        <w:tc>
          <w:tcPr>
            <w:tcW w:w="1134" w:type="dxa"/>
            <w:shd w:val="clear" w:color="auto" w:fill="auto"/>
            <w:noWrap/>
            <w:vAlign w:val="bottom"/>
            <w:hideMark/>
          </w:tcPr>
          <w:p w:rsidR="00970F03" w:rsidRPr="0030015D" w:rsidRDefault="00970F03" w:rsidP="001449BD">
            <w:pPr>
              <w:ind w:firstLine="0"/>
              <w:rPr>
                <w:rFonts w:cs="Arial"/>
                <w:i/>
                <w:lang w:eastAsia="lt-LT"/>
              </w:rPr>
            </w:pPr>
          </w:p>
        </w:tc>
      </w:tr>
      <w:tr w:rsidR="00970F03" w:rsidRPr="00B42D7D" w:rsidTr="00970F03">
        <w:trPr>
          <w:trHeight w:val="340"/>
        </w:trPr>
        <w:tc>
          <w:tcPr>
            <w:tcW w:w="3842" w:type="dxa"/>
            <w:shd w:val="clear" w:color="auto" w:fill="auto"/>
            <w:vAlign w:val="bottom"/>
            <w:hideMark/>
          </w:tcPr>
          <w:p w:rsidR="00970F03" w:rsidRPr="00B42D7D" w:rsidRDefault="00970F03" w:rsidP="001449BD">
            <w:pPr>
              <w:ind w:firstLine="0"/>
              <w:rPr>
                <w:rFonts w:cs="Arial"/>
                <w:bCs/>
                <w:color w:val="000000"/>
                <w:lang w:eastAsia="lt-LT"/>
              </w:rPr>
            </w:pPr>
            <w:r w:rsidRPr="00B42D7D">
              <w:rPr>
                <w:rFonts w:cs="Arial"/>
                <w:bCs/>
                <w:color w:val="000000"/>
                <w:lang w:eastAsia="lt-LT"/>
              </w:rPr>
              <w:t>Išmokamų dividendų sumos, EUR/m.</w:t>
            </w:r>
          </w:p>
        </w:tc>
        <w:tc>
          <w:tcPr>
            <w:tcW w:w="1134" w:type="dxa"/>
            <w:shd w:val="clear" w:color="auto" w:fill="auto"/>
            <w:noWrap/>
            <w:vAlign w:val="bottom"/>
            <w:hideMark/>
          </w:tcPr>
          <w:p w:rsidR="00970F03" w:rsidRPr="00B42D7D" w:rsidRDefault="00970F03" w:rsidP="001449BD">
            <w:pPr>
              <w:ind w:firstLine="0"/>
              <w:rPr>
                <w:rFonts w:cs="Arial"/>
                <w:lang w:eastAsia="lt-LT"/>
              </w:rPr>
            </w:pPr>
          </w:p>
        </w:tc>
        <w:tc>
          <w:tcPr>
            <w:tcW w:w="1134" w:type="dxa"/>
            <w:shd w:val="clear" w:color="auto" w:fill="auto"/>
            <w:noWrap/>
            <w:vAlign w:val="bottom"/>
            <w:hideMark/>
          </w:tcPr>
          <w:p w:rsidR="00970F03" w:rsidRPr="00B42D7D" w:rsidRDefault="00970F03" w:rsidP="001449BD">
            <w:pPr>
              <w:ind w:firstLine="0"/>
              <w:rPr>
                <w:rFonts w:cs="Arial"/>
                <w:lang w:eastAsia="lt-LT"/>
              </w:rPr>
            </w:pPr>
          </w:p>
        </w:tc>
        <w:tc>
          <w:tcPr>
            <w:tcW w:w="1276" w:type="dxa"/>
            <w:shd w:val="clear" w:color="auto" w:fill="auto"/>
          </w:tcPr>
          <w:p w:rsidR="00970F03" w:rsidRPr="00B42D7D" w:rsidRDefault="00970F03" w:rsidP="001449BD">
            <w:pPr>
              <w:ind w:firstLine="0"/>
              <w:rPr>
                <w:rFonts w:cs="Arial"/>
                <w:lang w:eastAsia="lt-LT"/>
              </w:rPr>
            </w:pPr>
          </w:p>
        </w:tc>
        <w:tc>
          <w:tcPr>
            <w:tcW w:w="1134" w:type="dxa"/>
          </w:tcPr>
          <w:p w:rsidR="00970F03" w:rsidRPr="00B42D7D" w:rsidRDefault="00970F03" w:rsidP="001449BD">
            <w:pPr>
              <w:ind w:firstLine="0"/>
              <w:rPr>
                <w:rFonts w:cs="Arial"/>
                <w:lang w:eastAsia="lt-LT"/>
              </w:rPr>
            </w:pPr>
          </w:p>
        </w:tc>
        <w:tc>
          <w:tcPr>
            <w:tcW w:w="1134" w:type="dxa"/>
            <w:shd w:val="clear" w:color="auto" w:fill="auto"/>
            <w:noWrap/>
            <w:vAlign w:val="bottom"/>
            <w:hideMark/>
          </w:tcPr>
          <w:p w:rsidR="00970F03" w:rsidRPr="00B42D7D" w:rsidRDefault="00970F03" w:rsidP="001449BD">
            <w:pPr>
              <w:ind w:firstLine="0"/>
              <w:rPr>
                <w:rFonts w:cs="Arial"/>
                <w:lang w:eastAsia="lt-LT"/>
              </w:rPr>
            </w:pPr>
          </w:p>
        </w:tc>
      </w:tr>
      <w:tr w:rsidR="00970F03" w:rsidRPr="00B42D7D" w:rsidTr="00970F03">
        <w:trPr>
          <w:trHeight w:val="340"/>
        </w:trPr>
        <w:tc>
          <w:tcPr>
            <w:tcW w:w="3842" w:type="dxa"/>
            <w:shd w:val="clear" w:color="auto" w:fill="auto"/>
            <w:vAlign w:val="bottom"/>
            <w:hideMark/>
          </w:tcPr>
          <w:p w:rsidR="00970F03" w:rsidRPr="00B42D7D" w:rsidRDefault="00970F03" w:rsidP="001449BD">
            <w:pPr>
              <w:ind w:firstLine="0"/>
              <w:rPr>
                <w:rFonts w:cs="Arial"/>
                <w:bCs/>
                <w:color w:val="000000"/>
                <w:lang w:eastAsia="lt-LT"/>
              </w:rPr>
            </w:pPr>
            <w:r w:rsidRPr="00B42D7D">
              <w:rPr>
                <w:rFonts w:cs="Arial"/>
                <w:bCs/>
                <w:color w:val="000000"/>
                <w:lang w:eastAsia="lt-LT"/>
              </w:rPr>
              <w:t>Kitos prielaidos:</w:t>
            </w:r>
          </w:p>
        </w:tc>
        <w:tc>
          <w:tcPr>
            <w:tcW w:w="1134" w:type="dxa"/>
            <w:shd w:val="clear" w:color="auto" w:fill="auto"/>
            <w:noWrap/>
            <w:vAlign w:val="bottom"/>
            <w:hideMark/>
          </w:tcPr>
          <w:p w:rsidR="00970F03" w:rsidRPr="00B42D7D" w:rsidRDefault="00970F03" w:rsidP="001449BD">
            <w:pPr>
              <w:ind w:firstLine="0"/>
              <w:rPr>
                <w:rFonts w:cs="Arial"/>
                <w:bCs/>
                <w:color w:val="000000"/>
                <w:lang w:eastAsia="lt-LT"/>
              </w:rPr>
            </w:pPr>
          </w:p>
        </w:tc>
        <w:tc>
          <w:tcPr>
            <w:tcW w:w="1134" w:type="dxa"/>
            <w:shd w:val="clear" w:color="auto" w:fill="auto"/>
            <w:noWrap/>
            <w:vAlign w:val="bottom"/>
            <w:hideMark/>
          </w:tcPr>
          <w:p w:rsidR="00970F03" w:rsidRPr="00B42D7D" w:rsidRDefault="00970F03" w:rsidP="001449BD">
            <w:pPr>
              <w:ind w:firstLine="0"/>
              <w:rPr>
                <w:rFonts w:cs="Arial"/>
                <w:bCs/>
                <w:color w:val="000000"/>
                <w:lang w:eastAsia="lt-LT"/>
              </w:rPr>
            </w:pPr>
          </w:p>
        </w:tc>
        <w:tc>
          <w:tcPr>
            <w:tcW w:w="1276" w:type="dxa"/>
            <w:shd w:val="clear" w:color="auto" w:fill="auto"/>
          </w:tcPr>
          <w:p w:rsidR="00970F03" w:rsidRPr="00B42D7D" w:rsidRDefault="00970F03" w:rsidP="001449BD">
            <w:pPr>
              <w:ind w:firstLine="0"/>
              <w:rPr>
                <w:rFonts w:cs="Arial"/>
                <w:bCs/>
                <w:color w:val="000000"/>
                <w:lang w:eastAsia="lt-LT"/>
              </w:rPr>
            </w:pPr>
          </w:p>
        </w:tc>
        <w:tc>
          <w:tcPr>
            <w:tcW w:w="1134" w:type="dxa"/>
          </w:tcPr>
          <w:p w:rsidR="00970F03" w:rsidRPr="00B42D7D" w:rsidRDefault="00970F03" w:rsidP="001449BD">
            <w:pPr>
              <w:ind w:firstLine="0"/>
              <w:rPr>
                <w:rFonts w:cs="Arial"/>
                <w:bCs/>
                <w:color w:val="000000"/>
                <w:lang w:eastAsia="lt-LT"/>
              </w:rPr>
            </w:pPr>
          </w:p>
        </w:tc>
        <w:tc>
          <w:tcPr>
            <w:tcW w:w="1134" w:type="dxa"/>
            <w:shd w:val="clear" w:color="auto" w:fill="auto"/>
            <w:noWrap/>
            <w:vAlign w:val="bottom"/>
            <w:hideMark/>
          </w:tcPr>
          <w:p w:rsidR="00970F03" w:rsidRPr="00B42D7D" w:rsidRDefault="00970F03" w:rsidP="001449BD">
            <w:pPr>
              <w:ind w:firstLine="0"/>
              <w:rPr>
                <w:rFonts w:cs="Arial"/>
                <w:bCs/>
                <w:color w:val="000000"/>
                <w:lang w:eastAsia="lt-LT"/>
              </w:rPr>
            </w:pPr>
          </w:p>
        </w:tc>
      </w:tr>
      <w:tr w:rsidR="00970F03" w:rsidRPr="00B42D7D" w:rsidTr="00970F03">
        <w:trPr>
          <w:trHeight w:val="340"/>
        </w:trPr>
        <w:tc>
          <w:tcPr>
            <w:tcW w:w="3842" w:type="dxa"/>
            <w:shd w:val="clear" w:color="auto" w:fill="auto"/>
            <w:vAlign w:val="bottom"/>
            <w:hideMark/>
          </w:tcPr>
          <w:p w:rsidR="00970F03" w:rsidRPr="00B42D7D" w:rsidRDefault="00970F03" w:rsidP="001449BD">
            <w:pPr>
              <w:ind w:firstLine="0"/>
              <w:rPr>
                <w:rFonts w:cs="Arial"/>
                <w:lang w:eastAsia="lt-LT"/>
              </w:rPr>
            </w:pPr>
            <w:r w:rsidRPr="00B42D7D">
              <w:rPr>
                <w:rFonts w:cs="Arial"/>
                <w:lang w:eastAsia="lt-LT"/>
              </w:rPr>
              <w:t>…</w:t>
            </w:r>
          </w:p>
        </w:tc>
        <w:tc>
          <w:tcPr>
            <w:tcW w:w="1134" w:type="dxa"/>
            <w:shd w:val="clear" w:color="auto" w:fill="auto"/>
            <w:noWrap/>
            <w:vAlign w:val="bottom"/>
            <w:hideMark/>
          </w:tcPr>
          <w:p w:rsidR="00970F03" w:rsidRPr="00B42D7D" w:rsidRDefault="00970F03" w:rsidP="001449BD">
            <w:pPr>
              <w:ind w:firstLine="0"/>
              <w:rPr>
                <w:rFonts w:cs="Arial"/>
                <w:lang w:eastAsia="lt-LT"/>
              </w:rPr>
            </w:pPr>
          </w:p>
        </w:tc>
        <w:tc>
          <w:tcPr>
            <w:tcW w:w="1134" w:type="dxa"/>
            <w:shd w:val="clear" w:color="auto" w:fill="auto"/>
            <w:noWrap/>
            <w:vAlign w:val="bottom"/>
            <w:hideMark/>
          </w:tcPr>
          <w:p w:rsidR="00970F03" w:rsidRPr="00B42D7D" w:rsidRDefault="00970F03" w:rsidP="001449BD">
            <w:pPr>
              <w:ind w:firstLine="0"/>
              <w:rPr>
                <w:rFonts w:cs="Arial"/>
                <w:lang w:eastAsia="lt-LT"/>
              </w:rPr>
            </w:pPr>
          </w:p>
        </w:tc>
        <w:tc>
          <w:tcPr>
            <w:tcW w:w="1276" w:type="dxa"/>
            <w:shd w:val="clear" w:color="auto" w:fill="auto"/>
          </w:tcPr>
          <w:p w:rsidR="00970F03" w:rsidRPr="00B42D7D" w:rsidRDefault="00970F03" w:rsidP="001449BD">
            <w:pPr>
              <w:ind w:firstLine="0"/>
              <w:rPr>
                <w:rFonts w:cs="Arial"/>
                <w:lang w:eastAsia="lt-LT"/>
              </w:rPr>
            </w:pPr>
          </w:p>
        </w:tc>
        <w:tc>
          <w:tcPr>
            <w:tcW w:w="1134" w:type="dxa"/>
          </w:tcPr>
          <w:p w:rsidR="00970F03" w:rsidRPr="00B42D7D" w:rsidRDefault="00970F03" w:rsidP="001449BD">
            <w:pPr>
              <w:ind w:firstLine="0"/>
              <w:rPr>
                <w:rFonts w:cs="Arial"/>
                <w:lang w:eastAsia="lt-LT"/>
              </w:rPr>
            </w:pPr>
          </w:p>
        </w:tc>
        <w:tc>
          <w:tcPr>
            <w:tcW w:w="1134" w:type="dxa"/>
            <w:shd w:val="clear" w:color="auto" w:fill="auto"/>
            <w:noWrap/>
            <w:vAlign w:val="bottom"/>
            <w:hideMark/>
          </w:tcPr>
          <w:p w:rsidR="00970F03" w:rsidRPr="00B42D7D" w:rsidRDefault="00970F03" w:rsidP="001449BD">
            <w:pPr>
              <w:ind w:firstLine="0"/>
              <w:rPr>
                <w:rFonts w:cs="Arial"/>
                <w:lang w:eastAsia="lt-LT"/>
              </w:rPr>
            </w:pPr>
          </w:p>
        </w:tc>
      </w:tr>
      <w:tr w:rsidR="00970F03" w:rsidRPr="00B42D7D" w:rsidTr="00970F03">
        <w:trPr>
          <w:trHeight w:val="340"/>
        </w:trPr>
        <w:tc>
          <w:tcPr>
            <w:tcW w:w="3842" w:type="dxa"/>
            <w:shd w:val="clear" w:color="auto" w:fill="auto"/>
            <w:vAlign w:val="bottom"/>
            <w:hideMark/>
          </w:tcPr>
          <w:p w:rsidR="00970F03" w:rsidRPr="00B42D7D" w:rsidRDefault="00970F03" w:rsidP="001449BD">
            <w:pPr>
              <w:ind w:firstLine="0"/>
              <w:rPr>
                <w:rFonts w:cs="Arial"/>
                <w:lang w:eastAsia="lt-LT"/>
              </w:rPr>
            </w:pPr>
            <w:r w:rsidRPr="00B42D7D">
              <w:rPr>
                <w:rFonts w:cs="Arial"/>
                <w:lang w:eastAsia="lt-LT"/>
              </w:rPr>
              <w:t>…</w:t>
            </w:r>
          </w:p>
        </w:tc>
        <w:tc>
          <w:tcPr>
            <w:tcW w:w="1134" w:type="dxa"/>
            <w:shd w:val="clear" w:color="auto" w:fill="auto"/>
            <w:noWrap/>
            <w:vAlign w:val="bottom"/>
            <w:hideMark/>
          </w:tcPr>
          <w:p w:rsidR="00970F03" w:rsidRPr="00B42D7D" w:rsidRDefault="00970F03" w:rsidP="001449BD">
            <w:pPr>
              <w:ind w:firstLine="0"/>
              <w:rPr>
                <w:rFonts w:cs="Arial"/>
                <w:lang w:eastAsia="lt-LT"/>
              </w:rPr>
            </w:pPr>
          </w:p>
        </w:tc>
        <w:tc>
          <w:tcPr>
            <w:tcW w:w="1134" w:type="dxa"/>
            <w:shd w:val="clear" w:color="auto" w:fill="auto"/>
            <w:noWrap/>
            <w:vAlign w:val="bottom"/>
            <w:hideMark/>
          </w:tcPr>
          <w:p w:rsidR="00970F03" w:rsidRPr="00B42D7D" w:rsidRDefault="00970F03" w:rsidP="001449BD">
            <w:pPr>
              <w:ind w:firstLine="0"/>
              <w:rPr>
                <w:rFonts w:cs="Arial"/>
                <w:lang w:eastAsia="lt-LT"/>
              </w:rPr>
            </w:pPr>
          </w:p>
        </w:tc>
        <w:tc>
          <w:tcPr>
            <w:tcW w:w="1276" w:type="dxa"/>
            <w:shd w:val="clear" w:color="auto" w:fill="auto"/>
          </w:tcPr>
          <w:p w:rsidR="00970F03" w:rsidRPr="00B42D7D" w:rsidRDefault="00970F03" w:rsidP="001449BD">
            <w:pPr>
              <w:ind w:firstLine="0"/>
              <w:rPr>
                <w:rFonts w:cs="Arial"/>
                <w:lang w:eastAsia="lt-LT"/>
              </w:rPr>
            </w:pPr>
          </w:p>
        </w:tc>
        <w:tc>
          <w:tcPr>
            <w:tcW w:w="1134" w:type="dxa"/>
          </w:tcPr>
          <w:p w:rsidR="00970F03" w:rsidRPr="00B42D7D" w:rsidRDefault="00970F03" w:rsidP="001449BD">
            <w:pPr>
              <w:ind w:firstLine="0"/>
              <w:rPr>
                <w:rFonts w:cs="Arial"/>
                <w:lang w:eastAsia="lt-LT"/>
              </w:rPr>
            </w:pPr>
          </w:p>
        </w:tc>
        <w:tc>
          <w:tcPr>
            <w:tcW w:w="1134" w:type="dxa"/>
            <w:shd w:val="clear" w:color="auto" w:fill="auto"/>
            <w:noWrap/>
            <w:vAlign w:val="bottom"/>
            <w:hideMark/>
          </w:tcPr>
          <w:p w:rsidR="00970F03" w:rsidRPr="00B42D7D" w:rsidRDefault="00970F03" w:rsidP="001449BD">
            <w:pPr>
              <w:ind w:firstLine="0"/>
              <w:rPr>
                <w:rFonts w:cs="Arial"/>
                <w:lang w:eastAsia="lt-LT"/>
              </w:rPr>
            </w:pPr>
          </w:p>
        </w:tc>
      </w:tr>
      <w:tr w:rsidR="00970F03" w:rsidRPr="00B42D7D" w:rsidTr="00970F03">
        <w:trPr>
          <w:trHeight w:val="340"/>
        </w:trPr>
        <w:tc>
          <w:tcPr>
            <w:tcW w:w="3842" w:type="dxa"/>
            <w:shd w:val="clear" w:color="auto" w:fill="auto"/>
            <w:vAlign w:val="bottom"/>
            <w:hideMark/>
          </w:tcPr>
          <w:p w:rsidR="00970F03" w:rsidRPr="00B42D7D" w:rsidRDefault="00970F03" w:rsidP="001449BD">
            <w:pPr>
              <w:ind w:firstLine="0"/>
              <w:rPr>
                <w:rFonts w:cs="Arial"/>
                <w:lang w:eastAsia="lt-LT"/>
              </w:rPr>
            </w:pPr>
            <w:r w:rsidRPr="00B42D7D">
              <w:rPr>
                <w:rFonts w:cs="Arial"/>
                <w:lang w:eastAsia="lt-LT"/>
              </w:rPr>
              <w:t>...</w:t>
            </w:r>
          </w:p>
        </w:tc>
        <w:tc>
          <w:tcPr>
            <w:tcW w:w="1134" w:type="dxa"/>
            <w:shd w:val="clear" w:color="auto" w:fill="auto"/>
            <w:noWrap/>
            <w:vAlign w:val="bottom"/>
            <w:hideMark/>
          </w:tcPr>
          <w:p w:rsidR="00970F03" w:rsidRPr="00B42D7D" w:rsidRDefault="00970F03" w:rsidP="001449BD">
            <w:pPr>
              <w:ind w:firstLine="0"/>
              <w:rPr>
                <w:rFonts w:cs="Arial"/>
                <w:lang w:eastAsia="lt-LT"/>
              </w:rPr>
            </w:pPr>
          </w:p>
        </w:tc>
        <w:tc>
          <w:tcPr>
            <w:tcW w:w="1134" w:type="dxa"/>
            <w:shd w:val="clear" w:color="auto" w:fill="auto"/>
            <w:noWrap/>
            <w:vAlign w:val="bottom"/>
            <w:hideMark/>
          </w:tcPr>
          <w:p w:rsidR="00970F03" w:rsidRPr="00B42D7D" w:rsidRDefault="00970F03" w:rsidP="001449BD">
            <w:pPr>
              <w:ind w:firstLine="0"/>
              <w:rPr>
                <w:rFonts w:cs="Arial"/>
                <w:lang w:eastAsia="lt-LT"/>
              </w:rPr>
            </w:pPr>
          </w:p>
        </w:tc>
        <w:tc>
          <w:tcPr>
            <w:tcW w:w="1276" w:type="dxa"/>
            <w:shd w:val="clear" w:color="auto" w:fill="auto"/>
          </w:tcPr>
          <w:p w:rsidR="00970F03" w:rsidRPr="00B42D7D" w:rsidRDefault="00970F03" w:rsidP="001449BD">
            <w:pPr>
              <w:ind w:firstLine="0"/>
              <w:rPr>
                <w:rFonts w:cs="Arial"/>
                <w:lang w:eastAsia="lt-LT"/>
              </w:rPr>
            </w:pPr>
          </w:p>
        </w:tc>
        <w:tc>
          <w:tcPr>
            <w:tcW w:w="1134" w:type="dxa"/>
          </w:tcPr>
          <w:p w:rsidR="00970F03" w:rsidRPr="00B42D7D" w:rsidRDefault="00970F03" w:rsidP="001449BD">
            <w:pPr>
              <w:ind w:firstLine="0"/>
              <w:rPr>
                <w:rFonts w:cs="Arial"/>
                <w:lang w:eastAsia="lt-LT"/>
              </w:rPr>
            </w:pPr>
          </w:p>
        </w:tc>
        <w:tc>
          <w:tcPr>
            <w:tcW w:w="1134" w:type="dxa"/>
            <w:shd w:val="clear" w:color="auto" w:fill="auto"/>
            <w:noWrap/>
            <w:vAlign w:val="bottom"/>
            <w:hideMark/>
          </w:tcPr>
          <w:p w:rsidR="00970F03" w:rsidRPr="00B42D7D" w:rsidRDefault="00970F03" w:rsidP="001449BD">
            <w:pPr>
              <w:ind w:firstLine="0"/>
              <w:rPr>
                <w:rFonts w:cs="Arial"/>
                <w:lang w:eastAsia="lt-LT"/>
              </w:rPr>
            </w:pPr>
          </w:p>
        </w:tc>
      </w:tr>
      <w:tr w:rsidR="00970F03" w:rsidRPr="00B42D7D" w:rsidTr="00970F03">
        <w:trPr>
          <w:trHeight w:val="340"/>
        </w:trPr>
        <w:tc>
          <w:tcPr>
            <w:tcW w:w="3842" w:type="dxa"/>
            <w:shd w:val="clear" w:color="auto" w:fill="auto"/>
            <w:vAlign w:val="bottom"/>
            <w:hideMark/>
          </w:tcPr>
          <w:p w:rsidR="00970F03" w:rsidRPr="00B42D7D" w:rsidRDefault="00970F03" w:rsidP="001449BD">
            <w:pPr>
              <w:ind w:firstLine="0"/>
              <w:rPr>
                <w:rFonts w:cs="Arial"/>
                <w:lang w:eastAsia="lt-LT"/>
              </w:rPr>
            </w:pPr>
            <w:r w:rsidRPr="00B42D7D">
              <w:rPr>
                <w:rFonts w:cs="Arial"/>
                <w:lang w:eastAsia="lt-LT"/>
              </w:rPr>
              <w:t>…</w:t>
            </w:r>
          </w:p>
        </w:tc>
        <w:tc>
          <w:tcPr>
            <w:tcW w:w="1134" w:type="dxa"/>
            <w:shd w:val="clear" w:color="auto" w:fill="auto"/>
            <w:noWrap/>
            <w:vAlign w:val="bottom"/>
            <w:hideMark/>
          </w:tcPr>
          <w:p w:rsidR="00970F03" w:rsidRPr="00B42D7D" w:rsidRDefault="00970F03" w:rsidP="001449BD">
            <w:pPr>
              <w:ind w:firstLine="0"/>
              <w:rPr>
                <w:rFonts w:cs="Arial"/>
                <w:lang w:eastAsia="lt-LT"/>
              </w:rPr>
            </w:pPr>
          </w:p>
        </w:tc>
        <w:tc>
          <w:tcPr>
            <w:tcW w:w="1134" w:type="dxa"/>
            <w:shd w:val="clear" w:color="auto" w:fill="auto"/>
            <w:noWrap/>
            <w:vAlign w:val="bottom"/>
            <w:hideMark/>
          </w:tcPr>
          <w:p w:rsidR="00970F03" w:rsidRPr="00B42D7D" w:rsidRDefault="00970F03" w:rsidP="001449BD">
            <w:pPr>
              <w:ind w:firstLine="0"/>
              <w:rPr>
                <w:rFonts w:cs="Arial"/>
                <w:lang w:eastAsia="lt-LT"/>
              </w:rPr>
            </w:pPr>
          </w:p>
        </w:tc>
        <w:tc>
          <w:tcPr>
            <w:tcW w:w="1276" w:type="dxa"/>
            <w:shd w:val="clear" w:color="auto" w:fill="auto"/>
          </w:tcPr>
          <w:p w:rsidR="00970F03" w:rsidRPr="00B42D7D" w:rsidRDefault="00970F03" w:rsidP="001449BD">
            <w:pPr>
              <w:ind w:firstLine="0"/>
              <w:rPr>
                <w:rFonts w:cs="Arial"/>
                <w:lang w:eastAsia="lt-LT"/>
              </w:rPr>
            </w:pPr>
          </w:p>
        </w:tc>
        <w:tc>
          <w:tcPr>
            <w:tcW w:w="1134" w:type="dxa"/>
          </w:tcPr>
          <w:p w:rsidR="00970F03" w:rsidRPr="00B42D7D" w:rsidRDefault="00970F03" w:rsidP="001449BD">
            <w:pPr>
              <w:ind w:firstLine="0"/>
              <w:rPr>
                <w:rFonts w:cs="Arial"/>
                <w:lang w:eastAsia="lt-LT"/>
              </w:rPr>
            </w:pPr>
          </w:p>
        </w:tc>
        <w:tc>
          <w:tcPr>
            <w:tcW w:w="1134" w:type="dxa"/>
            <w:shd w:val="clear" w:color="auto" w:fill="auto"/>
            <w:noWrap/>
            <w:vAlign w:val="bottom"/>
            <w:hideMark/>
          </w:tcPr>
          <w:p w:rsidR="00970F03" w:rsidRPr="00B42D7D" w:rsidRDefault="00970F03" w:rsidP="001449BD">
            <w:pPr>
              <w:ind w:firstLine="0"/>
              <w:rPr>
                <w:rFonts w:cs="Arial"/>
                <w:lang w:eastAsia="lt-LT"/>
              </w:rPr>
            </w:pPr>
          </w:p>
        </w:tc>
      </w:tr>
    </w:tbl>
    <w:p w:rsidR="001449BD" w:rsidRDefault="001449BD" w:rsidP="00837896">
      <w:pPr>
        <w:suppressAutoHyphens/>
        <w:jc w:val="both"/>
        <w:textAlignment w:val="center"/>
        <w:rPr>
          <w:rFonts w:cs="Arial"/>
          <w:i/>
          <w:iCs/>
          <w:color w:val="000000"/>
        </w:rPr>
      </w:pPr>
    </w:p>
    <w:p w:rsidR="00B42D7D" w:rsidRDefault="00B42D7D" w:rsidP="00B42D7D">
      <w:pPr>
        <w:suppressAutoHyphens/>
        <w:jc w:val="both"/>
        <w:textAlignment w:val="center"/>
        <w:rPr>
          <w:rFonts w:cs="Arial"/>
          <w:bCs/>
          <w:color w:val="000000"/>
        </w:rPr>
      </w:pPr>
      <w:r w:rsidRPr="0076192D">
        <w:rPr>
          <w:rFonts w:cs="Arial"/>
          <w:iCs/>
          <w:color w:val="000000"/>
        </w:rPr>
        <w:t>5.</w:t>
      </w:r>
      <w:r>
        <w:rPr>
          <w:rFonts w:cs="Arial"/>
          <w:iCs/>
          <w:color w:val="000000"/>
        </w:rPr>
        <w:t>3</w:t>
      </w:r>
      <w:r>
        <w:rPr>
          <w:rFonts w:cs="Arial"/>
          <w:i/>
          <w:iCs/>
          <w:color w:val="000000"/>
        </w:rPr>
        <w:t>.</w:t>
      </w:r>
      <w:r w:rsidRPr="00F35C7F">
        <w:rPr>
          <w:rFonts w:cs="Arial"/>
          <w:bCs/>
          <w:color w:val="000000"/>
        </w:rPr>
        <w:t xml:space="preserve"> </w:t>
      </w:r>
      <w:r>
        <w:rPr>
          <w:rFonts w:cs="Arial"/>
          <w:bCs/>
          <w:color w:val="000000"/>
        </w:rPr>
        <w:t>Diskonto norma:</w:t>
      </w: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5811"/>
      </w:tblGrid>
      <w:tr w:rsidR="00B42D7D" w:rsidRPr="00B42D7D" w:rsidTr="00970F03">
        <w:trPr>
          <w:trHeight w:val="340"/>
        </w:trPr>
        <w:tc>
          <w:tcPr>
            <w:tcW w:w="3842" w:type="dxa"/>
            <w:shd w:val="clear" w:color="auto" w:fill="D9D9D9" w:themeFill="background1" w:themeFillShade="D9"/>
            <w:noWrap/>
            <w:vAlign w:val="center"/>
            <w:hideMark/>
          </w:tcPr>
          <w:p w:rsidR="00B42D7D" w:rsidRPr="00B42D7D" w:rsidRDefault="00B42D7D" w:rsidP="00B42D7D">
            <w:pPr>
              <w:ind w:firstLine="0"/>
              <w:jc w:val="center"/>
              <w:rPr>
                <w:rFonts w:cs="Arial"/>
                <w:bCs/>
                <w:lang w:eastAsia="lt-LT"/>
              </w:rPr>
            </w:pPr>
            <w:r w:rsidRPr="00B42D7D">
              <w:rPr>
                <w:rFonts w:cs="Arial"/>
                <w:bCs/>
                <w:lang w:eastAsia="lt-LT"/>
              </w:rPr>
              <w:t>Pasirinkta diskonto norma, %</w:t>
            </w:r>
          </w:p>
        </w:tc>
        <w:tc>
          <w:tcPr>
            <w:tcW w:w="5811" w:type="dxa"/>
            <w:shd w:val="clear" w:color="auto" w:fill="D9D9D9" w:themeFill="background1" w:themeFillShade="D9"/>
            <w:vAlign w:val="center"/>
          </w:tcPr>
          <w:p w:rsidR="00B42D7D" w:rsidRPr="00B42D7D" w:rsidRDefault="00B42D7D" w:rsidP="00B42D7D">
            <w:pPr>
              <w:ind w:firstLine="0"/>
              <w:jc w:val="center"/>
              <w:rPr>
                <w:rFonts w:cs="Arial"/>
                <w:bCs/>
                <w:lang w:eastAsia="lt-LT"/>
              </w:rPr>
            </w:pPr>
            <w:r w:rsidRPr="00B42D7D">
              <w:rPr>
                <w:rFonts w:cs="Arial"/>
                <w:bCs/>
                <w:lang w:eastAsia="lt-LT"/>
              </w:rPr>
              <w:t>Diskonto normos pasirinkimo argumentai</w:t>
            </w:r>
          </w:p>
        </w:tc>
      </w:tr>
      <w:tr w:rsidR="00B42D7D" w:rsidRPr="00B42D7D" w:rsidTr="00970F03">
        <w:trPr>
          <w:trHeight w:val="340"/>
        </w:trPr>
        <w:tc>
          <w:tcPr>
            <w:tcW w:w="3842" w:type="dxa"/>
            <w:shd w:val="clear" w:color="auto" w:fill="auto"/>
            <w:noWrap/>
            <w:vAlign w:val="center"/>
            <w:hideMark/>
          </w:tcPr>
          <w:p w:rsidR="00B42D7D" w:rsidRPr="00B42D7D" w:rsidRDefault="00B42D7D" w:rsidP="00B873D4">
            <w:pPr>
              <w:ind w:firstLine="0"/>
              <w:jc w:val="center"/>
              <w:rPr>
                <w:rFonts w:cs="Arial"/>
                <w:lang w:eastAsia="lt-LT"/>
              </w:rPr>
            </w:pPr>
          </w:p>
        </w:tc>
        <w:tc>
          <w:tcPr>
            <w:tcW w:w="5811" w:type="dxa"/>
            <w:shd w:val="clear" w:color="auto" w:fill="auto"/>
          </w:tcPr>
          <w:p w:rsidR="00B42D7D" w:rsidRPr="00B42D7D" w:rsidRDefault="00B42D7D" w:rsidP="00B873D4">
            <w:pPr>
              <w:ind w:firstLine="0"/>
              <w:rPr>
                <w:rFonts w:cs="Arial"/>
                <w:lang w:eastAsia="lt-LT"/>
              </w:rPr>
            </w:pPr>
          </w:p>
        </w:tc>
      </w:tr>
    </w:tbl>
    <w:p w:rsidR="00B42D7D" w:rsidRPr="00837896" w:rsidRDefault="00B42D7D" w:rsidP="00837896">
      <w:pPr>
        <w:suppressAutoHyphens/>
        <w:jc w:val="both"/>
        <w:textAlignment w:val="center"/>
        <w:rPr>
          <w:rFonts w:cs="Arial"/>
          <w:i/>
          <w:iCs/>
          <w:color w:val="000000"/>
        </w:rPr>
      </w:pPr>
    </w:p>
    <w:p w:rsidR="007E34A2" w:rsidRDefault="005E377C" w:rsidP="007E34A2">
      <w:pPr>
        <w:suppressAutoHyphens/>
        <w:jc w:val="both"/>
        <w:textAlignment w:val="center"/>
        <w:rPr>
          <w:rFonts w:cs="Arial"/>
          <w:bCs/>
          <w:color w:val="000000"/>
        </w:rPr>
      </w:pPr>
      <w:r>
        <w:rPr>
          <w:rFonts w:cs="Arial"/>
          <w:bCs/>
          <w:color w:val="000000"/>
        </w:rPr>
        <w:t>5.4</w:t>
      </w:r>
      <w:r w:rsidR="00062F59" w:rsidRPr="00F35C7F">
        <w:rPr>
          <w:rFonts w:cs="Arial"/>
          <w:bCs/>
          <w:color w:val="000000"/>
        </w:rPr>
        <w:t xml:space="preserve">. </w:t>
      </w:r>
      <w:r w:rsidR="00143931" w:rsidRPr="00F35C7F">
        <w:rPr>
          <w:rFonts w:cs="Arial"/>
          <w:bCs/>
          <w:color w:val="000000"/>
        </w:rPr>
        <w:t>Finansinės ataskaitos</w:t>
      </w:r>
      <w:r w:rsidR="00062F59" w:rsidRPr="00F35C7F">
        <w:rPr>
          <w:rFonts w:cs="Arial"/>
          <w:bCs/>
          <w:color w:val="000000"/>
        </w:rPr>
        <w:t>:</w:t>
      </w:r>
    </w:p>
    <w:p w:rsidR="00240B32" w:rsidRDefault="00240B32" w:rsidP="007E34A2">
      <w:pPr>
        <w:suppressAutoHyphens/>
        <w:jc w:val="both"/>
        <w:textAlignment w:val="center"/>
        <w:rPr>
          <w:rFonts w:cs="Arial"/>
          <w:iCs/>
          <w:color w:val="000000"/>
        </w:rPr>
      </w:pPr>
      <w:r>
        <w:rPr>
          <w:rFonts w:cs="Arial"/>
          <w:bCs/>
          <w:color w:val="000000"/>
        </w:rPr>
        <w:t xml:space="preserve">Visos finansinės ataskaitos </w:t>
      </w:r>
      <w:r w:rsidRPr="009A6536">
        <w:rPr>
          <w:rFonts w:cs="Arial"/>
          <w:iCs/>
          <w:color w:val="000000"/>
        </w:rPr>
        <w:t>p</w:t>
      </w:r>
      <w:r>
        <w:rPr>
          <w:rFonts w:cs="Arial"/>
          <w:iCs/>
          <w:color w:val="000000"/>
        </w:rPr>
        <w:t>ateikiamos dviem</w:t>
      </w:r>
      <w:r w:rsidRPr="009A6536">
        <w:rPr>
          <w:rFonts w:cs="Arial"/>
          <w:iCs/>
          <w:color w:val="000000"/>
        </w:rPr>
        <w:t xml:space="preserve"> scenarija</w:t>
      </w:r>
      <w:r>
        <w:rPr>
          <w:rFonts w:cs="Arial"/>
          <w:iCs/>
          <w:color w:val="000000"/>
        </w:rPr>
        <w:t>ms</w:t>
      </w:r>
      <w:r w:rsidRPr="009A6536">
        <w:rPr>
          <w:rFonts w:cs="Arial"/>
          <w:iCs/>
          <w:color w:val="000000"/>
        </w:rPr>
        <w:t xml:space="preserve">: naudojant Europos Sąjungos </w:t>
      </w:r>
      <w:r w:rsidR="003C3C03">
        <w:rPr>
          <w:rFonts w:cs="Arial"/>
          <w:iCs/>
          <w:color w:val="000000"/>
        </w:rPr>
        <w:t>finansavim</w:t>
      </w:r>
      <w:r w:rsidRPr="009A6536">
        <w:rPr>
          <w:rFonts w:cs="Arial"/>
          <w:iCs/>
          <w:color w:val="000000"/>
        </w:rPr>
        <w:t xml:space="preserve">ą bei be Europos Sąjungos </w:t>
      </w:r>
      <w:r w:rsidR="003C3C03">
        <w:rPr>
          <w:rFonts w:cs="Arial"/>
          <w:iCs/>
          <w:color w:val="000000"/>
        </w:rPr>
        <w:t>finansavimo</w:t>
      </w:r>
      <w:r w:rsidRPr="009A6536">
        <w:rPr>
          <w:rFonts w:cs="Arial"/>
          <w:iCs/>
          <w:color w:val="000000"/>
        </w:rPr>
        <w:t>.</w:t>
      </w:r>
    </w:p>
    <w:p w:rsidR="00240B32" w:rsidRDefault="00240B32" w:rsidP="007E34A2">
      <w:pPr>
        <w:suppressAutoHyphens/>
        <w:jc w:val="both"/>
        <w:textAlignment w:val="center"/>
        <w:rPr>
          <w:rFonts w:cs="Arial"/>
          <w:bCs/>
          <w:color w:val="000000"/>
        </w:rPr>
      </w:pPr>
    </w:p>
    <w:p w:rsidR="007E34A2" w:rsidRPr="00ED5E46" w:rsidRDefault="005E377C" w:rsidP="007E34A2">
      <w:pPr>
        <w:suppressAutoHyphens/>
        <w:jc w:val="both"/>
        <w:textAlignment w:val="center"/>
        <w:rPr>
          <w:rFonts w:cs="Arial"/>
          <w:bCs/>
          <w:color w:val="000000"/>
        </w:rPr>
      </w:pPr>
      <w:r>
        <w:rPr>
          <w:rFonts w:cs="Arial"/>
          <w:bCs/>
          <w:color w:val="000000"/>
        </w:rPr>
        <w:t>5.4</w:t>
      </w:r>
      <w:r w:rsidR="007E34A2" w:rsidRPr="00ED5E46">
        <w:rPr>
          <w:rFonts w:cs="Arial"/>
          <w:bCs/>
          <w:color w:val="000000"/>
        </w:rPr>
        <w:t>.</w:t>
      </w:r>
      <w:r w:rsidR="007E34A2">
        <w:rPr>
          <w:rFonts w:cs="Arial"/>
          <w:bCs/>
          <w:color w:val="000000"/>
        </w:rPr>
        <w:t>1</w:t>
      </w:r>
      <w:r w:rsidR="007E34A2" w:rsidRPr="00ED5E46">
        <w:rPr>
          <w:rFonts w:cs="Arial"/>
          <w:bCs/>
          <w:color w:val="000000"/>
        </w:rPr>
        <w:t>. Dabartinis ir prognozuojamas pelnas (nuostolis):</w:t>
      </w:r>
    </w:p>
    <w:tbl>
      <w:tblPr>
        <w:tblW w:w="4938" w:type="pct"/>
        <w:tblCellMar>
          <w:left w:w="0" w:type="dxa"/>
          <w:right w:w="0" w:type="dxa"/>
        </w:tblCellMar>
        <w:tblLook w:val="0000" w:firstRow="0" w:lastRow="0" w:firstColumn="0" w:lastColumn="0" w:noHBand="0" w:noVBand="0"/>
      </w:tblPr>
      <w:tblGrid>
        <w:gridCol w:w="3992"/>
        <w:gridCol w:w="960"/>
        <w:gridCol w:w="974"/>
        <w:gridCol w:w="954"/>
        <w:gridCol w:w="963"/>
        <w:gridCol w:w="844"/>
        <w:gridCol w:w="823"/>
      </w:tblGrid>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6"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20... m. faktiškai</w:t>
            </w:r>
          </w:p>
        </w:tc>
        <w:tc>
          <w:tcPr>
            <w:tcW w:w="513"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20... m. faktiškai</w:t>
            </w:r>
          </w:p>
        </w:tc>
        <w:tc>
          <w:tcPr>
            <w:tcW w:w="502"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20... m. prognozė</w:t>
            </w:r>
          </w:p>
        </w:tc>
        <w:tc>
          <w:tcPr>
            <w:tcW w:w="507"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 xml:space="preserve">20... m. prognozė </w:t>
            </w:r>
          </w:p>
        </w:tc>
        <w:tc>
          <w:tcPr>
            <w:tcW w:w="438" w:type="pct"/>
            <w:tcBorders>
              <w:top w:val="single" w:sz="4" w:space="0" w:color="000000"/>
              <w:left w:val="single" w:sz="4" w:space="0" w:color="000000"/>
              <w:bottom w:val="single" w:sz="4" w:space="0" w:color="000000"/>
              <w:right w:val="single" w:sz="4" w:space="0" w:color="000000"/>
            </w:tcBorders>
            <w:shd w:val="clear" w:color="auto" w:fill="D9D9D9"/>
          </w:tcPr>
          <w:p w:rsidR="00240B32" w:rsidRPr="00837896" w:rsidRDefault="00240B32" w:rsidP="00B873D4">
            <w:pPr>
              <w:widowControl w:val="0"/>
              <w:suppressAutoHyphens/>
              <w:autoSpaceDE w:val="0"/>
              <w:autoSpaceDN w:val="0"/>
              <w:adjustRightInd w:val="0"/>
              <w:ind w:firstLine="0"/>
              <w:textAlignment w:val="center"/>
              <w:rPr>
                <w:rFonts w:cs="Arial"/>
                <w:color w:val="000000"/>
              </w:rPr>
            </w:pPr>
            <w:r w:rsidRPr="00837896">
              <w:rPr>
                <w:rFonts w:cs="Arial"/>
                <w:color w:val="000000"/>
              </w:rPr>
              <w:t xml:space="preserve">20... m. prognozė </w:t>
            </w:r>
          </w:p>
        </w:tc>
        <w:tc>
          <w:tcPr>
            <w:tcW w:w="433"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w:t>
            </w: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Pardavimo pajamos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Pardavimo savikaina:</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i/>
                <w:iCs/>
                <w:color w:val="000000"/>
              </w:rPr>
            </w:pPr>
            <w:r w:rsidRPr="00837896">
              <w:rPr>
                <w:rFonts w:cs="Arial"/>
                <w:i/>
                <w:iCs/>
                <w:color w:val="000000"/>
              </w:rPr>
              <w:t xml:space="preserve">Nusidėvėjimas ir amortizacija </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i/>
                <w:iCs/>
                <w:color w:val="000000"/>
              </w:rPr>
            </w:pPr>
            <w:r w:rsidRPr="00837896">
              <w:rPr>
                <w:rFonts w:cs="Arial"/>
                <w:i/>
                <w:iCs/>
                <w:color w:val="000000"/>
              </w:rPr>
              <w:t xml:space="preserve">Medžiagos (žaliavos) </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i/>
                <w:iCs/>
                <w:color w:val="000000"/>
              </w:rPr>
            </w:pPr>
            <w:r w:rsidRPr="00837896">
              <w:rPr>
                <w:rFonts w:cs="Arial"/>
                <w:i/>
                <w:iCs/>
                <w:color w:val="000000"/>
              </w:rPr>
              <w:t xml:space="preserve">Darbo užmokestis </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i/>
                <w:iCs/>
                <w:color w:val="000000"/>
              </w:rPr>
            </w:pPr>
            <w:r w:rsidRPr="00837896">
              <w:rPr>
                <w:rFonts w:cs="Arial"/>
                <w:i/>
                <w:iCs/>
                <w:color w:val="000000"/>
              </w:rPr>
              <w:t>Gamybinių patalpų nuoma</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i/>
                <w:iCs/>
                <w:color w:val="000000"/>
              </w:rPr>
            </w:pPr>
            <w:r w:rsidRPr="00837896">
              <w:rPr>
                <w:rFonts w:cs="Arial"/>
                <w:i/>
                <w:iCs/>
                <w:color w:val="000000"/>
              </w:rPr>
              <w:t xml:space="preserve">Kitos išlaidos </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Bendrasis pelnas (nuostoliai)</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Veiklos sąnaudos: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Pardavimo:</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i/>
                <w:iCs/>
                <w:color w:val="000000"/>
              </w:rPr>
            </w:pPr>
            <w:r w:rsidRPr="00837896">
              <w:rPr>
                <w:rFonts w:cs="Arial"/>
                <w:i/>
                <w:iCs/>
                <w:color w:val="000000"/>
              </w:rPr>
              <w:t>Nusidėvėjimas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i/>
                <w:iCs/>
                <w:color w:val="000000"/>
              </w:rPr>
            </w:pPr>
            <w:r w:rsidRPr="00837896">
              <w:rPr>
                <w:rFonts w:cs="Arial"/>
                <w:i/>
                <w:iCs/>
                <w:color w:val="000000"/>
              </w:rPr>
              <w:t>Darbo užmokestis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i/>
                <w:iCs/>
                <w:color w:val="000000"/>
              </w:rPr>
            </w:pPr>
            <w:r w:rsidRPr="00837896">
              <w:rPr>
                <w:rFonts w:cs="Arial"/>
                <w:i/>
                <w:iCs/>
                <w:color w:val="000000"/>
              </w:rPr>
              <w:t>Patalpų nuoma</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i/>
                <w:iCs/>
                <w:color w:val="000000"/>
              </w:rPr>
            </w:pPr>
            <w:r w:rsidRPr="00837896">
              <w:rPr>
                <w:rFonts w:cs="Arial"/>
                <w:i/>
                <w:iCs/>
                <w:color w:val="000000"/>
              </w:rPr>
              <w:t>Kitos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Bendrosios ir administracinės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i/>
                <w:iCs/>
                <w:color w:val="000000"/>
              </w:rPr>
            </w:pPr>
            <w:r w:rsidRPr="00837896">
              <w:rPr>
                <w:rFonts w:cs="Arial"/>
                <w:i/>
                <w:iCs/>
                <w:color w:val="000000"/>
              </w:rPr>
              <w:t>Nusidėvėjimas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i/>
                <w:iCs/>
                <w:color w:val="000000"/>
              </w:rPr>
            </w:pPr>
            <w:r w:rsidRPr="00837896">
              <w:rPr>
                <w:rFonts w:cs="Arial"/>
                <w:i/>
                <w:iCs/>
                <w:color w:val="000000"/>
              </w:rPr>
              <w:t>Darbo užmokestis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i/>
                <w:iCs/>
                <w:color w:val="000000"/>
              </w:rPr>
            </w:pPr>
            <w:r w:rsidRPr="00837896">
              <w:rPr>
                <w:rFonts w:cs="Arial"/>
                <w:i/>
                <w:iCs/>
                <w:color w:val="000000"/>
              </w:rPr>
              <w:t>Patalpų nuoma</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i/>
                <w:iCs/>
                <w:color w:val="000000"/>
              </w:rPr>
            </w:pPr>
            <w:r>
              <w:rPr>
                <w:rFonts w:cs="Arial"/>
                <w:i/>
                <w:iCs/>
                <w:color w:val="000000"/>
              </w:rPr>
              <w:t>Komunalinės išlaidos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i/>
                <w:iCs/>
                <w:color w:val="000000"/>
              </w:rPr>
            </w:pPr>
            <w:r>
              <w:rPr>
                <w:rFonts w:cs="Arial"/>
                <w:i/>
                <w:iCs/>
                <w:color w:val="000000"/>
              </w:rPr>
              <w:t>Transporto išlaidos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i/>
                <w:iCs/>
                <w:color w:val="000000"/>
              </w:rPr>
            </w:pPr>
            <w:r>
              <w:rPr>
                <w:rFonts w:cs="Arial"/>
                <w:i/>
                <w:iCs/>
                <w:color w:val="000000"/>
              </w:rPr>
              <w:t>Ryšių išlaidos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i/>
                <w:iCs/>
                <w:color w:val="000000"/>
              </w:rPr>
            </w:pPr>
            <w:r w:rsidRPr="00837896">
              <w:rPr>
                <w:rFonts w:cs="Arial"/>
                <w:i/>
                <w:iCs/>
                <w:color w:val="000000"/>
              </w:rPr>
              <w:t>Kitos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Tipinės veiklos pelnas (nuostoliai)</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Kita veikla</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Pajamos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Sąnaudos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Finansinė ir investicinė veikla</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 xml:space="preserve">Pajamos </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Sąnaudos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Įprastinės veiklos pelnas (nuostoliai)</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Pagautė</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Netekimai</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Pelnas (nuostoliai) prieš apmokestinimą</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Pelno mokestis</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r w:rsidR="00240B32" w:rsidRPr="00837896" w:rsidTr="00240B32">
        <w:trPr>
          <w:trHeight w:val="60"/>
        </w:trPr>
        <w:tc>
          <w:tcPr>
            <w:tcW w:w="21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Grynasis pelnas (nuostoliai)</w:t>
            </w:r>
          </w:p>
        </w:tc>
        <w:tc>
          <w:tcPr>
            <w:tcW w:w="50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1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c>
          <w:tcPr>
            <w:tcW w:w="438" w:type="pct"/>
            <w:tcBorders>
              <w:top w:val="single" w:sz="4" w:space="0" w:color="000000"/>
              <w:left w:val="single" w:sz="4" w:space="0" w:color="000000"/>
              <w:bottom w:val="single" w:sz="4" w:space="0" w:color="000000"/>
              <w:right w:val="single" w:sz="4" w:space="0" w:color="000000"/>
            </w:tcBorders>
          </w:tcPr>
          <w:p w:rsidR="00240B32" w:rsidRPr="00837896" w:rsidRDefault="00240B32" w:rsidP="00366D50">
            <w:pPr>
              <w:widowControl w:val="0"/>
              <w:autoSpaceDE w:val="0"/>
              <w:autoSpaceDN w:val="0"/>
              <w:adjustRightInd w:val="0"/>
              <w:ind w:firstLine="0"/>
              <w:rPr>
                <w:rFonts w:cs="Arial"/>
              </w:rPr>
            </w:pPr>
          </w:p>
        </w:tc>
        <w:tc>
          <w:tcPr>
            <w:tcW w:w="43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0B32" w:rsidRPr="00837896" w:rsidRDefault="00240B32" w:rsidP="00366D50">
            <w:pPr>
              <w:widowControl w:val="0"/>
              <w:autoSpaceDE w:val="0"/>
              <w:autoSpaceDN w:val="0"/>
              <w:adjustRightInd w:val="0"/>
              <w:ind w:firstLine="0"/>
              <w:rPr>
                <w:rFonts w:cs="Arial"/>
              </w:rPr>
            </w:pPr>
          </w:p>
        </w:tc>
      </w:tr>
    </w:tbl>
    <w:p w:rsidR="007E34A2" w:rsidRDefault="007E34A2" w:rsidP="00837896">
      <w:pPr>
        <w:suppressAutoHyphens/>
        <w:jc w:val="both"/>
        <w:textAlignment w:val="center"/>
        <w:rPr>
          <w:rFonts w:cs="Arial"/>
          <w:bCs/>
          <w:color w:val="000000"/>
        </w:rPr>
      </w:pPr>
    </w:p>
    <w:p w:rsidR="00062F59" w:rsidRPr="00F35C7F" w:rsidRDefault="00ED5E46" w:rsidP="00837896">
      <w:pPr>
        <w:suppressAutoHyphens/>
        <w:jc w:val="both"/>
        <w:textAlignment w:val="center"/>
        <w:rPr>
          <w:rFonts w:cs="Arial"/>
          <w:bCs/>
          <w:color w:val="000000"/>
        </w:rPr>
      </w:pPr>
      <w:r>
        <w:rPr>
          <w:rFonts w:cs="Arial"/>
          <w:color w:val="000000"/>
        </w:rPr>
        <w:t>5</w:t>
      </w:r>
      <w:r w:rsidR="00062F59" w:rsidRPr="00F35C7F">
        <w:rPr>
          <w:rFonts w:cs="Arial"/>
          <w:color w:val="000000"/>
        </w:rPr>
        <w:t>.</w:t>
      </w:r>
      <w:r w:rsidR="005E377C">
        <w:rPr>
          <w:rFonts w:cs="Arial"/>
          <w:color w:val="000000"/>
        </w:rPr>
        <w:t>4</w:t>
      </w:r>
      <w:r w:rsidR="00062F59" w:rsidRPr="00F35C7F">
        <w:rPr>
          <w:rFonts w:cs="Arial"/>
          <w:color w:val="000000"/>
        </w:rPr>
        <w:t>.</w:t>
      </w:r>
      <w:r w:rsidR="007E34A2">
        <w:rPr>
          <w:rFonts w:cs="Arial"/>
          <w:color w:val="000000"/>
        </w:rPr>
        <w:t>2</w:t>
      </w:r>
      <w:r w:rsidR="00062F59" w:rsidRPr="00F35C7F">
        <w:rPr>
          <w:rFonts w:cs="Arial"/>
          <w:color w:val="000000"/>
        </w:rPr>
        <w:t xml:space="preserve">. </w:t>
      </w:r>
      <w:r w:rsidR="00062F59" w:rsidRPr="00F35C7F">
        <w:rPr>
          <w:rFonts w:cs="Arial"/>
          <w:bCs/>
          <w:color w:val="000000"/>
        </w:rPr>
        <w:t>Dabartinis ir prognozuojamas balansai:</w:t>
      </w:r>
    </w:p>
    <w:tbl>
      <w:tblPr>
        <w:tblW w:w="5000" w:type="pct"/>
        <w:tblCellMar>
          <w:left w:w="0" w:type="dxa"/>
          <w:right w:w="0" w:type="dxa"/>
        </w:tblCellMar>
        <w:tblLook w:val="0000" w:firstRow="0" w:lastRow="0" w:firstColumn="0" w:lastColumn="0" w:noHBand="0" w:noVBand="0"/>
      </w:tblPr>
      <w:tblGrid>
        <w:gridCol w:w="4004"/>
        <w:gridCol w:w="1115"/>
        <w:gridCol w:w="1115"/>
        <w:gridCol w:w="1115"/>
        <w:gridCol w:w="1115"/>
        <w:gridCol w:w="1165"/>
      </w:tblGrid>
      <w:tr w:rsidR="00062F59" w:rsidRPr="00837896" w:rsidTr="00157CA8">
        <w:trPr>
          <w:trHeight w:val="62"/>
        </w:trPr>
        <w:tc>
          <w:tcPr>
            <w:tcW w:w="20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20... m. faktiškai</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20... m. faktiškai</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20... m. prognozė</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20... m. prognozė</w:t>
            </w:r>
          </w:p>
        </w:tc>
        <w:tc>
          <w:tcPr>
            <w:tcW w:w="605"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w:t>
            </w: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jc w:val="both"/>
              <w:textAlignment w:val="center"/>
              <w:rPr>
                <w:rFonts w:cs="Arial"/>
                <w:b/>
                <w:bCs/>
                <w:caps/>
                <w:color w:val="000000"/>
              </w:rPr>
            </w:pPr>
            <w:r w:rsidRPr="00837896">
              <w:rPr>
                <w:rFonts w:cs="Arial"/>
                <w:b/>
                <w:bCs/>
                <w:color w:val="000000"/>
              </w:rPr>
              <w:t>ILGALAIKIS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jc w:val="both"/>
              <w:textAlignment w:val="center"/>
              <w:rPr>
                <w:rFonts w:cs="Arial"/>
                <w:color w:val="000000"/>
                <w:u w:val="single" w:color="000000"/>
              </w:rPr>
            </w:pPr>
            <w:r w:rsidRPr="00837896">
              <w:rPr>
                <w:rFonts w:cs="Arial"/>
                <w:color w:val="000000"/>
                <w:u w:val="single" w:color="000000"/>
              </w:rPr>
              <w:t>NEMATERIALUSIS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Patentai ir licencijos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Programinė įranga</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295B00"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295B00">
            <w:pPr>
              <w:widowControl w:val="0"/>
              <w:suppressAutoHyphens/>
              <w:autoSpaceDE w:val="0"/>
              <w:autoSpaceDN w:val="0"/>
              <w:adjustRightInd w:val="0"/>
              <w:ind w:firstLine="0"/>
              <w:textAlignment w:val="center"/>
              <w:rPr>
                <w:rFonts w:cs="Arial"/>
                <w:color w:val="000000"/>
                <w:u w:val="single" w:color="000000"/>
              </w:rPr>
            </w:pPr>
            <w:r>
              <w:rPr>
                <w:rFonts w:cs="Arial"/>
                <w:color w:val="000000"/>
                <w:u w:val="single" w:color="000000"/>
              </w:rPr>
              <w:t>Kitas nematerialusis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u w:val="single" w:color="000000"/>
              </w:rPr>
            </w:pPr>
            <w:r w:rsidRPr="00837896">
              <w:rPr>
                <w:rFonts w:cs="Arial"/>
                <w:color w:val="000000"/>
                <w:u w:val="single" w:color="000000"/>
              </w:rPr>
              <w:t>MATERIALUSIS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Žemė</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Pastatai ir statiniai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Mašinos ir įrenginiai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Transporto priemonės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Kita įranga,</w:t>
            </w:r>
            <w:r w:rsidR="00295B00">
              <w:rPr>
                <w:rFonts w:cs="Arial"/>
                <w:color w:val="000000"/>
              </w:rPr>
              <w:t xml:space="preserve"> prietaisai,</w:t>
            </w:r>
            <w:r w:rsidRPr="00837896">
              <w:rPr>
                <w:rFonts w:cs="Arial"/>
                <w:color w:val="000000"/>
              </w:rPr>
              <w:t xml:space="preserve"> įrankiai ir įrenginiai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295B00">
            <w:pPr>
              <w:widowControl w:val="0"/>
              <w:suppressAutoHyphens/>
              <w:autoSpaceDE w:val="0"/>
              <w:autoSpaceDN w:val="0"/>
              <w:adjustRightInd w:val="0"/>
              <w:ind w:firstLine="0"/>
              <w:textAlignment w:val="center"/>
              <w:rPr>
                <w:rFonts w:cs="Arial"/>
                <w:color w:val="000000"/>
              </w:rPr>
            </w:pPr>
            <w:r w:rsidRPr="00837896">
              <w:rPr>
                <w:rFonts w:cs="Arial"/>
                <w:color w:val="000000"/>
              </w:rPr>
              <w:t>Nebaigt</w:t>
            </w:r>
            <w:r w:rsidR="00295B00">
              <w:rPr>
                <w:rFonts w:cs="Arial"/>
                <w:color w:val="000000"/>
              </w:rPr>
              <w:t>a</w:t>
            </w:r>
            <w:r w:rsidRPr="00837896">
              <w:rPr>
                <w:rFonts w:cs="Arial"/>
                <w:color w:val="000000"/>
              </w:rPr>
              <w:t xml:space="preserve"> statyb</w:t>
            </w:r>
            <w:r w:rsidR="00295B00">
              <w:rPr>
                <w:rFonts w:cs="Arial"/>
                <w:color w:val="000000"/>
              </w:rPr>
              <w:t>a</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295B00"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suppressAutoHyphens/>
              <w:autoSpaceDE w:val="0"/>
              <w:autoSpaceDN w:val="0"/>
              <w:adjustRightInd w:val="0"/>
              <w:ind w:firstLine="0"/>
              <w:textAlignment w:val="center"/>
              <w:rPr>
                <w:rFonts w:cs="Arial"/>
                <w:color w:val="000000"/>
              </w:rPr>
            </w:pPr>
            <w:r>
              <w:rPr>
                <w:rFonts w:cs="Arial"/>
                <w:color w:val="000000"/>
              </w:rPr>
              <w:t>Kitas materialusis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FINANSINIS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KITAS ILGALAIKIS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TRUMPALAIKIS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295B00" w:rsidP="00837896">
            <w:pPr>
              <w:widowControl w:val="0"/>
              <w:suppressAutoHyphens/>
              <w:autoSpaceDE w:val="0"/>
              <w:autoSpaceDN w:val="0"/>
              <w:adjustRightInd w:val="0"/>
              <w:ind w:firstLine="0"/>
              <w:textAlignment w:val="center"/>
              <w:rPr>
                <w:rFonts w:cs="Arial"/>
                <w:color w:val="000000"/>
              </w:rPr>
            </w:pPr>
            <w:r>
              <w:rPr>
                <w:rFonts w:cs="Arial"/>
                <w:color w:val="000000"/>
              </w:rPr>
              <w:t>Atsargos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295B00" w:rsidP="00837896">
            <w:pPr>
              <w:widowControl w:val="0"/>
              <w:suppressAutoHyphens/>
              <w:autoSpaceDE w:val="0"/>
              <w:autoSpaceDN w:val="0"/>
              <w:adjustRightInd w:val="0"/>
              <w:ind w:firstLine="0"/>
              <w:textAlignment w:val="center"/>
              <w:rPr>
                <w:rFonts w:cs="Arial"/>
                <w:color w:val="000000"/>
              </w:rPr>
            </w:pPr>
            <w:r>
              <w:rPr>
                <w:rFonts w:cs="Arial"/>
                <w:color w:val="000000"/>
              </w:rPr>
              <w:t>Išankstiniai apmokėjimai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295B00" w:rsidP="00837896">
            <w:pPr>
              <w:widowControl w:val="0"/>
              <w:suppressAutoHyphens/>
              <w:autoSpaceDE w:val="0"/>
              <w:autoSpaceDN w:val="0"/>
              <w:adjustRightInd w:val="0"/>
              <w:ind w:firstLine="0"/>
              <w:textAlignment w:val="center"/>
              <w:rPr>
                <w:rFonts w:cs="Arial"/>
                <w:color w:val="000000"/>
              </w:rPr>
            </w:pPr>
            <w:r>
              <w:rPr>
                <w:rFonts w:cs="Arial"/>
                <w:color w:val="000000"/>
              </w:rPr>
              <w:t>Nebaigtos vykdyti sutartys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PER VIENUS METUS GAUTINOS SUMOS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 xml:space="preserve">Pirkėjų įsiskolinimas </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295B00"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suppressAutoHyphens/>
              <w:autoSpaceDE w:val="0"/>
              <w:autoSpaceDN w:val="0"/>
              <w:adjustRightInd w:val="0"/>
              <w:ind w:firstLine="0"/>
              <w:textAlignment w:val="center"/>
              <w:rPr>
                <w:rFonts w:cs="Arial"/>
                <w:color w:val="000000"/>
              </w:rPr>
            </w:pPr>
            <w:r>
              <w:rPr>
                <w:rFonts w:cs="Arial"/>
                <w:color w:val="000000"/>
              </w:rPr>
              <w:t>Dukterinių ir asocijuotų įmonių skolos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Kitos gautinos sumos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KITAS TRUMPALAIKIS TURTAS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PINIGAI IR JŲ EKVIVALENTAI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b/>
                <w:bCs/>
                <w:color w:val="000000"/>
                <w:u w:val="single" w:color="000000"/>
              </w:rPr>
            </w:pPr>
            <w:r w:rsidRPr="00837896">
              <w:rPr>
                <w:rFonts w:cs="Arial"/>
                <w:b/>
                <w:bCs/>
                <w:color w:val="000000"/>
                <w:u w:val="single" w:color="000000"/>
              </w:rPr>
              <w:t>TURTO IŠ VISO:</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NUOSAVAS KAPITALAS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KAPITALAS: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PERKAINOJIMO REZERVAS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REZERVAI: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Privalomasis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Kiti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NEPASKIRSTYTASIS PELNAS (NUOSTOLIS)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Ataskaitinių metų pelnas (nuostolis)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Ankstesnių metų pelnas (nuostolis)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MOKĖTINOS SUMOS IR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PO VIENŲ METŲ MOKĖTINOS SUMOS IR ILGALAIKIAI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Finansinės skolos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295B00"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Del="00295B00" w:rsidRDefault="00685F37" w:rsidP="00685F37">
            <w:pPr>
              <w:widowControl w:val="0"/>
              <w:suppressAutoHyphens/>
              <w:autoSpaceDE w:val="0"/>
              <w:autoSpaceDN w:val="0"/>
              <w:adjustRightInd w:val="0"/>
              <w:ind w:firstLine="0"/>
              <w:textAlignment w:val="center"/>
              <w:rPr>
                <w:rFonts w:cs="Arial"/>
                <w:color w:val="000000"/>
              </w:rPr>
            </w:pPr>
            <w:r>
              <w:rPr>
                <w:rFonts w:cs="Arial"/>
                <w:color w:val="000000"/>
              </w:rPr>
              <w:t>Lizingo (finansinės nuomos) ar panašūs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r>
      <w:tr w:rsidR="00295B00"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Del="00295B00" w:rsidRDefault="00685F37" w:rsidP="00837896">
            <w:pPr>
              <w:widowControl w:val="0"/>
              <w:suppressAutoHyphens/>
              <w:autoSpaceDE w:val="0"/>
              <w:autoSpaceDN w:val="0"/>
              <w:adjustRightInd w:val="0"/>
              <w:ind w:firstLine="0"/>
              <w:textAlignment w:val="center"/>
              <w:rPr>
                <w:rFonts w:cs="Arial"/>
                <w:color w:val="000000"/>
              </w:rPr>
            </w:pPr>
            <w:r>
              <w:rPr>
                <w:rFonts w:cs="Arial"/>
                <w:color w:val="000000"/>
              </w:rPr>
              <w:t>Kredito įstaigoms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r>
      <w:tr w:rsidR="00295B00"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Del="00295B00" w:rsidRDefault="00685F37" w:rsidP="00837896">
            <w:pPr>
              <w:widowControl w:val="0"/>
              <w:suppressAutoHyphens/>
              <w:autoSpaceDE w:val="0"/>
              <w:autoSpaceDN w:val="0"/>
              <w:adjustRightInd w:val="0"/>
              <w:ind w:firstLine="0"/>
              <w:textAlignment w:val="center"/>
              <w:rPr>
                <w:rFonts w:cs="Arial"/>
                <w:color w:val="000000"/>
              </w:rPr>
            </w:pPr>
            <w:r>
              <w:rPr>
                <w:rFonts w:cs="Arial"/>
                <w:color w:val="000000"/>
              </w:rPr>
              <w:t>Kitos finansinės skolos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95B00" w:rsidRPr="00837896" w:rsidRDefault="00295B00"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295B00" w:rsidP="00837896">
            <w:pPr>
              <w:widowControl w:val="0"/>
              <w:suppressAutoHyphens/>
              <w:autoSpaceDE w:val="0"/>
              <w:autoSpaceDN w:val="0"/>
              <w:adjustRightInd w:val="0"/>
              <w:ind w:firstLine="0"/>
              <w:textAlignment w:val="center"/>
              <w:rPr>
                <w:rFonts w:cs="Arial"/>
                <w:color w:val="000000"/>
              </w:rPr>
            </w:pPr>
            <w:r>
              <w:rPr>
                <w:rFonts w:cs="Arial"/>
                <w:color w:val="000000"/>
              </w:rPr>
              <w:t>Skolos tiekėjams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Kita</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PER VIENUS METUS MOKĖTINOS SUMOS IR TRUMPALAIKIAI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Ilgalaikių skolų einamoji metų dalis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Finansinės skolos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685F37"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suppressAutoHyphens/>
              <w:autoSpaceDE w:val="0"/>
              <w:autoSpaceDN w:val="0"/>
              <w:adjustRightInd w:val="0"/>
              <w:ind w:firstLine="0"/>
              <w:textAlignment w:val="center"/>
              <w:rPr>
                <w:rFonts w:cs="Arial"/>
                <w:color w:val="000000"/>
              </w:rPr>
            </w:pPr>
            <w:r>
              <w:rPr>
                <w:rFonts w:cs="Arial"/>
                <w:color w:val="000000"/>
              </w:rPr>
              <w:t>Kredito įstaigoms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r>
      <w:tr w:rsidR="00685F37"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suppressAutoHyphens/>
              <w:autoSpaceDE w:val="0"/>
              <w:autoSpaceDN w:val="0"/>
              <w:adjustRightInd w:val="0"/>
              <w:ind w:firstLine="0"/>
              <w:textAlignment w:val="center"/>
              <w:rPr>
                <w:rFonts w:cs="Arial"/>
                <w:color w:val="000000"/>
              </w:rPr>
            </w:pPr>
            <w:r>
              <w:rPr>
                <w:rFonts w:cs="Arial"/>
                <w:color w:val="000000"/>
              </w:rPr>
              <w:t>Kitos skolos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Skolos tiekėjams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685F37"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suppressAutoHyphens/>
              <w:autoSpaceDE w:val="0"/>
              <w:autoSpaceDN w:val="0"/>
              <w:adjustRightInd w:val="0"/>
              <w:ind w:firstLine="0"/>
              <w:textAlignment w:val="center"/>
              <w:rPr>
                <w:rFonts w:cs="Arial"/>
                <w:color w:val="000000"/>
              </w:rPr>
            </w:pPr>
            <w:r>
              <w:rPr>
                <w:rFonts w:cs="Arial"/>
                <w:color w:val="000000"/>
              </w:rPr>
              <w:t>Gauti išankstiniai apmokėjimai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r>
      <w:tr w:rsidR="00685F37"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suppressAutoHyphens/>
              <w:autoSpaceDE w:val="0"/>
              <w:autoSpaceDN w:val="0"/>
              <w:adjustRightInd w:val="0"/>
              <w:ind w:firstLine="0"/>
              <w:textAlignment w:val="center"/>
              <w:rPr>
                <w:rFonts w:cs="Arial"/>
                <w:color w:val="000000"/>
              </w:rPr>
            </w:pPr>
            <w:r>
              <w:rPr>
                <w:rFonts w:cs="Arial"/>
                <w:color w:val="000000"/>
              </w:rPr>
              <w:t>Pelno mokesčio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r>
      <w:tr w:rsidR="00685F37"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suppressAutoHyphens/>
              <w:autoSpaceDE w:val="0"/>
              <w:autoSpaceDN w:val="0"/>
              <w:adjustRightInd w:val="0"/>
              <w:ind w:firstLine="0"/>
              <w:textAlignment w:val="center"/>
              <w:rPr>
                <w:rFonts w:cs="Arial"/>
                <w:color w:val="000000"/>
              </w:rPr>
            </w:pPr>
            <w:r>
              <w:rPr>
                <w:rFonts w:cs="Arial"/>
                <w:color w:val="000000"/>
              </w:rPr>
              <w:t>Su darbo santykiais susiję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F37" w:rsidRPr="00837896" w:rsidRDefault="00685F37"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Kit</w:t>
            </w:r>
            <w:r w:rsidR="007E34A2">
              <w:rPr>
                <w:rFonts w:cs="Arial"/>
                <w:color w:val="000000"/>
              </w:rPr>
              <w:t>os mokėtinos sumos ir trumpalaikiai įsipareigojimai</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b/>
                <w:bCs/>
                <w:caps/>
                <w:color w:val="000000"/>
              </w:rPr>
            </w:pPr>
            <w:r w:rsidRPr="00837896">
              <w:rPr>
                <w:rFonts w:cs="Arial"/>
                <w:b/>
                <w:bCs/>
                <w:color w:val="000000"/>
              </w:rPr>
              <w:t>NUOSAVAS KAPITALAS IR ĮSIPAREIGOJIMAI, IŠ VISO:</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bl>
    <w:p w:rsidR="00062F59" w:rsidRPr="00837896" w:rsidRDefault="00062F59" w:rsidP="00837896">
      <w:pPr>
        <w:suppressAutoHyphens/>
        <w:jc w:val="both"/>
        <w:textAlignment w:val="center"/>
        <w:rPr>
          <w:rFonts w:cs="Arial"/>
          <w:color w:val="000000"/>
        </w:rPr>
      </w:pPr>
    </w:p>
    <w:p w:rsidR="00062F59" w:rsidRDefault="00ED5E46" w:rsidP="00837896">
      <w:pPr>
        <w:suppressAutoHyphens/>
        <w:jc w:val="both"/>
        <w:textAlignment w:val="center"/>
        <w:rPr>
          <w:rFonts w:cs="Arial"/>
          <w:bCs/>
          <w:color w:val="000000"/>
        </w:rPr>
      </w:pPr>
      <w:r w:rsidRPr="00ED5E46">
        <w:rPr>
          <w:rFonts w:cs="Arial"/>
          <w:bCs/>
          <w:color w:val="000000"/>
        </w:rPr>
        <w:t>5</w:t>
      </w:r>
      <w:r w:rsidR="00EA2B66" w:rsidRPr="00ED5E46">
        <w:rPr>
          <w:rFonts w:cs="Arial"/>
          <w:bCs/>
          <w:color w:val="000000"/>
        </w:rPr>
        <w:t>.</w:t>
      </w:r>
      <w:r w:rsidR="005E377C">
        <w:rPr>
          <w:rFonts w:cs="Arial"/>
          <w:bCs/>
          <w:color w:val="000000"/>
        </w:rPr>
        <w:t>4</w:t>
      </w:r>
      <w:r w:rsidR="00EA2B66" w:rsidRPr="00ED5E46">
        <w:rPr>
          <w:rFonts w:cs="Arial"/>
          <w:bCs/>
          <w:color w:val="000000"/>
        </w:rPr>
        <w:t>.</w:t>
      </w:r>
      <w:r w:rsidR="00366D50">
        <w:rPr>
          <w:rFonts w:cs="Arial"/>
          <w:bCs/>
          <w:color w:val="000000"/>
        </w:rPr>
        <w:t>3</w:t>
      </w:r>
      <w:r w:rsidR="00EA2B66" w:rsidRPr="00ED5E46">
        <w:rPr>
          <w:rFonts w:cs="Arial"/>
          <w:bCs/>
          <w:color w:val="000000"/>
        </w:rPr>
        <w:t>.</w:t>
      </w:r>
      <w:r w:rsidR="00062F59" w:rsidRPr="00ED5E46">
        <w:rPr>
          <w:rFonts w:cs="Arial"/>
          <w:bCs/>
          <w:color w:val="000000"/>
        </w:rPr>
        <w:t xml:space="preserve"> Dabartiniai ir prognozuojami pinigų srautai:</w:t>
      </w: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7"/>
        <w:gridCol w:w="1134"/>
        <w:gridCol w:w="1134"/>
        <w:gridCol w:w="1134"/>
        <w:gridCol w:w="1134"/>
      </w:tblGrid>
      <w:tr w:rsidR="00366D50" w:rsidRPr="00B42D7D" w:rsidTr="00FC34E1">
        <w:trPr>
          <w:trHeight w:val="270"/>
        </w:trPr>
        <w:tc>
          <w:tcPr>
            <w:tcW w:w="5117" w:type="dxa"/>
            <w:shd w:val="clear" w:color="auto" w:fill="D9D9D9" w:themeFill="background1" w:themeFillShade="D9"/>
            <w:hideMark/>
          </w:tcPr>
          <w:p w:rsidR="00366D50" w:rsidRPr="00B42D7D" w:rsidRDefault="00366D50" w:rsidP="00366D50">
            <w:pPr>
              <w:ind w:firstLine="0"/>
              <w:rPr>
                <w:rFonts w:cs="Arial"/>
                <w:b/>
                <w:bCs/>
                <w:color w:val="000000"/>
                <w:lang w:eastAsia="lt-LT"/>
              </w:rPr>
            </w:pPr>
          </w:p>
        </w:tc>
        <w:tc>
          <w:tcPr>
            <w:tcW w:w="1134" w:type="dxa"/>
            <w:shd w:val="clear" w:color="auto" w:fill="D9D9D9" w:themeFill="background1" w:themeFillShade="D9"/>
            <w:hideMark/>
          </w:tcPr>
          <w:p w:rsidR="00366D50" w:rsidRPr="00B42D7D" w:rsidRDefault="00366D50" w:rsidP="00366D50">
            <w:pPr>
              <w:ind w:firstLine="0"/>
              <w:jc w:val="right"/>
              <w:rPr>
                <w:rFonts w:cs="Arial"/>
                <w:b/>
                <w:bCs/>
                <w:color w:val="000000"/>
                <w:lang w:eastAsia="lt-LT"/>
              </w:rPr>
            </w:pPr>
            <w:r w:rsidRPr="00B42D7D">
              <w:rPr>
                <w:rFonts w:cs="Arial"/>
                <w:color w:val="000000"/>
              </w:rPr>
              <w:t>20... m. faktiškai</w:t>
            </w:r>
          </w:p>
        </w:tc>
        <w:tc>
          <w:tcPr>
            <w:tcW w:w="1134" w:type="dxa"/>
            <w:shd w:val="clear" w:color="auto" w:fill="D9D9D9" w:themeFill="background1" w:themeFillShade="D9"/>
            <w:hideMark/>
          </w:tcPr>
          <w:p w:rsidR="00366D50" w:rsidRPr="00B42D7D" w:rsidRDefault="00366D50" w:rsidP="00366D50">
            <w:pPr>
              <w:ind w:firstLine="0"/>
              <w:jc w:val="right"/>
              <w:rPr>
                <w:rFonts w:cs="Arial"/>
                <w:b/>
                <w:bCs/>
                <w:color w:val="000000"/>
                <w:lang w:eastAsia="lt-LT"/>
              </w:rPr>
            </w:pPr>
            <w:r w:rsidRPr="00B42D7D">
              <w:rPr>
                <w:rFonts w:cs="Arial"/>
                <w:color w:val="000000"/>
              </w:rPr>
              <w:t>20... m. faktiškai</w:t>
            </w:r>
          </w:p>
        </w:tc>
        <w:tc>
          <w:tcPr>
            <w:tcW w:w="1134" w:type="dxa"/>
            <w:shd w:val="clear" w:color="auto" w:fill="D9D9D9" w:themeFill="background1" w:themeFillShade="D9"/>
            <w:noWrap/>
            <w:hideMark/>
          </w:tcPr>
          <w:p w:rsidR="00366D50" w:rsidRPr="00B42D7D" w:rsidRDefault="00366D50" w:rsidP="00366D50">
            <w:pPr>
              <w:ind w:firstLine="0"/>
              <w:jc w:val="center"/>
              <w:rPr>
                <w:rFonts w:cs="Arial"/>
                <w:b/>
                <w:bCs/>
                <w:lang w:eastAsia="lt-LT"/>
              </w:rPr>
            </w:pPr>
            <w:r w:rsidRPr="00B42D7D">
              <w:rPr>
                <w:rFonts w:cs="Arial"/>
                <w:color w:val="000000"/>
              </w:rPr>
              <w:t>20... m. prognozė</w:t>
            </w:r>
          </w:p>
        </w:tc>
        <w:tc>
          <w:tcPr>
            <w:tcW w:w="1134" w:type="dxa"/>
            <w:shd w:val="clear" w:color="auto" w:fill="D9D9D9" w:themeFill="background1" w:themeFillShade="D9"/>
            <w:hideMark/>
          </w:tcPr>
          <w:p w:rsidR="00366D50" w:rsidRPr="00B42D7D" w:rsidRDefault="00366D50" w:rsidP="00366D50">
            <w:pPr>
              <w:ind w:firstLine="0"/>
              <w:jc w:val="center"/>
              <w:rPr>
                <w:rFonts w:cs="Arial"/>
                <w:b/>
                <w:bCs/>
                <w:color w:val="000000"/>
                <w:lang w:eastAsia="lt-LT"/>
              </w:rPr>
            </w:pPr>
            <w:r w:rsidRPr="00B42D7D">
              <w:rPr>
                <w:rFonts w:cs="Arial"/>
                <w:color w:val="000000"/>
              </w:rPr>
              <w:t>20... m. prognozė</w:t>
            </w:r>
          </w:p>
        </w:tc>
      </w:tr>
      <w:tr w:rsidR="00887914" w:rsidRPr="00B42D7D" w:rsidTr="00FC34E1">
        <w:trPr>
          <w:trHeight w:val="340"/>
        </w:trPr>
        <w:tc>
          <w:tcPr>
            <w:tcW w:w="5117" w:type="dxa"/>
            <w:shd w:val="clear" w:color="auto" w:fill="auto"/>
            <w:hideMark/>
          </w:tcPr>
          <w:p w:rsidR="00887914" w:rsidRPr="00B42D7D" w:rsidRDefault="00887914" w:rsidP="00B873D4">
            <w:pPr>
              <w:ind w:firstLine="0"/>
              <w:rPr>
                <w:rFonts w:cs="Arial"/>
                <w:b/>
                <w:bCs/>
                <w:color w:val="000000"/>
                <w:lang w:eastAsia="lt-LT"/>
              </w:rPr>
            </w:pPr>
            <w:r>
              <w:rPr>
                <w:rFonts w:cs="Arial"/>
                <w:b/>
                <w:bCs/>
                <w:color w:val="000000"/>
                <w:lang w:eastAsia="lt-LT"/>
              </w:rPr>
              <w:t>Pagrindinės</w:t>
            </w:r>
            <w:r w:rsidRPr="00B42D7D">
              <w:rPr>
                <w:rFonts w:cs="Arial"/>
                <w:b/>
                <w:bCs/>
                <w:color w:val="000000"/>
                <w:lang w:eastAsia="lt-LT"/>
              </w:rPr>
              <w:t xml:space="preserve"> veiklos pinigų srautai</w:t>
            </w:r>
          </w:p>
        </w:tc>
        <w:tc>
          <w:tcPr>
            <w:tcW w:w="1134" w:type="dxa"/>
            <w:shd w:val="clear" w:color="auto" w:fill="auto"/>
            <w:hideMark/>
          </w:tcPr>
          <w:p w:rsidR="00887914" w:rsidRPr="00B42D7D" w:rsidRDefault="00887914" w:rsidP="00B873D4">
            <w:pPr>
              <w:ind w:firstLine="0"/>
              <w:jc w:val="right"/>
              <w:rPr>
                <w:rFonts w:cs="Arial"/>
                <w:color w:val="000000"/>
                <w:lang w:eastAsia="lt-LT"/>
              </w:rPr>
            </w:pPr>
          </w:p>
        </w:tc>
        <w:tc>
          <w:tcPr>
            <w:tcW w:w="1134" w:type="dxa"/>
            <w:shd w:val="clear" w:color="auto" w:fill="auto"/>
            <w:hideMark/>
          </w:tcPr>
          <w:p w:rsidR="00887914" w:rsidRPr="00B42D7D" w:rsidRDefault="00887914" w:rsidP="00B873D4">
            <w:pPr>
              <w:ind w:firstLine="0"/>
              <w:jc w:val="right"/>
              <w:rPr>
                <w:rFonts w:cs="Arial"/>
                <w:color w:val="000000"/>
                <w:lang w:eastAsia="lt-LT"/>
              </w:rPr>
            </w:pPr>
          </w:p>
        </w:tc>
        <w:tc>
          <w:tcPr>
            <w:tcW w:w="1134" w:type="dxa"/>
            <w:shd w:val="clear" w:color="auto" w:fill="auto"/>
            <w:hideMark/>
          </w:tcPr>
          <w:p w:rsidR="00887914" w:rsidRPr="00B42D7D" w:rsidRDefault="00887914" w:rsidP="00B873D4">
            <w:pPr>
              <w:ind w:firstLine="0"/>
              <w:jc w:val="right"/>
              <w:rPr>
                <w:rFonts w:cs="Arial"/>
                <w:color w:val="000000"/>
                <w:lang w:eastAsia="lt-LT"/>
              </w:rPr>
            </w:pPr>
          </w:p>
        </w:tc>
        <w:tc>
          <w:tcPr>
            <w:tcW w:w="1134" w:type="dxa"/>
            <w:shd w:val="clear" w:color="auto" w:fill="auto"/>
            <w:hideMark/>
          </w:tcPr>
          <w:p w:rsidR="00887914" w:rsidRPr="00B42D7D" w:rsidRDefault="00887914" w:rsidP="00B873D4">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66D50">
            <w:pPr>
              <w:ind w:firstLine="0"/>
              <w:rPr>
                <w:rFonts w:cs="Arial"/>
                <w:color w:val="000000"/>
                <w:lang w:eastAsia="lt-LT"/>
              </w:rPr>
            </w:pPr>
            <w:r w:rsidRPr="00B42D7D">
              <w:rPr>
                <w:rFonts w:cs="Arial"/>
                <w:color w:val="000000"/>
                <w:lang w:eastAsia="lt-LT"/>
              </w:rPr>
              <w:t>Ataskaitinio laikotarpio pinigų įplaukos (su PVM)</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B42D7D">
            <w:pPr>
              <w:ind w:firstLineChars="100" w:firstLine="200"/>
              <w:rPr>
                <w:rFonts w:cs="Arial"/>
                <w:color w:val="000000"/>
                <w:lang w:eastAsia="lt-LT"/>
              </w:rPr>
            </w:pPr>
            <w:r w:rsidRPr="00B42D7D">
              <w:rPr>
                <w:rFonts w:cs="Arial"/>
                <w:color w:val="000000"/>
                <w:lang w:eastAsia="lt-LT"/>
              </w:rPr>
              <w:t xml:space="preserve">Pinigų įplaukos iš klientų </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B42D7D">
            <w:pPr>
              <w:ind w:firstLineChars="100" w:firstLine="200"/>
              <w:rPr>
                <w:rFonts w:cs="Arial"/>
                <w:color w:val="000000"/>
                <w:lang w:eastAsia="lt-LT"/>
              </w:rPr>
            </w:pPr>
            <w:r w:rsidRPr="00B42D7D">
              <w:rPr>
                <w:rFonts w:cs="Arial"/>
                <w:color w:val="000000"/>
                <w:lang w:eastAsia="lt-LT"/>
              </w:rPr>
              <w:t>Kitos įplaukos</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66D50">
            <w:pPr>
              <w:ind w:firstLine="0"/>
              <w:rPr>
                <w:rFonts w:cs="Arial"/>
                <w:color w:val="000000"/>
                <w:lang w:eastAsia="lt-LT"/>
              </w:rPr>
            </w:pPr>
            <w:r w:rsidRPr="00B42D7D">
              <w:rPr>
                <w:rFonts w:cs="Arial"/>
                <w:color w:val="000000"/>
                <w:lang w:eastAsia="lt-LT"/>
              </w:rPr>
              <w:t>Ataskaitinio laikotarpio pinigų išmokos</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B42D7D">
            <w:pPr>
              <w:ind w:firstLineChars="100" w:firstLine="200"/>
              <w:rPr>
                <w:rFonts w:cs="Arial"/>
                <w:color w:val="000000"/>
                <w:lang w:eastAsia="lt-LT"/>
              </w:rPr>
            </w:pPr>
            <w:r w:rsidRPr="00B42D7D">
              <w:rPr>
                <w:rFonts w:cs="Arial"/>
                <w:color w:val="000000"/>
                <w:lang w:eastAsia="lt-LT"/>
              </w:rPr>
              <w:t>Pinigai, tiekėjams (su PVM)</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B42D7D">
            <w:pPr>
              <w:ind w:firstLineChars="100" w:firstLine="200"/>
              <w:rPr>
                <w:rFonts w:cs="Arial"/>
                <w:color w:val="000000"/>
                <w:lang w:eastAsia="lt-LT"/>
              </w:rPr>
            </w:pPr>
            <w:r w:rsidRPr="00B42D7D">
              <w:rPr>
                <w:rFonts w:cs="Arial"/>
                <w:color w:val="000000"/>
                <w:lang w:eastAsia="lt-LT"/>
              </w:rPr>
              <w:t>Pinigų išmokos, susijusios su darbo santykiais</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B42D7D">
            <w:pPr>
              <w:ind w:firstLineChars="100" w:firstLine="200"/>
              <w:rPr>
                <w:rFonts w:cs="Arial"/>
                <w:color w:val="000000"/>
                <w:lang w:eastAsia="lt-LT"/>
              </w:rPr>
            </w:pPr>
            <w:r w:rsidRPr="00B42D7D">
              <w:rPr>
                <w:rFonts w:cs="Arial"/>
                <w:color w:val="000000"/>
                <w:lang w:eastAsia="lt-LT"/>
              </w:rPr>
              <w:t>Sumokėti į biudžetą mokesčiai</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B42D7D">
            <w:pPr>
              <w:ind w:firstLineChars="100" w:firstLine="200"/>
              <w:rPr>
                <w:rFonts w:cs="Arial"/>
                <w:color w:val="000000"/>
                <w:lang w:eastAsia="lt-LT"/>
              </w:rPr>
            </w:pPr>
            <w:r w:rsidRPr="00B42D7D">
              <w:rPr>
                <w:rFonts w:cs="Arial"/>
                <w:color w:val="000000"/>
                <w:lang w:eastAsia="lt-LT"/>
              </w:rPr>
              <w:t>Kitos išmokos</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66D50">
            <w:pPr>
              <w:ind w:firstLine="0"/>
              <w:rPr>
                <w:rFonts w:cs="Arial"/>
                <w:b/>
                <w:bCs/>
                <w:color w:val="000000"/>
                <w:u w:val="single"/>
                <w:lang w:eastAsia="lt-LT"/>
              </w:rPr>
            </w:pPr>
            <w:r w:rsidRPr="00B42D7D">
              <w:rPr>
                <w:rFonts w:cs="Arial"/>
                <w:b/>
                <w:bCs/>
                <w:color w:val="000000"/>
                <w:u w:val="single"/>
                <w:lang w:eastAsia="lt-LT"/>
              </w:rPr>
              <w:t>Grynieji pagrindinės veiklos pinigų srautai</w:t>
            </w: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66D50">
            <w:pPr>
              <w:ind w:firstLine="0"/>
              <w:rPr>
                <w:rFonts w:cs="Arial"/>
                <w:b/>
                <w:bCs/>
                <w:color w:val="000000"/>
                <w:lang w:eastAsia="lt-LT"/>
              </w:rPr>
            </w:pPr>
            <w:r w:rsidRPr="00B42D7D">
              <w:rPr>
                <w:rFonts w:cs="Arial"/>
                <w:b/>
                <w:bCs/>
                <w:color w:val="000000"/>
                <w:lang w:eastAsia="lt-LT"/>
              </w:rPr>
              <w:t>Investicinės veiklos pinigų srautai</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66D50">
            <w:pPr>
              <w:ind w:firstLine="0"/>
              <w:rPr>
                <w:rFonts w:cs="Arial"/>
                <w:color w:val="000000"/>
                <w:lang w:eastAsia="lt-LT"/>
              </w:rPr>
            </w:pPr>
            <w:r w:rsidRPr="00B42D7D">
              <w:rPr>
                <w:rFonts w:cs="Arial"/>
                <w:color w:val="000000"/>
                <w:lang w:eastAsia="lt-LT"/>
              </w:rPr>
              <w:t xml:space="preserve">Ilgalaikio turto (išskyrus investicijas) įsigijimas </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66D50">
            <w:pPr>
              <w:ind w:firstLine="0"/>
              <w:rPr>
                <w:rFonts w:cs="Arial"/>
                <w:color w:val="000000"/>
                <w:lang w:eastAsia="lt-LT"/>
              </w:rPr>
            </w:pPr>
            <w:r w:rsidRPr="00B42D7D">
              <w:rPr>
                <w:rFonts w:cs="Arial"/>
                <w:color w:val="000000"/>
                <w:lang w:eastAsia="lt-LT"/>
              </w:rPr>
              <w:t>Ilgalaikio turto (išskyrus investicijas) perleidimas</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66D50">
            <w:pPr>
              <w:ind w:firstLine="0"/>
              <w:rPr>
                <w:rFonts w:cs="Arial"/>
                <w:color w:val="000000"/>
                <w:lang w:eastAsia="lt-LT"/>
              </w:rPr>
            </w:pPr>
            <w:r w:rsidRPr="00B42D7D">
              <w:rPr>
                <w:rFonts w:cs="Arial"/>
                <w:color w:val="000000"/>
                <w:lang w:eastAsia="lt-LT"/>
              </w:rPr>
              <w:t xml:space="preserve">Ilgalaikių investicijų įsigijimas </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66D50">
            <w:pPr>
              <w:ind w:firstLine="0"/>
              <w:rPr>
                <w:rFonts w:cs="Arial"/>
                <w:color w:val="000000"/>
                <w:lang w:eastAsia="lt-LT"/>
              </w:rPr>
            </w:pPr>
            <w:r w:rsidRPr="00B42D7D">
              <w:rPr>
                <w:rFonts w:cs="Arial"/>
                <w:color w:val="000000"/>
                <w:lang w:eastAsia="lt-LT"/>
              </w:rPr>
              <w:t>Ilgalaikių investicijų perleidimas</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66D50">
            <w:pPr>
              <w:ind w:firstLine="0"/>
              <w:rPr>
                <w:rFonts w:cs="Arial"/>
                <w:color w:val="000000"/>
                <w:lang w:eastAsia="lt-LT"/>
              </w:rPr>
            </w:pPr>
            <w:r w:rsidRPr="00B42D7D">
              <w:rPr>
                <w:rFonts w:cs="Arial"/>
                <w:color w:val="000000"/>
                <w:lang w:eastAsia="lt-LT"/>
              </w:rPr>
              <w:t>Paskolų suteikimas</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66D50">
            <w:pPr>
              <w:ind w:firstLine="0"/>
              <w:rPr>
                <w:rFonts w:cs="Arial"/>
                <w:color w:val="000000"/>
                <w:lang w:eastAsia="lt-LT"/>
              </w:rPr>
            </w:pPr>
            <w:r w:rsidRPr="00B42D7D">
              <w:rPr>
                <w:rFonts w:cs="Arial"/>
                <w:color w:val="000000"/>
                <w:lang w:eastAsia="lt-LT"/>
              </w:rPr>
              <w:t>Paskolų susigrąžinimas</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66D50">
            <w:pPr>
              <w:ind w:firstLine="0"/>
              <w:rPr>
                <w:rFonts w:cs="Arial"/>
                <w:color w:val="000000"/>
                <w:lang w:eastAsia="lt-LT"/>
              </w:rPr>
            </w:pPr>
            <w:r w:rsidRPr="00B42D7D">
              <w:rPr>
                <w:rFonts w:cs="Arial"/>
                <w:color w:val="000000"/>
                <w:lang w:eastAsia="lt-LT"/>
              </w:rPr>
              <w:t>Gauti dividendai, palūkanos</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30F8F">
            <w:pPr>
              <w:ind w:firstLine="0"/>
              <w:rPr>
                <w:rFonts w:cs="Arial"/>
                <w:color w:val="000000"/>
                <w:lang w:eastAsia="lt-LT"/>
              </w:rPr>
            </w:pPr>
            <w:r w:rsidRPr="00B42D7D">
              <w:rPr>
                <w:rFonts w:cs="Arial"/>
                <w:color w:val="000000"/>
                <w:lang w:eastAsia="lt-LT"/>
              </w:rPr>
              <w:t>Kiti investicinės veiklos pinigų sraut</w:t>
            </w:r>
            <w:r w:rsidR="00330F8F" w:rsidRPr="00B42D7D">
              <w:rPr>
                <w:rFonts w:cs="Arial"/>
                <w:color w:val="000000"/>
                <w:lang w:eastAsia="lt-LT"/>
              </w:rPr>
              <w:t>ai</w:t>
            </w:r>
            <w:r w:rsidRPr="00B42D7D">
              <w:rPr>
                <w:rFonts w:cs="Arial"/>
                <w:color w:val="000000"/>
                <w:lang w:eastAsia="lt-LT"/>
              </w:rPr>
              <w:t xml:space="preserve"> </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66D50">
            <w:pPr>
              <w:ind w:firstLine="0"/>
              <w:rPr>
                <w:rFonts w:cs="Arial"/>
                <w:b/>
                <w:bCs/>
                <w:color w:val="000000"/>
                <w:u w:val="single"/>
                <w:lang w:eastAsia="lt-LT"/>
              </w:rPr>
            </w:pPr>
            <w:r w:rsidRPr="00B42D7D">
              <w:rPr>
                <w:rFonts w:cs="Arial"/>
                <w:b/>
                <w:bCs/>
                <w:color w:val="000000"/>
                <w:u w:val="single"/>
                <w:lang w:eastAsia="lt-LT"/>
              </w:rPr>
              <w:t>Grynieji investicinės veiklos pinigų srautai</w:t>
            </w: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66D50">
            <w:pPr>
              <w:ind w:firstLine="0"/>
              <w:rPr>
                <w:rFonts w:cs="Arial"/>
                <w:b/>
                <w:bCs/>
                <w:color w:val="000000"/>
                <w:lang w:eastAsia="lt-LT"/>
              </w:rPr>
            </w:pPr>
            <w:r w:rsidRPr="00B42D7D">
              <w:rPr>
                <w:rFonts w:cs="Arial"/>
                <w:b/>
                <w:bCs/>
                <w:color w:val="000000"/>
                <w:lang w:eastAsia="lt-LT"/>
              </w:rPr>
              <w:t>Finansinės veiklos pinigų srautai</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66D50">
            <w:pPr>
              <w:ind w:firstLine="0"/>
              <w:rPr>
                <w:rFonts w:cs="Arial"/>
                <w:color w:val="000000"/>
                <w:lang w:eastAsia="lt-LT"/>
              </w:rPr>
            </w:pPr>
            <w:r w:rsidRPr="00B42D7D">
              <w:rPr>
                <w:rFonts w:cs="Arial"/>
                <w:color w:val="000000"/>
                <w:lang w:eastAsia="lt-LT"/>
              </w:rPr>
              <w:t>Pinigų srautai, susiję su įmonės savininkais</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B42D7D">
            <w:pPr>
              <w:ind w:firstLineChars="100" w:firstLine="200"/>
              <w:rPr>
                <w:rFonts w:cs="Arial"/>
                <w:color w:val="000000"/>
                <w:lang w:eastAsia="lt-LT"/>
              </w:rPr>
            </w:pPr>
            <w:r w:rsidRPr="00B42D7D">
              <w:rPr>
                <w:rFonts w:cs="Arial"/>
                <w:color w:val="000000"/>
                <w:lang w:eastAsia="lt-LT"/>
              </w:rPr>
              <w:t>Akcijų išleidimas</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B42D7D">
            <w:pPr>
              <w:ind w:firstLineChars="100" w:firstLine="200"/>
              <w:rPr>
                <w:rFonts w:cs="Arial"/>
                <w:color w:val="000000"/>
                <w:lang w:eastAsia="lt-LT"/>
              </w:rPr>
            </w:pPr>
            <w:r w:rsidRPr="00B42D7D">
              <w:rPr>
                <w:rFonts w:cs="Arial"/>
                <w:color w:val="000000"/>
                <w:lang w:eastAsia="lt-LT"/>
              </w:rPr>
              <w:t>Savininkų įnašai nuostoliams padengti</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B42D7D">
            <w:pPr>
              <w:ind w:firstLineChars="100" w:firstLine="200"/>
              <w:rPr>
                <w:rFonts w:cs="Arial"/>
                <w:color w:val="000000"/>
                <w:lang w:eastAsia="lt-LT"/>
              </w:rPr>
            </w:pPr>
            <w:r w:rsidRPr="00B42D7D">
              <w:rPr>
                <w:rFonts w:cs="Arial"/>
                <w:color w:val="000000"/>
                <w:lang w:eastAsia="lt-LT"/>
              </w:rPr>
              <w:t xml:space="preserve">Savų akcijų supirkimas </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B42D7D">
            <w:pPr>
              <w:ind w:firstLineChars="100" w:firstLine="200"/>
              <w:rPr>
                <w:rFonts w:cs="Arial"/>
                <w:color w:val="000000"/>
                <w:lang w:eastAsia="lt-LT"/>
              </w:rPr>
            </w:pPr>
            <w:r w:rsidRPr="00B42D7D">
              <w:rPr>
                <w:rFonts w:cs="Arial"/>
                <w:color w:val="000000"/>
                <w:lang w:eastAsia="lt-LT"/>
              </w:rPr>
              <w:t xml:space="preserve">Dividendų išmokėjimas </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66D50">
            <w:pPr>
              <w:ind w:firstLine="0"/>
              <w:rPr>
                <w:rFonts w:cs="Arial"/>
                <w:color w:val="000000"/>
                <w:lang w:eastAsia="lt-LT"/>
              </w:rPr>
            </w:pPr>
            <w:r w:rsidRPr="00B42D7D">
              <w:rPr>
                <w:rFonts w:cs="Arial"/>
                <w:color w:val="000000"/>
                <w:lang w:eastAsia="lt-LT"/>
              </w:rPr>
              <w:t>Pinigų srautai, susiję su kitais finansavimo šaltiniais</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B42D7D">
            <w:pPr>
              <w:ind w:firstLineChars="100" w:firstLine="200"/>
              <w:rPr>
                <w:rFonts w:cs="Arial"/>
                <w:color w:val="000000"/>
                <w:lang w:eastAsia="lt-LT"/>
              </w:rPr>
            </w:pPr>
            <w:r w:rsidRPr="00B42D7D">
              <w:rPr>
                <w:rFonts w:cs="Arial"/>
                <w:color w:val="000000"/>
                <w:lang w:eastAsia="lt-LT"/>
              </w:rPr>
              <w:t xml:space="preserve">Finansinių skolų padidėjimas </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B42D7D">
            <w:pPr>
              <w:ind w:firstLineChars="200" w:firstLine="400"/>
              <w:rPr>
                <w:rFonts w:cs="Arial"/>
                <w:i/>
                <w:iCs/>
                <w:color w:val="000000"/>
                <w:lang w:eastAsia="lt-LT"/>
              </w:rPr>
            </w:pPr>
            <w:r w:rsidRPr="00B42D7D">
              <w:rPr>
                <w:rFonts w:cs="Arial"/>
                <w:i/>
                <w:iCs/>
                <w:color w:val="000000"/>
                <w:lang w:eastAsia="lt-LT"/>
              </w:rPr>
              <w:t xml:space="preserve">Paskolų gavimas </w:t>
            </w: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B42D7D">
            <w:pPr>
              <w:ind w:firstLineChars="200" w:firstLine="400"/>
              <w:rPr>
                <w:rFonts w:cs="Arial"/>
                <w:i/>
                <w:iCs/>
                <w:color w:val="000000"/>
                <w:lang w:eastAsia="lt-LT"/>
              </w:rPr>
            </w:pPr>
            <w:r w:rsidRPr="00B42D7D">
              <w:rPr>
                <w:rFonts w:cs="Arial"/>
                <w:i/>
                <w:iCs/>
                <w:color w:val="000000"/>
                <w:lang w:eastAsia="lt-LT"/>
              </w:rPr>
              <w:t>Obligacijų išleidimas</w:t>
            </w: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B42D7D">
            <w:pPr>
              <w:ind w:firstLineChars="100" w:firstLine="200"/>
              <w:rPr>
                <w:rFonts w:cs="Arial"/>
                <w:color w:val="000000"/>
                <w:lang w:eastAsia="lt-LT"/>
              </w:rPr>
            </w:pPr>
            <w:r w:rsidRPr="00B42D7D">
              <w:rPr>
                <w:rFonts w:cs="Arial"/>
                <w:color w:val="000000"/>
                <w:lang w:eastAsia="lt-LT"/>
              </w:rPr>
              <w:t>Finansinių skolų sumažėjimas</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B42D7D">
            <w:pPr>
              <w:ind w:firstLineChars="200" w:firstLine="400"/>
              <w:rPr>
                <w:rFonts w:cs="Arial"/>
                <w:i/>
                <w:iCs/>
                <w:color w:val="000000"/>
                <w:lang w:eastAsia="lt-LT"/>
              </w:rPr>
            </w:pPr>
            <w:r w:rsidRPr="00B42D7D">
              <w:rPr>
                <w:rFonts w:cs="Arial"/>
                <w:i/>
                <w:iCs/>
                <w:color w:val="000000"/>
                <w:lang w:eastAsia="lt-LT"/>
              </w:rPr>
              <w:t>Paskolų grąžinimas</w:t>
            </w: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B42D7D">
            <w:pPr>
              <w:ind w:firstLineChars="200" w:firstLine="400"/>
              <w:rPr>
                <w:rFonts w:cs="Arial"/>
                <w:i/>
                <w:iCs/>
                <w:color w:val="000000"/>
                <w:lang w:eastAsia="lt-LT"/>
              </w:rPr>
            </w:pPr>
            <w:r w:rsidRPr="00B42D7D">
              <w:rPr>
                <w:rFonts w:cs="Arial"/>
                <w:i/>
                <w:iCs/>
                <w:color w:val="000000"/>
                <w:lang w:eastAsia="lt-LT"/>
              </w:rPr>
              <w:t>Obligacijų supirkimas</w:t>
            </w: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B42D7D">
            <w:pPr>
              <w:ind w:firstLineChars="200" w:firstLine="400"/>
              <w:rPr>
                <w:rFonts w:cs="Arial"/>
                <w:i/>
                <w:iCs/>
                <w:color w:val="000000"/>
                <w:lang w:eastAsia="lt-LT"/>
              </w:rPr>
            </w:pPr>
            <w:r w:rsidRPr="00B42D7D">
              <w:rPr>
                <w:rFonts w:cs="Arial"/>
                <w:i/>
                <w:iCs/>
                <w:color w:val="000000"/>
                <w:lang w:eastAsia="lt-LT"/>
              </w:rPr>
              <w:t xml:space="preserve">Sumokėtos palūkanos </w:t>
            </w: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B42D7D">
            <w:pPr>
              <w:ind w:firstLineChars="200" w:firstLine="400"/>
              <w:rPr>
                <w:rFonts w:cs="Arial"/>
                <w:i/>
                <w:iCs/>
                <w:color w:val="000000"/>
                <w:lang w:eastAsia="lt-LT"/>
              </w:rPr>
            </w:pPr>
            <w:r w:rsidRPr="00B42D7D">
              <w:rPr>
                <w:rFonts w:cs="Arial"/>
                <w:i/>
                <w:iCs/>
                <w:color w:val="000000"/>
                <w:lang w:eastAsia="lt-LT"/>
              </w:rPr>
              <w:t xml:space="preserve">Lizingo (finansinės nuomos) mokėjimai </w:t>
            </w: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c>
          <w:tcPr>
            <w:tcW w:w="1134" w:type="dxa"/>
            <w:shd w:val="clear" w:color="auto" w:fill="auto"/>
            <w:hideMark/>
          </w:tcPr>
          <w:p w:rsidR="00366D50" w:rsidRPr="00B42D7D" w:rsidRDefault="00366D50" w:rsidP="00366D50">
            <w:pPr>
              <w:ind w:firstLine="0"/>
              <w:jc w:val="right"/>
              <w:rPr>
                <w:rFonts w:cs="Arial"/>
                <w:i/>
                <w:iCs/>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B42D7D">
            <w:pPr>
              <w:ind w:firstLineChars="100" w:firstLine="200"/>
              <w:rPr>
                <w:rFonts w:cs="Arial"/>
                <w:color w:val="000000"/>
                <w:lang w:eastAsia="lt-LT"/>
              </w:rPr>
            </w:pPr>
            <w:r w:rsidRPr="00B42D7D">
              <w:rPr>
                <w:rFonts w:cs="Arial"/>
                <w:color w:val="000000"/>
                <w:lang w:eastAsia="lt-LT"/>
              </w:rPr>
              <w:t>Kiti finansinės veiklos pinigų sraut</w:t>
            </w:r>
            <w:r w:rsidR="00330F8F" w:rsidRPr="00B42D7D">
              <w:rPr>
                <w:rFonts w:cs="Arial"/>
                <w:color w:val="000000"/>
                <w:lang w:eastAsia="lt-LT"/>
              </w:rPr>
              <w:t>ai</w:t>
            </w: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c>
          <w:tcPr>
            <w:tcW w:w="1134" w:type="dxa"/>
            <w:shd w:val="clear" w:color="auto" w:fill="auto"/>
            <w:hideMark/>
          </w:tcPr>
          <w:p w:rsidR="00366D50" w:rsidRPr="00B42D7D" w:rsidRDefault="00366D50" w:rsidP="00366D50">
            <w:pPr>
              <w:ind w:firstLine="0"/>
              <w:jc w:val="right"/>
              <w:rPr>
                <w:rFonts w:cs="Arial"/>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66D50">
            <w:pPr>
              <w:ind w:firstLine="0"/>
              <w:rPr>
                <w:rFonts w:cs="Arial"/>
                <w:b/>
                <w:bCs/>
                <w:color w:val="000000"/>
                <w:u w:val="single"/>
                <w:lang w:eastAsia="lt-LT"/>
              </w:rPr>
            </w:pPr>
            <w:r w:rsidRPr="00B42D7D">
              <w:rPr>
                <w:rFonts w:cs="Arial"/>
                <w:b/>
                <w:bCs/>
                <w:color w:val="000000"/>
                <w:u w:val="single"/>
                <w:lang w:eastAsia="lt-LT"/>
              </w:rPr>
              <w:t>Grynieji finansinės veiklos pinigų srautai</w:t>
            </w: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66D50">
            <w:pPr>
              <w:ind w:firstLine="0"/>
              <w:rPr>
                <w:rFonts w:cs="Arial"/>
                <w:b/>
                <w:bCs/>
                <w:color w:val="000000"/>
                <w:lang w:eastAsia="lt-LT"/>
              </w:rPr>
            </w:pPr>
            <w:r w:rsidRPr="00B42D7D">
              <w:rPr>
                <w:rFonts w:cs="Arial"/>
                <w:b/>
                <w:bCs/>
                <w:color w:val="000000"/>
                <w:lang w:eastAsia="lt-LT"/>
              </w:rPr>
              <w:t>Valiutų kursų pasikeitimo įtaka pinigų likučiui</w:t>
            </w: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66D50">
            <w:pPr>
              <w:ind w:firstLine="0"/>
              <w:rPr>
                <w:rFonts w:cs="Arial"/>
                <w:b/>
                <w:bCs/>
                <w:color w:val="000000"/>
                <w:lang w:eastAsia="lt-LT"/>
              </w:rPr>
            </w:pPr>
            <w:r w:rsidRPr="00B42D7D">
              <w:rPr>
                <w:rFonts w:cs="Arial"/>
                <w:b/>
                <w:bCs/>
                <w:color w:val="000000"/>
                <w:lang w:eastAsia="lt-LT"/>
              </w:rPr>
              <w:t>Grynasis pinigų srautų padidėjimas (sumažėjimas)</w:t>
            </w: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66D50">
            <w:pPr>
              <w:ind w:firstLine="0"/>
              <w:rPr>
                <w:rFonts w:cs="Arial"/>
                <w:b/>
                <w:bCs/>
                <w:color w:val="000000"/>
                <w:lang w:eastAsia="lt-LT"/>
              </w:rPr>
            </w:pPr>
            <w:r w:rsidRPr="00B42D7D">
              <w:rPr>
                <w:rFonts w:cs="Arial"/>
                <w:b/>
                <w:bCs/>
                <w:color w:val="000000"/>
                <w:lang w:eastAsia="lt-LT"/>
              </w:rPr>
              <w:t>Pinigai ir pinigų ekvivalentai laikotarpio pradžioje</w:t>
            </w: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r>
      <w:tr w:rsidR="00366D50" w:rsidRPr="00B42D7D" w:rsidTr="00FC34E1">
        <w:trPr>
          <w:trHeight w:val="340"/>
        </w:trPr>
        <w:tc>
          <w:tcPr>
            <w:tcW w:w="5117" w:type="dxa"/>
            <w:shd w:val="clear" w:color="auto" w:fill="auto"/>
            <w:hideMark/>
          </w:tcPr>
          <w:p w:rsidR="00366D50" w:rsidRPr="00B42D7D" w:rsidRDefault="00366D50" w:rsidP="00366D50">
            <w:pPr>
              <w:ind w:firstLine="0"/>
              <w:rPr>
                <w:rFonts w:cs="Arial"/>
                <w:b/>
                <w:bCs/>
                <w:color w:val="000000"/>
                <w:lang w:eastAsia="lt-LT"/>
              </w:rPr>
            </w:pPr>
            <w:r w:rsidRPr="00B42D7D">
              <w:rPr>
                <w:rFonts w:cs="Arial"/>
                <w:b/>
                <w:bCs/>
                <w:color w:val="000000"/>
                <w:lang w:eastAsia="lt-LT"/>
              </w:rPr>
              <w:t>Pinigai ir pinigų ekvivalentai laikotarpio pabaigoje</w:t>
            </w: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c>
          <w:tcPr>
            <w:tcW w:w="1134" w:type="dxa"/>
            <w:shd w:val="clear" w:color="auto" w:fill="auto"/>
            <w:hideMark/>
          </w:tcPr>
          <w:p w:rsidR="00366D50" w:rsidRPr="00B42D7D" w:rsidRDefault="00366D50" w:rsidP="00366D50">
            <w:pPr>
              <w:ind w:firstLine="0"/>
              <w:jc w:val="right"/>
              <w:rPr>
                <w:rFonts w:cs="Arial"/>
                <w:b/>
                <w:bCs/>
                <w:color w:val="000000"/>
                <w:lang w:eastAsia="lt-LT"/>
              </w:rPr>
            </w:pPr>
          </w:p>
        </w:tc>
      </w:tr>
    </w:tbl>
    <w:p w:rsidR="00062F59" w:rsidRDefault="00062F59" w:rsidP="00837896">
      <w:pPr>
        <w:suppressAutoHyphens/>
        <w:jc w:val="both"/>
        <w:textAlignment w:val="center"/>
        <w:rPr>
          <w:rFonts w:cs="Arial"/>
          <w:iCs/>
          <w:color w:val="000000"/>
        </w:rPr>
      </w:pPr>
    </w:p>
    <w:p w:rsidR="00EA2B66" w:rsidRPr="00837896" w:rsidRDefault="001745EC" w:rsidP="00837896">
      <w:pPr>
        <w:suppressAutoHyphens/>
        <w:jc w:val="both"/>
        <w:textAlignment w:val="center"/>
        <w:rPr>
          <w:rFonts w:cs="Arial"/>
          <w:b/>
          <w:iCs/>
          <w:color w:val="000000"/>
        </w:rPr>
      </w:pPr>
      <w:r w:rsidRPr="001745EC">
        <w:rPr>
          <w:rFonts w:cs="Arial"/>
          <w:iCs/>
          <w:color w:val="000000"/>
        </w:rPr>
        <w:t>5</w:t>
      </w:r>
      <w:r w:rsidR="00DD5011" w:rsidRPr="001745EC">
        <w:rPr>
          <w:rFonts w:cs="Arial"/>
          <w:iCs/>
          <w:color w:val="000000"/>
        </w:rPr>
        <w:t>.</w:t>
      </w:r>
      <w:r w:rsidR="005E377C">
        <w:rPr>
          <w:rFonts w:cs="Arial"/>
          <w:iCs/>
          <w:color w:val="000000"/>
        </w:rPr>
        <w:t>5</w:t>
      </w:r>
      <w:r w:rsidR="00DD5011" w:rsidRPr="001745EC">
        <w:rPr>
          <w:rFonts w:cs="Arial"/>
          <w:iCs/>
          <w:color w:val="000000"/>
        </w:rPr>
        <w:t>.</w:t>
      </w:r>
      <w:r w:rsidRPr="001745EC">
        <w:rPr>
          <w:rFonts w:cs="Arial"/>
          <w:iCs/>
          <w:color w:val="000000"/>
        </w:rPr>
        <w:t xml:space="preserve"> </w:t>
      </w:r>
      <w:r w:rsidR="00460F83" w:rsidRPr="001745EC">
        <w:rPr>
          <w:rFonts w:cs="Arial"/>
          <w:iCs/>
          <w:color w:val="000000"/>
        </w:rPr>
        <w:t>I</w:t>
      </w:r>
      <w:r w:rsidR="00EA2B66" w:rsidRPr="001745EC">
        <w:rPr>
          <w:rFonts w:cs="Arial"/>
          <w:iCs/>
          <w:color w:val="000000"/>
        </w:rPr>
        <w:t>nvesticijų efektyvumo vertinimas</w:t>
      </w:r>
      <w:r w:rsidR="00195A6C" w:rsidRPr="001745EC">
        <w:rPr>
          <w:rFonts w:cs="Arial"/>
          <w:iCs/>
          <w:color w:val="000000"/>
        </w:rPr>
        <w:t>:</w:t>
      </w:r>
    </w:p>
    <w:p w:rsidR="00366D50" w:rsidRPr="004A5E49" w:rsidRDefault="00366D50" w:rsidP="00366D50">
      <w:pPr>
        <w:suppressAutoHyphens/>
        <w:jc w:val="both"/>
        <w:textAlignment w:val="center"/>
        <w:rPr>
          <w:rFonts w:cs="Arial"/>
          <w:color w:val="000000"/>
        </w:rPr>
      </w:pPr>
      <w:r w:rsidRPr="004A5E49">
        <w:rPr>
          <w:rFonts w:cs="Arial"/>
          <w:color w:val="000000"/>
        </w:rPr>
        <w:t>5</w:t>
      </w:r>
      <w:r w:rsidR="005E377C">
        <w:rPr>
          <w:rFonts w:cs="Arial"/>
          <w:iCs/>
          <w:color w:val="000000"/>
        </w:rPr>
        <w:t>.5</w:t>
      </w:r>
      <w:r w:rsidRPr="004A5E49">
        <w:rPr>
          <w:rFonts w:cs="Arial"/>
          <w:iCs/>
          <w:color w:val="000000"/>
        </w:rPr>
        <w:t>.</w:t>
      </w:r>
      <w:r>
        <w:rPr>
          <w:rFonts w:cs="Arial"/>
          <w:iCs/>
          <w:color w:val="000000"/>
        </w:rPr>
        <w:t>1</w:t>
      </w:r>
      <w:r w:rsidRPr="004A5E49">
        <w:rPr>
          <w:rFonts w:cs="Arial"/>
          <w:i/>
          <w:iCs/>
          <w:color w:val="000000"/>
        </w:rPr>
        <w:t xml:space="preserve">. </w:t>
      </w:r>
      <w:r w:rsidRPr="004A5E49">
        <w:rPr>
          <w:rFonts w:cs="Arial"/>
          <w:color w:val="000000"/>
        </w:rPr>
        <w:t xml:space="preserve">suminis </w:t>
      </w:r>
      <w:r w:rsidRPr="00366D50">
        <w:rPr>
          <w:rFonts w:cs="Arial"/>
          <w:bCs/>
          <w:iCs/>
          <w:color w:val="000000"/>
        </w:rPr>
        <w:t>dėl investicijų gaminamų</w:t>
      </w:r>
      <w:r w:rsidRPr="004A5E49">
        <w:rPr>
          <w:rFonts w:cs="Arial"/>
          <w:bCs/>
          <w:i/>
          <w:iCs/>
          <w:color w:val="000000"/>
        </w:rPr>
        <w:t xml:space="preserve"> </w:t>
      </w:r>
      <w:r w:rsidRPr="004A5E49">
        <w:rPr>
          <w:rFonts w:cs="Arial"/>
          <w:color w:val="000000"/>
        </w:rPr>
        <w:t xml:space="preserve">produktų </w:t>
      </w:r>
      <w:r>
        <w:rPr>
          <w:rFonts w:cs="Arial"/>
          <w:color w:val="000000"/>
        </w:rPr>
        <w:t xml:space="preserve">(paslaugų) </w:t>
      </w:r>
      <w:r w:rsidRPr="004A5E49">
        <w:rPr>
          <w:rFonts w:cs="Arial"/>
          <w:color w:val="000000"/>
        </w:rPr>
        <w:t>prognozuojamas pelnas</w:t>
      </w:r>
      <w:r w:rsidR="00B42D7D">
        <w:rPr>
          <w:rFonts w:cs="Arial"/>
          <w:color w:val="000000"/>
        </w:rPr>
        <w:t>*</w:t>
      </w:r>
    </w:p>
    <w:tbl>
      <w:tblPr>
        <w:tblW w:w="5000" w:type="pct"/>
        <w:tblCellMar>
          <w:left w:w="0" w:type="dxa"/>
          <w:right w:w="0" w:type="dxa"/>
        </w:tblCellMar>
        <w:tblLook w:val="0000" w:firstRow="0" w:lastRow="0" w:firstColumn="0" w:lastColumn="0" w:noHBand="0" w:noVBand="0"/>
      </w:tblPr>
      <w:tblGrid>
        <w:gridCol w:w="4004"/>
        <w:gridCol w:w="1115"/>
        <w:gridCol w:w="1115"/>
        <w:gridCol w:w="1115"/>
        <w:gridCol w:w="1115"/>
        <w:gridCol w:w="1165"/>
      </w:tblGrid>
      <w:tr w:rsidR="00366D50" w:rsidRPr="00837896" w:rsidTr="00366D50">
        <w:trPr>
          <w:trHeight w:val="62"/>
        </w:trPr>
        <w:tc>
          <w:tcPr>
            <w:tcW w:w="20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366D50" w:rsidRPr="00837896" w:rsidRDefault="00366D50"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20... m.</w:t>
            </w:r>
          </w:p>
          <w:p w:rsidR="00366D50" w:rsidRPr="00837896" w:rsidRDefault="00366D50"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prognozė</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366D50" w:rsidRPr="00837896" w:rsidRDefault="00366D50"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20... m.</w:t>
            </w:r>
          </w:p>
          <w:p w:rsidR="00366D50" w:rsidRPr="00837896" w:rsidRDefault="00366D50"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prognozė</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366D50" w:rsidRPr="00837896" w:rsidRDefault="00366D50"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20... m.</w:t>
            </w:r>
          </w:p>
          <w:p w:rsidR="00366D50" w:rsidRPr="00837896" w:rsidRDefault="00366D50"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prognozė</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366D50" w:rsidRPr="00837896" w:rsidRDefault="00366D50"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20... m.</w:t>
            </w:r>
          </w:p>
          <w:p w:rsidR="00366D50" w:rsidRPr="00837896" w:rsidRDefault="00366D50"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prognozė</w:t>
            </w:r>
          </w:p>
        </w:tc>
        <w:tc>
          <w:tcPr>
            <w:tcW w:w="605"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366D50" w:rsidRPr="00837896" w:rsidRDefault="00366D50"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w:t>
            </w:r>
          </w:p>
        </w:tc>
      </w:tr>
      <w:tr w:rsidR="00366D50" w:rsidRPr="00837896" w:rsidTr="00366D50">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 xml:space="preserve">Iš viso </w:t>
            </w:r>
            <w:r>
              <w:rPr>
                <w:rFonts w:cs="Arial"/>
                <w:color w:val="000000"/>
              </w:rPr>
              <w:t xml:space="preserve">projekto </w:t>
            </w:r>
            <w:r w:rsidRPr="00837896">
              <w:rPr>
                <w:rFonts w:cs="Arial"/>
                <w:color w:val="000000"/>
              </w:rPr>
              <w:t>pajamų</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r>
      <w:tr w:rsidR="00366D50" w:rsidRPr="00837896" w:rsidTr="00366D50">
        <w:trPr>
          <w:trHeight w:val="356"/>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 xml:space="preserve">Iš viso kintamųjų </w:t>
            </w:r>
            <w:r>
              <w:rPr>
                <w:rFonts w:cs="Arial"/>
                <w:color w:val="000000"/>
              </w:rPr>
              <w:t xml:space="preserve">projekto </w:t>
            </w:r>
            <w:r w:rsidRPr="00837896">
              <w:rPr>
                <w:rFonts w:cs="Arial"/>
                <w:color w:val="000000"/>
              </w:rPr>
              <w:t>sąnaudų</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r>
      <w:tr w:rsidR="00366D50" w:rsidRPr="00837896" w:rsidTr="00366D50">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 xml:space="preserve">Iš viso pastoviųjų </w:t>
            </w:r>
            <w:r>
              <w:rPr>
                <w:rFonts w:cs="Arial"/>
                <w:color w:val="000000"/>
              </w:rPr>
              <w:t>projekto</w:t>
            </w:r>
            <w:r w:rsidRPr="00837896">
              <w:rPr>
                <w:rFonts w:cs="Arial"/>
                <w:color w:val="000000"/>
              </w:rPr>
              <w:t xml:space="preserve"> sąnaudų</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r>
      <w:tr w:rsidR="00366D50" w:rsidRPr="00837896" w:rsidTr="00366D50">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P</w:t>
            </w:r>
            <w:r>
              <w:rPr>
                <w:rFonts w:cs="Arial"/>
                <w:color w:val="000000"/>
              </w:rPr>
              <w:t>rojekto p</w:t>
            </w:r>
            <w:r w:rsidRPr="00837896">
              <w:rPr>
                <w:rFonts w:cs="Arial"/>
                <w:color w:val="000000"/>
              </w:rPr>
              <w:t>elnas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r>
      <w:tr w:rsidR="00366D50" w:rsidRPr="00837896" w:rsidTr="00366D50">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suppressAutoHyphens/>
              <w:autoSpaceDE w:val="0"/>
              <w:autoSpaceDN w:val="0"/>
              <w:adjustRightInd w:val="0"/>
              <w:ind w:firstLine="0"/>
              <w:textAlignment w:val="center"/>
              <w:rPr>
                <w:rFonts w:cs="Arial"/>
                <w:color w:val="000000"/>
              </w:rPr>
            </w:pPr>
            <w:r w:rsidRPr="00837896">
              <w:rPr>
                <w:rFonts w:cs="Arial"/>
                <w:color w:val="000000"/>
              </w:rPr>
              <w:t>P</w:t>
            </w:r>
            <w:r>
              <w:rPr>
                <w:rFonts w:cs="Arial"/>
                <w:color w:val="000000"/>
              </w:rPr>
              <w:t>rojekto p</w:t>
            </w:r>
            <w:r w:rsidRPr="00837896">
              <w:rPr>
                <w:rFonts w:cs="Arial"/>
                <w:color w:val="000000"/>
              </w:rPr>
              <w:t>elno mokestis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r>
      <w:tr w:rsidR="00366D50" w:rsidRPr="00837896" w:rsidTr="00366D50">
        <w:trPr>
          <w:trHeight w:val="62"/>
        </w:trPr>
        <w:tc>
          <w:tcPr>
            <w:tcW w:w="2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suppressAutoHyphens/>
              <w:autoSpaceDE w:val="0"/>
              <w:autoSpaceDN w:val="0"/>
              <w:adjustRightInd w:val="0"/>
              <w:ind w:firstLine="0"/>
              <w:textAlignment w:val="center"/>
              <w:rPr>
                <w:rFonts w:cs="Arial"/>
                <w:color w:val="000000"/>
              </w:rPr>
            </w:pPr>
            <w:r>
              <w:rPr>
                <w:rFonts w:cs="Arial"/>
                <w:color w:val="000000"/>
              </w:rPr>
              <w:t>Projekto g</w:t>
            </w:r>
            <w:r w:rsidRPr="00837896">
              <w:rPr>
                <w:rFonts w:cs="Arial"/>
                <w:color w:val="000000"/>
              </w:rPr>
              <w:t>rynasis pelnas</w:t>
            </w: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5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c>
          <w:tcPr>
            <w:tcW w:w="60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6D50" w:rsidRPr="00837896" w:rsidRDefault="00366D50" w:rsidP="00366D50">
            <w:pPr>
              <w:widowControl w:val="0"/>
              <w:autoSpaceDE w:val="0"/>
              <w:autoSpaceDN w:val="0"/>
              <w:adjustRightInd w:val="0"/>
              <w:ind w:firstLine="0"/>
              <w:rPr>
                <w:rFonts w:cs="Arial"/>
              </w:rPr>
            </w:pPr>
          </w:p>
        </w:tc>
      </w:tr>
    </w:tbl>
    <w:p w:rsidR="00366D50" w:rsidRPr="00BC2596" w:rsidRDefault="00BC2596" w:rsidP="00BC2596">
      <w:pPr>
        <w:suppressAutoHyphens/>
        <w:jc w:val="both"/>
        <w:textAlignment w:val="center"/>
        <w:rPr>
          <w:rFonts w:cs="Arial"/>
          <w:iCs/>
          <w:color w:val="000000"/>
        </w:rPr>
      </w:pPr>
      <w:r w:rsidRPr="00BC2596">
        <w:rPr>
          <w:rFonts w:cs="Arial"/>
          <w:i/>
          <w:iCs/>
          <w:color w:val="000000"/>
        </w:rPr>
        <w:t>*</w:t>
      </w:r>
      <w:r>
        <w:rPr>
          <w:rFonts w:cs="Arial"/>
          <w:i/>
          <w:iCs/>
          <w:color w:val="000000"/>
        </w:rPr>
        <w:t xml:space="preserve"> </w:t>
      </w:r>
      <w:r w:rsidRPr="00BC2596">
        <w:rPr>
          <w:rFonts w:cs="Arial"/>
          <w:i/>
          <w:iCs/>
          <w:color w:val="000000"/>
        </w:rPr>
        <w:t xml:space="preserve">- </w:t>
      </w:r>
      <w:r>
        <w:rPr>
          <w:rFonts w:cs="Arial"/>
          <w:iCs/>
          <w:color w:val="000000"/>
        </w:rPr>
        <w:t>Excel formoje „</w:t>
      </w:r>
      <w:r w:rsidR="007E2BDD">
        <w:rPr>
          <w:rFonts w:cs="Arial"/>
          <w:iCs/>
          <w:color w:val="000000"/>
        </w:rPr>
        <w:t>F</w:t>
      </w:r>
      <w:r>
        <w:rPr>
          <w:rFonts w:cs="Arial"/>
          <w:iCs/>
          <w:color w:val="000000"/>
        </w:rPr>
        <w:t>inansinis planas“ lentelė apskaičiuojama automatiškai remiantis 5.</w:t>
      </w:r>
      <w:r w:rsidR="005E377C">
        <w:rPr>
          <w:rFonts w:cs="Arial"/>
          <w:iCs/>
          <w:color w:val="000000"/>
        </w:rPr>
        <w:t>5</w:t>
      </w:r>
      <w:r>
        <w:rPr>
          <w:rFonts w:cs="Arial"/>
          <w:iCs/>
          <w:color w:val="000000"/>
        </w:rPr>
        <w:t>.2 lentelių du</w:t>
      </w:r>
      <w:r w:rsidR="00B42D7D">
        <w:rPr>
          <w:rFonts w:cs="Arial"/>
          <w:iCs/>
          <w:color w:val="000000"/>
        </w:rPr>
        <w:t>o</w:t>
      </w:r>
      <w:r>
        <w:rPr>
          <w:rFonts w:cs="Arial"/>
          <w:iCs/>
          <w:color w:val="000000"/>
        </w:rPr>
        <w:t>menimis.</w:t>
      </w:r>
    </w:p>
    <w:p w:rsidR="00BC2596" w:rsidRDefault="00BC2596" w:rsidP="00837896">
      <w:pPr>
        <w:suppressAutoHyphens/>
        <w:jc w:val="both"/>
        <w:textAlignment w:val="center"/>
        <w:rPr>
          <w:rFonts w:cs="Arial"/>
          <w:i/>
          <w:iCs/>
          <w:color w:val="000000"/>
        </w:rPr>
      </w:pPr>
    </w:p>
    <w:p w:rsidR="00062F59" w:rsidRPr="00837896" w:rsidRDefault="001745EC" w:rsidP="00837896">
      <w:pPr>
        <w:suppressAutoHyphens/>
        <w:jc w:val="both"/>
        <w:textAlignment w:val="center"/>
        <w:rPr>
          <w:rFonts w:cs="Arial"/>
          <w:color w:val="000000"/>
        </w:rPr>
      </w:pPr>
      <w:r>
        <w:rPr>
          <w:rFonts w:cs="Arial"/>
          <w:i/>
          <w:iCs/>
          <w:color w:val="000000"/>
        </w:rPr>
        <w:t>5</w:t>
      </w:r>
      <w:r w:rsidR="008F0700" w:rsidRPr="00837896">
        <w:rPr>
          <w:rFonts w:cs="Arial"/>
          <w:i/>
          <w:iCs/>
          <w:color w:val="000000"/>
        </w:rPr>
        <w:t>.</w:t>
      </w:r>
      <w:r w:rsidR="005E377C">
        <w:rPr>
          <w:rFonts w:cs="Arial"/>
          <w:i/>
          <w:iCs/>
          <w:color w:val="000000"/>
        </w:rPr>
        <w:t>5</w:t>
      </w:r>
      <w:r w:rsidR="008F0700" w:rsidRPr="00837896">
        <w:rPr>
          <w:rFonts w:cs="Arial"/>
          <w:i/>
          <w:iCs/>
          <w:color w:val="000000"/>
        </w:rPr>
        <w:t>.</w:t>
      </w:r>
      <w:r w:rsidR="00366D50">
        <w:rPr>
          <w:rFonts w:cs="Arial"/>
          <w:i/>
          <w:iCs/>
          <w:color w:val="000000"/>
        </w:rPr>
        <w:t>2</w:t>
      </w:r>
      <w:r w:rsidR="008F0700" w:rsidRPr="00837896">
        <w:rPr>
          <w:rFonts w:cs="Arial"/>
          <w:i/>
          <w:iCs/>
          <w:color w:val="000000"/>
        </w:rPr>
        <w:t xml:space="preserve">. </w:t>
      </w:r>
      <w:r w:rsidR="00F522E8" w:rsidRPr="00366D50">
        <w:rPr>
          <w:rFonts w:cs="Arial"/>
          <w:bCs/>
          <w:iCs/>
          <w:color w:val="000000"/>
        </w:rPr>
        <w:t>P</w:t>
      </w:r>
      <w:r w:rsidR="00062F59" w:rsidRPr="00366D50">
        <w:rPr>
          <w:rFonts w:cs="Arial"/>
          <w:bCs/>
          <w:iCs/>
          <w:color w:val="000000"/>
        </w:rPr>
        <w:t>rodukto</w:t>
      </w:r>
      <w:r w:rsidR="004B52ED">
        <w:rPr>
          <w:rFonts w:cs="Arial"/>
          <w:bCs/>
          <w:iCs/>
          <w:color w:val="000000"/>
        </w:rPr>
        <w:t xml:space="preserve"> (paslaugos)</w:t>
      </w:r>
      <w:r w:rsidR="00460F83" w:rsidRPr="00366D50">
        <w:rPr>
          <w:rFonts w:cs="Arial"/>
          <w:bCs/>
          <w:iCs/>
          <w:color w:val="000000"/>
        </w:rPr>
        <w:t>, kurio gamybai skirtos investicijos</w:t>
      </w:r>
      <w:r w:rsidR="00460F83" w:rsidRPr="00837896">
        <w:rPr>
          <w:rFonts w:cs="Arial"/>
          <w:bCs/>
          <w:i/>
          <w:iCs/>
          <w:color w:val="000000"/>
        </w:rPr>
        <w:t>,</w:t>
      </w:r>
      <w:r w:rsidR="00062F59" w:rsidRPr="00837896">
        <w:rPr>
          <w:rFonts w:cs="Arial"/>
          <w:b/>
          <w:color w:val="000000"/>
        </w:rPr>
        <w:t xml:space="preserve"> x pardavimo rezultatai</w:t>
      </w:r>
      <w:r w:rsidR="006607E0" w:rsidRPr="00837896">
        <w:rPr>
          <w:rFonts w:cs="Arial"/>
          <w:b/>
          <w:bCs/>
          <w:i/>
          <w:iCs/>
          <w:color w:val="000000"/>
        </w:rPr>
        <w:t>:</w:t>
      </w:r>
    </w:p>
    <w:p w:rsidR="00062F59" w:rsidRPr="00837896" w:rsidRDefault="00062F59" w:rsidP="00837896">
      <w:pPr>
        <w:suppressAutoHyphens/>
        <w:jc w:val="both"/>
        <w:textAlignment w:val="center"/>
        <w:rPr>
          <w:rFonts w:cs="Arial"/>
          <w:color w:val="000000"/>
        </w:rPr>
      </w:pPr>
      <w:r w:rsidRPr="00837896">
        <w:rPr>
          <w:rFonts w:cs="Arial"/>
          <w:color w:val="000000"/>
        </w:rPr>
        <w:t xml:space="preserve">(jeigu </w:t>
      </w:r>
      <w:r w:rsidR="008F0700" w:rsidRPr="00837896">
        <w:rPr>
          <w:rFonts w:cs="Arial"/>
          <w:i/>
          <w:iCs/>
          <w:color w:val="000000"/>
        </w:rPr>
        <w:t xml:space="preserve">dėl </w:t>
      </w:r>
      <w:r w:rsidR="00460F83" w:rsidRPr="00837896">
        <w:rPr>
          <w:rFonts w:cs="Arial"/>
          <w:i/>
          <w:iCs/>
          <w:color w:val="000000"/>
        </w:rPr>
        <w:t>investicijų</w:t>
      </w:r>
      <w:r w:rsidR="008F0700" w:rsidRPr="00837896">
        <w:rPr>
          <w:rFonts w:cs="Arial"/>
          <w:i/>
          <w:iCs/>
          <w:color w:val="000000"/>
        </w:rPr>
        <w:t xml:space="preserve"> gaminamas </w:t>
      </w:r>
      <w:r w:rsidRPr="00837896">
        <w:rPr>
          <w:rFonts w:cs="Arial"/>
          <w:color w:val="000000"/>
        </w:rPr>
        <w:t>daugiau kaip vienas</w:t>
      </w:r>
      <w:r w:rsidR="008F0700" w:rsidRPr="00837896">
        <w:rPr>
          <w:rFonts w:cs="Arial"/>
          <w:i/>
          <w:iCs/>
          <w:color w:val="000000"/>
        </w:rPr>
        <w:t xml:space="preserve"> produktas</w:t>
      </w:r>
      <w:r w:rsidRPr="00837896">
        <w:rPr>
          <w:rFonts w:cs="Arial"/>
          <w:color w:val="000000"/>
        </w:rPr>
        <w:t>, kiekvienam produktui pildoma atskira lentelė</w:t>
      </w:r>
      <w:r w:rsidRPr="00837896">
        <w:rPr>
          <w:rFonts w:cs="Arial"/>
          <w:iCs/>
          <w:color w:val="000000"/>
        </w:rPr>
        <w:t>)</w:t>
      </w:r>
      <w:r w:rsidR="004A5E49">
        <w:rPr>
          <w:rFonts w:cs="Arial"/>
          <w:iCs/>
          <w:color w:val="000000"/>
        </w:rPr>
        <w:t>:</w:t>
      </w:r>
    </w:p>
    <w:tbl>
      <w:tblPr>
        <w:tblW w:w="5000" w:type="pct"/>
        <w:tblCellMar>
          <w:left w:w="0" w:type="dxa"/>
          <w:right w:w="0" w:type="dxa"/>
        </w:tblCellMar>
        <w:tblLook w:val="0000" w:firstRow="0" w:lastRow="0" w:firstColumn="0" w:lastColumn="0" w:noHBand="0" w:noVBand="0"/>
      </w:tblPr>
      <w:tblGrid>
        <w:gridCol w:w="4217"/>
        <w:gridCol w:w="1084"/>
        <w:gridCol w:w="1082"/>
        <w:gridCol w:w="1082"/>
        <w:gridCol w:w="1082"/>
        <w:gridCol w:w="1082"/>
      </w:tblGrid>
      <w:tr w:rsidR="00062F59" w:rsidRPr="00837896" w:rsidTr="004A7546">
        <w:trPr>
          <w:trHeight w:val="62"/>
        </w:trPr>
        <w:tc>
          <w:tcPr>
            <w:tcW w:w="2189"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062F59" w:rsidRPr="00837896" w:rsidRDefault="00286E1C" w:rsidP="00D9113D">
            <w:pPr>
              <w:widowControl w:val="0"/>
              <w:autoSpaceDE w:val="0"/>
              <w:autoSpaceDN w:val="0"/>
              <w:adjustRightInd w:val="0"/>
              <w:ind w:firstLine="0"/>
              <w:jc w:val="center"/>
              <w:rPr>
                <w:rFonts w:cs="Arial"/>
              </w:rPr>
            </w:pPr>
            <w:r>
              <w:rPr>
                <w:rFonts w:cs="Arial"/>
              </w:rPr>
              <w:t>Produktas x</w:t>
            </w:r>
          </w:p>
        </w:tc>
        <w:tc>
          <w:tcPr>
            <w:tcW w:w="563"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20... m.</w:t>
            </w:r>
          </w:p>
          <w:p w:rsidR="00062F59" w:rsidRPr="00837896" w:rsidRDefault="0067318C"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prognozė</w:t>
            </w:r>
          </w:p>
        </w:tc>
        <w:tc>
          <w:tcPr>
            <w:tcW w:w="562"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20... m.</w:t>
            </w:r>
          </w:p>
          <w:p w:rsidR="00062F59" w:rsidRPr="00837896" w:rsidRDefault="0067318C"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prognozė</w:t>
            </w:r>
          </w:p>
        </w:tc>
        <w:tc>
          <w:tcPr>
            <w:tcW w:w="562"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20... m.</w:t>
            </w:r>
          </w:p>
          <w:p w:rsidR="00062F59" w:rsidRPr="00837896" w:rsidRDefault="0067318C"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prognozė</w:t>
            </w:r>
          </w:p>
        </w:tc>
        <w:tc>
          <w:tcPr>
            <w:tcW w:w="562"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20... m.</w:t>
            </w:r>
          </w:p>
          <w:p w:rsidR="00062F59" w:rsidRPr="00837896" w:rsidRDefault="0067318C"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prognozė</w:t>
            </w:r>
          </w:p>
        </w:tc>
        <w:tc>
          <w:tcPr>
            <w:tcW w:w="563"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w:t>
            </w:r>
          </w:p>
        </w:tc>
      </w:tr>
      <w:tr w:rsidR="00062F59" w:rsidRPr="00837896" w:rsidTr="004A7546">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Pardavimų kiekis</w:t>
            </w:r>
            <w:r w:rsidR="001A76C7">
              <w:rPr>
                <w:rFonts w:cs="Arial"/>
                <w:color w:val="000000"/>
              </w:rPr>
              <w:t>, vnt.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4A7546">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1 vieneto pardavimo kaina</w:t>
            </w:r>
            <w:r w:rsidR="001A76C7">
              <w:rPr>
                <w:rFonts w:cs="Arial"/>
                <w:color w:val="000000"/>
              </w:rPr>
              <w:t>, EUR</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4A7546">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Iš viso pardavimo pajamų</w:t>
            </w:r>
            <w:r w:rsidR="004A7546">
              <w:rPr>
                <w:rFonts w:cs="Arial"/>
                <w:b/>
                <w:bCs/>
                <w:color w:val="000000"/>
              </w:rPr>
              <w:t>, EUR</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4A7546">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1A76C7" w:rsidP="001A76C7">
            <w:pPr>
              <w:widowControl w:val="0"/>
              <w:suppressAutoHyphens/>
              <w:autoSpaceDE w:val="0"/>
              <w:autoSpaceDN w:val="0"/>
              <w:adjustRightInd w:val="0"/>
              <w:ind w:firstLine="0"/>
              <w:textAlignment w:val="center"/>
              <w:rPr>
                <w:rFonts w:cs="Arial"/>
                <w:color w:val="000000"/>
              </w:rPr>
            </w:pPr>
            <w:r>
              <w:rPr>
                <w:rFonts w:cs="Arial"/>
                <w:color w:val="000000"/>
              </w:rPr>
              <w:t>V</w:t>
            </w:r>
            <w:r w:rsidR="00062F59" w:rsidRPr="00837896">
              <w:rPr>
                <w:rFonts w:cs="Arial"/>
                <w:color w:val="000000"/>
              </w:rPr>
              <w:t>ieneto kintamosios sąnaudos</w:t>
            </w:r>
            <w:r>
              <w:rPr>
                <w:rFonts w:cs="Arial"/>
                <w:color w:val="000000"/>
              </w:rPr>
              <w:t>, EUR/vnt.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195A6C" w:rsidRPr="00837896" w:rsidTr="004A7546">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6F6A31" w:rsidRDefault="00195A6C" w:rsidP="00550C50">
            <w:pPr>
              <w:widowControl w:val="0"/>
              <w:suppressAutoHyphens/>
              <w:autoSpaceDE w:val="0"/>
              <w:autoSpaceDN w:val="0"/>
              <w:adjustRightInd w:val="0"/>
              <w:ind w:firstLine="0"/>
              <w:textAlignment w:val="center"/>
              <w:rPr>
                <w:rFonts w:cs="Arial"/>
                <w:bCs/>
                <w:i/>
                <w:color w:val="000000"/>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r>
      <w:tr w:rsidR="00195A6C" w:rsidRPr="00837896" w:rsidTr="004A7546">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r>
      <w:tr w:rsidR="00195A6C" w:rsidRPr="00837896" w:rsidTr="004A7546">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r>
      <w:tr w:rsidR="00062F59" w:rsidRPr="00837896" w:rsidTr="004A7546">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Iš viso kintamųjų sąnaudų</w:t>
            </w:r>
            <w:r w:rsidR="004A7546">
              <w:rPr>
                <w:rFonts w:cs="Arial"/>
                <w:b/>
                <w:bCs/>
                <w:color w:val="000000"/>
              </w:rPr>
              <w:t>, EUR</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916A35" w:rsidRPr="00B42D7D" w:rsidTr="004A7546">
        <w:trPr>
          <w:trHeight w:val="62"/>
        </w:trPr>
        <w:tc>
          <w:tcPr>
            <w:tcW w:w="5000" w:type="pct"/>
            <w:gridSpan w:val="6"/>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16A35" w:rsidRPr="00B42D7D" w:rsidRDefault="00916A35" w:rsidP="00837896">
            <w:pPr>
              <w:widowControl w:val="0"/>
              <w:autoSpaceDE w:val="0"/>
              <w:autoSpaceDN w:val="0"/>
              <w:adjustRightInd w:val="0"/>
              <w:ind w:firstLine="0"/>
              <w:rPr>
                <w:rFonts w:cs="Arial"/>
              </w:rPr>
            </w:pPr>
            <w:r>
              <w:rPr>
                <w:rFonts w:cs="Arial"/>
                <w:bCs/>
                <w:color w:val="000000"/>
              </w:rPr>
              <w:t>P</w:t>
            </w:r>
            <w:r w:rsidRPr="00B42D7D">
              <w:rPr>
                <w:rFonts w:cs="Arial"/>
                <w:bCs/>
                <w:color w:val="000000"/>
              </w:rPr>
              <w:t>astoviosios sąnaudos, EUR</w:t>
            </w:r>
          </w:p>
        </w:tc>
      </w:tr>
      <w:tr w:rsidR="00195A6C" w:rsidRPr="00837896" w:rsidTr="004A7546">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r>
      <w:tr w:rsidR="00195A6C" w:rsidRPr="00837896" w:rsidTr="004A7546">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r>
      <w:tr w:rsidR="00195A6C" w:rsidRPr="00837896" w:rsidTr="004A7546">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95A6C" w:rsidRPr="00837896" w:rsidRDefault="00195A6C" w:rsidP="00837896">
            <w:pPr>
              <w:widowControl w:val="0"/>
              <w:autoSpaceDE w:val="0"/>
              <w:autoSpaceDN w:val="0"/>
              <w:adjustRightInd w:val="0"/>
              <w:ind w:firstLine="0"/>
              <w:rPr>
                <w:rFonts w:cs="Arial"/>
              </w:rPr>
            </w:pPr>
          </w:p>
        </w:tc>
      </w:tr>
      <w:tr w:rsidR="001A76C7" w:rsidRPr="00837896" w:rsidTr="004A7546">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A76C7" w:rsidRPr="00837896" w:rsidRDefault="001A76C7" w:rsidP="00B873D4">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Iš viso pastoviųjų gamybos sąnaudų</w:t>
            </w:r>
            <w:r w:rsidR="004A7546">
              <w:rPr>
                <w:rFonts w:cs="Arial"/>
                <w:b/>
                <w:bCs/>
                <w:color w:val="000000"/>
              </w:rPr>
              <w:t>, EUR</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A76C7" w:rsidRPr="00837896" w:rsidRDefault="001A76C7" w:rsidP="00B873D4">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A76C7" w:rsidRPr="00837896" w:rsidRDefault="001A76C7" w:rsidP="00B873D4">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A76C7" w:rsidRPr="00837896" w:rsidRDefault="001A76C7" w:rsidP="00B873D4">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A76C7" w:rsidRPr="00837896" w:rsidRDefault="001A76C7" w:rsidP="00B873D4">
            <w:pPr>
              <w:widowControl w:val="0"/>
              <w:autoSpaceDE w:val="0"/>
              <w:autoSpaceDN w:val="0"/>
              <w:adjustRightInd w:val="0"/>
              <w:ind w:firstLine="0"/>
              <w:rPr>
                <w:rFonts w:cs="Arial"/>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A76C7" w:rsidRPr="00837896" w:rsidRDefault="001A76C7" w:rsidP="00B873D4">
            <w:pPr>
              <w:widowControl w:val="0"/>
              <w:autoSpaceDE w:val="0"/>
              <w:autoSpaceDN w:val="0"/>
              <w:adjustRightInd w:val="0"/>
              <w:ind w:firstLine="0"/>
              <w:rPr>
                <w:rFonts w:cs="Arial"/>
              </w:rPr>
            </w:pPr>
          </w:p>
        </w:tc>
      </w:tr>
      <w:tr w:rsidR="00062F59" w:rsidRPr="00837896" w:rsidTr="004A7546">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1A76C7">
            <w:pPr>
              <w:widowControl w:val="0"/>
              <w:suppressAutoHyphens/>
              <w:autoSpaceDE w:val="0"/>
              <w:autoSpaceDN w:val="0"/>
              <w:adjustRightInd w:val="0"/>
              <w:ind w:firstLine="0"/>
              <w:textAlignment w:val="center"/>
              <w:rPr>
                <w:rFonts w:cs="Arial"/>
                <w:b/>
                <w:bCs/>
                <w:color w:val="000000"/>
              </w:rPr>
            </w:pPr>
            <w:r w:rsidRPr="00837896">
              <w:rPr>
                <w:rFonts w:cs="Arial"/>
                <w:b/>
                <w:bCs/>
                <w:color w:val="000000"/>
              </w:rPr>
              <w:t>P</w:t>
            </w:r>
            <w:r w:rsidR="001A76C7">
              <w:rPr>
                <w:rFonts w:cs="Arial"/>
                <w:b/>
                <w:bCs/>
                <w:color w:val="000000"/>
              </w:rPr>
              <w:t>rodukto p</w:t>
            </w:r>
            <w:r w:rsidRPr="00837896">
              <w:rPr>
                <w:rFonts w:cs="Arial"/>
                <w:b/>
                <w:bCs/>
                <w:color w:val="000000"/>
              </w:rPr>
              <w:t>elnas prieš apmokestinimą</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4A7546">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textAlignment w:val="center"/>
              <w:rPr>
                <w:rFonts w:cs="Arial"/>
                <w:color w:val="000000"/>
              </w:rPr>
            </w:pPr>
            <w:r w:rsidRPr="00837896">
              <w:rPr>
                <w:rFonts w:cs="Arial"/>
                <w:color w:val="000000"/>
              </w:rPr>
              <w:t>P</w:t>
            </w:r>
            <w:r w:rsidR="001A76C7">
              <w:rPr>
                <w:rFonts w:cs="Arial"/>
                <w:color w:val="000000"/>
              </w:rPr>
              <w:t>rodukto p</w:t>
            </w:r>
            <w:r w:rsidRPr="00837896">
              <w:rPr>
                <w:rFonts w:cs="Arial"/>
                <w:color w:val="000000"/>
              </w:rPr>
              <w:t>elno mokestis</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4A7546">
        <w:trPr>
          <w:trHeight w:val="62"/>
        </w:trPr>
        <w:tc>
          <w:tcPr>
            <w:tcW w:w="218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1A76C7" w:rsidP="00837896">
            <w:pPr>
              <w:widowControl w:val="0"/>
              <w:suppressAutoHyphens/>
              <w:autoSpaceDE w:val="0"/>
              <w:autoSpaceDN w:val="0"/>
              <w:adjustRightInd w:val="0"/>
              <w:ind w:firstLine="0"/>
              <w:textAlignment w:val="center"/>
              <w:rPr>
                <w:rFonts w:cs="Arial"/>
                <w:b/>
                <w:bCs/>
                <w:color w:val="000000"/>
              </w:rPr>
            </w:pPr>
            <w:r>
              <w:rPr>
                <w:rFonts w:cs="Arial"/>
                <w:b/>
                <w:bCs/>
                <w:color w:val="000000"/>
              </w:rPr>
              <w:t>Produkto g</w:t>
            </w:r>
            <w:r w:rsidR="00062F59" w:rsidRPr="00837896">
              <w:rPr>
                <w:rFonts w:cs="Arial"/>
                <w:b/>
                <w:bCs/>
                <w:color w:val="000000"/>
              </w:rPr>
              <w:t>rynasis pelnas</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bl>
    <w:p w:rsidR="00062F59" w:rsidRPr="004A5E49" w:rsidRDefault="00062F59" w:rsidP="00837896">
      <w:pPr>
        <w:suppressAutoHyphens/>
        <w:jc w:val="both"/>
        <w:textAlignment w:val="center"/>
        <w:rPr>
          <w:rFonts w:cs="Arial"/>
          <w:color w:val="000000"/>
        </w:rPr>
      </w:pPr>
    </w:p>
    <w:p w:rsidR="00A97515" w:rsidRDefault="00A97515" w:rsidP="00837896">
      <w:pPr>
        <w:suppressAutoHyphens/>
        <w:jc w:val="both"/>
        <w:textAlignment w:val="center"/>
        <w:rPr>
          <w:rFonts w:cs="Arial"/>
          <w:iCs/>
          <w:color w:val="000000"/>
        </w:rPr>
      </w:pPr>
      <w:r>
        <w:rPr>
          <w:rFonts w:cs="Arial"/>
          <w:iCs/>
          <w:color w:val="000000"/>
        </w:rPr>
        <w:t>5.</w:t>
      </w:r>
      <w:r w:rsidR="005E377C">
        <w:rPr>
          <w:rFonts w:cs="Arial"/>
          <w:iCs/>
          <w:color w:val="000000"/>
        </w:rPr>
        <w:t>5</w:t>
      </w:r>
      <w:r>
        <w:rPr>
          <w:rFonts w:cs="Arial"/>
          <w:iCs/>
          <w:color w:val="000000"/>
        </w:rPr>
        <w:t>.3. Rodikliai</w:t>
      </w:r>
      <w:r w:rsidR="00B42D7D">
        <w:rPr>
          <w:rFonts w:cs="Arial"/>
          <w:iCs/>
          <w:color w:val="000000"/>
        </w:rPr>
        <w:t>*</w:t>
      </w:r>
    </w:p>
    <w:tbl>
      <w:tblPr>
        <w:tblW w:w="951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9"/>
        <w:gridCol w:w="1050"/>
        <w:gridCol w:w="1076"/>
        <w:gridCol w:w="1050"/>
        <w:gridCol w:w="1077"/>
      </w:tblGrid>
      <w:tr w:rsidR="00A97515" w:rsidRPr="00A97515" w:rsidTr="00B42D7D">
        <w:trPr>
          <w:trHeight w:val="340"/>
        </w:trPr>
        <w:tc>
          <w:tcPr>
            <w:tcW w:w="5259" w:type="dxa"/>
            <w:shd w:val="clear" w:color="auto" w:fill="D9D9D9" w:themeFill="background1" w:themeFillShade="D9"/>
            <w:noWrap/>
            <w:vAlign w:val="center"/>
            <w:hideMark/>
          </w:tcPr>
          <w:p w:rsidR="00A97515" w:rsidRPr="00A97515" w:rsidRDefault="00A97515" w:rsidP="00A97515">
            <w:pPr>
              <w:ind w:firstLine="0"/>
              <w:jc w:val="center"/>
              <w:rPr>
                <w:rFonts w:cs="Arial"/>
                <w:b/>
                <w:bCs/>
                <w:lang w:eastAsia="lt-LT"/>
              </w:rPr>
            </w:pPr>
          </w:p>
        </w:tc>
        <w:tc>
          <w:tcPr>
            <w:tcW w:w="1050" w:type="dxa"/>
            <w:shd w:val="clear" w:color="auto" w:fill="D9D9D9" w:themeFill="background1" w:themeFillShade="D9"/>
            <w:hideMark/>
          </w:tcPr>
          <w:p w:rsidR="00A97515" w:rsidRPr="00A97515" w:rsidRDefault="00A97515" w:rsidP="00B873D4">
            <w:pPr>
              <w:widowControl w:val="0"/>
              <w:suppressAutoHyphens/>
              <w:autoSpaceDE w:val="0"/>
              <w:autoSpaceDN w:val="0"/>
              <w:adjustRightInd w:val="0"/>
              <w:ind w:firstLine="0"/>
              <w:textAlignment w:val="center"/>
              <w:rPr>
                <w:rFonts w:cs="Arial"/>
                <w:color w:val="000000"/>
              </w:rPr>
            </w:pPr>
            <w:r w:rsidRPr="00A97515">
              <w:rPr>
                <w:rFonts w:cs="Arial"/>
                <w:color w:val="000000"/>
              </w:rPr>
              <w:t>20... m.</w:t>
            </w:r>
          </w:p>
          <w:p w:rsidR="00A97515" w:rsidRPr="00A97515" w:rsidRDefault="00A97515" w:rsidP="00A97515">
            <w:pPr>
              <w:ind w:firstLine="0"/>
              <w:jc w:val="center"/>
              <w:rPr>
                <w:rFonts w:cs="Arial"/>
                <w:b/>
                <w:bCs/>
                <w:color w:val="000000"/>
                <w:lang w:eastAsia="lt-LT"/>
              </w:rPr>
            </w:pPr>
            <w:r w:rsidRPr="00A97515">
              <w:rPr>
                <w:rFonts w:cs="Arial"/>
                <w:color w:val="000000"/>
              </w:rPr>
              <w:t>prognozė</w:t>
            </w:r>
          </w:p>
        </w:tc>
        <w:tc>
          <w:tcPr>
            <w:tcW w:w="1076" w:type="dxa"/>
            <w:shd w:val="clear" w:color="auto" w:fill="D9D9D9" w:themeFill="background1" w:themeFillShade="D9"/>
            <w:hideMark/>
          </w:tcPr>
          <w:p w:rsidR="00A97515" w:rsidRPr="00A97515" w:rsidRDefault="00A97515" w:rsidP="00B873D4">
            <w:pPr>
              <w:widowControl w:val="0"/>
              <w:suppressAutoHyphens/>
              <w:autoSpaceDE w:val="0"/>
              <w:autoSpaceDN w:val="0"/>
              <w:adjustRightInd w:val="0"/>
              <w:ind w:firstLine="0"/>
              <w:textAlignment w:val="center"/>
              <w:rPr>
                <w:rFonts w:cs="Arial"/>
                <w:color w:val="000000"/>
              </w:rPr>
            </w:pPr>
            <w:r w:rsidRPr="00A97515">
              <w:rPr>
                <w:rFonts w:cs="Arial"/>
                <w:color w:val="000000"/>
              </w:rPr>
              <w:t>20... m.</w:t>
            </w:r>
          </w:p>
          <w:p w:rsidR="00A97515" w:rsidRPr="00A97515" w:rsidRDefault="00A97515" w:rsidP="00A97515">
            <w:pPr>
              <w:ind w:firstLine="0"/>
              <w:jc w:val="center"/>
              <w:rPr>
                <w:rFonts w:cs="Arial"/>
                <w:b/>
                <w:bCs/>
                <w:color w:val="000000"/>
                <w:lang w:eastAsia="lt-LT"/>
              </w:rPr>
            </w:pPr>
            <w:r w:rsidRPr="00A97515">
              <w:rPr>
                <w:rFonts w:cs="Arial"/>
                <w:color w:val="000000"/>
              </w:rPr>
              <w:t>prognozė</w:t>
            </w:r>
          </w:p>
        </w:tc>
        <w:tc>
          <w:tcPr>
            <w:tcW w:w="1050" w:type="dxa"/>
            <w:shd w:val="clear" w:color="auto" w:fill="D9D9D9" w:themeFill="background1" w:themeFillShade="D9"/>
            <w:hideMark/>
          </w:tcPr>
          <w:p w:rsidR="00A97515" w:rsidRPr="00A97515" w:rsidRDefault="00A97515" w:rsidP="00B873D4">
            <w:pPr>
              <w:widowControl w:val="0"/>
              <w:suppressAutoHyphens/>
              <w:autoSpaceDE w:val="0"/>
              <w:autoSpaceDN w:val="0"/>
              <w:adjustRightInd w:val="0"/>
              <w:ind w:firstLine="0"/>
              <w:textAlignment w:val="center"/>
              <w:rPr>
                <w:rFonts w:cs="Arial"/>
                <w:color w:val="000000"/>
              </w:rPr>
            </w:pPr>
            <w:r w:rsidRPr="00A97515">
              <w:rPr>
                <w:rFonts w:cs="Arial"/>
                <w:color w:val="000000"/>
              </w:rPr>
              <w:t>20... m.</w:t>
            </w:r>
          </w:p>
          <w:p w:rsidR="00A97515" w:rsidRPr="00A97515" w:rsidRDefault="00A97515" w:rsidP="00A97515">
            <w:pPr>
              <w:ind w:firstLine="0"/>
              <w:jc w:val="center"/>
              <w:rPr>
                <w:rFonts w:cs="Arial"/>
                <w:b/>
                <w:bCs/>
                <w:color w:val="000000"/>
                <w:lang w:eastAsia="lt-LT"/>
              </w:rPr>
            </w:pPr>
            <w:r w:rsidRPr="00A97515">
              <w:rPr>
                <w:rFonts w:cs="Arial"/>
                <w:color w:val="000000"/>
              </w:rPr>
              <w:t>prognozė</w:t>
            </w:r>
          </w:p>
        </w:tc>
        <w:tc>
          <w:tcPr>
            <w:tcW w:w="1077" w:type="dxa"/>
            <w:shd w:val="clear" w:color="auto" w:fill="D9D9D9" w:themeFill="background1" w:themeFillShade="D9"/>
            <w:hideMark/>
          </w:tcPr>
          <w:p w:rsidR="00A97515" w:rsidRPr="00A97515" w:rsidRDefault="00A97515" w:rsidP="00A97515">
            <w:pPr>
              <w:ind w:firstLine="0"/>
              <w:jc w:val="center"/>
              <w:rPr>
                <w:rFonts w:cs="Arial"/>
                <w:b/>
                <w:bCs/>
                <w:color w:val="000000"/>
                <w:lang w:eastAsia="lt-LT"/>
              </w:rPr>
            </w:pPr>
            <w:r>
              <w:rPr>
                <w:rFonts w:cs="Arial"/>
                <w:color w:val="000000"/>
              </w:rPr>
              <w:t>...</w:t>
            </w:r>
          </w:p>
        </w:tc>
      </w:tr>
      <w:tr w:rsidR="00A97515" w:rsidRPr="00A97515" w:rsidTr="00B42D7D">
        <w:trPr>
          <w:trHeight w:val="340"/>
        </w:trPr>
        <w:tc>
          <w:tcPr>
            <w:tcW w:w="5259" w:type="dxa"/>
            <w:shd w:val="clear" w:color="auto" w:fill="auto"/>
            <w:vAlign w:val="center"/>
            <w:hideMark/>
          </w:tcPr>
          <w:p w:rsidR="00A97515" w:rsidRPr="00A97515" w:rsidRDefault="00A97515" w:rsidP="00A97515">
            <w:pPr>
              <w:ind w:firstLine="0"/>
              <w:rPr>
                <w:rFonts w:cs="Arial"/>
                <w:color w:val="000000"/>
                <w:lang w:eastAsia="lt-LT"/>
              </w:rPr>
            </w:pPr>
            <w:r w:rsidRPr="00A97515">
              <w:rPr>
                <w:rFonts w:cs="Arial"/>
                <w:color w:val="000000"/>
                <w:lang w:eastAsia="lt-LT"/>
              </w:rPr>
              <w:t>EBITDA</w:t>
            </w:r>
          </w:p>
        </w:tc>
        <w:tc>
          <w:tcPr>
            <w:tcW w:w="1050" w:type="dxa"/>
            <w:shd w:val="clear" w:color="auto" w:fill="auto"/>
            <w:hideMark/>
          </w:tcPr>
          <w:p w:rsidR="00A97515" w:rsidRPr="00A97515" w:rsidRDefault="00A97515" w:rsidP="00A97515">
            <w:pPr>
              <w:ind w:firstLine="0"/>
              <w:rPr>
                <w:rFonts w:cs="Arial"/>
                <w:lang w:eastAsia="lt-LT"/>
              </w:rPr>
            </w:pPr>
          </w:p>
        </w:tc>
        <w:tc>
          <w:tcPr>
            <w:tcW w:w="1076" w:type="dxa"/>
            <w:shd w:val="clear" w:color="auto" w:fill="auto"/>
            <w:hideMark/>
          </w:tcPr>
          <w:p w:rsidR="00A97515" w:rsidRPr="00A97515" w:rsidRDefault="00A97515" w:rsidP="00A97515">
            <w:pPr>
              <w:ind w:firstLine="0"/>
              <w:rPr>
                <w:rFonts w:cs="Arial"/>
                <w:lang w:eastAsia="lt-LT"/>
              </w:rPr>
            </w:pPr>
          </w:p>
        </w:tc>
        <w:tc>
          <w:tcPr>
            <w:tcW w:w="1050" w:type="dxa"/>
            <w:shd w:val="clear" w:color="auto" w:fill="auto"/>
            <w:hideMark/>
          </w:tcPr>
          <w:p w:rsidR="00A97515" w:rsidRPr="00A97515" w:rsidRDefault="00A97515" w:rsidP="00A97515">
            <w:pPr>
              <w:ind w:firstLine="0"/>
              <w:rPr>
                <w:rFonts w:cs="Arial"/>
                <w:lang w:eastAsia="lt-LT"/>
              </w:rPr>
            </w:pPr>
          </w:p>
        </w:tc>
        <w:tc>
          <w:tcPr>
            <w:tcW w:w="1077" w:type="dxa"/>
            <w:shd w:val="clear" w:color="auto" w:fill="auto"/>
            <w:hideMark/>
          </w:tcPr>
          <w:p w:rsidR="00A97515" w:rsidRPr="00A97515" w:rsidRDefault="00A97515" w:rsidP="00A97515">
            <w:pPr>
              <w:ind w:firstLine="0"/>
              <w:rPr>
                <w:rFonts w:cs="Arial"/>
                <w:lang w:eastAsia="lt-LT"/>
              </w:rPr>
            </w:pPr>
          </w:p>
        </w:tc>
      </w:tr>
      <w:tr w:rsidR="00A97515" w:rsidRPr="00A97515" w:rsidTr="00B42D7D">
        <w:trPr>
          <w:trHeight w:val="340"/>
        </w:trPr>
        <w:tc>
          <w:tcPr>
            <w:tcW w:w="5259" w:type="dxa"/>
            <w:shd w:val="clear" w:color="auto" w:fill="auto"/>
            <w:noWrap/>
            <w:vAlign w:val="bottom"/>
            <w:hideMark/>
          </w:tcPr>
          <w:p w:rsidR="00A97515" w:rsidRPr="00A97515" w:rsidRDefault="00A97515" w:rsidP="00A97515">
            <w:pPr>
              <w:ind w:firstLine="0"/>
              <w:rPr>
                <w:rFonts w:cs="Arial"/>
                <w:lang w:eastAsia="lt-LT"/>
              </w:rPr>
            </w:pPr>
            <w:r w:rsidRPr="00A97515">
              <w:rPr>
                <w:rFonts w:cs="Arial"/>
                <w:lang w:eastAsia="lt-LT"/>
              </w:rPr>
              <w:t>Bendrasis pelningumas</w:t>
            </w: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6" w:type="dxa"/>
            <w:shd w:val="clear" w:color="auto" w:fill="auto"/>
            <w:noWrap/>
            <w:vAlign w:val="bottom"/>
            <w:hideMark/>
          </w:tcPr>
          <w:p w:rsidR="00A97515" w:rsidRPr="00A97515" w:rsidRDefault="00A97515" w:rsidP="00A97515">
            <w:pPr>
              <w:ind w:firstLine="0"/>
              <w:jc w:val="right"/>
              <w:rPr>
                <w:rFonts w:cs="Arial"/>
                <w:lang w:eastAsia="lt-LT"/>
              </w:rPr>
            </w:pP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7" w:type="dxa"/>
            <w:shd w:val="clear" w:color="auto" w:fill="auto"/>
            <w:noWrap/>
            <w:vAlign w:val="bottom"/>
            <w:hideMark/>
          </w:tcPr>
          <w:p w:rsidR="00A97515" w:rsidRPr="00A97515" w:rsidRDefault="00A97515" w:rsidP="00A97515">
            <w:pPr>
              <w:ind w:firstLine="0"/>
              <w:jc w:val="right"/>
              <w:rPr>
                <w:rFonts w:cs="Arial"/>
                <w:lang w:eastAsia="lt-LT"/>
              </w:rPr>
            </w:pPr>
          </w:p>
        </w:tc>
      </w:tr>
      <w:tr w:rsidR="00A97515" w:rsidRPr="00A97515" w:rsidTr="00B42D7D">
        <w:trPr>
          <w:trHeight w:val="340"/>
        </w:trPr>
        <w:tc>
          <w:tcPr>
            <w:tcW w:w="5259" w:type="dxa"/>
            <w:shd w:val="clear" w:color="auto" w:fill="auto"/>
            <w:noWrap/>
            <w:vAlign w:val="bottom"/>
            <w:hideMark/>
          </w:tcPr>
          <w:p w:rsidR="00A97515" w:rsidRPr="00A97515" w:rsidRDefault="00A97515" w:rsidP="00A97515">
            <w:pPr>
              <w:ind w:firstLine="0"/>
              <w:rPr>
                <w:rFonts w:cs="Arial"/>
                <w:lang w:eastAsia="lt-LT"/>
              </w:rPr>
            </w:pPr>
            <w:r w:rsidRPr="00A97515">
              <w:rPr>
                <w:rFonts w:cs="Arial"/>
                <w:lang w:eastAsia="lt-LT"/>
              </w:rPr>
              <w:t>Tipinės veiklos pelningumas</w:t>
            </w: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6" w:type="dxa"/>
            <w:shd w:val="clear" w:color="auto" w:fill="auto"/>
            <w:noWrap/>
            <w:vAlign w:val="bottom"/>
            <w:hideMark/>
          </w:tcPr>
          <w:p w:rsidR="00A97515" w:rsidRPr="00A97515" w:rsidRDefault="00A97515" w:rsidP="00A97515">
            <w:pPr>
              <w:ind w:firstLine="0"/>
              <w:jc w:val="right"/>
              <w:rPr>
                <w:rFonts w:cs="Arial"/>
                <w:lang w:eastAsia="lt-LT"/>
              </w:rPr>
            </w:pP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7" w:type="dxa"/>
            <w:shd w:val="clear" w:color="auto" w:fill="auto"/>
            <w:noWrap/>
            <w:vAlign w:val="bottom"/>
            <w:hideMark/>
          </w:tcPr>
          <w:p w:rsidR="00A97515" w:rsidRPr="00A97515" w:rsidRDefault="00A97515" w:rsidP="00A97515">
            <w:pPr>
              <w:ind w:firstLine="0"/>
              <w:jc w:val="right"/>
              <w:rPr>
                <w:rFonts w:cs="Arial"/>
                <w:lang w:eastAsia="lt-LT"/>
              </w:rPr>
            </w:pPr>
          </w:p>
        </w:tc>
      </w:tr>
      <w:tr w:rsidR="00A97515" w:rsidRPr="00A97515" w:rsidTr="00B42D7D">
        <w:trPr>
          <w:trHeight w:val="340"/>
        </w:trPr>
        <w:tc>
          <w:tcPr>
            <w:tcW w:w="5259" w:type="dxa"/>
            <w:shd w:val="clear" w:color="auto" w:fill="auto"/>
            <w:noWrap/>
            <w:vAlign w:val="bottom"/>
            <w:hideMark/>
          </w:tcPr>
          <w:p w:rsidR="00A97515" w:rsidRPr="00A97515" w:rsidRDefault="00A97515" w:rsidP="00A97515">
            <w:pPr>
              <w:ind w:firstLine="0"/>
              <w:rPr>
                <w:rFonts w:cs="Arial"/>
                <w:lang w:eastAsia="lt-LT"/>
              </w:rPr>
            </w:pPr>
            <w:r w:rsidRPr="00A97515">
              <w:rPr>
                <w:rFonts w:cs="Arial"/>
                <w:lang w:eastAsia="lt-LT"/>
              </w:rPr>
              <w:t>Grynasis pelningumas</w:t>
            </w: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6" w:type="dxa"/>
            <w:shd w:val="clear" w:color="auto" w:fill="auto"/>
            <w:noWrap/>
            <w:vAlign w:val="bottom"/>
            <w:hideMark/>
          </w:tcPr>
          <w:p w:rsidR="00A97515" w:rsidRPr="00A97515" w:rsidRDefault="00A97515" w:rsidP="00A97515">
            <w:pPr>
              <w:ind w:firstLine="0"/>
              <w:jc w:val="right"/>
              <w:rPr>
                <w:rFonts w:cs="Arial"/>
                <w:lang w:eastAsia="lt-LT"/>
              </w:rPr>
            </w:pP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7" w:type="dxa"/>
            <w:shd w:val="clear" w:color="auto" w:fill="auto"/>
            <w:noWrap/>
            <w:vAlign w:val="bottom"/>
            <w:hideMark/>
          </w:tcPr>
          <w:p w:rsidR="00A97515" w:rsidRPr="00A97515" w:rsidRDefault="00A97515" w:rsidP="00A97515">
            <w:pPr>
              <w:ind w:firstLine="0"/>
              <w:jc w:val="right"/>
              <w:rPr>
                <w:rFonts w:cs="Arial"/>
                <w:lang w:eastAsia="lt-LT"/>
              </w:rPr>
            </w:pPr>
          </w:p>
        </w:tc>
      </w:tr>
      <w:tr w:rsidR="00A97515" w:rsidRPr="00A97515" w:rsidTr="00B42D7D">
        <w:trPr>
          <w:trHeight w:val="340"/>
        </w:trPr>
        <w:tc>
          <w:tcPr>
            <w:tcW w:w="5259" w:type="dxa"/>
            <w:shd w:val="clear" w:color="auto" w:fill="auto"/>
            <w:noWrap/>
            <w:vAlign w:val="bottom"/>
            <w:hideMark/>
          </w:tcPr>
          <w:p w:rsidR="00A97515" w:rsidRPr="00A97515" w:rsidRDefault="00A97515" w:rsidP="00A97515">
            <w:pPr>
              <w:ind w:firstLine="0"/>
              <w:rPr>
                <w:rFonts w:cs="Arial"/>
                <w:lang w:eastAsia="lt-LT"/>
              </w:rPr>
            </w:pPr>
            <w:r w:rsidRPr="00A97515">
              <w:rPr>
                <w:rFonts w:cs="Arial"/>
                <w:lang w:eastAsia="lt-LT"/>
              </w:rPr>
              <w:t>EBITDA pelningumas</w:t>
            </w: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6" w:type="dxa"/>
            <w:shd w:val="clear" w:color="auto" w:fill="auto"/>
            <w:noWrap/>
            <w:vAlign w:val="bottom"/>
            <w:hideMark/>
          </w:tcPr>
          <w:p w:rsidR="00A97515" w:rsidRPr="00A97515" w:rsidRDefault="00A97515" w:rsidP="00A97515">
            <w:pPr>
              <w:ind w:firstLine="0"/>
              <w:jc w:val="right"/>
              <w:rPr>
                <w:rFonts w:cs="Arial"/>
                <w:lang w:eastAsia="lt-LT"/>
              </w:rPr>
            </w:pP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7" w:type="dxa"/>
            <w:shd w:val="clear" w:color="auto" w:fill="auto"/>
            <w:noWrap/>
            <w:vAlign w:val="bottom"/>
            <w:hideMark/>
          </w:tcPr>
          <w:p w:rsidR="00A97515" w:rsidRPr="00A97515" w:rsidRDefault="00A97515" w:rsidP="00A97515">
            <w:pPr>
              <w:ind w:firstLine="0"/>
              <w:jc w:val="right"/>
              <w:rPr>
                <w:rFonts w:cs="Arial"/>
                <w:lang w:eastAsia="lt-LT"/>
              </w:rPr>
            </w:pPr>
          </w:p>
        </w:tc>
      </w:tr>
      <w:tr w:rsidR="00A97515" w:rsidRPr="00A97515" w:rsidTr="00B42D7D">
        <w:trPr>
          <w:trHeight w:val="340"/>
        </w:trPr>
        <w:tc>
          <w:tcPr>
            <w:tcW w:w="5259" w:type="dxa"/>
            <w:shd w:val="clear" w:color="auto" w:fill="auto"/>
            <w:noWrap/>
            <w:vAlign w:val="bottom"/>
            <w:hideMark/>
          </w:tcPr>
          <w:p w:rsidR="00A97515" w:rsidRPr="00A97515" w:rsidRDefault="00A97515" w:rsidP="00A97515">
            <w:pPr>
              <w:ind w:firstLine="0"/>
              <w:rPr>
                <w:rFonts w:cs="Arial"/>
                <w:lang w:eastAsia="lt-LT"/>
              </w:rPr>
            </w:pPr>
            <w:r w:rsidRPr="00A97515">
              <w:rPr>
                <w:rFonts w:cs="Arial"/>
                <w:lang w:eastAsia="lt-LT"/>
              </w:rPr>
              <w:t>Savikaina / Pardavimai</w:t>
            </w: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6" w:type="dxa"/>
            <w:shd w:val="clear" w:color="auto" w:fill="auto"/>
            <w:noWrap/>
            <w:vAlign w:val="bottom"/>
            <w:hideMark/>
          </w:tcPr>
          <w:p w:rsidR="00A97515" w:rsidRPr="00A97515" w:rsidRDefault="00A97515" w:rsidP="00A97515">
            <w:pPr>
              <w:ind w:firstLine="0"/>
              <w:jc w:val="right"/>
              <w:rPr>
                <w:rFonts w:cs="Arial"/>
                <w:lang w:eastAsia="lt-LT"/>
              </w:rPr>
            </w:pP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7" w:type="dxa"/>
            <w:shd w:val="clear" w:color="auto" w:fill="auto"/>
            <w:noWrap/>
            <w:vAlign w:val="bottom"/>
            <w:hideMark/>
          </w:tcPr>
          <w:p w:rsidR="00A97515" w:rsidRPr="00A97515" w:rsidRDefault="00A97515" w:rsidP="00A97515">
            <w:pPr>
              <w:ind w:firstLine="0"/>
              <w:jc w:val="right"/>
              <w:rPr>
                <w:rFonts w:cs="Arial"/>
                <w:lang w:eastAsia="lt-LT"/>
              </w:rPr>
            </w:pPr>
          </w:p>
        </w:tc>
      </w:tr>
      <w:tr w:rsidR="00A97515" w:rsidRPr="00A97515" w:rsidTr="00B42D7D">
        <w:trPr>
          <w:trHeight w:val="340"/>
        </w:trPr>
        <w:tc>
          <w:tcPr>
            <w:tcW w:w="5259" w:type="dxa"/>
            <w:shd w:val="clear" w:color="auto" w:fill="auto"/>
            <w:noWrap/>
            <w:vAlign w:val="bottom"/>
            <w:hideMark/>
          </w:tcPr>
          <w:p w:rsidR="00A97515" w:rsidRPr="00A97515" w:rsidRDefault="00A97515" w:rsidP="00A97515">
            <w:pPr>
              <w:ind w:firstLine="0"/>
              <w:rPr>
                <w:rFonts w:cs="Arial"/>
                <w:lang w:eastAsia="lt-LT"/>
              </w:rPr>
            </w:pPr>
            <w:r w:rsidRPr="00A97515">
              <w:rPr>
                <w:rFonts w:cs="Arial"/>
                <w:lang w:eastAsia="lt-LT"/>
              </w:rPr>
              <w:t>Veiklos sąnaudos / Pardavimai</w:t>
            </w: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6" w:type="dxa"/>
            <w:shd w:val="clear" w:color="auto" w:fill="auto"/>
            <w:noWrap/>
            <w:vAlign w:val="bottom"/>
            <w:hideMark/>
          </w:tcPr>
          <w:p w:rsidR="00A97515" w:rsidRPr="00A97515" w:rsidRDefault="00A97515" w:rsidP="00A97515">
            <w:pPr>
              <w:ind w:firstLine="0"/>
              <w:jc w:val="right"/>
              <w:rPr>
                <w:rFonts w:cs="Arial"/>
                <w:lang w:eastAsia="lt-LT"/>
              </w:rPr>
            </w:pP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7" w:type="dxa"/>
            <w:shd w:val="clear" w:color="auto" w:fill="auto"/>
            <w:noWrap/>
            <w:vAlign w:val="bottom"/>
            <w:hideMark/>
          </w:tcPr>
          <w:p w:rsidR="00A97515" w:rsidRPr="00A97515" w:rsidRDefault="00A97515" w:rsidP="00A97515">
            <w:pPr>
              <w:ind w:firstLine="0"/>
              <w:jc w:val="right"/>
              <w:rPr>
                <w:rFonts w:cs="Arial"/>
                <w:lang w:eastAsia="lt-LT"/>
              </w:rPr>
            </w:pPr>
          </w:p>
        </w:tc>
      </w:tr>
      <w:tr w:rsidR="00A97515" w:rsidRPr="00A97515" w:rsidTr="00B42D7D">
        <w:trPr>
          <w:trHeight w:val="340"/>
        </w:trPr>
        <w:tc>
          <w:tcPr>
            <w:tcW w:w="5259" w:type="dxa"/>
            <w:shd w:val="clear" w:color="auto" w:fill="auto"/>
            <w:noWrap/>
            <w:vAlign w:val="bottom"/>
            <w:hideMark/>
          </w:tcPr>
          <w:p w:rsidR="00A97515" w:rsidRPr="00A97515" w:rsidRDefault="00A97515" w:rsidP="00A97515">
            <w:pPr>
              <w:ind w:firstLine="0"/>
              <w:rPr>
                <w:rFonts w:cs="Arial"/>
                <w:lang w:eastAsia="lt-LT"/>
              </w:rPr>
            </w:pPr>
            <w:r w:rsidRPr="00A97515">
              <w:rPr>
                <w:rFonts w:cs="Arial"/>
                <w:lang w:eastAsia="lt-LT"/>
              </w:rPr>
              <w:t>Einamojo likvidumo rodiklis (t.l.turtas / t.l. įsip.)</w:t>
            </w: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6" w:type="dxa"/>
            <w:shd w:val="clear" w:color="auto" w:fill="auto"/>
            <w:noWrap/>
            <w:vAlign w:val="bottom"/>
            <w:hideMark/>
          </w:tcPr>
          <w:p w:rsidR="00A97515" w:rsidRPr="00A97515" w:rsidRDefault="00A97515" w:rsidP="00A97515">
            <w:pPr>
              <w:ind w:firstLine="0"/>
              <w:jc w:val="right"/>
              <w:rPr>
                <w:rFonts w:cs="Arial"/>
                <w:lang w:eastAsia="lt-LT"/>
              </w:rPr>
            </w:pP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7" w:type="dxa"/>
            <w:shd w:val="clear" w:color="auto" w:fill="auto"/>
            <w:noWrap/>
            <w:vAlign w:val="bottom"/>
            <w:hideMark/>
          </w:tcPr>
          <w:p w:rsidR="00A97515" w:rsidRPr="00A97515" w:rsidRDefault="00A97515" w:rsidP="00A97515">
            <w:pPr>
              <w:ind w:firstLine="0"/>
              <w:jc w:val="right"/>
              <w:rPr>
                <w:rFonts w:cs="Arial"/>
                <w:lang w:eastAsia="lt-LT"/>
              </w:rPr>
            </w:pPr>
          </w:p>
        </w:tc>
      </w:tr>
      <w:tr w:rsidR="00A97515" w:rsidRPr="00A97515" w:rsidTr="00B42D7D">
        <w:trPr>
          <w:trHeight w:val="340"/>
        </w:trPr>
        <w:tc>
          <w:tcPr>
            <w:tcW w:w="5259" w:type="dxa"/>
            <w:shd w:val="clear" w:color="auto" w:fill="auto"/>
            <w:noWrap/>
            <w:vAlign w:val="bottom"/>
            <w:hideMark/>
          </w:tcPr>
          <w:p w:rsidR="00A97515" w:rsidRPr="00A97515" w:rsidRDefault="00A97515" w:rsidP="00A97515">
            <w:pPr>
              <w:ind w:firstLine="0"/>
              <w:rPr>
                <w:rFonts w:cs="Arial"/>
                <w:lang w:eastAsia="lt-LT"/>
              </w:rPr>
            </w:pPr>
            <w:r w:rsidRPr="00A97515">
              <w:rPr>
                <w:rFonts w:cs="Arial"/>
                <w:lang w:eastAsia="lt-LT"/>
              </w:rPr>
              <w:t>Kritinio likvidumo rodiklis ((t.l.turtas - atsargos) / t.l. įsip.)</w:t>
            </w: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6" w:type="dxa"/>
            <w:shd w:val="clear" w:color="auto" w:fill="auto"/>
            <w:noWrap/>
            <w:vAlign w:val="bottom"/>
            <w:hideMark/>
          </w:tcPr>
          <w:p w:rsidR="00A97515" w:rsidRPr="00A97515" w:rsidRDefault="00A97515" w:rsidP="00A97515">
            <w:pPr>
              <w:ind w:firstLine="0"/>
              <w:jc w:val="right"/>
              <w:rPr>
                <w:rFonts w:cs="Arial"/>
                <w:lang w:eastAsia="lt-LT"/>
              </w:rPr>
            </w:pP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7" w:type="dxa"/>
            <w:shd w:val="clear" w:color="auto" w:fill="auto"/>
            <w:noWrap/>
            <w:vAlign w:val="bottom"/>
            <w:hideMark/>
          </w:tcPr>
          <w:p w:rsidR="00A97515" w:rsidRPr="00A97515" w:rsidRDefault="00A97515" w:rsidP="00A97515">
            <w:pPr>
              <w:ind w:firstLine="0"/>
              <w:jc w:val="right"/>
              <w:rPr>
                <w:rFonts w:cs="Arial"/>
                <w:lang w:eastAsia="lt-LT"/>
              </w:rPr>
            </w:pPr>
          </w:p>
        </w:tc>
      </w:tr>
      <w:tr w:rsidR="00A97515" w:rsidRPr="00A97515" w:rsidTr="00B42D7D">
        <w:trPr>
          <w:trHeight w:val="340"/>
        </w:trPr>
        <w:tc>
          <w:tcPr>
            <w:tcW w:w="5259" w:type="dxa"/>
            <w:shd w:val="clear" w:color="auto" w:fill="auto"/>
            <w:noWrap/>
            <w:vAlign w:val="bottom"/>
            <w:hideMark/>
          </w:tcPr>
          <w:p w:rsidR="00A97515" w:rsidRPr="00A97515" w:rsidRDefault="00A97515" w:rsidP="00A97515">
            <w:pPr>
              <w:ind w:firstLine="0"/>
              <w:rPr>
                <w:rFonts w:cs="Arial"/>
                <w:lang w:eastAsia="lt-LT"/>
              </w:rPr>
            </w:pPr>
            <w:r w:rsidRPr="00A97515">
              <w:rPr>
                <w:rFonts w:cs="Arial"/>
                <w:lang w:eastAsia="lt-LT"/>
              </w:rPr>
              <w:t>Kapitalo rodiklis (NK / Turtas)</w:t>
            </w: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6" w:type="dxa"/>
            <w:shd w:val="clear" w:color="auto" w:fill="auto"/>
            <w:noWrap/>
            <w:vAlign w:val="bottom"/>
            <w:hideMark/>
          </w:tcPr>
          <w:p w:rsidR="00A97515" w:rsidRPr="00A97515" w:rsidRDefault="00A97515" w:rsidP="00A97515">
            <w:pPr>
              <w:ind w:firstLine="0"/>
              <w:jc w:val="right"/>
              <w:rPr>
                <w:rFonts w:cs="Arial"/>
                <w:lang w:eastAsia="lt-LT"/>
              </w:rPr>
            </w:pP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7" w:type="dxa"/>
            <w:shd w:val="clear" w:color="auto" w:fill="auto"/>
            <w:noWrap/>
            <w:vAlign w:val="bottom"/>
            <w:hideMark/>
          </w:tcPr>
          <w:p w:rsidR="00A97515" w:rsidRPr="00A97515" w:rsidRDefault="00A97515" w:rsidP="00A97515">
            <w:pPr>
              <w:ind w:firstLine="0"/>
              <w:jc w:val="right"/>
              <w:rPr>
                <w:rFonts w:cs="Arial"/>
                <w:lang w:eastAsia="lt-LT"/>
              </w:rPr>
            </w:pPr>
          </w:p>
        </w:tc>
      </w:tr>
      <w:tr w:rsidR="00A97515" w:rsidRPr="00A97515" w:rsidTr="00B42D7D">
        <w:trPr>
          <w:trHeight w:val="340"/>
        </w:trPr>
        <w:tc>
          <w:tcPr>
            <w:tcW w:w="5259" w:type="dxa"/>
            <w:shd w:val="clear" w:color="auto" w:fill="auto"/>
            <w:noWrap/>
            <w:vAlign w:val="bottom"/>
            <w:hideMark/>
          </w:tcPr>
          <w:p w:rsidR="00A97515" w:rsidRPr="00A97515" w:rsidRDefault="00A97515" w:rsidP="00A97515">
            <w:pPr>
              <w:ind w:firstLine="0"/>
              <w:rPr>
                <w:rFonts w:cs="Arial"/>
                <w:lang w:eastAsia="lt-LT"/>
              </w:rPr>
            </w:pPr>
            <w:r w:rsidRPr="00A97515">
              <w:rPr>
                <w:rFonts w:cs="Arial"/>
                <w:lang w:eastAsia="lt-LT"/>
              </w:rPr>
              <w:t>Svertas (įsipareigojimai / NK)</w:t>
            </w: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6" w:type="dxa"/>
            <w:shd w:val="clear" w:color="auto" w:fill="auto"/>
            <w:noWrap/>
            <w:vAlign w:val="bottom"/>
            <w:hideMark/>
          </w:tcPr>
          <w:p w:rsidR="00A97515" w:rsidRPr="00A97515" w:rsidRDefault="00A97515" w:rsidP="00A97515">
            <w:pPr>
              <w:ind w:firstLine="0"/>
              <w:jc w:val="right"/>
              <w:rPr>
                <w:rFonts w:cs="Arial"/>
                <w:lang w:eastAsia="lt-LT"/>
              </w:rPr>
            </w:pP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7" w:type="dxa"/>
            <w:shd w:val="clear" w:color="auto" w:fill="auto"/>
            <w:noWrap/>
            <w:vAlign w:val="bottom"/>
            <w:hideMark/>
          </w:tcPr>
          <w:p w:rsidR="00A97515" w:rsidRPr="00A97515" w:rsidRDefault="00A97515" w:rsidP="00A97515">
            <w:pPr>
              <w:ind w:firstLine="0"/>
              <w:jc w:val="right"/>
              <w:rPr>
                <w:rFonts w:cs="Arial"/>
                <w:lang w:eastAsia="lt-LT"/>
              </w:rPr>
            </w:pPr>
          </w:p>
        </w:tc>
      </w:tr>
      <w:tr w:rsidR="00A97515" w:rsidRPr="00A97515" w:rsidTr="00B42D7D">
        <w:trPr>
          <w:trHeight w:val="340"/>
        </w:trPr>
        <w:tc>
          <w:tcPr>
            <w:tcW w:w="5259" w:type="dxa"/>
            <w:shd w:val="clear" w:color="auto" w:fill="auto"/>
            <w:noWrap/>
            <w:vAlign w:val="bottom"/>
            <w:hideMark/>
          </w:tcPr>
          <w:p w:rsidR="00A97515" w:rsidRPr="00A97515" w:rsidRDefault="00A97515" w:rsidP="00A97515">
            <w:pPr>
              <w:ind w:firstLine="0"/>
              <w:rPr>
                <w:rFonts w:cs="Arial"/>
                <w:lang w:eastAsia="lt-LT"/>
              </w:rPr>
            </w:pPr>
            <w:r w:rsidRPr="00A97515">
              <w:rPr>
                <w:rFonts w:cs="Arial"/>
                <w:lang w:eastAsia="lt-LT"/>
              </w:rPr>
              <w:t>Atsargų apyvartumas dienomis</w:t>
            </w: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6" w:type="dxa"/>
            <w:shd w:val="clear" w:color="auto" w:fill="auto"/>
            <w:noWrap/>
            <w:vAlign w:val="bottom"/>
            <w:hideMark/>
          </w:tcPr>
          <w:p w:rsidR="00A97515" w:rsidRPr="00A97515" w:rsidRDefault="00A97515" w:rsidP="00A97515">
            <w:pPr>
              <w:ind w:firstLine="0"/>
              <w:jc w:val="right"/>
              <w:rPr>
                <w:rFonts w:cs="Arial"/>
                <w:lang w:eastAsia="lt-LT"/>
              </w:rPr>
            </w:pP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7" w:type="dxa"/>
            <w:shd w:val="clear" w:color="auto" w:fill="auto"/>
            <w:noWrap/>
            <w:vAlign w:val="bottom"/>
            <w:hideMark/>
          </w:tcPr>
          <w:p w:rsidR="00A97515" w:rsidRPr="00A97515" w:rsidRDefault="00A97515" w:rsidP="00A97515">
            <w:pPr>
              <w:ind w:firstLine="0"/>
              <w:jc w:val="right"/>
              <w:rPr>
                <w:rFonts w:cs="Arial"/>
                <w:lang w:eastAsia="lt-LT"/>
              </w:rPr>
            </w:pPr>
          </w:p>
        </w:tc>
      </w:tr>
      <w:tr w:rsidR="00A97515" w:rsidRPr="00A97515" w:rsidTr="00B42D7D">
        <w:trPr>
          <w:trHeight w:val="340"/>
        </w:trPr>
        <w:tc>
          <w:tcPr>
            <w:tcW w:w="5259" w:type="dxa"/>
            <w:shd w:val="clear" w:color="auto" w:fill="auto"/>
            <w:noWrap/>
            <w:vAlign w:val="bottom"/>
            <w:hideMark/>
          </w:tcPr>
          <w:p w:rsidR="00A97515" w:rsidRPr="00A97515" w:rsidRDefault="00A97515" w:rsidP="00A97515">
            <w:pPr>
              <w:ind w:firstLine="0"/>
              <w:rPr>
                <w:rFonts w:cs="Arial"/>
                <w:lang w:eastAsia="lt-LT"/>
              </w:rPr>
            </w:pPr>
            <w:r w:rsidRPr="00A97515">
              <w:rPr>
                <w:rFonts w:cs="Arial"/>
                <w:lang w:eastAsia="lt-LT"/>
              </w:rPr>
              <w:t>Debitorių apyvartumas dienomis</w:t>
            </w: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6" w:type="dxa"/>
            <w:shd w:val="clear" w:color="auto" w:fill="auto"/>
            <w:noWrap/>
            <w:vAlign w:val="bottom"/>
            <w:hideMark/>
          </w:tcPr>
          <w:p w:rsidR="00A97515" w:rsidRPr="00A97515" w:rsidRDefault="00A97515" w:rsidP="00A97515">
            <w:pPr>
              <w:ind w:firstLine="0"/>
              <w:jc w:val="right"/>
              <w:rPr>
                <w:rFonts w:cs="Arial"/>
                <w:lang w:eastAsia="lt-LT"/>
              </w:rPr>
            </w:pP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7" w:type="dxa"/>
            <w:shd w:val="clear" w:color="auto" w:fill="auto"/>
            <w:noWrap/>
            <w:vAlign w:val="bottom"/>
            <w:hideMark/>
          </w:tcPr>
          <w:p w:rsidR="00A97515" w:rsidRPr="00A97515" w:rsidRDefault="00A97515" w:rsidP="00A97515">
            <w:pPr>
              <w:ind w:firstLine="0"/>
              <w:jc w:val="right"/>
              <w:rPr>
                <w:rFonts w:cs="Arial"/>
                <w:lang w:eastAsia="lt-LT"/>
              </w:rPr>
            </w:pPr>
          </w:p>
        </w:tc>
      </w:tr>
      <w:tr w:rsidR="00A97515" w:rsidRPr="00A97515" w:rsidTr="00B42D7D">
        <w:trPr>
          <w:trHeight w:val="340"/>
        </w:trPr>
        <w:tc>
          <w:tcPr>
            <w:tcW w:w="5259" w:type="dxa"/>
            <w:shd w:val="clear" w:color="auto" w:fill="auto"/>
            <w:noWrap/>
            <w:vAlign w:val="bottom"/>
            <w:hideMark/>
          </w:tcPr>
          <w:p w:rsidR="00A97515" w:rsidRPr="00A97515" w:rsidRDefault="00A97515" w:rsidP="00A97515">
            <w:pPr>
              <w:ind w:firstLine="0"/>
              <w:rPr>
                <w:rFonts w:cs="Arial"/>
                <w:lang w:eastAsia="lt-LT"/>
              </w:rPr>
            </w:pPr>
            <w:r w:rsidRPr="00A97515">
              <w:rPr>
                <w:rFonts w:cs="Arial"/>
                <w:lang w:eastAsia="lt-LT"/>
              </w:rPr>
              <w:t>Kr</w:t>
            </w:r>
            <w:r>
              <w:rPr>
                <w:rFonts w:cs="Arial"/>
                <w:lang w:eastAsia="lt-LT"/>
              </w:rPr>
              <w:t>e</w:t>
            </w:r>
            <w:r w:rsidRPr="00A97515">
              <w:rPr>
                <w:rFonts w:cs="Arial"/>
                <w:lang w:eastAsia="lt-LT"/>
              </w:rPr>
              <w:t>ditorių apyvartumas dienomis</w:t>
            </w: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6" w:type="dxa"/>
            <w:shd w:val="clear" w:color="auto" w:fill="auto"/>
            <w:noWrap/>
            <w:vAlign w:val="bottom"/>
            <w:hideMark/>
          </w:tcPr>
          <w:p w:rsidR="00A97515" w:rsidRPr="00A97515" w:rsidRDefault="00A97515" w:rsidP="00A97515">
            <w:pPr>
              <w:ind w:firstLine="0"/>
              <w:jc w:val="right"/>
              <w:rPr>
                <w:rFonts w:cs="Arial"/>
                <w:lang w:eastAsia="lt-LT"/>
              </w:rPr>
            </w:pP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7" w:type="dxa"/>
            <w:shd w:val="clear" w:color="auto" w:fill="auto"/>
            <w:noWrap/>
            <w:vAlign w:val="bottom"/>
            <w:hideMark/>
          </w:tcPr>
          <w:p w:rsidR="00A97515" w:rsidRPr="00A97515" w:rsidRDefault="00A97515" w:rsidP="00A97515">
            <w:pPr>
              <w:ind w:firstLine="0"/>
              <w:jc w:val="right"/>
              <w:rPr>
                <w:rFonts w:cs="Arial"/>
                <w:lang w:eastAsia="lt-LT"/>
              </w:rPr>
            </w:pPr>
          </w:p>
        </w:tc>
      </w:tr>
      <w:tr w:rsidR="00A97515" w:rsidRPr="00A97515" w:rsidTr="00B42D7D">
        <w:trPr>
          <w:trHeight w:val="340"/>
        </w:trPr>
        <w:tc>
          <w:tcPr>
            <w:tcW w:w="5259" w:type="dxa"/>
            <w:shd w:val="clear" w:color="auto" w:fill="auto"/>
            <w:noWrap/>
            <w:vAlign w:val="bottom"/>
            <w:hideMark/>
          </w:tcPr>
          <w:p w:rsidR="00A97515" w:rsidRPr="00A97515" w:rsidRDefault="00A97515" w:rsidP="00A97515">
            <w:pPr>
              <w:ind w:firstLine="0"/>
              <w:rPr>
                <w:rFonts w:cs="Arial"/>
                <w:lang w:eastAsia="lt-LT"/>
              </w:rPr>
            </w:pPr>
            <w:r w:rsidRPr="00A97515">
              <w:rPr>
                <w:rFonts w:cs="Arial"/>
                <w:lang w:eastAsia="lt-LT"/>
              </w:rPr>
              <w:t>Apyvartinių lėšų perteklius (poreikis) dienomis</w:t>
            </w: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6" w:type="dxa"/>
            <w:shd w:val="clear" w:color="auto" w:fill="auto"/>
            <w:noWrap/>
            <w:vAlign w:val="bottom"/>
            <w:hideMark/>
          </w:tcPr>
          <w:p w:rsidR="00A97515" w:rsidRPr="00A97515" w:rsidRDefault="00A97515" w:rsidP="00A97515">
            <w:pPr>
              <w:ind w:firstLine="0"/>
              <w:jc w:val="right"/>
              <w:rPr>
                <w:rFonts w:cs="Arial"/>
                <w:lang w:eastAsia="lt-LT"/>
              </w:rPr>
            </w:pP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7" w:type="dxa"/>
            <w:shd w:val="clear" w:color="auto" w:fill="auto"/>
            <w:noWrap/>
            <w:vAlign w:val="bottom"/>
            <w:hideMark/>
          </w:tcPr>
          <w:p w:rsidR="00A97515" w:rsidRPr="00A97515" w:rsidRDefault="00A97515" w:rsidP="00A97515">
            <w:pPr>
              <w:ind w:firstLine="0"/>
              <w:jc w:val="right"/>
              <w:rPr>
                <w:rFonts w:cs="Arial"/>
                <w:lang w:eastAsia="lt-LT"/>
              </w:rPr>
            </w:pPr>
          </w:p>
        </w:tc>
      </w:tr>
      <w:tr w:rsidR="00A97515" w:rsidRPr="00A97515" w:rsidTr="00B42D7D">
        <w:trPr>
          <w:trHeight w:val="340"/>
        </w:trPr>
        <w:tc>
          <w:tcPr>
            <w:tcW w:w="5259" w:type="dxa"/>
            <w:shd w:val="clear" w:color="auto" w:fill="auto"/>
            <w:noWrap/>
            <w:vAlign w:val="bottom"/>
            <w:hideMark/>
          </w:tcPr>
          <w:p w:rsidR="00A97515" w:rsidRPr="00A97515" w:rsidRDefault="00A97515" w:rsidP="00A97515">
            <w:pPr>
              <w:ind w:firstLine="0"/>
              <w:rPr>
                <w:rFonts w:cs="Arial"/>
                <w:lang w:eastAsia="lt-LT"/>
              </w:rPr>
            </w:pPr>
            <w:r w:rsidRPr="00A97515">
              <w:rPr>
                <w:rFonts w:cs="Arial"/>
                <w:lang w:eastAsia="lt-LT"/>
              </w:rPr>
              <w:t>ROE (Grynasis pelnas / NK)</w:t>
            </w: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6" w:type="dxa"/>
            <w:shd w:val="clear" w:color="auto" w:fill="auto"/>
            <w:noWrap/>
            <w:vAlign w:val="bottom"/>
            <w:hideMark/>
          </w:tcPr>
          <w:p w:rsidR="00A97515" w:rsidRPr="00A97515" w:rsidRDefault="00A97515" w:rsidP="00A97515">
            <w:pPr>
              <w:ind w:firstLine="0"/>
              <w:jc w:val="right"/>
              <w:rPr>
                <w:rFonts w:cs="Arial"/>
                <w:lang w:eastAsia="lt-LT"/>
              </w:rPr>
            </w:pP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7" w:type="dxa"/>
            <w:shd w:val="clear" w:color="auto" w:fill="auto"/>
            <w:noWrap/>
            <w:vAlign w:val="bottom"/>
            <w:hideMark/>
          </w:tcPr>
          <w:p w:rsidR="00A97515" w:rsidRPr="00A97515" w:rsidRDefault="00A97515" w:rsidP="00A97515">
            <w:pPr>
              <w:ind w:firstLine="0"/>
              <w:jc w:val="right"/>
              <w:rPr>
                <w:rFonts w:cs="Arial"/>
                <w:lang w:eastAsia="lt-LT"/>
              </w:rPr>
            </w:pPr>
          </w:p>
        </w:tc>
      </w:tr>
      <w:tr w:rsidR="00A97515" w:rsidRPr="00A97515" w:rsidTr="00B42D7D">
        <w:trPr>
          <w:trHeight w:val="340"/>
        </w:trPr>
        <w:tc>
          <w:tcPr>
            <w:tcW w:w="5259" w:type="dxa"/>
            <w:shd w:val="clear" w:color="auto" w:fill="auto"/>
            <w:noWrap/>
            <w:vAlign w:val="bottom"/>
            <w:hideMark/>
          </w:tcPr>
          <w:p w:rsidR="00A97515" w:rsidRPr="00A97515" w:rsidRDefault="00A97515" w:rsidP="00A97515">
            <w:pPr>
              <w:ind w:firstLine="0"/>
              <w:rPr>
                <w:rFonts w:cs="Arial"/>
                <w:lang w:eastAsia="lt-LT"/>
              </w:rPr>
            </w:pPr>
            <w:r w:rsidRPr="00A97515">
              <w:rPr>
                <w:rFonts w:cs="Arial"/>
                <w:lang w:eastAsia="lt-LT"/>
              </w:rPr>
              <w:t>ROA (Grynasis pelnas / Turtas)</w:t>
            </w: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6" w:type="dxa"/>
            <w:shd w:val="clear" w:color="auto" w:fill="auto"/>
            <w:noWrap/>
            <w:vAlign w:val="bottom"/>
            <w:hideMark/>
          </w:tcPr>
          <w:p w:rsidR="00A97515" w:rsidRPr="00A97515" w:rsidRDefault="00A97515" w:rsidP="00A97515">
            <w:pPr>
              <w:ind w:firstLine="0"/>
              <w:jc w:val="right"/>
              <w:rPr>
                <w:rFonts w:cs="Arial"/>
                <w:lang w:eastAsia="lt-LT"/>
              </w:rPr>
            </w:pP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7" w:type="dxa"/>
            <w:shd w:val="clear" w:color="auto" w:fill="auto"/>
            <w:noWrap/>
            <w:vAlign w:val="bottom"/>
            <w:hideMark/>
          </w:tcPr>
          <w:p w:rsidR="00A97515" w:rsidRPr="00A97515" w:rsidRDefault="00A97515" w:rsidP="00A97515">
            <w:pPr>
              <w:ind w:firstLine="0"/>
              <w:jc w:val="right"/>
              <w:rPr>
                <w:rFonts w:cs="Arial"/>
                <w:lang w:eastAsia="lt-LT"/>
              </w:rPr>
            </w:pPr>
          </w:p>
        </w:tc>
      </w:tr>
      <w:tr w:rsidR="00A97515" w:rsidRPr="00A97515" w:rsidTr="00B42D7D">
        <w:trPr>
          <w:trHeight w:val="340"/>
        </w:trPr>
        <w:tc>
          <w:tcPr>
            <w:tcW w:w="5259" w:type="dxa"/>
            <w:shd w:val="clear" w:color="auto" w:fill="auto"/>
            <w:noWrap/>
            <w:vAlign w:val="bottom"/>
            <w:hideMark/>
          </w:tcPr>
          <w:p w:rsidR="00A97515" w:rsidRPr="00A97515" w:rsidRDefault="00A97515" w:rsidP="00A97515">
            <w:pPr>
              <w:ind w:firstLine="0"/>
              <w:rPr>
                <w:rFonts w:cs="Arial"/>
                <w:lang w:eastAsia="lt-LT"/>
              </w:rPr>
            </w:pPr>
            <w:r w:rsidRPr="00A97515">
              <w:rPr>
                <w:rFonts w:cs="Arial"/>
                <w:lang w:eastAsia="lt-LT"/>
              </w:rPr>
              <w:t>ROI (Grynasis pelnas / (NK + i.l.fin.įsip.))</w:t>
            </w: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6" w:type="dxa"/>
            <w:shd w:val="clear" w:color="auto" w:fill="auto"/>
            <w:noWrap/>
            <w:vAlign w:val="bottom"/>
            <w:hideMark/>
          </w:tcPr>
          <w:p w:rsidR="00A97515" w:rsidRPr="00A97515" w:rsidRDefault="00A97515" w:rsidP="00A97515">
            <w:pPr>
              <w:ind w:firstLine="0"/>
              <w:jc w:val="right"/>
              <w:rPr>
                <w:rFonts w:cs="Arial"/>
                <w:lang w:eastAsia="lt-LT"/>
              </w:rPr>
            </w:pP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7" w:type="dxa"/>
            <w:shd w:val="clear" w:color="auto" w:fill="auto"/>
            <w:noWrap/>
            <w:vAlign w:val="bottom"/>
            <w:hideMark/>
          </w:tcPr>
          <w:p w:rsidR="00A97515" w:rsidRPr="00A97515" w:rsidRDefault="00A97515" w:rsidP="00A97515">
            <w:pPr>
              <w:ind w:firstLine="0"/>
              <w:jc w:val="right"/>
              <w:rPr>
                <w:rFonts w:cs="Arial"/>
                <w:lang w:eastAsia="lt-LT"/>
              </w:rPr>
            </w:pPr>
          </w:p>
        </w:tc>
      </w:tr>
      <w:tr w:rsidR="00A97515" w:rsidRPr="00A97515" w:rsidTr="00B42D7D">
        <w:trPr>
          <w:trHeight w:val="340"/>
        </w:trPr>
        <w:tc>
          <w:tcPr>
            <w:tcW w:w="5259" w:type="dxa"/>
            <w:shd w:val="clear" w:color="auto" w:fill="auto"/>
            <w:noWrap/>
            <w:vAlign w:val="bottom"/>
            <w:hideMark/>
          </w:tcPr>
          <w:p w:rsidR="00A97515" w:rsidRPr="00A97515" w:rsidRDefault="00A97515" w:rsidP="00A97515">
            <w:pPr>
              <w:ind w:firstLine="0"/>
              <w:rPr>
                <w:rFonts w:cs="Arial"/>
                <w:lang w:eastAsia="lt-LT"/>
              </w:rPr>
            </w:pPr>
            <w:r w:rsidRPr="00A97515">
              <w:rPr>
                <w:rFonts w:cs="Arial"/>
                <w:lang w:eastAsia="lt-LT"/>
              </w:rPr>
              <w:t>Apyvartinio kapitalo padidėjimas (sumažėjimas)</w:t>
            </w: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6" w:type="dxa"/>
            <w:shd w:val="clear" w:color="auto" w:fill="auto"/>
            <w:noWrap/>
            <w:vAlign w:val="bottom"/>
            <w:hideMark/>
          </w:tcPr>
          <w:p w:rsidR="00A97515" w:rsidRPr="00A97515" w:rsidRDefault="00A97515" w:rsidP="00A97515">
            <w:pPr>
              <w:ind w:firstLine="0"/>
              <w:jc w:val="right"/>
              <w:rPr>
                <w:rFonts w:cs="Arial"/>
                <w:lang w:eastAsia="lt-LT"/>
              </w:rPr>
            </w:pP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7" w:type="dxa"/>
            <w:shd w:val="clear" w:color="auto" w:fill="auto"/>
            <w:noWrap/>
            <w:vAlign w:val="bottom"/>
            <w:hideMark/>
          </w:tcPr>
          <w:p w:rsidR="00A97515" w:rsidRPr="00A97515" w:rsidRDefault="00A97515" w:rsidP="00A97515">
            <w:pPr>
              <w:ind w:firstLine="0"/>
              <w:jc w:val="right"/>
              <w:rPr>
                <w:rFonts w:cs="Arial"/>
                <w:lang w:eastAsia="lt-LT"/>
              </w:rPr>
            </w:pPr>
          </w:p>
        </w:tc>
      </w:tr>
      <w:tr w:rsidR="00A97515" w:rsidRPr="00A97515" w:rsidTr="00B42D7D">
        <w:trPr>
          <w:trHeight w:val="340"/>
        </w:trPr>
        <w:tc>
          <w:tcPr>
            <w:tcW w:w="5259" w:type="dxa"/>
            <w:shd w:val="clear" w:color="auto" w:fill="auto"/>
            <w:noWrap/>
            <w:vAlign w:val="bottom"/>
            <w:hideMark/>
          </w:tcPr>
          <w:p w:rsidR="00A97515" w:rsidRPr="00A97515" w:rsidRDefault="00A97515" w:rsidP="00A97515">
            <w:pPr>
              <w:ind w:firstLine="0"/>
              <w:rPr>
                <w:rFonts w:cs="Arial"/>
                <w:lang w:eastAsia="lt-LT"/>
              </w:rPr>
            </w:pPr>
            <w:r w:rsidRPr="00A97515">
              <w:rPr>
                <w:rFonts w:cs="Arial"/>
                <w:lang w:eastAsia="lt-LT"/>
              </w:rPr>
              <w:t>Pinigų srautas (EBITDA + AK pokytis)</w:t>
            </w:r>
          </w:p>
        </w:tc>
        <w:tc>
          <w:tcPr>
            <w:tcW w:w="1050" w:type="dxa"/>
            <w:shd w:val="clear" w:color="auto" w:fill="auto"/>
            <w:hideMark/>
          </w:tcPr>
          <w:p w:rsidR="00A97515" w:rsidRPr="00A97515" w:rsidRDefault="00A97515" w:rsidP="00A97515">
            <w:pPr>
              <w:ind w:firstLine="0"/>
              <w:jc w:val="right"/>
              <w:rPr>
                <w:rFonts w:cs="Arial"/>
                <w:lang w:eastAsia="lt-LT"/>
              </w:rPr>
            </w:pPr>
          </w:p>
        </w:tc>
        <w:tc>
          <w:tcPr>
            <w:tcW w:w="1076" w:type="dxa"/>
            <w:shd w:val="clear" w:color="auto" w:fill="auto"/>
            <w:hideMark/>
          </w:tcPr>
          <w:p w:rsidR="00A97515" w:rsidRPr="00A97515" w:rsidRDefault="00A97515" w:rsidP="00A97515">
            <w:pPr>
              <w:ind w:firstLine="0"/>
              <w:jc w:val="right"/>
              <w:rPr>
                <w:rFonts w:cs="Arial"/>
                <w:lang w:eastAsia="lt-LT"/>
              </w:rPr>
            </w:pPr>
          </w:p>
        </w:tc>
        <w:tc>
          <w:tcPr>
            <w:tcW w:w="1050" w:type="dxa"/>
            <w:shd w:val="clear" w:color="auto" w:fill="auto"/>
            <w:hideMark/>
          </w:tcPr>
          <w:p w:rsidR="00A97515" w:rsidRPr="00A97515" w:rsidRDefault="00A97515" w:rsidP="00A97515">
            <w:pPr>
              <w:ind w:firstLine="0"/>
              <w:jc w:val="right"/>
              <w:rPr>
                <w:rFonts w:cs="Arial"/>
                <w:lang w:eastAsia="lt-LT"/>
              </w:rPr>
            </w:pPr>
          </w:p>
        </w:tc>
        <w:tc>
          <w:tcPr>
            <w:tcW w:w="1077" w:type="dxa"/>
            <w:shd w:val="clear" w:color="auto" w:fill="auto"/>
            <w:hideMark/>
          </w:tcPr>
          <w:p w:rsidR="00A97515" w:rsidRPr="00A97515" w:rsidRDefault="00A97515" w:rsidP="00A97515">
            <w:pPr>
              <w:ind w:firstLine="0"/>
              <w:jc w:val="right"/>
              <w:rPr>
                <w:rFonts w:cs="Arial"/>
                <w:lang w:eastAsia="lt-LT"/>
              </w:rPr>
            </w:pPr>
          </w:p>
        </w:tc>
      </w:tr>
      <w:tr w:rsidR="00A97515" w:rsidRPr="00A97515" w:rsidTr="00B42D7D">
        <w:trPr>
          <w:trHeight w:val="340"/>
        </w:trPr>
        <w:tc>
          <w:tcPr>
            <w:tcW w:w="5259" w:type="dxa"/>
            <w:shd w:val="clear" w:color="auto" w:fill="auto"/>
            <w:noWrap/>
            <w:vAlign w:val="bottom"/>
            <w:hideMark/>
          </w:tcPr>
          <w:p w:rsidR="00A97515" w:rsidRPr="00A97515" w:rsidRDefault="00A97515" w:rsidP="00A97515">
            <w:pPr>
              <w:ind w:firstLine="0"/>
              <w:rPr>
                <w:rFonts w:cs="Arial"/>
                <w:lang w:eastAsia="lt-LT"/>
              </w:rPr>
            </w:pPr>
            <w:r w:rsidRPr="00A97515">
              <w:rPr>
                <w:rFonts w:cs="Arial"/>
                <w:lang w:eastAsia="lt-LT"/>
              </w:rPr>
              <w:t>(Finansinės skolos - pinigai) / Pinigų srautas</w:t>
            </w: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6" w:type="dxa"/>
            <w:shd w:val="clear" w:color="auto" w:fill="auto"/>
            <w:noWrap/>
            <w:vAlign w:val="bottom"/>
            <w:hideMark/>
          </w:tcPr>
          <w:p w:rsidR="00A97515" w:rsidRPr="00A97515" w:rsidRDefault="00A97515" w:rsidP="00A97515">
            <w:pPr>
              <w:ind w:firstLine="0"/>
              <w:jc w:val="right"/>
              <w:rPr>
                <w:rFonts w:cs="Arial"/>
                <w:lang w:eastAsia="lt-LT"/>
              </w:rPr>
            </w:pPr>
          </w:p>
        </w:tc>
        <w:tc>
          <w:tcPr>
            <w:tcW w:w="1050" w:type="dxa"/>
            <w:shd w:val="clear" w:color="auto" w:fill="auto"/>
            <w:noWrap/>
            <w:vAlign w:val="bottom"/>
            <w:hideMark/>
          </w:tcPr>
          <w:p w:rsidR="00A97515" w:rsidRPr="00A97515" w:rsidRDefault="00A97515" w:rsidP="00A97515">
            <w:pPr>
              <w:ind w:firstLine="0"/>
              <w:jc w:val="right"/>
              <w:rPr>
                <w:rFonts w:cs="Arial"/>
                <w:lang w:eastAsia="lt-LT"/>
              </w:rPr>
            </w:pPr>
          </w:p>
        </w:tc>
        <w:tc>
          <w:tcPr>
            <w:tcW w:w="1077" w:type="dxa"/>
            <w:shd w:val="clear" w:color="auto" w:fill="auto"/>
            <w:noWrap/>
            <w:vAlign w:val="bottom"/>
            <w:hideMark/>
          </w:tcPr>
          <w:p w:rsidR="00A97515" w:rsidRPr="00A97515" w:rsidRDefault="00A97515" w:rsidP="00A97515">
            <w:pPr>
              <w:ind w:firstLine="0"/>
              <w:jc w:val="right"/>
              <w:rPr>
                <w:rFonts w:cs="Arial"/>
                <w:lang w:eastAsia="lt-LT"/>
              </w:rPr>
            </w:pPr>
          </w:p>
        </w:tc>
      </w:tr>
    </w:tbl>
    <w:p w:rsidR="00BC2596" w:rsidRDefault="00BC2596" w:rsidP="00BC2596">
      <w:pPr>
        <w:suppressAutoHyphens/>
        <w:jc w:val="both"/>
        <w:textAlignment w:val="center"/>
        <w:rPr>
          <w:rFonts w:cs="Arial"/>
          <w:iCs/>
          <w:color w:val="000000"/>
        </w:rPr>
      </w:pPr>
      <w:r>
        <w:rPr>
          <w:rFonts w:cs="Arial"/>
          <w:iCs/>
          <w:color w:val="000000"/>
        </w:rPr>
        <w:t>* - Excel formoje „</w:t>
      </w:r>
      <w:r w:rsidR="007E2BDD">
        <w:rPr>
          <w:rFonts w:cs="Arial"/>
          <w:iCs/>
          <w:color w:val="000000"/>
        </w:rPr>
        <w:t>F</w:t>
      </w:r>
      <w:r>
        <w:rPr>
          <w:rFonts w:cs="Arial"/>
          <w:iCs/>
          <w:color w:val="000000"/>
        </w:rPr>
        <w:t>inansinis planas“ lentelė apskaičiuojama automatiškai remiantis 5.</w:t>
      </w:r>
      <w:r w:rsidR="005E377C">
        <w:rPr>
          <w:rFonts w:cs="Arial"/>
          <w:iCs/>
          <w:color w:val="000000"/>
        </w:rPr>
        <w:t>4</w:t>
      </w:r>
      <w:r>
        <w:rPr>
          <w:rFonts w:cs="Arial"/>
          <w:iCs/>
          <w:color w:val="000000"/>
        </w:rPr>
        <w:t>.1 ir 5.</w:t>
      </w:r>
      <w:r w:rsidR="005E377C">
        <w:rPr>
          <w:rFonts w:cs="Arial"/>
          <w:iCs/>
          <w:color w:val="000000"/>
        </w:rPr>
        <w:t>4</w:t>
      </w:r>
      <w:r>
        <w:rPr>
          <w:rFonts w:cs="Arial"/>
          <w:iCs/>
          <w:color w:val="000000"/>
        </w:rPr>
        <w:t>.2 lentelių duomenimis.</w:t>
      </w:r>
    </w:p>
    <w:p w:rsidR="00A97515" w:rsidRDefault="00A97515" w:rsidP="00837896">
      <w:pPr>
        <w:suppressAutoHyphens/>
        <w:jc w:val="both"/>
        <w:textAlignment w:val="center"/>
        <w:rPr>
          <w:rFonts w:cs="Arial"/>
          <w:iCs/>
          <w:color w:val="000000"/>
        </w:rPr>
      </w:pPr>
    </w:p>
    <w:p w:rsidR="00B5198C" w:rsidRDefault="001745EC" w:rsidP="00837896">
      <w:pPr>
        <w:suppressAutoHyphens/>
        <w:jc w:val="both"/>
        <w:textAlignment w:val="center"/>
        <w:rPr>
          <w:rFonts w:cs="Arial"/>
          <w:iCs/>
          <w:color w:val="000000"/>
        </w:rPr>
      </w:pPr>
      <w:r>
        <w:rPr>
          <w:rFonts w:cs="Arial"/>
          <w:iCs/>
          <w:color w:val="000000"/>
        </w:rPr>
        <w:t>5</w:t>
      </w:r>
      <w:r w:rsidRPr="00837896">
        <w:rPr>
          <w:rFonts w:cs="Arial"/>
          <w:iCs/>
          <w:color w:val="000000"/>
        </w:rPr>
        <w:t>.</w:t>
      </w:r>
      <w:r w:rsidR="005E377C">
        <w:rPr>
          <w:rFonts w:cs="Arial"/>
          <w:iCs/>
          <w:color w:val="000000"/>
        </w:rPr>
        <w:t>5</w:t>
      </w:r>
      <w:r w:rsidRPr="00837896">
        <w:rPr>
          <w:rFonts w:cs="Arial"/>
          <w:iCs/>
          <w:color w:val="000000"/>
        </w:rPr>
        <w:t xml:space="preserve">.4. Investicijos </w:t>
      </w:r>
      <w:r w:rsidR="00A97515">
        <w:rPr>
          <w:rFonts w:cs="Arial"/>
          <w:iCs/>
          <w:color w:val="000000"/>
        </w:rPr>
        <w:t>atsipirkimo vertinimas</w:t>
      </w:r>
      <w:r w:rsidR="005F01A9">
        <w:rPr>
          <w:rFonts w:cs="Arial"/>
          <w:iCs/>
          <w:color w:val="000000"/>
        </w:rPr>
        <w:t>*</w:t>
      </w:r>
      <w:r w:rsidR="00A97515">
        <w:rPr>
          <w:rFonts w:cs="Arial"/>
          <w:iCs/>
          <w:color w:val="000000"/>
        </w:rPr>
        <w:t xml:space="preserve"> (</w:t>
      </w:r>
      <w:r w:rsidR="00A97515" w:rsidRPr="00A97515">
        <w:rPr>
          <w:rFonts w:cs="Arial"/>
          <w:i/>
          <w:iCs/>
          <w:color w:val="000000"/>
        </w:rPr>
        <w:t>atsipirkimas vertinamas investicijoms be ES finansavimo dalies iki atsipirkimo laikotarpio pabaigos, bet ne trumpiau kaip 5 m</w:t>
      </w:r>
      <w:r w:rsidR="00D9113D">
        <w:rPr>
          <w:rFonts w:cs="Arial"/>
          <w:i/>
          <w:iCs/>
          <w:color w:val="000000"/>
        </w:rPr>
        <w:t>etus</w:t>
      </w:r>
      <w:r w:rsidR="00A97515" w:rsidRPr="00A97515">
        <w:rPr>
          <w:rFonts w:cs="Arial"/>
          <w:i/>
          <w:iCs/>
          <w:color w:val="000000"/>
        </w:rPr>
        <w:t xml:space="preserve"> po projekto pabaigos</w:t>
      </w:r>
      <w:r w:rsidR="00A97515">
        <w:rPr>
          <w:rFonts w:cs="Arial"/>
          <w:iCs/>
          <w:color w:val="000000"/>
        </w:rPr>
        <w:t>)</w:t>
      </w:r>
    </w:p>
    <w:tbl>
      <w:tblPr>
        <w:tblW w:w="965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1050"/>
        <w:gridCol w:w="1050"/>
        <w:gridCol w:w="1050"/>
        <w:gridCol w:w="1050"/>
        <w:gridCol w:w="1050"/>
      </w:tblGrid>
      <w:tr w:rsidR="00FC34E1" w:rsidRPr="00B42D7D" w:rsidTr="00FC34E1">
        <w:trPr>
          <w:trHeight w:val="340"/>
        </w:trPr>
        <w:tc>
          <w:tcPr>
            <w:tcW w:w="4409" w:type="dxa"/>
            <w:shd w:val="clear" w:color="auto" w:fill="D9D9D9" w:themeFill="background1" w:themeFillShade="D9"/>
            <w:noWrap/>
            <w:vAlign w:val="bottom"/>
            <w:hideMark/>
          </w:tcPr>
          <w:p w:rsidR="00FC34E1" w:rsidRPr="00B42D7D" w:rsidRDefault="00FC34E1" w:rsidP="00A97515">
            <w:pPr>
              <w:ind w:firstLine="0"/>
              <w:rPr>
                <w:rFonts w:cs="Arial"/>
                <w:lang w:eastAsia="lt-LT"/>
              </w:rPr>
            </w:pPr>
          </w:p>
        </w:tc>
        <w:tc>
          <w:tcPr>
            <w:tcW w:w="1050" w:type="dxa"/>
            <w:shd w:val="clear" w:color="auto" w:fill="D9D9D9" w:themeFill="background1" w:themeFillShade="D9"/>
            <w:noWrap/>
            <w:hideMark/>
          </w:tcPr>
          <w:p w:rsidR="00FC34E1" w:rsidRPr="00B42D7D" w:rsidRDefault="00FC34E1" w:rsidP="00B873D4">
            <w:pPr>
              <w:widowControl w:val="0"/>
              <w:suppressAutoHyphens/>
              <w:autoSpaceDE w:val="0"/>
              <w:autoSpaceDN w:val="0"/>
              <w:adjustRightInd w:val="0"/>
              <w:ind w:firstLine="0"/>
              <w:textAlignment w:val="center"/>
              <w:rPr>
                <w:rFonts w:cs="Arial"/>
                <w:color w:val="000000"/>
              </w:rPr>
            </w:pPr>
            <w:r w:rsidRPr="00B42D7D">
              <w:rPr>
                <w:rFonts w:cs="Arial"/>
                <w:color w:val="000000"/>
              </w:rPr>
              <w:t>20... m.</w:t>
            </w:r>
          </w:p>
          <w:p w:rsidR="00FC34E1" w:rsidRPr="00B42D7D" w:rsidRDefault="00FC34E1" w:rsidP="00A97515">
            <w:pPr>
              <w:ind w:firstLine="0"/>
              <w:rPr>
                <w:rFonts w:cs="Arial"/>
                <w:lang w:eastAsia="lt-LT"/>
              </w:rPr>
            </w:pPr>
            <w:r w:rsidRPr="00B42D7D">
              <w:rPr>
                <w:rFonts w:cs="Arial"/>
                <w:color w:val="000000"/>
              </w:rPr>
              <w:t>prognozė</w:t>
            </w:r>
          </w:p>
        </w:tc>
        <w:tc>
          <w:tcPr>
            <w:tcW w:w="1050" w:type="dxa"/>
            <w:shd w:val="clear" w:color="auto" w:fill="D9D9D9" w:themeFill="background1" w:themeFillShade="D9"/>
            <w:noWrap/>
            <w:hideMark/>
          </w:tcPr>
          <w:p w:rsidR="00FC34E1" w:rsidRPr="00B42D7D" w:rsidRDefault="00FC34E1" w:rsidP="00B873D4">
            <w:pPr>
              <w:widowControl w:val="0"/>
              <w:suppressAutoHyphens/>
              <w:autoSpaceDE w:val="0"/>
              <w:autoSpaceDN w:val="0"/>
              <w:adjustRightInd w:val="0"/>
              <w:ind w:firstLine="0"/>
              <w:textAlignment w:val="center"/>
              <w:rPr>
                <w:rFonts w:cs="Arial"/>
                <w:color w:val="000000"/>
              </w:rPr>
            </w:pPr>
            <w:r w:rsidRPr="00B42D7D">
              <w:rPr>
                <w:rFonts w:cs="Arial"/>
                <w:color w:val="000000"/>
              </w:rPr>
              <w:t>20... m.</w:t>
            </w:r>
          </w:p>
          <w:p w:rsidR="00FC34E1" w:rsidRPr="00B42D7D" w:rsidRDefault="00FC34E1" w:rsidP="00A97515">
            <w:pPr>
              <w:ind w:firstLine="0"/>
              <w:jc w:val="right"/>
              <w:rPr>
                <w:rFonts w:cs="Arial"/>
                <w:lang w:eastAsia="lt-LT"/>
              </w:rPr>
            </w:pPr>
            <w:r w:rsidRPr="00B42D7D">
              <w:rPr>
                <w:rFonts w:cs="Arial"/>
                <w:color w:val="000000"/>
              </w:rPr>
              <w:t>prognozė</w:t>
            </w:r>
          </w:p>
        </w:tc>
        <w:tc>
          <w:tcPr>
            <w:tcW w:w="1050" w:type="dxa"/>
            <w:shd w:val="clear" w:color="auto" w:fill="D9D9D9" w:themeFill="background1" w:themeFillShade="D9"/>
            <w:noWrap/>
            <w:hideMark/>
          </w:tcPr>
          <w:p w:rsidR="00FC34E1" w:rsidRPr="00B42D7D" w:rsidRDefault="00FC34E1" w:rsidP="00B873D4">
            <w:pPr>
              <w:widowControl w:val="0"/>
              <w:suppressAutoHyphens/>
              <w:autoSpaceDE w:val="0"/>
              <w:autoSpaceDN w:val="0"/>
              <w:adjustRightInd w:val="0"/>
              <w:ind w:firstLine="0"/>
              <w:textAlignment w:val="center"/>
              <w:rPr>
                <w:rFonts w:cs="Arial"/>
                <w:color w:val="000000"/>
              </w:rPr>
            </w:pPr>
            <w:r w:rsidRPr="00B42D7D">
              <w:rPr>
                <w:rFonts w:cs="Arial"/>
                <w:color w:val="000000"/>
              </w:rPr>
              <w:t>20... m.</w:t>
            </w:r>
          </w:p>
          <w:p w:rsidR="00FC34E1" w:rsidRPr="00B42D7D" w:rsidRDefault="00FC34E1" w:rsidP="00A97515">
            <w:pPr>
              <w:ind w:firstLine="0"/>
              <w:jc w:val="right"/>
              <w:rPr>
                <w:rFonts w:cs="Arial"/>
                <w:lang w:eastAsia="lt-LT"/>
              </w:rPr>
            </w:pPr>
            <w:r w:rsidRPr="00B42D7D">
              <w:rPr>
                <w:rFonts w:cs="Arial"/>
                <w:color w:val="000000"/>
              </w:rPr>
              <w:t>prognozė</w:t>
            </w:r>
          </w:p>
        </w:tc>
        <w:tc>
          <w:tcPr>
            <w:tcW w:w="1050" w:type="dxa"/>
            <w:shd w:val="clear" w:color="auto" w:fill="D9D9D9" w:themeFill="background1" w:themeFillShade="D9"/>
          </w:tcPr>
          <w:p w:rsidR="00FC34E1" w:rsidRPr="00B42D7D" w:rsidRDefault="00FC34E1" w:rsidP="00B873D4">
            <w:pPr>
              <w:widowControl w:val="0"/>
              <w:suppressAutoHyphens/>
              <w:autoSpaceDE w:val="0"/>
              <w:autoSpaceDN w:val="0"/>
              <w:adjustRightInd w:val="0"/>
              <w:ind w:firstLine="0"/>
              <w:textAlignment w:val="center"/>
              <w:rPr>
                <w:rFonts w:cs="Arial"/>
                <w:color w:val="000000"/>
              </w:rPr>
            </w:pPr>
            <w:r w:rsidRPr="00B42D7D">
              <w:rPr>
                <w:rFonts w:cs="Arial"/>
                <w:color w:val="000000"/>
              </w:rPr>
              <w:t>20... m.</w:t>
            </w:r>
          </w:p>
          <w:p w:rsidR="00FC34E1" w:rsidRPr="00B42D7D" w:rsidRDefault="00FC34E1" w:rsidP="00B873D4">
            <w:pPr>
              <w:ind w:firstLine="0"/>
              <w:jc w:val="right"/>
              <w:rPr>
                <w:rFonts w:cs="Arial"/>
                <w:lang w:eastAsia="lt-LT"/>
              </w:rPr>
            </w:pPr>
            <w:r w:rsidRPr="00B42D7D">
              <w:rPr>
                <w:rFonts w:cs="Arial"/>
                <w:color w:val="000000"/>
              </w:rPr>
              <w:t>prognozė</w:t>
            </w:r>
          </w:p>
        </w:tc>
        <w:tc>
          <w:tcPr>
            <w:tcW w:w="1050" w:type="dxa"/>
            <w:shd w:val="clear" w:color="auto" w:fill="D9D9D9" w:themeFill="background1" w:themeFillShade="D9"/>
            <w:noWrap/>
            <w:hideMark/>
          </w:tcPr>
          <w:p w:rsidR="00FC34E1" w:rsidRPr="00B42D7D" w:rsidRDefault="00FC34E1" w:rsidP="00A97515">
            <w:pPr>
              <w:ind w:firstLine="0"/>
              <w:jc w:val="center"/>
              <w:rPr>
                <w:rFonts w:cs="Arial"/>
                <w:lang w:eastAsia="lt-LT"/>
              </w:rPr>
            </w:pPr>
            <w:r w:rsidRPr="00B42D7D">
              <w:rPr>
                <w:rFonts w:cs="Arial"/>
                <w:color w:val="000000"/>
              </w:rPr>
              <w:t>...</w:t>
            </w:r>
          </w:p>
        </w:tc>
      </w:tr>
      <w:tr w:rsidR="00FC34E1" w:rsidRPr="00B42D7D" w:rsidTr="00FC34E1">
        <w:trPr>
          <w:trHeight w:val="340"/>
        </w:trPr>
        <w:tc>
          <w:tcPr>
            <w:tcW w:w="4409" w:type="dxa"/>
            <w:shd w:val="clear" w:color="auto" w:fill="auto"/>
            <w:noWrap/>
            <w:vAlign w:val="bottom"/>
            <w:hideMark/>
          </w:tcPr>
          <w:p w:rsidR="00FC34E1" w:rsidRPr="00A97515" w:rsidRDefault="00FC34E1" w:rsidP="00A97515">
            <w:pPr>
              <w:ind w:firstLine="0"/>
              <w:rPr>
                <w:rFonts w:cs="Arial"/>
                <w:lang w:eastAsia="lt-LT"/>
              </w:rPr>
            </w:pPr>
            <w:r w:rsidRPr="00A97515">
              <w:rPr>
                <w:rFonts w:cs="Arial"/>
                <w:lang w:eastAsia="lt-LT"/>
              </w:rPr>
              <w:t>Investicijos / reinvesticijos suma</w:t>
            </w:r>
          </w:p>
        </w:tc>
        <w:tc>
          <w:tcPr>
            <w:tcW w:w="1050" w:type="dxa"/>
            <w:shd w:val="clear" w:color="auto" w:fill="auto"/>
            <w:noWrap/>
            <w:vAlign w:val="bottom"/>
            <w:hideMark/>
          </w:tcPr>
          <w:p w:rsidR="00FC34E1" w:rsidRPr="00A97515" w:rsidRDefault="00FC34E1" w:rsidP="00A97515">
            <w:pPr>
              <w:ind w:firstLine="0"/>
              <w:rPr>
                <w:rFonts w:cs="Arial"/>
                <w:lang w:eastAsia="lt-LT"/>
              </w:rPr>
            </w:pPr>
          </w:p>
        </w:tc>
        <w:tc>
          <w:tcPr>
            <w:tcW w:w="1050" w:type="dxa"/>
            <w:shd w:val="clear" w:color="auto" w:fill="auto"/>
            <w:noWrap/>
            <w:vAlign w:val="bottom"/>
            <w:hideMark/>
          </w:tcPr>
          <w:p w:rsidR="00FC34E1" w:rsidRPr="00A97515" w:rsidRDefault="00FC34E1" w:rsidP="00A97515">
            <w:pPr>
              <w:ind w:firstLine="0"/>
              <w:jc w:val="right"/>
              <w:rPr>
                <w:rFonts w:cs="Arial"/>
                <w:lang w:eastAsia="lt-LT"/>
              </w:rPr>
            </w:pPr>
          </w:p>
        </w:tc>
        <w:tc>
          <w:tcPr>
            <w:tcW w:w="1050" w:type="dxa"/>
            <w:shd w:val="clear" w:color="auto" w:fill="auto"/>
            <w:noWrap/>
            <w:vAlign w:val="bottom"/>
            <w:hideMark/>
          </w:tcPr>
          <w:p w:rsidR="00FC34E1" w:rsidRPr="00A97515" w:rsidRDefault="00FC34E1" w:rsidP="00A97515">
            <w:pPr>
              <w:ind w:firstLine="0"/>
              <w:jc w:val="right"/>
              <w:rPr>
                <w:rFonts w:cs="Arial"/>
                <w:lang w:eastAsia="lt-LT"/>
              </w:rPr>
            </w:pPr>
          </w:p>
        </w:tc>
        <w:tc>
          <w:tcPr>
            <w:tcW w:w="1050" w:type="dxa"/>
          </w:tcPr>
          <w:p w:rsidR="00FC34E1" w:rsidRPr="00A97515" w:rsidRDefault="00FC34E1" w:rsidP="00A97515">
            <w:pPr>
              <w:ind w:firstLine="0"/>
              <w:jc w:val="right"/>
              <w:rPr>
                <w:rFonts w:cs="Arial"/>
                <w:lang w:eastAsia="lt-LT"/>
              </w:rPr>
            </w:pPr>
          </w:p>
        </w:tc>
        <w:tc>
          <w:tcPr>
            <w:tcW w:w="1050" w:type="dxa"/>
            <w:shd w:val="clear" w:color="auto" w:fill="auto"/>
            <w:noWrap/>
            <w:vAlign w:val="bottom"/>
            <w:hideMark/>
          </w:tcPr>
          <w:p w:rsidR="00FC34E1" w:rsidRPr="00A97515" w:rsidRDefault="00FC34E1" w:rsidP="00A97515">
            <w:pPr>
              <w:ind w:firstLine="0"/>
              <w:jc w:val="right"/>
              <w:rPr>
                <w:rFonts w:cs="Arial"/>
                <w:lang w:eastAsia="lt-LT"/>
              </w:rPr>
            </w:pPr>
          </w:p>
        </w:tc>
      </w:tr>
      <w:tr w:rsidR="00FC34E1" w:rsidRPr="00B42D7D" w:rsidTr="00FC34E1">
        <w:trPr>
          <w:trHeight w:val="340"/>
        </w:trPr>
        <w:tc>
          <w:tcPr>
            <w:tcW w:w="4409" w:type="dxa"/>
            <w:shd w:val="clear" w:color="auto" w:fill="auto"/>
            <w:noWrap/>
            <w:vAlign w:val="bottom"/>
            <w:hideMark/>
          </w:tcPr>
          <w:p w:rsidR="00FC34E1" w:rsidRPr="00A97515" w:rsidRDefault="00FC34E1" w:rsidP="00A97515">
            <w:pPr>
              <w:ind w:firstLine="0"/>
              <w:rPr>
                <w:rFonts w:cs="Arial"/>
                <w:lang w:eastAsia="lt-LT"/>
              </w:rPr>
            </w:pPr>
            <w:r w:rsidRPr="00A97515">
              <w:rPr>
                <w:rFonts w:cs="Arial"/>
                <w:lang w:eastAsia="lt-LT"/>
              </w:rPr>
              <w:t>Grynasis pelnas</w:t>
            </w:r>
          </w:p>
        </w:tc>
        <w:tc>
          <w:tcPr>
            <w:tcW w:w="1050" w:type="dxa"/>
            <w:shd w:val="clear" w:color="auto" w:fill="auto"/>
            <w:noWrap/>
            <w:vAlign w:val="bottom"/>
            <w:hideMark/>
          </w:tcPr>
          <w:p w:rsidR="00FC34E1" w:rsidRPr="00A97515" w:rsidRDefault="00FC34E1" w:rsidP="00A97515">
            <w:pPr>
              <w:ind w:firstLine="0"/>
              <w:rPr>
                <w:rFonts w:cs="Arial"/>
                <w:lang w:eastAsia="lt-LT"/>
              </w:rPr>
            </w:pPr>
          </w:p>
        </w:tc>
        <w:tc>
          <w:tcPr>
            <w:tcW w:w="1050" w:type="dxa"/>
            <w:shd w:val="clear" w:color="auto" w:fill="auto"/>
            <w:noWrap/>
            <w:vAlign w:val="bottom"/>
            <w:hideMark/>
          </w:tcPr>
          <w:p w:rsidR="00FC34E1" w:rsidRPr="00A97515" w:rsidRDefault="00FC34E1" w:rsidP="00A97515">
            <w:pPr>
              <w:ind w:firstLine="0"/>
              <w:jc w:val="right"/>
              <w:rPr>
                <w:rFonts w:cs="Arial"/>
                <w:lang w:eastAsia="lt-LT"/>
              </w:rPr>
            </w:pPr>
          </w:p>
        </w:tc>
        <w:tc>
          <w:tcPr>
            <w:tcW w:w="1050" w:type="dxa"/>
            <w:shd w:val="clear" w:color="auto" w:fill="auto"/>
            <w:noWrap/>
            <w:vAlign w:val="bottom"/>
            <w:hideMark/>
          </w:tcPr>
          <w:p w:rsidR="00FC34E1" w:rsidRPr="00A97515" w:rsidRDefault="00FC34E1" w:rsidP="00A97515">
            <w:pPr>
              <w:ind w:firstLine="0"/>
              <w:jc w:val="right"/>
              <w:rPr>
                <w:rFonts w:cs="Arial"/>
                <w:lang w:eastAsia="lt-LT"/>
              </w:rPr>
            </w:pPr>
          </w:p>
        </w:tc>
        <w:tc>
          <w:tcPr>
            <w:tcW w:w="1050" w:type="dxa"/>
          </w:tcPr>
          <w:p w:rsidR="00FC34E1" w:rsidRPr="00A97515" w:rsidRDefault="00FC34E1" w:rsidP="00A97515">
            <w:pPr>
              <w:ind w:firstLine="0"/>
              <w:jc w:val="right"/>
              <w:rPr>
                <w:rFonts w:cs="Arial"/>
                <w:lang w:eastAsia="lt-LT"/>
              </w:rPr>
            </w:pPr>
          </w:p>
        </w:tc>
        <w:tc>
          <w:tcPr>
            <w:tcW w:w="1050" w:type="dxa"/>
            <w:shd w:val="clear" w:color="auto" w:fill="auto"/>
            <w:noWrap/>
            <w:vAlign w:val="bottom"/>
            <w:hideMark/>
          </w:tcPr>
          <w:p w:rsidR="00FC34E1" w:rsidRPr="00A97515" w:rsidRDefault="00FC34E1" w:rsidP="00A97515">
            <w:pPr>
              <w:ind w:firstLine="0"/>
              <w:jc w:val="right"/>
              <w:rPr>
                <w:rFonts w:cs="Arial"/>
                <w:lang w:eastAsia="lt-LT"/>
              </w:rPr>
            </w:pPr>
          </w:p>
        </w:tc>
      </w:tr>
      <w:tr w:rsidR="00FC34E1" w:rsidRPr="00B42D7D" w:rsidTr="00FC34E1">
        <w:trPr>
          <w:trHeight w:val="340"/>
        </w:trPr>
        <w:tc>
          <w:tcPr>
            <w:tcW w:w="4409" w:type="dxa"/>
            <w:shd w:val="clear" w:color="auto" w:fill="auto"/>
            <w:noWrap/>
            <w:vAlign w:val="bottom"/>
            <w:hideMark/>
          </w:tcPr>
          <w:p w:rsidR="00FC34E1" w:rsidRPr="00A97515" w:rsidRDefault="00FC34E1" w:rsidP="00A97515">
            <w:pPr>
              <w:ind w:firstLine="0"/>
              <w:rPr>
                <w:rFonts w:cs="Arial"/>
                <w:lang w:eastAsia="lt-LT"/>
              </w:rPr>
            </w:pPr>
            <w:r w:rsidRPr="00B42D7D">
              <w:rPr>
                <w:rFonts w:cs="Arial"/>
                <w:lang w:eastAsia="lt-LT"/>
              </w:rPr>
              <w:t>Il</w:t>
            </w:r>
            <w:r w:rsidRPr="00A97515">
              <w:rPr>
                <w:rFonts w:cs="Arial"/>
                <w:lang w:eastAsia="lt-LT"/>
              </w:rPr>
              <w:t>galaikio turto nusidėvėjimas</w:t>
            </w:r>
          </w:p>
        </w:tc>
        <w:tc>
          <w:tcPr>
            <w:tcW w:w="1050" w:type="dxa"/>
            <w:shd w:val="clear" w:color="auto" w:fill="auto"/>
            <w:noWrap/>
            <w:vAlign w:val="bottom"/>
            <w:hideMark/>
          </w:tcPr>
          <w:p w:rsidR="00FC34E1" w:rsidRPr="00A97515" w:rsidRDefault="00FC34E1" w:rsidP="00A97515">
            <w:pPr>
              <w:ind w:firstLine="0"/>
              <w:jc w:val="right"/>
              <w:rPr>
                <w:rFonts w:cs="Arial"/>
                <w:lang w:eastAsia="lt-LT"/>
              </w:rPr>
            </w:pPr>
          </w:p>
        </w:tc>
        <w:tc>
          <w:tcPr>
            <w:tcW w:w="1050" w:type="dxa"/>
            <w:shd w:val="clear" w:color="auto" w:fill="auto"/>
            <w:noWrap/>
            <w:vAlign w:val="bottom"/>
            <w:hideMark/>
          </w:tcPr>
          <w:p w:rsidR="00FC34E1" w:rsidRPr="00A97515" w:rsidRDefault="00FC34E1" w:rsidP="00A97515">
            <w:pPr>
              <w:ind w:firstLine="0"/>
              <w:jc w:val="right"/>
              <w:rPr>
                <w:rFonts w:cs="Arial"/>
                <w:lang w:eastAsia="lt-LT"/>
              </w:rPr>
            </w:pPr>
          </w:p>
        </w:tc>
        <w:tc>
          <w:tcPr>
            <w:tcW w:w="1050" w:type="dxa"/>
            <w:shd w:val="clear" w:color="auto" w:fill="auto"/>
            <w:noWrap/>
            <w:vAlign w:val="bottom"/>
            <w:hideMark/>
          </w:tcPr>
          <w:p w:rsidR="00FC34E1" w:rsidRPr="00A97515" w:rsidRDefault="00FC34E1" w:rsidP="00A97515">
            <w:pPr>
              <w:ind w:firstLine="0"/>
              <w:jc w:val="right"/>
              <w:rPr>
                <w:rFonts w:cs="Arial"/>
                <w:lang w:eastAsia="lt-LT"/>
              </w:rPr>
            </w:pPr>
          </w:p>
        </w:tc>
        <w:tc>
          <w:tcPr>
            <w:tcW w:w="1050" w:type="dxa"/>
          </w:tcPr>
          <w:p w:rsidR="00FC34E1" w:rsidRPr="00A97515" w:rsidRDefault="00FC34E1" w:rsidP="00A97515">
            <w:pPr>
              <w:ind w:firstLine="0"/>
              <w:jc w:val="right"/>
              <w:rPr>
                <w:rFonts w:cs="Arial"/>
                <w:lang w:eastAsia="lt-LT"/>
              </w:rPr>
            </w:pPr>
          </w:p>
        </w:tc>
        <w:tc>
          <w:tcPr>
            <w:tcW w:w="1050" w:type="dxa"/>
            <w:shd w:val="clear" w:color="auto" w:fill="auto"/>
            <w:noWrap/>
            <w:vAlign w:val="bottom"/>
            <w:hideMark/>
          </w:tcPr>
          <w:p w:rsidR="00FC34E1" w:rsidRPr="00A97515" w:rsidRDefault="00FC34E1" w:rsidP="00A97515">
            <w:pPr>
              <w:ind w:firstLine="0"/>
              <w:jc w:val="right"/>
              <w:rPr>
                <w:rFonts w:cs="Arial"/>
                <w:lang w:eastAsia="lt-LT"/>
              </w:rPr>
            </w:pPr>
          </w:p>
        </w:tc>
      </w:tr>
      <w:tr w:rsidR="00FC34E1" w:rsidRPr="00B42D7D" w:rsidTr="00FC34E1">
        <w:trPr>
          <w:trHeight w:val="340"/>
        </w:trPr>
        <w:tc>
          <w:tcPr>
            <w:tcW w:w="4409" w:type="dxa"/>
            <w:shd w:val="clear" w:color="auto" w:fill="auto"/>
            <w:noWrap/>
            <w:vAlign w:val="bottom"/>
            <w:hideMark/>
          </w:tcPr>
          <w:p w:rsidR="00FC34E1" w:rsidRPr="00A97515" w:rsidRDefault="00FC34E1" w:rsidP="00A97515">
            <w:pPr>
              <w:ind w:firstLine="0"/>
              <w:rPr>
                <w:rFonts w:cs="Arial"/>
                <w:bCs/>
                <w:lang w:eastAsia="lt-LT"/>
              </w:rPr>
            </w:pPr>
            <w:r w:rsidRPr="00A97515">
              <w:rPr>
                <w:rFonts w:cs="Arial"/>
                <w:bCs/>
                <w:lang w:eastAsia="lt-LT"/>
              </w:rPr>
              <w:t>Pinigų srautas</w:t>
            </w:r>
          </w:p>
        </w:tc>
        <w:tc>
          <w:tcPr>
            <w:tcW w:w="1050" w:type="dxa"/>
            <w:shd w:val="clear" w:color="auto" w:fill="auto"/>
            <w:noWrap/>
            <w:vAlign w:val="bottom"/>
            <w:hideMark/>
          </w:tcPr>
          <w:p w:rsidR="00FC34E1" w:rsidRPr="00A97515" w:rsidRDefault="00FC34E1" w:rsidP="00A97515">
            <w:pPr>
              <w:ind w:firstLine="0"/>
              <w:jc w:val="right"/>
              <w:rPr>
                <w:rFonts w:cs="Arial"/>
                <w:bCs/>
                <w:lang w:eastAsia="lt-LT"/>
              </w:rPr>
            </w:pPr>
          </w:p>
        </w:tc>
        <w:tc>
          <w:tcPr>
            <w:tcW w:w="1050" w:type="dxa"/>
            <w:shd w:val="clear" w:color="auto" w:fill="auto"/>
            <w:noWrap/>
            <w:vAlign w:val="bottom"/>
            <w:hideMark/>
          </w:tcPr>
          <w:p w:rsidR="00FC34E1" w:rsidRPr="00A97515" w:rsidRDefault="00FC34E1" w:rsidP="00A97515">
            <w:pPr>
              <w:ind w:firstLine="0"/>
              <w:jc w:val="right"/>
              <w:rPr>
                <w:rFonts w:cs="Arial"/>
                <w:bCs/>
                <w:lang w:eastAsia="lt-LT"/>
              </w:rPr>
            </w:pPr>
          </w:p>
        </w:tc>
        <w:tc>
          <w:tcPr>
            <w:tcW w:w="1050" w:type="dxa"/>
            <w:shd w:val="clear" w:color="auto" w:fill="auto"/>
            <w:noWrap/>
            <w:vAlign w:val="bottom"/>
            <w:hideMark/>
          </w:tcPr>
          <w:p w:rsidR="00FC34E1" w:rsidRPr="00A97515" w:rsidRDefault="00FC34E1" w:rsidP="00A97515">
            <w:pPr>
              <w:ind w:firstLine="0"/>
              <w:jc w:val="right"/>
              <w:rPr>
                <w:rFonts w:cs="Arial"/>
                <w:bCs/>
                <w:lang w:eastAsia="lt-LT"/>
              </w:rPr>
            </w:pPr>
          </w:p>
        </w:tc>
        <w:tc>
          <w:tcPr>
            <w:tcW w:w="1050" w:type="dxa"/>
          </w:tcPr>
          <w:p w:rsidR="00FC34E1" w:rsidRPr="00A97515" w:rsidRDefault="00FC34E1" w:rsidP="00A97515">
            <w:pPr>
              <w:ind w:firstLine="0"/>
              <w:jc w:val="right"/>
              <w:rPr>
                <w:rFonts w:cs="Arial"/>
                <w:bCs/>
                <w:lang w:eastAsia="lt-LT"/>
              </w:rPr>
            </w:pPr>
          </w:p>
        </w:tc>
        <w:tc>
          <w:tcPr>
            <w:tcW w:w="1050" w:type="dxa"/>
            <w:shd w:val="clear" w:color="auto" w:fill="auto"/>
            <w:noWrap/>
            <w:vAlign w:val="bottom"/>
            <w:hideMark/>
          </w:tcPr>
          <w:p w:rsidR="00FC34E1" w:rsidRPr="00A97515" w:rsidRDefault="00FC34E1" w:rsidP="00A97515">
            <w:pPr>
              <w:ind w:firstLine="0"/>
              <w:jc w:val="right"/>
              <w:rPr>
                <w:rFonts w:cs="Arial"/>
                <w:bCs/>
                <w:lang w:eastAsia="lt-LT"/>
              </w:rPr>
            </w:pPr>
          </w:p>
        </w:tc>
      </w:tr>
      <w:tr w:rsidR="00FC34E1" w:rsidRPr="00B42D7D" w:rsidTr="00FC34E1">
        <w:trPr>
          <w:trHeight w:val="340"/>
        </w:trPr>
        <w:tc>
          <w:tcPr>
            <w:tcW w:w="4409" w:type="dxa"/>
            <w:shd w:val="clear" w:color="auto" w:fill="auto"/>
            <w:noWrap/>
            <w:vAlign w:val="bottom"/>
            <w:hideMark/>
          </w:tcPr>
          <w:p w:rsidR="00FC34E1" w:rsidRPr="00A97515" w:rsidRDefault="00FC34E1" w:rsidP="00A97515">
            <w:pPr>
              <w:ind w:firstLine="0"/>
              <w:rPr>
                <w:rFonts w:cs="Arial"/>
                <w:lang w:eastAsia="lt-LT"/>
              </w:rPr>
            </w:pPr>
            <w:r w:rsidRPr="00A97515">
              <w:rPr>
                <w:rFonts w:cs="Arial"/>
                <w:lang w:eastAsia="lt-LT"/>
              </w:rPr>
              <w:t>Diskonto koeficientas</w:t>
            </w:r>
          </w:p>
        </w:tc>
        <w:tc>
          <w:tcPr>
            <w:tcW w:w="1050" w:type="dxa"/>
            <w:shd w:val="clear" w:color="auto" w:fill="auto"/>
            <w:noWrap/>
            <w:vAlign w:val="bottom"/>
            <w:hideMark/>
          </w:tcPr>
          <w:p w:rsidR="00FC34E1" w:rsidRPr="00A97515" w:rsidRDefault="00FC34E1" w:rsidP="00A97515">
            <w:pPr>
              <w:ind w:firstLine="0"/>
              <w:rPr>
                <w:rFonts w:cs="Arial"/>
                <w:lang w:eastAsia="lt-LT"/>
              </w:rPr>
            </w:pPr>
          </w:p>
        </w:tc>
        <w:tc>
          <w:tcPr>
            <w:tcW w:w="1050" w:type="dxa"/>
            <w:shd w:val="clear" w:color="auto" w:fill="auto"/>
            <w:noWrap/>
            <w:vAlign w:val="bottom"/>
            <w:hideMark/>
          </w:tcPr>
          <w:p w:rsidR="00FC34E1" w:rsidRPr="00A97515" w:rsidRDefault="00FC34E1" w:rsidP="00A97515">
            <w:pPr>
              <w:ind w:firstLine="0"/>
              <w:jc w:val="right"/>
              <w:rPr>
                <w:rFonts w:cs="Arial"/>
                <w:lang w:eastAsia="lt-LT"/>
              </w:rPr>
            </w:pPr>
          </w:p>
        </w:tc>
        <w:tc>
          <w:tcPr>
            <w:tcW w:w="1050" w:type="dxa"/>
            <w:shd w:val="clear" w:color="auto" w:fill="auto"/>
            <w:noWrap/>
            <w:vAlign w:val="bottom"/>
            <w:hideMark/>
          </w:tcPr>
          <w:p w:rsidR="00FC34E1" w:rsidRPr="00A97515" w:rsidRDefault="00FC34E1" w:rsidP="00A97515">
            <w:pPr>
              <w:ind w:firstLine="0"/>
              <w:jc w:val="right"/>
              <w:rPr>
                <w:rFonts w:cs="Arial"/>
                <w:lang w:eastAsia="lt-LT"/>
              </w:rPr>
            </w:pPr>
          </w:p>
        </w:tc>
        <w:tc>
          <w:tcPr>
            <w:tcW w:w="1050" w:type="dxa"/>
          </w:tcPr>
          <w:p w:rsidR="00FC34E1" w:rsidRPr="00A97515" w:rsidRDefault="00FC34E1" w:rsidP="00A97515">
            <w:pPr>
              <w:ind w:firstLine="0"/>
              <w:jc w:val="right"/>
              <w:rPr>
                <w:rFonts w:cs="Arial"/>
                <w:lang w:eastAsia="lt-LT"/>
              </w:rPr>
            </w:pPr>
          </w:p>
        </w:tc>
        <w:tc>
          <w:tcPr>
            <w:tcW w:w="1050" w:type="dxa"/>
            <w:shd w:val="clear" w:color="auto" w:fill="auto"/>
            <w:noWrap/>
            <w:vAlign w:val="bottom"/>
            <w:hideMark/>
          </w:tcPr>
          <w:p w:rsidR="00FC34E1" w:rsidRPr="00A97515" w:rsidRDefault="00FC34E1" w:rsidP="00A97515">
            <w:pPr>
              <w:ind w:firstLine="0"/>
              <w:jc w:val="right"/>
              <w:rPr>
                <w:rFonts w:cs="Arial"/>
                <w:lang w:eastAsia="lt-LT"/>
              </w:rPr>
            </w:pPr>
          </w:p>
        </w:tc>
      </w:tr>
      <w:tr w:rsidR="00FC34E1" w:rsidRPr="00B42D7D" w:rsidTr="00FC34E1">
        <w:trPr>
          <w:trHeight w:val="340"/>
        </w:trPr>
        <w:tc>
          <w:tcPr>
            <w:tcW w:w="4409" w:type="dxa"/>
            <w:shd w:val="clear" w:color="auto" w:fill="auto"/>
            <w:noWrap/>
            <w:vAlign w:val="bottom"/>
            <w:hideMark/>
          </w:tcPr>
          <w:p w:rsidR="00FC34E1" w:rsidRPr="00A97515" w:rsidRDefault="00FC34E1" w:rsidP="00A97515">
            <w:pPr>
              <w:ind w:firstLine="0"/>
              <w:rPr>
                <w:rFonts w:cs="Arial"/>
                <w:lang w:eastAsia="lt-LT"/>
              </w:rPr>
            </w:pPr>
            <w:r w:rsidRPr="00A97515">
              <w:rPr>
                <w:rFonts w:cs="Arial"/>
                <w:lang w:eastAsia="lt-LT"/>
              </w:rPr>
              <w:t>Diskontuotas pinigų srautas</w:t>
            </w:r>
          </w:p>
        </w:tc>
        <w:tc>
          <w:tcPr>
            <w:tcW w:w="1050" w:type="dxa"/>
            <w:shd w:val="clear" w:color="auto" w:fill="auto"/>
            <w:noWrap/>
            <w:vAlign w:val="bottom"/>
            <w:hideMark/>
          </w:tcPr>
          <w:p w:rsidR="00FC34E1" w:rsidRPr="00A97515" w:rsidRDefault="00FC34E1" w:rsidP="00A97515">
            <w:pPr>
              <w:ind w:firstLine="0"/>
              <w:rPr>
                <w:rFonts w:cs="Arial"/>
                <w:lang w:eastAsia="lt-LT"/>
              </w:rPr>
            </w:pPr>
          </w:p>
        </w:tc>
        <w:tc>
          <w:tcPr>
            <w:tcW w:w="1050" w:type="dxa"/>
            <w:shd w:val="clear" w:color="auto" w:fill="auto"/>
            <w:noWrap/>
            <w:vAlign w:val="bottom"/>
            <w:hideMark/>
          </w:tcPr>
          <w:p w:rsidR="00FC34E1" w:rsidRPr="00A97515" w:rsidRDefault="00FC34E1" w:rsidP="00A97515">
            <w:pPr>
              <w:ind w:firstLine="0"/>
              <w:rPr>
                <w:rFonts w:cs="Arial"/>
                <w:lang w:eastAsia="lt-LT"/>
              </w:rPr>
            </w:pPr>
          </w:p>
        </w:tc>
        <w:tc>
          <w:tcPr>
            <w:tcW w:w="1050" w:type="dxa"/>
            <w:shd w:val="clear" w:color="auto" w:fill="auto"/>
            <w:noWrap/>
            <w:vAlign w:val="bottom"/>
            <w:hideMark/>
          </w:tcPr>
          <w:p w:rsidR="00FC34E1" w:rsidRPr="00A97515" w:rsidRDefault="00FC34E1" w:rsidP="00A97515">
            <w:pPr>
              <w:ind w:firstLine="0"/>
              <w:rPr>
                <w:rFonts w:cs="Arial"/>
                <w:lang w:eastAsia="lt-LT"/>
              </w:rPr>
            </w:pPr>
          </w:p>
        </w:tc>
        <w:tc>
          <w:tcPr>
            <w:tcW w:w="1050" w:type="dxa"/>
          </w:tcPr>
          <w:p w:rsidR="00FC34E1" w:rsidRPr="00A97515" w:rsidRDefault="00FC34E1" w:rsidP="00A97515">
            <w:pPr>
              <w:ind w:firstLine="0"/>
              <w:rPr>
                <w:rFonts w:cs="Arial"/>
                <w:lang w:eastAsia="lt-LT"/>
              </w:rPr>
            </w:pPr>
          </w:p>
        </w:tc>
        <w:tc>
          <w:tcPr>
            <w:tcW w:w="1050" w:type="dxa"/>
            <w:shd w:val="clear" w:color="auto" w:fill="auto"/>
            <w:noWrap/>
            <w:vAlign w:val="bottom"/>
            <w:hideMark/>
          </w:tcPr>
          <w:p w:rsidR="00FC34E1" w:rsidRPr="00A97515" w:rsidRDefault="00FC34E1" w:rsidP="00A97515">
            <w:pPr>
              <w:ind w:firstLine="0"/>
              <w:rPr>
                <w:rFonts w:cs="Arial"/>
                <w:lang w:eastAsia="lt-LT"/>
              </w:rPr>
            </w:pPr>
          </w:p>
        </w:tc>
      </w:tr>
      <w:tr w:rsidR="00FC34E1" w:rsidRPr="00B42D7D" w:rsidTr="00FC34E1">
        <w:trPr>
          <w:trHeight w:val="340"/>
        </w:trPr>
        <w:tc>
          <w:tcPr>
            <w:tcW w:w="4409" w:type="dxa"/>
            <w:tcBorders>
              <w:bottom w:val="single" w:sz="4" w:space="0" w:color="auto"/>
            </w:tcBorders>
            <w:shd w:val="clear" w:color="auto" w:fill="auto"/>
            <w:noWrap/>
            <w:vAlign w:val="bottom"/>
            <w:hideMark/>
          </w:tcPr>
          <w:p w:rsidR="00FC34E1" w:rsidRPr="00A97515" w:rsidRDefault="00FC34E1" w:rsidP="00A97515">
            <w:pPr>
              <w:ind w:firstLine="0"/>
              <w:rPr>
                <w:rFonts w:cs="Arial"/>
                <w:bCs/>
                <w:lang w:eastAsia="lt-LT"/>
              </w:rPr>
            </w:pPr>
            <w:r w:rsidRPr="00A97515">
              <w:rPr>
                <w:rFonts w:cs="Arial"/>
                <w:bCs/>
                <w:lang w:eastAsia="lt-LT"/>
              </w:rPr>
              <w:t>Akumuliuotas diskontuotas pinigų srautas</w:t>
            </w:r>
          </w:p>
        </w:tc>
        <w:tc>
          <w:tcPr>
            <w:tcW w:w="1050" w:type="dxa"/>
            <w:tcBorders>
              <w:bottom w:val="single" w:sz="4" w:space="0" w:color="auto"/>
            </w:tcBorders>
            <w:shd w:val="clear" w:color="auto" w:fill="auto"/>
            <w:noWrap/>
            <w:vAlign w:val="bottom"/>
            <w:hideMark/>
          </w:tcPr>
          <w:p w:rsidR="00FC34E1" w:rsidRPr="00A97515" w:rsidRDefault="00FC34E1" w:rsidP="00A97515">
            <w:pPr>
              <w:ind w:firstLine="0"/>
              <w:rPr>
                <w:rFonts w:cs="Arial"/>
                <w:bCs/>
                <w:lang w:eastAsia="lt-LT"/>
              </w:rPr>
            </w:pPr>
          </w:p>
        </w:tc>
        <w:tc>
          <w:tcPr>
            <w:tcW w:w="1050" w:type="dxa"/>
            <w:tcBorders>
              <w:bottom w:val="single" w:sz="4" w:space="0" w:color="auto"/>
            </w:tcBorders>
            <w:shd w:val="clear" w:color="auto" w:fill="auto"/>
            <w:noWrap/>
            <w:vAlign w:val="bottom"/>
            <w:hideMark/>
          </w:tcPr>
          <w:p w:rsidR="00FC34E1" w:rsidRPr="00A97515" w:rsidRDefault="00FC34E1" w:rsidP="00A97515">
            <w:pPr>
              <w:ind w:firstLine="0"/>
              <w:rPr>
                <w:rFonts w:cs="Arial"/>
                <w:bCs/>
                <w:lang w:eastAsia="lt-LT"/>
              </w:rPr>
            </w:pPr>
          </w:p>
        </w:tc>
        <w:tc>
          <w:tcPr>
            <w:tcW w:w="1050" w:type="dxa"/>
            <w:tcBorders>
              <w:bottom w:val="single" w:sz="4" w:space="0" w:color="auto"/>
            </w:tcBorders>
            <w:shd w:val="clear" w:color="auto" w:fill="auto"/>
            <w:noWrap/>
            <w:vAlign w:val="bottom"/>
            <w:hideMark/>
          </w:tcPr>
          <w:p w:rsidR="00FC34E1" w:rsidRPr="00A97515" w:rsidRDefault="00FC34E1" w:rsidP="00A97515">
            <w:pPr>
              <w:ind w:firstLine="0"/>
              <w:rPr>
                <w:rFonts w:cs="Arial"/>
                <w:bCs/>
                <w:lang w:eastAsia="lt-LT"/>
              </w:rPr>
            </w:pPr>
          </w:p>
        </w:tc>
        <w:tc>
          <w:tcPr>
            <w:tcW w:w="1050" w:type="dxa"/>
            <w:tcBorders>
              <w:bottom w:val="single" w:sz="4" w:space="0" w:color="auto"/>
            </w:tcBorders>
          </w:tcPr>
          <w:p w:rsidR="00FC34E1" w:rsidRPr="00A97515" w:rsidRDefault="00FC34E1" w:rsidP="00A97515">
            <w:pPr>
              <w:ind w:firstLine="0"/>
              <w:rPr>
                <w:rFonts w:cs="Arial"/>
                <w:bCs/>
                <w:lang w:eastAsia="lt-LT"/>
              </w:rPr>
            </w:pPr>
          </w:p>
        </w:tc>
        <w:tc>
          <w:tcPr>
            <w:tcW w:w="1050" w:type="dxa"/>
            <w:tcBorders>
              <w:bottom w:val="single" w:sz="4" w:space="0" w:color="auto"/>
            </w:tcBorders>
            <w:shd w:val="clear" w:color="auto" w:fill="auto"/>
            <w:noWrap/>
            <w:vAlign w:val="bottom"/>
            <w:hideMark/>
          </w:tcPr>
          <w:p w:rsidR="00FC34E1" w:rsidRPr="00A97515" w:rsidRDefault="00FC34E1" w:rsidP="00A97515">
            <w:pPr>
              <w:ind w:firstLine="0"/>
              <w:rPr>
                <w:rFonts w:cs="Arial"/>
                <w:bCs/>
                <w:lang w:eastAsia="lt-LT"/>
              </w:rPr>
            </w:pPr>
          </w:p>
        </w:tc>
      </w:tr>
    </w:tbl>
    <w:p w:rsidR="00A97515" w:rsidRDefault="005F01A9" w:rsidP="00837896">
      <w:pPr>
        <w:suppressAutoHyphens/>
        <w:jc w:val="both"/>
        <w:textAlignment w:val="center"/>
        <w:rPr>
          <w:rFonts w:cs="Arial"/>
          <w:iCs/>
          <w:color w:val="000000"/>
        </w:rPr>
      </w:pPr>
      <w:r>
        <w:rPr>
          <w:rFonts w:cs="Arial"/>
          <w:iCs/>
          <w:color w:val="000000"/>
        </w:rPr>
        <w:t xml:space="preserve">* - </w:t>
      </w:r>
      <w:r w:rsidR="008B51DA">
        <w:rPr>
          <w:rFonts w:cs="Arial"/>
          <w:iCs/>
          <w:color w:val="000000"/>
        </w:rPr>
        <w:t>Excel formoje „</w:t>
      </w:r>
      <w:r w:rsidR="007E2BDD">
        <w:rPr>
          <w:rFonts w:cs="Arial"/>
          <w:iCs/>
          <w:color w:val="000000"/>
        </w:rPr>
        <w:t>F</w:t>
      </w:r>
      <w:r w:rsidR="008B51DA">
        <w:rPr>
          <w:rFonts w:cs="Arial"/>
          <w:iCs/>
          <w:color w:val="000000"/>
        </w:rPr>
        <w:t xml:space="preserve">inansinis planas“ </w:t>
      </w:r>
      <w:r w:rsidR="00DF4899">
        <w:rPr>
          <w:rFonts w:cs="Arial"/>
          <w:iCs/>
          <w:color w:val="000000"/>
        </w:rPr>
        <w:t xml:space="preserve">lentelė apskaičiuojama </w:t>
      </w:r>
      <w:r w:rsidR="008B51DA">
        <w:rPr>
          <w:rFonts w:cs="Arial"/>
          <w:iCs/>
          <w:color w:val="000000"/>
        </w:rPr>
        <w:t xml:space="preserve">automatiškai remiantis </w:t>
      </w:r>
      <w:r w:rsidR="00BC2596">
        <w:rPr>
          <w:rFonts w:cs="Arial"/>
          <w:iCs/>
          <w:color w:val="000000"/>
        </w:rPr>
        <w:t>5.1.1, 5.1.2,</w:t>
      </w:r>
      <w:r w:rsidR="00B873D4">
        <w:rPr>
          <w:rFonts w:cs="Arial"/>
          <w:iCs/>
          <w:color w:val="000000"/>
        </w:rPr>
        <w:t xml:space="preserve"> </w:t>
      </w:r>
      <w:r w:rsidR="00BC2596">
        <w:rPr>
          <w:rFonts w:cs="Arial"/>
          <w:iCs/>
          <w:color w:val="000000"/>
        </w:rPr>
        <w:t>5.</w:t>
      </w:r>
      <w:r w:rsidR="00B42D7D">
        <w:rPr>
          <w:rFonts w:cs="Arial"/>
          <w:iCs/>
          <w:color w:val="000000"/>
        </w:rPr>
        <w:t>3</w:t>
      </w:r>
      <w:r w:rsidR="00BC2596">
        <w:rPr>
          <w:rFonts w:cs="Arial"/>
          <w:iCs/>
          <w:color w:val="000000"/>
        </w:rPr>
        <w:t xml:space="preserve"> ir 5.</w:t>
      </w:r>
      <w:r w:rsidR="005E377C">
        <w:rPr>
          <w:rFonts w:cs="Arial"/>
          <w:iCs/>
          <w:color w:val="000000"/>
        </w:rPr>
        <w:t>5</w:t>
      </w:r>
      <w:r w:rsidR="00BC2596">
        <w:rPr>
          <w:rFonts w:cs="Arial"/>
          <w:iCs/>
          <w:color w:val="000000"/>
        </w:rPr>
        <w:t>.1 lentelių duomenimis (</w:t>
      </w:r>
      <w:r w:rsidR="00BC2596">
        <w:rPr>
          <w:rFonts w:cs="Arial"/>
          <w:i/>
          <w:iCs/>
          <w:color w:val="000000"/>
        </w:rPr>
        <w:t>g</w:t>
      </w:r>
      <w:r w:rsidR="00BC2596" w:rsidRPr="00837896">
        <w:rPr>
          <w:rFonts w:cs="Arial"/>
          <w:i/>
          <w:iCs/>
          <w:color w:val="000000"/>
        </w:rPr>
        <w:t xml:space="preserve">rynojo pelno ir ilgalaikio turto nusidėvėjimo sumos </w:t>
      </w:r>
      <w:r w:rsidR="00BC2596">
        <w:rPr>
          <w:rFonts w:cs="Arial"/>
          <w:i/>
          <w:iCs/>
          <w:color w:val="000000"/>
        </w:rPr>
        <w:t>imamos</w:t>
      </w:r>
      <w:r w:rsidR="00BC2596" w:rsidRPr="00837896">
        <w:rPr>
          <w:rFonts w:cs="Arial"/>
          <w:i/>
          <w:iCs/>
          <w:color w:val="000000"/>
        </w:rPr>
        <w:t xml:space="preserve"> ne įmonės</w:t>
      </w:r>
      <w:r w:rsidR="00BC2596">
        <w:rPr>
          <w:rFonts w:cs="Arial"/>
          <w:i/>
          <w:iCs/>
          <w:color w:val="000000"/>
        </w:rPr>
        <w:t>, bet projekto</w:t>
      </w:r>
      <w:r w:rsidR="00BC2596" w:rsidRPr="00837896">
        <w:rPr>
          <w:rFonts w:cs="Arial"/>
          <w:i/>
          <w:iCs/>
          <w:color w:val="000000"/>
        </w:rPr>
        <w:t xml:space="preserve"> mastu, išskyrus atvejus, kai įgyvendinus projektą bus gaminami tik </w:t>
      </w:r>
      <w:r w:rsidR="00BC2596">
        <w:rPr>
          <w:rFonts w:cs="Arial"/>
          <w:i/>
          <w:iCs/>
          <w:color w:val="000000"/>
        </w:rPr>
        <w:t>5</w:t>
      </w:r>
      <w:r w:rsidR="00BC2596" w:rsidRPr="00837896">
        <w:rPr>
          <w:rFonts w:cs="Arial"/>
          <w:i/>
          <w:iCs/>
          <w:color w:val="000000"/>
        </w:rPr>
        <w:t>.</w:t>
      </w:r>
      <w:r w:rsidR="005E377C">
        <w:rPr>
          <w:rFonts w:cs="Arial"/>
          <w:i/>
          <w:iCs/>
          <w:color w:val="000000"/>
        </w:rPr>
        <w:t>5.</w:t>
      </w:r>
      <w:r w:rsidR="002D27B1">
        <w:rPr>
          <w:rFonts w:cs="Arial"/>
          <w:i/>
          <w:iCs/>
          <w:color w:val="000000"/>
        </w:rPr>
        <w:t>2</w:t>
      </w:r>
      <w:r w:rsidR="00BC2596" w:rsidRPr="00837896">
        <w:rPr>
          <w:rFonts w:cs="Arial"/>
          <w:i/>
          <w:iCs/>
          <w:color w:val="000000"/>
        </w:rPr>
        <w:t>. punkte nurodyti produktai ir įmonėje jokių kitų produktų nebus gaminama</w:t>
      </w:r>
      <w:r w:rsidR="00BC2596">
        <w:rPr>
          <w:rFonts w:cs="Arial"/>
          <w:iCs/>
          <w:color w:val="000000"/>
        </w:rPr>
        <w:t>).</w:t>
      </w:r>
    </w:p>
    <w:p w:rsidR="00A97515" w:rsidRPr="00837896" w:rsidRDefault="00A97515" w:rsidP="00837896">
      <w:pPr>
        <w:suppressAutoHyphens/>
        <w:jc w:val="both"/>
        <w:textAlignment w:val="center"/>
        <w:rPr>
          <w:rFonts w:cs="Arial"/>
          <w:iCs/>
          <w:color w:val="000000"/>
        </w:rPr>
      </w:pPr>
    </w:p>
    <w:p w:rsidR="00EC2A23" w:rsidRPr="00837896" w:rsidRDefault="004A5E49" w:rsidP="004A5E49">
      <w:pPr>
        <w:ind w:firstLine="709"/>
        <w:jc w:val="both"/>
        <w:rPr>
          <w:rFonts w:cs="Arial"/>
        </w:rPr>
      </w:pPr>
      <w:r>
        <w:rPr>
          <w:rFonts w:cs="Arial"/>
        </w:rPr>
        <w:t>5</w:t>
      </w:r>
      <w:r w:rsidR="007D6E93" w:rsidRPr="00837896">
        <w:rPr>
          <w:rFonts w:cs="Arial"/>
        </w:rPr>
        <w:t>.</w:t>
      </w:r>
      <w:r w:rsidR="005E377C">
        <w:rPr>
          <w:rFonts w:cs="Arial"/>
        </w:rPr>
        <w:t>5</w:t>
      </w:r>
      <w:r w:rsidR="007D6E93" w:rsidRPr="00837896">
        <w:rPr>
          <w:rFonts w:cs="Arial"/>
        </w:rPr>
        <w:t>.</w:t>
      </w:r>
      <w:r w:rsidR="004A005C" w:rsidRPr="00837896">
        <w:rPr>
          <w:rFonts w:cs="Arial"/>
        </w:rPr>
        <w:t>5</w:t>
      </w:r>
      <w:r w:rsidR="007D6E93" w:rsidRPr="00837896">
        <w:rPr>
          <w:rFonts w:cs="Arial"/>
        </w:rPr>
        <w:t xml:space="preserve">. </w:t>
      </w:r>
      <w:r w:rsidR="00B5198C" w:rsidRPr="00837896">
        <w:rPr>
          <w:rFonts w:cs="Arial"/>
        </w:rPr>
        <w:t>Investicijos efektyvumo rodikliai</w:t>
      </w:r>
      <w:r w:rsidR="00B42D7D">
        <w:rPr>
          <w:rFonts w:cs="Arial"/>
        </w:rPr>
        <w:t>*</w:t>
      </w:r>
      <w:r w:rsidR="00B5198C" w:rsidRPr="00837896">
        <w:rPr>
          <w:rFonts w:cs="Arial"/>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959"/>
      </w:tblGrid>
      <w:tr w:rsidR="00B5198C" w:rsidRPr="00837896" w:rsidTr="004A5E49">
        <w:tc>
          <w:tcPr>
            <w:tcW w:w="4680" w:type="dxa"/>
            <w:shd w:val="clear" w:color="auto" w:fill="D9D9D9"/>
          </w:tcPr>
          <w:p w:rsidR="00B5198C" w:rsidRPr="004A5E49" w:rsidRDefault="00B5198C" w:rsidP="00837896">
            <w:pPr>
              <w:ind w:firstLine="0"/>
              <w:jc w:val="center"/>
              <w:rPr>
                <w:rFonts w:cs="Arial"/>
              </w:rPr>
            </w:pPr>
            <w:r w:rsidRPr="004A5E49">
              <w:rPr>
                <w:rFonts w:cs="Arial"/>
              </w:rPr>
              <w:t>Rodiklis</w:t>
            </w:r>
          </w:p>
        </w:tc>
        <w:tc>
          <w:tcPr>
            <w:tcW w:w="4959" w:type="dxa"/>
            <w:shd w:val="clear" w:color="auto" w:fill="D9D9D9"/>
          </w:tcPr>
          <w:p w:rsidR="00B5198C" w:rsidRPr="004A5E49" w:rsidRDefault="00B5198C" w:rsidP="00837896">
            <w:pPr>
              <w:ind w:firstLine="0"/>
              <w:jc w:val="center"/>
              <w:rPr>
                <w:rFonts w:cs="Arial"/>
              </w:rPr>
            </w:pPr>
            <w:r w:rsidRPr="004A5E49">
              <w:rPr>
                <w:rFonts w:cs="Arial"/>
              </w:rPr>
              <w:t>Reikšmė</w:t>
            </w:r>
          </w:p>
        </w:tc>
      </w:tr>
      <w:tr w:rsidR="00B5198C" w:rsidRPr="00837896" w:rsidTr="004A5E49">
        <w:tc>
          <w:tcPr>
            <w:tcW w:w="4680" w:type="dxa"/>
          </w:tcPr>
          <w:p w:rsidR="00B5198C" w:rsidRPr="00837896" w:rsidRDefault="00B5198C" w:rsidP="00837896">
            <w:pPr>
              <w:ind w:firstLine="0"/>
              <w:rPr>
                <w:rFonts w:cs="Arial"/>
              </w:rPr>
            </w:pPr>
            <w:r w:rsidRPr="00837896">
              <w:rPr>
                <w:rFonts w:cs="Arial"/>
              </w:rPr>
              <w:t>Grynoji dabartinė vertė</w:t>
            </w:r>
          </w:p>
        </w:tc>
        <w:tc>
          <w:tcPr>
            <w:tcW w:w="4959" w:type="dxa"/>
          </w:tcPr>
          <w:p w:rsidR="00B5198C" w:rsidRPr="00837896" w:rsidRDefault="00B5198C" w:rsidP="00837896">
            <w:pPr>
              <w:ind w:firstLine="0"/>
              <w:rPr>
                <w:rFonts w:cs="Arial"/>
              </w:rPr>
            </w:pPr>
          </w:p>
        </w:tc>
      </w:tr>
      <w:tr w:rsidR="00B5198C" w:rsidRPr="00837896" w:rsidTr="004A5E49">
        <w:tc>
          <w:tcPr>
            <w:tcW w:w="4680" w:type="dxa"/>
          </w:tcPr>
          <w:p w:rsidR="00B5198C" w:rsidRPr="00837896" w:rsidRDefault="00B5198C" w:rsidP="00837896">
            <w:pPr>
              <w:ind w:firstLine="0"/>
              <w:rPr>
                <w:rFonts w:cs="Arial"/>
              </w:rPr>
            </w:pPr>
            <w:r w:rsidRPr="00837896">
              <w:rPr>
                <w:rFonts w:cs="Arial"/>
              </w:rPr>
              <w:t>Vidinė grąžos norma</w:t>
            </w:r>
          </w:p>
        </w:tc>
        <w:tc>
          <w:tcPr>
            <w:tcW w:w="4959" w:type="dxa"/>
          </w:tcPr>
          <w:p w:rsidR="00B5198C" w:rsidRPr="00837896" w:rsidRDefault="00B5198C" w:rsidP="00837896">
            <w:pPr>
              <w:ind w:firstLine="0"/>
              <w:rPr>
                <w:rFonts w:cs="Arial"/>
              </w:rPr>
            </w:pPr>
          </w:p>
        </w:tc>
      </w:tr>
      <w:tr w:rsidR="00B5198C" w:rsidRPr="00837896" w:rsidTr="004A5E49">
        <w:tc>
          <w:tcPr>
            <w:tcW w:w="4680" w:type="dxa"/>
          </w:tcPr>
          <w:p w:rsidR="00B5198C" w:rsidRPr="00837896" w:rsidRDefault="00B5198C" w:rsidP="00837896">
            <w:pPr>
              <w:ind w:firstLine="0"/>
              <w:rPr>
                <w:rFonts w:cs="Arial"/>
              </w:rPr>
            </w:pPr>
            <w:r w:rsidRPr="00837896">
              <w:rPr>
                <w:rFonts w:cs="Arial"/>
              </w:rPr>
              <w:t>Investicijų atsipirkimo laikas</w:t>
            </w:r>
          </w:p>
        </w:tc>
        <w:tc>
          <w:tcPr>
            <w:tcW w:w="4959" w:type="dxa"/>
          </w:tcPr>
          <w:p w:rsidR="00B5198C" w:rsidRPr="00837896" w:rsidRDefault="00B5198C" w:rsidP="00837896">
            <w:pPr>
              <w:ind w:firstLine="0"/>
              <w:rPr>
                <w:rFonts w:cs="Arial"/>
              </w:rPr>
            </w:pPr>
          </w:p>
        </w:tc>
      </w:tr>
    </w:tbl>
    <w:p w:rsidR="00EC2A23" w:rsidRPr="00837896" w:rsidRDefault="00BC2596" w:rsidP="00837896">
      <w:pPr>
        <w:ind w:firstLine="180"/>
        <w:jc w:val="both"/>
        <w:rPr>
          <w:rFonts w:cs="Arial"/>
        </w:rPr>
      </w:pPr>
      <w:r>
        <w:rPr>
          <w:rFonts w:cs="Arial"/>
          <w:iCs/>
          <w:color w:val="000000"/>
        </w:rPr>
        <w:t>* - Excel formoje „</w:t>
      </w:r>
      <w:r w:rsidR="007E2BDD">
        <w:rPr>
          <w:rFonts w:cs="Arial"/>
          <w:iCs/>
          <w:color w:val="000000"/>
        </w:rPr>
        <w:t>F</w:t>
      </w:r>
      <w:r>
        <w:rPr>
          <w:rFonts w:cs="Arial"/>
          <w:iCs/>
          <w:color w:val="000000"/>
        </w:rPr>
        <w:t xml:space="preserve">inansinis planas“ lentelė apskaičiuojama automatiškai remiantis </w:t>
      </w:r>
      <w:r w:rsidR="005E377C">
        <w:rPr>
          <w:rFonts w:cs="Arial"/>
          <w:iCs/>
          <w:color w:val="000000"/>
        </w:rPr>
        <w:t>5.5</w:t>
      </w:r>
      <w:r>
        <w:rPr>
          <w:rFonts w:cs="Arial"/>
          <w:iCs/>
          <w:color w:val="000000"/>
        </w:rPr>
        <w:t>.4 lentelės duomenimis</w:t>
      </w:r>
    </w:p>
    <w:p w:rsidR="00B5198C" w:rsidRDefault="00B5198C" w:rsidP="00837896">
      <w:pPr>
        <w:jc w:val="both"/>
        <w:rPr>
          <w:rFonts w:cs="Arial"/>
        </w:rPr>
      </w:pPr>
    </w:p>
    <w:p w:rsidR="00BC2596" w:rsidRPr="00837896" w:rsidRDefault="00BC2596" w:rsidP="00837896">
      <w:pPr>
        <w:jc w:val="both"/>
        <w:rPr>
          <w:rFonts w:cs="Arial"/>
        </w:rPr>
      </w:pPr>
    </w:p>
    <w:p w:rsidR="00062F59" w:rsidRPr="00837896" w:rsidRDefault="004A5E49" w:rsidP="00837896">
      <w:pPr>
        <w:ind w:firstLine="0"/>
        <w:jc w:val="center"/>
        <w:rPr>
          <w:rFonts w:cs="Arial"/>
          <w:b/>
        </w:rPr>
      </w:pPr>
      <w:r>
        <w:rPr>
          <w:rFonts w:cs="Arial"/>
          <w:b/>
        </w:rPr>
        <w:t>6</w:t>
      </w:r>
      <w:r w:rsidR="00062F59" w:rsidRPr="00837896">
        <w:rPr>
          <w:rFonts w:cs="Arial"/>
          <w:b/>
        </w:rPr>
        <w:t xml:space="preserve">. </w:t>
      </w:r>
      <w:r>
        <w:rPr>
          <w:rFonts w:cs="Arial"/>
          <w:b/>
        </w:rPr>
        <w:t xml:space="preserve">PROJEKTO </w:t>
      </w:r>
      <w:r w:rsidR="00062F59" w:rsidRPr="00837896">
        <w:rPr>
          <w:rFonts w:cs="Arial"/>
          <w:b/>
        </w:rPr>
        <w:t>RIZIKA</w:t>
      </w:r>
      <w:r>
        <w:rPr>
          <w:rFonts w:cs="Arial"/>
          <w:b/>
        </w:rPr>
        <w:t xml:space="preserve"> IR JOS MAŽINIMO PRIEMONĖS</w:t>
      </w:r>
    </w:p>
    <w:p w:rsidR="00062F59" w:rsidRPr="00837896" w:rsidRDefault="00062F59" w:rsidP="00837896">
      <w:pPr>
        <w:ind w:left="720" w:firstLine="0"/>
        <w:rPr>
          <w:rFonts w:cs="Arial"/>
        </w:rPr>
      </w:pPr>
    </w:p>
    <w:p w:rsidR="00062F59" w:rsidRPr="00837896" w:rsidRDefault="00062F59" w:rsidP="00837896">
      <w:pPr>
        <w:ind w:left="720" w:firstLine="0"/>
        <w:rPr>
          <w:rFonts w:cs="Arial"/>
        </w:rPr>
      </w:pPr>
    </w:p>
    <w:tbl>
      <w:tblPr>
        <w:tblW w:w="5000" w:type="pct"/>
        <w:tblCellMar>
          <w:left w:w="0" w:type="dxa"/>
          <w:right w:w="0" w:type="dxa"/>
        </w:tblCellMar>
        <w:tblLook w:val="0000" w:firstRow="0" w:lastRow="0" w:firstColumn="0" w:lastColumn="0" w:noHBand="0" w:noVBand="0"/>
      </w:tblPr>
      <w:tblGrid>
        <w:gridCol w:w="2892"/>
        <w:gridCol w:w="3205"/>
        <w:gridCol w:w="3532"/>
      </w:tblGrid>
      <w:tr w:rsidR="00062F59" w:rsidRPr="00837896" w:rsidTr="00157CA8">
        <w:trPr>
          <w:trHeight w:val="62"/>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jc w:val="both"/>
              <w:textAlignment w:val="center"/>
              <w:rPr>
                <w:rFonts w:cs="Arial"/>
                <w:b/>
                <w:bCs/>
                <w:color w:val="000000"/>
              </w:rPr>
            </w:pPr>
            <w:r w:rsidRPr="00837896">
              <w:rPr>
                <w:rFonts w:cs="Arial"/>
                <w:b/>
                <w:bCs/>
                <w:color w:val="000000"/>
              </w:rPr>
              <w:t>Didžiausia projekto rizika ir rizikos mažinimo priemonės</w:t>
            </w:r>
          </w:p>
        </w:tc>
      </w:tr>
      <w:tr w:rsidR="00062F59" w:rsidRPr="00837896" w:rsidTr="00157CA8">
        <w:trPr>
          <w:trHeight w:val="62"/>
        </w:trPr>
        <w:tc>
          <w:tcPr>
            <w:tcW w:w="1502"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jc w:val="center"/>
              <w:textAlignment w:val="center"/>
              <w:rPr>
                <w:rFonts w:cs="Arial"/>
                <w:color w:val="000000"/>
              </w:rPr>
            </w:pPr>
            <w:r w:rsidRPr="00837896">
              <w:rPr>
                <w:rFonts w:cs="Arial"/>
                <w:color w:val="000000"/>
              </w:rPr>
              <w:t>Rizika</w:t>
            </w:r>
          </w:p>
        </w:tc>
        <w:tc>
          <w:tcPr>
            <w:tcW w:w="1664"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jc w:val="center"/>
              <w:textAlignment w:val="center"/>
              <w:rPr>
                <w:rFonts w:cs="Arial"/>
                <w:color w:val="000000"/>
              </w:rPr>
            </w:pPr>
            <w:r w:rsidRPr="00837896">
              <w:rPr>
                <w:rFonts w:cs="Arial"/>
                <w:color w:val="000000"/>
              </w:rPr>
              <w:t>Rizikos poveikis projektui</w:t>
            </w:r>
          </w:p>
        </w:tc>
        <w:tc>
          <w:tcPr>
            <w:tcW w:w="1834" w:type="pct"/>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jc w:val="center"/>
              <w:textAlignment w:val="center"/>
              <w:rPr>
                <w:rFonts w:cs="Arial"/>
                <w:color w:val="000000"/>
              </w:rPr>
            </w:pPr>
            <w:r w:rsidRPr="00837896">
              <w:rPr>
                <w:rFonts w:cs="Arial"/>
                <w:color w:val="000000"/>
              </w:rPr>
              <w:t>Rizikos mažinimo priemonės</w:t>
            </w:r>
          </w:p>
        </w:tc>
      </w:tr>
      <w:tr w:rsidR="00062F59" w:rsidRPr="00837896" w:rsidTr="00062F59">
        <w:trPr>
          <w:trHeight w:val="62"/>
        </w:trPr>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jc w:val="both"/>
              <w:textAlignment w:val="center"/>
              <w:rPr>
                <w:rFonts w:cs="Arial"/>
                <w:i/>
                <w:iCs/>
                <w:color w:val="000000"/>
              </w:rPr>
            </w:pPr>
            <w:r w:rsidRPr="00837896">
              <w:rPr>
                <w:rFonts w:cs="Arial"/>
                <w:i/>
                <w:iCs/>
                <w:color w:val="000000"/>
              </w:rPr>
              <w:t>Finansinė rizika</w:t>
            </w:r>
          </w:p>
        </w:tc>
        <w:tc>
          <w:tcPr>
            <w:tcW w:w="16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18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jc w:val="both"/>
              <w:textAlignment w:val="center"/>
              <w:rPr>
                <w:rFonts w:cs="Arial"/>
                <w:i/>
                <w:iCs/>
                <w:color w:val="000000"/>
              </w:rPr>
            </w:pPr>
            <w:r w:rsidRPr="00837896">
              <w:rPr>
                <w:rFonts w:cs="Arial"/>
                <w:i/>
                <w:iCs/>
                <w:color w:val="000000"/>
              </w:rPr>
              <w:t>Technologinė rizika</w:t>
            </w:r>
          </w:p>
        </w:tc>
        <w:tc>
          <w:tcPr>
            <w:tcW w:w="16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18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jc w:val="both"/>
              <w:textAlignment w:val="center"/>
              <w:rPr>
                <w:rFonts w:cs="Arial"/>
                <w:i/>
                <w:iCs/>
                <w:color w:val="000000"/>
              </w:rPr>
            </w:pPr>
            <w:r w:rsidRPr="00837896">
              <w:rPr>
                <w:rFonts w:cs="Arial"/>
                <w:i/>
                <w:iCs/>
                <w:color w:val="000000"/>
              </w:rPr>
              <w:t>Ekonominė rizika</w:t>
            </w:r>
          </w:p>
        </w:tc>
        <w:tc>
          <w:tcPr>
            <w:tcW w:w="16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18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jc w:val="both"/>
              <w:textAlignment w:val="center"/>
              <w:rPr>
                <w:rFonts w:cs="Arial"/>
                <w:i/>
                <w:iCs/>
                <w:color w:val="000000"/>
              </w:rPr>
            </w:pPr>
            <w:r w:rsidRPr="00837896">
              <w:rPr>
                <w:rFonts w:cs="Arial"/>
                <w:i/>
                <w:iCs/>
                <w:color w:val="000000"/>
              </w:rPr>
              <w:t>Politinė rizika</w:t>
            </w:r>
          </w:p>
        </w:tc>
        <w:tc>
          <w:tcPr>
            <w:tcW w:w="16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18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jc w:val="both"/>
              <w:textAlignment w:val="center"/>
              <w:rPr>
                <w:rFonts w:cs="Arial"/>
                <w:i/>
                <w:iCs/>
                <w:color w:val="000000"/>
              </w:rPr>
            </w:pPr>
            <w:r w:rsidRPr="00837896">
              <w:rPr>
                <w:rFonts w:cs="Arial"/>
                <w:i/>
                <w:iCs/>
                <w:color w:val="000000"/>
              </w:rPr>
              <w:t>Socialinė rizika</w:t>
            </w:r>
          </w:p>
        </w:tc>
        <w:tc>
          <w:tcPr>
            <w:tcW w:w="16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18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jc w:val="both"/>
              <w:textAlignment w:val="center"/>
              <w:rPr>
                <w:rFonts w:cs="Arial"/>
                <w:i/>
                <w:iCs/>
                <w:color w:val="000000"/>
              </w:rPr>
            </w:pPr>
            <w:r w:rsidRPr="00837896">
              <w:rPr>
                <w:rFonts w:cs="Arial"/>
                <w:i/>
                <w:iCs/>
                <w:color w:val="000000"/>
              </w:rPr>
              <w:t>Aplinkosaugos rizika</w:t>
            </w:r>
          </w:p>
        </w:tc>
        <w:tc>
          <w:tcPr>
            <w:tcW w:w="16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18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r w:rsidR="00062F59" w:rsidRPr="00837896" w:rsidTr="00062F59">
        <w:trPr>
          <w:trHeight w:val="62"/>
        </w:trPr>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suppressAutoHyphens/>
              <w:autoSpaceDE w:val="0"/>
              <w:autoSpaceDN w:val="0"/>
              <w:adjustRightInd w:val="0"/>
              <w:ind w:firstLine="0"/>
              <w:jc w:val="both"/>
              <w:textAlignment w:val="center"/>
              <w:rPr>
                <w:rFonts w:cs="Arial"/>
                <w:i/>
                <w:iCs/>
                <w:color w:val="000000"/>
              </w:rPr>
            </w:pPr>
            <w:r w:rsidRPr="00837896">
              <w:rPr>
                <w:rFonts w:cs="Arial"/>
                <w:i/>
                <w:iCs/>
                <w:color w:val="000000"/>
              </w:rPr>
              <w:t>Kitos (išvardyti)“</w:t>
            </w:r>
          </w:p>
        </w:tc>
        <w:tc>
          <w:tcPr>
            <w:tcW w:w="16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c>
          <w:tcPr>
            <w:tcW w:w="18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62F59" w:rsidRPr="00837896" w:rsidRDefault="00062F59" w:rsidP="00837896">
            <w:pPr>
              <w:widowControl w:val="0"/>
              <w:autoSpaceDE w:val="0"/>
              <w:autoSpaceDN w:val="0"/>
              <w:adjustRightInd w:val="0"/>
              <w:ind w:firstLine="0"/>
              <w:rPr>
                <w:rFonts w:cs="Arial"/>
              </w:rPr>
            </w:pPr>
          </w:p>
        </w:tc>
      </w:tr>
    </w:tbl>
    <w:p w:rsidR="00722B39" w:rsidRPr="00837896" w:rsidRDefault="00722B39" w:rsidP="00837896">
      <w:pPr>
        <w:jc w:val="both"/>
        <w:rPr>
          <w:rFonts w:cs="Arial"/>
        </w:rPr>
      </w:pPr>
    </w:p>
    <w:p w:rsidR="00722B39" w:rsidRPr="00837896" w:rsidRDefault="004A5E49" w:rsidP="00837896">
      <w:pPr>
        <w:ind w:firstLine="0"/>
        <w:jc w:val="center"/>
        <w:rPr>
          <w:rFonts w:cs="Arial"/>
          <w:b/>
        </w:rPr>
      </w:pPr>
      <w:r>
        <w:rPr>
          <w:rFonts w:cs="Arial"/>
          <w:b/>
        </w:rPr>
        <w:t>7</w:t>
      </w:r>
      <w:r w:rsidR="00062F59" w:rsidRPr="00837896">
        <w:rPr>
          <w:rFonts w:cs="Arial"/>
          <w:b/>
        </w:rPr>
        <w:t>. PRIEDAI</w:t>
      </w:r>
    </w:p>
    <w:p w:rsidR="00722B39" w:rsidRPr="00837896" w:rsidRDefault="00722B39" w:rsidP="00837896">
      <w:pPr>
        <w:jc w:val="both"/>
        <w:rPr>
          <w:rFonts w:cs="Arial"/>
        </w:rPr>
      </w:pPr>
    </w:p>
    <w:p w:rsidR="00722B39" w:rsidRPr="00837896" w:rsidRDefault="00062F59" w:rsidP="00837896">
      <w:pPr>
        <w:jc w:val="both"/>
        <w:rPr>
          <w:rFonts w:cs="Arial"/>
        </w:rPr>
      </w:pPr>
      <w:r w:rsidRPr="00837896">
        <w:rPr>
          <w:rFonts w:cs="Arial"/>
        </w:rPr>
        <w:t>Pateikiama informacija, kuri gali būti svarbi vertinant verslo planą ir nebuvo pateikta verslo plane: diagramos, planai, finansiniai duomenys, rinkos tyrimai, preliminarios sutartys su pirkėjais ir pan.</w:t>
      </w:r>
    </w:p>
    <w:p w:rsidR="00056352" w:rsidRPr="00837896" w:rsidRDefault="00056352" w:rsidP="00837896">
      <w:pPr>
        <w:jc w:val="both"/>
        <w:rPr>
          <w:rFonts w:cs="Arial"/>
        </w:rPr>
      </w:pPr>
    </w:p>
    <w:p w:rsidR="00056352" w:rsidRPr="00837896" w:rsidRDefault="004A5E49" w:rsidP="00837896">
      <w:pPr>
        <w:ind w:firstLine="0"/>
        <w:jc w:val="center"/>
        <w:rPr>
          <w:rFonts w:cs="Arial"/>
        </w:rPr>
      </w:pPr>
      <w:r>
        <w:rPr>
          <w:rFonts w:cs="Arial"/>
          <w:b/>
        </w:rPr>
        <w:t>8</w:t>
      </w:r>
      <w:r w:rsidR="00056352" w:rsidRPr="00837896">
        <w:rPr>
          <w:rFonts w:cs="Arial"/>
          <w:b/>
        </w:rPr>
        <w:t>. BAIGIAMOSIOS NUOSTATOS</w:t>
      </w:r>
    </w:p>
    <w:p w:rsidR="00056352" w:rsidRPr="00837896" w:rsidRDefault="00056352" w:rsidP="00837896">
      <w:pPr>
        <w:ind w:right="5" w:firstLine="0"/>
        <w:jc w:val="center"/>
        <w:rPr>
          <w:rFonts w:cs="Arial"/>
        </w:rPr>
      </w:pPr>
    </w:p>
    <w:p w:rsidR="004907B3" w:rsidRPr="00837896" w:rsidRDefault="004907B3" w:rsidP="00837896">
      <w:pPr>
        <w:ind w:firstLine="0"/>
        <w:jc w:val="right"/>
        <w:rPr>
          <w:rFonts w:cs="Arial"/>
        </w:rPr>
      </w:pPr>
    </w:p>
    <w:p w:rsidR="00056352" w:rsidRPr="00837896" w:rsidRDefault="00056352" w:rsidP="00837896">
      <w:pPr>
        <w:jc w:val="both"/>
        <w:rPr>
          <w:rFonts w:cs="Arial"/>
        </w:rPr>
      </w:pPr>
      <w:r w:rsidRPr="00837896">
        <w:rPr>
          <w:rFonts w:cs="Arial"/>
        </w:rPr>
        <w:t xml:space="preserve">Verslo plano struktūra turi būti aiški ir logiška. Rekomenduotina verslo plano apimtis – iki </w:t>
      </w:r>
      <w:r w:rsidR="00ED5E46">
        <w:rPr>
          <w:rFonts w:cs="Arial"/>
        </w:rPr>
        <w:t>3</w:t>
      </w:r>
      <w:r w:rsidRPr="00837896">
        <w:rPr>
          <w:rFonts w:cs="Arial"/>
        </w:rPr>
        <w:t>0 puslapių (be priedų).</w:t>
      </w:r>
    </w:p>
    <w:p w:rsidR="00722B39" w:rsidRPr="00837896" w:rsidRDefault="00062F59" w:rsidP="00837896">
      <w:pPr>
        <w:ind w:firstLine="0"/>
        <w:jc w:val="center"/>
        <w:rPr>
          <w:rFonts w:cs="Arial"/>
        </w:rPr>
      </w:pPr>
      <w:r w:rsidRPr="00837896">
        <w:rPr>
          <w:rFonts w:cs="Arial"/>
        </w:rPr>
        <w:t>______________</w:t>
      </w:r>
    </w:p>
    <w:sectPr w:rsidR="00722B39" w:rsidRPr="00837896" w:rsidSect="00722B39">
      <w:pgSz w:w="11907" w:h="16839"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82B" w:rsidRDefault="00A8282B">
      <w:r>
        <w:separator/>
      </w:r>
    </w:p>
  </w:endnote>
  <w:endnote w:type="continuationSeparator" w:id="0">
    <w:p w:rsidR="00A8282B" w:rsidRDefault="00A8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82B" w:rsidRDefault="00A8282B">
      <w:r>
        <w:separator/>
      </w:r>
    </w:p>
  </w:footnote>
  <w:footnote w:type="continuationSeparator" w:id="0">
    <w:p w:rsidR="00A8282B" w:rsidRDefault="00A828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3455E6"/>
    <w:lvl w:ilvl="0">
      <w:start w:val="1"/>
      <w:numFmt w:val="decimal"/>
      <w:lvlText w:val="%1."/>
      <w:lvlJc w:val="left"/>
      <w:pPr>
        <w:tabs>
          <w:tab w:val="num" w:pos="1492"/>
        </w:tabs>
        <w:ind w:left="1492" w:hanging="360"/>
      </w:pPr>
    </w:lvl>
  </w:abstractNum>
  <w:abstractNum w:abstractNumId="1">
    <w:nsid w:val="FFFFFF7D"/>
    <w:multiLevelType w:val="singleLevel"/>
    <w:tmpl w:val="EFF89792"/>
    <w:lvl w:ilvl="0">
      <w:start w:val="1"/>
      <w:numFmt w:val="decimal"/>
      <w:lvlText w:val="%1."/>
      <w:lvlJc w:val="left"/>
      <w:pPr>
        <w:tabs>
          <w:tab w:val="num" w:pos="1209"/>
        </w:tabs>
        <w:ind w:left="1209" w:hanging="360"/>
      </w:pPr>
    </w:lvl>
  </w:abstractNum>
  <w:abstractNum w:abstractNumId="2">
    <w:nsid w:val="FFFFFF7E"/>
    <w:multiLevelType w:val="singleLevel"/>
    <w:tmpl w:val="0A70E58C"/>
    <w:lvl w:ilvl="0">
      <w:start w:val="1"/>
      <w:numFmt w:val="decimal"/>
      <w:lvlText w:val="%1."/>
      <w:lvlJc w:val="left"/>
      <w:pPr>
        <w:tabs>
          <w:tab w:val="num" w:pos="926"/>
        </w:tabs>
        <w:ind w:left="926" w:hanging="360"/>
      </w:pPr>
    </w:lvl>
  </w:abstractNum>
  <w:abstractNum w:abstractNumId="3">
    <w:nsid w:val="FFFFFF7F"/>
    <w:multiLevelType w:val="singleLevel"/>
    <w:tmpl w:val="CDE69C58"/>
    <w:lvl w:ilvl="0">
      <w:start w:val="1"/>
      <w:numFmt w:val="decimal"/>
      <w:lvlText w:val="%1."/>
      <w:lvlJc w:val="left"/>
      <w:pPr>
        <w:tabs>
          <w:tab w:val="num" w:pos="643"/>
        </w:tabs>
        <w:ind w:left="643" w:hanging="360"/>
      </w:pPr>
    </w:lvl>
  </w:abstractNum>
  <w:abstractNum w:abstractNumId="4">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DA8092"/>
    <w:lvl w:ilvl="0">
      <w:start w:val="1"/>
      <w:numFmt w:val="decimal"/>
      <w:lvlText w:val="%1."/>
      <w:lvlJc w:val="left"/>
      <w:pPr>
        <w:tabs>
          <w:tab w:val="num" w:pos="360"/>
        </w:tabs>
        <w:ind w:left="360" w:hanging="360"/>
      </w:pPr>
    </w:lvl>
  </w:abstractNum>
  <w:abstractNum w:abstractNumId="9">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nsid w:val="241B46A9"/>
    <w:multiLevelType w:val="hybridMultilevel"/>
    <w:tmpl w:val="F94EC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8804C9"/>
    <w:multiLevelType w:val="hybridMultilevel"/>
    <w:tmpl w:val="D5C0DA9C"/>
    <w:lvl w:ilvl="0" w:tplc="69FC823C">
      <w:start w:val="5"/>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nsid w:val="5FB730FE"/>
    <w:multiLevelType w:val="hybridMultilevel"/>
    <w:tmpl w:val="A01022F0"/>
    <w:lvl w:ilvl="0" w:tplc="2B328862">
      <w:start w:val="3"/>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71D719FD"/>
    <w:multiLevelType w:val="hybridMultilevel"/>
    <w:tmpl w:val="576E9FD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298"/>
  <w:hyphenationZone w:val="396"/>
  <w:drawingGridHorizontalSpacing w:val="2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B39"/>
    <w:rsid w:val="00000237"/>
    <w:rsid w:val="000050E2"/>
    <w:rsid w:val="00005D6F"/>
    <w:rsid w:val="00013F97"/>
    <w:rsid w:val="00021F81"/>
    <w:rsid w:val="00022624"/>
    <w:rsid w:val="00040828"/>
    <w:rsid w:val="000502FD"/>
    <w:rsid w:val="00050A21"/>
    <w:rsid w:val="0005264B"/>
    <w:rsid w:val="00056352"/>
    <w:rsid w:val="00057B74"/>
    <w:rsid w:val="00061B2E"/>
    <w:rsid w:val="00062F59"/>
    <w:rsid w:val="000728C1"/>
    <w:rsid w:val="00082342"/>
    <w:rsid w:val="000A62EC"/>
    <w:rsid w:val="000A7B01"/>
    <w:rsid w:val="000C549C"/>
    <w:rsid w:val="000F3A69"/>
    <w:rsid w:val="000F3C25"/>
    <w:rsid w:val="000F4BCB"/>
    <w:rsid w:val="0010018C"/>
    <w:rsid w:val="0010632E"/>
    <w:rsid w:val="00124A6E"/>
    <w:rsid w:val="00125B30"/>
    <w:rsid w:val="00127FA8"/>
    <w:rsid w:val="0013420F"/>
    <w:rsid w:val="00143931"/>
    <w:rsid w:val="001449BD"/>
    <w:rsid w:val="00157CA8"/>
    <w:rsid w:val="00160694"/>
    <w:rsid w:val="001650E5"/>
    <w:rsid w:val="0016744F"/>
    <w:rsid w:val="001745EC"/>
    <w:rsid w:val="00175723"/>
    <w:rsid w:val="00180647"/>
    <w:rsid w:val="0019076A"/>
    <w:rsid w:val="00195A6C"/>
    <w:rsid w:val="001A1977"/>
    <w:rsid w:val="001A76C7"/>
    <w:rsid w:val="001C06F6"/>
    <w:rsid w:val="001C08AC"/>
    <w:rsid w:val="001C2827"/>
    <w:rsid w:val="001C6D73"/>
    <w:rsid w:val="001E1C49"/>
    <w:rsid w:val="001E77EF"/>
    <w:rsid w:val="0020111A"/>
    <w:rsid w:val="00236ECF"/>
    <w:rsid w:val="00240B32"/>
    <w:rsid w:val="002530C3"/>
    <w:rsid w:val="00255F69"/>
    <w:rsid w:val="0026273F"/>
    <w:rsid w:val="00286E1C"/>
    <w:rsid w:val="00295B00"/>
    <w:rsid w:val="002A51DF"/>
    <w:rsid w:val="002B0AB5"/>
    <w:rsid w:val="002B0F38"/>
    <w:rsid w:val="002C2E21"/>
    <w:rsid w:val="002C7D71"/>
    <w:rsid w:val="002D0566"/>
    <w:rsid w:val="002D0F05"/>
    <w:rsid w:val="002D27B1"/>
    <w:rsid w:val="002E4280"/>
    <w:rsid w:val="002F6DB2"/>
    <w:rsid w:val="0030015D"/>
    <w:rsid w:val="003006D5"/>
    <w:rsid w:val="0030697F"/>
    <w:rsid w:val="00311309"/>
    <w:rsid w:val="00314320"/>
    <w:rsid w:val="00325957"/>
    <w:rsid w:val="00330F8F"/>
    <w:rsid w:val="00334C2B"/>
    <w:rsid w:val="00334CAE"/>
    <w:rsid w:val="00353A31"/>
    <w:rsid w:val="00356657"/>
    <w:rsid w:val="00357E8E"/>
    <w:rsid w:val="0036492B"/>
    <w:rsid w:val="00366D50"/>
    <w:rsid w:val="00377E68"/>
    <w:rsid w:val="00383CB5"/>
    <w:rsid w:val="003A22D4"/>
    <w:rsid w:val="003B3755"/>
    <w:rsid w:val="003C3C03"/>
    <w:rsid w:val="003D0C38"/>
    <w:rsid w:val="003D1992"/>
    <w:rsid w:val="003F1004"/>
    <w:rsid w:val="003F5C94"/>
    <w:rsid w:val="003F6A1D"/>
    <w:rsid w:val="00401D38"/>
    <w:rsid w:val="004076B5"/>
    <w:rsid w:val="00414906"/>
    <w:rsid w:val="00424281"/>
    <w:rsid w:val="004348AC"/>
    <w:rsid w:val="0044339B"/>
    <w:rsid w:val="00447B8D"/>
    <w:rsid w:val="0045108E"/>
    <w:rsid w:val="0046036F"/>
    <w:rsid w:val="00460F83"/>
    <w:rsid w:val="00465123"/>
    <w:rsid w:val="004654EA"/>
    <w:rsid w:val="00473A90"/>
    <w:rsid w:val="004761A8"/>
    <w:rsid w:val="004851F5"/>
    <w:rsid w:val="004907B3"/>
    <w:rsid w:val="004951CD"/>
    <w:rsid w:val="004A005C"/>
    <w:rsid w:val="004A240D"/>
    <w:rsid w:val="004A5E49"/>
    <w:rsid w:val="004A7546"/>
    <w:rsid w:val="004B5137"/>
    <w:rsid w:val="004B52ED"/>
    <w:rsid w:val="004E5128"/>
    <w:rsid w:val="004E7472"/>
    <w:rsid w:val="004F3DFE"/>
    <w:rsid w:val="00503022"/>
    <w:rsid w:val="00511C99"/>
    <w:rsid w:val="00525F7B"/>
    <w:rsid w:val="00531AB7"/>
    <w:rsid w:val="005401D6"/>
    <w:rsid w:val="005403E1"/>
    <w:rsid w:val="00542594"/>
    <w:rsid w:val="00550C50"/>
    <w:rsid w:val="00555CE5"/>
    <w:rsid w:val="00556DE8"/>
    <w:rsid w:val="00581AC9"/>
    <w:rsid w:val="005840FE"/>
    <w:rsid w:val="005A382F"/>
    <w:rsid w:val="005A7AD3"/>
    <w:rsid w:val="005B0BAF"/>
    <w:rsid w:val="005B296B"/>
    <w:rsid w:val="005C2B08"/>
    <w:rsid w:val="005C4AD7"/>
    <w:rsid w:val="005D4C46"/>
    <w:rsid w:val="005D7025"/>
    <w:rsid w:val="005E0AB6"/>
    <w:rsid w:val="005E377C"/>
    <w:rsid w:val="005E6598"/>
    <w:rsid w:val="005F01A9"/>
    <w:rsid w:val="005F5A17"/>
    <w:rsid w:val="006111EB"/>
    <w:rsid w:val="00614D71"/>
    <w:rsid w:val="00630023"/>
    <w:rsid w:val="00642B46"/>
    <w:rsid w:val="006525F2"/>
    <w:rsid w:val="006543E8"/>
    <w:rsid w:val="006607E0"/>
    <w:rsid w:val="006644E1"/>
    <w:rsid w:val="0066684B"/>
    <w:rsid w:val="0067318C"/>
    <w:rsid w:val="00677D99"/>
    <w:rsid w:val="00685F37"/>
    <w:rsid w:val="00686A52"/>
    <w:rsid w:val="00693538"/>
    <w:rsid w:val="00696356"/>
    <w:rsid w:val="006A26F1"/>
    <w:rsid w:val="006D0E34"/>
    <w:rsid w:val="006D40B3"/>
    <w:rsid w:val="006E31AC"/>
    <w:rsid w:val="006F21D2"/>
    <w:rsid w:val="006F6A31"/>
    <w:rsid w:val="00703555"/>
    <w:rsid w:val="00721143"/>
    <w:rsid w:val="00722B39"/>
    <w:rsid w:val="00724BBA"/>
    <w:rsid w:val="007323DE"/>
    <w:rsid w:val="00732B5B"/>
    <w:rsid w:val="007363D3"/>
    <w:rsid w:val="0073730C"/>
    <w:rsid w:val="0076192D"/>
    <w:rsid w:val="00776C4D"/>
    <w:rsid w:val="00780273"/>
    <w:rsid w:val="00781BFB"/>
    <w:rsid w:val="00782B2F"/>
    <w:rsid w:val="00795585"/>
    <w:rsid w:val="007C2DBE"/>
    <w:rsid w:val="007D019C"/>
    <w:rsid w:val="007D6E93"/>
    <w:rsid w:val="007E2672"/>
    <w:rsid w:val="007E2BDD"/>
    <w:rsid w:val="007E34A2"/>
    <w:rsid w:val="007F089E"/>
    <w:rsid w:val="00817205"/>
    <w:rsid w:val="00837896"/>
    <w:rsid w:val="00840363"/>
    <w:rsid w:val="00846A97"/>
    <w:rsid w:val="00864265"/>
    <w:rsid w:val="00866A72"/>
    <w:rsid w:val="00866BA4"/>
    <w:rsid w:val="00875252"/>
    <w:rsid w:val="00877830"/>
    <w:rsid w:val="00877BD5"/>
    <w:rsid w:val="00887914"/>
    <w:rsid w:val="00896EF8"/>
    <w:rsid w:val="008A6371"/>
    <w:rsid w:val="008B1D8A"/>
    <w:rsid w:val="008B23AD"/>
    <w:rsid w:val="008B51DA"/>
    <w:rsid w:val="008C0FCC"/>
    <w:rsid w:val="008D0871"/>
    <w:rsid w:val="008D490E"/>
    <w:rsid w:val="008E6C9B"/>
    <w:rsid w:val="008F0700"/>
    <w:rsid w:val="008F09D5"/>
    <w:rsid w:val="008F6E39"/>
    <w:rsid w:val="009056CF"/>
    <w:rsid w:val="00916A35"/>
    <w:rsid w:val="00920D36"/>
    <w:rsid w:val="00926CEB"/>
    <w:rsid w:val="00931631"/>
    <w:rsid w:val="00944001"/>
    <w:rsid w:val="0094728F"/>
    <w:rsid w:val="00953B27"/>
    <w:rsid w:val="0095447B"/>
    <w:rsid w:val="00960CBD"/>
    <w:rsid w:val="00967A2B"/>
    <w:rsid w:val="00970F03"/>
    <w:rsid w:val="00971274"/>
    <w:rsid w:val="00976EB1"/>
    <w:rsid w:val="00985E77"/>
    <w:rsid w:val="009A6536"/>
    <w:rsid w:val="009A6B08"/>
    <w:rsid w:val="009C7500"/>
    <w:rsid w:val="009C7C0B"/>
    <w:rsid w:val="009D4D8C"/>
    <w:rsid w:val="009E2BEF"/>
    <w:rsid w:val="009E4B64"/>
    <w:rsid w:val="009E6BAB"/>
    <w:rsid w:val="009F4790"/>
    <w:rsid w:val="00A04FC5"/>
    <w:rsid w:val="00A051F4"/>
    <w:rsid w:val="00A22D83"/>
    <w:rsid w:val="00A30628"/>
    <w:rsid w:val="00A40C19"/>
    <w:rsid w:val="00A40E75"/>
    <w:rsid w:val="00A4281D"/>
    <w:rsid w:val="00A448E8"/>
    <w:rsid w:val="00A44FA2"/>
    <w:rsid w:val="00A80081"/>
    <w:rsid w:val="00A822B9"/>
    <w:rsid w:val="00A8282B"/>
    <w:rsid w:val="00A95B94"/>
    <w:rsid w:val="00A97515"/>
    <w:rsid w:val="00AA2F76"/>
    <w:rsid w:val="00AC0A18"/>
    <w:rsid w:val="00AD3EDD"/>
    <w:rsid w:val="00AF3418"/>
    <w:rsid w:val="00B00D0A"/>
    <w:rsid w:val="00B12A4C"/>
    <w:rsid w:val="00B3170E"/>
    <w:rsid w:val="00B42D7D"/>
    <w:rsid w:val="00B44E50"/>
    <w:rsid w:val="00B4672F"/>
    <w:rsid w:val="00B5198C"/>
    <w:rsid w:val="00B56CB1"/>
    <w:rsid w:val="00B56E47"/>
    <w:rsid w:val="00B61F17"/>
    <w:rsid w:val="00B64D9E"/>
    <w:rsid w:val="00B873D4"/>
    <w:rsid w:val="00B877BB"/>
    <w:rsid w:val="00B90A73"/>
    <w:rsid w:val="00BB2D16"/>
    <w:rsid w:val="00BB3E6F"/>
    <w:rsid w:val="00BB5121"/>
    <w:rsid w:val="00BC2596"/>
    <w:rsid w:val="00BE19D2"/>
    <w:rsid w:val="00C05819"/>
    <w:rsid w:val="00C0590F"/>
    <w:rsid w:val="00C13CB2"/>
    <w:rsid w:val="00C32963"/>
    <w:rsid w:val="00C37095"/>
    <w:rsid w:val="00C50911"/>
    <w:rsid w:val="00C66093"/>
    <w:rsid w:val="00C7593C"/>
    <w:rsid w:val="00C8698B"/>
    <w:rsid w:val="00CA3F55"/>
    <w:rsid w:val="00CA70C3"/>
    <w:rsid w:val="00CE1173"/>
    <w:rsid w:val="00CE5E8E"/>
    <w:rsid w:val="00CF0FBD"/>
    <w:rsid w:val="00CF4C7B"/>
    <w:rsid w:val="00D127CF"/>
    <w:rsid w:val="00D352DD"/>
    <w:rsid w:val="00D362FE"/>
    <w:rsid w:val="00D422CD"/>
    <w:rsid w:val="00D45A7C"/>
    <w:rsid w:val="00D47A41"/>
    <w:rsid w:val="00D667FB"/>
    <w:rsid w:val="00D9113D"/>
    <w:rsid w:val="00D91BB2"/>
    <w:rsid w:val="00D929D4"/>
    <w:rsid w:val="00D9376F"/>
    <w:rsid w:val="00DA02C5"/>
    <w:rsid w:val="00DA056B"/>
    <w:rsid w:val="00DB4B99"/>
    <w:rsid w:val="00DC1611"/>
    <w:rsid w:val="00DD4C1E"/>
    <w:rsid w:val="00DD5011"/>
    <w:rsid w:val="00DE07AC"/>
    <w:rsid w:val="00DF0766"/>
    <w:rsid w:val="00DF254D"/>
    <w:rsid w:val="00DF4899"/>
    <w:rsid w:val="00E05776"/>
    <w:rsid w:val="00E2239D"/>
    <w:rsid w:val="00E2541C"/>
    <w:rsid w:val="00E3511E"/>
    <w:rsid w:val="00E45575"/>
    <w:rsid w:val="00E641CD"/>
    <w:rsid w:val="00E81A7E"/>
    <w:rsid w:val="00E85567"/>
    <w:rsid w:val="00EA0F98"/>
    <w:rsid w:val="00EA2B66"/>
    <w:rsid w:val="00EA55E7"/>
    <w:rsid w:val="00EB089D"/>
    <w:rsid w:val="00EB4BBF"/>
    <w:rsid w:val="00EC2A23"/>
    <w:rsid w:val="00ED230C"/>
    <w:rsid w:val="00ED5E46"/>
    <w:rsid w:val="00F03B28"/>
    <w:rsid w:val="00F171AC"/>
    <w:rsid w:val="00F259D0"/>
    <w:rsid w:val="00F332AB"/>
    <w:rsid w:val="00F3546B"/>
    <w:rsid w:val="00F35C7F"/>
    <w:rsid w:val="00F3703A"/>
    <w:rsid w:val="00F462E9"/>
    <w:rsid w:val="00F522E8"/>
    <w:rsid w:val="00F64F12"/>
    <w:rsid w:val="00F758CA"/>
    <w:rsid w:val="00F76158"/>
    <w:rsid w:val="00F77249"/>
    <w:rsid w:val="00F866D9"/>
    <w:rsid w:val="00F86971"/>
    <w:rsid w:val="00F87075"/>
    <w:rsid w:val="00F87578"/>
    <w:rsid w:val="00F94097"/>
    <w:rsid w:val="00F9476C"/>
    <w:rsid w:val="00FB4B20"/>
    <w:rsid w:val="00FB4E72"/>
    <w:rsid w:val="00FC22AB"/>
    <w:rsid w:val="00FC34E1"/>
    <w:rsid w:val="00FD085E"/>
    <w:rsid w:val="00FD3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CF446D-B270-4659-BFEE-E1118D0C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2962"/>
    <w:pPr>
      <w:ind w:firstLine="720"/>
    </w:pPr>
    <w:rPr>
      <w:rFonts w:ascii="Arial" w:hAnsi="Arial"/>
      <w:lang w:eastAsia="en-US"/>
    </w:rPr>
  </w:style>
  <w:style w:type="paragraph" w:styleId="Antrat1">
    <w:name w:val="heading 1"/>
    <w:basedOn w:val="prastasis"/>
    <w:next w:val="prastasis"/>
    <w:qFormat/>
    <w:rsid w:val="00A92962"/>
    <w:pPr>
      <w:keepNext/>
      <w:spacing w:before="240" w:after="60"/>
      <w:outlineLvl w:val="0"/>
    </w:pPr>
    <w:rPr>
      <w:b/>
      <w:kern w:val="28"/>
      <w:sz w:val="28"/>
    </w:rPr>
  </w:style>
  <w:style w:type="paragraph" w:styleId="Antrat4">
    <w:name w:val="heading 4"/>
    <w:basedOn w:val="prastasis"/>
    <w:next w:val="prastasis"/>
    <w:qFormat/>
    <w:rsid w:val="00A92962"/>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eformatted">
    <w:name w:val="Preformatted"/>
    <w:basedOn w:val="prastasis"/>
    <w:rsid w:val="00A9296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semiHidden/>
    <w:rsid w:val="00A92962"/>
    <w:pPr>
      <w:tabs>
        <w:tab w:val="center" w:pos="4153"/>
        <w:tab w:val="right" w:pos="8306"/>
      </w:tabs>
    </w:pPr>
    <w:rPr>
      <w:lang w:val="en-GB"/>
    </w:rPr>
  </w:style>
  <w:style w:type="character" w:styleId="Puslapionumeris">
    <w:name w:val="page number"/>
    <w:basedOn w:val="Numatytasispastraiposriftas"/>
    <w:rsid w:val="00A92962"/>
  </w:style>
  <w:style w:type="character" w:styleId="Komentaronuoroda">
    <w:name w:val="annotation reference"/>
    <w:basedOn w:val="Numatytasispastraiposriftas"/>
    <w:semiHidden/>
    <w:rsid w:val="00A92962"/>
    <w:rPr>
      <w:sz w:val="16"/>
    </w:rPr>
  </w:style>
  <w:style w:type="paragraph" w:styleId="Komentarotekstas">
    <w:name w:val="annotation text"/>
    <w:basedOn w:val="prastasis"/>
    <w:link w:val="KomentarotekstasDiagrama"/>
    <w:semiHidden/>
    <w:rsid w:val="00A92962"/>
  </w:style>
  <w:style w:type="character" w:customStyle="1" w:styleId="KomentarotekstasDiagrama">
    <w:name w:val="Komentaro tekstas Diagrama"/>
    <w:basedOn w:val="Numatytasispastraiposriftas"/>
    <w:link w:val="Komentarotekstas"/>
    <w:semiHidden/>
    <w:rsid w:val="00511C99"/>
    <w:rPr>
      <w:rFonts w:ascii="Arial" w:hAnsi="Arial"/>
      <w:lang w:eastAsia="en-US"/>
    </w:rPr>
  </w:style>
  <w:style w:type="character" w:styleId="Hipersaitas">
    <w:name w:val="Hyperlink"/>
    <w:basedOn w:val="Numatytasispastraiposriftas"/>
    <w:uiPriority w:val="99"/>
    <w:rsid w:val="00A92962"/>
    <w:rPr>
      <w:color w:val="0000FF"/>
      <w:u w:val="single"/>
    </w:rPr>
  </w:style>
  <w:style w:type="character" w:styleId="Perirtashipersaitas">
    <w:name w:val="FollowedHyperlink"/>
    <w:basedOn w:val="Numatytasispastraiposriftas"/>
    <w:uiPriority w:val="99"/>
    <w:rsid w:val="00A92962"/>
    <w:rPr>
      <w:color w:val="800080"/>
      <w:u w:val="single"/>
    </w:rPr>
  </w:style>
  <w:style w:type="character" w:customStyle="1" w:styleId="ELEXCInstitucija">
    <w:name w:val="ELEX_C_Institucija"/>
    <w:basedOn w:val="Numatytasispastraiposriftas"/>
    <w:rsid w:val="00A92962"/>
    <w:rPr>
      <w:rFonts w:ascii="Arial" w:hAnsi="Arial"/>
      <w:sz w:val="20"/>
    </w:rPr>
  </w:style>
  <w:style w:type="paragraph" w:customStyle="1" w:styleId="ELEXPInstitucija">
    <w:name w:val="ELEX_P_Institucija"/>
    <w:basedOn w:val="prastasis"/>
    <w:next w:val="prastasis"/>
    <w:rsid w:val="00A92962"/>
    <w:pPr>
      <w:jc w:val="center"/>
    </w:pPr>
    <w:rPr>
      <w:caps/>
    </w:rPr>
  </w:style>
  <w:style w:type="paragraph" w:customStyle="1" w:styleId="ELEXPAktoRusis">
    <w:name w:val="ELEX_P_AktoRusis"/>
    <w:basedOn w:val="prastasis"/>
    <w:next w:val="prastasis"/>
    <w:rsid w:val="00A92962"/>
    <w:pPr>
      <w:jc w:val="center"/>
    </w:pPr>
    <w:rPr>
      <w:caps/>
    </w:rPr>
  </w:style>
  <w:style w:type="character" w:customStyle="1" w:styleId="ELEXCAktoRusis">
    <w:name w:val="ELEX_C_AktoRusis"/>
    <w:basedOn w:val="Numatytasispastraiposriftas"/>
    <w:rsid w:val="00A92962"/>
    <w:rPr>
      <w:rFonts w:ascii="Arial" w:hAnsi="Arial"/>
      <w:sz w:val="20"/>
    </w:rPr>
  </w:style>
  <w:style w:type="paragraph" w:customStyle="1" w:styleId="ELEXPAktoPavadinimas">
    <w:name w:val="ELEX_P_AktoPavadinimas"/>
    <w:basedOn w:val="prastasis"/>
    <w:next w:val="prastasis"/>
    <w:rsid w:val="00A92962"/>
    <w:pPr>
      <w:jc w:val="center"/>
    </w:pPr>
    <w:rPr>
      <w:b/>
      <w:caps/>
    </w:rPr>
  </w:style>
  <w:style w:type="character" w:customStyle="1" w:styleId="ELEXCAktoPavadinimas">
    <w:name w:val="ELEX_C_AktoPavadinimas"/>
    <w:basedOn w:val="Numatytasispastraiposriftas"/>
    <w:rsid w:val="00A92962"/>
    <w:rPr>
      <w:rFonts w:ascii="Arial" w:hAnsi="Arial"/>
      <w:b/>
      <w:caps/>
      <w:sz w:val="20"/>
    </w:rPr>
  </w:style>
  <w:style w:type="paragraph" w:customStyle="1" w:styleId="ELEXPAktoPriemimoDataIrNumeris">
    <w:name w:val="ELEX_P_AktoPriemimoDataIrNumeris"/>
    <w:basedOn w:val="prastasis"/>
    <w:next w:val="prastasis"/>
    <w:rsid w:val="00A92962"/>
    <w:pPr>
      <w:jc w:val="center"/>
    </w:pPr>
  </w:style>
  <w:style w:type="character" w:customStyle="1" w:styleId="ELEXCAktoPriemimoDataIrNumeris">
    <w:name w:val="ELEX_C_AktoPriemimoDataIrNumeris"/>
    <w:basedOn w:val="Numatytasispastraiposriftas"/>
    <w:rsid w:val="00A92962"/>
    <w:rPr>
      <w:rFonts w:ascii="Arial" w:hAnsi="Arial"/>
      <w:sz w:val="20"/>
    </w:rPr>
  </w:style>
  <w:style w:type="character" w:customStyle="1" w:styleId="ELEXCPriemimoVieta">
    <w:name w:val="ELEX_C_PriemimoVieta"/>
    <w:basedOn w:val="Numatytasispastraiposriftas"/>
    <w:rsid w:val="00A92962"/>
    <w:rPr>
      <w:rFonts w:ascii="Arial" w:hAnsi="Arial"/>
      <w:sz w:val="20"/>
    </w:rPr>
  </w:style>
  <w:style w:type="character" w:customStyle="1" w:styleId="ELEXCKeiciamoAktoAtributai">
    <w:name w:val="ELEX_C_KeiciamoAktoAtributai"/>
    <w:basedOn w:val="Numatytasispastraiposriftas"/>
    <w:rsid w:val="00A92962"/>
    <w:rPr>
      <w:rFonts w:ascii="Arial" w:hAnsi="Arial"/>
      <w:sz w:val="20"/>
    </w:rPr>
  </w:style>
  <w:style w:type="character" w:customStyle="1" w:styleId="ELEXCHerbas">
    <w:name w:val="ELEX_C_Herbas"/>
    <w:basedOn w:val="Numatytasispastraiposriftas"/>
    <w:rsid w:val="00A92962"/>
    <w:rPr>
      <w:rFonts w:ascii="Arial" w:hAnsi="Arial"/>
      <w:sz w:val="20"/>
    </w:rPr>
  </w:style>
  <w:style w:type="character" w:customStyle="1" w:styleId="ELEXCTekstas">
    <w:name w:val="ELEX_C_Tekstas"/>
    <w:basedOn w:val="Numatytasispastraiposriftas"/>
    <w:rsid w:val="00A92962"/>
    <w:rPr>
      <w:rFonts w:ascii="Arial" w:hAnsi="Arial"/>
      <w:sz w:val="20"/>
    </w:rPr>
  </w:style>
  <w:style w:type="character" w:customStyle="1" w:styleId="ELEXCStraipsnioPavadinimas">
    <w:name w:val="ELEX_C_StraipsnioPavadinimas"/>
    <w:basedOn w:val="Numatytasispastraiposriftas"/>
    <w:rsid w:val="00A92962"/>
    <w:rPr>
      <w:rFonts w:ascii="Arial" w:hAnsi="Arial"/>
      <w:sz w:val="20"/>
    </w:rPr>
  </w:style>
  <w:style w:type="character" w:customStyle="1" w:styleId="ELEXCDaliesPavadinimas">
    <w:name w:val="ELEX_C_DaliesPavadinimas"/>
    <w:basedOn w:val="Numatytasispastraiposriftas"/>
    <w:rsid w:val="00A92962"/>
    <w:rPr>
      <w:rFonts w:ascii="Arial" w:hAnsi="Arial"/>
      <w:sz w:val="20"/>
    </w:rPr>
  </w:style>
  <w:style w:type="character" w:customStyle="1" w:styleId="ELEXCStraipsnis">
    <w:name w:val="ELEX_C_Straipsnis"/>
    <w:basedOn w:val="Numatytasispastraiposriftas"/>
    <w:rsid w:val="00A92962"/>
    <w:rPr>
      <w:rFonts w:ascii="Arial" w:hAnsi="Arial"/>
      <w:sz w:val="20"/>
    </w:rPr>
  </w:style>
  <w:style w:type="character" w:customStyle="1" w:styleId="ELEXCPastraipa">
    <w:name w:val="ELEX_C_Pastraipa"/>
    <w:basedOn w:val="Numatytasispastraiposriftas"/>
    <w:rsid w:val="00A92962"/>
    <w:rPr>
      <w:rFonts w:ascii="Arial" w:hAnsi="Arial"/>
      <w:sz w:val="20"/>
    </w:rPr>
  </w:style>
  <w:style w:type="character" w:customStyle="1" w:styleId="ELEXCPunktas">
    <w:name w:val="ELEX_C_Punktas"/>
    <w:basedOn w:val="Numatytasispastraiposriftas"/>
    <w:rsid w:val="00A92962"/>
    <w:rPr>
      <w:rFonts w:ascii="Arial" w:hAnsi="Arial"/>
      <w:sz w:val="20"/>
    </w:rPr>
  </w:style>
  <w:style w:type="character" w:customStyle="1" w:styleId="ELEXCSignatura">
    <w:name w:val="ELEX_C_Signatura"/>
    <w:basedOn w:val="Numatytasispastraiposriftas"/>
    <w:rsid w:val="00A92962"/>
    <w:rPr>
      <w:rFonts w:ascii="Arial" w:hAnsi="Arial"/>
      <w:sz w:val="20"/>
    </w:rPr>
  </w:style>
  <w:style w:type="character" w:customStyle="1" w:styleId="ELEXCPriedas">
    <w:name w:val="ELEX_C_Priedas"/>
    <w:basedOn w:val="Numatytasispastraiposriftas"/>
    <w:rsid w:val="00A92962"/>
    <w:rPr>
      <w:rFonts w:ascii="Arial" w:hAnsi="Arial"/>
      <w:sz w:val="20"/>
    </w:rPr>
  </w:style>
  <w:style w:type="character" w:customStyle="1" w:styleId="ELEXCPriedoPavadinimas">
    <w:name w:val="ELEX_C_PriedoPavadinimas"/>
    <w:basedOn w:val="Numatytasispastraiposriftas"/>
    <w:rsid w:val="00A92962"/>
    <w:rPr>
      <w:rFonts w:ascii="Arial" w:hAnsi="Arial"/>
      <w:sz w:val="20"/>
    </w:rPr>
  </w:style>
  <w:style w:type="character" w:customStyle="1" w:styleId="ELEXCPriedoPatvirtinimoAtributai">
    <w:name w:val="ELEX_C_PriedoPatvirtinimoAtributai"/>
    <w:basedOn w:val="Numatytasispastraiposriftas"/>
    <w:rsid w:val="00A92962"/>
    <w:rPr>
      <w:rFonts w:ascii="Arial" w:hAnsi="Arial"/>
      <w:sz w:val="20"/>
    </w:rPr>
  </w:style>
  <w:style w:type="paragraph" w:customStyle="1" w:styleId="ELEXPPriemimoVieta">
    <w:name w:val="ELEX_P_PriemimoVieta"/>
    <w:basedOn w:val="prastasis"/>
    <w:next w:val="prastasis"/>
    <w:rsid w:val="00A92962"/>
    <w:pPr>
      <w:jc w:val="center"/>
    </w:pPr>
  </w:style>
  <w:style w:type="paragraph" w:customStyle="1" w:styleId="ELEXPKeiciamoAktoAtributai">
    <w:name w:val="ELEX_P_KeiciamoAktoAtributai"/>
    <w:basedOn w:val="prastasis"/>
    <w:next w:val="prastasis"/>
    <w:rsid w:val="00A92962"/>
    <w:pPr>
      <w:jc w:val="center"/>
    </w:pPr>
  </w:style>
  <w:style w:type="paragraph" w:customStyle="1" w:styleId="ELEXPHerbas">
    <w:name w:val="ELEX_P_Herbas"/>
    <w:basedOn w:val="prastasis"/>
    <w:rsid w:val="00A92962"/>
    <w:pPr>
      <w:jc w:val="center"/>
    </w:pPr>
  </w:style>
  <w:style w:type="paragraph" w:customStyle="1" w:styleId="ELEXPTekstas">
    <w:name w:val="ELEX_P_Tekstas"/>
    <w:basedOn w:val="prastasis"/>
    <w:next w:val="prastasis"/>
    <w:rsid w:val="00A92962"/>
    <w:pPr>
      <w:jc w:val="both"/>
    </w:pPr>
  </w:style>
  <w:style w:type="paragraph" w:customStyle="1" w:styleId="ELEXPStraipsnioPavadinimas">
    <w:name w:val="ELEX_P_StraipsnioPavadinimas"/>
    <w:basedOn w:val="prastasis"/>
    <w:next w:val="prastasis"/>
    <w:autoRedefine/>
    <w:rsid w:val="00A92962"/>
    <w:pPr>
      <w:ind w:left="2410" w:hanging="1701"/>
      <w:jc w:val="both"/>
    </w:pPr>
    <w:rPr>
      <w:b/>
    </w:rPr>
  </w:style>
  <w:style w:type="paragraph" w:customStyle="1" w:styleId="ELEXPDaliesPavadinimas">
    <w:name w:val="ELEX_P_DaliesPavadinimas"/>
    <w:basedOn w:val="prastasis"/>
    <w:next w:val="prastasis"/>
    <w:rsid w:val="00A92962"/>
    <w:pPr>
      <w:jc w:val="center"/>
    </w:pPr>
    <w:rPr>
      <w:caps/>
    </w:rPr>
  </w:style>
  <w:style w:type="paragraph" w:customStyle="1" w:styleId="ELEXPStraipsnis">
    <w:name w:val="ELEX_P_Straipsnis"/>
    <w:basedOn w:val="prastasis"/>
    <w:next w:val="prastasis"/>
    <w:rsid w:val="00A92962"/>
    <w:pPr>
      <w:ind w:firstLine="284"/>
      <w:jc w:val="both"/>
    </w:pPr>
  </w:style>
  <w:style w:type="paragraph" w:customStyle="1" w:styleId="ELEXPPastraipa">
    <w:name w:val="ELEX_P_Pastraipa"/>
    <w:basedOn w:val="prastasis"/>
    <w:next w:val="prastasis"/>
    <w:rsid w:val="00A92962"/>
    <w:pPr>
      <w:ind w:firstLine="284"/>
      <w:jc w:val="both"/>
    </w:pPr>
  </w:style>
  <w:style w:type="paragraph" w:customStyle="1" w:styleId="ELEXPPunktas">
    <w:name w:val="ELEX_P_Punktas"/>
    <w:basedOn w:val="prastasis"/>
    <w:next w:val="prastasis"/>
    <w:rsid w:val="00A92962"/>
    <w:pPr>
      <w:ind w:firstLine="284"/>
      <w:jc w:val="both"/>
    </w:pPr>
  </w:style>
  <w:style w:type="paragraph" w:customStyle="1" w:styleId="ELEXPSignatura">
    <w:name w:val="ELEX_P_Signatura"/>
    <w:basedOn w:val="prastasis"/>
    <w:next w:val="prastasis"/>
    <w:rsid w:val="00A92962"/>
    <w:pPr>
      <w:tabs>
        <w:tab w:val="right" w:pos="9639"/>
      </w:tabs>
    </w:pPr>
    <w:rPr>
      <w:caps/>
    </w:rPr>
  </w:style>
  <w:style w:type="paragraph" w:customStyle="1" w:styleId="ELEXPPriedas">
    <w:name w:val="ELEX_P_Priedas"/>
    <w:basedOn w:val="prastasis"/>
    <w:next w:val="prastasis"/>
    <w:rsid w:val="00A92962"/>
    <w:pPr>
      <w:ind w:left="5103"/>
      <w:jc w:val="both"/>
    </w:pPr>
  </w:style>
  <w:style w:type="paragraph" w:customStyle="1" w:styleId="ELEXPPriedoPavadinimas">
    <w:name w:val="ELEX_P_PriedoPavadinimas"/>
    <w:basedOn w:val="prastasis"/>
    <w:next w:val="prastasis"/>
    <w:rsid w:val="00A92962"/>
    <w:pPr>
      <w:jc w:val="center"/>
    </w:pPr>
    <w:rPr>
      <w:caps/>
    </w:rPr>
  </w:style>
  <w:style w:type="paragraph" w:customStyle="1" w:styleId="ELEXPPriedoPatvirtinimoAtributai">
    <w:name w:val="ELEX_P_PriedoPatvirtinimoAtributai"/>
    <w:basedOn w:val="prastasis"/>
    <w:next w:val="prastasis"/>
    <w:rsid w:val="00A92962"/>
    <w:pPr>
      <w:jc w:val="right"/>
    </w:pPr>
  </w:style>
  <w:style w:type="paragraph" w:styleId="Porat">
    <w:name w:val="footer"/>
    <w:basedOn w:val="prastasis"/>
    <w:rsid w:val="00A92962"/>
    <w:pPr>
      <w:tabs>
        <w:tab w:val="center" w:pos="4819"/>
        <w:tab w:val="right" w:pos="9638"/>
      </w:tabs>
    </w:pPr>
  </w:style>
  <w:style w:type="paragraph" w:styleId="Puslapioinaostekstas">
    <w:name w:val="footnote text"/>
    <w:basedOn w:val="prastasis"/>
    <w:semiHidden/>
    <w:rsid w:val="00A92962"/>
    <w:rPr>
      <w:rFonts w:cs="Arial"/>
    </w:rPr>
  </w:style>
  <w:style w:type="character" w:styleId="Puslapioinaosnuoroda">
    <w:name w:val="footnote reference"/>
    <w:basedOn w:val="Numatytasispastraiposriftas"/>
    <w:semiHidden/>
    <w:rsid w:val="00A92962"/>
    <w:rPr>
      <w:vertAlign w:val="superscript"/>
    </w:rPr>
  </w:style>
  <w:style w:type="paragraph" w:styleId="Debesliotekstas">
    <w:name w:val="Balloon Text"/>
    <w:basedOn w:val="prastasis"/>
    <w:link w:val="DebesliotekstasDiagrama"/>
    <w:rsid w:val="003F5C94"/>
    <w:rPr>
      <w:rFonts w:ascii="Tahoma" w:hAnsi="Tahoma" w:cs="Tahoma"/>
      <w:sz w:val="16"/>
      <w:szCs w:val="16"/>
    </w:rPr>
  </w:style>
  <w:style w:type="character" w:customStyle="1" w:styleId="DebesliotekstasDiagrama">
    <w:name w:val="Debesėlio tekstas Diagrama"/>
    <w:basedOn w:val="Numatytasispastraiposriftas"/>
    <w:link w:val="Debesliotekstas"/>
    <w:rsid w:val="003F5C94"/>
    <w:rPr>
      <w:rFonts w:ascii="Tahoma" w:hAnsi="Tahoma" w:cs="Tahoma"/>
      <w:sz w:val="16"/>
      <w:szCs w:val="16"/>
      <w:lang w:eastAsia="en-US"/>
    </w:rPr>
  </w:style>
  <w:style w:type="paragraph" w:styleId="Komentarotema">
    <w:name w:val="annotation subject"/>
    <w:basedOn w:val="Komentarotekstas"/>
    <w:next w:val="Komentarotekstas"/>
    <w:link w:val="KomentarotemaDiagrama"/>
    <w:rsid w:val="00511C99"/>
    <w:rPr>
      <w:b/>
      <w:bCs/>
    </w:rPr>
  </w:style>
  <w:style w:type="character" w:customStyle="1" w:styleId="KomentarotemaDiagrama">
    <w:name w:val="Komentaro tema Diagrama"/>
    <w:basedOn w:val="KomentarotekstasDiagrama"/>
    <w:link w:val="Komentarotema"/>
    <w:rsid w:val="00511C99"/>
    <w:rPr>
      <w:rFonts w:ascii="Arial" w:hAnsi="Arial"/>
      <w:lang w:eastAsia="en-US"/>
    </w:rPr>
  </w:style>
  <w:style w:type="paragraph" w:styleId="Pataisymai">
    <w:name w:val="Revision"/>
    <w:hidden/>
    <w:uiPriority w:val="99"/>
    <w:semiHidden/>
    <w:rsid w:val="00896EF8"/>
    <w:rPr>
      <w:rFonts w:ascii="Arial" w:hAnsi="Arial"/>
      <w:lang w:eastAsia="en-US"/>
    </w:rPr>
  </w:style>
  <w:style w:type="character" w:customStyle="1" w:styleId="FontStyle177">
    <w:name w:val="Font Style177"/>
    <w:basedOn w:val="Numatytasispastraiposriftas"/>
    <w:rsid w:val="005B0BAF"/>
    <w:rPr>
      <w:rFonts w:ascii="Times New Roman" w:hAnsi="Times New Roman" w:cs="Times New Roman" w:hint="default"/>
      <w:sz w:val="14"/>
      <w:szCs w:val="14"/>
    </w:rPr>
  </w:style>
  <w:style w:type="paragraph" w:styleId="Sraopastraipa">
    <w:name w:val="List Paragraph"/>
    <w:basedOn w:val="prastasis"/>
    <w:uiPriority w:val="34"/>
    <w:qFormat/>
    <w:rsid w:val="00D352DD"/>
    <w:pPr>
      <w:spacing w:after="200" w:line="276" w:lineRule="auto"/>
      <w:ind w:left="720" w:firstLine="0"/>
      <w:contextualSpacing/>
    </w:pPr>
    <w:rPr>
      <w:rFonts w:ascii="Calibri" w:eastAsia="Calibri" w:hAnsi="Calibri"/>
      <w:sz w:val="22"/>
      <w:szCs w:val="22"/>
    </w:rPr>
  </w:style>
  <w:style w:type="table" w:styleId="Lentelstinklelis">
    <w:name w:val="Table Grid"/>
    <w:basedOn w:val="prastojilentel"/>
    <w:uiPriority w:val="59"/>
    <w:rsid w:val="00CA3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21F81"/>
    <w:pPr>
      <w:spacing w:before="100" w:beforeAutospacing="1" w:after="100" w:afterAutospacing="1"/>
      <w:ind w:firstLine="0"/>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13899">
      <w:bodyDiv w:val="1"/>
      <w:marLeft w:val="0"/>
      <w:marRight w:val="0"/>
      <w:marTop w:val="0"/>
      <w:marBottom w:val="0"/>
      <w:divBdr>
        <w:top w:val="none" w:sz="0" w:space="0" w:color="auto"/>
        <w:left w:val="none" w:sz="0" w:space="0" w:color="auto"/>
        <w:bottom w:val="none" w:sz="0" w:space="0" w:color="auto"/>
        <w:right w:val="none" w:sz="0" w:space="0" w:color="auto"/>
      </w:divBdr>
    </w:div>
    <w:div w:id="534734565">
      <w:bodyDiv w:val="1"/>
      <w:marLeft w:val="0"/>
      <w:marRight w:val="0"/>
      <w:marTop w:val="0"/>
      <w:marBottom w:val="0"/>
      <w:divBdr>
        <w:top w:val="none" w:sz="0" w:space="0" w:color="auto"/>
        <w:left w:val="none" w:sz="0" w:space="0" w:color="auto"/>
        <w:bottom w:val="none" w:sz="0" w:space="0" w:color="auto"/>
        <w:right w:val="none" w:sz="0" w:space="0" w:color="auto"/>
      </w:divBdr>
    </w:div>
    <w:div w:id="626929650">
      <w:bodyDiv w:val="1"/>
      <w:marLeft w:val="0"/>
      <w:marRight w:val="0"/>
      <w:marTop w:val="0"/>
      <w:marBottom w:val="0"/>
      <w:divBdr>
        <w:top w:val="none" w:sz="0" w:space="0" w:color="auto"/>
        <w:left w:val="none" w:sz="0" w:space="0" w:color="auto"/>
        <w:bottom w:val="none" w:sz="0" w:space="0" w:color="auto"/>
        <w:right w:val="none" w:sz="0" w:space="0" w:color="auto"/>
      </w:divBdr>
    </w:div>
    <w:div w:id="867528123">
      <w:bodyDiv w:val="1"/>
      <w:marLeft w:val="0"/>
      <w:marRight w:val="0"/>
      <w:marTop w:val="0"/>
      <w:marBottom w:val="0"/>
      <w:divBdr>
        <w:top w:val="none" w:sz="0" w:space="0" w:color="auto"/>
        <w:left w:val="none" w:sz="0" w:space="0" w:color="auto"/>
        <w:bottom w:val="none" w:sz="0" w:space="0" w:color="auto"/>
        <w:right w:val="none" w:sz="0" w:space="0" w:color="auto"/>
      </w:divBdr>
    </w:div>
    <w:div w:id="889417930">
      <w:bodyDiv w:val="1"/>
      <w:marLeft w:val="0"/>
      <w:marRight w:val="0"/>
      <w:marTop w:val="0"/>
      <w:marBottom w:val="0"/>
      <w:divBdr>
        <w:top w:val="none" w:sz="0" w:space="0" w:color="auto"/>
        <w:left w:val="none" w:sz="0" w:space="0" w:color="auto"/>
        <w:bottom w:val="none" w:sz="0" w:space="0" w:color="auto"/>
        <w:right w:val="none" w:sz="0" w:space="0" w:color="auto"/>
      </w:divBdr>
    </w:div>
    <w:div w:id="968051374">
      <w:bodyDiv w:val="1"/>
      <w:marLeft w:val="0"/>
      <w:marRight w:val="0"/>
      <w:marTop w:val="0"/>
      <w:marBottom w:val="0"/>
      <w:divBdr>
        <w:top w:val="none" w:sz="0" w:space="0" w:color="auto"/>
        <w:left w:val="none" w:sz="0" w:space="0" w:color="auto"/>
        <w:bottom w:val="none" w:sz="0" w:space="0" w:color="auto"/>
        <w:right w:val="none" w:sz="0" w:space="0" w:color="auto"/>
      </w:divBdr>
    </w:div>
    <w:div w:id="980578574">
      <w:bodyDiv w:val="1"/>
      <w:marLeft w:val="0"/>
      <w:marRight w:val="0"/>
      <w:marTop w:val="0"/>
      <w:marBottom w:val="0"/>
      <w:divBdr>
        <w:top w:val="none" w:sz="0" w:space="0" w:color="auto"/>
        <w:left w:val="none" w:sz="0" w:space="0" w:color="auto"/>
        <w:bottom w:val="none" w:sz="0" w:space="0" w:color="auto"/>
        <w:right w:val="none" w:sz="0" w:space="0" w:color="auto"/>
      </w:divBdr>
    </w:div>
    <w:div w:id="990599851">
      <w:bodyDiv w:val="1"/>
      <w:marLeft w:val="0"/>
      <w:marRight w:val="0"/>
      <w:marTop w:val="0"/>
      <w:marBottom w:val="0"/>
      <w:divBdr>
        <w:top w:val="none" w:sz="0" w:space="0" w:color="auto"/>
        <w:left w:val="none" w:sz="0" w:space="0" w:color="auto"/>
        <w:bottom w:val="none" w:sz="0" w:space="0" w:color="auto"/>
        <w:right w:val="none" w:sz="0" w:space="0" w:color="auto"/>
      </w:divBdr>
    </w:div>
    <w:div w:id="1096486728">
      <w:bodyDiv w:val="1"/>
      <w:marLeft w:val="0"/>
      <w:marRight w:val="0"/>
      <w:marTop w:val="0"/>
      <w:marBottom w:val="0"/>
      <w:divBdr>
        <w:top w:val="none" w:sz="0" w:space="0" w:color="auto"/>
        <w:left w:val="none" w:sz="0" w:space="0" w:color="auto"/>
        <w:bottom w:val="none" w:sz="0" w:space="0" w:color="auto"/>
        <w:right w:val="none" w:sz="0" w:space="0" w:color="auto"/>
      </w:divBdr>
    </w:div>
    <w:div w:id="1124809293">
      <w:bodyDiv w:val="1"/>
      <w:marLeft w:val="0"/>
      <w:marRight w:val="0"/>
      <w:marTop w:val="0"/>
      <w:marBottom w:val="0"/>
      <w:divBdr>
        <w:top w:val="none" w:sz="0" w:space="0" w:color="auto"/>
        <w:left w:val="none" w:sz="0" w:space="0" w:color="auto"/>
        <w:bottom w:val="none" w:sz="0" w:space="0" w:color="auto"/>
        <w:right w:val="none" w:sz="0" w:space="0" w:color="auto"/>
      </w:divBdr>
    </w:div>
    <w:div w:id="1165053203">
      <w:bodyDiv w:val="1"/>
      <w:marLeft w:val="0"/>
      <w:marRight w:val="0"/>
      <w:marTop w:val="0"/>
      <w:marBottom w:val="0"/>
      <w:divBdr>
        <w:top w:val="none" w:sz="0" w:space="0" w:color="auto"/>
        <w:left w:val="none" w:sz="0" w:space="0" w:color="auto"/>
        <w:bottom w:val="none" w:sz="0" w:space="0" w:color="auto"/>
        <w:right w:val="none" w:sz="0" w:space="0" w:color="auto"/>
      </w:divBdr>
    </w:div>
    <w:div w:id="1291208426">
      <w:bodyDiv w:val="1"/>
      <w:marLeft w:val="0"/>
      <w:marRight w:val="0"/>
      <w:marTop w:val="0"/>
      <w:marBottom w:val="0"/>
      <w:divBdr>
        <w:top w:val="none" w:sz="0" w:space="0" w:color="auto"/>
        <w:left w:val="none" w:sz="0" w:space="0" w:color="auto"/>
        <w:bottom w:val="none" w:sz="0" w:space="0" w:color="auto"/>
        <w:right w:val="none" w:sz="0" w:space="0" w:color="auto"/>
      </w:divBdr>
    </w:div>
    <w:div w:id="1384675914">
      <w:bodyDiv w:val="1"/>
      <w:marLeft w:val="0"/>
      <w:marRight w:val="0"/>
      <w:marTop w:val="0"/>
      <w:marBottom w:val="0"/>
      <w:divBdr>
        <w:top w:val="none" w:sz="0" w:space="0" w:color="auto"/>
        <w:left w:val="none" w:sz="0" w:space="0" w:color="auto"/>
        <w:bottom w:val="none" w:sz="0" w:space="0" w:color="auto"/>
        <w:right w:val="none" w:sz="0" w:space="0" w:color="auto"/>
      </w:divBdr>
    </w:div>
    <w:div w:id="1434738628">
      <w:bodyDiv w:val="1"/>
      <w:marLeft w:val="0"/>
      <w:marRight w:val="0"/>
      <w:marTop w:val="0"/>
      <w:marBottom w:val="0"/>
      <w:divBdr>
        <w:top w:val="none" w:sz="0" w:space="0" w:color="auto"/>
        <w:left w:val="none" w:sz="0" w:space="0" w:color="auto"/>
        <w:bottom w:val="none" w:sz="0" w:space="0" w:color="auto"/>
        <w:right w:val="none" w:sz="0" w:space="0" w:color="auto"/>
      </w:divBdr>
    </w:div>
    <w:div w:id="1454977902">
      <w:bodyDiv w:val="1"/>
      <w:marLeft w:val="0"/>
      <w:marRight w:val="0"/>
      <w:marTop w:val="0"/>
      <w:marBottom w:val="0"/>
      <w:divBdr>
        <w:top w:val="none" w:sz="0" w:space="0" w:color="auto"/>
        <w:left w:val="none" w:sz="0" w:space="0" w:color="auto"/>
        <w:bottom w:val="none" w:sz="0" w:space="0" w:color="auto"/>
        <w:right w:val="none" w:sz="0" w:space="0" w:color="auto"/>
      </w:divBdr>
    </w:div>
    <w:div w:id="1492090567">
      <w:bodyDiv w:val="1"/>
      <w:marLeft w:val="0"/>
      <w:marRight w:val="0"/>
      <w:marTop w:val="0"/>
      <w:marBottom w:val="0"/>
      <w:divBdr>
        <w:top w:val="none" w:sz="0" w:space="0" w:color="auto"/>
        <w:left w:val="none" w:sz="0" w:space="0" w:color="auto"/>
        <w:bottom w:val="none" w:sz="0" w:space="0" w:color="auto"/>
        <w:right w:val="none" w:sz="0" w:space="0" w:color="auto"/>
      </w:divBdr>
    </w:div>
    <w:div w:id="1497452173">
      <w:bodyDiv w:val="1"/>
      <w:marLeft w:val="0"/>
      <w:marRight w:val="0"/>
      <w:marTop w:val="0"/>
      <w:marBottom w:val="0"/>
      <w:divBdr>
        <w:top w:val="none" w:sz="0" w:space="0" w:color="auto"/>
        <w:left w:val="none" w:sz="0" w:space="0" w:color="auto"/>
        <w:bottom w:val="none" w:sz="0" w:space="0" w:color="auto"/>
        <w:right w:val="none" w:sz="0" w:space="0" w:color="auto"/>
      </w:divBdr>
    </w:div>
    <w:div w:id="1878005590">
      <w:bodyDiv w:val="1"/>
      <w:marLeft w:val="0"/>
      <w:marRight w:val="0"/>
      <w:marTop w:val="0"/>
      <w:marBottom w:val="0"/>
      <w:divBdr>
        <w:top w:val="none" w:sz="0" w:space="0" w:color="auto"/>
        <w:left w:val="none" w:sz="0" w:space="0" w:color="auto"/>
        <w:bottom w:val="none" w:sz="0" w:space="0" w:color="auto"/>
        <w:right w:val="none" w:sz="0" w:space="0" w:color="auto"/>
      </w:divBdr>
    </w:div>
    <w:div w:id="19252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D69FB2A4FCA8D46ADBF97219955301A" ma:contentTypeVersion="0" ma:contentTypeDescription="Kurkite naują dokumentą." ma:contentTypeScope="" ma:versionID="d34897ba6093678d6b76dfd2536ba3b9">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C38863-C64C-44BB-B9BE-0383F555C8B5}">
  <ds:schemaRefs>
    <ds:schemaRef ds:uri="http://schemas.microsoft.com/sharepoint/v3/contenttype/forms"/>
  </ds:schemaRefs>
</ds:datastoreItem>
</file>

<file path=customXml/itemProps2.xml><?xml version="1.0" encoding="utf-8"?>
<ds:datastoreItem xmlns:ds="http://schemas.openxmlformats.org/officeDocument/2006/customXml" ds:itemID="{16D6D63E-D4C4-480F-9643-EC19938051A8}">
  <ds:schemaRefs>
    <ds:schemaRef ds:uri="http://schemas.microsoft.com/office/2006/metadata/properties"/>
  </ds:schemaRefs>
</ds:datastoreItem>
</file>

<file path=customXml/itemProps3.xml><?xml version="1.0" encoding="utf-8"?>
<ds:datastoreItem xmlns:ds="http://schemas.openxmlformats.org/officeDocument/2006/customXml" ds:itemID="{CFE4CD7F-D9D8-427D-B859-C4B7420F3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672DDB1-3D70-4C1B-802D-AE405A09AACD}">
  <ds:schemaRefs>
    <ds:schemaRef ds:uri="http://schemas.openxmlformats.org/officeDocument/2006/bibliography"/>
  </ds:schemaRefs>
</ds:datastoreItem>
</file>

<file path=customXml/itemProps5.xml><?xml version="1.0" encoding="utf-8"?>
<ds:datastoreItem xmlns:ds="http://schemas.openxmlformats.org/officeDocument/2006/customXml" ds:itemID="{D1583C86-CE7E-4F0B-B348-60F3BD37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13989</Words>
  <Characters>7975</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21921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Petryle Vaiva</cp:lastModifiedBy>
  <cp:revision>2</cp:revision>
  <cp:lastPrinted>2014-12-02T08:07:00Z</cp:lastPrinted>
  <dcterms:created xsi:type="dcterms:W3CDTF">2015-01-15T14:42:00Z</dcterms:created>
  <dcterms:modified xsi:type="dcterms:W3CDTF">2015-01-15T14:42:00Z</dcterms:modified>
</cp:coreProperties>
</file>