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BB69F" w14:textId="77777777" w:rsidR="00F03CE5" w:rsidRPr="00C1600C" w:rsidRDefault="00F03CE5" w:rsidP="00F03CE5">
      <w:pPr>
        <w:framePr w:w="9709" w:hSpace="181" w:wrap="notBeside" w:vAnchor="page" w:hAnchor="page" w:x="1755" w:y="911"/>
        <w:spacing w:after="0" w:line="240" w:lineRule="auto"/>
        <w:ind w:left="5184"/>
        <w:suppressOverlap/>
        <w:rPr>
          <w:rFonts w:ascii="Times New Roman" w:hAnsi="Times New Roman"/>
          <w:caps/>
          <w:sz w:val="24"/>
          <w:szCs w:val="24"/>
        </w:rPr>
      </w:pPr>
      <w:r>
        <w:rPr>
          <w:rFonts w:ascii="Times New Roman" w:hAnsi="Times New Roman"/>
          <w:caps/>
          <w:sz w:val="24"/>
          <w:szCs w:val="24"/>
        </w:rPr>
        <w:t xml:space="preserve">      </w:t>
      </w:r>
      <w:r w:rsidRPr="00C1600C">
        <w:rPr>
          <w:rFonts w:ascii="Times New Roman" w:hAnsi="Times New Roman"/>
          <w:caps/>
          <w:sz w:val="24"/>
          <w:szCs w:val="24"/>
        </w:rPr>
        <w:t>Patvirtinta</w:t>
      </w:r>
    </w:p>
    <w:p w14:paraId="4769CC93" w14:textId="77777777" w:rsidR="00F03CE5" w:rsidRPr="00C1600C" w:rsidRDefault="00F03CE5" w:rsidP="00F03CE5">
      <w:pPr>
        <w:framePr w:w="9709" w:hSpace="181" w:wrap="notBeside" w:vAnchor="page" w:hAnchor="page" w:x="1755" w:y="911"/>
        <w:spacing w:after="0" w:line="240" w:lineRule="auto"/>
        <w:ind w:left="4820"/>
        <w:suppressOverlap/>
        <w:jc w:val="both"/>
        <w:rPr>
          <w:rFonts w:ascii="Times New Roman" w:hAnsi="Times New Roman"/>
          <w:sz w:val="24"/>
          <w:szCs w:val="24"/>
        </w:rPr>
      </w:pPr>
      <w:r w:rsidRPr="00C1600C">
        <w:rPr>
          <w:rFonts w:ascii="Times New Roman" w:hAnsi="Times New Roman"/>
          <w:caps/>
          <w:sz w:val="24"/>
          <w:szCs w:val="24"/>
        </w:rPr>
        <w:t xml:space="preserve">            </w:t>
      </w:r>
      <w:r w:rsidRPr="00C1600C">
        <w:rPr>
          <w:rFonts w:ascii="Times New Roman" w:hAnsi="Times New Roman"/>
          <w:sz w:val="24"/>
          <w:szCs w:val="24"/>
        </w:rPr>
        <w:t>Lietuvos Respublikos susisiekimo ministro</w:t>
      </w:r>
    </w:p>
    <w:p w14:paraId="40DA02F0" w14:textId="77777777" w:rsidR="00F03CE5" w:rsidRDefault="00F03CE5" w:rsidP="00F03CE5">
      <w:pPr>
        <w:ind w:left="4820"/>
        <w:jc w:val="right"/>
        <w:rPr>
          <w:rFonts w:ascii="Times New Roman" w:hAnsi="Times New Roman"/>
          <w:b/>
          <w:sz w:val="24"/>
          <w:szCs w:val="24"/>
        </w:rPr>
      </w:pPr>
      <w:r w:rsidRPr="00C1600C">
        <w:rPr>
          <w:rFonts w:ascii="Times New Roman" w:hAnsi="Times New Roman"/>
          <w:sz w:val="24"/>
          <w:szCs w:val="24"/>
        </w:rPr>
        <w:t>2016 m.</w:t>
      </w:r>
      <w:r w:rsidRPr="00C1600C">
        <w:rPr>
          <w:rFonts w:ascii="Times New Roman" w:hAnsi="Times New Roman"/>
          <w:sz w:val="24"/>
          <w:szCs w:val="24"/>
        </w:rPr>
        <w:softHyphen/>
      </w:r>
      <w:r w:rsidRPr="00C1600C">
        <w:rPr>
          <w:rFonts w:ascii="Times New Roman" w:hAnsi="Times New Roman"/>
          <w:sz w:val="24"/>
          <w:szCs w:val="24"/>
        </w:rPr>
        <w:softHyphen/>
      </w:r>
      <w:r w:rsidRPr="00C1600C">
        <w:rPr>
          <w:rFonts w:ascii="Times New Roman" w:hAnsi="Times New Roman"/>
          <w:sz w:val="24"/>
          <w:szCs w:val="24"/>
        </w:rPr>
        <w:softHyphen/>
        <w:t>____________ įsakymu Nr. ____</w:t>
      </w:r>
    </w:p>
    <w:tbl>
      <w:tblPr>
        <w:tblW w:w="0" w:type="auto"/>
        <w:jc w:val="center"/>
        <w:tblLook w:val="04A0" w:firstRow="1" w:lastRow="0" w:firstColumn="1" w:lastColumn="0" w:noHBand="0" w:noVBand="1"/>
      </w:tblPr>
      <w:tblGrid>
        <w:gridCol w:w="9003"/>
      </w:tblGrid>
      <w:tr w:rsidR="003C176C" w:rsidRPr="00E13866" w14:paraId="42FCE247" w14:textId="77777777" w:rsidTr="003F376C">
        <w:trPr>
          <w:jc w:val="center"/>
        </w:trPr>
        <w:tc>
          <w:tcPr>
            <w:tcW w:w="9003" w:type="dxa"/>
            <w:shd w:val="clear" w:color="auto" w:fill="auto"/>
          </w:tcPr>
          <w:p w14:paraId="208F9797" w14:textId="77777777" w:rsidR="003C176C" w:rsidRPr="00E13866" w:rsidRDefault="003C176C" w:rsidP="003F376C">
            <w:pPr>
              <w:spacing w:after="0" w:line="240" w:lineRule="auto"/>
              <w:jc w:val="center"/>
              <w:rPr>
                <w:rFonts w:ascii="Times New Roman" w:hAnsi="Times New Roman"/>
                <w:b/>
                <w:kern w:val="16"/>
                <w:sz w:val="24"/>
                <w:szCs w:val="24"/>
              </w:rPr>
            </w:pPr>
          </w:p>
          <w:p w14:paraId="5163DAA1" w14:textId="5F22D9C2" w:rsidR="001E7D9A" w:rsidRDefault="003C176C" w:rsidP="003F376C">
            <w:pPr>
              <w:spacing w:after="0" w:line="240" w:lineRule="auto"/>
              <w:jc w:val="center"/>
              <w:rPr>
                <w:rFonts w:ascii="Times New Roman" w:hAnsi="Times New Roman"/>
                <w:b/>
                <w:kern w:val="16"/>
                <w:sz w:val="24"/>
                <w:szCs w:val="24"/>
              </w:rPr>
            </w:pPr>
            <w:r w:rsidRPr="00E13866">
              <w:rPr>
                <w:rFonts w:ascii="Times New Roman" w:hAnsi="Times New Roman"/>
                <w:b/>
                <w:kern w:val="16"/>
                <w:sz w:val="24"/>
                <w:szCs w:val="24"/>
              </w:rPr>
              <w:t>2014–2020 METŲ EUROPOS SĄJUNGOS FONDŲ INVESTICIJŲ VEIKSMŲ PROGRAMOS</w:t>
            </w:r>
            <w:r w:rsidR="001E7D9A">
              <w:rPr>
                <w:rFonts w:ascii="Times New Roman" w:hAnsi="Times New Roman"/>
                <w:b/>
                <w:kern w:val="16"/>
                <w:sz w:val="24"/>
                <w:szCs w:val="24"/>
              </w:rPr>
              <w:t xml:space="preserve"> </w:t>
            </w:r>
            <w:r w:rsidRPr="00E13866">
              <w:rPr>
                <w:rFonts w:ascii="Times New Roman" w:hAnsi="Times New Roman"/>
                <w:b/>
                <w:kern w:val="16"/>
                <w:sz w:val="24"/>
                <w:szCs w:val="24"/>
              </w:rPr>
              <w:t>2 PRIORITETO „INFORMACINĖS VISUOMENĖS</w:t>
            </w:r>
          </w:p>
          <w:p w14:paraId="0B6CDD5D" w14:textId="5D70E569" w:rsidR="001E7D9A" w:rsidRDefault="003C176C" w:rsidP="003F376C">
            <w:pPr>
              <w:spacing w:after="0" w:line="240" w:lineRule="auto"/>
              <w:jc w:val="center"/>
              <w:rPr>
                <w:rFonts w:ascii="Times New Roman" w:hAnsi="Times New Roman"/>
                <w:b/>
                <w:kern w:val="16"/>
                <w:sz w:val="24"/>
                <w:szCs w:val="24"/>
              </w:rPr>
            </w:pPr>
            <w:r w:rsidRPr="00E13866">
              <w:rPr>
                <w:rFonts w:ascii="Times New Roman" w:hAnsi="Times New Roman"/>
                <w:b/>
                <w:kern w:val="16"/>
                <w:sz w:val="24"/>
                <w:szCs w:val="24"/>
              </w:rPr>
              <w:t>SKATINIMAS“</w:t>
            </w:r>
            <w:r w:rsidR="001E7D9A">
              <w:rPr>
                <w:rFonts w:ascii="Times New Roman" w:hAnsi="Times New Roman"/>
                <w:b/>
                <w:kern w:val="16"/>
                <w:sz w:val="24"/>
                <w:szCs w:val="24"/>
              </w:rPr>
              <w:t xml:space="preserve"> </w:t>
            </w:r>
            <w:r w:rsidRPr="00E13866">
              <w:rPr>
                <w:rFonts w:ascii="Times New Roman" w:hAnsi="Times New Roman"/>
                <w:b/>
                <w:kern w:val="16"/>
                <w:sz w:val="24"/>
                <w:szCs w:val="24"/>
              </w:rPr>
              <w:t>02.3.1-CPVA-V-52</w:t>
            </w:r>
            <w:r w:rsidR="0045374D">
              <w:rPr>
                <w:rFonts w:ascii="Times New Roman" w:hAnsi="Times New Roman"/>
                <w:b/>
                <w:kern w:val="16"/>
                <w:sz w:val="24"/>
                <w:szCs w:val="24"/>
              </w:rPr>
              <w:t>6</w:t>
            </w:r>
            <w:r w:rsidR="00F16961" w:rsidRPr="00E13866">
              <w:rPr>
                <w:rFonts w:ascii="Times New Roman" w:hAnsi="Times New Roman"/>
                <w:b/>
                <w:kern w:val="16"/>
                <w:sz w:val="24"/>
                <w:szCs w:val="24"/>
              </w:rPr>
              <w:t xml:space="preserve"> PRIEMONĖS</w:t>
            </w:r>
          </w:p>
          <w:p w14:paraId="36DD124C" w14:textId="6A74DFD2" w:rsidR="003C176C" w:rsidRPr="00E13866" w:rsidRDefault="003C176C" w:rsidP="003F376C">
            <w:pPr>
              <w:spacing w:after="0" w:line="240" w:lineRule="auto"/>
              <w:jc w:val="center"/>
              <w:rPr>
                <w:rFonts w:ascii="Times New Roman" w:hAnsi="Times New Roman"/>
                <w:b/>
                <w:kern w:val="16"/>
                <w:sz w:val="24"/>
                <w:szCs w:val="24"/>
              </w:rPr>
            </w:pPr>
            <w:r w:rsidRPr="00E13866">
              <w:rPr>
                <w:rFonts w:ascii="Times New Roman" w:hAnsi="Times New Roman"/>
                <w:b/>
                <w:kern w:val="16"/>
                <w:sz w:val="24"/>
                <w:szCs w:val="24"/>
              </w:rPr>
              <w:t>„</w:t>
            </w:r>
            <w:r w:rsidR="0045374D" w:rsidRPr="0045374D">
              <w:rPr>
                <w:rFonts w:ascii="Times New Roman" w:hAnsi="Times New Roman"/>
                <w:b/>
                <w:kern w:val="16"/>
                <w:sz w:val="24"/>
                <w:szCs w:val="24"/>
              </w:rPr>
              <w:t>KULTŪROS TURINIO SKAITMENINIMAS IR SKLAIDA</w:t>
            </w:r>
            <w:r w:rsidRPr="00E13866">
              <w:rPr>
                <w:rFonts w:ascii="Times New Roman" w:hAnsi="Times New Roman"/>
                <w:b/>
                <w:kern w:val="16"/>
                <w:sz w:val="24"/>
                <w:szCs w:val="24"/>
              </w:rPr>
              <w:t>“</w:t>
            </w:r>
          </w:p>
          <w:p w14:paraId="5A13C1C1" w14:textId="01097470" w:rsidR="003C176C" w:rsidRPr="00E13866" w:rsidRDefault="003C176C" w:rsidP="001F2924">
            <w:pPr>
              <w:spacing w:after="0" w:line="240" w:lineRule="auto"/>
              <w:jc w:val="center"/>
              <w:rPr>
                <w:rFonts w:ascii="Times New Roman" w:hAnsi="Times New Roman"/>
                <w:b/>
                <w:kern w:val="16"/>
                <w:sz w:val="24"/>
                <w:szCs w:val="24"/>
              </w:rPr>
            </w:pPr>
            <w:r w:rsidRPr="00E13866">
              <w:rPr>
                <w:rFonts w:ascii="Times New Roman" w:hAnsi="Times New Roman"/>
                <w:b/>
                <w:kern w:val="16"/>
                <w:sz w:val="24"/>
                <w:szCs w:val="24"/>
              </w:rPr>
              <w:t>PROJ</w:t>
            </w:r>
            <w:r w:rsidR="00143560">
              <w:rPr>
                <w:rFonts w:ascii="Times New Roman" w:hAnsi="Times New Roman"/>
                <w:b/>
                <w:kern w:val="16"/>
                <w:sz w:val="24"/>
                <w:szCs w:val="24"/>
              </w:rPr>
              <w:t>EKTŲ FINANSAVIMO SĄLYGŲ APRAŠAS</w:t>
            </w:r>
            <w:r w:rsidR="00B6592A">
              <w:rPr>
                <w:rFonts w:ascii="Times New Roman" w:hAnsi="Times New Roman"/>
                <w:b/>
                <w:kern w:val="16"/>
                <w:sz w:val="24"/>
                <w:szCs w:val="24"/>
              </w:rPr>
              <w:t xml:space="preserve"> </w:t>
            </w:r>
          </w:p>
        </w:tc>
      </w:tr>
    </w:tbl>
    <w:p w14:paraId="7A819D79" w14:textId="77777777" w:rsidR="003C176C" w:rsidRPr="00E13866" w:rsidRDefault="003C176C" w:rsidP="003C176C">
      <w:pPr>
        <w:spacing w:after="0" w:line="240" w:lineRule="auto"/>
      </w:pPr>
    </w:p>
    <w:p w14:paraId="5983296F" w14:textId="77777777" w:rsidR="003C176C" w:rsidRPr="00E13866" w:rsidRDefault="003C176C" w:rsidP="003C176C">
      <w:pPr>
        <w:spacing w:after="0" w:line="240" w:lineRule="auto"/>
      </w:pPr>
    </w:p>
    <w:p w14:paraId="17D9788B" w14:textId="77777777" w:rsidR="003C176C" w:rsidRPr="00E13866" w:rsidRDefault="003C176C" w:rsidP="003C176C">
      <w:pPr>
        <w:spacing w:after="0" w:line="240" w:lineRule="auto"/>
        <w:jc w:val="center"/>
        <w:rPr>
          <w:rFonts w:ascii="Times New Roman" w:hAnsi="Times New Roman"/>
          <w:b/>
          <w:sz w:val="24"/>
          <w:szCs w:val="24"/>
        </w:rPr>
      </w:pPr>
      <w:r w:rsidRPr="00E13866">
        <w:rPr>
          <w:rFonts w:ascii="Times New Roman" w:hAnsi="Times New Roman"/>
          <w:b/>
          <w:sz w:val="24"/>
          <w:szCs w:val="24"/>
        </w:rPr>
        <w:t>I SKYRIUS</w:t>
      </w:r>
    </w:p>
    <w:p w14:paraId="0CF23195" w14:textId="77777777" w:rsidR="003C176C" w:rsidRPr="00E13866" w:rsidRDefault="003C176C" w:rsidP="003C176C">
      <w:pPr>
        <w:spacing w:after="0" w:line="240" w:lineRule="auto"/>
        <w:jc w:val="center"/>
        <w:rPr>
          <w:rFonts w:ascii="Times New Roman" w:hAnsi="Times New Roman"/>
          <w:b/>
          <w:sz w:val="24"/>
          <w:szCs w:val="24"/>
        </w:rPr>
      </w:pPr>
      <w:r w:rsidRPr="00E13866">
        <w:rPr>
          <w:rFonts w:ascii="Times New Roman" w:hAnsi="Times New Roman"/>
          <w:b/>
          <w:sz w:val="24"/>
          <w:szCs w:val="24"/>
        </w:rPr>
        <w:t>BENDROSIOS NUOSTATOS</w:t>
      </w:r>
    </w:p>
    <w:p w14:paraId="4264E6BD" w14:textId="77777777" w:rsidR="003C176C" w:rsidRPr="00E13866" w:rsidRDefault="003C176C" w:rsidP="003C176C">
      <w:pPr>
        <w:spacing w:after="0" w:line="240" w:lineRule="auto"/>
        <w:jc w:val="center"/>
        <w:rPr>
          <w:rFonts w:ascii="Times New Roman" w:hAnsi="Times New Roman"/>
          <w:b/>
          <w:sz w:val="24"/>
          <w:szCs w:val="24"/>
        </w:rPr>
      </w:pPr>
    </w:p>
    <w:p w14:paraId="33F4B0AF" w14:textId="20E173B5" w:rsidR="003C176C" w:rsidRPr="00465022" w:rsidRDefault="003C176C" w:rsidP="00465022">
      <w:pPr>
        <w:numPr>
          <w:ilvl w:val="0"/>
          <w:numId w:val="6"/>
        </w:numPr>
        <w:tabs>
          <w:tab w:val="left" w:pos="993"/>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 xml:space="preserve">2014–2020 metų Europos Sąjungos fondų investicijų veiksmų programos 2 prioriteto „Informacinės visuomenės skatinimas“ </w:t>
      </w:r>
      <w:r w:rsidR="00B6592A" w:rsidRPr="00E13866">
        <w:rPr>
          <w:rFonts w:ascii="Times New Roman" w:hAnsi="Times New Roman"/>
          <w:sz w:val="24"/>
          <w:szCs w:val="24"/>
        </w:rPr>
        <w:t>02.3.1-CPVA-V-52</w:t>
      </w:r>
      <w:r w:rsidR="00B6592A">
        <w:rPr>
          <w:rFonts w:ascii="Times New Roman" w:hAnsi="Times New Roman"/>
          <w:sz w:val="24"/>
          <w:szCs w:val="24"/>
        </w:rPr>
        <w:t>6</w:t>
      </w:r>
      <w:r w:rsidR="00B6592A" w:rsidRPr="00E13866">
        <w:rPr>
          <w:rFonts w:ascii="Times New Roman" w:hAnsi="Times New Roman"/>
          <w:sz w:val="24"/>
          <w:szCs w:val="24"/>
        </w:rPr>
        <w:t xml:space="preserve"> </w:t>
      </w:r>
      <w:r w:rsidR="003B1870" w:rsidRPr="00E13866">
        <w:rPr>
          <w:rFonts w:ascii="Times New Roman" w:hAnsi="Times New Roman"/>
          <w:sz w:val="24"/>
          <w:szCs w:val="24"/>
        </w:rPr>
        <w:t xml:space="preserve">priemonės </w:t>
      </w:r>
      <w:r w:rsidRPr="00E13866">
        <w:rPr>
          <w:rFonts w:ascii="Times New Roman" w:hAnsi="Times New Roman"/>
          <w:sz w:val="24"/>
          <w:szCs w:val="24"/>
        </w:rPr>
        <w:t>„</w:t>
      </w:r>
      <w:r w:rsidR="0045374D" w:rsidRPr="0045374D">
        <w:rPr>
          <w:rFonts w:ascii="Times New Roman" w:hAnsi="Times New Roman"/>
          <w:sz w:val="24"/>
          <w:szCs w:val="24"/>
        </w:rPr>
        <w:t>Kultūros turinio skaitmeninimas ir sklaida</w:t>
      </w:r>
      <w:r w:rsidRPr="00E13866">
        <w:rPr>
          <w:rFonts w:ascii="Times New Roman" w:hAnsi="Times New Roman"/>
          <w:sz w:val="24"/>
          <w:szCs w:val="24"/>
        </w:rPr>
        <w:t>“ projektų finansavimo sąlygų aprašas (toliau – Aprašas) nustato reikalavimus, kuriais turi vadovautis pareiškėjai, rengdami ir teikdami paraiškas finansuoti iš Europos Sąjungos struktūrinių fondų lėšų bendrai finansuojamus projektus (toliau – paraiška) pagal 2014–2020 m</w:t>
      </w:r>
      <w:r w:rsidR="00D22D70">
        <w:rPr>
          <w:rFonts w:ascii="Times New Roman" w:hAnsi="Times New Roman"/>
          <w:sz w:val="24"/>
          <w:szCs w:val="24"/>
        </w:rPr>
        <w:t>etų</w:t>
      </w:r>
      <w:r w:rsidRPr="00E13866">
        <w:rPr>
          <w:rFonts w:ascii="Times New Roman" w:hAnsi="Times New Roman"/>
          <w:sz w:val="24"/>
          <w:szCs w:val="24"/>
        </w:rPr>
        <w:t xml:space="preserve"> Europos Sąjungos fondų investicijų veiksmų programos, patvirtintos Europos Komisijos 2014 m. rugsėjo 8  d. </w:t>
      </w:r>
      <w:r w:rsidR="00D22D70">
        <w:rPr>
          <w:rFonts w:ascii="Times New Roman" w:hAnsi="Times New Roman"/>
          <w:sz w:val="24"/>
          <w:szCs w:val="24"/>
        </w:rPr>
        <w:t xml:space="preserve">įgyvendinimo </w:t>
      </w:r>
      <w:r w:rsidRPr="00E13866">
        <w:rPr>
          <w:rFonts w:ascii="Times New Roman" w:hAnsi="Times New Roman"/>
          <w:sz w:val="24"/>
          <w:szCs w:val="24"/>
        </w:rPr>
        <w:t>sprendimu</w:t>
      </w:r>
      <w:r w:rsidR="00D22D70">
        <w:rPr>
          <w:rFonts w:ascii="Times New Roman" w:hAnsi="Times New Roman"/>
          <w:sz w:val="24"/>
          <w:szCs w:val="24"/>
        </w:rPr>
        <w:t>,</w:t>
      </w:r>
      <w:r w:rsidR="00465022">
        <w:rPr>
          <w:rFonts w:ascii="Times New Roman" w:hAnsi="Times New Roman"/>
          <w:sz w:val="24"/>
          <w:szCs w:val="24"/>
        </w:rPr>
        <w:t xml:space="preserve"> kuriuo patvirtinami tam tikri 2014–</w:t>
      </w:r>
      <w:r w:rsidR="00D22D70" w:rsidRPr="00465022">
        <w:rPr>
          <w:rFonts w:ascii="Times New Roman" w:hAnsi="Times New Roman"/>
          <w:sz w:val="24"/>
          <w:szCs w:val="24"/>
        </w:rPr>
        <w:t>2020 metų Europos Sąjungos fond</w:t>
      </w:r>
      <w:r w:rsidR="00465022">
        <w:rPr>
          <w:rFonts w:ascii="Times New Roman" w:hAnsi="Times New Roman"/>
          <w:sz w:val="24"/>
          <w:szCs w:val="24"/>
        </w:rPr>
        <w:t>ų investicijų veiksmų programos</w:t>
      </w:r>
      <w:r w:rsidR="00D22D70" w:rsidRPr="00465022">
        <w:rPr>
          <w:rFonts w:ascii="Times New Roman" w:hAnsi="Times New Roman"/>
          <w:sz w:val="24"/>
          <w:szCs w:val="24"/>
        </w:rPr>
        <w:t xml:space="preserve">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w:t>
      </w:r>
      <w:r w:rsidRPr="00465022">
        <w:rPr>
          <w:rFonts w:ascii="Times New Roman" w:hAnsi="Times New Roman"/>
          <w:sz w:val="24"/>
          <w:szCs w:val="24"/>
        </w:rPr>
        <w:t xml:space="preserve"> </w:t>
      </w:r>
      <w:r w:rsidR="00D22D70" w:rsidRPr="00465022">
        <w:rPr>
          <w:rFonts w:ascii="Times New Roman" w:hAnsi="Times New Roman"/>
          <w:sz w:val="24"/>
          <w:szCs w:val="24"/>
        </w:rPr>
        <w:t xml:space="preserve">dokumentu </w:t>
      </w:r>
      <w:r w:rsidRPr="00465022">
        <w:rPr>
          <w:rFonts w:ascii="Times New Roman" w:hAnsi="Times New Roman"/>
          <w:sz w:val="24"/>
          <w:szCs w:val="24"/>
        </w:rPr>
        <w:t>Nr. C(2014)</w:t>
      </w:r>
      <w:r w:rsidR="001F2924" w:rsidRPr="00465022">
        <w:rPr>
          <w:rFonts w:ascii="Times New Roman" w:hAnsi="Times New Roman"/>
          <w:sz w:val="24"/>
          <w:szCs w:val="24"/>
        </w:rPr>
        <w:t xml:space="preserve"> </w:t>
      </w:r>
      <w:r w:rsidRPr="00465022">
        <w:rPr>
          <w:rFonts w:ascii="Times New Roman" w:hAnsi="Times New Roman"/>
          <w:sz w:val="24"/>
          <w:szCs w:val="24"/>
        </w:rPr>
        <w:t>6397</w:t>
      </w:r>
      <w:r w:rsidR="00D22D70" w:rsidRPr="00465022">
        <w:rPr>
          <w:rFonts w:ascii="Times New Roman" w:hAnsi="Times New Roman"/>
          <w:sz w:val="24"/>
          <w:szCs w:val="24"/>
        </w:rPr>
        <w:t>)</w:t>
      </w:r>
      <w:r w:rsidRPr="00465022">
        <w:rPr>
          <w:rFonts w:ascii="Times New Roman" w:hAnsi="Times New Roman"/>
          <w:sz w:val="24"/>
          <w:szCs w:val="24"/>
        </w:rPr>
        <w:t xml:space="preserve"> (toliau – Veiksmų programa), 2 prioriteto „Informacinės visuomenės skatinimas“</w:t>
      </w:r>
      <w:r w:rsidR="0045374D" w:rsidRPr="00465022">
        <w:rPr>
          <w:rFonts w:ascii="Times New Roman" w:hAnsi="Times New Roman"/>
          <w:sz w:val="24"/>
          <w:szCs w:val="24"/>
        </w:rPr>
        <w:t xml:space="preserve"> 02.3.1-CPVA-V-526</w:t>
      </w:r>
      <w:r w:rsidRPr="00465022">
        <w:rPr>
          <w:rFonts w:ascii="Times New Roman" w:hAnsi="Times New Roman"/>
          <w:sz w:val="24"/>
          <w:szCs w:val="24"/>
        </w:rPr>
        <w:t xml:space="preserve"> </w:t>
      </w:r>
      <w:r w:rsidR="00082A02" w:rsidRPr="00465022">
        <w:rPr>
          <w:rFonts w:ascii="Times New Roman" w:hAnsi="Times New Roman"/>
          <w:sz w:val="24"/>
          <w:szCs w:val="24"/>
        </w:rPr>
        <w:t xml:space="preserve">priemonės </w:t>
      </w:r>
      <w:r w:rsidRPr="00465022">
        <w:rPr>
          <w:rFonts w:ascii="Times New Roman" w:hAnsi="Times New Roman"/>
          <w:sz w:val="24"/>
          <w:szCs w:val="24"/>
        </w:rPr>
        <w:t>„</w:t>
      </w:r>
      <w:r w:rsidR="0045374D" w:rsidRPr="00465022">
        <w:rPr>
          <w:rFonts w:ascii="Times New Roman" w:hAnsi="Times New Roman"/>
          <w:sz w:val="24"/>
          <w:szCs w:val="24"/>
        </w:rPr>
        <w:t>Kultūros turinio skaitmeninimas ir sklaida</w:t>
      </w:r>
      <w:r w:rsidRPr="00465022">
        <w:rPr>
          <w:rFonts w:ascii="Times New Roman" w:hAnsi="Times New Roman"/>
          <w:sz w:val="24"/>
          <w:szCs w:val="24"/>
        </w:rPr>
        <w:t xml:space="preserve">“ (toliau – Priemonė) finansuojamas veiklas, </w:t>
      </w:r>
      <w:r w:rsidR="000570F1" w:rsidRPr="00465022">
        <w:rPr>
          <w:rFonts w:ascii="Times New Roman" w:hAnsi="Times New Roman"/>
          <w:sz w:val="24"/>
          <w:szCs w:val="24"/>
        </w:rPr>
        <w:t>iš Europos Sąjungos struktūrinių fondų lėšų bendrai finansuojamų projektų (toliau – projekta</w:t>
      </w:r>
      <w:r w:rsidR="00853E18">
        <w:rPr>
          <w:rFonts w:ascii="Times New Roman" w:hAnsi="Times New Roman"/>
          <w:sz w:val="24"/>
          <w:szCs w:val="24"/>
        </w:rPr>
        <w:t>s</w:t>
      </w:r>
      <w:r w:rsidR="000570F1" w:rsidRPr="00465022">
        <w:rPr>
          <w:rFonts w:ascii="Times New Roman" w:hAnsi="Times New Roman"/>
          <w:sz w:val="24"/>
          <w:szCs w:val="24"/>
        </w:rPr>
        <w:t xml:space="preserve">) vykdytojai, įgyvendindami pagal Aprašą finansuojamus projektus, </w:t>
      </w:r>
      <w:r w:rsidRPr="00465022">
        <w:rPr>
          <w:rFonts w:ascii="Times New Roman" w:hAnsi="Times New Roman"/>
          <w:sz w:val="24"/>
          <w:szCs w:val="24"/>
        </w:rPr>
        <w:t xml:space="preserve">taip pat institucijos, </w:t>
      </w:r>
      <w:r w:rsidR="00853E18">
        <w:rPr>
          <w:rFonts w:ascii="Times New Roman" w:hAnsi="Times New Roman"/>
          <w:sz w:val="24"/>
          <w:szCs w:val="24"/>
        </w:rPr>
        <w:t xml:space="preserve">kurios </w:t>
      </w:r>
      <w:r w:rsidRPr="00465022">
        <w:rPr>
          <w:rFonts w:ascii="Times New Roman" w:hAnsi="Times New Roman"/>
          <w:sz w:val="24"/>
          <w:szCs w:val="24"/>
        </w:rPr>
        <w:t>atlieka paraiškų vertinimą, atranką ir projektų įgyvendinimo priežiūrą.</w:t>
      </w:r>
    </w:p>
    <w:p w14:paraId="4D2B031D" w14:textId="248498D7" w:rsidR="003C176C" w:rsidRPr="00E13866" w:rsidRDefault="003C176C" w:rsidP="003C176C">
      <w:pPr>
        <w:numPr>
          <w:ilvl w:val="0"/>
          <w:numId w:val="6"/>
        </w:numPr>
        <w:tabs>
          <w:tab w:val="left" w:pos="993"/>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Aprašas yra parengtas atsižvelgiant į:</w:t>
      </w:r>
    </w:p>
    <w:p w14:paraId="06234BB3" w14:textId="0F083C6C" w:rsidR="003C176C" w:rsidRPr="00E13866" w:rsidRDefault="00143560" w:rsidP="003C176C">
      <w:pPr>
        <w:numPr>
          <w:ilvl w:val="1"/>
          <w:numId w:val="6"/>
        </w:numPr>
        <w:tabs>
          <w:tab w:val="left" w:pos="1134"/>
        </w:tabs>
        <w:spacing w:after="0" w:line="240" w:lineRule="auto"/>
        <w:ind w:left="0" w:firstLine="709"/>
        <w:jc w:val="both"/>
        <w:rPr>
          <w:rFonts w:ascii="Times New Roman" w:hAnsi="Times New Roman"/>
          <w:sz w:val="24"/>
          <w:szCs w:val="24"/>
        </w:rPr>
      </w:pPr>
      <w:r w:rsidRPr="009E14D2">
        <w:rPr>
          <w:rFonts w:ascii="Times New Roman" w:hAnsi="Times New Roman"/>
          <w:sz w:val="24"/>
          <w:szCs w:val="24"/>
        </w:rPr>
        <w:t>Informacinės visuomenės plėtros 2014–2020 metų programą „Lietuvos Respublikos skaitmeninė darbotvarkė“, patvirtintą Lietuvos Respublikos Vyriausybės 2014 m. kovo 12 d. nutarimu Nr. 244 „Dėl Informacinės visuomenės plėtros 2014–2020 metų programos „Lietuvos Respublikos skaitmeninė darbotvarkė“ patvirtinimo“ (toliau – Programa)</w:t>
      </w:r>
      <w:r w:rsidR="003C176C" w:rsidRPr="00E13866">
        <w:rPr>
          <w:rFonts w:ascii="Times New Roman" w:hAnsi="Times New Roman"/>
          <w:sz w:val="24"/>
          <w:szCs w:val="24"/>
        </w:rPr>
        <w:t>;</w:t>
      </w:r>
    </w:p>
    <w:p w14:paraId="2DDBDBDC" w14:textId="77777777" w:rsidR="003C176C" w:rsidRPr="00E13866" w:rsidRDefault="003C176C" w:rsidP="003C176C">
      <w:pPr>
        <w:numPr>
          <w:ilvl w:val="1"/>
          <w:numId w:val="6"/>
        </w:numPr>
        <w:tabs>
          <w:tab w:val="left" w:pos="1134"/>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Projektų administravimo ir finansavimo taisykles, patvirtintas Lietuvos Respublikos finansų ministro 2014 m. spalio 8 d. įsakymu Nr. 1K-316 „Dėl Projektų administravimo ir finansavimo taisyklių patvirtinimo“ (toliau – Projektų taisyklės);</w:t>
      </w:r>
    </w:p>
    <w:p w14:paraId="668E60C2" w14:textId="2944ACE1" w:rsidR="003C176C" w:rsidRPr="00C207CE" w:rsidRDefault="003C176C" w:rsidP="003C176C">
      <w:pPr>
        <w:numPr>
          <w:ilvl w:val="1"/>
          <w:numId w:val="6"/>
        </w:numPr>
        <w:tabs>
          <w:tab w:val="left" w:pos="1134"/>
        </w:tabs>
        <w:spacing w:after="0" w:line="240" w:lineRule="auto"/>
        <w:ind w:left="0" w:firstLine="709"/>
        <w:jc w:val="both"/>
        <w:rPr>
          <w:rFonts w:ascii="Times New Roman" w:hAnsi="Times New Roman"/>
          <w:sz w:val="24"/>
          <w:szCs w:val="24"/>
        </w:rPr>
      </w:pPr>
      <w:r w:rsidRPr="001E5742">
        <w:rPr>
          <w:rFonts w:ascii="Times New Roman" w:hAnsi="Times New Roman"/>
          <w:sz w:val="24"/>
          <w:szCs w:val="24"/>
        </w:rPr>
        <w:t>2014–2020 metų Europos Sąjungos fondų investicijų veiksmų programos ste</w:t>
      </w:r>
      <w:r w:rsidRPr="0037687A">
        <w:rPr>
          <w:rFonts w:ascii="Times New Roman" w:hAnsi="Times New Roman"/>
          <w:sz w:val="24"/>
          <w:szCs w:val="24"/>
        </w:rPr>
        <w:t>bėsenos rodiklių skaičiavimo aprašą, patvirtintą Lietuvos Respublikos finansų ministro 2014 m. gruodžio 30 d. įsakymu Nr. 1K-499 „Dėl 2014–2020 metų Europos Sąjungos fondų investicijų veiksmų programos stebėsenos rodiklių skaičiavimo aprašo patvirtinimo“ (</w:t>
      </w:r>
      <w:r w:rsidRPr="00C207CE">
        <w:rPr>
          <w:rFonts w:ascii="Times New Roman" w:hAnsi="Times New Roman"/>
          <w:sz w:val="24"/>
          <w:szCs w:val="24"/>
        </w:rPr>
        <w:t>toliau – Veiksmų programos stebėsenos rodiklių skaičiavimo aprašas);</w:t>
      </w:r>
    </w:p>
    <w:p w14:paraId="7F22EA82" w14:textId="5191E2EA" w:rsidR="003C176C" w:rsidRPr="00E13866" w:rsidRDefault="007537E6" w:rsidP="007537E6">
      <w:pPr>
        <w:numPr>
          <w:ilvl w:val="1"/>
          <w:numId w:val="6"/>
        </w:numPr>
        <w:tabs>
          <w:tab w:val="left" w:pos="1134"/>
        </w:tabs>
        <w:spacing w:after="0" w:line="240" w:lineRule="auto"/>
        <w:ind w:left="0" w:firstLine="709"/>
        <w:jc w:val="both"/>
        <w:rPr>
          <w:rFonts w:ascii="Times New Roman" w:hAnsi="Times New Roman"/>
          <w:sz w:val="24"/>
          <w:szCs w:val="24"/>
        </w:rPr>
      </w:pPr>
      <w:r w:rsidRPr="007537E6">
        <w:rPr>
          <w:rFonts w:ascii="Times New Roman" w:hAnsi="Times New Roman"/>
          <w:sz w:val="24"/>
          <w:szCs w:val="24"/>
        </w:rPr>
        <w:t xml:space="preserve">Lietuvos Respublikos susisiekimo ministerijos </w:t>
      </w:r>
      <w:r w:rsidR="003C176C" w:rsidRPr="00E13866">
        <w:rPr>
          <w:rFonts w:ascii="Times New Roman" w:hAnsi="Times New Roman"/>
          <w:sz w:val="24"/>
          <w:szCs w:val="24"/>
        </w:rPr>
        <w:t>2014–2020 m</w:t>
      </w:r>
      <w:r w:rsidR="0062660E">
        <w:rPr>
          <w:rFonts w:ascii="Times New Roman" w:hAnsi="Times New Roman"/>
          <w:sz w:val="24"/>
          <w:szCs w:val="24"/>
        </w:rPr>
        <w:t>.</w:t>
      </w:r>
      <w:r w:rsidR="003C176C" w:rsidRPr="00E13866">
        <w:rPr>
          <w:rFonts w:ascii="Times New Roman" w:hAnsi="Times New Roman"/>
          <w:sz w:val="24"/>
          <w:szCs w:val="24"/>
        </w:rPr>
        <w:t xml:space="preserve"> Europos Sąjungos fondų investicijų veiksmų programos prioritet</w:t>
      </w:r>
      <w:r w:rsidR="003C176C">
        <w:rPr>
          <w:rFonts w:ascii="Times New Roman" w:hAnsi="Times New Roman"/>
          <w:sz w:val="24"/>
          <w:szCs w:val="24"/>
        </w:rPr>
        <w:t>ų</w:t>
      </w:r>
      <w:r w:rsidR="003C176C" w:rsidRPr="00E13866">
        <w:rPr>
          <w:rFonts w:ascii="Times New Roman" w:hAnsi="Times New Roman"/>
          <w:sz w:val="24"/>
          <w:szCs w:val="24"/>
        </w:rPr>
        <w:t xml:space="preserve"> įgyvendinimo priemonių įgyvendinimo planą, patvirtintą Lietuvos Respublikos susisiekimo ministro </w:t>
      </w:r>
      <w:r w:rsidR="003C176C" w:rsidRPr="00E13866">
        <w:rPr>
          <w:rFonts w:ascii="Times New Roman" w:hAnsi="Times New Roman"/>
          <w:bCs/>
          <w:sz w:val="24"/>
          <w:szCs w:val="24"/>
        </w:rPr>
        <w:t>2015 m. liepos 2 d. įsakym</w:t>
      </w:r>
      <w:r w:rsidR="003C176C">
        <w:rPr>
          <w:rFonts w:ascii="Times New Roman" w:hAnsi="Times New Roman"/>
          <w:bCs/>
          <w:sz w:val="24"/>
          <w:szCs w:val="24"/>
        </w:rPr>
        <w:t>u</w:t>
      </w:r>
      <w:r w:rsidR="003C176C" w:rsidRPr="00E13866">
        <w:rPr>
          <w:rFonts w:ascii="Times New Roman" w:hAnsi="Times New Roman"/>
          <w:bCs/>
          <w:sz w:val="24"/>
          <w:szCs w:val="24"/>
        </w:rPr>
        <w:t xml:space="preserve"> Nr. 3-285(1.5</w:t>
      </w:r>
      <w:r w:rsidR="00465022">
        <w:rPr>
          <w:rFonts w:ascii="Times New Roman" w:hAnsi="Times New Roman"/>
          <w:bCs/>
          <w:sz w:val="24"/>
          <w:szCs w:val="24"/>
        </w:rPr>
        <w:t xml:space="preserve"> </w:t>
      </w:r>
      <w:r w:rsidR="003C176C" w:rsidRPr="00E13866">
        <w:rPr>
          <w:rFonts w:ascii="Times New Roman" w:hAnsi="Times New Roman"/>
          <w:bCs/>
          <w:sz w:val="24"/>
          <w:szCs w:val="24"/>
        </w:rPr>
        <w:t xml:space="preserve">E) </w:t>
      </w:r>
      <w:r w:rsidR="003C176C" w:rsidRPr="00E13866">
        <w:rPr>
          <w:rFonts w:ascii="Times New Roman" w:hAnsi="Times New Roman"/>
          <w:sz w:val="24"/>
          <w:szCs w:val="24"/>
        </w:rPr>
        <w:t>„Dėl Lietuvos Respublikos susisiekimo ministerijos 2014–2020 metų Europos Sąjungos fondų investicijų veiksmų programos prioritetų įgyvendinimo priemonių įgyvendinimo plano ir nacionalinių stebėsenos rodiklių skaičiavimo aprašų patvirtinimo“</w:t>
      </w:r>
      <w:r w:rsidR="00616D91">
        <w:rPr>
          <w:rFonts w:ascii="Times New Roman" w:hAnsi="Times New Roman"/>
          <w:sz w:val="24"/>
          <w:szCs w:val="24"/>
        </w:rPr>
        <w:t xml:space="preserve"> </w:t>
      </w:r>
      <w:r w:rsidR="003C176C" w:rsidRPr="00E13866">
        <w:rPr>
          <w:rFonts w:ascii="Times New Roman" w:hAnsi="Times New Roman"/>
          <w:sz w:val="24"/>
          <w:szCs w:val="24"/>
        </w:rPr>
        <w:t>(toliau – Priemonių įgyvendinimo planas);</w:t>
      </w:r>
    </w:p>
    <w:p w14:paraId="54832C78" w14:textId="67273703" w:rsidR="008320EE" w:rsidRPr="00E13866" w:rsidRDefault="008320EE" w:rsidP="003C176C">
      <w:pPr>
        <w:numPr>
          <w:ilvl w:val="1"/>
          <w:numId w:val="6"/>
        </w:numPr>
        <w:tabs>
          <w:tab w:val="left" w:pos="1134"/>
        </w:tabs>
        <w:spacing w:after="0" w:line="240" w:lineRule="auto"/>
        <w:ind w:left="0" w:firstLine="709"/>
        <w:jc w:val="both"/>
        <w:rPr>
          <w:rFonts w:ascii="Times New Roman" w:hAnsi="Times New Roman"/>
          <w:sz w:val="24"/>
          <w:szCs w:val="24"/>
        </w:rPr>
      </w:pPr>
      <w:r w:rsidRPr="00E0061A">
        <w:rPr>
          <w:rFonts w:ascii="Times New Roman" w:hAnsi="Times New Roman"/>
          <w:sz w:val="24"/>
          <w:szCs w:val="24"/>
          <w:lang w:eastAsia="lt-LT"/>
        </w:rPr>
        <w:t xml:space="preserve">Rekomendacijas dėl projektų išlaidų atitikties Europos Sąjungos struktūrinių fondų reikalavimams, </w:t>
      </w:r>
      <w:r w:rsidRPr="006E59B4">
        <w:rPr>
          <w:rFonts w:ascii="Times New Roman" w:hAnsi="Times New Roman"/>
          <w:sz w:val="24"/>
          <w:szCs w:val="24"/>
        </w:rPr>
        <w:t xml:space="preserve">patvirtintas Žmogiškųjų išteklių plėtros veiksmų programos, Ekonomikos augimo veiksmų programos, Sanglaudos skatinimo veiksmų programos ir 2014–2020 metų Europos Sąjungos </w:t>
      </w:r>
      <w:r w:rsidRPr="006E59B4">
        <w:rPr>
          <w:rFonts w:ascii="Times New Roman" w:hAnsi="Times New Roman"/>
          <w:sz w:val="24"/>
          <w:szCs w:val="24"/>
        </w:rPr>
        <w:lastRenderedPageBreak/>
        <w:t>fondų investicijų veiksmų programos valdymo komitetų 2014 m. liepos 4 d. protokolu Nr. 34 (su vėlesniais pakeitimais) ir</w:t>
      </w:r>
      <w:r w:rsidRPr="006E59B4">
        <w:rPr>
          <w:rFonts w:ascii="Times New Roman" w:hAnsi="Times New Roman"/>
          <w:sz w:val="24"/>
          <w:szCs w:val="24"/>
          <w:lang w:eastAsia="lt-LT"/>
        </w:rPr>
        <w:t xml:space="preserve"> paskelbtas </w:t>
      </w:r>
      <w:r w:rsidRPr="006E59B4">
        <w:rPr>
          <w:rFonts w:ascii="Times New Roman" w:hAnsi="Times New Roman"/>
          <w:sz w:val="24"/>
          <w:szCs w:val="24"/>
        </w:rPr>
        <w:t xml:space="preserve">ES struktūrinių fondų </w:t>
      </w:r>
      <w:r w:rsidRPr="006E59B4">
        <w:rPr>
          <w:rFonts w:ascii="Times New Roman" w:hAnsi="Times New Roman"/>
          <w:sz w:val="24"/>
          <w:szCs w:val="24"/>
          <w:lang w:eastAsia="lt-LT"/>
        </w:rPr>
        <w:t xml:space="preserve">svetainėje </w:t>
      </w:r>
      <w:hyperlink r:id="rId8" w:history="1">
        <w:r w:rsidRPr="006E59B4">
          <w:rPr>
            <w:rStyle w:val="Hipersaitas"/>
            <w:rFonts w:ascii="Times New Roman" w:eastAsia="Times New Roman" w:hAnsi="Times New Roman"/>
            <w:color w:val="auto"/>
            <w:sz w:val="24"/>
            <w:szCs w:val="24"/>
            <w:u w:val="none"/>
            <w:lang w:eastAsia="lt-LT"/>
          </w:rPr>
          <w:t>www.esinvesticijos.lt</w:t>
        </w:r>
      </w:hyperlink>
      <w:r w:rsidRPr="006E59B4">
        <w:rPr>
          <w:rStyle w:val="Hipersaitas"/>
          <w:rFonts w:ascii="Times New Roman" w:eastAsia="Times New Roman" w:hAnsi="Times New Roman"/>
          <w:color w:val="auto"/>
          <w:sz w:val="24"/>
          <w:szCs w:val="24"/>
          <w:u w:val="none"/>
          <w:lang w:eastAsia="lt-LT"/>
        </w:rPr>
        <w:t xml:space="preserve"> (toliau – </w:t>
      </w:r>
      <w:r w:rsidRPr="006E59B4">
        <w:rPr>
          <w:rFonts w:ascii="Times New Roman" w:hAnsi="Times New Roman"/>
          <w:sz w:val="24"/>
          <w:szCs w:val="24"/>
          <w:lang w:eastAsia="lt-LT"/>
        </w:rPr>
        <w:t>Rekomendacijos dėl projektų išlaidų atitikties Europos Sąjungos struktūrinių fondų reikalavimams)</w:t>
      </w:r>
      <w:r>
        <w:rPr>
          <w:rFonts w:ascii="Times New Roman" w:hAnsi="Times New Roman"/>
          <w:sz w:val="24"/>
          <w:szCs w:val="24"/>
          <w:lang w:eastAsia="lt-LT"/>
        </w:rPr>
        <w:t>.</w:t>
      </w:r>
    </w:p>
    <w:p w14:paraId="7746777B" w14:textId="0FC0A5E5" w:rsidR="003C176C" w:rsidRPr="00465022" w:rsidRDefault="003C176C" w:rsidP="00465022">
      <w:pPr>
        <w:numPr>
          <w:ilvl w:val="0"/>
          <w:numId w:val="6"/>
        </w:numPr>
        <w:tabs>
          <w:tab w:val="left" w:pos="993"/>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 xml:space="preserve">Apraše vartojamos sąvokos suprantamos taip, kaip jos apibrėžtos Aprašo 2 punkte nurodytuose teisės aktuose ir Atsakomybės ir funkcijų paskirstymo tarp institucijų, įgyvendinant 2014–2020 metų Europos Sąjungos fondų </w:t>
      </w:r>
      <w:r w:rsidR="001C2A02">
        <w:rPr>
          <w:rFonts w:ascii="Times New Roman" w:hAnsi="Times New Roman"/>
          <w:sz w:val="24"/>
          <w:szCs w:val="24"/>
        </w:rPr>
        <w:t xml:space="preserve">investicijų </w:t>
      </w:r>
      <w:r w:rsidRPr="00E13866">
        <w:rPr>
          <w:rFonts w:ascii="Times New Roman" w:hAnsi="Times New Roman"/>
          <w:sz w:val="24"/>
          <w:szCs w:val="24"/>
        </w:rPr>
        <w:t>veiksmų programą, taisyklėse, patvirtintose Lietuvos Respublikos Vyriausybės 2014 m. birželio 4 d. nutarimu Nr. 528 „Dėl atsakomybės ir funkcijų paskirstymo tarp institucijų, įgyvendinant 2014–2020 metų Europos Sąjungos fondų investicijų veiksmų programą“</w:t>
      </w:r>
      <w:r w:rsidR="004748A1">
        <w:rPr>
          <w:rFonts w:ascii="Times New Roman" w:hAnsi="Times New Roman"/>
          <w:sz w:val="24"/>
          <w:szCs w:val="24"/>
        </w:rPr>
        <w:t>,</w:t>
      </w:r>
      <w:r w:rsidR="00465022">
        <w:rPr>
          <w:rFonts w:ascii="Times New Roman" w:hAnsi="Times New Roman"/>
          <w:sz w:val="24"/>
          <w:szCs w:val="24"/>
        </w:rPr>
        <w:t xml:space="preserve"> ir 2014–</w:t>
      </w:r>
      <w:r w:rsidR="001C2A02" w:rsidRPr="00465022">
        <w:rPr>
          <w:rFonts w:ascii="Times New Roman" w:hAnsi="Times New Roman"/>
          <w:sz w:val="24"/>
          <w:szCs w:val="24"/>
        </w:rPr>
        <w:t>2020 metų Europos Sąjungos</w:t>
      </w:r>
      <w:r w:rsidR="005F249D" w:rsidRPr="00465022">
        <w:rPr>
          <w:rFonts w:ascii="Times New Roman" w:hAnsi="Times New Roman"/>
          <w:sz w:val="24"/>
          <w:szCs w:val="24"/>
        </w:rPr>
        <w:t xml:space="preserve">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Pr="00465022">
        <w:rPr>
          <w:rFonts w:ascii="Times New Roman" w:hAnsi="Times New Roman"/>
          <w:sz w:val="24"/>
          <w:szCs w:val="24"/>
        </w:rPr>
        <w:t>.</w:t>
      </w:r>
    </w:p>
    <w:p w14:paraId="6562A2D7" w14:textId="74B4F97A" w:rsidR="003C176C" w:rsidRPr="00E13866" w:rsidRDefault="003C176C" w:rsidP="003C176C">
      <w:pPr>
        <w:numPr>
          <w:ilvl w:val="0"/>
          <w:numId w:val="6"/>
        </w:numPr>
        <w:tabs>
          <w:tab w:val="left" w:pos="993"/>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Apraše:</w:t>
      </w:r>
    </w:p>
    <w:p w14:paraId="58628B15" w14:textId="1920614A" w:rsidR="00327FC0" w:rsidRDefault="003C176C" w:rsidP="003C176C">
      <w:pPr>
        <w:numPr>
          <w:ilvl w:val="1"/>
          <w:numId w:val="6"/>
        </w:numPr>
        <w:tabs>
          <w:tab w:val="left" w:pos="1134"/>
        </w:tabs>
        <w:spacing w:after="0" w:line="240" w:lineRule="auto"/>
        <w:ind w:left="0" w:firstLine="720"/>
        <w:jc w:val="both"/>
        <w:rPr>
          <w:rFonts w:ascii="Times New Roman" w:hAnsi="Times New Roman"/>
          <w:sz w:val="24"/>
          <w:szCs w:val="24"/>
        </w:rPr>
      </w:pPr>
      <w:r w:rsidRPr="00783EEE">
        <w:rPr>
          <w:rFonts w:ascii="Times New Roman" w:hAnsi="Times New Roman"/>
          <w:sz w:val="24"/>
          <w:szCs w:val="24"/>
        </w:rPr>
        <w:t xml:space="preserve">Bendrojo naudojimo informacinių technologijų (toliau – IT) sprendimas </w:t>
      </w:r>
      <w:r w:rsidR="00465022">
        <w:rPr>
          <w:rFonts w:ascii="Times New Roman" w:hAnsi="Times New Roman"/>
          <w:sz w:val="24"/>
          <w:szCs w:val="24"/>
        </w:rPr>
        <w:t xml:space="preserve">suprantamas kaip </w:t>
      </w:r>
      <w:r w:rsidRPr="00143560">
        <w:rPr>
          <w:rFonts w:ascii="Times New Roman" w:hAnsi="Times New Roman"/>
          <w:sz w:val="24"/>
          <w:szCs w:val="24"/>
        </w:rPr>
        <w:t>IT sprendimas, kuris realizuoja konkretų funkcionalumą, reikalingą skirtingų institucijų elektroninėms paslaugoms kurti ir (arba) teikti</w:t>
      </w:r>
      <w:r w:rsidR="00465022">
        <w:rPr>
          <w:rFonts w:ascii="Times New Roman" w:hAnsi="Times New Roman"/>
          <w:sz w:val="24"/>
          <w:szCs w:val="24"/>
        </w:rPr>
        <w:t>.</w:t>
      </w:r>
    </w:p>
    <w:p w14:paraId="5C23FFA9" w14:textId="7E874647" w:rsidR="00327FC0" w:rsidRDefault="00327FC0" w:rsidP="003C176C">
      <w:pPr>
        <w:numPr>
          <w:ilvl w:val="1"/>
          <w:numId w:val="6"/>
        </w:numPr>
        <w:tabs>
          <w:tab w:val="left" w:pos="1134"/>
        </w:tabs>
        <w:spacing w:after="0" w:line="240" w:lineRule="auto"/>
        <w:ind w:left="0" w:firstLine="720"/>
        <w:jc w:val="both"/>
        <w:rPr>
          <w:rFonts w:ascii="Times New Roman" w:hAnsi="Times New Roman"/>
          <w:sz w:val="24"/>
          <w:szCs w:val="24"/>
        </w:rPr>
      </w:pPr>
      <w:r w:rsidRPr="00783EEE">
        <w:rPr>
          <w:rFonts w:ascii="Times New Roman" w:hAnsi="Times New Roman"/>
          <w:sz w:val="24"/>
          <w:szCs w:val="24"/>
        </w:rPr>
        <w:t>Elektroninių paslaugų portalas</w:t>
      </w:r>
      <w:r w:rsidRPr="00327FC0">
        <w:rPr>
          <w:rFonts w:ascii="Times New Roman" w:hAnsi="Times New Roman"/>
          <w:sz w:val="24"/>
          <w:szCs w:val="24"/>
        </w:rPr>
        <w:t xml:space="preserve"> </w:t>
      </w:r>
      <w:r w:rsidR="00465022">
        <w:rPr>
          <w:rFonts w:ascii="Times New Roman" w:hAnsi="Times New Roman"/>
          <w:sz w:val="24"/>
          <w:szCs w:val="24"/>
        </w:rPr>
        <w:t>suprantamas kaip</w:t>
      </w:r>
      <w:r w:rsidRPr="00327FC0">
        <w:rPr>
          <w:rFonts w:ascii="Times New Roman" w:hAnsi="Times New Roman"/>
          <w:sz w:val="24"/>
          <w:szCs w:val="24"/>
        </w:rPr>
        <w:t xml:space="preserve"> interneto svetainė, kurioje paslaugų gavėjui suteikiama prieiga prie visų viešojo sektoriaus arba tam tikros viešojo sektoriaus srities elektroninių paslaugų</w:t>
      </w:r>
      <w:r w:rsidR="008002E0">
        <w:rPr>
          <w:rFonts w:ascii="Times New Roman" w:hAnsi="Times New Roman"/>
          <w:sz w:val="24"/>
          <w:szCs w:val="24"/>
        </w:rPr>
        <w:t>.</w:t>
      </w:r>
    </w:p>
    <w:p w14:paraId="1461C758" w14:textId="77777777" w:rsidR="00465022" w:rsidRPr="00975D54" w:rsidRDefault="00465022" w:rsidP="00465022">
      <w:pPr>
        <w:numPr>
          <w:ilvl w:val="1"/>
          <w:numId w:val="6"/>
        </w:numPr>
        <w:tabs>
          <w:tab w:val="left" w:pos="993"/>
          <w:tab w:val="left" w:pos="1134"/>
          <w:tab w:val="left" w:pos="1560"/>
        </w:tabs>
        <w:spacing w:after="0" w:line="240" w:lineRule="auto"/>
        <w:ind w:left="0" w:firstLine="567"/>
        <w:jc w:val="both"/>
        <w:rPr>
          <w:rFonts w:ascii="Times New Roman" w:hAnsi="Times New Roman"/>
          <w:sz w:val="24"/>
          <w:szCs w:val="24"/>
        </w:rPr>
      </w:pPr>
      <w:r w:rsidRPr="00975D54">
        <w:rPr>
          <w:rFonts w:ascii="Times New Roman" w:hAnsi="Times New Roman"/>
          <w:bCs/>
          <w:sz w:val="24"/>
          <w:szCs w:val="24"/>
        </w:rPr>
        <w:t xml:space="preserve">Debesijos (angl. </w:t>
      </w:r>
      <w:proofErr w:type="spellStart"/>
      <w:r w:rsidRPr="00975D54">
        <w:rPr>
          <w:rFonts w:ascii="Times New Roman" w:hAnsi="Times New Roman"/>
          <w:bCs/>
          <w:i/>
          <w:iCs/>
          <w:sz w:val="24"/>
          <w:szCs w:val="24"/>
        </w:rPr>
        <w:t>Cloud</w:t>
      </w:r>
      <w:proofErr w:type="spellEnd"/>
      <w:r w:rsidRPr="00975D54">
        <w:rPr>
          <w:rFonts w:ascii="Times New Roman" w:hAnsi="Times New Roman"/>
          <w:bCs/>
          <w:i/>
          <w:iCs/>
          <w:sz w:val="24"/>
          <w:szCs w:val="24"/>
        </w:rPr>
        <w:t xml:space="preserve"> </w:t>
      </w:r>
      <w:proofErr w:type="spellStart"/>
      <w:r w:rsidRPr="00975D54">
        <w:rPr>
          <w:rFonts w:ascii="Times New Roman" w:hAnsi="Times New Roman"/>
          <w:bCs/>
          <w:i/>
          <w:iCs/>
          <w:sz w:val="24"/>
          <w:szCs w:val="24"/>
        </w:rPr>
        <w:t>computing</w:t>
      </w:r>
      <w:proofErr w:type="spellEnd"/>
      <w:r w:rsidRPr="00975D54">
        <w:rPr>
          <w:rFonts w:ascii="Times New Roman" w:hAnsi="Times New Roman"/>
          <w:bCs/>
          <w:sz w:val="24"/>
          <w:szCs w:val="24"/>
        </w:rPr>
        <w:t>) paslaugos</w:t>
      </w:r>
      <w:r w:rsidRPr="00975D54">
        <w:rPr>
          <w:rFonts w:ascii="Times New Roman" w:hAnsi="Times New Roman"/>
          <w:b/>
          <w:bCs/>
          <w:sz w:val="24"/>
          <w:szCs w:val="24"/>
        </w:rPr>
        <w:t xml:space="preserve"> </w:t>
      </w:r>
      <w:r w:rsidRPr="00975D54">
        <w:rPr>
          <w:rFonts w:ascii="Times New Roman" w:hAnsi="Times New Roman"/>
          <w:sz w:val="24"/>
          <w:szCs w:val="24"/>
        </w:rPr>
        <w:t>suprantamos kaip informacin</w:t>
      </w:r>
      <w:r>
        <w:rPr>
          <w:rFonts w:ascii="Times New Roman" w:hAnsi="Times New Roman"/>
          <w:sz w:val="24"/>
          <w:szCs w:val="24"/>
        </w:rPr>
        <w:t>ėm</w:t>
      </w:r>
      <w:r w:rsidRPr="00975D54">
        <w:rPr>
          <w:rFonts w:ascii="Times New Roman" w:hAnsi="Times New Roman"/>
          <w:sz w:val="24"/>
          <w:szCs w:val="24"/>
        </w:rPr>
        <w:t>i</w:t>
      </w:r>
      <w:r>
        <w:rPr>
          <w:rFonts w:ascii="Times New Roman" w:hAnsi="Times New Roman"/>
          <w:sz w:val="24"/>
          <w:szCs w:val="24"/>
        </w:rPr>
        <w:t>s</w:t>
      </w:r>
      <w:r w:rsidRPr="00975D54">
        <w:rPr>
          <w:rFonts w:ascii="Times New Roman" w:hAnsi="Times New Roman"/>
          <w:sz w:val="24"/>
          <w:szCs w:val="24"/>
        </w:rPr>
        <w:t xml:space="preserve"> ir ryšių technologij</w:t>
      </w:r>
      <w:r>
        <w:rPr>
          <w:rFonts w:ascii="Times New Roman" w:hAnsi="Times New Roman"/>
          <w:sz w:val="24"/>
          <w:szCs w:val="24"/>
        </w:rPr>
        <w:t xml:space="preserve">omis </w:t>
      </w:r>
      <w:r w:rsidRPr="00975D54">
        <w:rPr>
          <w:rFonts w:ascii="Times New Roman" w:hAnsi="Times New Roman"/>
          <w:sz w:val="24"/>
          <w:szCs w:val="24"/>
        </w:rPr>
        <w:t>grindžiam</w:t>
      </w:r>
      <w:r>
        <w:rPr>
          <w:rFonts w:ascii="Times New Roman" w:hAnsi="Times New Roman"/>
          <w:sz w:val="24"/>
          <w:szCs w:val="24"/>
        </w:rPr>
        <w:t>os</w:t>
      </w:r>
      <w:r w:rsidRPr="00975D54">
        <w:rPr>
          <w:rFonts w:ascii="Times New Roman" w:hAnsi="Times New Roman"/>
          <w:sz w:val="24"/>
          <w:szCs w:val="24"/>
        </w:rPr>
        <w:t xml:space="preserve"> paslaug</w:t>
      </w:r>
      <w:r>
        <w:rPr>
          <w:rFonts w:ascii="Times New Roman" w:hAnsi="Times New Roman"/>
          <w:sz w:val="24"/>
          <w:szCs w:val="24"/>
        </w:rPr>
        <w:t>os</w:t>
      </w:r>
      <w:r w:rsidRPr="00975D54">
        <w:rPr>
          <w:rFonts w:ascii="Times New Roman" w:hAnsi="Times New Roman"/>
          <w:sz w:val="24"/>
          <w:szCs w:val="24"/>
        </w:rPr>
        <w:t xml:space="preserve">, </w:t>
      </w:r>
      <w:r>
        <w:rPr>
          <w:rFonts w:ascii="Times New Roman" w:hAnsi="Times New Roman"/>
          <w:sz w:val="24"/>
          <w:szCs w:val="24"/>
        </w:rPr>
        <w:t xml:space="preserve">kurias </w:t>
      </w:r>
      <w:r w:rsidRPr="00975D54">
        <w:rPr>
          <w:rFonts w:ascii="Times New Roman" w:hAnsi="Times New Roman"/>
          <w:sz w:val="24"/>
          <w:szCs w:val="24"/>
        </w:rPr>
        <w:t>teikiant šių paslaugų gavėja</w:t>
      </w:r>
      <w:r>
        <w:rPr>
          <w:rFonts w:ascii="Times New Roman" w:hAnsi="Times New Roman"/>
          <w:sz w:val="24"/>
          <w:szCs w:val="24"/>
        </w:rPr>
        <w:t>i</w:t>
      </w:r>
      <w:r w:rsidRPr="00975D54">
        <w:rPr>
          <w:rFonts w:ascii="Times New Roman" w:hAnsi="Times New Roman"/>
          <w:sz w:val="24"/>
          <w:szCs w:val="24"/>
        </w:rPr>
        <w:t xml:space="preserve"> nuotoliniu būdu </w:t>
      </w:r>
      <w:r>
        <w:rPr>
          <w:rFonts w:ascii="Times New Roman" w:hAnsi="Times New Roman"/>
          <w:sz w:val="24"/>
          <w:szCs w:val="24"/>
        </w:rPr>
        <w:t xml:space="preserve">pagal poreikį naudojasi šių </w:t>
      </w:r>
      <w:r w:rsidRPr="00975D54">
        <w:rPr>
          <w:rFonts w:ascii="Times New Roman" w:hAnsi="Times New Roman"/>
          <w:sz w:val="24"/>
          <w:szCs w:val="24"/>
        </w:rPr>
        <w:t>paslaugų teikėjų valdoma IT infrastruktūra.</w:t>
      </w:r>
    </w:p>
    <w:p w14:paraId="0629406E" w14:textId="77777777" w:rsidR="00465022" w:rsidRPr="00975D54" w:rsidRDefault="00465022" w:rsidP="00465022">
      <w:pPr>
        <w:numPr>
          <w:ilvl w:val="1"/>
          <w:numId w:val="6"/>
        </w:numPr>
        <w:tabs>
          <w:tab w:val="left" w:pos="993"/>
          <w:tab w:val="left" w:pos="1134"/>
          <w:tab w:val="left" w:pos="1560"/>
        </w:tabs>
        <w:spacing w:after="0" w:line="240" w:lineRule="auto"/>
        <w:ind w:left="0" w:firstLine="567"/>
        <w:jc w:val="both"/>
        <w:rPr>
          <w:rFonts w:ascii="Times New Roman" w:hAnsi="Times New Roman"/>
          <w:sz w:val="24"/>
          <w:szCs w:val="24"/>
        </w:rPr>
      </w:pPr>
      <w:r w:rsidRPr="00975D54">
        <w:rPr>
          <w:rFonts w:ascii="Times New Roman" w:hAnsi="Times New Roman"/>
          <w:sz w:val="24"/>
          <w:szCs w:val="24"/>
        </w:rPr>
        <w:t>Elektroninė paslauga</w:t>
      </w:r>
      <w:r w:rsidRPr="00975D54">
        <w:rPr>
          <w:rFonts w:ascii="Times New Roman" w:hAnsi="Times New Roman"/>
          <w:b/>
          <w:sz w:val="24"/>
          <w:szCs w:val="24"/>
        </w:rPr>
        <w:t xml:space="preserve"> </w:t>
      </w:r>
      <w:r w:rsidRPr="00975D54">
        <w:rPr>
          <w:rFonts w:ascii="Times New Roman" w:hAnsi="Times New Roman"/>
          <w:sz w:val="24"/>
          <w:szCs w:val="24"/>
        </w:rPr>
        <w:t>suprantama kaip</w:t>
      </w:r>
      <w:r w:rsidRPr="00975D54">
        <w:rPr>
          <w:rFonts w:ascii="Times New Roman" w:hAnsi="Times New Roman"/>
          <w:b/>
          <w:sz w:val="24"/>
          <w:szCs w:val="24"/>
        </w:rPr>
        <w:t xml:space="preserve"> </w:t>
      </w:r>
      <w:r w:rsidRPr="00975D54">
        <w:rPr>
          <w:rFonts w:ascii="Times New Roman" w:hAnsi="Times New Roman"/>
          <w:sz w:val="24"/>
          <w:szCs w:val="24"/>
        </w:rPr>
        <w:t xml:space="preserve">naudojant įvairias </w:t>
      </w:r>
      <w:r>
        <w:rPr>
          <w:rFonts w:ascii="Times New Roman" w:hAnsi="Times New Roman"/>
          <w:sz w:val="24"/>
          <w:szCs w:val="24"/>
        </w:rPr>
        <w:t>i</w:t>
      </w:r>
      <w:r w:rsidRPr="00975D54">
        <w:rPr>
          <w:rFonts w:ascii="Times New Roman" w:hAnsi="Times New Roman"/>
          <w:sz w:val="24"/>
          <w:szCs w:val="24"/>
        </w:rPr>
        <w:t>nformacin</w:t>
      </w:r>
      <w:r>
        <w:rPr>
          <w:rFonts w:ascii="Times New Roman" w:hAnsi="Times New Roman"/>
          <w:sz w:val="24"/>
          <w:szCs w:val="24"/>
        </w:rPr>
        <w:t>ių</w:t>
      </w:r>
      <w:r w:rsidRPr="00975D54">
        <w:rPr>
          <w:rFonts w:ascii="Times New Roman" w:hAnsi="Times New Roman"/>
          <w:sz w:val="24"/>
          <w:szCs w:val="24"/>
        </w:rPr>
        <w:t xml:space="preserve"> ir ryšių technologij</w:t>
      </w:r>
      <w:r>
        <w:rPr>
          <w:rFonts w:ascii="Times New Roman" w:hAnsi="Times New Roman"/>
          <w:sz w:val="24"/>
          <w:szCs w:val="24"/>
        </w:rPr>
        <w:t>ų</w:t>
      </w:r>
      <w:r w:rsidRPr="00975D54">
        <w:rPr>
          <w:rFonts w:ascii="Times New Roman" w:hAnsi="Times New Roman"/>
          <w:sz w:val="24"/>
          <w:szCs w:val="24"/>
        </w:rPr>
        <w:t xml:space="preserve"> (toliau – IRT) priemones (pavyzdžiui, kompiuterius, mobiliojo ryšio telefonus, interaktyvią skaitmeninę televiziją ar kita) </w:t>
      </w:r>
      <w:r w:rsidRPr="00975D54">
        <w:rPr>
          <w:rFonts w:ascii="Times New Roman" w:hAnsi="Times New Roman"/>
          <w:iCs/>
          <w:sz w:val="24"/>
          <w:szCs w:val="24"/>
        </w:rPr>
        <w:t>nuotoliniu būdu teikiama paslauga, kuri apima visus veiksmus nuo paslaugos inicijavimo iki užsibrėžto paslaugos rezultato pasiekimo.</w:t>
      </w:r>
    </w:p>
    <w:p w14:paraId="77997E0B" w14:textId="77777777" w:rsidR="00465022" w:rsidRPr="00975D54" w:rsidRDefault="00465022" w:rsidP="00465022">
      <w:pPr>
        <w:numPr>
          <w:ilvl w:val="1"/>
          <w:numId w:val="6"/>
        </w:numPr>
        <w:tabs>
          <w:tab w:val="left" w:pos="993"/>
          <w:tab w:val="left" w:pos="1134"/>
          <w:tab w:val="left" w:pos="1560"/>
        </w:tabs>
        <w:spacing w:after="0" w:line="240" w:lineRule="auto"/>
        <w:ind w:left="0" w:firstLine="567"/>
        <w:jc w:val="both"/>
        <w:rPr>
          <w:rFonts w:ascii="Times New Roman" w:hAnsi="Times New Roman"/>
          <w:sz w:val="24"/>
          <w:szCs w:val="24"/>
        </w:rPr>
      </w:pPr>
      <w:r w:rsidRPr="00975D54">
        <w:rPr>
          <w:rFonts w:ascii="Times New Roman" w:hAnsi="Times New Roman"/>
          <w:sz w:val="24"/>
          <w:szCs w:val="24"/>
        </w:rPr>
        <w:t>IRT suprantamos kaip skaitmeninės informacijos (duomenų) valdymo ir apdorojimo technologijos, apimančios kompiuterių techniką, programinę, elektroninių tinklų, duomenų perdavimo įrangą ir komunikacijas.</w:t>
      </w:r>
    </w:p>
    <w:p w14:paraId="56857424" w14:textId="77777777" w:rsidR="00465022" w:rsidRPr="00975D54" w:rsidRDefault="00465022" w:rsidP="00465022">
      <w:pPr>
        <w:numPr>
          <w:ilvl w:val="1"/>
          <w:numId w:val="6"/>
        </w:numPr>
        <w:tabs>
          <w:tab w:val="left" w:pos="993"/>
          <w:tab w:val="left" w:pos="1134"/>
          <w:tab w:val="left" w:pos="1560"/>
        </w:tabs>
        <w:spacing w:after="0" w:line="240" w:lineRule="auto"/>
        <w:ind w:left="0" w:firstLine="567"/>
        <w:jc w:val="both"/>
        <w:rPr>
          <w:rFonts w:ascii="Times New Roman" w:hAnsi="Times New Roman"/>
          <w:sz w:val="24"/>
          <w:szCs w:val="24"/>
        </w:rPr>
      </w:pPr>
      <w:r w:rsidRPr="00975D54">
        <w:rPr>
          <w:rFonts w:ascii="Times New Roman" w:hAnsi="Times New Roman"/>
          <w:sz w:val="24"/>
          <w:szCs w:val="24"/>
        </w:rPr>
        <w:t>IT sprendimas suprantamas kaip techninių ir programinių informacijos apdorojimo priemonių, skirtų  konkretiems  gyventojų, verslo ir institucijų poreikiams tenkinti, visuma.</w:t>
      </w:r>
    </w:p>
    <w:p w14:paraId="58C56490" w14:textId="1F70CB8D" w:rsidR="00465022" w:rsidRPr="00975D54" w:rsidRDefault="00465022" w:rsidP="00465022">
      <w:pPr>
        <w:numPr>
          <w:ilvl w:val="1"/>
          <w:numId w:val="6"/>
        </w:numPr>
        <w:tabs>
          <w:tab w:val="left" w:pos="993"/>
          <w:tab w:val="left" w:pos="1134"/>
          <w:tab w:val="left" w:pos="1560"/>
        </w:tabs>
        <w:spacing w:after="0" w:line="240" w:lineRule="auto"/>
        <w:ind w:left="0" w:firstLine="567"/>
        <w:jc w:val="both"/>
        <w:rPr>
          <w:rFonts w:ascii="Times New Roman" w:hAnsi="Times New Roman"/>
          <w:sz w:val="24"/>
          <w:szCs w:val="24"/>
        </w:rPr>
      </w:pPr>
      <w:r w:rsidRPr="00975D54">
        <w:rPr>
          <w:rFonts w:ascii="Times New Roman" w:hAnsi="Times New Roman"/>
          <w:sz w:val="24"/>
          <w:szCs w:val="24"/>
        </w:rPr>
        <w:t xml:space="preserve">Pagrindiniai viešieji pirkimai suprantami kaip viešieji pirkimai, skirti šioms projekto veikloms įgyvendinti: informacinės sistemos </w:t>
      </w:r>
      <w:r w:rsidRPr="0021445F">
        <w:rPr>
          <w:rFonts w:ascii="Times New Roman" w:hAnsi="Times New Roman"/>
          <w:sz w:val="24"/>
          <w:szCs w:val="24"/>
        </w:rPr>
        <w:t xml:space="preserve">ir </w:t>
      </w:r>
      <w:r w:rsidR="00676971">
        <w:rPr>
          <w:rFonts w:ascii="Times New Roman" w:hAnsi="Times New Roman"/>
          <w:sz w:val="24"/>
          <w:szCs w:val="24"/>
        </w:rPr>
        <w:t>(arba)</w:t>
      </w:r>
      <w:r w:rsidRPr="0021445F">
        <w:rPr>
          <w:rFonts w:ascii="Times New Roman" w:hAnsi="Times New Roman"/>
          <w:sz w:val="24"/>
          <w:szCs w:val="24"/>
        </w:rPr>
        <w:t xml:space="preserve"> registro </w:t>
      </w:r>
      <w:r w:rsidRPr="00975D54">
        <w:rPr>
          <w:rFonts w:ascii="Times New Roman" w:hAnsi="Times New Roman"/>
          <w:sz w:val="24"/>
          <w:szCs w:val="24"/>
        </w:rPr>
        <w:t xml:space="preserve">specifikacijai parengti; esamo paslaugos teikimo proceso pertvarkymo paslaugoms įsigyti; informacinei sistemai </w:t>
      </w:r>
      <w:r w:rsidRPr="0021445F">
        <w:rPr>
          <w:rFonts w:ascii="Times New Roman" w:hAnsi="Times New Roman"/>
          <w:sz w:val="24"/>
          <w:szCs w:val="24"/>
        </w:rPr>
        <w:t xml:space="preserve">ir </w:t>
      </w:r>
      <w:r w:rsidR="00676971">
        <w:rPr>
          <w:rFonts w:ascii="Times New Roman" w:hAnsi="Times New Roman"/>
          <w:sz w:val="24"/>
          <w:szCs w:val="24"/>
        </w:rPr>
        <w:t>(arba)</w:t>
      </w:r>
      <w:r w:rsidRPr="0021445F">
        <w:rPr>
          <w:rFonts w:ascii="Times New Roman" w:hAnsi="Times New Roman"/>
          <w:sz w:val="24"/>
          <w:szCs w:val="24"/>
        </w:rPr>
        <w:t xml:space="preserve"> registr</w:t>
      </w:r>
      <w:r>
        <w:rPr>
          <w:rFonts w:ascii="Times New Roman" w:hAnsi="Times New Roman"/>
          <w:sz w:val="24"/>
          <w:szCs w:val="24"/>
        </w:rPr>
        <w:t>ui</w:t>
      </w:r>
      <w:r w:rsidRPr="0021445F">
        <w:rPr>
          <w:rFonts w:ascii="Times New Roman" w:hAnsi="Times New Roman"/>
          <w:sz w:val="24"/>
          <w:szCs w:val="24"/>
        </w:rPr>
        <w:t xml:space="preserve"> </w:t>
      </w:r>
      <w:r w:rsidRPr="00975D54">
        <w:rPr>
          <w:rFonts w:ascii="Times New Roman" w:hAnsi="Times New Roman"/>
          <w:sz w:val="24"/>
          <w:szCs w:val="24"/>
        </w:rPr>
        <w:t xml:space="preserve">kurti ir diegti; programinei įrangai kurti ir diegti. Pagrindiniais viešaisiais pirkimais nelaikomi viešieji pirkimai, skirti projekto administravimo, viešinimo, turto draudimo, tik techninės priežiūros, atsparumo </w:t>
      </w:r>
      <w:proofErr w:type="spellStart"/>
      <w:r w:rsidRPr="00975D54">
        <w:rPr>
          <w:rFonts w:ascii="Times New Roman" w:hAnsi="Times New Roman"/>
          <w:sz w:val="24"/>
          <w:szCs w:val="24"/>
        </w:rPr>
        <w:t>įsilaužimams</w:t>
      </w:r>
      <w:proofErr w:type="spellEnd"/>
      <w:r w:rsidRPr="00975D54">
        <w:rPr>
          <w:rFonts w:ascii="Times New Roman" w:hAnsi="Times New Roman"/>
          <w:sz w:val="24"/>
          <w:szCs w:val="24"/>
        </w:rPr>
        <w:t xml:space="preserve"> testavimo ir kitoms paslaugoms įsigyti. </w:t>
      </w:r>
    </w:p>
    <w:p w14:paraId="27AFE033" w14:textId="77777777" w:rsidR="00465022" w:rsidRPr="00975D54" w:rsidRDefault="00465022" w:rsidP="00465022">
      <w:pPr>
        <w:numPr>
          <w:ilvl w:val="1"/>
          <w:numId w:val="6"/>
        </w:numPr>
        <w:tabs>
          <w:tab w:val="left" w:pos="993"/>
          <w:tab w:val="left" w:pos="1134"/>
          <w:tab w:val="left" w:pos="1560"/>
        </w:tabs>
        <w:spacing w:after="0" w:line="240" w:lineRule="auto"/>
        <w:ind w:left="0" w:firstLine="567"/>
        <w:jc w:val="both"/>
        <w:rPr>
          <w:rFonts w:ascii="Times New Roman" w:hAnsi="Times New Roman"/>
          <w:sz w:val="24"/>
          <w:szCs w:val="24"/>
        </w:rPr>
      </w:pPr>
      <w:r w:rsidRPr="00975D54">
        <w:rPr>
          <w:rFonts w:ascii="Times New Roman" w:hAnsi="Times New Roman"/>
          <w:sz w:val="24"/>
          <w:szCs w:val="24"/>
        </w:rPr>
        <w:t>Paslaugų procesų pertvarkymas</w:t>
      </w:r>
      <w:r w:rsidRPr="00975D54">
        <w:rPr>
          <w:rFonts w:ascii="Times New Roman" w:hAnsi="Times New Roman"/>
          <w:b/>
          <w:sz w:val="24"/>
          <w:szCs w:val="24"/>
        </w:rPr>
        <w:t xml:space="preserve"> </w:t>
      </w:r>
      <w:r w:rsidRPr="00975D54">
        <w:rPr>
          <w:rFonts w:ascii="Times New Roman" w:hAnsi="Times New Roman"/>
          <w:sz w:val="24"/>
          <w:szCs w:val="24"/>
        </w:rPr>
        <w:t>suprantamas kaip</w:t>
      </w:r>
      <w:r w:rsidRPr="00975D54" w:rsidDel="00206986">
        <w:rPr>
          <w:rFonts w:ascii="Times New Roman" w:hAnsi="Times New Roman"/>
          <w:b/>
          <w:sz w:val="24"/>
          <w:szCs w:val="24"/>
        </w:rPr>
        <w:t xml:space="preserve"> </w:t>
      </w:r>
      <w:r w:rsidRPr="00975D54">
        <w:rPr>
          <w:rFonts w:ascii="Times New Roman" w:hAnsi="Times New Roman"/>
          <w:sz w:val="24"/>
          <w:szCs w:val="24"/>
        </w:rPr>
        <w:t>esamo paslaugos teikimo proceso analizė (nustatant esamą būklę) ir optimalaus paslaugos teikimo proceso projektavimas (apibrėžiant siekiamą būklę), siekiant sutrumpinti paslaugų gavimo laiką, sumažinti paslaugų teikimo kaštus, padidinti paslaugų tinkamumą naudotojams (ir paslaugos gavėjui, ir institucijos specialistui).</w:t>
      </w:r>
    </w:p>
    <w:p w14:paraId="2138CFFB" w14:textId="77777777" w:rsidR="00465022" w:rsidRPr="00975D54" w:rsidRDefault="00465022" w:rsidP="00465022">
      <w:pPr>
        <w:numPr>
          <w:ilvl w:val="1"/>
          <w:numId w:val="6"/>
        </w:numPr>
        <w:tabs>
          <w:tab w:val="left" w:pos="993"/>
          <w:tab w:val="left" w:pos="1134"/>
        </w:tabs>
        <w:spacing w:after="0" w:line="240" w:lineRule="auto"/>
        <w:ind w:left="0" w:firstLine="567"/>
        <w:jc w:val="both"/>
        <w:rPr>
          <w:rFonts w:ascii="Times New Roman" w:hAnsi="Times New Roman"/>
          <w:sz w:val="24"/>
          <w:szCs w:val="24"/>
        </w:rPr>
      </w:pPr>
      <w:r w:rsidRPr="00975D54">
        <w:rPr>
          <w:rFonts w:ascii="Times New Roman" w:hAnsi="Times New Roman"/>
          <w:sz w:val="24"/>
          <w:szCs w:val="24"/>
        </w:rPr>
        <w:t>Pažangioji elektroninė paslauga suprantama kaip</w:t>
      </w:r>
      <w:r w:rsidRPr="00975D54" w:rsidDel="00872F95">
        <w:rPr>
          <w:rFonts w:ascii="Times New Roman" w:hAnsi="Times New Roman"/>
          <w:sz w:val="24"/>
          <w:szCs w:val="24"/>
        </w:rPr>
        <w:t xml:space="preserve"> </w:t>
      </w:r>
      <w:r w:rsidRPr="00975D54">
        <w:rPr>
          <w:rFonts w:ascii="Times New Roman" w:hAnsi="Times New Roman"/>
          <w:sz w:val="24"/>
          <w:szCs w:val="24"/>
        </w:rPr>
        <w:t>elektroninė paslauga, kuri, atsižvelgiant į paslaugos pobūdį ir ypatumus, yra orientuota į pažangiųjų elektroninių paslaugų savybių, pvz.,</w:t>
      </w:r>
      <w:r w:rsidRPr="008611F1">
        <w:rPr>
          <w:rFonts w:ascii="Times New Roman" w:eastAsia="Times New Roman" w:hAnsi="Times New Roman"/>
          <w:sz w:val="24"/>
          <w:szCs w:val="24"/>
          <w:lang w:eastAsia="lt-LT"/>
        </w:rPr>
        <w:t xml:space="preserve"> </w:t>
      </w:r>
      <w:r w:rsidRPr="00975D54">
        <w:rPr>
          <w:rFonts w:ascii="Times New Roman" w:hAnsi="Times New Roman"/>
          <w:sz w:val="24"/>
          <w:szCs w:val="24"/>
        </w:rPr>
        <w:t xml:space="preserve">sudėtinės, </w:t>
      </w:r>
      <w:proofErr w:type="spellStart"/>
      <w:r w:rsidRPr="00975D54">
        <w:rPr>
          <w:rFonts w:ascii="Times New Roman" w:hAnsi="Times New Roman"/>
          <w:sz w:val="24"/>
          <w:szCs w:val="24"/>
        </w:rPr>
        <w:t>savaveikės</w:t>
      </w:r>
      <w:proofErr w:type="spellEnd"/>
      <w:r w:rsidRPr="00975D54">
        <w:rPr>
          <w:rFonts w:ascii="Times New Roman" w:hAnsi="Times New Roman"/>
          <w:sz w:val="24"/>
          <w:szCs w:val="24"/>
        </w:rPr>
        <w:t xml:space="preserve">, atitinkančios tinkamumo vartotojams reikalavimus, pagrįstos paslaugų teikimo proceso pertvarkymu, automatiniu paslaugos gavėjo ir kitų reikalingų duomenų surinkimu, </w:t>
      </w:r>
      <w:proofErr w:type="spellStart"/>
      <w:r w:rsidRPr="00975D54">
        <w:rPr>
          <w:rFonts w:ascii="Times New Roman" w:hAnsi="Times New Roman"/>
          <w:sz w:val="24"/>
          <w:szCs w:val="24"/>
        </w:rPr>
        <w:t>inovatyvių</w:t>
      </w:r>
      <w:proofErr w:type="spellEnd"/>
      <w:r w:rsidRPr="00975D54">
        <w:rPr>
          <w:rFonts w:ascii="Times New Roman" w:hAnsi="Times New Roman"/>
          <w:sz w:val="24"/>
          <w:szCs w:val="24"/>
        </w:rPr>
        <w:t xml:space="preserve"> technologinių sprendimų panaudojimu, pasiekiamos įvairiomis IRT priemonėmis</w:t>
      </w:r>
      <w:r w:rsidRPr="00975D54" w:rsidDel="009C3589">
        <w:rPr>
          <w:rFonts w:ascii="Times New Roman" w:hAnsi="Times New Roman"/>
          <w:sz w:val="24"/>
          <w:szCs w:val="24"/>
        </w:rPr>
        <w:t xml:space="preserve"> </w:t>
      </w:r>
      <w:r w:rsidRPr="00975D54">
        <w:rPr>
          <w:rFonts w:ascii="Times New Roman" w:hAnsi="Times New Roman"/>
          <w:sz w:val="24"/>
          <w:szCs w:val="24"/>
        </w:rPr>
        <w:t xml:space="preserve">ir įrenginiais, teikiamos tik elektroniniu būdu, pasiekiamos per centralizuotus prieigos vartus ir teikiamos </w:t>
      </w:r>
      <w:r>
        <w:rPr>
          <w:rFonts w:ascii="Times New Roman" w:hAnsi="Times New Roman"/>
          <w:sz w:val="24"/>
          <w:szCs w:val="24"/>
        </w:rPr>
        <w:t xml:space="preserve">visoje </w:t>
      </w:r>
      <w:r w:rsidRPr="00975D54">
        <w:rPr>
          <w:rFonts w:ascii="Times New Roman" w:hAnsi="Times New Roman"/>
          <w:sz w:val="24"/>
          <w:szCs w:val="24"/>
        </w:rPr>
        <w:t>Europos Sąjungo</w:t>
      </w:r>
      <w:r>
        <w:rPr>
          <w:rFonts w:ascii="Times New Roman" w:hAnsi="Times New Roman"/>
          <w:sz w:val="24"/>
          <w:szCs w:val="24"/>
        </w:rPr>
        <w:t>je</w:t>
      </w:r>
      <w:r w:rsidRPr="00975D54">
        <w:rPr>
          <w:rFonts w:ascii="Times New Roman" w:hAnsi="Times New Roman"/>
          <w:sz w:val="24"/>
          <w:szCs w:val="24"/>
        </w:rPr>
        <w:t xml:space="preserve"> (toliau – ES), įgyvendinimą. </w:t>
      </w:r>
    </w:p>
    <w:p w14:paraId="1B8FA6A7" w14:textId="77777777" w:rsidR="00465022" w:rsidRPr="00975D54" w:rsidRDefault="00465022" w:rsidP="00465022">
      <w:pPr>
        <w:numPr>
          <w:ilvl w:val="1"/>
          <w:numId w:val="6"/>
        </w:numPr>
        <w:tabs>
          <w:tab w:val="left" w:pos="0"/>
          <w:tab w:val="left" w:pos="1134"/>
        </w:tabs>
        <w:spacing w:after="0" w:line="240" w:lineRule="auto"/>
        <w:ind w:left="0" w:firstLine="567"/>
        <w:jc w:val="both"/>
        <w:rPr>
          <w:rFonts w:ascii="Times New Roman" w:hAnsi="Times New Roman"/>
          <w:sz w:val="24"/>
          <w:szCs w:val="24"/>
        </w:rPr>
      </w:pPr>
      <w:r w:rsidRPr="00975D54">
        <w:rPr>
          <w:rFonts w:ascii="Times New Roman" w:hAnsi="Times New Roman"/>
          <w:sz w:val="24"/>
          <w:szCs w:val="24"/>
        </w:rPr>
        <w:t>Platforminis sprendimas</w:t>
      </w:r>
      <w:r w:rsidRPr="00975D54">
        <w:rPr>
          <w:rFonts w:ascii="Times New Roman" w:hAnsi="Times New Roman"/>
          <w:b/>
          <w:sz w:val="24"/>
          <w:szCs w:val="24"/>
        </w:rPr>
        <w:t xml:space="preserve"> </w:t>
      </w:r>
      <w:r w:rsidRPr="00975D54">
        <w:rPr>
          <w:rFonts w:ascii="Times New Roman" w:hAnsi="Times New Roman"/>
          <w:sz w:val="24"/>
          <w:szCs w:val="24"/>
        </w:rPr>
        <w:t>suprantamas kaip iš sąveikių komponentų sudarytas kompleksinis IT sprendimas, skirtas elektroninėms paslaugoms kurti ir teikti vienodoje technologinėje aplinkoje.</w:t>
      </w:r>
    </w:p>
    <w:p w14:paraId="70F91FAB" w14:textId="77777777" w:rsidR="00465022" w:rsidRPr="00975D54" w:rsidRDefault="00465022" w:rsidP="00465022">
      <w:pPr>
        <w:numPr>
          <w:ilvl w:val="1"/>
          <w:numId w:val="6"/>
        </w:numPr>
        <w:tabs>
          <w:tab w:val="left" w:pos="0"/>
          <w:tab w:val="left" w:pos="1134"/>
          <w:tab w:val="left" w:pos="1418"/>
          <w:tab w:val="left" w:pos="1701"/>
        </w:tabs>
        <w:spacing w:after="0" w:line="240" w:lineRule="auto"/>
        <w:ind w:left="0" w:firstLine="567"/>
        <w:jc w:val="both"/>
        <w:rPr>
          <w:rFonts w:ascii="Times New Roman" w:hAnsi="Times New Roman"/>
          <w:sz w:val="24"/>
          <w:szCs w:val="24"/>
        </w:rPr>
      </w:pPr>
      <w:r w:rsidRPr="00975D54">
        <w:rPr>
          <w:rFonts w:ascii="Times New Roman" w:hAnsi="Times New Roman"/>
          <w:sz w:val="24"/>
          <w:szCs w:val="24"/>
        </w:rPr>
        <w:lastRenderedPageBreak/>
        <w:t>Projekto savininkas</w:t>
      </w:r>
      <w:r w:rsidRPr="00975D54">
        <w:rPr>
          <w:rFonts w:ascii="Times New Roman" w:hAnsi="Times New Roman"/>
          <w:b/>
          <w:sz w:val="24"/>
          <w:szCs w:val="24"/>
        </w:rPr>
        <w:t xml:space="preserve"> </w:t>
      </w:r>
      <w:r w:rsidRPr="00975D54">
        <w:rPr>
          <w:rFonts w:ascii="Times New Roman" w:hAnsi="Times New Roman"/>
          <w:sz w:val="24"/>
          <w:szCs w:val="24"/>
        </w:rPr>
        <w:t>– asmuo, paskirtas projekto vykdytojo, kuriam tiesiogiai atsiskaitoma už pagrindinius projekto sprendimus ir rezultatą, einantis aukštas pareigas institucijoje ir darantis įtaką organizacijos sprendimams dėl prioriteto suteikimo projektui.</w:t>
      </w:r>
    </w:p>
    <w:p w14:paraId="2040DC82" w14:textId="77777777" w:rsidR="00465022" w:rsidRPr="00975D54" w:rsidRDefault="00465022" w:rsidP="00465022">
      <w:pPr>
        <w:numPr>
          <w:ilvl w:val="1"/>
          <w:numId w:val="6"/>
        </w:numPr>
        <w:tabs>
          <w:tab w:val="left" w:pos="0"/>
          <w:tab w:val="left" w:pos="1134"/>
          <w:tab w:val="left" w:pos="1418"/>
          <w:tab w:val="left" w:pos="1701"/>
        </w:tabs>
        <w:spacing w:after="0" w:line="240" w:lineRule="auto"/>
        <w:ind w:left="0" w:firstLine="567"/>
        <w:jc w:val="both"/>
        <w:rPr>
          <w:rFonts w:ascii="Times New Roman" w:hAnsi="Times New Roman"/>
          <w:sz w:val="24"/>
          <w:szCs w:val="24"/>
        </w:rPr>
      </w:pPr>
      <w:proofErr w:type="spellStart"/>
      <w:r w:rsidRPr="00975D54">
        <w:rPr>
          <w:rFonts w:ascii="Times New Roman" w:hAnsi="Times New Roman"/>
          <w:sz w:val="24"/>
          <w:szCs w:val="24"/>
        </w:rPr>
        <w:t>Savaveikė</w:t>
      </w:r>
      <w:proofErr w:type="spellEnd"/>
      <w:r w:rsidRPr="00975D54">
        <w:rPr>
          <w:rFonts w:ascii="Times New Roman" w:hAnsi="Times New Roman"/>
          <w:sz w:val="24"/>
          <w:szCs w:val="24"/>
        </w:rPr>
        <w:t xml:space="preserve"> elektroninė paslauga</w:t>
      </w:r>
      <w:r w:rsidRPr="00975D54">
        <w:rPr>
          <w:rFonts w:ascii="Times New Roman" w:hAnsi="Times New Roman"/>
          <w:b/>
          <w:sz w:val="24"/>
          <w:szCs w:val="24"/>
        </w:rPr>
        <w:t xml:space="preserve"> </w:t>
      </w:r>
      <w:r w:rsidRPr="00975D54">
        <w:rPr>
          <w:rFonts w:ascii="Times New Roman" w:hAnsi="Times New Roman"/>
          <w:sz w:val="24"/>
          <w:szCs w:val="24"/>
        </w:rPr>
        <w:t>suprantama kaip elektroninė paslauga, kuri suteikiama be atskiro paslaugos gavėjo kreipimosi ir sutikimo, arba elektroninė paslauga, siunčianti automatinius pranešimus apie galimas užsakyti elektronines paslaugas, kuriomis paslaugos gavėjas įgijo teisę pasinaudoti, atsižvelgiant į teisės aktų pakeitimus ar įvykus tam tikriems gyvenimo įvykiams.</w:t>
      </w:r>
    </w:p>
    <w:p w14:paraId="73582497" w14:textId="77777777" w:rsidR="00465022" w:rsidRPr="00975D54" w:rsidRDefault="00465022" w:rsidP="00465022">
      <w:pPr>
        <w:numPr>
          <w:ilvl w:val="1"/>
          <w:numId w:val="6"/>
        </w:numPr>
        <w:tabs>
          <w:tab w:val="left" w:pos="0"/>
          <w:tab w:val="left" w:pos="1134"/>
          <w:tab w:val="left" w:pos="1418"/>
          <w:tab w:val="left" w:pos="1701"/>
        </w:tabs>
        <w:spacing w:after="0" w:line="240" w:lineRule="auto"/>
        <w:ind w:left="0" w:firstLine="567"/>
        <w:jc w:val="both"/>
        <w:rPr>
          <w:rFonts w:ascii="Times New Roman" w:hAnsi="Times New Roman"/>
          <w:sz w:val="24"/>
          <w:szCs w:val="24"/>
        </w:rPr>
      </w:pPr>
      <w:r w:rsidRPr="00975D54">
        <w:rPr>
          <w:rFonts w:ascii="Times New Roman" w:hAnsi="Times New Roman"/>
          <w:sz w:val="24"/>
          <w:szCs w:val="24"/>
        </w:rPr>
        <w:t>Specifines funkcijas atliekanti valstybės informacinių išteklių infrastruktūra suprantama kaip techninė įranga, kuri pagal savo paskirtį ir pobūdį (pvz., meteorologinės ar kelių informacijos stotelės, eismo intensyvumo skaitikliai,  specializuoti duomenų surinkimo įrenginiai ir pan.) negali būti talpinama duomenų centrų patalpose arba kuri yra gamintojo sukomplektuota su programine įranga ir skirta specifinėms funkcijomis atlikti (pvz., specialus duomenų šifravimo įrenginys su gamintojo įdiegta šifravimo programine įranga ir pan.).</w:t>
      </w:r>
    </w:p>
    <w:p w14:paraId="1780ABFF" w14:textId="77777777" w:rsidR="00465022" w:rsidRPr="00975D54" w:rsidRDefault="00465022" w:rsidP="00465022">
      <w:pPr>
        <w:numPr>
          <w:ilvl w:val="1"/>
          <w:numId w:val="6"/>
        </w:numPr>
        <w:tabs>
          <w:tab w:val="left" w:pos="0"/>
          <w:tab w:val="left" w:pos="1134"/>
          <w:tab w:val="left" w:pos="1418"/>
          <w:tab w:val="left" w:pos="1701"/>
        </w:tabs>
        <w:spacing w:after="0" w:line="240" w:lineRule="auto"/>
        <w:ind w:left="0" w:firstLine="567"/>
        <w:jc w:val="both"/>
        <w:rPr>
          <w:rFonts w:ascii="Times New Roman" w:hAnsi="Times New Roman"/>
          <w:sz w:val="24"/>
          <w:szCs w:val="24"/>
        </w:rPr>
      </w:pPr>
      <w:r w:rsidRPr="00975D54">
        <w:rPr>
          <w:rFonts w:ascii="Times New Roman" w:hAnsi="Times New Roman"/>
          <w:sz w:val="24"/>
          <w:szCs w:val="24"/>
        </w:rPr>
        <w:t>Sudėtinė elektroninė paslauga suprantama kaip</w:t>
      </w:r>
      <w:r w:rsidRPr="00975D54" w:rsidDel="00962E22">
        <w:rPr>
          <w:rFonts w:ascii="Times New Roman" w:hAnsi="Times New Roman"/>
          <w:sz w:val="24"/>
          <w:szCs w:val="24"/>
        </w:rPr>
        <w:t xml:space="preserve"> </w:t>
      </w:r>
      <w:r w:rsidRPr="00975D54">
        <w:rPr>
          <w:rFonts w:ascii="Times New Roman" w:hAnsi="Times New Roman"/>
          <w:sz w:val="24"/>
          <w:szCs w:val="24"/>
        </w:rPr>
        <w:t>kelios į vieną paslaugą sujungtos gyventojams ar verslui teikiamos elektroninės paslaugos, siekiant suteikti galutiniam paslaugos gavėjui</w:t>
      </w:r>
      <w:r w:rsidRPr="00975D54" w:rsidDel="003C6416">
        <w:rPr>
          <w:rFonts w:ascii="Times New Roman" w:hAnsi="Times New Roman"/>
          <w:sz w:val="24"/>
          <w:szCs w:val="24"/>
        </w:rPr>
        <w:t xml:space="preserve"> </w:t>
      </w:r>
      <w:r w:rsidRPr="00975D54">
        <w:rPr>
          <w:rFonts w:ascii="Times New Roman" w:hAnsi="Times New Roman"/>
          <w:sz w:val="24"/>
          <w:szCs w:val="24"/>
        </w:rPr>
        <w:t>jo poreikius atitinkančią paslaugą pagal tam tikrą gyvenimo ar verslo įvykį.</w:t>
      </w:r>
    </w:p>
    <w:p w14:paraId="3E5301EB" w14:textId="77777777" w:rsidR="00465022" w:rsidRPr="00975D54" w:rsidRDefault="00465022" w:rsidP="00465022">
      <w:pPr>
        <w:numPr>
          <w:ilvl w:val="1"/>
          <w:numId w:val="6"/>
        </w:numPr>
        <w:tabs>
          <w:tab w:val="left" w:pos="0"/>
          <w:tab w:val="left" w:pos="1134"/>
          <w:tab w:val="left" w:pos="1418"/>
          <w:tab w:val="left" w:pos="1701"/>
        </w:tabs>
        <w:spacing w:after="0" w:line="240" w:lineRule="auto"/>
        <w:ind w:left="0" w:firstLine="567"/>
        <w:jc w:val="both"/>
        <w:rPr>
          <w:rFonts w:ascii="Times New Roman" w:hAnsi="Times New Roman"/>
          <w:sz w:val="24"/>
          <w:szCs w:val="24"/>
        </w:rPr>
      </w:pPr>
      <w:r w:rsidRPr="00975D54">
        <w:rPr>
          <w:rFonts w:ascii="Times New Roman" w:hAnsi="Times New Roman"/>
          <w:sz w:val="24"/>
          <w:szCs w:val="24"/>
        </w:rPr>
        <w:t>Tik elektroniniu būdu teikiama paslauga suprantama kaip paslauga, kuri visiškai tenkina paslaugos gavėjų ir paslaugos teikėjų poreikius ją teikiant elektroniniu būdu, todėl visi paslaugos gavėjai, turintys galimybę naudotis internetu, šia paslauga naudojasi tik elektroniniu būdu (t. y. tik išimtin</w:t>
      </w:r>
      <w:r>
        <w:rPr>
          <w:rFonts w:ascii="Times New Roman" w:hAnsi="Times New Roman"/>
          <w:sz w:val="24"/>
          <w:szCs w:val="24"/>
        </w:rPr>
        <w:t>i</w:t>
      </w:r>
      <w:r w:rsidRPr="00975D54">
        <w:rPr>
          <w:rFonts w:ascii="Times New Roman" w:hAnsi="Times New Roman"/>
          <w:sz w:val="24"/>
          <w:szCs w:val="24"/>
        </w:rPr>
        <w:t>ais ir pagrįstais atvejais paliekama galimybė paslaugų gavėjams, kurie dėl asmeninių  savybių ar kitų specifinių aplinkybių negali naudotis elektronine paslauga, šią paslaugą gauti ir kitais kanalais).</w:t>
      </w:r>
    </w:p>
    <w:p w14:paraId="662721DB" w14:textId="77777777" w:rsidR="003C176C" w:rsidRPr="00E13866" w:rsidRDefault="003C176C" w:rsidP="003C176C">
      <w:pPr>
        <w:numPr>
          <w:ilvl w:val="0"/>
          <w:numId w:val="6"/>
        </w:numPr>
        <w:tabs>
          <w:tab w:val="left" w:pos="993"/>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 xml:space="preserve">Priemonės įgyvendinimą administruoja Lietuvos Respublikos susisiekimo ministerija (toliau – Ministerija) ir viešoji įstaiga Centrinė projektų valdymo agentūra (toliau – Įgyvendinančioji institucija). </w:t>
      </w:r>
    </w:p>
    <w:p w14:paraId="064AC3D3" w14:textId="77777777" w:rsidR="003C176C" w:rsidRPr="00E13866" w:rsidRDefault="003C176C" w:rsidP="003C176C">
      <w:pPr>
        <w:numPr>
          <w:ilvl w:val="0"/>
          <w:numId w:val="6"/>
        </w:numPr>
        <w:tabs>
          <w:tab w:val="left" w:pos="993"/>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Pagal Priemonę teikiamo finansavimo forma – negrąžinamoji subsidija.</w:t>
      </w:r>
      <w:r w:rsidRPr="00E13866">
        <w:rPr>
          <w:rFonts w:ascii="Times New Roman" w:hAnsi="Times New Roman"/>
          <w:sz w:val="24"/>
          <w:szCs w:val="24"/>
          <w:u w:val="single"/>
        </w:rPr>
        <w:t xml:space="preserve"> </w:t>
      </w:r>
    </w:p>
    <w:p w14:paraId="7D473364" w14:textId="77777777" w:rsidR="003C176C" w:rsidRPr="00E13866" w:rsidRDefault="003C176C" w:rsidP="003C176C">
      <w:pPr>
        <w:numPr>
          <w:ilvl w:val="0"/>
          <w:numId w:val="6"/>
        </w:numPr>
        <w:tabs>
          <w:tab w:val="left" w:pos="993"/>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Projektų atranka pagal Priemonę bus atliekama valstybės projektų planavimo būdu.</w:t>
      </w:r>
    </w:p>
    <w:p w14:paraId="2F8B76F2" w14:textId="64BAF8EE" w:rsidR="003C176C" w:rsidRPr="00E13866" w:rsidRDefault="003C176C" w:rsidP="003C176C">
      <w:pPr>
        <w:numPr>
          <w:ilvl w:val="0"/>
          <w:numId w:val="6"/>
        </w:numPr>
        <w:tabs>
          <w:tab w:val="left" w:pos="993"/>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 xml:space="preserve">Pagal </w:t>
      </w:r>
      <w:r w:rsidR="001D4593" w:rsidRPr="001D4593">
        <w:rPr>
          <w:rFonts w:ascii="Times New Roman" w:hAnsi="Times New Roman"/>
          <w:sz w:val="24"/>
          <w:szCs w:val="24"/>
        </w:rPr>
        <w:t>Aprašą projektams įgyvendinti numatoma skirti iki  33 050 755 eurų (trisdešimt trijų milijonų penkiasdešimties tūkstančių septynių šimtų penkiasdešimt penkių eurų), iš kurių iki 28 093 142 eurų (dvidešimt aštuonių milijonų devyniasdešimt trijų tūkstančių šimto</w:t>
      </w:r>
      <w:r w:rsidR="0062660E">
        <w:rPr>
          <w:rFonts w:ascii="Times New Roman" w:hAnsi="Times New Roman"/>
          <w:sz w:val="24"/>
          <w:szCs w:val="24"/>
        </w:rPr>
        <w:t xml:space="preserve"> vieno</w:t>
      </w:r>
      <w:r w:rsidR="001D4593" w:rsidRPr="001D4593">
        <w:rPr>
          <w:rFonts w:ascii="Times New Roman" w:hAnsi="Times New Roman"/>
          <w:sz w:val="24"/>
          <w:szCs w:val="24"/>
        </w:rPr>
        <w:t xml:space="preserve"> keturiasdešimt dviejų eurų) – ES struktūrinių fondų (Europos regioninės plėtros fondo) lėšos, iki 4 957 613 eurų (keturių milijonų devynių šimtų penkiasdešimt septynių tūkstančių šešių šimtų trylikos eurų) – Lietuvos Respublikos valstybės biudžeto lėšos</w:t>
      </w:r>
      <w:r w:rsidR="001D4593">
        <w:rPr>
          <w:rFonts w:ascii="Times New Roman" w:hAnsi="Times New Roman"/>
          <w:sz w:val="24"/>
          <w:szCs w:val="24"/>
        </w:rPr>
        <w:t>.</w:t>
      </w:r>
    </w:p>
    <w:p w14:paraId="145EDFE2" w14:textId="19469E48" w:rsidR="003C176C" w:rsidRPr="00E13866" w:rsidRDefault="003C176C" w:rsidP="003C176C">
      <w:pPr>
        <w:numPr>
          <w:ilvl w:val="0"/>
          <w:numId w:val="6"/>
        </w:numPr>
        <w:tabs>
          <w:tab w:val="left" w:pos="993"/>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Priemonės tikslas –</w:t>
      </w:r>
      <w:r w:rsidR="001D4593">
        <w:rPr>
          <w:rFonts w:ascii="Times New Roman" w:hAnsi="Times New Roman"/>
          <w:sz w:val="24"/>
          <w:szCs w:val="24"/>
        </w:rPr>
        <w:t xml:space="preserve"> </w:t>
      </w:r>
      <w:r w:rsidR="001D4593" w:rsidRPr="001D4593">
        <w:rPr>
          <w:rFonts w:ascii="Times New Roman" w:hAnsi="Times New Roman"/>
          <w:sz w:val="24"/>
          <w:szCs w:val="24"/>
        </w:rPr>
        <w:t>plėtoti Lietuvos kultūros paveldo prieinamumą elektroninėje erdvėje, kuriant skaitmenintu turiniu grindžiamas pažangiąsias elektronines paslaugas ir sprendimus</w:t>
      </w:r>
      <w:r w:rsidRPr="00E13866">
        <w:rPr>
          <w:rFonts w:ascii="Times New Roman" w:hAnsi="Times New Roman"/>
          <w:sz w:val="24"/>
          <w:szCs w:val="24"/>
        </w:rPr>
        <w:t>.</w:t>
      </w:r>
      <w:r w:rsidRPr="00E13866">
        <w:rPr>
          <w:rFonts w:ascii="Times New Roman" w:hAnsi="Times New Roman"/>
          <w:i/>
          <w:sz w:val="24"/>
          <w:szCs w:val="24"/>
        </w:rPr>
        <w:t xml:space="preserve"> </w:t>
      </w:r>
    </w:p>
    <w:p w14:paraId="16BF9CE6" w14:textId="7D7A872F" w:rsidR="003C176C" w:rsidRDefault="003C176C" w:rsidP="003C176C">
      <w:pPr>
        <w:numPr>
          <w:ilvl w:val="0"/>
          <w:numId w:val="6"/>
        </w:numPr>
        <w:tabs>
          <w:tab w:val="left" w:pos="1134"/>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Pagal Aprašą remiama veikla –</w:t>
      </w:r>
      <w:r w:rsidR="001D4593">
        <w:rPr>
          <w:rFonts w:ascii="Times New Roman" w:hAnsi="Times New Roman"/>
          <w:sz w:val="24"/>
          <w:szCs w:val="24"/>
        </w:rPr>
        <w:t xml:space="preserve"> </w:t>
      </w:r>
      <w:r w:rsidR="001D4593" w:rsidRPr="001D4593">
        <w:rPr>
          <w:rFonts w:ascii="Times New Roman" w:hAnsi="Times New Roman"/>
          <w:sz w:val="24"/>
          <w:szCs w:val="24"/>
        </w:rPr>
        <w:t xml:space="preserve">elektroninių viešųjų ir administracinių paslaugų plėtra bei tobulinimas, užtikrinant kompleksinę paslaugų teikimo pertvarką ir jų orientavimą į naudotoją (Lietuvos kultūros skaitmeninio turinio </w:t>
      </w:r>
      <w:r w:rsidR="006A61C6">
        <w:rPr>
          <w:rFonts w:ascii="Times New Roman" w:hAnsi="Times New Roman"/>
          <w:sz w:val="24"/>
          <w:szCs w:val="24"/>
        </w:rPr>
        <w:t xml:space="preserve">kūrimas ir </w:t>
      </w:r>
      <w:r w:rsidR="001D4593" w:rsidRPr="001D4593">
        <w:rPr>
          <w:rFonts w:ascii="Times New Roman" w:hAnsi="Times New Roman"/>
          <w:sz w:val="24"/>
          <w:szCs w:val="24"/>
        </w:rPr>
        <w:t>sklaida</w:t>
      </w:r>
      <w:r w:rsidR="006A61C6">
        <w:rPr>
          <w:rFonts w:ascii="Times New Roman" w:hAnsi="Times New Roman"/>
          <w:sz w:val="24"/>
          <w:szCs w:val="24"/>
        </w:rPr>
        <w:t xml:space="preserve"> </w:t>
      </w:r>
      <w:r w:rsidR="001D4593" w:rsidRPr="001D4593">
        <w:rPr>
          <w:rFonts w:ascii="Times New Roman" w:hAnsi="Times New Roman"/>
          <w:sz w:val="24"/>
          <w:szCs w:val="24"/>
        </w:rPr>
        <w:t>(</w:t>
      </w:r>
      <w:proofErr w:type="spellStart"/>
      <w:r w:rsidR="001D4593" w:rsidRPr="001D4593">
        <w:rPr>
          <w:rFonts w:ascii="Times New Roman" w:hAnsi="Times New Roman"/>
          <w:sz w:val="24"/>
          <w:szCs w:val="24"/>
        </w:rPr>
        <w:t>inovatyvių</w:t>
      </w:r>
      <w:proofErr w:type="spellEnd"/>
      <w:r w:rsidR="001D4593" w:rsidRPr="001D4593">
        <w:rPr>
          <w:rFonts w:ascii="Times New Roman" w:hAnsi="Times New Roman"/>
          <w:sz w:val="24"/>
          <w:szCs w:val="24"/>
        </w:rPr>
        <w:t xml:space="preserve"> elektroninių paslaugų ir elektroninių produktų kūrimas tiek suskaitmeninto paveldo, tiek šiuolaikinio kultūrinio turinio pagrindu)</w:t>
      </w:r>
      <w:r w:rsidRPr="00AF261D">
        <w:rPr>
          <w:rFonts w:ascii="Times New Roman" w:hAnsi="Times New Roman"/>
          <w:sz w:val="24"/>
          <w:szCs w:val="24"/>
        </w:rPr>
        <w:t>.</w:t>
      </w:r>
      <w:r>
        <w:rPr>
          <w:rFonts w:ascii="Times New Roman" w:hAnsi="Times New Roman"/>
          <w:sz w:val="24"/>
          <w:szCs w:val="24"/>
        </w:rPr>
        <w:t xml:space="preserve"> </w:t>
      </w:r>
    </w:p>
    <w:p w14:paraId="31E562F1" w14:textId="660A6F30" w:rsidR="003C176C" w:rsidRPr="00095535" w:rsidRDefault="003C176C" w:rsidP="00217849">
      <w:pPr>
        <w:numPr>
          <w:ilvl w:val="0"/>
          <w:numId w:val="6"/>
        </w:numPr>
        <w:tabs>
          <w:tab w:val="left" w:pos="1134"/>
        </w:tabs>
        <w:spacing w:after="0" w:line="240" w:lineRule="auto"/>
        <w:ind w:left="0" w:firstLine="709"/>
        <w:jc w:val="both"/>
        <w:rPr>
          <w:rFonts w:ascii="Times New Roman" w:hAnsi="Times New Roman"/>
          <w:sz w:val="24"/>
          <w:szCs w:val="24"/>
        </w:rPr>
      </w:pPr>
      <w:r w:rsidRPr="00095535">
        <w:rPr>
          <w:rFonts w:ascii="Times New Roman" w:hAnsi="Times New Roman"/>
          <w:sz w:val="24"/>
          <w:szCs w:val="24"/>
        </w:rPr>
        <w:t xml:space="preserve">Pagal Apraše nurodytą remiamą veiklą valstybės projektų sąrašą numatoma sudaryti </w:t>
      </w:r>
      <w:r w:rsidRPr="00755BD5">
        <w:rPr>
          <w:rFonts w:ascii="Times New Roman" w:hAnsi="Times New Roman"/>
          <w:sz w:val="24"/>
          <w:szCs w:val="24"/>
        </w:rPr>
        <w:t>201</w:t>
      </w:r>
      <w:r w:rsidR="00437259">
        <w:rPr>
          <w:rFonts w:ascii="Times New Roman" w:hAnsi="Times New Roman"/>
          <w:sz w:val="24"/>
          <w:szCs w:val="24"/>
        </w:rPr>
        <w:t>7</w:t>
      </w:r>
      <w:r w:rsidR="001D4593" w:rsidRPr="00755BD5">
        <w:rPr>
          <w:rFonts w:ascii="Times New Roman" w:hAnsi="Times New Roman"/>
          <w:sz w:val="24"/>
          <w:szCs w:val="24"/>
        </w:rPr>
        <w:t xml:space="preserve"> </w:t>
      </w:r>
      <w:r w:rsidR="001D4593" w:rsidRPr="00755BD5">
        <w:rPr>
          <w:rFonts w:ascii="Times New Roman" w:hAnsi="Times New Roman"/>
          <w:sz w:val="24"/>
          <w:szCs w:val="24"/>
        </w:rPr>
        <w:t>m. I</w:t>
      </w:r>
      <w:r w:rsidRPr="00755BD5">
        <w:rPr>
          <w:rFonts w:ascii="Times New Roman" w:hAnsi="Times New Roman"/>
          <w:sz w:val="24"/>
          <w:szCs w:val="24"/>
        </w:rPr>
        <w:t xml:space="preserve"> ketvirtį</w:t>
      </w:r>
      <w:r w:rsidRPr="00095535">
        <w:rPr>
          <w:rFonts w:ascii="Times New Roman" w:hAnsi="Times New Roman"/>
          <w:sz w:val="24"/>
          <w:szCs w:val="24"/>
        </w:rPr>
        <w:t xml:space="preserve">. </w:t>
      </w:r>
    </w:p>
    <w:p w14:paraId="63C1897C" w14:textId="77777777" w:rsidR="00322928" w:rsidRDefault="00322928" w:rsidP="003C176C">
      <w:pPr>
        <w:spacing w:after="0" w:line="240" w:lineRule="auto"/>
        <w:jc w:val="center"/>
        <w:rPr>
          <w:rFonts w:ascii="Times New Roman" w:hAnsi="Times New Roman"/>
          <w:b/>
          <w:sz w:val="24"/>
          <w:szCs w:val="24"/>
        </w:rPr>
      </w:pPr>
    </w:p>
    <w:p w14:paraId="12C434A3" w14:textId="77777777" w:rsidR="003C176C" w:rsidRPr="00E13866" w:rsidRDefault="003C176C" w:rsidP="003C176C">
      <w:pPr>
        <w:spacing w:after="0" w:line="240" w:lineRule="auto"/>
        <w:jc w:val="center"/>
        <w:rPr>
          <w:rFonts w:ascii="Times New Roman" w:hAnsi="Times New Roman"/>
          <w:b/>
          <w:sz w:val="24"/>
          <w:szCs w:val="24"/>
        </w:rPr>
      </w:pPr>
      <w:r w:rsidRPr="00E13866">
        <w:rPr>
          <w:rFonts w:ascii="Times New Roman" w:hAnsi="Times New Roman"/>
          <w:b/>
          <w:sz w:val="24"/>
          <w:szCs w:val="24"/>
        </w:rPr>
        <w:t>II SKYRIUS</w:t>
      </w:r>
    </w:p>
    <w:p w14:paraId="0C241BD9" w14:textId="77777777" w:rsidR="003C176C" w:rsidRPr="00E13866" w:rsidRDefault="003C176C" w:rsidP="003C176C">
      <w:pPr>
        <w:spacing w:after="0" w:line="240" w:lineRule="auto"/>
        <w:jc w:val="center"/>
        <w:rPr>
          <w:rFonts w:ascii="Times New Roman" w:hAnsi="Times New Roman"/>
          <w:b/>
          <w:sz w:val="24"/>
          <w:szCs w:val="24"/>
        </w:rPr>
      </w:pPr>
      <w:r w:rsidRPr="00E13866">
        <w:rPr>
          <w:rFonts w:ascii="Times New Roman" w:hAnsi="Times New Roman"/>
          <w:b/>
          <w:sz w:val="24"/>
          <w:szCs w:val="24"/>
        </w:rPr>
        <w:t>REIKALAVIMAI PAREIŠKĖJAMS IR PARTNERIAMS</w:t>
      </w:r>
    </w:p>
    <w:p w14:paraId="604D0402" w14:textId="77777777" w:rsidR="003C176C" w:rsidRPr="00E13866" w:rsidRDefault="003C176C" w:rsidP="003C176C">
      <w:pPr>
        <w:spacing w:after="0" w:line="240" w:lineRule="auto"/>
        <w:ind w:firstLine="851"/>
        <w:jc w:val="center"/>
        <w:rPr>
          <w:rFonts w:ascii="Times New Roman" w:hAnsi="Times New Roman"/>
          <w:b/>
          <w:sz w:val="24"/>
          <w:szCs w:val="24"/>
        </w:rPr>
      </w:pPr>
    </w:p>
    <w:p w14:paraId="5B8B69B6" w14:textId="4EDEADEE" w:rsidR="003C176C" w:rsidRDefault="003C176C" w:rsidP="003F376C">
      <w:pPr>
        <w:numPr>
          <w:ilvl w:val="0"/>
          <w:numId w:val="6"/>
        </w:numPr>
        <w:tabs>
          <w:tab w:val="left" w:pos="1134"/>
        </w:tabs>
        <w:spacing w:after="0" w:line="240" w:lineRule="auto"/>
        <w:ind w:left="0" w:firstLine="709"/>
        <w:jc w:val="both"/>
        <w:rPr>
          <w:rFonts w:ascii="Times New Roman" w:hAnsi="Times New Roman"/>
          <w:sz w:val="24"/>
          <w:szCs w:val="24"/>
        </w:rPr>
      </w:pPr>
      <w:r w:rsidRPr="00277EB0">
        <w:rPr>
          <w:rFonts w:ascii="Times New Roman" w:hAnsi="Times New Roman"/>
          <w:sz w:val="24"/>
          <w:szCs w:val="24"/>
        </w:rPr>
        <w:t xml:space="preserve">Pagal Aprašą galimi pareiškėjai </w:t>
      </w:r>
      <w:r w:rsidR="001D4593" w:rsidRPr="00277EB0">
        <w:rPr>
          <w:rFonts w:ascii="Times New Roman" w:hAnsi="Times New Roman"/>
          <w:sz w:val="24"/>
          <w:szCs w:val="24"/>
        </w:rPr>
        <w:t xml:space="preserve">ir partneriai </w:t>
      </w:r>
      <w:r w:rsidRPr="00277EB0">
        <w:rPr>
          <w:rFonts w:ascii="Times New Roman" w:hAnsi="Times New Roman"/>
          <w:sz w:val="24"/>
          <w:szCs w:val="24"/>
        </w:rPr>
        <w:t>yra</w:t>
      </w:r>
      <w:r w:rsidR="001D4593" w:rsidRPr="00277EB0">
        <w:rPr>
          <w:rFonts w:ascii="Times New Roman" w:hAnsi="Times New Roman"/>
          <w:sz w:val="24"/>
          <w:szCs w:val="24"/>
        </w:rPr>
        <w:t xml:space="preserve"> valstybės </w:t>
      </w:r>
      <w:r w:rsidR="00277EB0" w:rsidRPr="00277EB0">
        <w:rPr>
          <w:rFonts w:ascii="Times New Roman" w:hAnsi="Times New Roman"/>
          <w:sz w:val="24"/>
          <w:szCs w:val="24"/>
        </w:rPr>
        <w:t xml:space="preserve">institucijos, </w:t>
      </w:r>
      <w:r w:rsidR="001D4593" w:rsidRPr="00277EB0">
        <w:rPr>
          <w:rFonts w:ascii="Times New Roman" w:hAnsi="Times New Roman"/>
          <w:sz w:val="24"/>
          <w:szCs w:val="24"/>
        </w:rPr>
        <w:t xml:space="preserve">biudžetinės įstaigos, </w:t>
      </w:r>
      <w:r w:rsidR="00277EB0" w:rsidRPr="00277EB0">
        <w:rPr>
          <w:rFonts w:ascii="Times New Roman" w:hAnsi="Times New Roman"/>
          <w:sz w:val="24"/>
          <w:szCs w:val="24"/>
        </w:rPr>
        <w:t xml:space="preserve">viešosios įstaigos, kurių </w:t>
      </w:r>
      <w:r w:rsidR="00505204" w:rsidRPr="00505204">
        <w:rPr>
          <w:rFonts w:ascii="Times New Roman" w:hAnsi="Times New Roman"/>
          <w:sz w:val="24"/>
          <w:szCs w:val="24"/>
        </w:rPr>
        <w:t>vienintelė </w:t>
      </w:r>
      <w:r w:rsidR="00277EB0" w:rsidRPr="00277EB0">
        <w:rPr>
          <w:rFonts w:ascii="Times New Roman" w:hAnsi="Times New Roman"/>
          <w:sz w:val="24"/>
          <w:szCs w:val="24"/>
        </w:rPr>
        <w:t>dalininkė yra valstybė</w:t>
      </w:r>
      <w:r w:rsidRPr="00277EB0">
        <w:rPr>
          <w:rFonts w:ascii="Times New Roman" w:hAnsi="Times New Roman"/>
          <w:sz w:val="24"/>
          <w:szCs w:val="24"/>
        </w:rPr>
        <w:t>.</w:t>
      </w:r>
      <w:r w:rsidR="00277EB0">
        <w:rPr>
          <w:rFonts w:ascii="Times New Roman" w:hAnsi="Times New Roman"/>
          <w:sz w:val="24"/>
          <w:szCs w:val="24"/>
        </w:rPr>
        <w:t xml:space="preserve"> Pareiškėjo</w:t>
      </w:r>
      <w:r w:rsidRPr="00277EB0">
        <w:rPr>
          <w:rFonts w:ascii="Times New Roman" w:hAnsi="Times New Roman"/>
          <w:sz w:val="24"/>
          <w:szCs w:val="24"/>
        </w:rPr>
        <w:t xml:space="preserve"> (projekto vykdytoj</w:t>
      </w:r>
      <w:r w:rsidR="00277EB0">
        <w:rPr>
          <w:rFonts w:ascii="Times New Roman" w:hAnsi="Times New Roman"/>
          <w:sz w:val="24"/>
          <w:szCs w:val="24"/>
        </w:rPr>
        <w:t>o</w:t>
      </w:r>
      <w:r w:rsidRPr="00277EB0">
        <w:rPr>
          <w:rFonts w:ascii="Times New Roman" w:hAnsi="Times New Roman"/>
          <w:sz w:val="24"/>
          <w:szCs w:val="24"/>
        </w:rPr>
        <w:t xml:space="preserve">) partneriu gali būti tik </w:t>
      </w:r>
      <w:r w:rsidR="00277EB0">
        <w:rPr>
          <w:rFonts w:ascii="Times New Roman" w:hAnsi="Times New Roman"/>
          <w:sz w:val="24"/>
          <w:szCs w:val="24"/>
        </w:rPr>
        <w:t xml:space="preserve">viešieji </w:t>
      </w:r>
      <w:r w:rsidRPr="00277EB0">
        <w:rPr>
          <w:rFonts w:ascii="Times New Roman" w:hAnsi="Times New Roman"/>
          <w:sz w:val="24"/>
          <w:szCs w:val="24"/>
        </w:rPr>
        <w:t>juridiniai asmenys.</w:t>
      </w:r>
      <w:r w:rsidRPr="00277EB0">
        <w:rPr>
          <w:rFonts w:ascii="Times New Roman" w:hAnsi="Times New Roman"/>
          <w:i/>
          <w:sz w:val="24"/>
          <w:szCs w:val="24"/>
        </w:rPr>
        <w:t xml:space="preserve"> </w:t>
      </w:r>
      <w:r w:rsidRPr="00277EB0">
        <w:rPr>
          <w:rFonts w:ascii="Times New Roman" w:hAnsi="Times New Roman"/>
          <w:sz w:val="24"/>
          <w:szCs w:val="24"/>
        </w:rPr>
        <w:t xml:space="preserve"> </w:t>
      </w:r>
    </w:p>
    <w:p w14:paraId="4FC36278" w14:textId="77777777" w:rsidR="0062660E" w:rsidRDefault="0062660E" w:rsidP="0062660E">
      <w:pPr>
        <w:tabs>
          <w:tab w:val="left" w:pos="1134"/>
        </w:tabs>
        <w:spacing w:after="0" w:line="240" w:lineRule="auto"/>
        <w:jc w:val="both"/>
        <w:rPr>
          <w:rFonts w:ascii="Times New Roman" w:hAnsi="Times New Roman"/>
          <w:sz w:val="24"/>
          <w:szCs w:val="24"/>
        </w:rPr>
      </w:pPr>
    </w:p>
    <w:p w14:paraId="088831CA" w14:textId="77777777" w:rsidR="0062660E" w:rsidRDefault="0062660E" w:rsidP="0062660E">
      <w:pPr>
        <w:tabs>
          <w:tab w:val="left" w:pos="1134"/>
        </w:tabs>
        <w:spacing w:after="0" w:line="240" w:lineRule="auto"/>
        <w:jc w:val="both"/>
        <w:rPr>
          <w:rFonts w:ascii="Times New Roman" w:hAnsi="Times New Roman"/>
          <w:sz w:val="24"/>
          <w:szCs w:val="24"/>
        </w:rPr>
      </w:pPr>
    </w:p>
    <w:p w14:paraId="6BEAD418" w14:textId="77777777" w:rsidR="0062660E" w:rsidRDefault="0062660E" w:rsidP="0062660E">
      <w:pPr>
        <w:tabs>
          <w:tab w:val="left" w:pos="1134"/>
        </w:tabs>
        <w:spacing w:after="0" w:line="240" w:lineRule="auto"/>
        <w:jc w:val="both"/>
        <w:rPr>
          <w:rFonts w:ascii="Times New Roman" w:hAnsi="Times New Roman"/>
          <w:sz w:val="24"/>
          <w:szCs w:val="24"/>
        </w:rPr>
      </w:pPr>
    </w:p>
    <w:p w14:paraId="15A57BB9" w14:textId="77777777" w:rsidR="0062660E" w:rsidRDefault="0062660E" w:rsidP="0062660E">
      <w:pPr>
        <w:tabs>
          <w:tab w:val="left" w:pos="1134"/>
        </w:tabs>
        <w:spacing w:after="0" w:line="240" w:lineRule="auto"/>
        <w:jc w:val="both"/>
        <w:rPr>
          <w:rFonts w:ascii="Times New Roman" w:hAnsi="Times New Roman"/>
          <w:sz w:val="24"/>
          <w:szCs w:val="24"/>
        </w:rPr>
      </w:pPr>
    </w:p>
    <w:p w14:paraId="59B9A92F" w14:textId="77777777" w:rsidR="001F2924" w:rsidRDefault="001F2924" w:rsidP="001F2924">
      <w:pPr>
        <w:tabs>
          <w:tab w:val="left" w:pos="1134"/>
        </w:tabs>
        <w:spacing w:after="0" w:line="240" w:lineRule="auto"/>
        <w:jc w:val="both"/>
        <w:rPr>
          <w:rFonts w:ascii="Times New Roman" w:hAnsi="Times New Roman"/>
          <w:sz w:val="24"/>
          <w:szCs w:val="24"/>
        </w:rPr>
      </w:pPr>
    </w:p>
    <w:p w14:paraId="2B283D42" w14:textId="77777777" w:rsidR="003C176C" w:rsidRPr="00E13866" w:rsidRDefault="003C176C" w:rsidP="003C176C">
      <w:pPr>
        <w:spacing w:after="0" w:line="240" w:lineRule="auto"/>
        <w:jc w:val="center"/>
        <w:rPr>
          <w:rFonts w:ascii="Times New Roman" w:hAnsi="Times New Roman"/>
          <w:b/>
          <w:sz w:val="24"/>
          <w:szCs w:val="24"/>
        </w:rPr>
      </w:pPr>
      <w:r w:rsidRPr="00E13866">
        <w:rPr>
          <w:rFonts w:ascii="Times New Roman" w:hAnsi="Times New Roman"/>
          <w:b/>
          <w:sz w:val="24"/>
          <w:szCs w:val="24"/>
        </w:rPr>
        <w:lastRenderedPageBreak/>
        <w:t>III SKYRIUS</w:t>
      </w:r>
    </w:p>
    <w:p w14:paraId="41C2E82A" w14:textId="77777777" w:rsidR="003C176C" w:rsidRPr="00E13866" w:rsidRDefault="003C176C" w:rsidP="003C176C">
      <w:pPr>
        <w:spacing w:after="0" w:line="240" w:lineRule="auto"/>
        <w:jc w:val="center"/>
        <w:rPr>
          <w:rFonts w:ascii="Times New Roman" w:hAnsi="Times New Roman"/>
          <w:b/>
          <w:sz w:val="24"/>
          <w:szCs w:val="24"/>
        </w:rPr>
      </w:pPr>
      <w:r w:rsidRPr="00E13866">
        <w:rPr>
          <w:rFonts w:ascii="Times New Roman" w:hAnsi="Times New Roman"/>
          <w:b/>
          <w:sz w:val="24"/>
          <w:szCs w:val="24"/>
        </w:rPr>
        <w:t>PROJEKTAMS TAIKOMI REIKALAVIMAI</w:t>
      </w:r>
    </w:p>
    <w:p w14:paraId="6D516F44" w14:textId="77777777" w:rsidR="003C176C" w:rsidRPr="00E13866" w:rsidRDefault="003C176C" w:rsidP="003C176C">
      <w:pPr>
        <w:spacing w:after="0" w:line="240" w:lineRule="auto"/>
        <w:ind w:firstLine="851"/>
        <w:jc w:val="center"/>
        <w:rPr>
          <w:rFonts w:ascii="Times New Roman" w:hAnsi="Times New Roman"/>
          <w:sz w:val="24"/>
          <w:szCs w:val="24"/>
        </w:rPr>
      </w:pPr>
    </w:p>
    <w:p w14:paraId="68268600" w14:textId="77777777" w:rsidR="003C176C" w:rsidRPr="00E13866" w:rsidRDefault="003C176C" w:rsidP="003C176C">
      <w:pPr>
        <w:numPr>
          <w:ilvl w:val="0"/>
          <w:numId w:val="6"/>
        </w:numPr>
        <w:tabs>
          <w:tab w:val="left" w:pos="1134"/>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 xml:space="preserve">Projektas turi atitikti Projektų taisyklių 10 skirsnyje nustatytus bendruosius reikalavimus. </w:t>
      </w:r>
    </w:p>
    <w:p w14:paraId="28EFA969" w14:textId="083FBFD6" w:rsidR="003C176C" w:rsidRPr="00760754" w:rsidRDefault="003C176C" w:rsidP="003C176C">
      <w:pPr>
        <w:numPr>
          <w:ilvl w:val="0"/>
          <w:numId w:val="6"/>
        </w:numPr>
        <w:tabs>
          <w:tab w:val="left" w:pos="1134"/>
        </w:tabs>
        <w:spacing w:after="0" w:line="240" w:lineRule="auto"/>
        <w:ind w:left="0" w:firstLine="709"/>
        <w:jc w:val="both"/>
        <w:rPr>
          <w:rFonts w:ascii="Times New Roman" w:hAnsi="Times New Roman"/>
          <w:sz w:val="24"/>
          <w:szCs w:val="24"/>
        </w:rPr>
      </w:pPr>
      <w:r w:rsidRPr="00760754">
        <w:rPr>
          <w:rFonts w:ascii="Times New Roman" w:hAnsi="Times New Roman"/>
          <w:sz w:val="24"/>
          <w:szCs w:val="24"/>
        </w:rPr>
        <w:t xml:space="preserve">Projektas turi atitikti šiuos specialiuosius projektų atrankos kriterijus, patvirtintus </w:t>
      </w:r>
      <w:r w:rsidR="00277EB0" w:rsidRPr="00760754">
        <w:rPr>
          <w:rFonts w:ascii="Times New Roman" w:hAnsi="Times New Roman"/>
          <w:sz w:val="24"/>
          <w:szCs w:val="24"/>
        </w:rPr>
        <w:t xml:space="preserve">Veiksmų programos stebėsenos komiteto </w:t>
      </w:r>
      <w:r w:rsidR="009B166B" w:rsidRPr="00760754">
        <w:rPr>
          <w:rFonts w:ascii="Times New Roman" w:hAnsi="Times New Roman"/>
          <w:sz w:val="24"/>
          <w:szCs w:val="24"/>
        </w:rPr>
        <w:t xml:space="preserve">2016 </w:t>
      </w:r>
      <w:r w:rsidR="00277EB0" w:rsidRPr="00760754">
        <w:rPr>
          <w:rFonts w:ascii="Times New Roman" w:hAnsi="Times New Roman"/>
          <w:sz w:val="24"/>
          <w:szCs w:val="24"/>
        </w:rPr>
        <w:t xml:space="preserve">m. </w:t>
      </w:r>
      <w:r w:rsidR="00157E02" w:rsidRPr="00760754">
        <w:rPr>
          <w:rFonts w:ascii="Times New Roman" w:hAnsi="Times New Roman"/>
          <w:sz w:val="24"/>
          <w:szCs w:val="24"/>
        </w:rPr>
        <w:t>spalio 13</w:t>
      </w:r>
      <w:r w:rsidR="00277EB0" w:rsidRPr="00760754">
        <w:rPr>
          <w:rFonts w:ascii="Times New Roman" w:hAnsi="Times New Roman"/>
          <w:sz w:val="24"/>
          <w:szCs w:val="24"/>
        </w:rPr>
        <w:t xml:space="preserve"> d. posėdžio nutarimu Nr. </w:t>
      </w:r>
      <w:r w:rsidR="00E81DCB" w:rsidRPr="00C1600C">
        <w:rPr>
          <w:rFonts w:ascii="Times New Roman" w:hAnsi="Times New Roman"/>
          <w:sz w:val="24"/>
          <w:szCs w:val="24"/>
        </w:rPr>
        <w:t>44P-18.1 (20)</w:t>
      </w:r>
      <w:r w:rsidRPr="00C1600C">
        <w:rPr>
          <w:rFonts w:ascii="Times New Roman" w:hAnsi="Times New Roman"/>
          <w:sz w:val="24"/>
          <w:szCs w:val="24"/>
        </w:rPr>
        <w:t>:</w:t>
      </w:r>
      <w:r w:rsidRPr="00760754">
        <w:rPr>
          <w:rFonts w:ascii="Times New Roman" w:hAnsi="Times New Roman"/>
          <w:sz w:val="24"/>
          <w:szCs w:val="24"/>
        </w:rPr>
        <w:t xml:space="preserve"> </w:t>
      </w:r>
    </w:p>
    <w:p w14:paraId="0D42DAD8" w14:textId="4934F859" w:rsidR="003C176C" w:rsidRPr="003C176C" w:rsidRDefault="003C176C" w:rsidP="003C176C">
      <w:pPr>
        <w:numPr>
          <w:ilvl w:val="1"/>
          <w:numId w:val="6"/>
        </w:numPr>
        <w:tabs>
          <w:tab w:val="left" w:pos="1134"/>
        </w:tabs>
        <w:spacing w:after="0" w:line="240" w:lineRule="auto"/>
        <w:ind w:left="0" w:firstLine="709"/>
        <w:jc w:val="both"/>
        <w:rPr>
          <w:rFonts w:ascii="Times New Roman" w:hAnsi="Times New Roman"/>
          <w:sz w:val="24"/>
          <w:szCs w:val="24"/>
        </w:rPr>
      </w:pPr>
      <w:r w:rsidRPr="00760754">
        <w:rPr>
          <w:rFonts w:ascii="Times New Roman" w:hAnsi="Times New Roman"/>
          <w:sz w:val="24"/>
          <w:szCs w:val="24"/>
        </w:rPr>
        <w:t xml:space="preserve">Projektas </w:t>
      </w:r>
      <w:r w:rsidR="003F147A" w:rsidRPr="00760754">
        <w:rPr>
          <w:rFonts w:ascii="Times New Roman" w:hAnsi="Times New Roman"/>
          <w:sz w:val="24"/>
          <w:szCs w:val="24"/>
        </w:rPr>
        <w:t>turi atitikti Informacinės visuomenės plėtros 2014–2020 metų programos „Lietuvos Respublikos skaitmeninė darbotvarkė“, patvirtintos Lietuvos Respublikos Vyriausybės 2014 m. kovo 12 d. nutarimu Nr. 244 „Dėl Informacinės visuomenės plėtros 2014–2020 metų programos „Lietuvos Respublikos skaitmeninė darbotvarkė“ patvirtinimo“, tikslo „Puoselėti IRT priemonėmis Lietuvos kultūrą ir lietuvių</w:t>
      </w:r>
      <w:r w:rsidR="003F147A" w:rsidRPr="003F147A">
        <w:rPr>
          <w:rFonts w:ascii="Times New Roman" w:hAnsi="Times New Roman"/>
          <w:sz w:val="24"/>
          <w:szCs w:val="24"/>
        </w:rPr>
        <w:t xml:space="preserve"> kalbą – kurti visuomenės poreikius atitinkantį kultūrinį ir lietuvių rašytinės ir sakytinės kalbos sąsajomis pagrįstą skaitmeninį turinį, plėtoti skaitmeninius produktus ir elektronines paslaugas“ uždavinį „Skaitmeninti Lietuvos kultūros paveldo objektus ir jų pagrindu plėtoti viešai prieinamus skaitmeninius produktus ir elektronines paslaugas, siekti, kad suskaitmeninti Lietuvos kultūros paveldo objektai būtų išsaugomi ilgai, o jų sklaida Lietuvoje ir ES – vienoda“</w:t>
      </w:r>
      <w:r w:rsidRPr="003C176C">
        <w:rPr>
          <w:rFonts w:ascii="Times New Roman" w:hAnsi="Times New Roman"/>
          <w:sz w:val="24"/>
          <w:szCs w:val="24"/>
        </w:rPr>
        <w:t>;</w:t>
      </w:r>
    </w:p>
    <w:p w14:paraId="34E4EDF2" w14:textId="4BE85A6D" w:rsidR="003F147A" w:rsidRDefault="003C176C" w:rsidP="00C1600C">
      <w:pPr>
        <w:numPr>
          <w:ilvl w:val="1"/>
          <w:numId w:val="6"/>
        </w:numPr>
        <w:tabs>
          <w:tab w:val="left" w:pos="1134"/>
        </w:tabs>
        <w:spacing w:after="0" w:line="240" w:lineRule="auto"/>
        <w:ind w:left="0" w:firstLine="709"/>
        <w:jc w:val="both"/>
        <w:rPr>
          <w:rFonts w:ascii="Times New Roman" w:hAnsi="Times New Roman"/>
          <w:sz w:val="24"/>
          <w:szCs w:val="24"/>
        </w:rPr>
      </w:pPr>
      <w:r w:rsidRPr="00E13866">
        <w:rPr>
          <w:rFonts w:ascii="Times New Roman" w:hAnsi="Times New Roman"/>
          <w:sz w:val="24"/>
          <w:szCs w:val="24"/>
        </w:rPr>
        <w:t>Projektas</w:t>
      </w:r>
      <w:r w:rsidR="003F147A">
        <w:rPr>
          <w:rFonts w:ascii="Times New Roman" w:hAnsi="Times New Roman"/>
          <w:sz w:val="24"/>
          <w:szCs w:val="24"/>
        </w:rPr>
        <w:t xml:space="preserve"> </w:t>
      </w:r>
      <w:r w:rsidR="003F147A" w:rsidRPr="003F147A">
        <w:rPr>
          <w:rFonts w:ascii="Times New Roman" w:hAnsi="Times New Roman"/>
          <w:sz w:val="24"/>
          <w:szCs w:val="24"/>
        </w:rPr>
        <w:t xml:space="preserve">turi atitikti </w:t>
      </w:r>
      <w:r w:rsidR="008C5191" w:rsidRPr="00C1600C">
        <w:rPr>
          <w:rFonts w:ascii="Times New Roman" w:hAnsi="Times New Roman"/>
          <w:bCs/>
          <w:iCs/>
          <w:sz w:val="24"/>
          <w:szCs w:val="24"/>
        </w:rPr>
        <w:t>Skaitmeninio kultūros paveldo aktualinimo ir išsaugojimo 2015–2020 metų programos įgyvendinimo priemonių 2016–2018 metų plano, patvirtinto Lietuvos Respublikos kultūros ministro 2015 m. lapkričio 10 d. įsakymu Nr. ĮV-758 „</w:t>
      </w:r>
      <w:hyperlink r:id="rId9" w:history="1">
        <w:r w:rsidR="008C5191" w:rsidRPr="00C1600C">
          <w:rPr>
            <w:rStyle w:val="Hipersaitas"/>
            <w:rFonts w:ascii="Times New Roman" w:hAnsi="Times New Roman"/>
            <w:bCs/>
            <w:iCs/>
            <w:color w:val="000000" w:themeColor="text1"/>
            <w:sz w:val="24"/>
            <w:szCs w:val="24"/>
            <w:u w:val="none"/>
          </w:rPr>
          <w:t>Dėl Skaitmeninio kultūros paveldo aktualinimo ir išsaugojimo 2015–2020 metų programos įgyvendinimo priemonių 2016–2018 metų plano patvirtinimo</w:t>
        </w:r>
      </w:hyperlink>
      <w:r w:rsidR="008C5191" w:rsidRPr="00C1600C">
        <w:rPr>
          <w:rFonts w:ascii="Times New Roman" w:hAnsi="Times New Roman"/>
          <w:bCs/>
          <w:iCs/>
          <w:sz w:val="24"/>
          <w:szCs w:val="24"/>
        </w:rPr>
        <w:t xml:space="preserve">“, 3.1.1. priemonę „Diegti naujas elektronines paslaugas vartotojams portale </w:t>
      </w:r>
      <w:proofErr w:type="spellStart"/>
      <w:r w:rsidR="008C5191" w:rsidRPr="00C1600C">
        <w:rPr>
          <w:rFonts w:ascii="Times New Roman" w:hAnsi="Times New Roman"/>
          <w:bCs/>
          <w:iCs/>
          <w:sz w:val="24"/>
          <w:szCs w:val="24"/>
        </w:rPr>
        <w:t>ibiblioteka.lt</w:t>
      </w:r>
      <w:proofErr w:type="spellEnd"/>
      <w:r w:rsidR="008C5191" w:rsidRPr="00C1600C">
        <w:rPr>
          <w:rFonts w:ascii="Times New Roman" w:hAnsi="Times New Roman"/>
          <w:bCs/>
          <w:iCs/>
          <w:sz w:val="24"/>
          <w:szCs w:val="24"/>
        </w:rPr>
        <w:t>, siekiant užtikrinti modernaus elektroninio turinio išsaugojimą ir skaidą“ arba 3.1.2. priemonę „Sukurti ir įdiegti pažangias, muziejams ir visuomenei skirtas elektronines paslaugas modernizuojant Lietuvos integralią muziejų informacinę sistemą (LIMIS)“ arba 3.1.3. priemonę „Modernizuoti informacinę sistemą E-KINAS, siekiant plėtoti audiovizualinio paveldo skaitmeninimo infrastruktūrą“ arba 3.1.4. priemonę „Kurti naujas el. paslaugas vartotojams Lietuvos nacionalinio radijo ir televizijos (LRT) archyvo duomenų pagrindu, siekiant didinti audiovizualinio turinio prieinamumą bei aktyvesnį jo naudojimą“ arba 3.1.5. priemonę „Modernizuoti Elektroninio archyvo informacinę sistemą (EAIS) ir sukurti jos pagrindu veikiančią informacijos paieškos Nacionalinio dokumentų fondo dokumentuose elektroninę paslaugą „Skaitmeninė skaitykla“ arba 3.1.6. priemonę „Organizuoti žmonių su skaitymo sutrikimais informacinį aptarnavimą bei aprūpinimą savišvietai bei studijoms reikalingais leidiniais per Lietuvos bibliotekų tinklą, didinant šių paslaugų prieinamumą“ arba 3.1.7. priemonę „Išsaugoti, aktualinti ir populiarinti Lietuvos kultūros paveldą ugdant pilietinę visuomenę bei stiprinant istorinę atmintį“ arba 3.2.1. priemonę „Kurti naujas paslaugas vartotojams plėtojant kultūros paveldo objektų skaitmeninimą ir elektorinio kultūros paveldo vartų koncepciją“</w:t>
      </w:r>
      <w:r w:rsidR="003F147A">
        <w:rPr>
          <w:rFonts w:ascii="Times New Roman" w:hAnsi="Times New Roman"/>
          <w:sz w:val="24"/>
          <w:szCs w:val="24"/>
        </w:rPr>
        <w:t xml:space="preserve">. </w:t>
      </w:r>
    </w:p>
    <w:p w14:paraId="14BC35A4" w14:textId="2BE1D3E1" w:rsidR="003C176C" w:rsidRPr="00E13866" w:rsidRDefault="003C176C" w:rsidP="003C176C">
      <w:pPr>
        <w:numPr>
          <w:ilvl w:val="0"/>
          <w:numId w:val="6"/>
        </w:numPr>
        <w:tabs>
          <w:tab w:val="left" w:pos="1134"/>
        </w:tabs>
        <w:spacing w:after="0" w:line="240" w:lineRule="auto"/>
        <w:ind w:left="0" w:firstLine="709"/>
        <w:jc w:val="both"/>
        <w:rPr>
          <w:rFonts w:ascii="Times New Roman" w:hAnsi="Times New Roman"/>
          <w:sz w:val="24"/>
          <w:szCs w:val="24"/>
        </w:rPr>
      </w:pPr>
      <w:r w:rsidRPr="008E2438">
        <w:rPr>
          <w:rFonts w:ascii="Times New Roman" w:hAnsi="Times New Roman"/>
          <w:sz w:val="24"/>
          <w:szCs w:val="24"/>
        </w:rPr>
        <w:t>Projektas turi atitikti 2014 m. liepos 23 d. Europos Parlamento ir Tarybos reglamento (ES) Nr. 910/2014 dėl elektroninės atpažinties ir elektroninių operacijų patikimumo užtikrinimo paslaugų vidaus rinkoje, kuriuo panaikinama Direktyva 1999/93/EB (OL 2014 L 257, p. 73)</w:t>
      </w:r>
      <w:r w:rsidR="00B17495">
        <w:rPr>
          <w:rFonts w:ascii="Times New Roman" w:hAnsi="Times New Roman"/>
          <w:sz w:val="24"/>
          <w:szCs w:val="24"/>
        </w:rPr>
        <w:t xml:space="preserve"> (toliau – Reglamentas)</w:t>
      </w:r>
      <w:r>
        <w:rPr>
          <w:rFonts w:ascii="Times New Roman" w:hAnsi="Times New Roman"/>
          <w:sz w:val="24"/>
          <w:szCs w:val="24"/>
        </w:rPr>
        <w:t>,</w:t>
      </w:r>
      <w:r w:rsidR="00B17495">
        <w:rPr>
          <w:rFonts w:ascii="Times New Roman" w:hAnsi="Times New Roman"/>
          <w:sz w:val="24"/>
          <w:szCs w:val="24"/>
        </w:rPr>
        <w:t xml:space="preserve"> nuostatas ir prisidėti prie</w:t>
      </w:r>
      <w:r w:rsidRPr="008E2438">
        <w:rPr>
          <w:rFonts w:ascii="Times New Roman" w:hAnsi="Times New Roman"/>
          <w:sz w:val="24"/>
          <w:szCs w:val="24"/>
        </w:rPr>
        <w:t xml:space="preserve"> </w:t>
      </w:r>
      <w:r w:rsidR="00B27F82">
        <w:rPr>
          <w:rFonts w:ascii="Times New Roman" w:hAnsi="Times New Roman"/>
          <w:sz w:val="24"/>
          <w:szCs w:val="24"/>
        </w:rPr>
        <w:t>šio r</w:t>
      </w:r>
      <w:r w:rsidRPr="008E2438">
        <w:rPr>
          <w:rFonts w:ascii="Times New Roman" w:hAnsi="Times New Roman"/>
          <w:sz w:val="24"/>
          <w:szCs w:val="24"/>
        </w:rPr>
        <w:t>eglamento įgyvendinimo</w:t>
      </w:r>
      <w:r>
        <w:rPr>
          <w:rFonts w:ascii="Times New Roman" w:hAnsi="Times New Roman"/>
          <w:sz w:val="24"/>
          <w:szCs w:val="24"/>
        </w:rPr>
        <w:t>.</w:t>
      </w:r>
    </w:p>
    <w:p w14:paraId="13629B8A" w14:textId="77777777" w:rsidR="003C176C" w:rsidRPr="00DC565B" w:rsidRDefault="003C176C" w:rsidP="003C176C">
      <w:pPr>
        <w:numPr>
          <w:ilvl w:val="0"/>
          <w:numId w:val="6"/>
        </w:numPr>
        <w:tabs>
          <w:tab w:val="left" w:pos="1134"/>
        </w:tabs>
        <w:spacing w:after="0" w:line="240" w:lineRule="auto"/>
        <w:ind w:left="0" w:firstLine="709"/>
        <w:jc w:val="both"/>
        <w:rPr>
          <w:rFonts w:ascii="Times New Roman" w:hAnsi="Times New Roman"/>
          <w:sz w:val="24"/>
          <w:szCs w:val="24"/>
        </w:rPr>
      </w:pPr>
      <w:r w:rsidRPr="00DC565B">
        <w:rPr>
          <w:rFonts w:ascii="Times New Roman" w:hAnsi="Times New Roman"/>
          <w:sz w:val="24"/>
          <w:szCs w:val="24"/>
        </w:rPr>
        <w:t>Pagal šį Aprašą nefinansuojami didelės apimties projektai.</w:t>
      </w:r>
    </w:p>
    <w:p w14:paraId="48F5B122" w14:textId="35A543DE" w:rsidR="003C176C" w:rsidRPr="004424E0" w:rsidRDefault="003C176C" w:rsidP="003C176C">
      <w:pPr>
        <w:numPr>
          <w:ilvl w:val="0"/>
          <w:numId w:val="6"/>
        </w:numPr>
        <w:tabs>
          <w:tab w:val="left" w:pos="1134"/>
        </w:tabs>
        <w:spacing w:after="0" w:line="240" w:lineRule="auto"/>
        <w:ind w:left="0" w:firstLine="709"/>
        <w:jc w:val="both"/>
        <w:rPr>
          <w:rFonts w:ascii="Times New Roman" w:hAnsi="Times New Roman"/>
          <w:sz w:val="24"/>
          <w:szCs w:val="24"/>
        </w:rPr>
      </w:pPr>
      <w:r w:rsidRPr="004424E0">
        <w:rPr>
          <w:rFonts w:ascii="Times New Roman" w:hAnsi="Times New Roman"/>
          <w:sz w:val="24"/>
          <w:szCs w:val="24"/>
        </w:rPr>
        <w:t xml:space="preserve">Teikiamų pagal Aprašą projektų </w:t>
      </w:r>
      <w:r w:rsidR="009648A9">
        <w:rPr>
          <w:rFonts w:ascii="Times New Roman" w:hAnsi="Times New Roman"/>
          <w:sz w:val="24"/>
          <w:szCs w:val="24"/>
        </w:rPr>
        <w:t xml:space="preserve"> veiklų </w:t>
      </w:r>
      <w:r w:rsidRPr="004424E0">
        <w:rPr>
          <w:rFonts w:ascii="Times New Roman" w:hAnsi="Times New Roman"/>
          <w:sz w:val="24"/>
          <w:szCs w:val="24"/>
        </w:rPr>
        <w:t xml:space="preserve">įgyvendinimo trukmė turi būti ne ilgesnė kaip 36 mėnesiai nuo projekto sutarties pasirašymo dienos. </w:t>
      </w:r>
      <w:r w:rsidRPr="004424E0">
        <w:rPr>
          <w:rFonts w:ascii="Times New Roman" w:eastAsia="Times New Roman" w:hAnsi="Times New Roman"/>
          <w:i/>
          <w:sz w:val="24"/>
          <w:szCs w:val="24"/>
          <w:lang w:eastAsia="lt-LT"/>
        </w:rPr>
        <w:t xml:space="preserve"> </w:t>
      </w:r>
      <w:r w:rsidRPr="004424E0">
        <w:rPr>
          <w:rFonts w:ascii="Times New Roman" w:hAnsi="Times New Roman"/>
          <w:sz w:val="24"/>
          <w:szCs w:val="24"/>
        </w:rPr>
        <w:t xml:space="preserve"> </w:t>
      </w:r>
    </w:p>
    <w:p w14:paraId="14994171" w14:textId="003D53C0" w:rsidR="003C176C" w:rsidRPr="004424E0" w:rsidRDefault="009648A9" w:rsidP="003C176C">
      <w:pPr>
        <w:numPr>
          <w:ilvl w:val="0"/>
          <w:numId w:val="6"/>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D</w:t>
      </w:r>
      <w:r w:rsidRPr="004424E0">
        <w:rPr>
          <w:rFonts w:ascii="Times New Roman" w:hAnsi="Times New Roman"/>
          <w:sz w:val="24"/>
          <w:szCs w:val="24"/>
        </w:rPr>
        <w:t xml:space="preserve">ėl </w:t>
      </w:r>
      <w:r w:rsidR="003C176C" w:rsidRPr="004424E0">
        <w:rPr>
          <w:rFonts w:ascii="Times New Roman" w:hAnsi="Times New Roman"/>
          <w:sz w:val="24"/>
          <w:szCs w:val="24"/>
        </w:rPr>
        <w:t xml:space="preserve">objektyvių priežasčių, kurių projekto vykdytojas negalėjo numatyti paraiškos pateikimo ir vertinimo metu, projekto </w:t>
      </w:r>
      <w:r w:rsidR="000435F3">
        <w:rPr>
          <w:rFonts w:ascii="Times New Roman" w:hAnsi="Times New Roman"/>
          <w:sz w:val="24"/>
          <w:szCs w:val="24"/>
        </w:rPr>
        <w:t xml:space="preserve">veiklų įgyvendinimo </w:t>
      </w:r>
      <w:r w:rsidR="003C176C" w:rsidRPr="004424E0">
        <w:rPr>
          <w:rFonts w:ascii="Times New Roman" w:hAnsi="Times New Roman"/>
          <w:sz w:val="24"/>
          <w:szCs w:val="24"/>
        </w:rPr>
        <w:t>laikotarpis gali būti pratęstas Projektų taisyklių nustatyta tvarka</w:t>
      </w:r>
      <w:r w:rsidR="000435F3">
        <w:rPr>
          <w:rFonts w:ascii="Times New Roman" w:hAnsi="Times New Roman"/>
          <w:sz w:val="24"/>
          <w:szCs w:val="24"/>
        </w:rPr>
        <w:t xml:space="preserve">, </w:t>
      </w:r>
      <w:r w:rsidR="000435F3" w:rsidRPr="000435F3">
        <w:rPr>
          <w:rFonts w:ascii="Times New Roman" w:hAnsi="Times New Roman"/>
          <w:sz w:val="24"/>
          <w:szCs w:val="24"/>
        </w:rPr>
        <w:t xml:space="preserve">bet ne ilgiau </w:t>
      </w:r>
      <w:r w:rsidR="002938F3">
        <w:rPr>
          <w:rFonts w:ascii="Times New Roman" w:hAnsi="Times New Roman"/>
          <w:sz w:val="24"/>
          <w:szCs w:val="24"/>
        </w:rPr>
        <w:t>kaip</w:t>
      </w:r>
      <w:r w:rsidR="002938F3" w:rsidRPr="000435F3">
        <w:rPr>
          <w:rFonts w:ascii="Times New Roman" w:hAnsi="Times New Roman"/>
          <w:sz w:val="24"/>
          <w:szCs w:val="24"/>
        </w:rPr>
        <w:t xml:space="preserve"> </w:t>
      </w:r>
      <w:r w:rsidR="000435F3" w:rsidRPr="000435F3">
        <w:rPr>
          <w:rFonts w:ascii="Times New Roman" w:hAnsi="Times New Roman"/>
          <w:sz w:val="24"/>
          <w:szCs w:val="24"/>
        </w:rPr>
        <w:t>iki 2023 m. rugsėjo 1 d.</w:t>
      </w:r>
      <w:r w:rsidR="00837A6B">
        <w:rPr>
          <w:rFonts w:ascii="Times New Roman" w:hAnsi="Times New Roman"/>
          <w:sz w:val="24"/>
          <w:szCs w:val="24"/>
        </w:rPr>
        <w:t xml:space="preserve"> ir nepažeidžiant Projektų taisyklių 213.1 ir 213.5 papunkčiuose nustatytų terminų</w:t>
      </w:r>
      <w:r w:rsidR="003C176C" w:rsidRPr="004424E0">
        <w:rPr>
          <w:rFonts w:ascii="Times New Roman" w:hAnsi="Times New Roman"/>
          <w:sz w:val="24"/>
          <w:szCs w:val="24"/>
        </w:rPr>
        <w:t>.</w:t>
      </w:r>
    </w:p>
    <w:p w14:paraId="56704898" w14:textId="77777777" w:rsidR="003C176C" w:rsidRPr="004424E0" w:rsidRDefault="003C176C" w:rsidP="003C176C">
      <w:pPr>
        <w:numPr>
          <w:ilvl w:val="0"/>
          <w:numId w:val="6"/>
        </w:numPr>
        <w:tabs>
          <w:tab w:val="left" w:pos="1134"/>
        </w:tabs>
        <w:spacing w:after="0" w:line="240" w:lineRule="auto"/>
        <w:ind w:left="0" w:firstLine="709"/>
        <w:jc w:val="both"/>
        <w:rPr>
          <w:rFonts w:ascii="Times New Roman" w:hAnsi="Times New Roman"/>
          <w:sz w:val="24"/>
          <w:szCs w:val="24"/>
        </w:rPr>
      </w:pPr>
      <w:r w:rsidRPr="004424E0">
        <w:rPr>
          <w:rFonts w:ascii="Times New Roman" w:hAnsi="Times New Roman"/>
          <w:sz w:val="24"/>
          <w:szCs w:val="24"/>
        </w:rPr>
        <w:t xml:space="preserve">Projekto veiklos turi būti vykdomos Lietuvos Respublikoje. </w:t>
      </w:r>
    </w:p>
    <w:p w14:paraId="7756D9C5" w14:textId="04C0404A" w:rsidR="003C176C" w:rsidRPr="00757F21" w:rsidRDefault="003C176C" w:rsidP="00760754">
      <w:pPr>
        <w:numPr>
          <w:ilvl w:val="0"/>
          <w:numId w:val="6"/>
        </w:numPr>
        <w:tabs>
          <w:tab w:val="left" w:pos="1134"/>
        </w:tabs>
        <w:spacing w:after="0" w:line="240" w:lineRule="auto"/>
        <w:ind w:left="0" w:firstLine="709"/>
        <w:jc w:val="both"/>
        <w:rPr>
          <w:rFonts w:ascii="Times New Roman" w:hAnsi="Times New Roman"/>
          <w:sz w:val="24"/>
          <w:szCs w:val="24"/>
        </w:rPr>
      </w:pPr>
      <w:r w:rsidRPr="00B7309C">
        <w:rPr>
          <w:rFonts w:ascii="Times New Roman" w:hAnsi="Times New Roman"/>
          <w:sz w:val="24"/>
          <w:szCs w:val="24"/>
        </w:rPr>
        <w:t>Projektu turi būti siekiama stebėsenos rodiklio</w:t>
      </w:r>
      <w:r w:rsidR="00470AED" w:rsidRPr="00B7309C">
        <w:rPr>
          <w:rFonts w:ascii="Times New Roman" w:eastAsia="Times New Roman" w:hAnsi="Times New Roman"/>
          <w:sz w:val="24"/>
          <w:szCs w:val="24"/>
          <w:lang w:eastAsia="lt-LT"/>
        </w:rPr>
        <w:t xml:space="preserve"> </w:t>
      </w:r>
      <w:r w:rsidR="001332EE" w:rsidRPr="00757F21">
        <w:rPr>
          <w:rFonts w:ascii="Times New Roman" w:eastAsia="Times New Roman" w:hAnsi="Times New Roman"/>
          <w:sz w:val="24"/>
          <w:szCs w:val="24"/>
          <w:lang w:eastAsia="lt-LT"/>
        </w:rPr>
        <w:t>„</w:t>
      </w:r>
      <w:r w:rsidR="00470AED" w:rsidRPr="00757F21">
        <w:rPr>
          <w:rFonts w:ascii="Times New Roman" w:eastAsia="Times New Roman" w:hAnsi="Times New Roman"/>
          <w:sz w:val="24"/>
          <w:szCs w:val="24"/>
          <w:lang w:eastAsia="lt-LT"/>
        </w:rPr>
        <w:t>Sukurtos elektroninės paslaugos</w:t>
      </w:r>
      <w:r w:rsidR="001332EE" w:rsidRPr="00757F21">
        <w:rPr>
          <w:rFonts w:ascii="Times New Roman" w:eastAsia="Times New Roman" w:hAnsi="Times New Roman"/>
          <w:sz w:val="24"/>
          <w:szCs w:val="24"/>
          <w:lang w:eastAsia="lt-LT"/>
        </w:rPr>
        <w:t>“</w:t>
      </w:r>
      <w:r w:rsidR="00470AED" w:rsidRPr="00757F21">
        <w:rPr>
          <w:rFonts w:ascii="Times New Roman" w:eastAsia="Times New Roman" w:hAnsi="Times New Roman"/>
          <w:sz w:val="24"/>
          <w:szCs w:val="24"/>
          <w:lang w:eastAsia="lt-LT"/>
        </w:rPr>
        <w:t>, kodas P.S.310</w:t>
      </w:r>
      <w:r w:rsidR="00470AED" w:rsidRPr="00757F21">
        <w:rPr>
          <w:rFonts w:ascii="Times New Roman" w:hAnsi="Times New Roman"/>
          <w:sz w:val="24"/>
          <w:szCs w:val="24"/>
        </w:rPr>
        <w:t>.</w:t>
      </w:r>
      <w:r w:rsidRPr="00757F21">
        <w:rPr>
          <w:rFonts w:ascii="Times New Roman" w:hAnsi="Times New Roman"/>
          <w:sz w:val="24"/>
          <w:szCs w:val="24"/>
        </w:rPr>
        <w:t xml:space="preserve">, kurio </w:t>
      </w:r>
      <w:r w:rsidR="00470AED" w:rsidRPr="00757F21">
        <w:rPr>
          <w:rFonts w:ascii="Times New Roman" w:hAnsi="Times New Roman"/>
          <w:sz w:val="24"/>
          <w:szCs w:val="24"/>
        </w:rPr>
        <w:t xml:space="preserve">skaičiavimui taikomas </w:t>
      </w:r>
      <w:r w:rsidRPr="00757F21">
        <w:rPr>
          <w:rFonts w:ascii="Times New Roman" w:hAnsi="Times New Roman"/>
          <w:sz w:val="24"/>
          <w:szCs w:val="24"/>
        </w:rPr>
        <w:t>Veiksmų programos stebėsenos rodiklių skaičiavimo apraš</w:t>
      </w:r>
      <w:r w:rsidR="001332EE" w:rsidRPr="00757F21">
        <w:rPr>
          <w:rFonts w:ascii="Times New Roman" w:hAnsi="Times New Roman"/>
          <w:sz w:val="24"/>
          <w:szCs w:val="24"/>
        </w:rPr>
        <w:t>as</w:t>
      </w:r>
      <w:r w:rsidRPr="00757F21">
        <w:rPr>
          <w:rFonts w:ascii="Times New Roman" w:hAnsi="Times New Roman"/>
          <w:sz w:val="24"/>
          <w:szCs w:val="24"/>
        </w:rPr>
        <w:t xml:space="preserve">, </w:t>
      </w:r>
      <w:r w:rsidR="00FA0C34">
        <w:rPr>
          <w:rFonts w:ascii="Times New Roman" w:hAnsi="Times New Roman"/>
          <w:sz w:val="24"/>
          <w:szCs w:val="24"/>
        </w:rPr>
        <w:t>pa</w:t>
      </w:r>
      <w:r w:rsidRPr="00757F21">
        <w:rPr>
          <w:rFonts w:ascii="Times New Roman" w:hAnsi="Times New Roman"/>
          <w:sz w:val="24"/>
          <w:szCs w:val="24"/>
        </w:rPr>
        <w:t>skelb</w:t>
      </w:r>
      <w:r w:rsidR="00FA0C34">
        <w:rPr>
          <w:rFonts w:ascii="Times New Roman" w:hAnsi="Times New Roman"/>
          <w:sz w:val="24"/>
          <w:szCs w:val="24"/>
        </w:rPr>
        <w:t>t</w:t>
      </w:r>
      <w:r w:rsidR="001332EE" w:rsidRPr="00757F21">
        <w:rPr>
          <w:rFonts w:ascii="Times New Roman" w:hAnsi="Times New Roman"/>
          <w:sz w:val="24"/>
          <w:szCs w:val="24"/>
        </w:rPr>
        <w:t>as</w:t>
      </w:r>
      <w:r w:rsidRPr="00757F21">
        <w:rPr>
          <w:rFonts w:ascii="Times New Roman" w:hAnsi="Times New Roman"/>
          <w:sz w:val="24"/>
          <w:szCs w:val="24"/>
        </w:rPr>
        <w:t xml:space="preserve"> ES struktūrinių fondų svetainėje </w:t>
      </w:r>
      <w:r w:rsidR="009B166B" w:rsidRPr="00757F21">
        <w:rPr>
          <w:rFonts w:ascii="Times New Roman" w:hAnsi="Times New Roman"/>
          <w:sz w:val="24"/>
          <w:szCs w:val="24"/>
        </w:rPr>
        <w:t>www.esinvesticijos.</w:t>
      </w:r>
      <w:r w:rsidR="00470AED" w:rsidRPr="00757F21" w:rsidDel="00470AED">
        <w:rPr>
          <w:rFonts w:ascii="Times New Roman" w:hAnsi="Times New Roman"/>
          <w:sz w:val="24"/>
          <w:szCs w:val="24"/>
        </w:rPr>
        <w:t xml:space="preserve"> </w:t>
      </w:r>
      <w:r w:rsidR="00470AED" w:rsidRPr="00757F21">
        <w:rPr>
          <w:rFonts w:ascii="Times New Roman" w:hAnsi="Times New Roman"/>
          <w:sz w:val="24"/>
          <w:szCs w:val="24"/>
        </w:rPr>
        <w:t>Iki projekto įgyvendi</w:t>
      </w:r>
      <w:r w:rsidR="00CE0814">
        <w:rPr>
          <w:rFonts w:ascii="Times New Roman" w:hAnsi="Times New Roman"/>
          <w:sz w:val="24"/>
          <w:szCs w:val="24"/>
        </w:rPr>
        <w:t>nimo pabaigos turi būti sukurta bent viena elektroninė paslauga</w:t>
      </w:r>
      <w:r w:rsidR="00470AED" w:rsidRPr="00757F21">
        <w:rPr>
          <w:rFonts w:ascii="Times New Roman" w:hAnsi="Times New Roman"/>
          <w:sz w:val="24"/>
          <w:szCs w:val="24"/>
        </w:rPr>
        <w:t>.</w:t>
      </w:r>
      <w:r w:rsidR="001332EE" w:rsidRPr="001332EE">
        <w:t xml:space="preserve"> </w:t>
      </w:r>
      <w:r w:rsidR="001332EE" w:rsidRPr="00B7309C">
        <w:rPr>
          <w:rFonts w:ascii="Times New Roman" w:hAnsi="Times New Roman"/>
          <w:sz w:val="24"/>
          <w:szCs w:val="24"/>
        </w:rPr>
        <w:t xml:space="preserve">Įgyvendinus Priemonę turi būti sukurta ne mažiau kaip </w:t>
      </w:r>
      <w:r w:rsidR="00854E0D" w:rsidRPr="00B7309C">
        <w:rPr>
          <w:rFonts w:ascii="Times New Roman" w:hAnsi="Times New Roman"/>
          <w:sz w:val="24"/>
          <w:szCs w:val="24"/>
        </w:rPr>
        <w:t>21</w:t>
      </w:r>
      <w:r w:rsidR="001332EE" w:rsidRPr="00757F21">
        <w:rPr>
          <w:rFonts w:ascii="Times New Roman" w:hAnsi="Times New Roman"/>
          <w:sz w:val="24"/>
          <w:szCs w:val="24"/>
        </w:rPr>
        <w:t xml:space="preserve"> elektronin</w:t>
      </w:r>
      <w:r w:rsidR="00854E0D" w:rsidRPr="00757F21">
        <w:rPr>
          <w:rFonts w:ascii="Times New Roman" w:hAnsi="Times New Roman"/>
          <w:sz w:val="24"/>
          <w:szCs w:val="24"/>
        </w:rPr>
        <w:t>ė</w:t>
      </w:r>
      <w:r w:rsidR="001332EE" w:rsidRPr="00757F21">
        <w:rPr>
          <w:rFonts w:ascii="Times New Roman" w:hAnsi="Times New Roman"/>
          <w:sz w:val="24"/>
          <w:szCs w:val="24"/>
        </w:rPr>
        <w:t xml:space="preserve"> paslaug</w:t>
      </w:r>
      <w:r w:rsidR="00854E0D" w:rsidRPr="00757F21">
        <w:rPr>
          <w:rFonts w:ascii="Times New Roman" w:hAnsi="Times New Roman"/>
          <w:sz w:val="24"/>
          <w:szCs w:val="24"/>
        </w:rPr>
        <w:t>a</w:t>
      </w:r>
      <w:r w:rsidR="001332EE" w:rsidRPr="00757F21">
        <w:rPr>
          <w:rFonts w:ascii="Times New Roman" w:hAnsi="Times New Roman"/>
          <w:sz w:val="24"/>
          <w:szCs w:val="24"/>
        </w:rPr>
        <w:t>.</w:t>
      </w:r>
    </w:p>
    <w:p w14:paraId="59ED488F" w14:textId="77777777" w:rsidR="003C176C" w:rsidRPr="004424E0" w:rsidRDefault="003C176C" w:rsidP="003C176C">
      <w:pPr>
        <w:numPr>
          <w:ilvl w:val="0"/>
          <w:numId w:val="6"/>
        </w:numPr>
        <w:tabs>
          <w:tab w:val="left" w:pos="1134"/>
        </w:tabs>
        <w:spacing w:after="0" w:line="240" w:lineRule="auto"/>
        <w:ind w:left="0" w:firstLine="709"/>
        <w:jc w:val="both"/>
        <w:rPr>
          <w:rFonts w:ascii="Times New Roman" w:hAnsi="Times New Roman"/>
          <w:sz w:val="24"/>
          <w:szCs w:val="24"/>
        </w:rPr>
      </w:pPr>
      <w:r w:rsidRPr="004424E0">
        <w:rPr>
          <w:rFonts w:ascii="Times New Roman" w:hAnsi="Times New Roman"/>
          <w:sz w:val="24"/>
          <w:szCs w:val="24"/>
        </w:rPr>
        <w:t xml:space="preserve">Projekto </w:t>
      </w:r>
      <w:proofErr w:type="spellStart"/>
      <w:r w:rsidRPr="004424E0">
        <w:rPr>
          <w:rFonts w:ascii="Times New Roman" w:hAnsi="Times New Roman"/>
          <w:sz w:val="24"/>
          <w:szCs w:val="24"/>
        </w:rPr>
        <w:t>parengtumui</w:t>
      </w:r>
      <w:proofErr w:type="spellEnd"/>
      <w:r w:rsidRPr="004424E0">
        <w:rPr>
          <w:rFonts w:ascii="Times New Roman" w:hAnsi="Times New Roman"/>
          <w:sz w:val="24"/>
          <w:szCs w:val="24"/>
        </w:rPr>
        <w:t xml:space="preserve"> taikomi šie reikalavimai: </w:t>
      </w:r>
    </w:p>
    <w:p w14:paraId="377C2DB4" w14:textId="7C59AFE9" w:rsidR="00C04AD7" w:rsidRPr="00C500B4" w:rsidRDefault="005C634A" w:rsidP="00C500B4">
      <w:pPr>
        <w:numPr>
          <w:ilvl w:val="1"/>
          <w:numId w:val="6"/>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P</w:t>
      </w:r>
      <w:r w:rsidRPr="00C04AD7">
        <w:rPr>
          <w:rFonts w:ascii="Times New Roman" w:hAnsi="Times New Roman"/>
          <w:sz w:val="24"/>
          <w:szCs w:val="24"/>
        </w:rPr>
        <w:t>areiškėjas</w:t>
      </w:r>
      <w:r w:rsidR="00C04AD7" w:rsidRPr="00C04AD7">
        <w:rPr>
          <w:rFonts w:ascii="Times New Roman" w:hAnsi="Times New Roman"/>
          <w:sz w:val="24"/>
          <w:szCs w:val="24"/>
        </w:rPr>
        <w:t xml:space="preserve">, rengdamas projektinį pasiūlymą </w:t>
      </w:r>
      <w:r w:rsidRPr="005C634A">
        <w:rPr>
          <w:rFonts w:ascii="Times New Roman" w:hAnsi="Times New Roman"/>
          <w:sz w:val="24"/>
          <w:szCs w:val="24"/>
        </w:rPr>
        <w:t>įtraukti projektą į valstybės projektų sąrašą (toliau – projektinis pasiūlymas)</w:t>
      </w:r>
      <w:r>
        <w:rPr>
          <w:rFonts w:ascii="Times New Roman" w:hAnsi="Times New Roman"/>
          <w:sz w:val="24"/>
          <w:szCs w:val="24"/>
        </w:rPr>
        <w:t xml:space="preserve"> </w:t>
      </w:r>
      <w:r w:rsidR="00C04AD7" w:rsidRPr="00C04AD7">
        <w:rPr>
          <w:rFonts w:ascii="Times New Roman" w:hAnsi="Times New Roman"/>
          <w:sz w:val="24"/>
          <w:szCs w:val="24"/>
        </w:rPr>
        <w:t xml:space="preserve">ir paraišką, turi vadovautis Lietuvos Respublikos Vyriausybės 2015 m. gegužės 13 d. nutarimo Nr. 498 „Dėl valstybės informacinių išteklių infrastruktūros konsolidavimo ir jos valdymo optimizavimo“ </w:t>
      </w:r>
      <w:r w:rsidR="00462D6A">
        <w:rPr>
          <w:rFonts w:ascii="Times New Roman" w:hAnsi="Times New Roman"/>
          <w:sz w:val="24"/>
          <w:szCs w:val="24"/>
        </w:rPr>
        <w:t xml:space="preserve">(toliau – Nutarimas Nr. 498) </w:t>
      </w:r>
      <w:r w:rsidR="00C04AD7" w:rsidRPr="00C04AD7">
        <w:rPr>
          <w:rFonts w:ascii="Times New Roman" w:hAnsi="Times New Roman"/>
          <w:sz w:val="24"/>
          <w:szCs w:val="24"/>
        </w:rPr>
        <w:t>nuostatomis</w:t>
      </w:r>
      <w:r w:rsidR="002303D5">
        <w:rPr>
          <w:rFonts w:ascii="Times New Roman" w:hAnsi="Times New Roman"/>
          <w:sz w:val="24"/>
          <w:szCs w:val="24"/>
        </w:rPr>
        <w:t>;</w:t>
      </w:r>
    </w:p>
    <w:p w14:paraId="7F0588A9" w14:textId="7A76EB5B" w:rsidR="003C176C" w:rsidRPr="00E06A8E" w:rsidRDefault="005C634A" w:rsidP="003C176C">
      <w:pPr>
        <w:numPr>
          <w:ilvl w:val="1"/>
          <w:numId w:val="6"/>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P</w:t>
      </w:r>
      <w:r w:rsidRPr="00AC1370">
        <w:rPr>
          <w:rFonts w:ascii="Times New Roman" w:hAnsi="Times New Roman"/>
          <w:sz w:val="24"/>
          <w:szCs w:val="24"/>
        </w:rPr>
        <w:t xml:space="preserve">areiškėjas </w:t>
      </w:r>
      <w:r w:rsidR="003C176C" w:rsidRPr="00AC1370">
        <w:rPr>
          <w:rFonts w:ascii="Times New Roman" w:hAnsi="Times New Roman"/>
          <w:sz w:val="24"/>
          <w:szCs w:val="24"/>
        </w:rPr>
        <w:t xml:space="preserve">iki </w:t>
      </w:r>
      <w:r w:rsidR="003C176C" w:rsidRPr="00427B78">
        <w:rPr>
          <w:rFonts w:ascii="Times New Roman" w:hAnsi="Times New Roman"/>
          <w:sz w:val="24"/>
          <w:szCs w:val="24"/>
        </w:rPr>
        <w:t>projektinio</w:t>
      </w:r>
      <w:r w:rsidR="003C176C" w:rsidRPr="00E06A8E">
        <w:rPr>
          <w:rFonts w:ascii="Times New Roman" w:hAnsi="Times New Roman"/>
          <w:sz w:val="24"/>
          <w:szCs w:val="24"/>
        </w:rPr>
        <w:t xml:space="preserve"> pasiūlymo pateikimo Ministerijai turi:</w:t>
      </w:r>
    </w:p>
    <w:p w14:paraId="1258BF1F" w14:textId="5E6F16B8" w:rsidR="003C176C" w:rsidRPr="006E18E3" w:rsidRDefault="00C40DF6" w:rsidP="00515CE9">
      <w:pPr>
        <w:numPr>
          <w:ilvl w:val="2"/>
          <w:numId w:val="6"/>
        </w:numPr>
        <w:tabs>
          <w:tab w:val="left" w:pos="1560"/>
        </w:tabs>
        <w:spacing w:after="0" w:line="240" w:lineRule="auto"/>
        <w:ind w:left="0" w:firstLine="709"/>
        <w:jc w:val="both"/>
        <w:rPr>
          <w:rFonts w:ascii="Times New Roman" w:hAnsi="Times New Roman"/>
          <w:sz w:val="24"/>
          <w:szCs w:val="24"/>
        </w:rPr>
      </w:pPr>
      <w:r>
        <w:rPr>
          <w:rFonts w:ascii="Times New Roman" w:hAnsi="Times New Roman"/>
          <w:sz w:val="24"/>
          <w:szCs w:val="24"/>
        </w:rPr>
        <w:t>p</w:t>
      </w:r>
      <w:r w:rsidR="003C176C" w:rsidRPr="00E06A8E">
        <w:rPr>
          <w:rFonts w:ascii="Times New Roman" w:hAnsi="Times New Roman"/>
          <w:sz w:val="24"/>
          <w:szCs w:val="24"/>
        </w:rPr>
        <w:t xml:space="preserve">arengti </w:t>
      </w:r>
      <w:r w:rsidR="003C176C" w:rsidRPr="00B86F52">
        <w:rPr>
          <w:rFonts w:ascii="Times New Roman" w:hAnsi="Times New Roman"/>
          <w:sz w:val="24"/>
          <w:szCs w:val="24"/>
        </w:rPr>
        <w:t xml:space="preserve">investicijų projektą, kurio reikalavimai </w:t>
      </w:r>
      <w:r w:rsidR="00D16C05" w:rsidRPr="00975D54">
        <w:rPr>
          <w:rFonts w:ascii="Times New Roman" w:hAnsi="Times New Roman"/>
          <w:sz w:val="24"/>
          <w:szCs w:val="24"/>
        </w:rPr>
        <w:t xml:space="preserve">nustatyti </w:t>
      </w:r>
      <w:r w:rsidR="003C176C" w:rsidRPr="00B86F52">
        <w:rPr>
          <w:rFonts w:ascii="Times New Roman" w:hAnsi="Times New Roman"/>
          <w:sz w:val="24"/>
          <w:szCs w:val="24"/>
        </w:rPr>
        <w:t>Aprašo V skyriuje</w:t>
      </w:r>
      <w:r w:rsidR="003C176C" w:rsidRPr="006E18E3">
        <w:rPr>
          <w:rFonts w:ascii="Times New Roman" w:hAnsi="Times New Roman"/>
          <w:sz w:val="24"/>
          <w:szCs w:val="24"/>
        </w:rPr>
        <w:t>;</w:t>
      </w:r>
    </w:p>
    <w:p w14:paraId="71A8C853" w14:textId="687400DA" w:rsidR="003C176C" w:rsidRPr="00755BD5" w:rsidRDefault="00C40DF6" w:rsidP="00B7309C">
      <w:pPr>
        <w:numPr>
          <w:ilvl w:val="2"/>
          <w:numId w:val="6"/>
        </w:numPr>
        <w:tabs>
          <w:tab w:val="left" w:pos="1560"/>
        </w:tabs>
        <w:spacing w:after="0" w:line="240" w:lineRule="auto"/>
        <w:ind w:left="0" w:firstLine="709"/>
        <w:jc w:val="both"/>
        <w:rPr>
          <w:rFonts w:ascii="Times New Roman" w:hAnsi="Times New Roman"/>
          <w:sz w:val="24"/>
          <w:szCs w:val="24"/>
        </w:rPr>
      </w:pPr>
      <w:r>
        <w:rPr>
          <w:rFonts w:ascii="Times New Roman" w:eastAsia="Times New Roman" w:hAnsi="Times New Roman"/>
          <w:sz w:val="24"/>
          <w:szCs w:val="24"/>
          <w:lang w:eastAsia="lt-LT"/>
        </w:rPr>
        <w:t>u</w:t>
      </w:r>
      <w:r w:rsidR="00D07673" w:rsidRPr="00755BD5">
        <w:rPr>
          <w:rFonts w:ascii="Times New Roman" w:eastAsia="Times New Roman" w:hAnsi="Times New Roman"/>
          <w:sz w:val="24"/>
          <w:szCs w:val="24"/>
          <w:lang w:eastAsia="lt-LT"/>
        </w:rPr>
        <w:t xml:space="preserve">žpildyti Elektroninių paslaugų plėtros prioritetų nustatymo metodikos, patvirtintos Lietuvos Respublikos susisiekimo ministro 2015 m. </w:t>
      </w:r>
      <w:r w:rsidR="00FF59F4">
        <w:rPr>
          <w:rFonts w:ascii="Times New Roman" w:eastAsia="Times New Roman" w:hAnsi="Times New Roman"/>
          <w:sz w:val="24"/>
          <w:szCs w:val="24"/>
          <w:lang w:eastAsia="lt-LT"/>
        </w:rPr>
        <w:t>spalio 7 d.</w:t>
      </w:r>
      <w:r w:rsidR="00D07673" w:rsidRPr="00755BD5">
        <w:rPr>
          <w:rFonts w:ascii="Times New Roman" w:eastAsia="Times New Roman" w:hAnsi="Times New Roman"/>
          <w:sz w:val="24"/>
          <w:szCs w:val="24"/>
          <w:lang w:eastAsia="lt-LT"/>
        </w:rPr>
        <w:t xml:space="preserve"> įsakymu Nr.</w:t>
      </w:r>
      <w:r w:rsidR="00FF59F4">
        <w:rPr>
          <w:rFonts w:ascii="Times New Roman" w:eastAsia="Times New Roman" w:hAnsi="Times New Roman"/>
          <w:sz w:val="24"/>
          <w:szCs w:val="24"/>
          <w:lang w:eastAsia="lt-LT"/>
        </w:rPr>
        <w:t xml:space="preserve"> 3-416(1.5 E)</w:t>
      </w:r>
      <w:r w:rsidR="00D07673" w:rsidRPr="00755BD5">
        <w:rPr>
          <w:rFonts w:ascii="Times New Roman" w:eastAsia="Times New Roman" w:hAnsi="Times New Roman"/>
          <w:sz w:val="24"/>
          <w:szCs w:val="24"/>
          <w:lang w:eastAsia="lt-LT"/>
        </w:rPr>
        <w:t xml:space="preserve"> „Dėl </w:t>
      </w:r>
      <w:r w:rsidR="004515DA" w:rsidRPr="00975D54">
        <w:rPr>
          <w:rFonts w:ascii="Times New Roman" w:eastAsia="Times New Roman" w:hAnsi="Times New Roman"/>
          <w:sz w:val="24"/>
          <w:szCs w:val="24"/>
          <w:lang w:eastAsia="lt-LT"/>
        </w:rPr>
        <w:t xml:space="preserve">metodinių dokumentų </w:t>
      </w:r>
      <w:r w:rsidR="00D07673" w:rsidRPr="00755BD5">
        <w:rPr>
          <w:rFonts w:ascii="Times New Roman" w:eastAsia="Times New Roman" w:hAnsi="Times New Roman"/>
          <w:sz w:val="24"/>
          <w:szCs w:val="24"/>
          <w:lang w:eastAsia="lt-LT"/>
        </w:rPr>
        <w:t xml:space="preserve">patvirtinimo“ (toliau – Elektroninių paslaugų plėtros prioritetų nustatymo metodika), </w:t>
      </w:r>
      <w:r w:rsidR="00CF64E7">
        <w:rPr>
          <w:rFonts w:ascii="Times New Roman" w:eastAsia="Times New Roman" w:hAnsi="Times New Roman"/>
          <w:sz w:val="24"/>
          <w:szCs w:val="24"/>
          <w:lang w:eastAsia="lt-LT"/>
        </w:rPr>
        <w:t>6</w:t>
      </w:r>
      <w:r w:rsidR="00D07673" w:rsidRPr="00755BD5">
        <w:rPr>
          <w:rFonts w:ascii="Times New Roman" w:eastAsia="Times New Roman" w:hAnsi="Times New Roman"/>
          <w:sz w:val="24"/>
          <w:szCs w:val="24"/>
          <w:lang w:eastAsia="lt-LT"/>
        </w:rPr>
        <w:t xml:space="preserve"> punkte nurodytą Elektroninių paslaugų plėtros prioritetų vertinimo klausimyną (automatizuota klausimyno forma parsisiunčiama iš internet</w:t>
      </w:r>
      <w:r w:rsidR="00CF64E7">
        <w:rPr>
          <w:rFonts w:ascii="Times New Roman" w:eastAsia="Times New Roman" w:hAnsi="Times New Roman"/>
          <w:sz w:val="24"/>
          <w:szCs w:val="24"/>
          <w:lang w:eastAsia="lt-LT"/>
        </w:rPr>
        <w:t>o</w:t>
      </w:r>
      <w:r w:rsidR="00D07673" w:rsidRPr="00755BD5">
        <w:rPr>
          <w:rFonts w:ascii="Times New Roman" w:eastAsia="Times New Roman" w:hAnsi="Times New Roman"/>
          <w:sz w:val="24"/>
          <w:szCs w:val="24"/>
          <w:lang w:eastAsia="lt-LT"/>
        </w:rPr>
        <w:t xml:space="preserve"> svetainės </w:t>
      </w:r>
      <w:r w:rsidR="00CF64E7">
        <w:rPr>
          <w:rFonts w:ascii="Times New Roman" w:eastAsia="Times New Roman" w:hAnsi="Times New Roman"/>
          <w:sz w:val="24"/>
          <w:szCs w:val="24"/>
          <w:lang w:eastAsia="lt-LT"/>
        </w:rPr>
        <w:t>http://</w:t>
      </w:r>
      <w:r w:rsidR="00CF64E7" w:rsidRPr="004F34CE">
        <w:rPr>
          <w:rFonts w:ascii="Times New Roman" w:eastAsia="Times New Roman" w:hAnsi="Times New Roman"/>
          <w:sz w:val="24"/>
          <w:szCs w:val="24"/>
          <w:lang w:eastAsia="lt-LT"/>
        </w:rPr>
        <w:t>ivpk.lrv.lt</w:t>
      </w:r>
      <w:r w:rsidR="00CF64E7" w:rsidRPr="00CF64E7">
        <w:rPr>
          <w:rFonts w:ascii="Times New Roman" w:hAnsi="Times New Roman"/>
          <w:sz w:val="24"/>
          <w:szCs w:val="24"/>
        </w:rPr>
        <w:t xml:space="preserve"> </w:t>
      </w:r>
      <w:r w:rsidR="00D07673" w:rsidRPr="00755BD5">
        <w:rPr>
          <w:rFonts w:ascii="Times New Roman" w:eastAsia="Times New Roman" w:hAnsi="Times New Roman"/>
          <w:sz w:val="24"/>
          <w:szCs w:val="24"/>
          <w:lang w:eastAsia="lt-LT"/>
        </w:rPr>
        <w:t>);</w:t>
      </w:r>
    </w:p>
    <w:p w14:paraId="7319FD9A" w14:textId="2341A4B8" w:rsidR="003C176C" w:rsidRPr="00755BD5" w:rsidRDefault="002303D5" w:rsidP="003C176C">
      <w:pPr>
        <w:numPr>
          <w:ilvl w:val="2"/>
          <w:numId w:val="6"/>
        </w:numPr>
        <w:tabs>
          <w:tab w:val="left" w:pos="1560"/>
        </w:tabs>
        <w:spacing w:after="0" w:line="240" w:lineRule="auto"/>
        <w:ind w:left="0" w:firstLine="709"/>
        <w:jc w:val="both"/>
        <w:rPr>
          <w:rFonts w:ascii="Times New Roman" w:hAnsi="Times New Roman"/>
          <w:sz w:val="24"/>
          <w:szCs w:val="24"/>
        </w:rPr>
      </w:pPr>
      <w:r>
        <w:rPr>
          <w:rFonts w:ascii="Times New Roman" w:hAnsi="Times New Roman"/>
          <w:sz w:val="24"/>
          <w:szCs w:val="24"/>
        </w:rPr>
        <w:t>u</w:t>
      </w:r>
      <w:r w:rsidR="00D07673" w:rsidRPr="00755BD5">
        <w:rPr>
          <w:rFonts w:ascii="Times New Roman" w:hAnsi="Times New Roman"/>
          <w:sz w:val="24"/>
          <w:szCs w:val="24"/>
        </w:rPr>
        <w:t xml:space="preserve">žpildyti Elektroninių paslaugų kokybės vertinimo metodikos, patvirtintos Lietuvos Respublikos susisiekimo ministro 2015 m. </w:t>
      </w:r>
      <w:r w:rsidR="00FF59F4">
        <w:rPr>
          <w:rFonts w:ascii="Times New Roman" w:hAnsi="Times New Roman"/>
          <w:sz w:val="24"/>
          <w:szCs w:val="24"/>
        </w:rPr>
        <w:t>spalio 7 d.</w:t>
      </w:r>
      <w:r w:rsidR="00D07673" w:rsidRPr="00755BD5">
        <w:rPr>
          <w:rFonts w:ascii="Times New Roman" w:hAnsi="Times New Roman"/>
          <w:sz w:val="24"/>
          <w:szCs w:val="24"/>
        </w:rPr>
        <w:t xml:space="preserve"> įsakymu Nr. </w:t>
      </w:r>
      <w:r w:rsidR="00FF59F4">
        <w:rPr>
          <w:rFonts w:ascii="Times New Roman" w:hAnsi="Times New Roman"/>
          <w:sz w:val="24"/>
          <w:szCs w:val="24"/>
        </w:rPr>
        <w:t>3-416(1.5 E)</w:t>
      </w:r>
      <w:r w:rsidR="00B17495">
        <w:rPr>
          <w:rFonts w:ascii="Times New Roman" w:hAnsi="Times New Roman"/>
          <w:sz w:val="24"/>
          <w:szCs w:val="24"/>
        </w:rPr>
        <w:t xml:space="preserve"> „Dėl </w:t>
      </w:r>
      <w:r w:rsidR="004515DA" w:rsidRPr="00975D54">
        <w:rPr>
          <w:rFonts w:ascii="Times New Roman" w:eastAsia="Times New Roman" w:hAnsi="Times New Roman"/>
          <w:sz w:val="24"/>
          <w:szCs w:val="24"/>
          <w:lang w:eastAsia="lt-LT"/>
        </w:rPr>
        <w:t>metodinių dokumentų</w:t>
      </w:r>
      <w:r w:rsidR="00D07673" w:rsidRPr="00755BD5">
        <w:rPr>
          <w:rFonts w:ascii="Times New Roman" w:hAnsi="Times New Roman"/>
          <w:sz w:val="24"/>
          <w:szCs w:val="24"/>
        </w:rPr>
        <w:t xml:space="preserve"> patvirtinimo“ (toliau – Elektroninių paslaugų kokybės vertinimo metodika), </w:t>
      </w:r>
      <w:r w:rsidR="00D07673" w:rsidRPr="00997F02">
        <w:rPr>
          <w:rFonts w:ascii="Times New Roman" w:hAnsi="Times New Roman"/>
          <w:sz w:val="24"/>
          <w:szCs w:val="24"/>
        </w:rPr>
        <w:t>8</w:t>
      </w:r>
      <w:r w:rsidR="00D07673" w:rsidRPr="00755BD5">
        <w:rPr>
          <w:rFonts w:ascii="Times New Roman" w:hAnsi="Times New Roman"/>
          <w:sz w:val="24"/>
          <w:szCs w:val="24"/>
        </w:rPr>
        <w:t xml:space="preserve"> punkte nurodytą </w:t>
      </w:r>
      <w:r w:rsidR="00CF64E7">
        <w:rPr>
          <w:rFonts w:ascii="Times New Roman" w:hAnsi="Times New Roman"/>
          <w:sz w:val="24"/>
          <w:szCs w:val="24"/>
        </w:rPr>
        <w:t>E</w:t>
      </w:r>
      <w:r w:rsidR="00D07673" w:rsidRPr="00755BD5">
        <w:rPr>
          <w:rFonts w:ascii="Times New Roman" w:hAnsi="Times New Roman"/>
          <w:sz w:val="24"/>
          <w:szCs w:val="24"/>
        </w:rPr>
        <w:t>lektroninės paslaugos kokybės vertinimo klausimyną (automatizuota klausimyno forma parsisiunčiama iš internetinės svetainės</w:t>
      </w:r>
      <w:r w:rsidR="00CF64E7" w:rsidRPr="00CF64E7">
        <w:rPr>
          <w:rFonts w:ascii="Times New Roman" w:eastAsia="Times New Roman" w:hAnsi="Times New Roman"/>
          <w:sz w:val="24"/>
          <w:szCs w:val="24"/>
          <w:lang w:eastAsia="lt-LT"/>
        </w:rPr>
        <w:t xml:space="preserve"> </w:t>
      </w:r>
      <w:r w:rsidR="00CF64E7">
        <w:rPr>
          <w:rFonts w:ascii="Times New Roman" w:eastAsia="Times New Roman" w:hAnsi="Times New Roman"/>
          <w:sz w:val="24"/>
          <w:szCs w:val="24"/>
          <w:lang w:eastAsia="lt-LT"/>
        </w:rPr>
        <w:t>http://</w:t>
      </w:r>
      <w:r w:rsidR="00CF64E7" w:rsidRPr="004F34CE">
        <w:rPr>
          <w:rFonts w:ascii="Times New Roman" w:eastAsia="Times New Roman" w:hAnsi="Times New Roman"/>
          <w:sz w:val="24"/>
          <w:szCs w:val="24"/>
          <w:lang w:eastAsia="lt-LT"/>
        </w:rPr>
        <w:t>ivpk.lrv.lt</w:t>
      </w:r>
      <w:r w:rsidR="00D07673" w:rsidRPr="00755BD5">
        <w:rPr>
          <w:rFonts w:ascii="Times New Roman" w:hAnsi="Times New Roman"/>
          <w:sz w:val="24"/>
          <w:szCs w:val="24"/>
        </w:rPr>
        <w:t xml:space="preserve">), kuris yra skirtas nustatyti esamą ir būsimą, t. y. planuojamą pasiekti, elektroninės paslaugos kokybės lygį bei palyginti su vertinamai paslaugai Elektroninių paslaugų kokybės vertinimo metodikoje nustatytu būtinu ir siektinu kokybės lygiu. </w:t>
      </w:r>
    </w:p>
    <w:p w14:paraId="4722FB0D" w14:textId="1BC42413" w:rsidR="003C176C" w:rsidRPr="004424E0" w:rsidRDefault="009A131B" w:rsidP="003C176C">
      <w:pPr>
        <w:numPr>
          <w:ilvl w:val="1"/>
          <w:numId w:val="6"/>
        </w:numPr>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I</w:t>
      </w:r>
      <w:r w:rsidRPr="00B86F52">
        <w:rPr>
          <w:rFonts w:ascii="Times New Roman" w:hAnsi="Times New Roman"/>
          <w:sz w:val="24"/>
          <w:szCs w:val="24"/>
        </w:rPr>
        <w:t xml:space="preserve">ki </w:t>
      </w:r>
      <w:r w:rsidR="003C176C" w:rsidRPr="00B86F52">
        <w:rPr>
          <w:rFonts w:ascii="Times New Roman" w:hAnsi="Times New Roman"/>
          <w:sz w:val="24"/>
          <w:szCs w:val="24"/>
        </w:rPr>
        <w:t>paraiškos pateikimo Įgyvendinančiajai</w:t>
      </w:r>
      <w:r w:rsidR="003C176C" w:rsidRPr="004424E0">
        <w:rPr>
          <w:rFonts w:ascii="Times New Roman" w:hAnsi="Times New Roman"/>
          <w:sz w:val="24"/>
          <w:szCs w:val="24"/>
        </w:rPr>
        <w:t xml:space="preserve"> institucijai dienos turi būti:</w:t>
      </w:r>
    </w:p>
    <w:p w14:paraId="2405F02D" w14:textId="6966CC89" w:rsidR="003C176C" w:rsidRPr="004424E0" w:rsidRDefault="00374792" w:rsidP="001F053B">
      <w:pPr>
        <w:numPr>
          <w:ilvl w:val="2"/>
          <w:numId w:val="6"/>
        </w:numPr>
        <w:tabs>
          <w:tab w:val="left" w:pos="1560"/>
        </w:tabs>
        <w:spacing w:after="0" w:line="240" w:lineRule="auto"/>
        <w:ind w:left="0" w:firstLine="709"/>
        <w:jc w:val="both"/>
        <w:rPr>
          <w:rFonts w:ascii="Times New Roman" w:hAnsi="Times New Roman"/>
          <w:sz w:val="24"/>
          <w:szCs w:val="24"/>
        </w:rPr>
      </w:pPr>
      <w:r>
        <w:rPr>
          <w:rFonts w:ascii="Times New Roman" w:hAnsi="Times New Roman"/>
          <w:sz w:val="24"/>
          <w:szCs w:val="24"/>
        </w:rPr>
        <w:t>p</w:t>
      </w:r>
      <w:r w:rsidR="003C176C" w:rsidRPr="004424E0">
        <w:rPr>
          <w:rFonts w:ascii="Times New Roman" w:hAnsi="Times New Roman"/>
          <w:sz w:val="24"/>
          <w:szCs w:val="24"/>
        </w:rPr>
        <w:t>arengti informacinių sistemų ir (arba) registrų nuostatų ar jų pakeitimų projektai ir pateikti oficialiai derinti suinteresuotoms institucijoms (šis reikalavimas taikomas tuo atveju, kai planuojamos investicijos į informacinių sistemų ir (arba) registrų sukūrimą ar modernizavimą):</w:t>
      </w:r>
    </w:p>
    <w:p w14:paraId="12DBA8A5" w14:textId="1127F8AA" w:rsidR="003C176C" w:rsidRPr="004424E0" w:rsidRDefault="005405F9" w:rsidP="00B7309C">
      <w:pPr>
        <w:numPr>
          <w:ilvl w:val="3"/>
          <w:numId w:val="6"/>
        </w:numPr>
        <w:tabs>
          <w:tab w:val="left" w:pos="1701"/>
        </w:tabs>
        <w:spacing w:after="0" w:line="240" w:lineRule="auto"/>
        <w:ind w:left="0" w:firstLine="709"/>
        <w:jc w:val="both"/>
        <w:rPr>
          <w:rFonts w:ascii="Times New Roman" w:hAnsi="Times New Roman"/>
          <w:sz w:val="24"/>
          <w:szCs w:val="24"/>
        </w:rPr>
      </w:pPr>
      <w:r>
        <w:rPr>
          <w:rFonts w:ascii="Times New Roman" w:hAnsi="Times New Roman"/>
          <w:sz w:val="24"/>
          <w:szCs w:val="24"/>
        </w:rPr>
        <w:t>i</w:t>
      </w:r>
      <w:r w:rsidR="003C176C" w:rsidRPr="004424E0">
        <w:rPr>
          <w:rFonts w:ascii="Times New Roman" w:hAnsi="Times New Roman"/>
          <w:sz w:val="24"/>
          <w:szCs w:val="24"/>
        </w:rPr>
        <w:t>nformacinės sistemos nuostatų projektas rengiamas vadovaujantis 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r w:rsidR="00CF64E7">
        <w:rPr>
          <w:rFonts w:ascii="Times New Roman" w:hAnsi="Times New Roman"/>
          <w:sz w:val="24"/>
          <w:szCs w:val="24"/>
        </w:rPr>
        <w:t xml:space="preserve"> (toliau – </w:t>
      </w:r>
      <w:r w:rsidR="00CF64E7" w:rsidRPr="00265BFD">
        <w:rPr>
          <w:rFonts w:ascii="Times New Roman" w:hAnsi="Times New Roman"/>
          <w:sz w:val="24"/>
          <w:szCs w:val="24"/>
        </w:rPr>
        <w:t>Valstybės informacinių sistemų steigimo, kūrimo, modernizavimo ir likvidavimo tvarkos apraš</w:t>
      </w:r>
      <w:r w:rsidR="00CF64E7">
        <w:rPr>
          <w:rFonts w:ascii="Times New Roman" w:hAnsi="Times New Roman"/>
          <w:sz w:val="24"/>
          <w:szCs w:val="24"/>
        </w:rPr>
        <w:t>as)</w:t>
      </w:r>
      <w:r w:rsidR="003C176C" w:rsidRPr="004424E0">
        <w:rPr>
          <w:rFonts w:ascii="Times New Roman" w:hAnsi="Times New Roman"/>
          <w:sz w:val="24"/>
          <w:szCs w:val="24"/>
        </w:rPr>
        <w:t>;</w:t>
      </w:r>
    </w:p>
    <w:p w14:paraId="0FE1818F" w14:textId="2858DF44" w:rsidR="003C176C" w:rsidRPr="004424E0" w:rsidRDefault="005405F9" w:rsidP="003C176C">
      <w:pPr>
        <w:numPr>
          <w:ilvl w:val="3"/>
          <w:numId w:val="6"/>
        </w:numPr>
        <w:tabs>
          <w:tab w:val="left" w:pos="1701"/>
        </w:tabs>
        <w:spacing w:after="0" w:line="240" w:lineRule="auto"/>
        <w:ind w:left="0" w:firstLine="709"/>
        <w:jc w:val="both"/>
        <w:rPr>
          <w:rFonts w:ascii="Times New Roman" w:hAnsi="Times New Roman"/>
          <w:sz w:val="24"/>
          <w:szCs w:val="24"/>
        </w:rPr>
      </w:pPr>
      <w:r>
        <w:rPr>
          <w:rFonts w:ascii="Times New Roman" w:hAnsi="Times New Roman"/>
          <w:sz w:val="24"/>
          <w:szCs w:val="24"/>
        </w:rPr>
        <w:t>r</w:t>
      </w:r>
      <w:r w:rsidR="003C176C" w:rsidRPr="004424E0">
        <w:rPr>
          <w:rFonts w:ascii="Times New Roman" w:hAnsi="Times New Roman"/>
          <w:sz w:val="24"/>
          <w:szCs w:val="24"/>
        </w:rPr>
        <w:t>egistro nuostatų projektas rengiamas vadovaujantis Registrų steigimo, kūrimo, reorganizavimo ir likvidavimo tvarkos aprašu, patvirtintu Lietuvos Respublikos Vyriausybės 2012 m. liep</w:t>
      </w:r>
      <w:r w:rsidR="00B17495">
        <w:rPr>
          <w:rFonts w:ascii="Times New Roman" w:hAnsi="Times New Roman"/>
          <w:sz w:val="24"/>
          <w:szCs w:val="24"/>
        </w:rPr>
        <w:t>os 18 d. nutarimu Nr. 881 „Dėl R</w:t>
      </w:r>
      <w:r w:rsidR="003C176C" w:rsidRPr="004424E0">
        <w:rPr>
          <w:rFonts w:ascii="Times New Roman" w:hAnsi="Times New Roman"/>
          <w:sz w:val="24"/>
          <w:szCs w:val="24"/>
        </w:rPr>
        <w:t>egistrų steigimo, kūrimo, reorganizavimo ir likvidavimo tvarkos aprašo patvirtinimo“</w:t>
      </w:r>
      <w:r w:rsidR="00CF64E7">
        <w:rPr>
          <w:rFonts w:ascii="Times New Roman" w:hAnsi="Times New Roman"/>
          <w:sz w:val="24"/>
          <w:szCs w:val="24"/>
        </w:rPr>
        <w:t xml:space="preserve"> </w:t>
      </w:r>
      <w:r w:rsidR="00CF64E7" w:rsidRPr="009F4B99">
        <w:rPr>
          <w:rFonts w:ascii="Times New Roman" w:hAnsi="Times New Roman"/>
          <w:sz w:val="24"/>
          <w:szCs w:val="24"/>
        </w:rPr>
        <w:t>(toliau – Registrų steigimo, kūrimo, reorganizavimo ir likvidavimo tvarkos aprašas)</w:t>
      </w:r>
      <w:r w:rsidR="00370F29">
        <w:rPr>
          <w:rFonts w:ascii="Times New Roman" w:hAnsi="Times New Roman"/>
          <w:sz w:val="24"/>
          <w:szCs w:val="24"/>
        </w:rPr>
        <w:t>;</w:t>
      </w:r>
    </w:p>
    <w:p w14:paraId="59340697" w14:textId="47851CC0" w:rsidR="003C176C" w:rsidRPr="004424E0" w:rsidRDefault="00076A3E" w:rsidP="003C176C">
      <w:pPr>
        <w:numPr>
          <w:ilvl w:val="2"/>
          <w:numId w:val="6"/>
        </w:numPr>
        <w:tabs>
          <w:tab w:val="left" w:pos="1560"/>
        </w:tabs>
        <w:spacing w:after="0" w:line="240" w:lineRule="auto"/>
        <w:ind w:left="0" w:firstLine="709"/>
        <w:jc w:val="both"/>
        <w:rPr>
          <w:rFonts w:ascii="Times New Roman" w:eastAsia="Times New Roman" w:hAnsi="Times New Roman"/>
          <w:sz w:val="24"/>
          <w:szCs w:val="24"/>
          <w:lang w:eastAsia="lt-LT"/>
        </w:rPr>
      </w:pPr>
      <w:r w:rsidRPr="00076A3E">
        <w:rPr>
          <w:rFonts w:ascii="Times New Roman" w:eastAsia="Times New Roman" w:hAnsi="Times New Roman"/>
          <w:sz w:val="24"/>
          <w:szCs w:val="24"/>
          <w:lang w:eastAsia="lt-LT"/>
        </w:rPr>
        <w:t xml:space="preserve">pagal Lietuvos Respublikos viešųjų pirkimų įstatymą (toliau – Viešųjų pirkimų įstatymas) parengti projekto administravimo paslaugų viešojo pirkimo dokumentai </w:t>
      </w:r>
      <w:r w:rsidR="003C176C" w:rsidRPr="004424E0">
        <w:rPr>
          <w:rFonts w:ascii="Times New Roman" w:eastAsia="Times New Roman" w:hAnsi="Times New Roman"/>
          <w:sz w:val="24"/>
          <w:szCs w:val="24"/>
          <w:lang w:eastAsia="lt-LT"/>
        </w:rPr>
        <w:t>(netaikoma, jei pareiškėjas informuoja, kad minėtos paslaugos nebus įsigyjamos ir pateikia argumentuotą pagrindimą, kad projekto administravimo veiklas tinkamai atliks pats);</w:t>
      </w:r>
    </w:p>
    <w:p w14:paraId="3BEDBF2C" w14:textId="747A04EC" w:rsidR="003C176C" w:rsidRPr="00E06A8E" w:rsidRDefault="005405F9" w:rsidP="00CF64E7">
      <w:pPr>
        <w:numPr>
          <w:ilvl w:val="2"/>
          <w:numId w:val="6"/>
        </w:numPr>
        <w:tabs>
          <w:tab w:val="left" w:pos="1560"/>
        </w:tabs>
        <w:spacing w:after="0" w:line="240" w:lineRule="auto"/>
        <w:ind w:left="0" w:firstLine="714"/>
        <w:jc w:val="both"/>
        <w:rPr>
          <w:rFonts w:ascii="Times New Roman" w:eastAsia="Times New Roman" w:hAnsi="Times New Roman"/>
          <w:sz w:val="24"/>
          <w:szCs w:val="24"/>
          <w:lang w:eastAsia="lt-LT"/>
        </w:rPr>
      </w:pPr>
      <w:r w:rsidRPr="00F74D8E">
        <w:rPr>
          <w:rFonts w:ascii="Times New Roman" w:eastAsia="Times New Roman" w:hAnsi="Times New Roman"/>
          <w:sz w:val="24"/>
          <w:szCs w:val="24"/>
          <w:lang w:eastAsia="lt-LT"/>
        </w:rPr>
        <w:t xml:space="preserve">pagal </w:t>
      </w:r>
      <w:r>
        <w:rPr>
          <w:rFonts w:ascii="Times New Roman" w:eastAsia="Times New Roman" w:hAnsi="Times New Roman"/>
          <w:sz w:val="24"/>
          <w:szCs w:val="24"/>
          <w:lang w:eastAsia="lt-LT"/>
        </w:rPr>
        <w:t>V</w:t>
      </w:r>
      <w:r w:rsidRPr="00F74D8E">
        <w:rPr>
          <w:rFonts w:ascii="Times New Roman" w:eastAsia="Times New Roman" w:hAnsi="Times New Roman"/>
          <w:sz w:val="24"/>
          <w:szCs w:val="24"/>
          <w:lang w:eastAsia="lt-LT"/>
        </w:rPr>
        <w:t xml:space="preserve">iešųjų pirkimų įstatymą </w:t>
      </w:r>
      <w:r w:rsidRPr="00F74D8E">
        <w:rPr>
          <w:rFonts w:ascii="Times New Roman" w:hAnsi="Times New Roman"/>
          <w:sz w:val="24"/>
          <w:szCs w:val="24"/>
        </w:rPr>
        <w:t xml:space="preserve">parengti </w:t>
      </w:r>
      <w:r w:rsidR="00CF64E7" w:rsidRPr="00CF64E7">
        <w:rPr>
          <w:rFonts w:ascii="Times New Roman" w:hAnsi="Times New Roman"/>
          <w:sz w:val="24"/>
          <w:szCs w:val="24"/>
        </w:rPr>
        <w:t xml:space="preserve">informacinės sistemos ir </w:t>
      </w:r>
      <w:r w:rsidR="00676971">
        <w:rPr>
          <w:rFonts w:ascii="Times New Roman" w:hAnsi="Times New Roman"/>
          <w:sz w:val="24"/>
          <w:szCs w:val="24"/>
        </w:rPr>
        <w:t>(arba)</w:t>
      </w:r>
      <w:r w:rsidR="00CF64E7" w:rsidRPr="00CF64E7">
        <w:rPr>
          <w:rFonts w:ascii="Times New Roman" w:hAnsi="Times New Roman"/>
          <w:sz w:val="24"/>
          <w:szCs w:val="24"/>
        </w:rPr>
        <w:t xml:space="preserve"> registro specifikacijos parengimo paslaugų</w:t>
      </w:r>
      <w:r w:rsidR="00CF64E7" w:rsidRPr="00CF64E7" w:rsidDel="00CF64E7">
        <w:rPr>
          <w:rFonts w:ascii="Times New Roman" w:hAnsi="Times New Roman"/>
          <w:sz w:val="24"/>
          <w:szCs w:val="24"/>
        </w:rPr>
        <w:t xml:space="preserve"> </w:t>
      </w:r>
      <w:r w:rsidRPr="00F74D8E">
        <w:rPr>
          <w:rFonts w:ascii="Times New Roman" w:hAnsi="Times New Roman"/>
          <w:sz w:val="24"/>
          <w:szCs w:val="24"/>
        </w:rPr>
        <w:t xml:space="preserve">viešojo pirkimo dokumentai </w:t>
      </w:r>
      <w:r w:rsidR="00CF64E7" w:rsidRPr="00CF64E7">
        <w:rPr>
          <w:rFonts w:ascii="Times New Roman" w:hAnsi="Times New Roman"/>
          <w:sz w:val="24"/>
          <w:szCs w:val="24"/>
        </w:rPr>
        <w:t>(taikoma, jeigu šias paslaugas numatyta įsigyti viešojo pirkimo būdu)</w:t>
      </w:r>
      <w:r w:rsidR="003C176C" w:rsidRPr="00E06A8E">
        <w:rPr>
          <w:rFonts w:ascii="Times New Roman" w:eastAsia="Times New Roman" w:hAnsi="Times New Roman"/>
          <w:sz w:val="24"/>
          <w:szCs w:val="24"/>
          <w:lang w:eastAsia="lt-LT"/>
        </w:rPr>
        <w:t>;</w:t>
      </w:r>
    </w:p>
    <w:p w14:paraId="2ACBDF8A" w14:textId="3D03E24D" w:rsidR="003C176C" w:rsidRDefault="00374792" w:rsidP="003C176C">
      <w:pPr>
        <w:numPr>
          <w:ilvl w:val="2"/>
          <w:numId w:val="6"/>
        </w:numPr>
        <w:tabs>
          <w:tab w:val="left" w:pos="1560"/>
        </w:tabs>
        <w:spacing w:after="0" w:line="240" w:lineRule="auto"/>
        <w:ind w:left="0" w:firstLine="709"/>
        <w:jc w:val="both"/>
        <w:rPr>
          <w:rFonts w:ascii="Times New Roman" w:eastAsia="Times New Roman" w:hAnsi="Times New Roman"/>
          <w:sz w:val="24"/>
          <w:szCs w:val="20"/>
        </w:rPr>
      </w:pPr>
      <w:r>
        <w:rPr>
          <w:rFonts w:ascii="Times New Roman" w:eastAsia="Times New Roman" w:hAnsi="Times New Roman"/>
          <w:sz w:val="24"/>
          <w:szCs w:val="24"/>
          <w:lang w:eastAsia="lt-LT"/>
        </w:rPr>
        <w:t>s</w:t>
      </w:r>
      <w:r w:rsidR="003C176C" w:rsidRPr="004424E0">
        <w:rPr>
          <w:rFonts w:ascii="Times New Roman" w:eastAsia="Times New Roman" w:hAnsi="Times New Roman"/>
          <w:sz w:val="24"/>
          <w:szCs w:val="24"/>
          <w:lang w:eastAsia="lt-LT"/>
        </w:rPr>
        <w:t>udaryta projekto įgyvendinimo komanda (numatytas projekto savininkas, projekto vadovas, veiklos specialistai, IT specialistas</w:t>
      </w:r>
      <w:r w:rsidR="005405F9">
        <w:rPr>
          <w:rFonts w:ascii="Times New Roman" w:eastAsia="Times New Roman" w:hAnsi="Times New Roman"/>
          <w:sz w:val="24"/>
          <w:szCs w:val="24"/>
          <w:lang w:eastAsia="lt-LT"/>
        </w:rPr>
        <w:t xml:space="preserve"> (jeigu tokio reikia)</w:t>
      </w:r>
      <w:r w:rsidR="003C176C" w:rsidRPr="004424E0">
        <w:rPr>
          <w:rFonts w:ascii="Times New Roman" w:eastAsia="Times New Roman" w:hAnsi="Times New Roman"/>
          <w:sz w:val="24"/>
          <w:szCs w:val="24"/>
          <w:lang w:eastAsia="lt-LT"/>
        </w:rPr>
        <w:t>, įvardint</w:t>
      </w:r>
      <w:r w:rsidR="00370F29">
        <w:rPr>
          <w:rFonts w:ascii="Times New Roman" w:eastAsia="Times New Roman" w:hAnsi="Times New Roman"/>
          <w:sz w:val="24"/>
          <w:szCs w:val="24"/>
          <w:lang w:eastAsia="lt-LT"/>
        </w:rPr>
        <w:t>i</w:t>
      </w:r>
      <w:r w:rsidR="003C176C" w:rsidRPr="004424E0">
        <w:rPr>
          <w:rFonts w:ascii="Times New Roman" w:eastAsia="Times New Roman" w:hAnsi="Times New Roman"/>
          <w:sz w:val="24"/>
          <w:szCs w:val="24"/>
          <w:lang w:eastAsia="lt-LT"/>
        </w:rPr>
        <w:t xml:space="preserve"> numatom</w:t>
      </w:r>
      <w:r w:rsidR="00370F29">
        <w:rPr>
          <w:rFonts w:ascii="Times New Roman" w:eastAsia="Times New Roman" w:hAnsi="Times New Roman"/>
          <w:sz w:val="24"/>
          <w:szCs w:val="24"/>
          <w:lang w:eastAsia="lt-LT"/>
        </w:rPr>
        <w:t>i</w:t>
      </w:r>
      <w:r w:rsidR="003C176C" w:rsidRPr="004424E0">
        <w:rPr>
          <w:rFonts w:ascii="Times New Roman" w:eastAsia="Times New Roman" w:hAnsi="Times New Roman"/>
          <w:sz w:val="24"/>
          <w:szCs w:val="24"/>
          <w:lang w:eastAsia="lt-LT"/>
        </w:rPr>
        <w:t xml:space="preserve"> skirti asmen</w:t>
      </w:r>
      <w:r w:rsidR="00370F29">
        <w:rPr>
          <w:rFonts w:ascii="Times New Roman" w:eastAsia="Times New Roman" w:hAnsi="Times New Roman"/>
          <w:sz w:val="24"/>
          <w:szCs w:val="24"/>
          <w:lang w:eastAsia="lt-LT"/>
        </w:rPr>
        <w:t>y</w:t>
      </w:r>
      <w:r w:rsidR="003C176C" w:rsidRPr="004424E0">
        <w:rPr>
          <w:rFonts w:ascii="Times New Roman" w:eastAsia="Times New Roman" w:hAnsi="Times New Roman"/>
          <w:sz w:val="24"/>
          <w:szCs w:val="24"/>
          <w:lang w:eastAsia="lt-LT"/>
        </w:rPr>
        <w:t>s ir jiems paskirt</w:t>
      </w:r>
      <w:r w:rsidR="00370F29">
        <w:rPr>
          <w:rFonts w:ascii="Times New Roman" w:eastAsia="Times New Roman" w:hAnsi="Times New Roman"/>
          <w:sz w:val="24"/>
          <w:szCs w:val="24"/>
          <w:lang w:eastAsia="lt-LT"/>
        </w:rPr>
        <w:t>o</w:t>
      </w:r>
      <w:r w:rsidR="003C176C" w:rsidRPr="004424E0">
        <w:rPr>
          <w:rFonts w:ascii="Times New Roman" w:eastAsia="Times New Roman" w:hAnsi="Times New Roman"/>
          <w:sz w:val="24"/>
          <w:szCs w:val="24"/>
          <w:lang w:eastAsia="lt-LT"/>
        </w:rPr>
        <w:t xml:space="preserve">s </w:t>
      </w:r>
      <w:r w:rsidR="00370F29" w:rsidRPr="004424E0">
        <w:rPr>
          <w:rFonts w:ascii="Times New Roman" w:eastAsia="Times New Roman" w:hAnsi="Times New Roman"/>
          <w:sz w:val="24"/>
          <w:szCs w:val="24"/>
          <w:lang w:eastAsia="lt-LT"/>
        </w:rPr>
        <w:t>funkcij</w:t>
      </w:r>
      <w:r w:rsidR="00370F29">
        <w:rPr>
          <w:rFonts w:ascii="Times New Roman" w:eastAsia="Times New Roman" w:hAnsi="Times New Roman"/>
          <w:sz w:val="24"/>
          <w:szCs w:val="24"/>
          <w:lang w:eastAsia="lt-LT"/>
        </w:rPr>
        <w:t>o</w:t>
      </w:r>
      <w:r w:rsidR="00370F29" w:rsidRPr="004424E0">
        <w:rPr>
          <w:rFonts w:ascii="Times New Roman" w:eastAsia="Times New Roman" w:hAnsi="Times New Roman"/>
          <w:sz w:val="24"/>
          <w:szCs w:val="24"/>
          <w:lang w:eastAsia="lt-LT"/>
        </w:rPr>
        <w:t xml:space="preserve">s </w:t>
      </w:r>
      <w:r w:rsidR="003C176C" w:rsidRPr="004424E0">
        <w:rPr>
          <w:rFonts w:ascii="Times New Roman" w:eastAsia="Times New Roman" w:hAnsi="Times New Roman"/>
          <w:sz w:val="24"/>
          <w:szCs w:val="24"/>
          <w:lang w:eastAsia="lt-LT"/>
        </w:rPr>
        <w:t>i</w:t>
      </w:r>
      <w:r w:rsidR="00370F29">
        <w:rPr>
          <w:rFonts w:ascii="Times New Roman" w:eastAsia="Times New Roman" w:hAnsi="Times New Roman"/>
          <w:sz w:val="24"/>
          <w:szCs w:val="24"/>
          <w:lang w:eastAsia="lt-LT"/>
        </w:rPr>
        <w:t>r</w:t>
      </w:r>
      <w:r w:rsidR="003C176C" w:rsidRPr="004424E0">
        <w:rPr>
          <w:rFonts w:ascii="Times New Roman" w:eastAsia="Times New Roman" w:hAnsi="Times New Roman"/>
          <w:sz w:val="24"/>
          <w:szCs w:val="24"/>
          <w:lang w:eastAsia="lt-LT"/>
        </w:rPr>
        <w:t xml:space="preserve"> parengtas įstaigos vadovo įsakymo dėl šių asmenų</w:t>
      </w:r>
      <w:r w:rsidR="003C176C" w:rsidRPr="004424E0">
        <w:rPr>
          <w:rFonts w:ascii="Times New Roman" w:eastAsia="Times New Roman" w:hAnsi="Times New Roman"/>
          <w:sz w:val="24"/>
          <w:szCs w:val="20"/>
        </w:rPr>
        <w:t xml:space="preserve"> skyrimo projekt</w:t>
      </w:r>
      <w:r w:rsidR="003434A8">
        <w:rPr>
          <w:rFonts w:ascii="Times New Roman" w:eastAsia="Times New Roman" w:hAnsi="Times New Roman"/>
          <w:sz w:val="24"/>
          <w:szCs w:val="20"/>
        </w:rPr>
        <w:t>ui</w:t>
      </w:r>
      <w:r w:rsidR="003C176C" w:rsidRPr="004424E0">
        <w:rPr>
          <w:rFonts w:ascii="Times New Roman" w:eastAsia="Times New Roman" w:hAnsi="Times New Roman"/>
          <w:sz w:val="24"/>
          <w:szCs w:val="20"/>
        </w:rPr>
        <w:t xml:space="preserve"> įgyvendin</w:t>
      </w:r>
      <w:r w:rsidR="003434A8">
        <w:rPr>
          <w:rFonts w:ascii="Times New Roman" w:eastAsia="Times New Roman" w:hAnsi="Times New Roman"/>
          <w:sz w:val="24"/>
          <w:szCs w:val="20"/>
        </w:rPr>
        <w:t>t</w:t>
      </w:r>
      <w:r w:rsidR="003C176C" w:rsidRPr="004424E0">
        <w:rPr>
          <w:rFonts w:ascii="Times New Roman" w:eastAsia="Times New Roman" w:hAnsi="Times New Roman"/>
          <w:sz w:val="24"/>
          <w:szCs w:val="20"/>
        </w:rPr>
        <w:t>i</w:t>
      </w:r>
      <w:r w:rsidR="009E2DED">
        <w:rPr>
          <w:rFonts w:ascii="Times New Roman" w:eastAsia="Times New Roman" w:hAnsi="Times New Roman"/>
          <w:sz w:val="24"/>
          <w:szCs w:val="20"/>
        </w:rPr>
        <w:t xml:space="preserve"> </w:t>
      </w:r>
      <w:r w:rsidR="009E2DED" w:rsidRPr="004424E0">
        <w:rPr>
          <w:rFonts w:ascii="Times New Roman" w:eastAsia="Times New Roman" w:hAnsi="Times New Roman"/>
          <w:sz w:val="24"/>
          <w:szCs w:val="24"/>
          <w:lang w:eastAsia="lt-LT"/>
        </w:rPr>
        <w:t>projektas</w:t>
      </w:r>
      <w:r w:rsidR="003C176C" w:rsidRPr="004424E0">
        <w:rPr>
          <w:rFonts w:ascii="Times New Roman" w:eastAsia="Times New Roman" w:hAnsi="Times New Roman"/>
          <w:sz w:val="24"/>
          <w:szCs w:val="20"/>
        </w:rPr>
        <w:t xml:space="preserve">; jeigu </w:t>
      </w:r>
      <w:r w:rsidR="00CF64E7">
        <w:rPr>
          <w:rFonts w:ascii="Times New Roman" w:eastAsia="Times New Roman" w:hAnsi="Times New Roman"/>
          <w:sz w:val="24"/>
          <w:szCs w:val="20"/>
        </w:rPr>
        <w:t xml:space="preserve">projekto valdymo paslaugoms atlikti </w:t>
      </w:r>
      <w:r w:rsidR="003C176C" w:rsidRPr="004424E0">
        <w:rPr>
          <w:rFonts w:ascii="Times New Roman" w:eastAsia="Times New Roman" w:hAnsi="Times New Roman"/>
          <w:sz w:val="24"/>
          <w:szCs w:val="20"/>
        </w:rPr>
        <w:t>numatoma įsigyti išorės ekspert</w:t>
      </w:r>
      <w:r w:rsidR="00CF64E7">
        <w:rPr>
          <w:rFonts w:ascii="Times New Roman" w:eastAsia="Times New Roman" w:hAnsi="Times New Roman"/>
          <w:sz w:val="24"/>
          <w:szCs w:val="20"/>
        </w:rPr>
        <w:t>o</w:t>
      </w:r>
      <w:r w:rsidR="00390459">
        <w:rPr>
          <w:rFonts w:ascii="Times New Roman" w:eastAsia="Times New Roman" w:hAnsi="Times New Roman"/>
          <w:sz w:val="24"/>
          <w:szCs w:val="20"/>
        </w:rPr>
        <w:t xml:space="preserve"> </w:t>
      </w:r>
      <w:r w:rsidR="003C176C" w:rsidRPr="004424E0">
        <w:rPr>
          <w:rFonts w:ascii="Times New Roman" w:eastAsia="Times New Roman" w:hAnsi="Times New Roman"/>
          <w:sz w:val="24"/>
          <w:szCs w:val="20"/>
        </w:rPr>
        <w:t>(-</w:t>
      </w:r>
      <w:r w:rsidR="00CF64E7">
        <w:rPr>
          <w:rFonts w:ascii="Times New Roman" w:eastAsia="Times New Roman" w:hAnsi="Times New Roman"/>
          <w:sz w:val="24"/>
          <w:szCs w:val="20"/>
        </w:rPr>
        <w:t>ų</w:t>
      </w:r>
      <w:r w:rsidR="00390459" w:rsidRPr="004424E0">
        <w:rPr>
          <w:rFonts w:ascii="Times New Roman" w:eastAsia="Times New Roman" w:hAnsi="Times New Roman"/>
          <w:sz w:val="24"/>
          <w:szCs w:val="20"/>
        </w:rPr>
        <w:t>)</w:t>
      </w:r>
      <w:r w:rsidR="00390459">
        <w:rPr>
          <w:rFonts w:ascii="Times New Roman" w:eastAsia="Times New Roman" w:hAnsi="Times New Roman"/>
          <w:sz w:val="24"/>
          <w:szCs w:val="20"/>
        </w:rPr>
        <w:t xml:space="preserve"> </w:t>
      </w:r>
      <w:r w:rsidR="00CF64E7">
        <w:rPr>
          <w:rFonts w:ascii="Times New Roman" w:eastAsia="Times New Roman" w:hAnsi="Times New Roman"/>
          <w:sz w:val="24"/>
          <w:szCs w:val="20"/>
        </w:rPr>
        <w:t>paslaugas</w:t>
      </w:r>
      <w:r w:rsidR="0023709F" w:rsidRPr="0023709F">
        <w:rPr>
          <w:rFonts w:ascii="Times New Roman" w:eastAsia="Times New Roman" w:hAnsi="Times New Roman"/>
          <w:sz w:val="24"/>
          <w:szCs w:val="20"/>
        </w:rPr>
        <w:t xml:space="preserve"> </w:t>
      </w:r>
      <w:r w:rsidR="0023709F">
        <w:rPr>
          <w:rFonts w:ascii="Times New Roman" w:eastAsia="Times New Roman" w:hAnsi="Times New Roman"/>
          <w:sz w:val="24"/>
          <w:szCs w:val="20"/>
        </w:rPr>
        <w:t>projekto valdymo paslaugoms atlikti</w:t>
      </w:r>
      <w:r w:rsidR="003C176C" w:rsidRPr="004424E0">
        <w:rPr>
          <w:rFonts w:ascii="Times New Roman" w:eastAsia="Times New Roman" w:hAnsi="Times New Roman"/>
          <w:sz w:val="24"/>
          <w:szCs w:val="20"/>
        </w:rPr>
        <w:t>, turi būti parengtas viešojo pirkimo minimalių kvalifikacinių reikalavimų tiekėjui projektas</w:t>
      </w:r>
      <w:r w:rsidR="00753557">
        <w:rPr>
          <w:rFonts w:ascii="Times New Roman" w:eastAsia="Times New Roman" w:hAnsi="Times New Roman"/>
          <w:sz w:val="24"/>
          <w:szCs w:val="20"/>
        </w:rPr>
        <w:t>;</w:t>
      </w:r>
      <w:r w:rsidR="005405F9" w:rsidRPr="005405F9">
        <w:rPr>
          <w:rFonts w:ascii="Times New Roman" w:eastAsia="Times New Roman" w:hAnsi="Times New Roman"/>
          <w:sz w:val="24"/>
          <w:szCs w:val="20"/>
        </w:rPr>
        <w:t xml:space="preserve"> </w:t>
      </w:r>
      <w:r w:rsidR="00753557">
        <w:rPr>
          <w:rFonts w:ascii="Times New Roman" w:eastAsia="Times New Roman" w:hAnsi="Times New Roman"/>
          <w:sz w:val="24"/>
          <w:szCs w:val="20"/>
        </w:rPr>
        <w:t>p</w:t>
      </w:r>
      <w:r w:rsidR="005405F9" w:rsidRPr="00F74D8E">
        <w:rPr>
          <w:rFonts w:ascii="Times New Roman" w:eastAsia="Times New Roman" w:hAnsi="Times New Roman"/>
          <w:sz w:val="24"/>
          <w:szCs w:val="20"/>
        </w:rPr>
        <w:t>rojekto valdymo komanda suprantama kaip asmuo ar asmenų grupė</w:t>
      </w:r>
      <w:r w:rsidR="002C429F">
        <w:rPr>
          <w:rFonts w:ascii="Times New Roman" w:eastAsia="Times New Roman" w:hAnsi="Times New Roman"/>
          <w:sz w:val="24"/>
          <w:szCs w:val="20"/>
        </w:rPr>
        <w:t>,</w:t>
      </w:r>
      <w:r w:rsidR="005405F9" w:rsidRPr="00F74D8E">
        <w:rPr>
          <w:rFonts w:ascii="Times New Roman" w:eastAsia="Times New Roman" w:hAnsi="Times New Roman"/>
          <w:sz w:val="24"/>
          <w:szCs w:val="20"/>
        </w:rPr>
        <w:t xml:space="preserve"> </w:t>
      </w:r>
      <w:r w:rsidR="002C429F">
        <w:rPr>
          <w:rFonts w:ascii="Times New Roman" w:hAnsi="Times New Roman"/>
          <w:sz w:val="24"/>
          <w:szCs w:val="24"/>
        </w:rPr>
        <w:t xml:space="preserve">kuri planuoja projektą, vykdo </w:t>
      </w:r>
      <w:r w:rsidR="005405F9" w:rsidRPr="00F74D8E">
        <w:rPr>
          <w:rFonts w:ascii="Times New Roman" w:eastAsia="Times New Roman" w:hAnsi="Times New Roman"/>
          <w:sz w:val="24"/>
          <w:szCs w:val="20"/>
        </w:rPr>
        <w:t>projekto veikl</w:t>
      </w:r>
      <w:r w:rsidR="002C429F">
        <w:rPr>
          <w:rFonts w:ascii="Times New Roman" w:eastAsia="Times New Roman" w:hAnsi="Times New Roman"/>
          <w:sz w:val="24"/>
          <w:szCs w:val="20"/>
        </w:rPr>
        <w:t>as</w:t>
      </w:r>
      <w:r w:rsidR="005405F9" w:rsidRPr="00F74D8E">
        <w:rPr>
          <w:rFonts w:ascii="Times New Roman" w:eastAsia="Times New Roman" w:hAnsi="Times New Roman"/>
          <w:sz w:val="24"/>
          <w:szCs w:val="20"/>
        </w:rPr>
        <w:t xml:space="preserve"> pagal planą, </w:t>
      </w:r>
      <w:r w:rsidR="002C429F">
        <w:rPr>
          <w:rFonts w:ascii="Times New Roman" w:hAnsi="Times New Roman"/>
          <w:sz w:val="24"/>
          <w:szCs w:val="24"/>
        </w:rPr>
        <w:t xml:space="preserve">prižiūri, kaip laikomasi projekto </w:t>
      </w:r>
      <w:r w:rsidR="005405F9" w:rsidRPr="00F74D8E">
        <w:rPr>
          <w:rFonts w:ascii="Times New Roman" w:eastAsia="Times New Roman" w:hAnsi="Times New Roman"/>
          <w:sz w:val="24"/>
          <w:szCs w:val="20"/>
        </w:rPr>
        <w:t xml:space="preserve">apimties ir biudžeto, </w:t>
      </w:r>
      <w:r w:rsidR="002C429F">
        <w:rPr>
          <w:rFonts w:ascii="Times New Roman" w:hAnsi="Times New Roman"/>
          <w:sz w:val="24"/>
          <w:szCs w:val="24"/>
        </w:rPr>
        <w:t xml:space="preserve">integruoja </w:t>
      </w:r>
      <w:r w:rsidR="005405F9" w:rsidRPr="00F74D8E">
        <w:rPr>
          <w:rFonts w:ascii="Times New Roman" w:eastAsia="Times New Roman" w:hAnsi="Times New Roman"/>
          <w:sz w:val="24"/>
          <w:szCs w:val="20"/>
        </w:rPr>
        <w:t>projekto komand</w:t>
      </w:r>
      <w:r w:rsidR="002C429F">
        <w:rPr>
          <w:rFonts w:ascii="Times New Roman" w:eastAsia="Times New Roman" w:hAnsi="Times New Roman"/>
          <w:sz w:val="24"/>
          <w:szCs w:val="20"/>
        </w:rPr>
        <w:t>ą</w:t>
      </w:r>
      <w:r w:rsidR="005405F9" w:rsidRPr="00F74D8E">
        <w:rPr>
          <w:rFonts w:ascii="Times New Roman" w:eastAsia="Times New Roman" w:hAnsi="Times New Roman"/>
          <w:sz w:val="24"/>
          <w:szCs w:val="20"/>
        </w:rPr>
        <w:t xml:space="preserve"> ir suinteresuot</w:t>
      </w:r>
      <w:r w:rsidR="002C429F">
        <w:rPr>
          <w:rFonts w:ascii="Times New Roman" w:eastAsia="Times New Roman" w:hAnsi="Times New Roman"/>
          <w:sz w:val="24"/>
          <w:szCs w:val="20"/>
        </w:rPr>
        <w:t>as</w:t>
      </w:r>
      <w:r w:rsidR="005405F9" w:rsidRPr="00F74D8E">
        <w:rPr>
          <w:rFonts w:ascii="Times New Roman" w:eastAsia="Times New Roman" w:hAnsi="Times New Roman"/>
          <w:sz w:val="24"/>
          <w:szCs w:val="20"/>
        </w:rPr>
        <w:t xml:space="preserve"> šali</w:t>
      </w:r>
      <w:r w:rsidR="002C429F">
        <w:rPr>
          <w:rFonts w:ascii="Times New Roman" w:eastAsia="Times New Roman" w:hAnsi="Times New Roman"/>
          <w:sz w:val="24"/>
          <w:szCs w:val="20"/>
        </w:rPr>
        <w:t>s</w:t>
      </w:r>
      <w:r w:rsidR="005405F9" w:rsidRPr="00F74D8E">
        <w:rPr>
          <w:rFonts w:ascii="Times New Roman" w:eastAsia="Times New Roman" w:hAnsi="Times New Roman"/>
          <w:sz w:val="24"/>
          <w:szCs w:val="20"/>
        </w:rPr>
        <w:t xml:space="preserve">, </w:t>
      </w:r>
      <w:r w:rsidR="001A049C">
        <w:rPr>
          <w:rFonts w:ascii="Times New Roman" w:eastAsia="Times New Roman" w:hAnsi="Times New Roman"/>
          <w:sz w:val="24"/>
          <w:szCs w:val="20"/>
        </w:rPr>
        <w:t xml:space="preserve">valdo </w:t>
      </w:r>
      <w:r w:rsidR="005405F9" w:rsidRPr="00F74D8E">
        <w:rPr>
          <w:rFonts w:ascii="Times New Roman" w:eastAsia="Times New Roman" w:hAnsi="Times New Roman"/>
          <w:sz w:val="24"/>
          <w:szCs w:val="20"/>
        </w:rPr>
        <w:t>pokyči</w:t>
      </w:r>
      <w:r w:rsidR="001A049C">
        <w:rPr>
          <w:rFonts w:ascii="Times New Roman" w:eastAsia="Times New Roman" w:hAnsi="Times New Roman"/>
          <w:sz w:val="24"/>
          <w:szCs w:val="20"/>
        </w:rPr>
        <w:t>us</w:t>
      </w:r>
      <w:r w:rsidR="005405F9" w:rsidRPr="00F74D8E">
        <w:rPr>
          <w:rFonts w:ascii="Times New Roman" w:eastAsia="Times New Roman" w:hAnsi="Times New Roman"/>
          <w:sz w:val="24"/>
          <w:szCs w:val="20"/>
        </w:rPr>
        <w:t xml:space="preserve"> ir pan.</w:t>
      </w:r>
      <w:r w:rsidR="00DF7C6F">
        <w:rPr>
          <w:rFonts w:ascii="Times New Roman" w:eastAsia="Times New Roman" w:hAnsi="Times New Roman"/>
          <w:sz w:val="24"/>
          <w:szCs w:val="20"/>
        </w:rPr>
        <w:t>;</w:t>
      </w:r>
      <w:r w:rsidR="005405F9" w:rsidRPr="00F74D8E">
        <w:rPr>
          <w:rFonts w:ascii="Times New Roman" w:eastAsia="Times New Roman" w:hAnsi="Times New Roman"/>
          <w:sz w:val="24"/>
          <w:szCs w:val="20"/>
        </w:rPr>
        <w:t xml:space="preserve"> </w:t>
      </w:r>
      <w:r w:rsidR="00DF7C6F">
        <w:rPr>
          <w:rFonts w:ascii="Times New Roman" w:eastAsia="Times New Roman" w:hAnsi="Times New Roman"/>
          <w:sz w:val="24"/>
          <w:szCs w:val="20"/>
        </w:rPr>
        <w:t>p</w:t>
      </w:r>
      <w:r w:rsidR="005405F9" w:rsidRPr="00F74D8E">
        <w:rPr>
          <w:rFonts w:ascii="Times New Roman" w:eastAsia="Times New Roman" w:hAnsi="Times New Roman"/>
          <w:sz w:val="24"/>
          <w:szCs w:val="20"/>
        </w:rPr>
        <w:t xml:space="preserve">rojekto administravimo komanda suprantama kaip asmuo </w:t>
      </w:r>
      <w:r w:rsidR="005405F9" w:rsidRPr="00706AB4">
        <w:rPr>
          <w:rFonts w:ascii="Times New Roman" w:eastAsia="Times New Roman" w:hAnsi="Times New Roman"/>
          <w:sz w:val="24"/>
          <w:szCs w:val="20"/>
        </w:rPr>
        <w:t>ar asmenų grupė</w:t>
      </w:r>
      <w:r w:rsidR="00D36D5F">
        <w:rPr>
          <w:rFonts w:ascii="Times New Roman" w:eastAsia="Times New Roman" w:hAnsi="Times New Roman"/>
          <w:sz w:val="24"/>
          <w:szCs w:val="20"/>
        </w:rPr>
        <w:t>,</w:t>
      </w:r>
      <w:r w:rsidR="005405F9" w:rsidRPr="00706AB4">
        <w:rPr>
          <w:rFonts w:ascii="Times New Roman" w:eastAsia="Times New Roman" w:hAnsi="Times New Roman"/>
          <w:sz w:val="24"/>
          <w:szCs w:val="20"/>
        </w:rPr>
        <w:t xml:space="preserve"> </w:t>
      </w:r>
      <w:r w:rsidR="00D36D5F">
        <w:rPr>
          <w:rFonts w:ascii="Times New Roman" w:eastAsia="Times New Roman" w:hAnsi="Times New Roman"/>
          <w:sz w:val="24"/>
          <w:szCs w:val="20"/>
        </w:rPr>
        <w:t xml:space="preserve">kuri rengia, </w:t>
      </w:r>
      <w:r w:rsidR="005405F9" w:rsidRPr="00706AB4">
        <w:rPr>
          <w:rFonts w:ascii="Times New Roman" w:eastAsia="Times New Roman" w:hAnsi="Times New Roman"/>
          <w:sz w:val="24"/>
          <w:szCs w:val="20"/>
        </w:rPr>
        <w:t>pvz., pirkimo dokument</w:t>
      </w:r>
      <w:r w:rsidR="003A4842">
        <w:rPr>
          <w:rFonts w:ascii="Times New Roman" w:eastAsia="Times New Roman" w:hAnsi="Times New Roman"/>
          <w:sz w:val="24"/>
          <w:szCs w:val="20"/>
        </w:rPr>
        <w:t>us</w:t>
      </w:r>
      <w:r w:rsidR="005405F9" w:rsidRPr="00706AB4">
        <w:rPr>
          <w:rFonts w:ascii="Times New Roman" w:eastAsia="Times New Roman" w:hAnsi="Times New Roman"/>
          <w:sz w:val="24"/>
          <w:szCs w:val="20"/>
        </w:rPr>
        <w:t xml:space="preserve"> (kvalifikacini</w:t>
      </w:r>
      <w:r w:rsidR="003A4842">
        <w:rPr>
          <w:rFonts w:ascii="Times New Roman" w:eastAsia="Times New Roman" w:hAnsi="Times New Roman"/>
          <w:sz w:val="24"/>
          <w:szCs w:val="20"/>
        </w:rPr>
        <w:t>us</w:t>
      </w:r>
      <w:r w:rsidR="005405F9" w:rsidRPr="00706AB4">
        <w:rPr>
          <w:rFonts w:ascii="Times New Roman" w:eastAsia="Times New Roman" w:hAnsi="Times New Roman"/>
          <w:sz w:val="24"/>
          <w:szCs w:val="20"/>
        </w:rPr>
        <w:t xml:space="preserve"> ir (arba) technini</w:t>
      </w:r>
      <w:r w:rsidR="003A4842">
        <w:rPr>
          <w:rFonts w:ascii="Times New Roman" w:eastAsia="Times New Roman" w:hAnsi="Times New Roman"/>
          <w:sz w:val="24"/>
          <w:szCs w:val="20"/>
        </w:rPr>
        <w:t>us</w:t>
      </w:r>
      <w:r w:rsidR="005405F9" w:rsidRPr="00706AB4">
        <w:rPr>
          <w:rFonts w:ascii="Times New Roman" w:eastAsia="Times New Roman" w:hAnsi="Times New Roman"/>
          <w:sz w:val="24"/>
          <w:szCs w:val="20"/>
        </w:rPr>
        <w:t xml:space="preserve"> reikalavim</w:t>
      </w:r>
      <w:r w:rsidR="003A4842">
        <w:rPr>
          <w:rFonts w:ascii="Times New Roman" w:eastAsia="Times New Roman" w:hAnsi="Times New Roman"/>
          <w:sz w:val="24"/>
          <w:szCs w:val="20"/>
        </w:rPr>
        <w:t>us</w:t>
      </w:r>
      <w:r w:rsidR="005405F9" w:rsidRPr="00706AB4">
        <w:rPr>
          <w:rFonts w:ascii="Times New Roman" w:eastAsia="Times New Roman" w:hAnsi="Times New Roman"/>
          <w:sz w:val="24"/>
          <w:szCs w:val="20"/>
        </w:rPr>
        <w:t>), konsult</w:t>
      </w:r>
      <w:r w:rsidR="00AD3012">
        <w:rPr>
          <w:rFonts w:ascii="Times New Roman" w:eastAsia="Times New Roman" w:hAnsi="Times New Roman"/>
          <w:sz w:val="24"/>
          <w:szCs w:val="20"/>
        </w:rPr>
        <w:t>uoj</w:t>
      </w:r>
      <w:r w:rsidR="005405F9" w:rsidRPr="00706AB4">
        <w:rPr>
          <w:rFonts w:ascii="Times New Roman" w:eastAsia="Times New Roman" w:hAnsi="Times New Roman"/>
          <w:sz w:val="24"/>
          <w:szCs w:val="20"/>
        </w:rPr>
        <w:t xml:space="preserve">a, </w:t>
      </w:r>
      <w:r w:rsidR="00AD3012">
        <w:rPr>
          <w:rFonts w:ascii="Times New Roman" w:eastAsia="Times New Roman" w:hAnsi="Times New Roman"/>
          <w:sz w:val="24"/>
          <w:szCs w:val="20"/>
        </w:rPr>
        <w:t xml:space="preserve">rengia </w:t>
      </w:r>
      <w:r w:rsidR="005405F9" w:rsidRPr="00706AB4">
        <w:rPr>
          <w:rFonts w:ascii="Times New Roman" w:eastAsia="Times New Roman" w:hAnsi="Times New Roman"/>
          <w:sz w:val="24"/>
          <w:szCs w:val="20"/>
        </w:rPr>
        <w:t>mokėjimo prašym</w:t>
      </w:r>
      <w:r w:rsidR="00AD3012">
        <w:rPr>
          <w:rFonts w:ascii="Times New Roman" w:eastAsia="Times New Roman" w:hAnsi="Times New Roman"/>
          <w:sz w:val="24"/>
          <w:szCs w:val="20"/>
        </w:rPr>
        <w:t>us</w:t>
      </w:r>
      <w:r w:rsidR="005405F9" w:rsidRPr="00706AB4">
        <w:rPr>
          <w:rFonts w:ascii="Times New Roman" w:eastAsia="Times New Roman" w:hAnsi="Times New Roman"/>
          <w:sz w:val="24"/>
          <w:szCs w:val="20"/>
        </w:rPr>
        <w:t xml:space="preserve"> ir pan</w:t>
      </w:r>
      <w:r w:rsidR="005405F9" w:rsidRPr="00170BDD">
        <w:rPr>
          <w:rFonts w:ascii="Times New Roman" w:eastAsia="Times New Roman" w:hAnsi="Times New Roman"/>
          <w:sz w:val="24"/>
          <w:szCs w:val="20"/>
        </w:rPr>
        <w:t>.</w:t>
      </w:r>
      <w:r w:rsidR="00FF61A4">
        <w:rPr>
          <w:rFonts w:ascii="Times New Roman" w:eastAsia="Times New Roman" w:hAnsi="Times New Roman"/>
          <w:sz w:val="24"/>
          <w:szCs w:val="20"/>
        </w:rPr>
        <w:t>;</w:t>
      </w:r>
    </w:p>
    <w:p w14:paraId="0172BFBD" w14:textId="59F9FB15" w:rsidR="00FF61A4" w:rsidRPr="00FF61A4" w:rsidRDefault="00FF61A4" w:rsidP="00FF61A4">
      <w:pPr>
        <w:numPr>
          <w:ilvl w:val="2"/>
          <w:numId w:val="6"/>
        </w:numPr>
        <w:tabs>
          <w:tab w:val="left" w:pos="1560"/>
        </w:tabs>
        <w:spacing w:after="0" w:line="240" w:lineRule="auto"/>
        <w:jc w:val="both"/>
        <w:rPr>
          <w:rFonts w:ascii="Times New Roman" w:eastAsia="Times New Roman" w:hAnsi="Times New Roman"/>
          <w:sz w:val="24"/>
          <w:szCs w:val="20"/>
        </w:rPr>
      </w:pPr>
      <w:r w:rsidRPr="00FF61A4">
        <w:rPr>
          <w:rFonts w:ascii="Times New Roman" w:eastAsia="Times New Roman" w:hAnsi="Times New Roman"/>
          <w:sz w:val="24"/>
          <w:szCs w:val="20"/>
        </w:rPr>
        <w:t>įvykdyti tarptautini</w:t>
      </w:r>
      <w:r w:rsidR="00BE6243">
        <w:rPr>
          <w:rFonts w:ascii="Times New Roman" w:eastAsia="Times New Roman" w:hAnsi="Times New Roman"/>
          <w:sz w:val="24"/>
          <w:szCs w:val="20"/>
        </w:rPr>
        <w:t>ai</w:t>
      </w:r>
      <w:r w:rsidRPr="00FF61A4">
        <w:rPr>
          <w:rFonts w:ascii="Times New Roman" w:eastAsia="Times New Roman" w:hAnsi="Times New Roman"/>
          <w:sz w:val="24"/>
          <w:szCs w:val="20"/>
        </w:rPr>
        <w:t xml:space="preserve"> vieš</w:t>
      </w:r>
      <w:r w:rsidR="00BE6243">
        <w:rPr>
          <w:rFonts w:ascii="Times New Roman" w:eastAsia="Times New Roman" w:hAnsi="Times New Roman"/>
          <w:sz w:val="24"/>
          <w:szCs w:val="20"/>
        </w:rPr>
        <w:t xml:space="preserve">ieji </w:t>
      </w:r>
      <w:r w:rsidRPr="00FF61A4">
        <w:rPr>
          <w:rFonts w:ascii="Times New Roman" w:eastAsia="Times New Roman" w:hAnsi="Times New Roman"/>
          <w:sz w:val="24"/>
          <w:szCs w:val="20"/>
        </w:rPr>
        <w:t>pirkim</w:t>
      </w:r>
      <w:r w:rsidR="00BE6243">
        <w:rPr>
          <w:rFonts w:ascii="Times New Roman" w:eastAsia="Times New Roman" w:hAnsi="Times New Roman"/>
          <w:sz w:val="24"/>
          <w:szCs w:val="20"/>
        </w:rPr>
        <w:t>ai</w:t>
      </w:r>
      <w:r w:rsidRPr="00FF61A4">
        <w:rPr>
          <w:rFonts w:ascii="Times New Roman" w:eastAsia="Times New Roman" w:hAnsi="Times New Roman"/>
          <w:sz w:val="24"/>
          <w:szCs w:val="20"/>
        </w:rPr>
        <w:t xml:space="preserve">, jeigu </w:t>
      </w:r>
      <w:r>
        <w:rPr>
          <w:rFonts w:ascii="Times New Roman" w:eastAsia="Times New Roman" w:hAnsi="Times New Roman"/>
          <w:sz w:val="24"/>
          <w:szCs w:val="20"/>
        </w:rPr>
        <w:t xml:space="preserve">tokie pirkimai turėjo </w:t>
      </w:r>
      <w:r w:rsidRPr="00FF61A4">
        <w:rPr>
          <w:rFonts w:ascii="Times New Roman" w:eastAsia="Times New Roman" w:hAnsi="Times New Roman"/>
          <w:sz w:val="24"/>
          <w:szCs w:val="20"/>
        </w:rPr>
        <w:t>b</w:t>
      </w:r>
      <w:r>
        <w:rPr>
          <w:rFonts w:ascii="Times New Roman" w:eastAsia="Times New Roman" w:hAnsi="Times New Roman"/>
          <w:sz w:val="24"/>
          <w:szCs w:val="20"/>
        </w:rPr>
        <w:t>ūti</w:t>
      </w:r>
      <w:r w:rsidRPr="00FF61A4">
        <w:rPr>
          <w:rFonts w:ascii="Times New Roman" w:eastAsia="Times New Roman" w:hAnsi="Times New Roman"/>
          <w:sz w:val="24"/>
          <w:szCs w:val="20"/>
        </w:rPr>
        <w:t xml:space="preserve"> vykdomi</w:t>
      </w:r>
      <w:r>
        <w:rPr>
          <w:rFonts w:ascii="Times New Roman" w:eastAsia="Times New Roman" w:hAnsi="Times New Roman"/>
          <w:sz w:val="24"/>
          <w:szCs w:val="20"/>
        </w:rPr>
        <w:t>;</w:t>
      </w:r>
    </w:p>
    <w:p w14:paraId="095CFD77" w14:textId="24913DAB" w:rsidR="00A419BC" w:rsidRPr="00C1600C" w:rsidRDefault="00A419BC" w:rsidP="003C176C">
      <w:pPr>
        <w:pStyle w:val="Sraopastraipa"/>
        <w:numPr>
          <w:ilvl w:val="2"/>
          <w:numId w:val="6"/>
        </w:numPr>
        <w:tabs>
          <w:tab w:val="left" w:pos="1560"/>
        </w:tabs>
        <w:spacing w:after="0" w:line="240" w:lineRule="auto"/>
        <w:ind w:left="0" w:firstLine="709"/>
        <w:jc w:val="both"/>
        <w:rPr>
          <w:rFonts w:ascii="Times New Roman" w:eastAsia="Times New Roman" w:hAnsi="Times New Roman"/>
          <w:sz w:val="24"/>
          <w:szCs w:val="20"/>
        </w:rPr>
      </w:pPr>
      <w:r w:rsidRPr="00C1600C">
        <w:rPr>
          <w:rFonts w:ascii="Times New Roman" w:eastAsia="Times New Roman" w:hAnsi="Times New Roman"/>
          <w:sz w:val="24"/>
          <w:szCs w:val="20"/>
        </w:rPr>
        <w:lastRenderedPageBreak/>
        <w:t xml:space="preserve">užpildyti Elektroninių paslaugų plėtros prioritetų nustatymo metodikos 6 punkte nurodytą Elektroninių paslaugų plėtros prioritetų vertinimo klausimyną (automatizuota klausimyno forma parsisiunčiama iš interneto svetainės </w:t>
      </w:r>
      <w:hyperlink r:id="rId10" w:history="1">
        <w:r w:rsidRPr="00C1600C">
          <w:rPr>
            <w:rStyle w:val="Hipersaitas"/>
            <w:rFonts w:ascii="Times New Roman" w:eastAsia="Times New Roman" w:hAnsi="Times New Roman"/>
            <w:color w:val="auto"/>
            <w:sz w:val="24"/>
            <w:szCs w:val="20"/>
            <w:u w:val="none"/>
          </w:rPr>
          <w:t>http://ivpk.lrv.lt</w:t>
        </w:r>
      </w:hyperlink>
      <w:r w:rsidRPr="00C1600C">
        <w:rPr>
          <w:rFonts w:ascii="Times New Roman" w:eastAsia="Times New Roman" w:hAnsi="Times New Roman"/>
          <w:sz w:val="24"/>
          <w:szCs w:val="20"/>
        </w:rPr>
        <w:t>);</w:t>
      </w:r>
    </w:p>
    <w:p w14:paraId="59085750" w14:textId="1E2C2D8C" w:rsidR="00A419BC" w:rsidRPr="00C1600C" w:rsidRDefault="00A419BC" w:rsidP="00A419BC">
      <w:pPr>
        <w:pStyle w:val="Sraopastraipa"/>
        <w:numPr>
          <w:ilvl w:val="2"/>
          <w:numId w:val="6"/>
        </w:numPr>
        <w:tabs>
          <w:tab w:val="left" w:pos="1560"/>
        </w:tabs>
        <w:spacing w:after="0" w:line="240" w:lineRule="auto"/>
        <w:ind w:left="0" w:firstLine="709"/>
        <w:jc w:val="both"/>
        <w:rPr>
          <w:rFonts w:ascii="Times New Roman" w:eastAsia="Times New Roman" w:hAnsi="Times New Roman"/>
          <w:sz w:val="24"/>
          <w:szCs w:val="20"/>
        </w:rPr>
      </w:pPr>
      <w:r w:rsidRPr="00C1600C">
        <w:rPr>
          <w:rFonts w:ascii="Times New Roman" w:eastAsia="Times New Roman" w:hAnsi="Times New Roman"/>
          <w:sz w:val="24"/>
          <w:szCs w:val="20"/>
        </w:rPr>
        <w:t xml:space="preserve">užpildyti Elektroninių paslaugų kokybės vertinimo metodikos 8 punkte nurodytą Elektroninės paslaugos kokybės vertinimo klausimyną (automatizuota klausimyno forma parsisiunčiama iš interneto svetainės http://ivpk.lrv.lt), kuris yra skirtas nustatyti esamą ir būsimą, </w:t>
      </w:r>
      <w:r w:rsidRPr="00C1600C">
        <w:rPr>
          <w:rFonts w:ascii="Times New Roman" w:eastAsia="Times New Roman" w:hAnsi="Times New Roman"/>
          <w:sz w:val="24"/>
          <w:szCs w:val="20"/>
        </w:rPr>
        <w:br/>
        <w:t>t. y. planuojamą pasiekti, elektroninės paslaugos kokybės lygį bei palyginti su vertinamai paslaugai Elektroninių paslaugų kokybės vertinimo metodikoje nustatytu būtinu ir siektinu kokybės lygiu.</w:t>
      </w:r>
    </w:p>
    <w:p w14:paraId="6A4B81D4" w14:textId="0C136FF8" w:rsidR="003C176C" w:rsidRPr="00760754" w:rsidRDefault="003C176C" w:rsidP="00B7309C">
      <w:pPr>
        <w:pStyle w:val="Sraopastraipa"/>
        <w:numPr>
          <w:ilvl w:val="0"/>
          <w:numId w:val="17"/>
        </w:numPr>
        <w:tabs>
          <w:tab w:val="left" w:pos="1134"/>
        </w:tabs>
        <w:spacing w:after="0" w:line="240" w:lineRule="auto"/>
        <w:ind w:left="0" w:firstLine="709"/>
        <w:jc w:val="both"/>
        <w:rPr>
          <w:rFonts w:ascii="Times New Roman" w:hAnsi="Times New Roman"/>
          <w:sz w:val="24"/>
          <w:szCs w:val="24"/>
        </w:rPr>
      </w:pPr>
      <w:r w:rsidRPr="00706AB4">
        <w:rPr>
          <w:rFonts w:ascii="Times New Roman" w:hAnsi="Times New Roman"/>
          <w:sz w:val="24"/>
          <w:szCs w:val="24"/>
        </w:rPr>
        <w:t>Negali būti numatyt</w:t>
      </w:r>
      <w:r w:rsidR="000668BB">
        <w:rPr>
          <w:rFonts w:ascii="Times New Roman" w:hAnsi="Times New Roman"/>
          <w:sz w:val="24"/>
          <w:szCs w:val="24"/>
        </w:rPr>
        <w:t>a</w:t>
      </w:r>
      <w:r w:rsidRPr="00706AB4">
        <w:rPr>
          <w:rFonts w:ascii="Times New Roman" w:hAnsi="Times New Roman"/>
          <w:sz w:val="24"/>
          <w:szCs w:val="24"/>
        </w:rPr>
        <w:t xml:space="preserve"> projekto apribojim</w:t>
      </w:r>
      <w:r w:rsidR="000668BB">
        <w:rPr>
          <w:rFonts w:ascii="Times New Roman" w:hAnsi="Times New Roman"/>
          <w:sz w:val="24"/>
          <w:szCs w:val="24"/>
        </w:rPr>
        <w:t>ų</w:t>
      </w:r>
      <w:r w:rsidRPr="00706AB4">
        <w:rPr>
          <w:rFonts w:ascii="Times New Roman" w:hAnsi="Times New Roman"/>
          <w:sz w:val="24"/>
          <w:szCs w:val="24"/>
        </w:rPr>
        <w:t xml:space="preserve">, kurie turėtų neigiamą poveikį </w:t>
      </w:r>
      <w:r w:rsidR="00FF59F4" w:rsidRPr="00706AB4">
        <w:rPr>
          <w:rFonts w:ascii="Times New Roman" w:hAnsi="Times New Roman"/>
          <w:sz w:val="24"/>
          <w:szCs w:val="24"/>
        </w:rPr>
        <w:t>moterų ir</w:t>
      </w:r>
      <w:r w:rsidR="00FF59F4" w:rsidRPr="00760754">
        <w:rPr>
          <w:rFonts w:ascii="Times New Roman" w:hAnsi="Times New Roman"/>
          <w:sz w:val="24"/>
          <w:szCs w:val="24"/>
        </w:rPr>
        <w:t xml:space="preserve"> vyrų</w:t>
      </w:r>
      <w:r w:rsidRPr="00760754">
        <w:rPr>
          <w:rFonts w:ascii="Times New Roman" w:hAnsi="Times New Roman"/>
          <w:sz w:val="24"/>
          <w:szCs w:val="24"/>
        </w:rPr>
        <w:t xml:space="preserve"> lygybės ir nediskriminavimo dėl lyties, rasės, tautybės, kalbos, kilmės, socialinės padėties, tikėjimo, įsitikinimų ar pažiūrų, amžiaus, negalios, lytinės orientacijos, etninės priklausomybės, religijos principų įgyvendinimui. Projektas turi numatyti </w:t>
      </w:r>
      <w:proofErr w:type="spellStart"/>
      <w:r w:rsidRPr="00760754">
        <w:rPr>
          <w:rFonts w:ascii="Times New Roman" w:hAnsi="Times New Roman"/>
          <w:sz w:val="24"/>
          <w:szCs w:val="24"/>
        </w:rPr>
        <w:t>funkcionalumus</w:t>
      </w:r>
      <w:proofErr w:type="spellEnd"/>
      <w:r w:rsidRPr="00760754">
        <w:rPr>
          <w:rFonts w:ascii="Times New Roman" w:hAnsi="Times New Roman"/>
          <w:sz w:val="24"/>
          <w:szCs w:val="24"/>
        </w:rPr>
        <w:t>, leidžiančius teikti paslaugas neįgaliesiems</w:t>
      </w:r>
      <w:r w:rsidR="00A740A5">
        <w:rPr>
          <w:rFonts w:ascii="Times New Roman" w:hAnsi="Times New Roman"/>
          <w:sz w:val="24"/>
          <w:szCs w:val="24"/>
        </w:rPr>
        <w:t xml:space="preserve"> ir</w:t>
      </w:r>
      <w:r w:rsidRPr="00760754">
        <w:rPr>
          <w:rFonts w:ascii="Times New Roman" w:hAnsi="Times New Roman"/>
          <w:sz w:val="24"/>
          <w:szCs w:val="24"/>
        </w:rPr>
        <w:t xml:space="preserve"> mažin</w:t>
      </w:r>
      <w:r w:rsidR="00A740A5">
        <w:rPr>
          <w:rFonts w:ascii="Times New Roman" w:hAnsi="Times New Roman"/>
          <w:sz w:val="24"/>
          <w:szCs w:val="24"/>
        </w:rPr>
        <w:t>ti</w:t>
      </w:r>
      <w:r w:rsidRPr="00760754">
        <w:rPr>
          <w:rFonts w:ascii="Times New Roman" w:hAnsi="Times New Roman"/>
          <w:sz w:val="24"/>
          <w:szCs w:val="24"/>
        </w:rPr>
        <w:t xml:space="preserve"> socialinę ir kalbinę atskirtį.</w:t>
      </w:r>
    </w:p>
    <w:p w14:paraId="6A547004" w14:textId="1FAD766C" w:rsidR="005405F9" w:rsidRPr="005405F9" w:rsidRDefault="003C176C" w:rsidP="00CF64E7">
      <w:pPr>
        <w:numPr>
          <w:ilvl w:val="0"/>
          <w:numId w:val="17"/>
        </w:numPr>
        <w:tabs>
          <w:tab w:val="left" w:pos="1134"/>
        </w:tabs>
        <w:spacing w:after="0" w:line="240" w:lineRule="auto"/>
        <w:ind w:left="0" w:firstLine="709"/>
        <w:jc w:val="both"/>
        <w:rPr>
          <w:rFonts w:ascii="Times New Roman" w:hAnsi="Times New Roman"/>
          <w:sz w:val="24"/>
          <w:szCs w:val="24"/>
        </w:rPr>
      </w:pPr>
      <w:r w:rsidRPr="004424E0">
        <w:rPr>
          <w:rFonts w:ascii="Times New Roman" w:hAnsi="Times New Roman"/>
          <w:sz w:val="24"/>
          <w:szCs w:val="24"/>
        </w:rPr>
        <w:t>Neturi būti numatyt</w:t>
      </w:r>
      <w:r w:rsidR="00884F4E">
        <w:rPr>
          <w:rFonts w:ascii="Times New Roman" w:hAnsi="Times New Roman"/>
          <w:sz w:val="24"/>
          <w:szCs w:val="24"/>
        </w:rPr>
        <w:t>a</w:t>
      </w:r>
      <w:r w:rsidRPr="004424E0">
        <w:rPr>
          <w:rFonts w:ascii="Times New Roman" w:hAnsi="Times New Roman"/>
          <w:sz w:val="24"/>
          <w:szCs w:val="24"/>
        </w:rPr>
        <w:t xml:space="preserve"> projekto veiksm</w:t>
      </w:r>
      <w:r w:rsidR="00884F4E">
        <w:rPr>
          <w:rFonts w:ascii="Times New Roman" w:hAnsi="Times New Roman"/>
          <w:sz w:val="24"/>
          <w:szCs w:val="24"/>
        </w:rPr>
        <w:t>ų</w:t>
      </w:r>
      <w:r w:rsidRPr="004424E0">
        <w:rPr>
          <w:rFonts w:ascii="Times New Roman" w:hAnsi="Times New Roman"/>
          <w:sz w:val="24"/>
          <w:szCs w:val="24"/>
        </w:rPr>
        <w:t>, kurie turėtų neigiamą poveikį darnaus vystymosi principo įgyvendinimui.</w:t>
      </w:r>
      <w:r w:rsidR="005405F9">
        <w:rPr>
          <w:rFonts w:ascii="Times New Roman" w:hAnsi="Times New Roman"/>
          <w:sz w:val="24"/>
          <w:szCs w:val="24"/>
        </w:rPr>
        <w:t xml:space="preserve"> </w:t>
      </w:r>
      <w:r w:rsidR="00884F4E" w:rsidRPr="00884F4E">
        <w:rPr>
          <w:rFonts w:ascii="Times New Roman" w:hAnsi="Times New Roman"/>
          <w:sz w:val="24"/>
          <w:szCs w:val="24"/>
        </w:rPr>
        <w:t xml:space="preserve">Pasirenkant priemones, susijusias su </w:t>
      </w:r>
      <w:r w:rsidR="00CF64E7" w:rsidRPr="00CF64E7">
        <w:rPr>
          <w:rFonts w:ascii="Times New Roman" w:hAnsi="Times New Roman"/>
          <w:sz w:val="24"/>
          <w:szCs w:val="24"/>
        </w:rPr>
        <w:t xml:space="preserve">darnaus </w:t>
      </w:r>
      <w:r w:rsidR="005405F9" w:rsidRPr="005405F9">
        <w:rPr>
          <w:rFonts w:ascii="Times New Roman" w:hAnsi="Times New Roman"/>
          <w:sz w:val="24"/>
          <w:szCs w:val="24"/>
        </w:rPr>
        <w:t>vystymosi politikos nuostatų įgyvendinimu</w:t>
      </w:r>
      <w:r w:rsidR="00884F4E">
        <w:rPr>
          <w:rFonts w:ascii="Times New Roman" w:hAnsi="Times New Roman"/>
          <w:sz w:val="24"/>
          <w:szCs w:val="24"/>
        </w:rPr>
        <w:t>,</w:t>
      </w:r>
      <w:r w:rsidR="005405F9" w:rsidRPr="005405F9">
        <w:rPr>
          <w:rFonts w:ascii="Times New Roman" w:hAnsi="Times New Roman"/>
          <w:sz w:val="24"/>
          <w:szCs w:val="24"/>
        </w:rPr>
        <w:t xml:space="preserve"> </w:t>
      </w:r>
      <w:r w:rsidR="00884F4E">
        <w:rPr>
          <w:rFonts w:ascii="Times New Roman" w:hAnsi="Times New Roman"/>
          <w:sz w:val="24"/>
          <w:szCs w:val="24"/>
        </w:rPr>
        <w:t>r</w:t>
      </w:r>
      <w:r w:rsidR="00884F4E" w:rsidRPr="005405F9">
        <w:rPr>
          <w:rFonts w:ascii="Times New Roman" w:hAnsi="Times New Roman"/>
          <w:sz w:val="24"/>
          <w:szCs w:val="24"/>
        </w:rPr>
        <w:t xml:space="preserve">ekomenduojama </w:t>
      </w:r>
      <w:r w:rsidR="005405F9" w:rsidRPr="005405F9">
        <w:rPr>
          <w:rFonts w:ascii="Times New Roman" w:hAnsi="Times New Roman"/>
          <w:sz w:val="24"/>
          <w:szCs w:val="24"/>
        </w:rPr>
        <w:t>įvertinti aplinkai naudingų gaminių, pavyzdžiui, perdirbto popieriaus ar veiksmingai energiją vartojančios techninės įrangos, naudojimo administruojant projektą galimybes. Taip pat tais atvejais, kai galima prekių, paslaugų ar darbų viešuosius pirkimus atlikti taikant žaliesiems pirkimams nustatytus aplinkosaugos kriterijus, pareiškėjui rekomenduojama bent dalyje projekte atliekamų prekių, paslaugų ir darbų viešųjų pirkimų nustatyti aplinkosaugos kriterijus</w:t>
      </w:r>
      <w:r w:rsidR="005405F9">
        <w:rPr>
          <w:rFonts w:ascii="Times New Roman" w:hAnsi="Times New Roman"/>
          <w:sz w:val="24"/>
          <w:szCs w:val="24"/>
        </w:rPr>
        <w:t xml:space="preserve">. </w:t>
      </w:r>
    </w:p>
    <w:p w14:paraId="0FF708B8" w14:textId="5CA4D6E3" w:rsidR="003C176C" w:rsidRDefault="003C176C" w:rsidP="003C176C">
      <w:pPr>
        <w:numPr>
          <w:ilvl w:val="0"/>
          <w:numId w:val="17"/>
        </w:numPr>
        <w:tabs>
          <w:tab w:val="left" w:pos="1134"/>
        </w:tabs>
        <w:spacing w:after="0" w:line="240" w:lineRule="auto"/>
        <w:ind w:left="0" w:firstLine="709"/>
        <w:jc w:val="both"/>
        <w:rPr>
          <w:rFonts w:ascii="Times New Roman" w:hAnsi="Times New Roman"/>
          <w:sz w:val="24"/>
          <w:szCs w:val="24"/>
        </w:rPr>
      </w:pPr>
      <w:r w:rsidRPr="004424E0">
        <w:rPr>
          <w:rFonts w:ascii="Times New Roman" w:hAnsi="Times New Roman"/>
          <w:sz w:val="24"/>
          <w:szCs w:val="24"/>
        </w:rPr>
        <w:t>Pagal Aprašą valstybės pagalba, kaip ji apibrėžta Sutarties dėl Europos Sąjungos veikimo (OL 2010 C 83, p. 47) 107 straipsnyje</w:t>
      </w:r>
      <w:r w:rsidR="005405F9" w:rsidRPr="009E14D2">
        <w:rPr>
          <w:rFonts w:ascii="Times New Roman" w:hAnsi="Times New Roman"/>
          <w:sz w:val="24"/>
          <w:szCs w:val="24"/>
        </w:rPr>
        <w:t xml:space="preserve">, ir </w:t>
      </w:r>
      <w:r w:rsidR="005405F9" w:rsidRPr="009E14D2">
        <w:rPr>
          <w:rFonts w:ascii="Times New Roman" w:hAnsi="Times New Roman"/>
          <w:i/>
          <w:sz w:val="24"/>
          <w:szCs w:val="24"/>
        </w:rPr>
        <w:t xml:space="preserve">de </w:t>
      </w:r>
      <w:proofErr w:type="spellStart"/>
      <w:r w:rsidR="005405F9" w:rsidRPr="009E14D2">
        <w:rPr>
          <w:rFonts w:ascii="Times New Roman" w:hAnsi="Times New Roman"/>
          <w:i/>
          <w:sz w:val="24"/>
          <w:szCs w:val="24"/>
        </w:rPr>
        <w:t>minimis</w:t>
      </w:r>
      <w:proofErr w:type="spellEnd"/>
      <w:r w:rsidR="005405F9" w:rsidRPr="009E14D2">
        <w:rPr>
          <w:rFonts w:ascii="Times New Roman" w:hAnsi="Times New Roman"/>
          <w:i/>
          <w:sz w:val="24"/>
          <w:szCs w:val="24"/>
        </w:rPr>
        <w:t xml:space="preserve"> </w:t>
      </w:r>
      <w:r w:rsidR="005405F9" w:rsidRPr="009E14D2">
        <w:rPr>
          <w:rFonts w:ascii="Times New Roman" w:hAnsi="Times New Roman"/>
          <w:sz w:val="24"/>
          <w:szCs w:val="24"/>
        </w:rPr>
        <w:t xml:space="preserve">pagalba, kuri atitinka 2013 m. gruodžio 18 d. Komisijos reglamento (ES) Nr. 1407/2013 dėl Sutarties dėl Europos Sąjungos veikimo 107 ir 108 straipsnių taikymo </w:t>
      </w:r>
      <w:r w:rsidR="005405F9" w:rsidRPr="009E14D2">
        <w:rPr>
          <w:rFonts w:ascii="Times New Roman" w:hAnsi="Times New Roman"/>
          <w:i/>
          <w:sz w:val="24"/>
          <w:szCs w:val="24"/>
        </w:rPr>
        <w:t xml:space="preserve">de </w:t>
      </w:r>
      <w:proofErr w:type="spellStart"/>
      <w:r w:rsidR="005405F9" w:rsidRPr="009E14D2">
        <w:rPr>
          <w:rFonts w:ascii="Times New Roman" w:hAnsi="Times New Roman"/>
          <w:i/>
          <w:sz w:val="24"/>
          <w:szCs w:val="24"/>
        </w:rPr>
        <w:t>minimis</w:t>
      </w:r>
      <w:proofErr w:type="spellEnd"/>
      <w:r w:rsidR="005405F9" w:rsidRPr="009E14D2">
        <w:rPr>
          <w:rFonts w:ascii="Times New Roman" w:hAnsi="Times New Roman"/>
          <w:i/>
          <w:sz w:val="24"/>
          <w:szCs w:val="24"/>
        </w:rPr>
        <w:t xml:space="preserve"> </w:t>
      </w:r>
      <w:r w:rsidR="005405F9" w:rsidRPr="009E14D2">
        <w:rPr>
          <w:rFonts w:ascii="Times New Roman" w:hAnsi="Times New Roman"/>
          <w:sz w:val="24"/>
          <w:szCs w:val="24"/>
        </w:rPr>
        <w:t>pagalbai (OL 2013 L 352, p. 1) nuostatas, neteikiama</w:t>
      </w:r>
      <w:r w:rsidRPr="004424E0">
        <w:rPr>
          <w:rFonts w:ascii="Times New Roman" w:hAnsi="Times New Roman"/>
          <w:sz w:val="24"/>
          <w:szCs w:val="24"/>
        </w:rPr>
        <w:t>.</w:t>
      </w:r>
    </w:p>
    <w:p w14:paraId="508E6004" w14:textId="44C4948F" w:rsidR="005A4963" w:rsidRPr="004424E0" w:rsidRDefault="005A4963" w:rsidP="003C176C">
      <w:pPr>
        <w:numPr>
          <w:ilvl w:val="0"/>
          <w:numId w:val="17"/>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Įgyvendinant Aprašo veiklą projektuose </w:t>
      </w:r>
      <w:r w:rsidRPr="005A4963">
        <w:rPr>
          <w:rFonts w:ascii="Times New Roman" w:hAnsi="Times New Roman"/>
          <w:sz w:val="24"/>
          <w:szCs w:val="24"/>
        </w:rPr>
        <w:t>turi būti panaudoti lietuvių kalbos IT sprendimai, sukurti įgyvendinant projektus pagal Lietuvos 2004–2006 m. bendrojo programavimo dokumento 3.3 priemonę „Informacinių technologijų paslaugų ir infrastruktūros plėtra“ ir (arba) 2007–2013 m. pagal Ekonomikos augimo veiksmų programos prioritetą „Informacinė visuomenė visiems“. Šio punkto reikalavimai netaikomi, jeigu pareiškėjas pateikia argumentuotą pagrindimą, kad minėtų sprendimų pritaikyti projekte neįmanoma.</w:t>
      </w:r>
    </w:p>
    <w:p w14:paraId="131641CE" w14:textId="77777777" w:rsidR="003C176C" w:rsidRPr="004424E0" w:rsidRDefault="003C176C" w:rsidP="003C176C">
      <w:pPr>
        <w:spacing w:after="0" w:line="240" w:lineRule="auto"/>
        <w:jc w:val="center"/>
        <w:rPr>
          <w:rFonts w:ascii="Times New Roman" w:eastAsia="Times New Roman" w:hAnsi="Times New Roman"/>
          <w:b/>
          <w:sz w:val="24"/>
          <w:szCs w:val="24"/>
          <w:lang w:eastAsia="lt-LT"/>
        </w:rPr>
      </w:pPr>
    </w:p>
    <w:p w14:paraId="57E72FD6" w14:textId="77777777" w:rsidR="003C176C" w:rsidRPr="004424E0" w:rsidRDefault="003C176C" w:rsidP="003C176C">
      <w:pPr>
        <w:spacing w:after="0" w:line="240" w:lineRule="auto"/>
        <w:jc w:val="center"/>
        <w:rPr>
          <w:rFonts w:ascii="Times New Roman" w:eastAsia="Times New Roman" w:hAnsi="Times New Roman"/>
          <w:b/>
          <w:sz w:val="24"/>
          <w:szCs w:val="24"/>
          <w:lang w:eastAsia="lt-LT"/>
        </w:rPr>
      </w:pPr>
      <w:r w:rsidRPr="004424E0">
        <w:rPr>
          <w:rFonts w:ascii="Times New Roman" w:eastAsia="Times New Roman" w:hAnsi="Times New Roman"/>
          <w:b/>
          <w:sz w:val="24"/>
          <w:szCs w:val="24"/>
          <w:lang w:eastAsia="lt-LT"/>
        </w:rPr>
        <w:t>IV SKYRIUS</w:t>
      </w:r>
    </w:p>
    <w:p w14:paraId="5B2300D4" w14:textId="77777777" w:rsidR="003C176C" w:rsidRPr="004424E0" w:rsidRDefault="003C176C" w:rsidP="003C176C">
      <w:pPr>
        <w:spacing w:after="0" w:line="240" w:lineRule="auto"/>
        <w:jc w:val="center"/>
        <w:rPr>
          <w:rFonts w:ascii="Times New Roman" w:eastAsia="Times New Roman" w:hAnsi="Times New Roman"/>
          <w:b/>
          <w:sz w:val="24"/>
          <w:szCs w:val="24"/>
          <w:lang w:eastAsia="lt-LT"/>
        </w:rPr>
      </w:pPr>
      <w:r w:rsidRPr="004424E0">
        <w:rPr>
          <w:rFonts w:ascii="Times New Roman" w:eastAsia="Times New Roman" w:hAnsi="Times New Roman"/>
          <w:b/>
          <w:sz w:val="24"/>
          <w:szCs w:val="24"/>
          <w:lang w:eastAsia="lt-LT"/>
        </w:rPr>
        <w:t>TINKAMŲ FINANSUOTI PROJEKTO IŠLAIDŲ IR FINANSAVIMO REIKALAVIMAI</w:t>
      </w:r>
    </w:p>
    <w:p w14:paraId="68E3A7EB" w14:textId="77777777" w:rsidR="003C176C" w:rsidRPr="004424E0" w:rsidRDefault="003C176C" w:rsidP="003C176C">
      <w:pPr>
        <w:spacing w:after="0" w:line="240" w:lineRule="auto"/>
        <w:ind w:firstLine="851"/>
        <w:jc w:val="center"/>
        <w:rPr>
          <w:rFonts w:ascii="Times New Roman" w:eastAsia="Times New Roman" w:hAnsi="Times New Roman"/>
          <w:sz w:val="24"/>
          <w:szCs w:val="24"/>
          <w:lang w:eastAsia="lt-LT"/>
        </w:rPr>
      </w:pPr>
    </w:p>
    <w:p w14:paraId="00ADD996" w14:textId="3AD4B182" w:rsidR="003C176C" w:rsidRDefault="003C176C" w:rsidP="003C176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Projekto išlaidos turi atitikti Projektų taisyklių VI skyriuje</w:t>
      </w:r>
      <w:r w:rsidR="00CF64E7">
        <w:rPr>
          <w:rFonts w:ascii="Times New Roman" w:eastAsia="Times New Roman" w:hAnsi="Times New Roman"/>
          <w:sz w:val="24"/>
          <w:szCs w:val="24"/>
          <w:lang w:eastAsia="lt-LT"/>
        </w:rPr>
        <w:t xml:space="preserve">, </w:t>
      </w:r>
      <w:r w:rsidR="00CF64E7" w:rsidRPr="00FD4B4C">
        <w:rPr>
          <w:rFonts w:ascii="Times New Roman" w:eastAsia="Times New Roman" w:hAnsi="Times New Roman"/>
          <w:sz w:val="24"/>
          <w:szCs w:val="24"/>
          <w:lang w:eastAsia="lt-LT"/>
        </w:rPr>
        <w:t xml:space="preserve">išskyrus </w:t>
      </w:r>
      <w:r w:rsidR="00972F24" w:rsidRPr="00975D54">
        <w:rPr>
          <w:rFonts w:ascii="Times New Roman" w:eastAsia="Times New Roman" w:hAnsi="Times New Roman"/>
          <w:sz w:val="24"/>
          <w:szCs w:val="24"/>
          <w:lang w:eastAsia="lt-LT"/>
        </w:rPr>
        <w:t xml:space="preserve">Projektų taisyklių </w:t>
      </w:r>
      <w:r w:rsidR="00CF64E7" w:rsidRPr="00FD4B4C">
        <w:rPr>
          <w:rFonts w:ascii="Times New Roman" w:eastAsia="Times New Roman" w:hAnsi="Times New Roman"/>
          <w:sz w:val="24"/>
          <w:szCs w:val="24"/>
          <w:lang w:eastAsia="lt-LT"/>
        </w:rPr>
        <w:t>405.2 papunk</w:t>
      </w:r>
      <w:r w:rsidR="000D0FD2">
        <w:rPr>
          <w:rFonts w:ascii="Times New Roman" w:eastAsia="Times New Roman" w:hAnsi="Times New Roman"/>
          <w:sz w:val="24"/>
          <w:szCs w:val="24"/>
          <w:lang w:eastAsia="lt-LT"/>
        </w:rPr>
        <w:t>čio</w:t>
      </w:r>
      <w:r w:rsidR="00CF64E7" w:rsidRPr="00FD4B4C">
        <w:rPr>
          <w:rFonts w:ascii="Times New Roman" w:eastAsia="Times New Roman" w:hAnsi="Times New Roman"/>
          <w:sz w:val="24"/>
          <w:szCs w:val="24"/>
          <w:lang w:eastAsia="lt-LT"/>
        </w:rPr>
        <w:t xml:space="preserve"> nustatytą reikalavimą išankstinėms sąskaitoms,</w:t>
      </w:r>
      <w:r w:rsidRPr="004424E0">
        <w:rPr>
          <w:rFonts w:ascii="Times New Roman" w:eastAsia="Times New Roman" w:hAnsi="Times New Roman"/>
          <w:sz w:val="24"/>
          <w:szCs w:val="24"/>
          <w:lang w:eastAsia="lt-LT"/>
        </w:rPr>
        <w:t xml:space="preserve"> ir Rekomendacijose dėl projektų išlaidų atitikties Europos Sąjungos struktūrinių fondų reikalavimams</w:t>
      </w:r>
      <w:r w:rsidR="00E944DE">
        <w:rPr>
          <w:rFonts w:ascii="Times New Roman" w:eastAsia="Times New Roman" w:hAnsi="Times New Roman"/>
          <w:sz w:val="24"/>
          <w:szCs w:val="24"/>
          <w:lang w:eastAsia="lt-LT"/>
        </w:rPr>
        <w:t xml:space="preserve"> išdėstytus projekto išlaidoms taikomus reikalavimus.</w:t>
      </w:r>
      <w:r w:rsidRPr="004424E0">
        <w:rPr>
          <w:rFonts w:ascii="Times New Roman" w:eastAsia="Times New Roman" w:hAnsi="Times New Roman"/>
          <w:sz w:val="24"/>
          <w:szCs w:val="24"/>
          <w:lang w:eastAsia="lt-LT"/>
        </w:rPr>
        <w:t xml:space="preserve"> </w:t>
      </w:r>
    </w:p>
    <w:p w14:paraId="28810298" w14:textId="77777777" w:rsidR="003C176C" w:rsidRPr="004424E0" w:rsidRDefault="003C176C" w:rsidP="003C176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Didžiausia galima projekto finansuojamoji dalis sudaro 100 proc. visų tinkamų finansuoti projekto išlaidų.</w:t>
      </w:r>
    </w:p>
    <w:p w14:paraId="784D5669" w14:textId="77777777" w:rsidR="003C176C" w:rsidRPr="004424E0" w:rsidRDefault="003C176C" w:rsidP="003C176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Pareiškėjas ir (arba) partneris savo iniciatyva ir savo ir (arba) kitų šaltinių lėšomis gali prisidėti prie projekto įgyvendinimo. </w:t>
      </w:r>
    </w:p>
    <w:p w14:paraId="49F8F3A4" w14:textId="1892014E" w:rsidR="003C176C" w:rsidRPr="004424E0" w:rsidRDefault="003C176C" w:rsidP="003C176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Projekto tinkam</w:t>
      </w:r>
      <w:r w:rsidR="005B28C2">
        <w:rPr>
          <w:rFonts w:ascii="Times New Roman" w:eastAsia="Times New Roman" w:hAnsi="Times New Roman"/>
          <w:sz w:val="24"/>
          <w:szCs w:val="24"/>
          <w:lang w:eastAsia="lt-LT"/>
        </w:rPr>
        <w:t>os</w:t>
      </w:r>
      <w:r w:rsidRPr="004424E0">
        <w:rPr>
          <w:rFonts w:ascii="Times New Roman" w:eastAsia="Times New Roman" w:hAnsi="Times New Roman"/>
          <w:sz w:val="24"/>
          <w:szCs w:val="24"/>
          <w:lang w:eastAsia="lt-LT"/>
        </w:rPr>
        <w:t xml:space="preserve"> finansuoti išlaid</w:t>
      </w:r>
      <w:r w:rsidR="005B28C2">
        <w:rPr>
          <w:rFonts w:ascii="Times New Roman" w:eastAsia="Times New Roman" w:hAnsi="Times New Roman"/>
          <w:sz w:val="24"/>
          <w:szCs w:val="24"/>
          <w:lang w:eastAsia="lt-LT"/>
        </w:rPr>
        <w:t>os</w:t>
      </w:r>
      <w:r w:rsidRPr="004424E0">
        <w:rPr>
          <w:rFonts w:ascii="Times New Roman" w:eastAsia="Times New Roman" w:hAnsi="Times New Roman"/>
          <w:sz w:val="24"/>
          <w:szCs w:val="24"/>
          <w:lang w:eastAsia="lt-LT"/>
        </w:rPr>
        <w:t>, kuri</w:t>
      </w:r>
      <w:r w:rsidR="005B28C2">
        <w:rPr>
          <w:rFonts w:ascii="Times New Roman" w:eastAsia="Times New Roman" w:hAnsi="Times New Roman"/>
          <w:sz w:val="24"/>
          <w:szCs w:val="24"/>
          <w:lang w:eastAsia="lt-LT"/>
        </w:rPr>
        <w:t>ų</w:t>
      </w:r>
      <w:r w:rsidRPr="004424E0">
        <w:rPr>
          <w:rFonts w:ascii="Times New Roman" w:eastAsia="Times New Roman" w:hAnsi="Times New Roman"/>
          <w:sz w:val="24"/>
          <w:szCs w:val="24"/>
          <w:lang w:eastAsia="lt-LT"/>
        </w:rPr>
        <w:t xml:space="preserve"> nepadengia projektui skiriam</w:t>
      </w:r>
      <w:r w:rsidR="005B28C2">
        <w:rPr>
          <w:rFonts w:ascii="Times New Roman" w:eastAsia="Times New Roman" w:hAnsi="Times New Roman"/>
          <w:sz w:val="24"/>
          <w:szCs w:val="24"/>
          <w:lang w:eastAsia="lt-LT"/>
        </w:rPr>
        <w:t>as</w:t>
      </w:r>
      <w:r w:rsidRPr="004424E0">
        <w:rPr>
          <w:rFonts w:ascii="Times New Roman" w:eastAsia="Times New Roman" w:hAnsi="Times New Roman"/>
          <w:sz w:val="24"/>
          <w:szCs w:val="24"/>
          <w:lang w:eastAsia="lt-LT"/>
        </w:rPr>
        <w:t xml:space="preserve"> finansavim</w:t>
      </w:r>
      <w:r w:rsidR="005B28C2">
        <w:rPr>
          <w:rFonts w:ascii="Times New Roman" w:eastAsia="Times New Roman" w:hAnsi="Times New Roman"/>
          <w:sz w:val="24"/>
          <w:szCs w:val="24"/>
          <w:lang w:eastAsia="lt-LT"/>
        </w:rPr>
        <w:t>as,</w:t>
      </w:r>
      <w:r w:rsidRPr="004424E0">
        <w:rPr>
          <w:rFonts w:ascii="Times New Roman" w:eastAsia="Times New Roman" w:hAnsi="Times New Roman"/>
          <w:sz w:val="24"/>
          <w:szCs w:val="24"/>
          <w:lang w:eastAsia="lt-LT"/>
        </w:rPr>
        <w:t xml:space="preserve"> turi būti finansuojam</w:t>
      </w:r>
      <w:r w:rsidR="005B28C2">
        <w:rPr>
          <w:rFonts w:ascii="Times New Roman" w:eastAsia="Times New Roman" w:hAnsi="Times New Roman"/>
          <w:sz w:val="24"/>
          <w:szCs w:val="24"/>
          <w:lang w:eastAsia="lt-LT"/>
        </w:rPr>
        <w:t>os</w:t>
      </w:r>
      <w:r w:rsidRPr="004424E0">
        <w:rPr>
          <w:rFonts w:ascii="Times New Roman" w:eastAsia="Times New Roman" w:hAnsi="Times New Roman"/>
          <w:sz w:val="24"/>
          <w:szCs w:val="24"/>
          <w:lang w:eastAsia="lt-LT"/>
        </w:rPr>
        <w:t xml:space="preserve"> iš projekto vykdytojo ir </w:t>
      </w:r>
      <w:r w:rsidR="00676971">
        <w:rPr>
          <w:rFonts w:ascii="Times New Roman" w:eastAsia="Times New Roman" w:hAnsi="Times New Roman"/>
          <w:sz w:val="24"/>
          <w:szCs w:val="24"/>
          <w:lang w:eastAsia="lt-LT"/>
        </w:rPr>
        <w:t>(arba)</w:t>
      </w:r>
      <w:r w:rsidRPr="004424E0">
        <w:rPr>
          <w:rFonts w:ascii="Times New Roman" w:eastAsia="Times New Roman" w:hAnsi="Times New Roman"/>
          <w:sz w:val="24"/>
          <w:szCs w:val="24"/>
          <w:lang w:eastAsia="lt-LT"/>
        </w:rPr>
        <w:t xml:space="preserve"> partnerio (-</w:t>
      </w:r>
      <w:proofErr w:type="spellStart"/>
      <w:r w:rsidRPr="004424E0">
        <w:rPr>
          <w:rFonts w:ascii="Times New Roman" w:eastAsia="Times New Roman" w:hAnsi="Times New Roman"/>
          <w:sz w:val="24"/>
          <w:szCs w:val="24"/>
          <w:lang w:eastAsia="lt-LT"/>
        </w:rPr>
        <w:t>ių</w:t>
      </w:r>
      <w:proofErr w:type="spellEnd"/>
      <w:r w:rsidRPr="004424E0">
        <w:rPr>
          <w:rFonts w:ascii="Times New Roman" w:eastAsia="Times New Roman" w:hAnsi="Times New Roman"/>
          <w:sz w:val="24"/>
          <w:szCs w:val="24"/>
          <w:lang w:eastAsia="lt-LT"/>
        </w:rPr>
        <w:t>) lėšų.</w:t>
      </w:r>
    </w:p>
    <w:p w14:paraId="6EA7B59D" w14:textId="3448D591" w:rsidR="003C176C" w:rsidRPr="004424E0" w:rsidRDefault="003C176C" w:rsidP="003C176C">
      <w:pPr>
        <w:numPr>
          <w:ilvl w:val="0"/>
          <w:numId w:val="17"/>
        </w:numPr>
        <w:tabs>
          <w:tab w:val="left" w:pos="1134"/>
          <w:tab w:val="left" w:pos="1418"/>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Pagal Aprašą tinkamų arba netinkamų finansuoti išlaidų kategorijos yra šios:  </w:t>
      </w:r>
    </w:p>
    <w:p w14:paraId="32EF3C7A" w14:textId="77777777" w:rsidR="003C176C" w:rsidRPr="004424E0" w:rsidRDefault="003C176C" w:rsidP="003C176C">
      <w:pPr>
        <w:tabs>
          <w:tab w:val="left" w:pos="1134"/>
        </w:tabs>
        <w:spacing w:after="0" w:line="240" w:lineRule="auto"/>
        <w:jc w:val="both"/>
        <w:rPr>
          <w:rFonts w:ascii="Times New Roman" w:eastAsia="Times New Roman" w:hAnsi="Times New Roman"/>
          <w:sz w:val="24"/>
          <w:szCs w:val="24"/>
          <w:lang w:eastAsia="lt-LT"/>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381"/>
      </w:tblGrid>
      <w:tr w:rsidR="003C176C" w:rsidRPr="004424E0" w14:paraId="7AF227C6" w14:textId="77777777" w:rsidTr="0062660E">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EFD24A" w14:textId="77777777" w:rsidR="003C176C" w:rsidRPr="004424E0" w:rsidRDefault="003C176C" w:rsidP="00521419">
            <w:pPr>
              <w:suppressAutoHyphens/>
              <w:spacing w:after="0" w:line="240" w:lineRule="auto"/>
              <w:ind w:left="-57" w:right="-57"/>
              <w:jc w:val="center"/>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 xml:space="preserve">Išlaidų </w:t>
            </w:r>
            <w:proofErr w:type="spellStart"/>
            <w:r w:rsidRPr="004424E0">
              <w:rPr>
                <w:rFonts w:ascii="Times New Roman" w:eastAsia="Times New Roman" w:hAnsi="Times New Roman"/>
                <w:b/>
                <w:bCs/>
                <w:sz w:val="24"/>
                <w:szCs w:val="24"/>
                <w:lang w:eastAsia="lt-LT"/>
              </w:rPr>
              <w:t>katego</w:t>
            </w:r>
            <w:proofErr w:type="spellEnd"/>
            <w:r w:rsidRPr="004424E0">
              <w:rPr>
                <w:rFonts w:ascii="Times New Roman" w:eastAsia="Times New Roman" w:hAnsi="Times New Roman"/>
                <w:b/>
                <w:bCs/>
                <w:sz w:val="24"/>
                <w:szCs w:val="24"/>
                <w:lang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631CAC" w14:textId="77777777" w:rsidR="003C176C" w:rsidRPr="004424E0" w:rsidRDefault="003C176C" w:rsidP="00521419">
            <w:pPr>
              <w:suppressAutoHyphens/>
              <w:spacing w:after="0" w:line="240" w:lineRule="auto"/>
              <w:ind w:left="-57" w:right="-57"/>
              <w:jc w:val="center"/>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Išlaidų kategorijos pavadinimas</w:t>
            </w:r>
          </w:p>
        </w:tc>
        <w:tc>
          <w:tcPr>
            <w:tcW w:w="5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4FF0BE" w14:textId="77777777" w:rsidR="003C176C" w:rsidRPr="004424E0" w:rsidRDefault="003C176C" w:rsidP="00521419">
            <w:pPr>
              <w:suppressAutoHyphens/>
              <w:spacing w:after="0" w:line="240" w:lineRule="auto"/>
              <w:ind w:left="-57" w:right="-57"/>
              <w:jc w:val="center"/>
              <w:rPr>
                <w:rFonts w:ascii="Times New Roman" w:eastAsia="Times New Roman" w:hAnsi="Times New Roman"/>
                <w:b/>
                <w:sz w:val="24"/>
                <w:szCs w:val="24"/>
                <w:lang w:eastAsia="lt-LT"/>
              </w:rPr>
            </w:pPr>
            <w:r w:rsidRPr="004424E0">
              <w:rPr>
                <w:rFonts w:ascii="Times New Roman" w:eastAsia="Times New Roman" w:hAnsi="Times New Roman"/>
                <w:b/>
                <w:sz w:val="24"/>
                <w:szCs w:val="24"/>
                <w:lang w:eastAsia="lt-LT"/>
              </w:rPr>
              <w:t>Reikalavimai ir paaiškinimai</w:t>
            </w:r>
          </w:p>
          <w:p w14:paraId="4FD35F0C" w14:textId="77777777" w:rsidR="003C176C" w:rsidRPr="004424E0" w:rsidRDefault="003C176C" w:rsidP="00521419">
            <w:pPr>
              <w:suppressAutoHyphens/>
              <w:spacing w:after="0" w:line="240" w:lineRule="auto"/>
              <w:ind w:left="-57" w:right="-57"/>
              <w:jc w:val="center"/>
              <w:rPr>
                <w:rFonts w:ascii="Times New Roman" w:eastAsia="Times New Roman" w:hAnsi="Times New Roman"/>
                <w:b/>
                <w:bCs/>
                <w:sz w:val="24"/>
                <w:szCs w:val="24"/>
                <w:lang w:eastAsia="lt-LT"/>
              </w:rPr>
            </w:pPr>
          </w:p>
        </w:tc>
      </w:tr>
      <w:tr w:rsidR="003C176C" w:rsidRPr="004424E0" w14:paraId="499C7C5B" w14:textId="77777777" w:rsidTr="0062660E">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ECD4A9" w14:textId="77777777" w:rsidR="003C176C" w:rsidRPr="004424E0" w:rsidRDefault="003C176C" w:rsidP="00521419">
            <w:pPr>
              <w:suppressAutoHyphens/>
              <w:spacing w:after="0" w:line="240" w:lineRule="auto"/>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A72971" w14:textId="77777777" w:rsidR="003C176C" w:rsidRPr="004424E0" w:rsidRDefault="003C176C" w:rsidP="00521419">
            <w:pPr>
              <w:suppressAutoHyphens/>
              <w:spacing w:after="0" w:line="240" w:lineRule="auto"/>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Žemė</w:t>
            </w:r>
          </w:p>
        </w:tc>
        <w:tc>
          <w:tcPr>
            <w:tcW w:w="5381" w:type="dxa"/>
            <w:tcBorders>
              <w:top w:val="single" w:sz="4" w:space="0" w:color="auto"/>
              <w:left w:val="single" w:sz="4" w:space="0" w:color="auto"/>
              <w:bottom w:val="single" w:sz="4" w:space="0" w:color="auto"/>
              <w:right w:val="single" w:sz="4" w:space="0" w:color="auto"/>
            </w:tcBorders>
            <w:shd w:val="clear" w:color="auto" w:fill="FFFFFF"/>
            <w:vAlign w:val="center"/>
          </w:tcPr>
          <w:p w14:paraId="45EDA9EB" w14:textId="6D285417" w:rsidR="003C176C" w:rsidRPr="004424E0" w:rsidRDefault="003C176C" w:rsidP="00B84718">
            <w:pPr>
              <w:suppressAutoHyphens/>
              <w:spacing w:after="0" w:line="240" w:lineRule="auto"/>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Netinkama finansuoti</w:t>
            </w:r>
            <w:r w:rsidR="007D058F">
              <w:rPr>
                <w:rFonts w:ascii="Times New Roman" w:eastAsia="Times New Roman" w:hAnsi="Times New Roman"/>
                <w:sz w:val="24"/>
                <w:szCs w:val="24"/>
                <w:lang w:eastAsia="lt-LT"/>
              </w:rPr>
              <w:t>.</w:t>
            </w:r>
            <w:r w:rsidRPr="004424E0">
              <w:rPr>
                <w:rFonts w:ascii="Times New Roman" w:eastAsia="Times New Roman" w:hAnsi="Times New Roman"/>
                <w:sz w:val="24"/>
                <w:szCs w:val="24"/>
                <w:lang w:eastAsia="lt-LT"/>
              </w:rPr>
              <w:t xml:space="preserve"> </w:t>
            </w:r>
          </w:p>
        </w:tc>
      </w:tr>
      <w:tr w:rsidR="003C176C" w:rsidRPr="004424E0" w14:paraId="3DE5870B" w14:textId="77777777" w:rsidTr="0062660E">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5B7CB0" w14:textId="77777777" w:rsidR="003C176C" w:rsidRPr="004424E0" w:rsidRDefault="003C176C" w:rsidP="00521419">
            <w:pPr>
              <w:suppressAutoHyphens/>
              <w:spacing w:after="0" w:line="240" w:lineRule="auto"/>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CB264F" w14:textId="77777777" w:rsidR="003C176C" w:rsidRPr="004424E0" w:rsidRDefault="003C176C" w:rsidP="00521419">
            <w:pPr>
              <w:suppressAutoHyphens/>
              <w:spacing w:after="0" w:line="240" w:lineRule="auto"/>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Nekilnojamasis turtas</w:t>
            </w:r>
          </w:p>
        </w:tc>
        <w:tc>
          <w:tcPr>
            <w:tcW w:w="5381" w:type="dxa"/>
            <w:tcBorders>
              <w:top w:val="single" w:sz="4" w:space="0" w:color="auto"/>
              <w:left w:val="single" w:sz="4" w:space="0" w:color="auto"/>
              <w:bottom w:val="single" w:sz="4" w:space="0" w:color="auto"/>
              <w:right w:val="single" w:sz="4" w:space="0" w:color="auto"/>
            </w:tcBorders>
            <w:shd w:val="clear" w:color="auto" w:fill="FFFFFF"/>
            <w:vAlign w:val="center"/>
          </w:tcPr>
          <w:p w14:paraId="07896B49" w14:textId="3F2EE327" w:rsidR="003C176C" w:rsidRPr="004424E0" w:rsidRDefault="003C176C" w:rsidP="00B84718">
            <w:pPr>
              <w:suppressAutoHyphens/>
              <w:spacing w:after="0" w:line="240" w:lineRule="auto"/>
              <w:jc w:val="both"/>
              <w:rPr>
                <w:rFonts w:ascii="Times New Roman" w:eastAsia="Times New Roman" w:hAnsi="Times New Roman"/>
                <w:bCs/>
                <w:sz w:val="24"/>
                <w:szCs w:val="24"/>
                <w:lang w:eastAsia="lt-LT"/>
              </w:rPr>
            </w:pPr>
            <w:r w:rsidRPr="004424E0">
              <w:rPr>
                <w:rFonts w:ascii="Times New Roman" w:eastAsia="Times New Roman" w:hAnsi="Times New Roman"/>
                <w:bCs/>
                <w:sz w:val="24"/>
                <w:szCs w:val="24"/>
                <w:lang w:eastAsia="lt-LT"/>
              </w:rPr>
              <w:t>Netinkama finansuoti</w:t>
            </w:r>
            <w:r w:rsidR="007D058F">
              <w:rPr>
                <w:rFonts w:ascii="Times New Roman" w:eastAsia="Times New Roman" w:hAnsi="Times New Roman"/>
                <w:bCs/>
                <w:sz w:val="24"/>
                <w:szCs w:val="24"/>
                <w:lang w:eastAsia="lt-LT"/>
              </w:rPr>
              <w:t>.</w:t>
            </w:r>
            <w:r w:rsidRPr="004424E0">
              <w:rPr>
                <w:rFonts w:ascii="Times New Roman" w:eastAsia="Times New Roman" w:hAnsi="Times New Roman"/>
                <w:bCs/>
                <w:sz w:val="24"/>
                <w:szCs w:val="24"/>
                <w:lang w:eastAsia="lt-LT"/>
              </w:rPr>
              <w:t xml:space="preserve"> </w:t>
            </w:r>
          </w:p>
        </w:tc>
      </w:tr>
      <w:tr w:rsidR="003C176C" w:rsidRPr="004424E0" w14:paraId="2DB647CF" w14:textId="77777777" w:rsidTr="0062660E">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7A7B54" w14:textId="77777777" w:rsidR="003C176C" w:rsidRPr="004424E0" w:rsidRDefault="003C176C" w:rsidP="00521419">
            <w:pPr>
              <w:suppressAutoHyphens/>
              <w:spacing w:after="0" w:line="240" w:lineRule="auto"/>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lastRenderedPageBreak/>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DA002F" w14:textId="77777777" w:rsidR="003C176C" w:rsidRPr="004424E0" w:rsidRDefault="003C176C" w:rsidP="00521419">
            <w:pPr>
              <w:suppressAutoHyphens/>
              <w:spacing w:after="0" w:line="240" w:lineRule="auto"/>
              <w:ind w:right="-57"/>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Statyba, rekonstravimas, remontas ir kiti darbai</w:t>
            </w:r>
          </w:p>
        </w:tc>
        <w:tc>
          <w:tcPr>
            <w:tcW w:w="5381" w:type="dxa"/>
            <w:tcBorders>
              <w:top w:val="single" w:sz="4" w:space="0" w:color="auto"/>
              <w:left w:val="single" w:sz="4" w:space="0" w:color="auto"/>
              <w:bottom w:val="single" w:sz="4" w:space="0" w:color="auto"/>
              <w:right w:val="single" w:sz="4" w:space="0" w:color="auto"/>
            </w:tcBorders>
            <w:shd w:val="clear" w:color="auto" w:fill="FFFFFF"/>
            <w:vAlign w:val="center"/>
          </w:tcPr>
          <w:p w14:paraId="7845ED87" w14:textId="04CD1F1F" w:rsidR="003C176C" w:rsidRPr="004424E0" w:rsidRDefault="003C176C" w:rsidP="00B84718">
            <w:pPr>
              <w:suppressAutoHyphens/>
              <w:spacing w:after="0" w:line="240" w:lineRule="auto"/>
              <w:jc w:val="both"/>
              <w:rPr>
                <w:rFonts w:ascii="Times New Roman" w:eastAsia="Times New Roman" w:hAnsi="Times New Roman"/>
                <w:bCs/>
                <w:sz w:val="24"/>
                <w:szCs w:val="24"/>
                <w:lang w:eastAsia="lt-LT"/>
              </w:rPr>
            </w:pPr>
            <w:r w:rsidRPr="004424E0">
              <w:rPr>
                <w:rFonts w:ascii="Times New Roman" w:eastAsia="Times New Roman" w:hAnsi="Times New Roman"/>
                <w:bCs/>
                <w:sz w:val="24"/>
                <w:szCs w:val="24"/>
                <w:lang w:eastAsia="lt-LT"/>
              </w:rPr>
              <w:t>Netinkama finansuoti</w:t>
            </w:r>
            <w:r w:rsidR="007D058F">
              <w:rPr>
                <w:rFonts w:ascii="Times New Roman" w:eastAsia="Times New Roman" w:hAnsi="Times New Roman"/>
                <w:bCs/>
                <w:sz w:val="24"/>
                <w:szCs w:val="24"/>
                <w:lang w:eastAsia="lt-LT"/>
              </w:rPr>
              <w:t>.</w:t>
            </w:r>
            <w:r w:rsidRPr="004424E0">
              <w:rPr>
                <w:rFonts w:ascii="Times New Roman" w:eastAsia="Times New Roman" w:hAnsi="Times New Roman"/>
                <w:bCs/>
                <w:sz w:val="24"/>
                <w:szCs w:val="24"/>
                <w:lang w:eastAsia="lt-LT"/>
              </w:rPr>
              <w:t xml:space="preserve"> </w:t>
            </w:r>
          </w:p>
        </w:tc>
      </w:tr>
      <w:tr w:rsidR="003C176C" w:rsidRPr="004424E0" w14:paraId="0B145882" w14:textId="77777777" w:rsidTr="0062660E">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ED9C1A" w14:textId="77777777" w:rsidR="003C176C" w:rsidRPr="004424E0" w:rsidRDefault="003C176C" w:rsidP="00521419">
            <w:pPr>
              <w:suppressAutoHyphens/>
              <w:spacing w:after="0" w:line="240" w:lineRule="auto"/>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8A6B5B" w14:textId="77777777" w:rsidR="003C176C" w:rsidRPr="004424E0" w:rsidRDefault="003C176C" w:rsidP="00521419">
            <w:pPr>
              <w:suppressAutoHyphens/>
              <w:spacing w:after="0" w:line="240" w:lineRule="auto"/>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Įranga, įrenginiai ir kitas turtas</w:t>
            </w:r>
          </w:p>
        </w:tc>
        <w:tc>
          <w:tcPr>
            <w:tcW w:w="5381" w:type="dxa"/>
            <w:tcBorders>
              <w:top w:val="single" w:sz="4" w:space="0" w:color="auto"/>
              <w:left w:val="single" w:sz="4" w:space="0" w:color="auto"/>
              <w:bottom w:val="single" w:sz="4" w:space="0" w:color="auto"/>
              <w:right w:val="single" w:sz="4" w:space="0" w:color="auto"/>
            </w:tcBorders>
            <w:shd w:val="clear" w:color="auto" w:fill="FFFFFF"/>
            <w:vAlign w:val="center"/>
          </w:tcPr>
          <w:p w14:paraId="5B458110" w14:textId="77777777" w:rsidR="003C176C" w:rsidRPr="004424E0" w:rsidRDefault="003C176C" w:rsidP="00521419">
            <w:pPr>
              <w:keepLines/>
              <w:suppressAutoHyphens/>
              <w:spacing w:after="0" w:line="240" w:lineRule="auto"/>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Šiai kategorijai priskiriamos tinkamos finansuoti išlaid</w:t>
            </w:r>
            <w:r>
              <w:rPr>
                <w:rFonts w:ascii="Times New Roman" w:eastAsia="Times New Roman" w:hAnsi="Times New Roman"/>
                <w:sz w:val="24"/>
                <w:szCs w:val="24"/>
                <w:lang w:eastAsia="lt-LT"/>
              </w:rPr>
              <w:t>o</w:t>
            </w:r>
            <w:r w:rsidRPr="004424E0">
              <w:rPr>
                <w:rFonts w:ascii="Times New Roman" w:eastAsia="Times New Roman" w:hAnsi="Times New Roman"/>
                <w:sz w:val="24"/>
                <w:szCs w:val="24"/>
                <w:lang w:eastAsia="lt-LT"/>
              </w:rPr>
              <w:t>s yra:</w:t>
            </w:r>
          </w:p>
          <w:p w14:paraId="14751815" w14:textId="6935F969" w:rsidR="003C176C" w:rsidRPr="004424E0" w:rsidRDefault="003C176C" w:rsidP="00521419">
            <w:pPr>
              <w:keepLines/>
              <w:tabs>
                <w:tab w:val="left" w:pos="181"/>
                <w:tab w:val="left" w:pos="391"/>
              </w:tabs>
              <w:suppressAutoHyphens/>
              <w:spacing w:after="0" w:line="240" w:lineRule="auto"/>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1. </w:t>
            </w:r>
            <w:r w:rsidR="00055E38">
              <w:rPr>
                <w:rFonts w:ascii="Times New Roman" w:eastAsia="Times New Roman" w:hAnsi="Times New Roman"/>
                <w:sz w:val="24"/>
                <w:szCs w:val="24"/>
                <w:lang w:eastAsia="lt-LT"/>
              </w:rPr>
              <w:t>e</w:t>
            </w:r>
            <w:r w:rsidR="00055E38" w:rsidRPr="004424E0">
              <w:rPr>
                <w:rFonts w:ascii="Times New Roman" w:eastAsia="Times New Roman" w:hAnsi="Times New Roman"/>
                <w:sz w:val="24"/>
                <w:szCs w:val="24"/>
                <w:lang w:eastAsia="lt-LT"/>
              </w:rPr>
              <w:t xml:space="preserve">samų </w:t>
            </w:r>
            <w:r w:rsidRPr="004424E0">
              <w:rPr>
                <w:rFonts w:ascii="Times New Roman" w:eastAsia="Times New Roman" w:hAnsi="Times New Roman"/>
                <w:sz w:val="24"/>
                <w:szCs w:val="24"/>
                <w:lang w:eastAsia="lt-LT"/>
              </w:rPr>
              <w:t>paslaugos (-ų) teikimo procesų pertvarkymo išlaidos;</w:t>
            </w:r>
          </w:p>
          <w:p w14:paraId="6B29AC3A" w14:textId="56AE13E6" w:rsidR="003C176C" w:rsidRPr="004424E0" w:rsidRDefault="007538F5" w:rsidP="00521419">
            <w:pPr>
              <w:keepLines/>
              <w:tabs>
                <w:tab w:val="left" w:pos="181"/>
                <w:tab w:val="left" w:pos="391"/>
              </w:tab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3C176C" w:rsidRPr="004424E0">
              <w:rPr>
                <w:rFonts w:ascii="Times New Roman" w:eastAsia="Times New Roman" w:hAnsi="Times New Roman"/>
                <w:sz w:val="24"/>
                <w:szCs w:val="24"/>
                <w:lang w:eastAsia="lt-LT"/>
              </w:rPr>
              <w:t xml:space="preserve">. </w:t>
            </w:r>
            <w:r w:rsidR="00055E38" w:rsidRPr="004424E0">
              <w:rPr>
                <w:rFonts w:ascii="Times New Roman" w:eastAsia="Times New Roman" w:hAnsi="Times New Roman"/>
                <w:sz w:val="24"/>
                <w:szCs w:val="24"/>
                <w:lang w:eastAsia="lt-LT"/>
              </w:rPr>
              <w:t xml:space="preserve">informacinės </w:t>
            </w:r>
            <w:r w:rsidR="003C176C" w:rsidRPr="004424E0">
              <w:rPr>
                <w:rFonts w:ascii="Times New Roman" w:eastAsia="Times New Roman" w:hAnsi="Times New Roman"/>
                <w:sz w:val="24"/>
                <w:szCs w:val="24"/>
                <w:lang w:eastAsia="lt-LT"/>
              </w:rPr>
              <w:t xml:space="preserve">sistemos ir </w:t>
            </w:r>
            <w:r w:rsidR="00676971">
              <w:rPr>
                <w:rFonts w:ascii="Times New Roman" w:eastAsia="Times New Roman" w:hAnsi="Times New Roman"/>
                <w:sz w:val="24"/>
                <w:szCs w:val="24"/>
                <w:lang w:eastAsia="lt-LT"/>
              </w:rPr>
              <w:t>(arba)</w:t>
            </w:r>
            <w:r w:rsidR="003C176C" w:rsidRPr="004424E0">
              <w:rPr>
                <w:rFonts w:ascii="Times New Roman" w:eastAsia="Times New Roman" w:hAnsi="Times New Roman"/>
                <w:sz w:val="24"/>
                <w:szCs w:val="24"/>
                <w:lang w:eastAsia="lt-LT"/>
              </w:rPr>
              <w:t xml:space="preserve"> registro specifikavimo, techninės priežiūros ir kitos susijusios išlaidos;</w:t>
            </w:r>
          </w:p>
          <w:p w14:paraId="38C11BAA" w14:textId="0C485B2E" w:rsidR="003C176C" w:rsidRPr="004424E0" w:rsidRDefault="007538F5" w:rsidP="00521419">
            <w:pPr>
              <w:keepLine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3C176C" w:rsidRPr="004424E0">
              <w:rPr>
                <w:rFonts w:ascii="Times New Roman" w:eastAsia="Times New Roman" w:hAnsi="Times New Roman"/>
                <w:sz w:val="24"/>
                <w:szCs w:val="24"/>
                <w:lang w:eastAsia="lt-LT"/>
              </w:rPr>
              <w:t xml:space="preserve">. </w:t>
            </w:r>
            <w:r w:rsidR="00055E38" w:rsidRPr="004424E0">
              <w:rPr>
                <w:rFonts w:ascii="Times New Roman" w:eastAsia="Times New Roman" w:hAnsi="Times New Roman"/>
                <w:sz w:val="24"/>
                <w:szCs w:val="24"/>
                <w:lang w:eastAsia="lt-LT"/>
              </w:rPr>
              <w:t xml:space="preserve">programinės </w:t>
            </w:r>
            <w:r w:rsidR="003C176C" w:rsidRPr="004424E0">
              <w:rPr>
                <w:rFonts w:ascii="Times New Roman" w:eastAsia="Times New Roman" w:hAnsi="Times New Roman"/>
                <w:sz w:val="24"/>
                <w:szCs w:val="24"/>
                <w:lang w:eastAsia="lt-LT"/>
              </w:rPr>
              <w:t xml:space="preserve">įrangos projektavimo, kūrimo, pritaikymo, informacinės sistemos ir </w:t>
            </w:r>
            <w:r w:rsidR="00676971">
              <w:rPr>
                <w:rFonts w:ascii="Times New Roman" w:eastAsia="Times New Roman" w:hAnsi="Times New Roman"/>
                <w:sz w:val="24"/>
                <w:szCs w:val="24"/>
                <w:lang w:eastAsia="lt-LT"/>
              </w:rPr>
              <w:t>(arba)</w:t>
            </w:r>
            <w:r w:rsidR="003C176C" w:rsidRPr="004424E0">
              <w:rPr>
                <w:rFonts w:ascii="Times New Roman" w:eastAsia="Times New Roman" w:hAnsi="Times New Roman"/>
                <w:sz w:val="24"/>
                <w:szCs w:val="24"/>
                <w:lang w:eastAsia="lt-LT"/>
              </w:rPr>
              <w:t xml:space="preserve"> registro kūrimo ir </w:t>
            </w:r>
            <w:r w:rsidR="00676971">
              <w:rPr>
                <w:rFonts w:ascii="Times New Roman" w:eastAsia="Times New Roman" w:hAnsi="Times New Roman"/>
                <w:sz w:val="24"/>
                <w:szCs w:val="24"/>
                <w:lang w:eastAsia="lt-LT"/>
              </w:rPr>
              <w:t>(arba)</w:t>
            </w:r>
            <w:r w:rsidR="003C176C" w:rsidRPr="004424E0">
              <w:rPr>
                <w:rFonts w:ascii="Times New Roman" w:eastAsia="Times New Roman" w:hAnsi="Times New Roman"/>
                <w:sz w:val="24"/>
                <w:szCs w:val="24"/>
                <w:lang w:eastAsia="lt-LT"/>
              </w:rPr>
              <w:t xml:space="preserve"> modernizavimo</w:t>
            </w:r>
            <w:r w:rsidR="00055E38">
              <w:rPr>
                <w:rFonts w:ascii="Times New Roman" w:eastAsia="Times New Roman" w:hAnsi="Times New Roman"/>
                <w:sz w:val="24"/>
                <w:szCs w:val="24"/>
                <w:lang w:eastAsia="lt-LT"/>
              </w:rPr>
              <w:t>,</w:t>
            </w:r>
            <w:r w:rsidR="003C176C" w:rsidRPr="004424E0">
              <w:rPr>
                <w:rFonts w:ascii="Times New Roman" w:eastAsia="Times New Roman" w:hAnsi="Times New Roman"/>
                <w:sz w:val="24"/>
                <w:szCs w:val="24"/>
                <w:lang w:eastAsia="lt-LT"/>
              </w:rPr>
              <w:t xml:space="preserve"> </w:t>
            </w:r>
            <w:r w:rsidR="00B86F52">
              <w:rPr>
                <w:rFonts w:ascii="Times New Roman" w:eastAsia="Times New Roman" w:hAnsi="Times New Roman"/>
                <w:sz w:val="24"/>
                <w:szCs w:val="24"/>
                <w:lang w:eastAsia="lt-LT"/>
              </w:rPr>
              <w:t>įdiegimo</w:t>
            </w:r>
            <w:r w:rsidR="00B84718">
              <w:rPr>
                <w:rFonts w:ascii="Times New Roman" w:eastAsia="Times New Roman" w:hAnsi="Times New Roman"/>
                <w:sz w:val="24"/>
                <w:szCs w:val="24"/>
                <w:lang w:eastAsia="lt-LT"/>
              </w:rPr>
              <w:t xml:space="preserve"> </w:t>
            </w:r>
            <w:r w:rsidR="00B84718" w:rsidRPr="00B84718">
              <w:rPr>
                <w:rFonts w:ascii="Times New Roman" w:eastAsia="Times New Roman" w:hAnsi="Times New Roman"/>
                <w:sz w:val="24"/>
                <w:szCs w:val="24"/>
                <w:lang w:eastAsia="lt-LT"/>
              </w:rPr>
              <w:t xml:space="preserve">(įskaitant programinės įrangos ar dalies jos komponentų </w:t>
            </w:r>
            <w:r w:rsidR="004C6DBF">
              <w:rPr>
                <w:rFonts w:ascii="Times New Roman" w:eastAsia="Times New Roman" w:hAnsi="Times New Roman"/>
                <w:sz w:val="24"/>
                <w:szCs w:val="24"/>
                <w:lang w:eastAsia="lt-LT"/>
              </w:rPr>
              <w:t xml:space="preserve">įdiegimo </w:t>
            </w:r>
            <w:r w:rsidR="00B84718" w:rsidRPr="00B84718">
              <w:rPr>
                <w:rFonts w:ascii="Times New Roman" w:eastAsia="Times New Roman" w:hAnsi="Times New Roman"/>
                <w:sz w:val="24"/>
                <w:szCs w:val="24"/>
                <w:lang w:eastAsia="lt-LT"/>
              </w:rPr>
              <w:t xml:space="preserve">į </w:t>
            </w:r>
            <w:proofErr w:type="spellStart"/>
            <w:r w:rsidR="007D058F">
              <w:rPr>
                <w:rFonts w:ascii="Times New Roman" w:eastAsia="Times New Roman" w:hAnsi="Times New Roman"/>
                <w:sz w:val="24"/>
                <w:szCs w:val="24"/>
                <w:lang w:eastAsia="lt-LT"/>
              </w:rPr>
              <w:t>debesijos</w:t>
            </w:r>
            <w:proofErr w:type="spellEnd"/>
            <w:r w:rsidR="00B84718" w:rsidRPr="00B84718">
              <w:rPr>
                <w:rFonts w:ascii="Times New Roman" w:eastAsia="Times New Roman" w:hAnsi="Times New Roman"/>
                <w:sz w:val="24"/>
                <w:szCs w:val="24"/>
                <w:lang w:eastAsia="lt-LT"/>
              </w:rPr>
              <w:t xml:space="preserve"> paslaugų teikėjo infrastruktūrą)</w:t>
            </w:r>
            <w:r w:rsidR="00B84718">
              <w:rPr>
                <w:rFonts w:ascii="Times New Roman" w:eastAsia="Times New Roman" w:hAnsi="Times New Roman"/>
                <w:sz w:val="24"/>
                <w:szCs w:val="24"/>
                <w:lang w:eastAsia="lt-LT"/>
              </w:rPr>
              <w:t xml:space="preserve"> </w:t>
            </w:r>
            <w:r w:rsidR="003C176C" w:rsidRPr="004424E0">
              <w:rPr>
                <w:rFonts w:ascii="Times New Roman" w:eastAsia="Times New Roman" w:hAnsi="Times New Roman"/>
                <w:sz w:val="24"/>
                <w:szCs w:val="24"/>
                <w:lang w:eastAsia="lt-LT"/>
              </w:rPr>
              <w:t>išlaidos;</w:t>
            </w:r>
          </w:p>
          <w:p w14:paraId="634F267E" w14:textId="0B435353" w:rsidR="003C176C" w:rsidRPr="004424E0" w:rsidRDefault="007538F5" w:rsidP="00521419">
            <w:pPr>
              <w:keepLine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3C176C" w:rsidRPr="004424E0">
              <w:rPr>
                <w:rFonts w:ascii="Times New Roman" w:eastAsia="Times New Roman" w:hAnsi="Times New Roman"/>
                <w:sz w:val="24"/>
                <w:szCs w:val="24"/>
                <w:lang w:eastAsia="lt-LT"/>
              </w:rPr>
              <w:t xml:space="preserve">. </w:t>
            </w:r>
            <w:r w:rsidR="00E50881" w:rsidRPr="004424E0">
              <w:rPr>
                <w:rFonts w:ascii="Times New Roman" w:eastAsia="Times New Roman" w:hAnsi="Times New Roman"/>
                <w:sz w:val="24"/>
                <w:szCs w:val="24"/>
                <w:lang w:eastAsia="lt-LT"/>
              </w:rPr>
              <w:t xml:space="preserve">programinės </w:t>
            </w:r>
            <w:r w:rsidR="003C176C" w:rsidRPr="004424E0">
              <w:rPr>
                <w:rFonts w:ascii="Times New Roman" w:eastAsia="Times New Roman" w:hAnsi="Times New Roman"/>
                <w:sz w:val="24"/>
                <w:szCs w:val="24"/>
                <w:lang w:eastAsia="lt-LT"/>
              </w:rPr>
              <w:t>įrangos (licencijų) įsigijimo išlaidos;</w:t>
            </w:r>
          </w:p>
          <w:p w14:paraId="6E849287" w14:textId="6ABB467E" w:rsidR="003C176C" w:rsidRPr="004424E0" w:rsidRDefault="007538F5" w:rsidP="00521419">
            <w:pPr>
              <w:keepLine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3C176C" w:rsidRPr="004424E0">
              <w:rPr>
                <w:rFonts w:ascii="Times New Roman" w:eastAsia="Times New Roman" w:hAnsi="Times New Roman"/>
                <w:sz w:val="24"/>
                <w:szCs w:val="24"/>
                <w:lang w:eastAsia="lt-LT"/>
              </w:rPr>
              <w:t xml:space="preserve">. </w:t>
            </w:r>
            <w:r w:rsidR="00E50881" w:rsidRPr="004424E0">
              <w:rPr>
                <w:rFonts w:ascii="Times New Roman" w:eastAsia="Times New Roman" w:hAnsi="Times New Roman"/>
                <w:sz w:val="24"/>
                <w:szCs w:val="24"/>
                <w:lang w:eastAsia="lt-LT"/>
              </w:rPr>
              <w:t xml:space="preserve">specifines </w:t>
            </w:r>
            <w:r w:rsidR="003C176C" w:rsidRPr="004424E0">
              <w:rPr>
                <w:rFonts w:ascii="Times New Roman" w:eastAsia="Times New Roman" w:hAnsi="Times New Roman"/>
                <w:sz w:val="24"/>
                <w:szCs w:val="24"/>
                <w:lang w:eastAsia="lt-LT"/>
              </w:rPr>
              <w:t>funkcijas atliekančios valstybės informacinių išteklių infrastruktūros įsigijimo išlaidos;</w:t>
            </w:r>
          </w:p>
          <w:p w14:paraId="6EF62E51" w14:textId="47502D4F" w:rsidR="003C176C" w:rsidRPr="004424E0" w:rsidRDefault="007538F5" w:rsidP="00521419">
            <w:pPr>
              <w:keepLine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3C176C" w:rsidRPr="004424E0">
              <w:rPr>
                <w:rFonts w:ascii="Times New Roman" w:eastAsia="Times New Roman" w:hAnsi="Times New Roman"/>
                <w:sz w:val="24"/>
                <w:szCs w:val="24"/>
                <w:lang w:eastAsia="lt-LT"/>
              </w:rPr>
              <w:t xml:space="preserve">. </w:t>
            </w:r>
            <w:r w:rsidR="00E50881" w:rsidRPr="004424E0">
              <w:rPr>
                <w:rFonts w:ascii="Times New Roman" w:eastAsia="Times New Roman" w:hAnsi="Times New Roman"/>
                <w:sz w:val="24"/>
                <w:szCs w:val="24"/>
                <w:lang w:eastAsia="lt-LT"/>
              </w:rPr>
              <w:t xml:space="preserve">duomenų </w:t>
            </w:r>
            <w:r w:rsidR="003C176C" w:rsidRPr="004424E0">
              <w:rPr>
                <w:rFonts w:ascii="Times New Roman" w:eastAsia="Times New Roman" w:hAnsi="Times New Roman"/>
                <w:sz w:val="24"/>
                <w:szCs w:val="24"/>
                <w:lang w:eastAsia="lt-LT"/>
              </w:rPr>
              <w:t xml:space="preserve">teikimo iš kitų informacinių sistemų ir </w:t>
            </w:r>
            <w:r w:rsidR="00676971">
              <w:rPr>
                <w:rFonts w:ascii="Times New Roman" w:eastAsia="Times New Roman" w:hAnsi="Times New Roman"/>
                <w:sz w:val="24"/>
                <w:szCs w:val="24"/>
                <w:lang w:eastAsia="lt-LT"/>
              </w:rPr>
              <w:t>(arba)</w:t>
            </w:r>
            <w:r w:rsidR="003C176C" w:rsidRPr="004424E0">
              <w:rPr>
                <w:rFonts w:ascii="Times New Roman" w:eastAsia="Times New Roman" w:hAnsi="Times New Roman"/>
                <w:sz w:val="24"/>
                <w:szCs w:val="24"/>
                <w:lang w:eastAsia="lt-LT"/>
              </w:rPr>
              <w:t xml:space="preserve"> registrų, reikalingų elektronin</w:t>
            </w:r>
            <w:r w:rsidR="007D058F">
              <w:rPr>
                <w:rFonts w:ascii="Times New Roman" w:eastAsia="Times New Roman" w:hAnsi="Times New Roman"/>
                <w:sz w:val="24"/>
                <w:szCs w:val="24"/>
                <w:lang w:eastAsia="lt-LT"/>
              </w:rPr>
              <w:t>ėms</w:t>
            </w:r>
            <w:r w:rsidR="003C176C" w:rsidRPr="004424E0">
              <w:rPr>
                <w:rFonts w:ascii="Times New Roman" w:eastAsia="Times New Roman" w:hAnsi="Times New Roman"/>
                <w:sz w:val="24"/>
                <w:szCs w:val="24"/>
                <w:lang w:eastAsia="lt-LT"/>
              </w:rPr>
              <w:t xml:space="preserve"> paslaug</w:t>
            </w:r>
            <w:r w:rsidR="007D058F">
              <w:rPr>
                <w:rFonts w:ascii="Times New Roman" w:eastAsia="Times New Roman" w:hAnsi="Times New Roman"/>
                <w:sz w:val="24"/>
                <w:szCs w:val="24"/>
                <w:lang w:eastAsia="lt-LT"/>
              </w:rPr>
              <w:t>oms</w:t>
            </w:r>
            <w:r w:rsidR="003C176C" w:rsidRPr="004424E0">
              <w:rPr>
                <w:rFonts w:ascii="Times New Roman" w:eastAsia="Times New Roman" w:hAnsi="Times New Roman"/>
                <w:sz w:val="24"/>
                <w:szCs w:val="24"/>
                <w:lang w:eastAsia="lt-LT"/>
              </w:rPr>
              <w:t xml:space="preserve"> </w:t>
            </w:r>
            <w:r w:rsidR="007D058F">
              <w:rPr>
                <w:rFonts w:ascii="Times New Roman" w:eastAsia="Times New Roman" w:hAnsi="Times New Roman"/>
                <w:sz w:val="24"/>
                <w:szCs w:val="24"/>
                <w:lang w:eastAsia="lt-LT"/>
              </w:rPr>
              <w:t>kurti</w:t>
            </w:r>
            <w:r w:rsidR="003C176C" w:rsidRPr="004424E0">
              <w:rPr>
                <w:rFonts w:ascii="Times New Roman" w:eastAsia="Times New Roman" w:hAnsi="Times New Roman"/>
                <w:sz w:val="24"/>
                <w:szCs w:val="24"/>
                <w:lang w:eastAsia="lt-LT"/>
              </w:rPr>
              <w:t xml:space="preserve"> ar moderniz</w:t>
            </w:r>
            <w:r w:rsidR="007D058F">
              <w:rPr>
                <w:rFonts w:ascii="Times New Roman" w:eastAsia="Times New Roman" w:hAnsi="Times New Roman"/>
                <w:sz w:val="24"/>
                <w:szCs w:val="24"/>
                <w:lang w:eastAsia="lt-LT"/>
              </w:rPr>
              <w:t>uoti</w:t>
            </w:r>
            <w:r w:rsidR="003C176C" w:rsidRPr="004424E0">
              <w:rPr>
                <w:rFonts w:ascii="Times New Roman" w:eastAsia="Times New Roman" w:hAnsi="Times New Roman"/>
                <w:sz w:val="24"/>
                <w:szCs w:val="24"/>
                <w:lang w:eastAsia="lt-LT"/>
              </w:rPr>
              <w:t xml:space="preserve">, </w:t>
            </w:r>
            <w:r w:rsidR="007D058F">
              <w:rPr>
                <w:rFonts w:ascii="Times New Roman" w:eastAsia="Times New Roman" w:hAnsi="Times New Roman"/>
                <w:sz w:val="24"/>
                <w:szCs w:val="24"/>
                <w:lang w:eastAsia="lt-LT"/>
              </w:rPr>
              <w:t xml:space="preserve">sąsajų </w:t>
            </w:r>
            <w:r w:rsidR="003C176C" w:rsidRPr="004424E0">
              <w:rPr>
                <w:rFonts w:ascii="Times New Roman" w:eastAsia="Times New Roman" w:hAnsi="Times New Roman"/>
                <w:sz w:val="24"/>
                <w:szCs w:val="24"/>
                <w:lang w:eastAsia="lt-LT"/>
              </w:rPr>
              <w:t>kūrimo išlaidos;</w:t>
            </w:r>
          </w:p>
          <w:p w14:paraId="5B29BBBD" w14:textId="0379B324" w:rsidR="003C176C" w:rsidRDefault="00B86F52" w:rsidP="00521419">
            <w:pPr>
              <w:keepLine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3C176C" w:rsidRPr="004424E0">
              <w:rPr>
                <w:rFonts w:ascii="Times New Roman" w:eastAsia="Times New Roman" w:hAnsi="Times New Roman"/>
                <w:sz w:val="24"/>
                <w:szCs w:val="24"/>
                <w:lang w:eastAsia="lt-LT"/>
              </w:rPr>
              <w:t xml:space="preserve">. </w:t>
            </w:r>
            <w:r w:rsidR="00E50881">
              <w:rPr>
                <w:rFonts w:ascii="Times New Roman" w:eastAsia="Times New Roman" w:hAnsi="Times New Roman"/>
                <w:sz w:val="24"/>
                <w:szCs w:val="24"/>
                <w:lang w:eastAsia="lt-LT"/>
              </w:rPr>
              <w:t xml:space="preserve">iš </w:t>
            </w:r>
            <w:r w:rsidR="00B84718">
              <w:rPr>
                <w:rFonts w:ascii="Times New Roman" w:eastAsia="Times New Roman" w:hAnsi="Times New Roman"/>
                <w:sz w:val="24"/>
                <w:szCs w:val="24"/>
                <w:lang w:eastAsia="lt-LT"/>
              </w:rPr>
              <w:t>projektui skirtų lėšų įgyto m</w:t>
            </w:r>
            <w:r w:rsidR="003C176C" w:rsidRPr="004424E0">
              <w:rPr>
                <w:rFonts w:ascii="Times New Roman" w:eastAsia="Times New Roman" w:hAnsi="Times New Roman"/>
                <w:sz w:val="24"/>
                <w:szCs w:val="24"/>
                <w:lang w:eastAsia="lt-LT"/>
              </w:rPr>
              <w:t xml:space="preserve">aterialiojo turto draudimo išlaidos projekto </w:t>
            </w:r>
            <w:r w:rsidR="003C176C" w:rsidRPr="00427B78">
              <w:rPr>
                <w:rFonts w:ascii="Times New Roman" w:eastAsia="Times New Roman" w:hAnsi="Times New Roman"/>
                <w:sz w:val="24"/>
                <w:szCs w:val="24"/>
                <w:lang w:eastAsia="lt-LT"/>
              </w:rPr>
              <w:t>įgyvendinimo laikotarpiu</w:t>
            </w:r>
            <w:r>
              <w:rPr>
                <w:rFonts w:ascii="Times New Roman" w:eastAsia="Times New Roman" w:hAnsi="Times New Roman"/>
                <w:sz w:val="24"/>
                <w:szCs w:val="24"/>
                <w:lang w:eastAsia="lt-LT"/>
              </w:rPr>
              <w:t>;</w:t>
            </w:r>
          </w:p>
          <w:p w14:paraId="0E38C761" w14:textId="57EBAE80" w:rsidR="00B86F52" w:rsidRDefault="00B86F52" w:rsidP="00521419">
            <w:pPr>
              <w:keepLine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 </w:t>
            </w:r>
            <w:r w:rsidR="00E50881" w:rsidRPr="00B86F52">
              <w:rPr>
                <w:rFonts w:ascii="Times New Roman" w:eastAsia="Times New Roman" w:hAnsi="Times New Roman"/>
                <w:sz w:val="24"/>
                <w:szCs w:val="24"/>
                <w:lang w:eastAsia="lt-LT"/>
              </w:rPr>
              <w:t xml:space="preserve">projekto </w:t>
            </w:r>
            <w:r w:rsidRPr="00B86F52">
              <w:rPr>
                <w:rFonts w:ascii="Times New Roman" w:eastAsia="Times New Roman" w:hAnsi="Times New Roman"/>
                <w:sz w:val="24"/>
                <w:szCs w:val="24"/>
                <w:lang w:eastAsia="lt-LT"/>
              </w:rPr>
              <w:t>valdymo (IT projekto vadovo ir</w:t>
            </w:r>
            <w:r w:rsidR="007D058F">
              <w:rPr>
                <w:rFonts w:ascii="Times New Roman" w:eastAsia="Times New Roman" w:hAnsi="Times New Roman"/>
                <w:sz w:val="24"/>
                <w:szCs w:val="24"/>
                <w:lang w:eastAsia="lt-LT"/>
              </w:rPr>
              <w:t xml:space="preserve"> </w:t>
            </w:r>
            <w:r w:rsidR="00676971">
              <w:rPr>
                <w:rFonts w:ascii="Times New Roman" w:eastAsia="Times New Roman" w:hAnsi="Times New Roman"/>
                <w:sz w:val="24"/>
                <w:szCs w:val="24"/>
                <w:lang w:eastAsia="lt-LT"/>
              </w:rPr>
              <w:t>(arba)</w:t>
            </w:r>
            <w:r w:rsidRPr="00B86F52">
              <w:rPr>
                <w:rFonts w:ascii="Times New Roman" w:eastAsia="Times New Roman" w:hAnsi="Times New Roman"/>
                <w:sz w:val="24"/>
                <w:szCs w:val="24"/>
                <w:lang w:eastAsia="lt-LT"/>
              </w:rPr>
              <w:t xml:space="preserve"> eksperto) paslaugų įsigijimo išlaidos (iš fizinių ar juridinių asmenų);</w:t>
            </w:r>
          </w:p>
          <w:p w14:paraId="2A14E70F" w14:textId="61D0C90C" w:rsidR="00B86F52" w:rsidRDefault="00B86F52" w:rsidP="00521419">
            <w:pPr>
              <w:keepLine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9. </w:t>
            </w:r>
            <w:r w:rsidR="00E50881">
              <w:rPr>
                <w:rFonts w:ascii="Times New Roman" w:eastAsia="Times New Roman" w:hAnsi="Times New Roman"/>
                <w:sz w:val="24"/>
                <w:szCs w:val="24"/>
                <w:lang w:eastAsia="lt-LT"/>
              </w:rPr>
              <w:t>s</w:t>
            </w:r>
            <w:r w:rsidR="00E50881" w:rsidRPr="00B84718">
              <w:rPr>
                <w:rFonts w:ascii="Times New Roman" w:eastAsia="Times New Roman" w:hAnsi="Times New Roman"/>
                <w:sz w:val="24"/>
                <w:szCs w:val="24"/>
                <w:lang w:eastAsia="lt-LT"/>
              </w:rPr>
              <w:t xml:space="preserve">u </w:t>
            </w:r>
            <w:r w:rsidR="00B84718" w:rsidRPr="00B84718">
              <w:rPr>
                <w:rFonts w:ascii="Times New Roman" w:eastAsia="Times New Roman" w:hAnsi="Times New Roman"/>
                <w:sz w:val="24"/>
                <w:szCs w:val="24"/>
                <w:lang w:eastAsia="lt-LT"/>
              </w:rPr>
              <w:t xml:space="preserve">šioje kategorijoje nurodytų veiklų vykdymu susijusios </w:t>
            </w:r>
            <w:r w:rsidR="00B84718">
              <w:rPr>
                <w:rFonts w:ascii="Times New Roman" w:eastAsia="Times New Roman" w:hAnsi="Times New Roman"/>
                <w:sz w:val="24"/>
                <w:szCs w:val="24"/>
                <w:lang w:eastAsia="lt-LT"/>
              </w:rPr>
              <w:t>p</w:t>
            </w:r>
            <w:r w:rsidRPr="00B86F52">
              <w:rPr>
                <w:rFonts w:ascii="Times New Roman" w:eastAsia="Times New Roman" w:hAnsi="Times New Roman"/>
                <w:sz w:val="24"/>
                <w:szCs w:val="24"/>
                <w:lang w:eastAsia="lt-LT"/>
              </w:rPr>
              <w:t>rojektą vykdančio personalo darbo užmokesčio išlaidos.</w:t>
            </w:r>
          </w:p>
          <w:p w14:paraId="33459AD2" w14:textId="77777777" w:rsidR="00B86F52" w:rsidRPr="00427B78" w:rsidRDefault="00B86F52" w:rsidP="00521419">
            <w:pPr>
              <w:keepLines/>
              <w:suppressAutoHyphens/>
              <w:spacing w:after="0" w:line="240" w:lineRule="auto"/>
              <w:jc w:val="both"/>
              <w:rPr>
                <w:rFonts w:ascii="Times New Roman" w:eastAsia="Times New Roman" w:hAnsi="Times New Roman"/>
                <w:sz w:val="24"/>
                <w:szCs w:val="24"/>
                <w:lang w:eastAsia="lt-LT"/>
              </w:rPr>
            </w:pPr>
          </w:p>
          <w:p w14:paraId="6B14399E" w14:textId="77777777" w:rsidR="003C176C" w:rsidRPr="004424E0" w:rsidRDefault="003C176C" w:rsidP="00521419">
            <w:pPr>
              <w:keepLines/>
              <w:suppressAutoHyphens/>
              <w:spacing w:after="0" w:line="240" w:lineRule="auto"/>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Šiai kategorijai priskiriamos netinkamos finansuoti išlaidos yra:</w:t>
            </w:r>
          </w:p>
          <w:p w14:paraId="01F35B30" w14:textId="7D43C235" w:rsidR="003C176C" w:rsidRPr="004424E0" w:rsidRDefault="003C176C" w:rsidP="00521419">
            <w:pPr>
              <w:keepLines/>
              <w:suppressAutoHyphens/>
              <w:spacing w:after="0" w:line="240" w:lineRule="auto"/>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1. </w:t>
            </w:r>
            <w:r w:rsidR="00E50881" w:rsidRPr="004424E0">
              <w:rPr>
                <w:rFonts w:ascii="Times New Roman" w:eastAsia="Times New Roman" w:hAnsi="Times New Roman"/>
                <w:sz w:val="24"/>
                <w:szCs w:val="24"/>
                <w:lang w:eastAsia="lt-LT"/>
              </w:rPr>
              <w:t xml:space="preserve">techninės </w:t>
            </w:r>
            <w:r w:rsidRPr="004424E0">
              <w:rPr>
                <w:rFonts w:ascii="Times New Roman" w:eastAsia="Times New Roman" w:hAnsi="Times New Roman"/>
                <w:sz w:val="24"/>
                <w:szCs w:val="24"/>
                <w:lang w:eastAsia="lt-LT"/>
              </w:rPr>
              <w:t>įrangos įsigijimo išlaidos</w:t>
            </w:r>
            <w:r w:rsidR="002A3BA5">
              <w:rPr>
                <w:rFonts w:ascii="Times New Roman" w:eastAsia="Times New Roman" w:hAnsi="Times New Roman"/>
                <w:sz w:val="24"/>
                <w:szCs w:val="24"/>
                <w:lang w:eastAsia="lt-LT"/>
              </w:rPr>
              <w:t>,</w:t>
            </w:r>
            <w:r w:rsidRPr="004424E0">
              <w:rPr>
                <w:rFonts w:ascii="Times New Roman" w:eastAsia="Times New Roman" w:hAnsi="Times New Roman"/>
                <w:sz w:val="24"/>
                <w:szCs w:val="24"/>
                <w:lang w:eastAsia="lt-LT"/>
              </w:rPr>
              <w:t xml:space="preserve"> išskyrus specifines funkcijas atliekančios valstybės informacinių išteklių infrastruktūros įsigijimo išlaidas;</w:t>
            </w:r>
          </w:p>
          <w:p w14:paraId="6FFDEC6B" w14:textId="5D1F916C" w:rsidR="003C176C" w:rsidRPr="004424E0" w:rsidRDefault="003C176C" w:rsidP="00521419">
            <w:pPr>
              <w:keepLines/>
              <w:suppressAutoHyphens/>
              <w:spacing w:after="0" w:line="240" w:lineRule="auto"/>
              <w:jc w:val="both"/>
              <w:rPr>
                <w:rFonts w:ascii="Times New Roman" w:eastAsia="Times New Roman" w:hAnsi="Times New Roman"/>
                <w:color w:val="FF0000"/>
                <w:sz w:val="24"/>
                <w:szCs w:val="24"/>
                <w:lang w:eastAsia="lt-LT"/>
              </w:rPr>
            </w:pPr>
            <w:r w:rsidRPr="004424E0">
              <w:rPr>
                <w:rFonts w:ascii="Times New Roman" w:eastAsia="Times New Roman" w:hAnsi="Times New Roman"/>
                <w:sz w:val="24"/>
                <w:szCs w:val="24"/>
                <w:lang w:eastAsia="lt-LT"/>
              </w:rPr>
              <w:t xml:space="preserve">2. </w:t>
            </w:r>
            <w:r w:rsidR="00E50881" w:rsidRPr="004424E0">
              <w:rPr>
                <w:rFonts w:ascii="Times New Roman" w:eastAsia="Times New Roman" w:hAnsi="Times New Roman"/>
                <w:sz w:val="24"/>
                <w:szCs w:val="24"/>
                <w:lang w:eastAsia="lt-LT"/>
              </w:rPr>
              <w:t xml:space="preserve">operacinių </w:t>
            </w:r>
            <w:r w:rsidRPr="004424E0">
              <w:rPr>
                <w:rFonts w:ascii="Times New Roman" w:eastAsia="Times New Roman" w:hAnsi="Times New Roman"/>
                <w:sz w:val="24"/>
                <w:szCs w:val="24"/>
                <w:lang w:eastAsia="lt-LT"/>
              </w:rPr>
              <w:t xml:space="preserve">sistemų, </w:t>
            </w:r>
            <w:proofErr w:type="spellStart"/>
            <w:r w:rsidRPr="004424E0">
              <w:rPr>
                <w:rFonts w:ascii="Times New Roman" w:eastAsia="Times New Roman" w:hAnsi="Times New Roman"/>
                <w:sz w:val="24"/>
                <w:szCs w:val="24"/>
                <w:lang w:eastAsia="lt-LT"/>
              </w:rPr>
              <w:t>virtualizavimo</w:t>
            </w:r>
            <w:proofErr w:type="spellEnd"/>
            <w:r w:rsidRPr="004424E0">
              <w:rPr>
                <w:rFonts w:ascii="Times New Roman" w:eastAsia="Times New Roman" w:hAnsi="Times New Roman"/>
                <w:sz w:val="24"/>
                <w:szCs w:val="24"/>
                <w:lang w:eastAsia="lt-LT"/>
              </w:rPr>
              <w:t xml:space="preserve"> programinės įrangos, serverių valdymo, duomenų saugyklų valdymo, tinklo įrangos valdymo, duomenų archyvavimo, rezervinio kopijavimo programinės įrangos įsigijimo išlaidos;</w:t>
            </w:r>
          </w:p>
          <w:p w14:paraId="7B63B69C" w14:textId="0792374D" w:rsidR="003C176C" w:rsidRPr="004424E0" w:rsidRDefault="003C176C" w:rsidP="00521419">
            <w:pPr>
              <w:keepLines/>
              <w:suppressAutoHyphens/>
              <w:spacing w:after="0" w:line="240" w:lineRule="auto"/>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3. </w:t>
            </w:r>
            <w:r w:rsidR="00DD6375" w:rsidRPr="004424E0">
              <w:rPr>
                <w:rFonts w:ascii="Times New Roman" w:eastAsia="Times New Roman" w:hAnsi="Times New Roman"/>
                <w:sz w:val="24"/>
                <w:szCs w:val="24"/>
                <w:lang w:eastAsia="lt-LT"/>
              </w:rPr>
              <w:t xml:space="preserve">informacinės </w:t>
            </w:r>
            <w:r w:rsidRPr="004424E0">
              <w:rPr>
                <w:rFonts w:ascii="Times New Roman" w:eastAsia="Times New Roman" w:hAnsi="Times New Roman"/>
                <w:sz w:val="24"/>
                <w:szCs w:val="24"/>
                <w:lang w:eastAsia="lt-LT"/>
              </w:rPr>
              <w:t xml:space="preserve">sistemos ir </w:t>
            </w:r>
            <w:r w:rsidR="00676971">
              <w:rPr>
                <w:rFonts w:ascii="Times New Roman" w:eastAsia="Times New Roman" w:hAnsi="Times New Roman"/>
                <w:sz w:val="24"/>
                <w:szCs w:val="24"/>
                <w:lang w:eastAsia="lt-LT"/>
              </w:rPr>
              <w:t>(arba)</w:t>
            </w:r>
            <w:r w:rsidRPr="004424E0">
              <w:rPr>
                <w:rFonts w:ascii="Times New Roman" w:eastAsia="Times New Roman" w:hAnsi="Times New Roman"/>
                <w:sz w:val="24"/>
                <w:szCs w:val="24"/>
                <w:lang w:eastAsia="lt-LT"/>
              </w:rPr>
              <w:t xml:space="preserve"> registro nuostatų</w:t>
            </w:r>
            <w:r>
              <w:rPr>
                <w:rFonts w:ascii="Times New Roman" w:eastAsia="Times New Roman" w:hAnsi="Times New Roman"/>
                <w:sz w:val="24"/>
                <w:szCs w:val="24"/>
                <w:lang w:eastAsia="lt-LT"/>
              </w:rPr>
              <w:t>,</w:t>
            </w:r>
            <w:r w:rsidRPr="003E0309">
              <w:rPr>
                <w:rFonts w:ascii="Times New Roman" w:eastAsia="Times New Roman" w:hAnsi="Times New Roman"/>
                <w:bCs/>
                <w:sz w:val="24"/>
                <w:szCs w:val="24"/>
              </w:rPr>
              <w:t xml:space="preserve"> </w:t>
            </w:r>
            <w:r w:rsidRPr="003E0309">
              <w:rPr>
                <w:rFonts w:ascii="Times New Roman" w:eastAsia="Times New Roman" w:hAnsi="Times New Roman"/>
                <w:bCs/>
                <w:sz w:val="24"/>
                <w:szCs w:val="24"/>
                <w:lang w:eastAsia="lt-LT"/>
              </w:rPr>
              <w:t>informacinių sistemų ir registrų saugos nuostat</w:t>
            </w:r>
            <w:r>
              <w:rPr>
                <w:rFonts w:ascii="Times New Roman" w:eastAsia="Times New Roman" w:hAnsi="Times New Roman"/>
                <w:bCs/>
                <w:sz w:val="24"/>
                <w:szCs w:val="24"/>
                <w:lang w:eastAsia="lt-LT"/>
              </w:rPr>
              <w:t>ų</w:t>
            </w:r>
            <w:r w:rsidRPr="003E0309">
              <w:rPr>
                <w:rFonts w:ascii="Times New Roman" w:eastAsia="Times New Roman" w:hAnsi="Times New Roman"/>
                <w:sz w:val="24"/>
                <w:szCs w:val="24"/>
                <w:lang w:eastAsia="lt-LT"/>
              </w:rPr>
              <w:t>, saugaus elektronin</w:t>
            </w:r>
            <w:r>
              <w:rPr>
                <w:rFonts w:ascii="Times New Roman" w:eastAsia="Times New Roman" w:hAnsi="Times New Roman"/>
                <w:sz w:val="24"/>
                <w:szCs w:val="24"/>
                <w:lang w:eastAsia="lt-LT"/>
              </w:rPr>
              <w:t>ė</w:t>
            </w:r>
            <w:r w:rsidRPr="003E0309">
              <w:rPr>
                <w:rFonts w:ascii="Times New Roman" w:eastAsia="Times New Roman" w:hAnsi="Times New Roman"/>
                <w:sz w:val="24"/>
                <w:szCs w:val="24"/>
                <w:lang w:eastAsia="lt-LT"/>
              </w:rPr>
              <w:t>s informacijos tvarkymo taisykl</w:t>
            </w:r>
            <w:r>
              <w:rPr>
                <w:rFonts w:ascii="Times New Roman" w:eastAsia="Times New Roman" w:hAnsi="Times New Roman"/>
                <w:sz w:val="24"/>
                <w:szCs w:val="24"/>
                <w:lang w:eastAsia="lt-LT"/>
              </w:rPr>
              <w:t>ių</w:t>
            </w:r>
            <w:r w:rsidRPr="003E0309">
              <w:rPr>
                <w:rFonts w:ascii="Times New Roman" w:eastAsia="Times New Roman" w:hAnsi="Times New Roman"/>
                <w:sz w:val="24"/>
                <w:szCs w:val="24"/>
                <w:lang w:eastAsia="lt-LT"/>
              </w:rPr>
              <w:t>, veiklos tęstinumo valdymo plan</w:t>
            </w:r>
            <w:r>
              <w:rPr>
                <w:rFonts w:ascii="Times New Roman" w:eastAsia="Times New Roman" w:hAnsi="Times New Roman"/>
                <w:sz w:val="24"/>
                <w:szCs w:val="24"/>
                <w:lang w:eastAsia="lt-LT"/>
              </w:rPr>
              <w:t>ų</w:t>
            </w:r>
            <w:r w:rsidRPr="003E0309">
              <w:rPr>
                <w:rFonts w:ascii="Times New Roman" w:eastAsia="Times New Roman" w:hAnsi="Times New Roman"/>
                <w:sz w:val="24"/>
                <w:szCs w:val="24"/>
                <w:lang w:eastAsia="lt-LT"/>
              </w:rPr>
              <w:t>, naudotojų administravimo taisykl</w:t>
            </w:r>
            <w:r>
              <w:rPr>
                <w:rFonts w:ascii="Times New Roman" w:eastAsia="Times New Roman" w:hAnsi="Times New Roman"/>
                <w:sz w:val="24"/>
                <w:szCs w:val="24"/>
                <w:lang w:eastAsia="lt-LT"/>
              </w:rPr>
              <w:t>ių</w:t>
            </w:r>
            <w:r w:rsidRPr="004424E0">
              <w:rPr>
                <w:rFonts w:ascii="Times New Roman" w:eastAsia="Times New Roman" w:hAnsi="Times New Roman"/>
                <w:sz w:val="24"/>
                <w:szCs w:val="24"/>
                <w:lang w:eastAsia="lt-LT"/>
              </w:rPr>
              <w:t xml:space="preserve"> parengimo išlaidos;</w:t>
            </w:r>
          </w:p>
          <w:p w14:paraId="2835D323" w14:textId="14722771" w:rsidR="004D597C" w:rsidRPr="004D597C" w:rsidRDefault="00B86F52" w:rsidP="00521419">
            <w:pPr>
              <w:keepLine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D597C" w:rsidRPr="004D597C">
              <w:rPr>
                <w:rFonts w:ascii="Times New Roman" w:eastAsia="Times New Roman" w:hAnsi="Times New Roman"/>
                <w:sz w:val="24"/>
                <w:szCs w:val="24"/>
                <w:lang w:eastAsia="lt-LT"/>
              </w:rPr>
              <w:t xml:space="preserve">. </w:t>
            </w:r>
            <w:r w:rsidR="00DD6375" w:rsidRPr="004D597C">
              <w:rPr>
                <w:rFonts w:ascii="Times New Roman" w:eastAsia="Times New Roman" w:hAnsi="Times New Roman"/>
                <w:sz w:val="24"/>
                <w:szCs w:val="24"/>
                <w:lang w:eastAsia="lt-LT"/>
              </w:rPr>
              <w:t xml:space="preserve">techninės </w:t>
            </w:r>
            <w:r w:rsidR="004D597C" w:rsidRPr="004D597C">
              <w:rPr>
                <w:rFonts w:ascii="Times New Roman" w:eastAsia="Times New Roman" w:hAnsi="Times New Roman"/>
                <w:sz w:val="24"/>
                <w:szCs w:val="24"/>
                <w:lang w:eastAsia="lt-LT"/>
              </w:rPr>
              <w:t>įrangos, kuri būtina duomenų perdavim</w:t>
            </w:r>
            <w:r w:rsidR="007D058F">
              <w:rPr>
                <w:rFonts w:ascii="Times New Roman" w:eastAsia="Times New Roman" w:hAnsi="Times New Roman"/>
                <w:sz w:val="24"/>
                <w:szCs w:val="24"/>
                <w:lang w:eastAsia="lt-LT"/>
              </w:rPr>
              <w:t>ui</w:t>
            </w:r>
            <w:r w:rsidR="004D597C" w:rsidRPr="004D597C">
              <w:rPr>
                <w:rFonts w:ascii="Times New Roman" w:eastAsia="Times New Roman" w:hAnsi="Times New Roman"/>
                <w:sz w:val="24"/>
                <w:szCs w:val="24"/>
                <w:lang w:eastAsia="lt-LT"/>
              </w:rPr>
              <w:t xml:space="preserve"> į </w:t>
            </w:r>
            <w:r w:rsidR="005405F9">
              <w:rPr>
                <w:rFonts w:ascii="Times New Roman" w:eastAsia="Times New Roman" w:hAnsi="Times New Roman"/>
                <w:sz w:val="24"/>
                <w:szCs w:val="24"/>
                <w:lang w:eastAsia="lt-LT"/>
              </w:rPr>
              <w:t>debesijos</w:t>
            </w:r>
            <w:r w:rsidR="005405F9" w:rsidRPr="004D597C">
              <w:rPr>
                <w:rFonts w:ascii="Times New Roman" w:eastAsia="Times New Roman" w:hAnsi="Times New Roman"/>
                <w:sz w:val="24"/>
                <w:szCs w:val="24"/>
                <w:lang w:eastAsia="lt-LT"/>
              </w:rPr>
              <w:t xml:space="preserve"> </w:t>
            </w:r>
            <w:r w:rsidR="004D597C" w:rsidRPr="004D597C">
              <w:rPr>
                <w:rFonts w:ascii="Times New Roman" w:eastAsia="Times New Roman" w:hAnsi="Times New Roman"/>
                <w:sz w:val="24"/>
                <w:szCs w:val="24"/>
                <w:lang w:eastAsia="lt-LT"/>
              </w:rPr>
              <w:t>paslaugų teikėjo infrastruktūrą</w:t>
            </w:r>
            <w:r w:rsidR="007D058F">
              <w:rPr>
                <w:rFonts w:ascii="Times New Roman" w:eastAsia="Times New Roman" w:hAnsi="Times New Roman"/>
                <w:sz w:val="24"/>
                <w:szCs w:val="24"/>
                <w:lang w:eastAsia="lt-LT"/>
              </w:rPr>
              <w:t xml:space="preserve"> užtikrinti</w:t>
            </w:r>
            <w:r w:rsidR="004D597C" w:rsidRPr="004D597C">
              <w:rPr>
                <w:rFonts w:ascii="Times New Roman" w:eastAsia="Times New Roman" w:hAnsi="Times New Roman"/>
                <w:sz w:val="24"/>
                <w:szCs w:val="24"/>
                <w:lang w:eastAsia="lt-LT"/>
              </w:rPr>
              <w:t>, įsigijimo išlaidos;</w:t>
            </w:r>
          </w:p>
          <w:p w14:paraId="33F1BC09" w14:textId="0F602D70" w:rsidR="004D597C" w:rsidRPr="004D597C" w:rsidRDefault="00B86F52" w:rsidP="00521419">
            <w:pPr>
              <w:keepLine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4D597C" w:rsidRPr="004D597C">
              <w:rPr>
                <w:rFonts w:ascii="Times New Roman" w:eastAsia="Times New Roman" w:hAnsi="Times New Roman"/>
                <w:sz w:val="24"/>
                <w:szCs w:val="24"/>
                <w:lang w:eastAsia="lt-LT"/>
              </w:rPr>
              <w:t xml:space="preserve">. </w:t>
            </w:r>
            <w:r w:rsidR="00DD6375" w:rsidRPr="004D597C">
              <w:rPr>
                <w:rFonts w:ascii="Times New Roman" w:eastAsia="Times New Roman" w:hAnsi="Times New Roman"/>
                <w:sz w:val="24"/>
                <w:szCs w:val="24"/>
                <w:lang w:eastAsia="lt-LT"/>
              </w:rPr>
              <w:t xml:space="preserve">techninės </w:t>
            </w:r>
            <w:r w:rsidR="004D597C" w:rsidRPr="004D597C">
              <w:rPr>
                <w:rFonts w:ascii="Times New Roman" w:eastAsia="Times New Roman" w:hAnsi="Times New Roman"/>
                <w:sz w:val="24"/>
                <w:szCs w:val="24"/>
                <w:lang w:eastAsia="lt-LT"/>
              </w:rPr>
              <w:t xml:space="preserve">įrangos perkėlimo į </w:t>
            </w:r>
            <w:r w:rsidR="005405F9">
              <w:rPr>
                <w:rFonts w:ascii="Times New Roman" w:eastAsia="Times New Roman" w:hAnsi="Times New Roman"/>
                <w:sz w:val="24"/>
                <w:szCs w:val="24"/>
                <w:lang w:eastAsia="lt-LT"/>
              </w:rPr>
              <w:t>debesijos</w:t>
            </w:r>
            <w:r w:rsidR="005405F9" w:rsidRPr="004D597C">
              <w:rPr>
                <w:rFonts w:ascii="Times New Roman" w:eastAsia="Times New Roman" w:hAnsi="Times New Roman"/>
                <w:sz w:val="24"/>
                <w:szCs w:val="24"/>
                <w:lang w:eastAsia="lt-LT"/>
              </w:rPr>
              <w:t xml:space="preserve"> </w:t>
            </w:r>
            <w:r w:rsidR="004D597C" w:rsidRPr="004D597C">
              <w:rPr>
                <w:rFonts w:ascii="Times New Roman" w:eastAsia="Times New Roman" w:hAnsi="Times New Roman"/>
                <w:sz w:val="24"/>
                <w:szCs w:val="24"/>
                <w:lang w:eastAsia="lt-LT"/>
              </w:rPr>
              <w:t>paslaugų teikėjo infrastruktūrą išlaidos</w:t>
            </w:r>
            <w:r w:rsidR="00DD6375">
              <w:rPr>
                <w:rFonts w:ascii="Times New Roman" w:eastAsia="Times New Roman" w:hAnsi="Times New Roman"/>
                <w:sz w:val="24"/>
                <w:szCs w:val="24"/>
                <w:lang w:eastAsia="lt-LT"/>
              </w:rPr>
              <w:t>;</w:t>
            </w:r>
          </w:p>
          <w:p w14:paraId="60C12B29" w14:textId="70B720E6" w:rsidR="003C176C" w:rsidRDefault="00B86F52" w:rsidP="00521419">
            <w:pPr>
              <w:keepLines/>
              <w:suppressAutoHyphen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6</w:t>
            </w:r>
            <w:r w:rsidR="004D597C" w:rsidRPr="004D597C">
              <w:rPr>
                <w:rFonts w:ascii="Times New Roman" w:eastAsia="Times New Roman" w:hAnsi="Times New Roman"/>
                <w:sz w:val="24"/>
                <w:szCs w:val="24"/>
                <w:lang w:eastAsia="lt-LT"/>
              </w:rPr>
              <w:t xml:space="preserve">. </w:t>
            </w:r>
            <w:r w:rsidR="00DD6375" w:rsidRPr="004D597C">
              <w:rPr>
                <w:rFonts w:ascii="Times New Roman" w:eastAsia="Times New Roman" w:hAnsi="Times New Roman"/>
                <w:sz w:val="24"/>
                <w:szCs w:val="24"/>
                <w:lang w:eastAsia="lt-LT"/>
              </w:rPr>
              <w:t xml:space="preserve">pareiškėjo </w:t>
            </w:r>
            <w:r w:rsidR="004D597C" w:rsidRPr="004D597C">
              <w:rPr>
                <w:rFonts w:ascii="Times New Roman" w:eastAsia="Times New Roman" w:hAnsi="Times New Roman"/>
                <w:sz w:val="24"/>
                <w:szCs w:val="24"/>
                <w:lang w:eastAsia="lt-LT"/>
              </w:rPr>
              <w:t>ir (arba) partnerio institucijos veiklos modelių, veiklos procesų ir procedūrų, nesusijusių su projekto metu kuriamomis elektroninėmis paslaugomis, parengimo išlaidos</w:t>
            </w:r>
            <w:r>
              <w:rPr>
                <w:rFonts w:ascii="Times New Roman" w:eastAsia="Times New Roman" w:hAnsi="Times New Roman"/>
                <w:sz w:val="24"/>
                <w:szCs w:val="24"/>
                <w:lang w:eastAsia="lt-LT"/>
              </w:rPr>
              <w:t>;</w:t>
            </w:r>
          </w:p>
          <w:p w14:paraId="5BC76256" w14:textId="4FAE3AE1" w:rsidR="00B86F52" w:rsidRPr="00B9771A" w:rsidRDefault="00B86F52" w:rsidP="002A3BA5">
            <w:pPr>
              <w:keepLines/>
              <w:suppressAutoHyphens/>
              <w:spacing w:after="0" w:line="240" w:lineRule="auto"/>
              <w:jc w:val="both"/>
              <w:rPr>
                <w:rFonts w:ascii="Times New Roman" w:eastAsia="Times New Roman" w:hAnsi="Times New Roman"/>
                <w:sz w:val="24"/>
                <w:szCs w:val="24"/>
                <w:lang w:eastAsia="lt-LT"/>
              </w:rPr>
            </w:pPr>
            <w:r w:rsidRPr="00B86F52">
              <w:rPr>
                <w:rFonts w:ascii="Times New Roman" w:eastAsia="Times New Roman" w:hAnsi="Times New Roman"/>
                <w:sz w:val="24"/>
                <w:szCs w:val="24"/>
                <w:lang w:eastAsia="lt-LT"/>
              </w:rPr>
              <w:t xml:space="preserve">7. </w:t>
            </w:r>
            <w:r w:rsidR="00DD6375" w:rsidRPr="00B86F52">
              <w:rPr>
                <w:rFonts w:ascii="Times New Roman" w:eastAsia="Times New Roman" w:hAnsi="Times New Roman"/>
                <w:sz w:val="24"/>
                <w:szCs w:val="24"/>
                <w:lang w:eastAsia="lt-LT"/>
              </w:rPr>
              <w:t xml:space="preserve">apmokėjimo </w:t>
            </w:r>
            <w:r w:rsidRPr="00B86F52">
              <w:rPr>
                <w:rFonts w:ascii="Times New Roman" w:eastAsia="Times New Roman" w:hAnsi="Times New Roman"/>
                <w:sz w:val="24"/>
                <w:szCs w:val="24"/>
                <w:lang w:eastAsia="lt-LT"/>
              </w:rPr>
              <w:t xml:space="preserve">už </w:t>
            </w:r>
            <w:r w:rsidR="005405F9">
              <w:rPr>
                <w:rFonts w:ascii="Times New Roman" w:eastAsia="Times New Roman" w:hAnsi="Times New Roman"/>
                <w:sz w:val="24"/>
                <w:szCs w:val="24"/>
                <w:lang w:eastAsia="lt-LT"/>
              </w:rPr>
              <w:t>debesijos</w:t>
            </w:r>
            <w:r w:rsidR="005405F9" w:rsidRPr="00B86F52">
              <w:rPr>
                <w:rFonts w:ascii="Times New Roman" w:eastAsia="Times New Roman" w:hAnsi="Times New Roman"/>
                <w:sz w:val="24"/>
                <w:szCs w:val="24"/>
                <w:lang w:eastAsia="lt-LT"/>
              </w:rPr>
              <w:t xml:space="preserve"> </w:t>
            </w:r>
            <w:r w:rsidRPr="00B86F52">
              <w:rPr>
                <w:rFonts w:ascii="Times New Roman" w:eastAsia="Times New Roman" w:hAnsi="Times New Roman"/>
                <w:sz w:val="24"/>
                <w:szCs w:val="24"/>
                <w:lang w:eastAsia="lt-LT"/>
              </w:rPr>
              <w:t xml:space="preserve">paslaugų teikėjų teikiamas </w:t>
            </w:r>
            <w:r w:rsidR="002A3BA5">
              <w:rPr>
                <w:rFonts w:ascii="Times New Roman" w:eastAsia="Times New Roman" w:hAnsi="Times New Roman"/>
                <w:sz w:val="24"/>
                <w:szCs w:val="24"/>
                <w:lang w:eastAsia="lt-LT"/>
              </w:rPr>
              <w:t>debesijos</w:t>
            </w:r>
            <w:r w:rsidRPr="00B86F52">
              <w:rPr>
                <w:rFonts w:ascii="Times New Roman" w:eastAsia="Times New Roman" w:hAnsi="Times New Roman"/>
                <w:sz w:val="24"/>
                <w:szCs w:val="24"/>
                <w:lang w:eastAsia="lt-LT"/>
              </w:rPr>
              <w:t xml:space="preserve"> paslaugas, numatytas </w:t>
            </w:r>
            <w:r w:rsidR="00547B76">
              <w:rPr>
                <w:rFonts w:ascii="Times New Roman" w:eastAsia="Times New Roman" w:hAnsi="Times New Roman"/>
                <w:sz w:val="24"/>
                <w:szCs w:val="24"/>
                <w:lang w:eastAsia="lt-LT"/>
              </w:rPr>
              <w:t>N</w:t>
            </w:r>
            <w:r w:rsidRPr="00B86F52">
              <w:rPr>
                <w:rFonts w:ascii="Times New Roman" w:eastAsia="Times New Roman" w:hAnsi="Times New Roman"/>
                <w:sz w:val="24"/>
                <w:szCs w:val="24"/>
                <w:lang w:eastAsia="lt-LT"/>
              </w:rPr>
              <w:t>utarime Nr. 498</w:t>
            </w:r>
            <w:r w:rsidR="005405F9">
              <w:rPr>
                <w:rFonts w:ascii="Times New Roman" w:eastAsia="Times New Roman" w:hAnsi="Times New Roman"/>
                <w:sz w:val="24"/>
                <w:szCs w:val="24"/>
                <w:lang w:eastAsia="lt-LT"/>
              </w:rPr>
              <w:t>,</w:t>
            </w:r>
            <w:r w:rsidRPr="00B86F52">
              <w:rPr>
                <w:rFonts w:ascii="Times New Roman" w:eastAsia="Times New Roman" w:hAnsi="Times New Roman"/>
                <w:sz w:val="24"/>
                <w:szCs w:val="24"/>
                <w:lang w:eastAsia="lt-LT"/>
              </w:rPr>
              <w:t xml:space="preserve"> išlaidos.</w:t>
            </w:r>
          </w:p>
        </w:tc>
      </w:tr>
      <w:tr w:rsidR="003C176C" w:rsidRPr="004424E0" w14:paraId="3E08D5DB" w14:textId="77777777" w:rsidTr="0062660E">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942FD8" w14:textId="77434D7F" w:rsidR="003C176C" w:rsidRPr="004424E0" w:rsidRDefault="003C176C" w:rsidP="00521419">
            <w:pPr>
              <w:suppressAutoHyphens/>
              <w:spacing w:after="0" w:line="240" w:lineRule="auto"/>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lastRenderedPageBreak/>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FC494A" w14:textId="77777777" w:rsidR="003C176C" w:rsidRPr="004424E0" w:rsidRDefault="003C176C" w:rsidP="00521419">
            <w:pPr>
              <w:suppressAutoHyphens/>
              <w:spacing w:after="0" w:line="240" w:lineRule="auto"/>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Projekto vykdymas</w:t>
            </w:r>
          </w:p>
        </w:tc>
        <w:tc>
          <w:tcPr>
            <w:tcW w:w="5381" w:type="dxa"/>
            <w:tcBorders>
              <w:top w:val="single" w:sz="4" w:space="0" w:color="auto"/>
              <w:left w:val="single" w:sz="4" w:space="0" w:color="auto"/>
              <w:bottom w:val="single" w:sz="4" w:space="0" w:color="auto"/>
              <w:right w:val="single" w:sz="4" w:space="0" w:color="auto"/>
            </w:tcBorders>
            <w:shd w:val="clear" w:color="auto" w:fill="FFFFFF"/>
            <w:vAlign w:val="center"/>
          </w:tcPr>
          <w:p w14:paraId="6D16AD15" w14:textId="62294510" w:rsidR="00441738" w:rsidRPr="009E14D2" w:rsidRDefault="00441738" w:rsidP="00441738">
            <w:pPr>
              <w:keepLines/>
              <w:suppressAutoHyphens/>
              <w:spacing w:after="0" w:line="240" w:lineRule="auto"/>
              <w:jc w:val="both"/>
              <w:rPr>
                <w:rFonts w:ascii="Times New Roman" w:eastAsia="Times New Roman" w:hAnsi="Times New Roman"/>
                <w:sz w:val="24"/>
                <w:szCs w:val="24"/>
                <w:lang w:eastAsia="lt-LT"/>
              </w:rPr>
            </w:pPr>
            <w:r w:rsidRPr="009E14D2">
              <w:rPr>
                <w:rFonts w:ascii="Times New Roman" w:eastAsia="Times New Roman" w:hAnsi="Times New Roman"/>
                <w:sz w:val="24"/>
                <w:szCs w:val="20"/>
              </w:rPr>
              <w:t xml:space="preserve">Šiai </w:t>
            </w:r>
            <w:r w:rsidRPr="009E14D2">
              <w:rPr>
                <w:rFonts w:ascii="Times New Roman" w:eastAsia="Times New Roman" w:hAnsi="Times New Roman"/>
                <w:sz w:val="24"/>
                <w:szCs w:val="24"/>
                <w:lang w:eastAsia="lt-LT"/>
              </w:rPr>
              <w:t>kategorija</w:t>
            </w:r>
            <w:r>
              <w:rPr>
                <w:rFonts w:ascii="Times New Roman" w:eastAsia="Times New Roman" w:hAnsi="Times New Roman"/>
                <w:sz w:val="24"/>
                <w:szCs w:val="24"/>
                <w:lang w:eastAsia="lt-LT"/>
              </w:rPr>
              <w:t>i</w:t>
            </w:r>
            <w:r w:rsidRPr="009E14D2">
              <w:rPr>
                <w:rFonts w:ascii="Times New Roman" w:eastAsia="Times New Roman" w:hAnsi="Times New Roman"/>
                <w:sz w:val="24"/>
                <w:szCs w:val="24"/>
                <w:lang w:eastAsia="lt-LT"/>
              </w:rPr>
              <w:t xml:space="preserve"> </w:t>
            </w:r>
            <w:r w:rsidRPr="009E14D2">
              <w:rPr>
                <w:rFonts w:ascii="Times New Roman" w:eastAsia="Times New Roman" w:hAnsi="Times New Roman"/>
                <w:sz w:val="24"/>
                <w:szCs w:val="20"/>
              </w:rPr>
              <w:t xml:space="preserve">priskiriamos tinkamos finansuoti </w:t>
            </w:r>
            <w:r w:rsidRPr="009E14D2">
              <w:rPr>
                <w:rFonts w:ascii="Times New Roman" w:eastAsia="Times New Roman" w:hAnsi="Times New Roman"/>
                <w:sz w:val="24"/>
                <w:szCs w:val="24"/>
                <w:lang w:eastAsia="lt-LT"/>
              </w:rPr>
              <w:t>investicijų projekto parengimo / pirkimo išlaidos,</w:t>
            </w:r>
            <w:r w:rsidRPr="009E14D2">
              <w:rPr>
                <w:rFonts w:ascii="Times New Roman" w:eastAsia="Times New Roman" w:hAnsi="Times New Roman"/>
                <w:sz w:val="24"/>
                <w:szCs w:val="20"/>
              </w:rPr>
              <w:t xml:space="preserve"> jei</w:t>
            </w:r>
            <w:r w:rsidR="001837CD">
              <w:rPr>
                <w:rFonts w:ascii="Times New Roman" w:eastAsia="Times New Roman" w:hAnsi="Times New Roman"/>
                <w:sz w:val="24"/>
                <w:szCs w:val="20"/>
              </w:rPr>
              <w:t>gu</w:t>
            </w:r>
            <w:r w:rsidRPr="009E14D2">
              <w:rPr>
                <w:rFonts w:ascii="Times New Roman" w:eastAsia="Times New Roman" w:hAnsi="Times New Roman"/>
                <w:sz w:val="24"/>
                <w:szCs w:val="20"/>
              </w:rPr>
              <w:t xml:space="preserve"> šios išlaidos yra patirtos ne anksčiau kaip 2014 m. sausio 1 d.</w:t>
            </w:r>
            <w:r w:rsidRPr="009E14D2" w:rsidDel="008C036E">
              <w:rPr>
                <w:rFonts w:ascii="Times New Roman" w:eastAsia="Times New Roman" w:hAnsi="Times New Roman"/>
                <w:sz w:val="24"/>
                <w:szCs w:val="24"/>
                <w:lang w:eastAsia="lt-LT"/>
              </w:rPr>
              <w:t xml:space="preserve"> </w:t>
            </w:r>
          </w:p>
          <w:p w14:paraId="72944ADC" w14:textId="16A069B7" w:rsidR="003C176C" w:rsidRPr="004424E0" w:rsidRDefault="00441738" w:rsidP="00441738">
            <w:pPr>
              <w:keepLines/>
              <w:suppressAutoHyphens/>
              <w:spacing w:after="0" w:line="240" w:lineRule="auto"/>
              <w:jc w:val="both"/>
              <w:rPr>
                <w:rFonts w:ascii="Times New Roman" w:eastAsia="Times New Roman" w:hAnsi="Times New Roman"/>
                <w:sz w:val="24"/>
                <w:szCs w:val="24"/>
                <w:lang w:eastAsia="lt-LT"/>
              </w:rPr>
            </w:pPr>
            <w:r w:rsidRPr="009E14D2">
              <w:rPr>
                <w:rFonts w:ascii="Times New Roman" w:eastAsia="Times New Roman" w:hAnsi="Times New Roman"/>
                <w:sz w:val="24"/>
                <w:szCs w:val="20"/>
              </w:rPr>
              <w:t xml:space="preserve">Šiai kategorijai priskiriamos netinkamos finansuoti išlaidos yra </w:t>
            </w:r>
            <w:r w:rsidRPr="009E14D2">
              <w:rPr>
                <w:rFonts w:ascii="Times New Roman" w:eastAsia="Times New Roman" w:hAnsi="Times New Roman"/>
                <w:sz w:val="24"/>
                <w:szCs w:val="24"/>
                <w:lang w:eastAsia="lt-LT"/>
              </w:rPr>
              <w:t>projektinio pasiūlymo ir paraiškos parengimo išlaidos.</w:t>
            </w:r>
          </w:p>
        </w:tc>
      </w:tr>
      <w:tr w:rsidR="003C176C" w:rsidRPr="004424E0" w14:paraId="361FAEF0" w14:textId="77777777" w:rsidTr="0062660E">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00F6D1" w14:textId="77777777" w:rsidR="003C176C" w:rsidRPr="004424E0" w:rsidRDefault="003C176C" w:rsidP="00521419">
            <w:pPr>
              <w:suppressAutoHyphens/>
              <w:spacing w:after="0" w:line="240" w:lineRule="auto"/>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099BF8" w14:textId="77777777" w:rsidR="003C176C" w:rsidRPr="004424E0" w:rsidRDefault="003C176C" w:rsidP="00521419">
            <w:pPr>
              <w:suppressAutoHyphens/>
              <w:spacing w:after="0" w:line="240" w:lineRule="auto"/>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 xml:space="preserve">Informavimas apie projektą </w:t>
            </w:r>
          </w:p>
        </w:tc>
        <w:tc>
          <w:tcPr>
            <w:tcW w:w="5381" w:type="dxa"/>
            <w:tcBorders>
              <w:top w:val="single" w:sz="4" w:space="0" w:color="auto"/>
              <w:left w:val="single" w:sz="4" w:space="0" w:color="auto"/>
              <w:bottom w:val="single" w:sz="4" w:space="0" w:color="auto"/>
              <w:right w:val="single" w:sz="4" w:space="0" w:color="auto"/>
            </w:tcBorders>
            <w:shd w:val="clear" w:color="auto" w:fill="FFFFFF"/>
            <w:vAlign w:val="center"/>
          </w:tcPr>
          <w:p w14:paraId="5FB17699" w14:textId="1DE5F3E1" w:rsidR="003C176C" w:rsidRPr="004424E0" w:rsidRDefault="003C176C" w:rsidP="00170BDD">
            <w:pPr>
              <w:keepLines/>
              <w:suppressAutoHyphens/>
              <w:spacing w:after="0" w:line="240" w:lineRule="auto"/>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Šiai kategorijai priskiriamos </w:t>
            </w:r>
            <w:r w:rsidR="00462D6A" w:rsidRPr="009E14D2">
              <w:rPr>
                <w:rFonts w:ascii="Times New Roman" w:eastAsia="Times New Roman" w:hAnsi="Times New Roman"/>
                <w:sz w:val="24"/>
                <w:szCs w:val="20"/>
              </w:rPr>
              <w:t>tinkamos finansuoti</w:t>
            </w:r>
            <w:r w:rsidR="00462D6A" w:rsidRPr="004424E0">
              <w:rPr>
                <w:rFonts w:ascii="Times New Roman" w:eastAsia="Times New Roman" w:hAnsi="Times New Roman"/>
                <w:sz w:val="24"/>
                <w:szCs w:val="24"/>
                <w:lang w:eastAsia="lt-LT"/>
              </w:rPr>
              <w:t xml:space="preserve"> </w:t>
            </w:r>
            <w:r w:rsidRPr="004424E0">
              <w:rPr>
                <w:rFonts w:ascii="Times New Roman" w:eastAsia="Times New Roman" w:hAnsi="Times New Roman"/>
                <w:sz w:val="24"/>
                <w:szCs w:val="24"/>
                <w:lang w:eastAsia="lt-LT"/>
              </w:rPr>
              <w:t>privalomų viešinimo priemonių, nurodytų Projektų taisyklių 450 punkte, rengimo išlaidos, su projekto pristatymu susijusios reprezentacinės išlaidos (išskyrus išlaidas alkoholiui ir tabakui)</w:t>
            </w:r>
            <w:r w:rsidR="00170BDD">
              <w:rPr>
                <w:rFonts w:ascii="Times New Roman" w:eastAsia="Times New Roman" w:hAnsi="Times New Roman"/>
                <w:sz w:val="24"/>
                <w:szCs w:val="24"/>
                <w:lang w:eastAsia="lt-LT"/>
              </w:rPr>
              <w:t>.</w:t>
            </w:r>
          </w:p>
        </w:tc>
      </w:tr>
      <w:tr w:rsidR="003C176C" w:rsidRPr="004424E0" w14:paraId="7C497AF9" w14:textId="77777777" w:rsidTr="0062660E">
        <w:trPr>
          <w:trHeight w:val="112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87017B" w14:textId="77777777" w:rsidR="003C176C" w:rsidRPr="004424E0" w:rsidRDefault="003C176C" w:rsidP="00521419">
            <w:pPr>
              <w:suppressAutoHyphens/>
              <w:spacing w:after="0" w:line="240" w:lineRule="auto"/>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50B2C8" w14:textId="77777777" w:rsidR="003C176C" w:rsidRPr="004424E0" w:rsidRDefault="003C176C" w:rsidP="00521419">
            <w:pPr>
              <w:suppressAutoHyphens/>
              <w:spacing w:after="0" w:line="240" w:lineRule="auto"/>
              <w:rPr>
                <w:rFonts w:ascii="Times New Roman" w:eastAsia="Times New Roman" w:hAnsi="Times New Roman"/>
                <w:b/>
                <w:bCs/>
                <w:sz w:val="24"/>
                <w:szCs w:val="24"/>
                <w:lang w:eastAsia="lt-LT"/>
              </w:rPr>
            </w:pPr>
            <w:r w:rsidRPr="004424E0">
              <w:rPr>
                <w:rFonts w:ascii="Times New Roman" w:eastAsia="Times New Roman" w:hAnsi="Times New Roman"/>
                <w:b/>
                <w:bCs/>
                <w:sz w:val="24"/>
                <w:szCs w:val="24"/>
                <w:lang w:eastAsia="lt-LT"/>
              </w:rPr>
              <w:t>Netiesioginės išlaidos ir kitos išlaidos pagal fiksuotąją projekto išlaidų normą</w:t>
            </w:r>
          </w:p>
        </w:tc>
        <w:tc>
          <w:tcPr>
            <w:tcW w:w="5381" w:type="dxa"/>
            <w:tcBorders>
              <w:top w:val="single" w:sz="4" w:space="0" w:color="auto"/>
              <w:left w:val="single" w:sz="4" w:space="0" w:color="auto"/>
              <w:bottom w:val="single" w:sz="4" w:space="0" w:color="auto"/>
              <w:right w:val="single" w:sz="4" w:space="0" w:color="auto"/>
            </w:tcBorders>
            <w:shd w:val="clear" w:color="auto" w:fill="FFFFFF"/>
            <w:vAlign w:val="center"/>
          </w:tcPr>
          <w:p w14:paraId="5903A7CE" w14:textId="494808DB" w:rsidR="0004403D" w:rsidRPr="004424E0" w:rsidRDefault="003C176C" w:rsidP="00790963">
            <w:pPr>
              <w:keepLines/>
              <w:suppressAutoHyphens/>
              <w:spacing w:after="0" w:line="240" w:lineRule="auto"/>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Šiai kategorijai priskiriamos </w:t>
            </w:r>
            <w:r w:rsidR="00462D6A" w:rsidRPr="009E14D2">
              <w:rPr>
                <w:rFonts w:ascii="Times New Roman" w:eastAsia="Times New Roman" w:hAnsi="Times New Roman"/>
                <w:sz w:val="24"/>
                <w:szCs w:val="20"/>
              </w:rPr>
              <w:t>tinkamos finansuoti</w:t>
            </w:r>
            <w:r w:rsidR="00462D6A" w:rsidRPr="004424E0">
              <w:rPr>
                <w:rFonts w:ascii="Times New Roman" w:eastAsia="Times New Roman" w:hAnsi="Times New Roman"/>
                <w:sz w:val="24"/>
                <w:szCs w:val="24"/>
                <w:lang w:eastAsia="lt-LT"/>
              </w:rPr>
              <w:t xml:space="preserve"> </w:t>
            </w:r>
            <w:r w:rsidRPr="004424E0">
              <w:rPr>
                <w:rFonts w:ascii="Times New Roman" w:eastAsia="Times New Roman" w:hAnsi="Times New Roman"/>
                <w:sz w:val="24"/>
                <w:szCs w:val="24"/>
                <w:lang w:eastAsia="lt-LT"/>
              </w:rPr>
              <w:t>išlaidos, susijusios su projekto priežiūra ir administravimu</w:t>
            </w:r>
            <w:r>
              <w:rPr>
                <w:rFonts w:ascii="Times New Roman" w:eastAsia="Times New Roman" w:hAnsi="Times New Roman"/>
                <w:sz w:val="24"/>
                <w:szCs w:val="24"/>
                <w:lang w:eastAsia="lt-LT"/>
              </w:rPr>
              <w:t xml:space="preserve">. </w:t>
            </w:r>
            <w:r w:rsidRPr="004424E0">
              <w:rPr>
                <w:rFonts w:ascii="Times New Roman" w:eastAsia="Times New Roman" w:hAnsi="Times New Roman"/>
                <w:sz w:val="24"/>
                <w:szCs w:val="24"/>
                <w:lang w:eastAsia="lt-LT"/>
              </w:rPr>
              <w:t>Projektui taikoma fiksuotoji projekto išlaidų norma netiesioginėms išlaidoms skaičiuojama vadovaujantis Projektų taisyklių 10 priedu.</w:t>
            </w:r>
            <w:r w:rsidRPr="004424E0">
              <w:rPr>
                <w:rFonts w:ascii="Times New Roman" w:eastAsia="Times New Roman" w:hAnsi="Times New Roman"/>
                <w:b/>
                <w:bCs/>
                <w:sz w:val="24"/>
                <w:szCs w:val="24"/>
                <w:lang w:eastAsia="lt-LT"/>
              </w:rPr>
              <w:t xml:space="preserve"> </w:t>
            </w:r>
            <w:r w:rsidRPr="004424E0">
              <w:rPr>
                <w:rFonts w:ascii="Times New Roman" w:eastAsia="Times New Roman" w:hAnsi="Times New Roman"/>
                <w:sz w:val="24"/>
                <w:szCs w:val="24"/>
                <w:lang w:eastAsia="lt-LT"/>
              </w:rPr>
              <w:t xml:space="preserve">Konkrečiam projektui taikomą fiksuotąją projekto išlaidų normą nustato Įgyvendinančioji institucija projekto tinkamumo finansuoti vertinimo metu, remdamasi projekto biudžetu ir neviršydama Projektų taisyklių 10 </w:t>
            </w:r>
            <w:r w:rsidR="00764415" w:rsidRPr="004424E0">
              <w:rPr>
                <w:rFonts w:ascii="Times New Roman" w:eastAsia="Times New Roman" w:hAnsi="Times New Roman"/>
                <w:sz w:val="24"/>
                <w:szCs w:val="24"/>
                <w:lang w:eastAsia="lt-LT"/>
              </w:rPr>
              <w:t xml:space="preserve">priedo </w:t>
            </w:r>
            <w:r w:rsidRPr="004424E0">
              <w:rPr>
                <w:rFonts w:ascii="Times New Roman" w:eastAsia="Times New Roman" w:hAnsi="Times New Roman"/>
                <w:sz w:val="24"/>
                <w:szCs w:val="24"/>
                <w:lang w:eastAsia="lt-LT"/>
              </w:rPr>
              <w:t>4 punkte nustatytų didžiausių ribų.</w:t>
            </w:r>
          </w:p>
        </w:tc>
      </w:tr>
    </w:tbl>
    <w:p w14:paraId="0D7B2F7B" w14:textId="694DFF15" w:rsidR="00441738" w:rsidRDefault="00441738" w:rsidP="00441738">
      <w:pPr>
        <w:tabs>
          <w:tab w:val="left" w:pos="709"/>
        </w:tabs>
        <w:spacing w:after="0" w:line="240" w:lineRule="auto"/>
        <w:ind w:firstLine="709"/>
        <w:jc w:val="both"/>
        <w:rPr>
          <w:rFonts w:ascii="Times New Roman" w:eastAsia="Times New Roman" w:hAnsi="Times New Roman"/>
          <w:sz w:val="24"/>
          <w:lang w:eastAsia="lt-LT"/>
        </w:rPr>
      </w:pPr>
      <w:r w:rsidRPr="009E14D2">
        <w:rPr>
          <w:rFonts w:ascii="Times New Roman" w:eastAsia="Times New Roman" w:hAnsi="Times New Roman"/>
          <w:sz w:val="24"/>
          <w:lang w:eastAsia="lt-LT"/>
        </w:rPr>
        <w:t>Pastaba: Paraiškos formos projekto biudžeto lentelė pildoma vadovaujantis Projekto biudžeto formos pildym</w:t>
      </w:r>
      <w:r w:rsidR="0003376D">
        <w:rPr>
          <w:rFonts w:ascii="Times New Roman" w:eastAsia="Times New Roman" w:hAnsi="Times New Roman"/>
          <w:sz w:val="24"/>
          <w:lang w:eastAsia="lt-LT"/>
        </w:rPr>
        <w:t>o</w:t>
      </w:r>
      <w:r w:rsidR="0003376D" w:rsidRPr="0003376D">
        <w:rPr>
          <w:rFonts w:ascii="Times New Roman" w:eastAsia="Times New Roman" w:hAnsi="Times New Roman"/>
          <w:sz w:val="24"/>
          <w:lang w:eastAsia="lt-LT"/>
        </w:rPr>
        <w:t xml:space="preserve"> </w:t>
      </w:r>
      <w:r w:rsidR="0003376D" w:rsidRPr="009E14D2">
        <w:rPr>
          <w:rFonts w:ascii="Times New Roman" w:eastAsia="Times New Roman" w:hAnsi="Times New Roman"/>
          <w:sz w:val="24"/>
          <w:lang w:eastAsia="lt-LT"/>
        </w:rPr>
        <w:t>instrukcija</w:t>
      </w:r>
      <w:r w:rsidRPr="009E14D2">
        <w:rPr>
          <w:rFonts w:ascii="Times New Roman" w:eastAsia="Times New Roman" w:hAnsi="Times New Roman"/>
          <w:sz w:val="24"/>
          <w:lang w:eastAsia="lt-LT"/>
        </w:rPr>
        <w:t>, pateikta Rekomendacijose dėl projektų išlaidų atitikties Europos Sąjungos struktūrinių fondų reikalavimams</w:t>
      </w:r>
      <w:r>
        <w:rPr>
          <w:rFonts w:ascii="Times New Roman" w:eastAsia="Times New Roman" w:hAnsi="Times New Roman"/>
          <w:sz w:val="24"/>
          <w:lang w:eastAsia="lt-LT"/>
        </w:rPr>
        <w:t>.</w:t>
      </w:r>
    </w:p>
    <w:p w14:paraId="7908DB37" w14:textId="77777777" w:rsidR="00441738" w:rsidRDefault="00441738" w:rsidP="00441738">
      <w:pPr>
        <w:tabs>
          <w:tab w:val="left" w:pos="709"/>
        </w:tabs>
        <w:spacing w:after="0" w:line="240" w:lineRule="auto"/>
        <w:ind w:firstLine="709"/>
        <w:jc w:val="both"/>
        <w:rPr>
          <w:rFonts w:ascii="Times New Roman" w:eastAsia="Times New Roman" w:hAnsi="Times New Roman"/>
          <w:sz w:val="24"/>
          <w:szCs w:val="24"/>
          <w:lang w:eastAsia="lt-LT"/>
        </w:rPr>
      </w:pPr>
    </w:p>
    <w:p w14:paraId="131BD638" w14:textId="703FB5A6" w:rsidR="00202E18" w:rsidRDefault="003C176C" w:rsidP="00755BD5">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Išlaidos, nustatytos Projektų taisyklių 34 skirsnyje ir neišvard</w:t>
      </w:r>
      <w:r w:rsidR="003D7CBC">
        <w:rPr>
          <w:rFonts w:ascii="Times New Roman" w:eastAsia="Times New Roman" w:hAnsi="Times New Roman"/>
          <w:sz w:val="24"/>
          <w:szCs w:val="24"/>
          <w:lang w:eastAsia="lt-LT"/>
        </w:rPr>
        <w:t>y</w:t>
      </w:r>
      <w:r w:rsidRPr="004424E0">
        <w:rPr>
          <w:rFonts w:ascii="Times New Roman" w:eastAsia="Times New Roman" w:hAnsi="Times New Roman"/>
          <w:sz w:val="24"/>
          <w:szCs w:val="24"/>
          <w:lang w:eastAsia="lt-LT"/>
        </w:rPr>
        <w:t xml:space="preserve">tos Aprašo </w:t>
      </w:r>
      <w:r w:rsidR="00653FFD" w:rsidRPr="004424E0">
        <w:rPr>
          <w:rFonts w:ascii="Times New Roman" w:eastAsia="Times New Roman" w:hAnsi="Times New Roman"/>
          <w:sz w:val="24"/>
          <w:szCs w:val="24"/>
          <w:lang w:eastAsia="lt-LT"/>
        </w:rPr>
        <w:t>3</w:t>
      </w:r>
      <w:r w:rsidR="00E13C89">
        <w:rPr>
          <w:rFonts w:ascii="Times New Roman" w:eastAsia="Times New Roman" w:hAnsi="Times New Roman"/>
          <w:sz w:val="24"/>
          <w:szCs w:val="24"/>
          <w:lang w:eastAsia="lt-LT"/>
        </w:rPr>
        <w:t>0</w:t>
      </w:r>
      <w:r w:rsidR="00653FFD" w:rsidRPr="004424E0">
        <w:rPr>
          <w:rFonts w:ascii="Times New Roman" w:eastAsia="Times New Roman" w:hAnsi="Times New Roman"/>
          <w:sz w:val="24"/>
          <w:szCs w:val="24"/>
          <w:lang w:eastAsia="lt-LT"/>
        </w:rPr>
        <w:t xml:space="preserve"> </w:t>
      </w:r>
      <w:r w:rsidRPr="004424E0">
        <w:rPr>
          <w:rFonts w:ascii="Times New Roman" w:eastAsia="Times New Roman" w:hAnsi="Times New Roman"/>
          <w:sz w:val="24"/>
          <w:szCs w:val="24"/>
          <w:lang w:eastAsia="lt-LT"/>
        </w:rPr>
        <w:t>punkte kaip tinkamos finansuoti, yra priskiriamos prie netinkamų finansuoti išlaidų.</w:t>
      </w:r>
    </w:p>
    <w:p w14:paraId="22D2379A" w14:textId="03CFD18F" w:rsidR="00441738" w:rsidRDefault="00441738" w:rsidP="00755BD5">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9E14D2">
        <w:rPr>
          <w:rFonts w:ascii="Times New Roman" w:eastAsia="Times New Roman" w:hAnsi="Times New Roman"/>
          <w:sz w:val="24"/>
          <w:szCs w:val="24"/>
          <w:lang w:eastAsia="lt-LT"/>
        </w:rPr>
        <w:t>Pagal Aprašą kryžminis finansavimas netaikomas</w:t>
      </w:r>
      <w:r>
        <w:rPr>
          <w:rFonts w:ascii="Times New Roman" w:eastAsia="Times New Roman" w:hAnsi="Times New Roman"/>
          <w:sz w:val="24"/>
          <w:szCs w:val="24"/>
          <w:lang w:eastAsia="lt-LT"/>
        </w:rPr>
        <w:t>.</w:t>
      </w:r>
    </w:p>
    <w:p w14:paraId="0ADC3573" w14:textId="48AF9941" w:rsidR="00441738" w:rsidRPr="009E14D2" w:rsidRDefault="00441738" w:rsidP="00441738">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9E14D2">
        <w:rPr>
          <w:rFonts w:ascii="Times New Roman" w:hAnsi="Times New Roman"/>
          <w:sz w:val="24"/>
        </w:rPr>
        <w:t xml:space="preserve">Išlaidos, apmokamos taikant Aprašo </w:t>
      </w:r>
      <w:r w:rsidR="00F16CA5">
        <w:rPr>
          <w:rFonts w:ascii="Times New Roman" w:hAnsi="Times New Roman"/>
          <w:sz w:val="24"/>
        </w:rPr>
        <w:t>30</w:t>
      </w:r>
      <w:r w:rsidR="00065723">
        <w:rPr>
          <w:rFonts w:ascii="Times New Roman" w:hAnsi="Times New Roman"/>
          <w:sz w:val="24"/>
        </w:rPr>
        <w:t xml:space="preserve"> ir 3</w:t>
      </w:r>
      <w:r w:rsidR="00F16CA5">
        <w:rPr>
          <w:rFonts w:ascii="Times New Roman" w:hAnsi="Times New Roman"/>
          <w:sz w:val="24"/>
        </w:rPr>
        <w:t>4</w:t>
      </w:r>
      <w:r w:rsidRPr="009E14D2">
        <w:rPr>
          <w:rFonts w:ascii="Times New Roman" w:hAnsi="Times New Roman"/>
          <w:sz w:val="24"/>
        </w:rPr>
        <w:t xml:space="preserve"> punkte nurodytas fiksuotąsias normas,</w:t>
      </w:r>
      <w:r w:rsidRPr="009E14D2">
        <w:rPr>
          <w:rFonts w:ascii="Times New Roman" w:eastAsia="Times New Roman" w:hAnsi="Times New Roman"/>
          <w:sz w:val="24"/>
          <w:szCs w:val="24"/>
          <w:lang w:eastAsia="lt-LT"/>
        </w:rPr>
        <w:t xml:space="preserve"> turi atitikti Projektų taisyklių 35 skirsnio nuostatas.</w:t>
      </w:r>
    </w:p>
    <w:p w14:paraId="56A6FB51" w14:textId="270A6CEA" w:rsidR="00441738" w:rsidRDefault="00441738" w:rsidP="00441738">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9E14D2">
        <w:rPr>
          <w:rFonts w:ascii="Times New Roman" w:hAnsi="Times New Roman"/>
          <w:sz w:val="24"/>
          <w:szCs w:val="24"/>
        </w:rPr>
        <w:t xml:space="preserve">Aprašo </w:t>
      </w:r>
      <w:r w:rsidR="00F16CA5">
        <w:rPr>
          <w:rFonts w:ascii="Times New Roman" w:hAnsi="Times New Roman"/>
          <w:sz w:val="24"/>
          <w:szCs w:val="24"/>
        </w:rPr>
        <w:t>30</w:t>
      </w:r>
      <w:r w:rsidR="00065723" w:rsidRPr="009E14D2">
        <w:rPr>
          <w:rFonts w:ascii="Times New Roman" w:hAnsi="Times New Roman"/>
          <w:sz w:val="24"/>
          <w:szCs w:val="24"/>
        </w:rPr>
        <w:t xml:space="preserve"> </w:t>
      </w:r>
      <w:r w:rsidRPr="009E14D2">
        <w:rPr>
          <w:rFonts w:ascii="Times New Roman" w:hAnsi="Times New Roman"/>
          <w:sz w:val="24"/>
          <w:szCs w:val="24"/>
        </w:rPr>
        <w:t>punkte numatytoms projektą vykdančio personalo darbo užmokesčio išlaidoms taikoma kasmetinių atostogų išmokų fiksuotoji norma, vadovaujantis Lietuvos Respublikos finansų ministerijos 2016 m. sausio 19 d. pat</w:t>
      </w:r>
      <w:r w:rsidR="00F16CA5">
        <w:rPr>
          <w:rFonts w:ascii="Times New Roman" w:hAnsi="Times New Roman"/>
          <w:sz w:val="24"/>
          <w:szCs w:val="24"/>
        </w:rPr>
        <w:t>eik</w:t>
      </w:r>
      <w:r w:rsidRPr="009E14D2">
        <w:rPr>
          <w:rFonts w:ascii="Times New Roman" w:hAnsi="Times New Roman"/>
          <w:sz w:val="24"/>
          <w:szCs w:val="24"/>
        </w:rPr>
        <w:t>ta Kasmetinių atostogų išmokų fiksuotųjų normų nustatymo tyrimo ataskaita</w:t>
      </w:r>
      <w:r w:rsidR="007D058F">
        <w:rPr>
          <w:rFonts w:ascii="Times New Roman" w:eastAsia="Times New Roman" w:hAnsi="Times New Roman"/>
          <w:sz w:val="24"/>
          <w:szCs w:val="24"/>
          <w:lang w:eastAsia="lt-LT"/>
        </w:rPr>
        <w:t>,</w:t>
      </w:r>
      <w:r w:rsidR="007D058F">
        <w:rPr>
          <w:rFonts w:ascii="Times New Roman" w:hAnsi="Times New Roman"/>
          <w:sz w:val="24"/>
          <w:szCs w:val="24"/>
        </w:rPr>
        <w:t xml:space="preserve"> </w:t>
      </w:r>
      <w:r w:rsidR="007D058F" w:rsidRPr="009B402B">
        <w:rPr>
          <w:rFonts w:ascii="Times New Roman" w:hAnsi="Times New Roman"/>
          <w:sz w:val="24"/>
          <w:szCs w:val="24"/>
        </w:rPr>
        <w:t>kuri skelbiama ES struktūrinių fondų svetainėje http://www.esinvesticijos.lt/lt/dokumentai/supaprastinto-islaidu-apmokejimo-tyrimai</w:t>
      </w:r>
      <w:r w:rsidR="00F16CA5">
        <w:rPr>
          <w:rFonts w:ascii="Times New Roman" w:hAnsi="Times New Roman"/>
          <w:sz w:val="24"/>
          <w:szCs w:val="24"/>
        </w:rPr>
        <w:t>.</w:t>
      </w:r>
    </w:p>
    <w:p w14:paraId="09E906D3" w14:textId="7A58632F" w:rsidR="00202E18" w:rsidRPr="00B7309C" w:rsidRDefault="00441738" w:rsidP="00760754">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B7309C">
        <w:rPr>
          <w:rFonts w:ascii="Times New Roman" w:hAnsi="Times New Roman"/>
          <w:sz w:val="24"/>
          <w:szCs w:val="24"/>
        </w:rPr>
        <w:t>Jeigu pareiškėjas pradeda projekto viešuosius pirkimus vykdyti iki projekto sutarties įsigaliojimo dienos, pareiškėjo patirtos išlaidos galės būti kompensuojamos projekto fi</w:t>
      </w:r>
      <w:r w:rsidRPr="00757F21">
        <w:rPr>
          <w:rFonts w:ascii="Times New Roman" w:hAnsi="Times New Roman"/>
          <w:sz w:val="24"/>
          <w:szCs w:val="24"/>
        </w:rPr>
        <w:t>nansavimo lėšomis, jeigu jos atitiks tinkamoms finansuoti projekto išlaidoms nustatytus reikalavimus. Išlaidos turi būti patirtos ir apmokėtos vadovaujantis Projektų taisyklių 403.1 papunkčiu.</w:t>
      </w:r>
    </w:p>
    <w:p w14:paraId="50A82CC7" w14:textId="77777777" w:rsidR="003C176C" w:rsidRPr="004424E0" w:rsidRDefault="003C176C" w:rsidP="003C176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Pajamoms iš projekto veiklų, gautoms projekto įgyvendinimo metu ir projekto tęstinumo laikotarpiu, taikomi reikalavimai nustatyti Projektų taisyklių 36 skirsnyje.</w:t>
      </w:r>
    </w:p>
    <w:p w14:paraId="5ECAA4E9" w14:textId="77777777" w:rsidR="003C176C" w:rsidRPr="004424E0" w:rsidRDefault="003C176C" w:rsidP="003C176C">
      <w:pPr>
        <w:spacing w:after="0" w:line="240" w:lineRule="auto"/>
        <w:ind w:firstLine="851"/>
        <w:jc w:val="both"/>
        <w:rPr>
          <w:rFonts w:ascii="Times New Roman" w:eastAsia="Times New Roman" w:hAnsi="Times New Roman"/>
          <w:i/>
          <w:sz w:val="24"/>
          <w:szCs w:val="24"/>
          <w:lang w:eastAsia="lt-LT"/>
        </w:rPr>
      </w:pPr>
    </w:p>
    <w:p w14:paraId="6AB760C8" w14:textId="77777777" w:rsidR="00B17495" w:rsidRDefault="00B17495" w:rsidP="003C176C">
      <w:pPr>
        <w:spacing w:after="0" w:line="240" w:lineRule="auto"/>
        <w:jc w:val="center"/>
        <w:rPr>
          <w:rFonts w:ascii="Times New Roman" w:eastAsia="Times New Roman" w:hAnsi="Times New Roman"/>
          <w:b/>
          <w:sz w:val="24"/>
          <w:szCs w:val="24"/>
          <w:lang w:eastAsia="lt-LT"/>
        </w:rPr>
      </w:pPr>
    </w:p>
    <w:p w14:paraId="5F48A595" w14:textId="77777777" w:rsidR="0062660E" w:rsidRDefault="0062660E" w:rsidP="003C176C">
      <w:pPr>
        <w:spacing w:after="0" w:line="240" w:lineRule="auto"/>
        <w:jc w:val="center"/>
        <w:rPr>
          <w:rFonts w:ascii="Times New Roman" w:eastAsia="Times New Roman" w:hAnsi="Times New Roman"/>
          <w:b/>
          <w:sz w:val="24"/>
          <w:szCs w:val="24"/>
          <w:lang w:eastAsia="lt-LT"/>
        </w:rPr>
      </w:pPr>
    </w:p>
    <w:p w14:paraId="1F255796" w14:textId="77777777" w:rsidR="003C176C" w:rsidRPr="004424E0" w:rsidRDefault="003C176C" w:rsidP="003C176C">
      <w:pPr>
        <w:spacing w:after="0" w:line="240" w:lineRule="auto"/>
        <w:jc w:val="center"/>
        <w:rPr>
          <w:rFonts w:ascii="Times New Roman" w:eastAsia="Times New Roman" w:hAnsi="Times New Roman"/>
          <w:b/>
          <w:sz w:val="24"/>
          <w:szCs w:val="24"/>
          <w:lang w:eastAsia="lt-LT"/>
        </w:rPr>
      </w:pPr>
      <w:r w:rsidRPr="004424E0">
        <w:rPr>
          <w:rFonts w:ascii="Times New Roman" w:eastAsia="Times New Roman" w:hAnsi="Times New Roman"/>
          <w:b/>
          <w:sz w:val="24"/>
          <w:szCs w:val="24"/>
          <w:lang w:eastAsia="lt-LT"/>
        </w:rPr>
        <w:lastRenderedPageBreak/>
        <w:t>V SKYRIUS</w:t>
      </w:r>
    </w:p>
    <w:p w14:paraId="769DE045" w14:textId="77777777" w:rsidR="003C176C" w:rsidRPr="004424E0" w:rsidRDefault="003C176C" w:rsidP="003C176C">
      <w:pPr>
        <w:spacing w:after="0" w:line="240" w:lineRule="auto"/>
        <w:ind w:right="140"/>
        <w:jc w:val="center"/>
        <w:rPr>
          <w:rFonts w:ascii="Times New Roman" w:eastAsia="Times New Roman" w:hAnsi="Times New Roman"/>
          <w:b/>
          <w:sz w:val="24"/>
          <w:szCs w:val="24"/>
          <w:lang w:eastAsia="lt-LT"/>
        </w:rPr>
      </w:pPr>
      <w:r w:rsidRPr="004424E0">
        <w:rPr>
          <w:rFonts w:ascii="Times New Roman" w:eastAsia="Times New Roman" w:hAnsi="Times New Roman"/>
          <w:b/>
          <w:sz w:val="24"/>
          <w:szCs w:val="24"/>
          <w:lang w:eastAsia="lt-LT"/>
        </w:rPr>
        <w:t>PARAIŠKŲ RENGIMAS, PAREIŠKĖJŲ INFORMAVIMAS, KONSULTAVIMAS, PARAIŠKŲ TEIKIMAS IR VERTINIMAS</w:t>
      </w:r>
    </w:p>
    <w:p w14:paraId="21B19B8C" w14:textId="77777777" w:rsidR="003C176C" w:rsidRPr="004424E0" w:rsidRDefault="003C176C" w:rsidP="003C176C">
      <w:pPr>
        <w:tabs>
          <w:tab w:val="left" w:pos="1134"/>
        </w:tabs>
        <w:spacing w:after="0" w:line="240" w:lineRule="auto"/>
        <w:ind w:firstLine="709"/>
        <w:jc w:val="center"/>
        <w:rPr>
          <w:rFonts w:ascii="Times New Roman" w:eastAsia="Times New Roman" w:hAnsi="Times New Roman"/>
          <w:sz w:val="24"/>
          <w:szCs w:val="24"/>
          <w:lang w:eastAsia="lt-LT"/>
        </w:rPr>
      </w:pPr>
    </w:p>
    <w:p w14:paraId="35A913AA" w14:textId="736F8A64" w:rsidR="003C176C" w:rsidRPr="004424E0" w:rsidRDefault="00441738" w:rsidP="007D058F">
      <w:pPr>
        <w:numPr>
          <w:ilvl w:val="0"/>
          <w:numId w:val="17"/>
        </w:numPr>
        <w:tabs>
          <w:tab w:val="left" w:pos="1134"/>
        </w:tabs>
        <w:spacing w:after="0" w:line="240" w:lineRule="auto"/>
        <w:ind w:left="0" w:firstLine="709"/>
        <w:jc w:val="both"/>
        <w:rPr>
          <w:rFonts w:ascii="Times New Roman" w:hAnsi="Times New Roman"/>
          <w:sz w:val="24"/>
          <w:szCs w:val="24"/>
        </w:rPr>
      </w:pPr>
      <w:r w:rsidRPr="009E14D2">
        <w:rPr>
          <w:rFonts w:ascii="Times New Roman" w:hAnsi="Times New Roman"/>
          <w:sz w:val="24"/>
          <w:szCs w:val="24"/>
        </w:rPr>
        <w:t xml:space="preserve">Galimi pareiškėjai, vadovaudamiesi Iš Europos Sąjungos struktūrinių fondų lėšų bendrai finansuojamų valstybės projektų atrankos tvarkos aprašu, patvirtintu Lietuvos Respublikos susisiekimo ministro </w:t>
      </w:r>
      <w:r w:rsidR="007D058F" w:rsidRPr="007D058F">
        <w:rPr>
          <w:rFonts w:ascii="Times New Roman" w:hAnsi="Times New Roman"/>
          <w:sz w:val="24"/>
          <w:szCs w:val="24"/>
        </w:rPr>
        <w:t>2015 m. birželio 26 d. įsakym</w:t>
      </w:r>
      <w:r w:rsidR="00BF14CB">
        <w:rPr>
          <w:rFonts w:ascii="Times New Roman" w:hAnsi="Times New Roman"/>
          <w:sz w:val="24"/>
          <w:szCs w:val="24"/>
        </w:rPr>
        <w:t>u</w:t>
      </w:r>
      <w:r w:rsidR="007D058F" w:rsidRPr="007D058F">
        <w:rPr>
          <w:rFonts w:ascii="Times New Roman" w:hAnsi="Times New Roman"/>
          <w:sz w:val="24"/>
          <w:szCs w:val="24"/>
        </w:rPr>
        <w:t xml:space="preserve"> Nr. 3-266 ,,Dėl Iš Europos Sąjungos struktūrinių fondų lėšų bendrai finansuojamų valstybės projektų atrankos tvarkos aprašo patvirtinimo“</w:t>
      </w:r>
      <w:r w:rsidRPr="009E14D2">
        <w:rPr>
          <w:rFonts w:ascii="Times New Roman" w:hAnsi="Times New Roman"/>
          <w:sz w:val="24"/>
          <w:szCs w:val="24"/>
        </w:rPr>
        <w:t>, kuris skelbiamas ES struktūrinių fondų svetainėje www.esinvesticijos.lt, ne vėliau kaip per 20 dienų nuo Ministerijos prašymo pateikti projektinį pasiūlymą dienos turi Ministerijai raštu ir elektroninėje laikmenoje pateikti projektinį pasiūlymą pagal formą, nustatytą Aprašo 2 priede. Kartu su projektiniu pasiūlymu galimi pareiškėjai turi pateikti</w:t>
      </w:r>
      <w:r w:rsidR="003C176C" w:rsidRPr="004424E0">
        <w:rPr>
          <w:rFonts w:ascii="Times New Roman" w:hAnsi="Times New Roman"/>
          <w:sz w:val="24"/>
          <w:szCs w:val="24"/>
        </w:rPr>
        <w:t>:</w:t>
      </w:r>
    </w:p>
    <w:p w14:paraId="32643760" w14:textId="08130BC1" w:rsidR="003C176C" w:rsidRPr="00E13866" w:rsidRDefault="00BD0599" w:rsidP="003C176C">
      <w:pPr>
        <w:numPr>
          <w:ilvl w:val="1"/>
          <w:numId w:val="17"/>
        </w:numPr>
        <w:tabs>
          <w:tab w:val="left" w:pos="1134"/>
        </w:tabs>
        <w:spacing w:after="0" w:line="240" w:lineRule="auto"/>
        <w:ind w:left="0" w:firstLine="709"/>
        <w:jc w:val="both"/>
        <w:rPr>
          <w:rFonts w:ascii="Times New Roman" w:hAnsi="Times New Roman"/>
          <w:sz w:val="24"/>
          <w:szCs w:val="24"/>
        </w:rPr>
      </w:pPr>
      <w:r w:rsidRPr="004424E0">
        <w:rPr>
          <w:rFonts w:ascii="Times New Roman" w:hAnsi="Times New Roman"/>
          <w:sz w:val="24"/>
          <w:szCs w:val="24"/>
        </w:rPr>
        <w:t xml:space="preserve">investicijų </w:t>
      </w:r>
      <w:r w:rsidR="003C176C" w:rsidRPr="004424E0">
        <w:rPr>
          <w:rFonts w:ascii="Times New Roman" w:hAnsi="Times New Roman"/>
          <w:sz w:val="24"/>
          <w:szCs w:val="24"/>
        </w:rPr>
        <w:t>projektą, parengtą pagal Investicijų projektų, kuriems siekiama gauti finansavimą iš Europos Sąjungos struktūrinės paramos ir (ar) valstybės biudžeto lėšų, rengimo metodiką</w:t>
      </w:r>
      <w:r w:rsidR="003C176C">
        <w:rPr>
          <w:rFonts w:ascii="Times New Roman" w:hAnsi="Times New Roman"/>
          <w:sz w:val="24"/>
          <w:szCs w:val="24"/>
        </w:rPr>
        <w:t xml:space="preserve">, </w:t>
      </w:r>
      <w:r w:rsidR="003C176C" w:rsidRPr="002F382F">
        <w:rPr>
          <w:rFonts w:ascii="Times New Roman" w:hAnsi="Times New Roman"/>
          <w:sz w:val="24"/>
          <w:szCs w:val="24"/>
        </w:rPr>
        <w:t>patvirtintą VšĮ Centrinės projektų valdymo agentūros direktoriaus 2014 m. gruodžio 31 d. įsakymu Nr. 2014/8-337</w:t>
      </w:r>
      <w:r>
        <w:rPr>
          <w:rFonts w:ascii="Times New Roman" w:hAnsi="Times New Roman"/>
          <w:sz w:val="24"/>
          <w:szCs w:val="24"/>
        </w:rPr>
        <w:t xml:space="preserve"> </w:t>
      </w:r>
      <w:r w:rsidRPr="006300A3">
        <w:rPr>
          <w:rFonts w:ascii="Times New Roman" w:hAnsi="Times New Roman"/>
          <w:iCs/>
          <w:sz w:val="24"/>
          <w:szCs w:val="24"/>
        </w:rPr>
        <w:t>„Dėl viešojo ir privataus sektorių partnerystės projektų rengimo ir įgyvendinimo metodinių rekomendacijų patvirtinimo</w:t>
      </w:r>
      <w:r w:rsidR="0062660E">
        <w:rPr>
          <w:rFonts w:ascii="Times New Roman" w:hAnsi="Times New Roman"/>
          <w:iCs/>
          <w:sz w:val="24"/>
          <w:szCs w:val="24"/>
        </w:rPr>
        <w:t xml:space="preserve">“ </w:t>
      </w:r>
      <w:r w:rsidR="00441738">
        <w:rPr>
          <w:rFonts w:ascii="Times New Roman" w:hAnsi="Times New Roman"/>
          <w:sz w:val="24"/>
          <w:szCs w:val="24"/>
        </w:rPr>
        <w:t>(toliau – Investicijų projektų rengimo metodika), kuri</w:t>
      </w:r>
      <w:r w:rsidR="003C176C" w:rsidRPr="004424E0">
        <w:rPr>
          <w:rFonts w:ascii="Times New Roman" w:hAnsi="Times New Roman"/>
          <w:sz w:val="24"/>
          <w:szCs w:val="24"/>
        </w:rPr>
        <w:t xml:space="preserve"> skelbiama </w:t>
      </w:r>
      <w:r w:rsidR="00466186">
        <w:rPr>
          <w:rFonts w:ascii="Times New Roman" w:hAnsi="Times New Roman"/>
          <w:sz w:val="24"/>
          <w:szCs w:val="24"/>
        </w:rPr>
        <w:t xml:space="preserve">ES </w:t>
      </w:r>
      <w:r w:rsidR="003C176C" w:rsidRPr="004424E0">
        <w:rPr>
          <w:rFonts w:ascii="Times New Roman" w:hAnsi="Times New Roman"/>
          <w:sz w:val="24"/>
          <w:szCs w:val="24"/>
        </w:rPr>
        <w:t xml:space="preserve">struktūrinių fondų svetainėje </w:t>
      </w:r>
      <w:hyperlink r:id="rId11" w:history="1">
        <w:r w:rsidR="003C176C" w:rsidRPr="00E13866">
          <w:rPr>
            <w:rStyle w:val="Hipersaitas"/>
            <w:rFonts w:ascii="Times New Roman" w:hAnsi="Times New Roman"/>
            <w:color w:val="auto"/>
            <w:sz w:val="24"/>
            <w:szCs w:val="24"/>
            <w:u w:val="none"/>
          </w:rPr>
          <w:t>www.e</w:t>
        </w:r>
        <w:r w:rsidR="003C176C" w:rsidRPr="00DC565B">
          <w:rPr>
            <w:rStyle w:val="Hipersaitas"/>
            <w:rFonts w:ascii="Times New Roman" w:hAnsi="Times New Roman"/>
            <w:color w:val="auto"/>
            <w:sz w:val="24"/>
            <w:szCs w:val="24"/>
            <w:u w:val="none"/>
          </w:rPr>
          <w:t>sinvesticijos.lt</w:t>
        </w:r>
      </w:hyperlink>
      <w:r w:rsidR="00441738">
        <w:rPr>
          <w:rFonts w:ascii="Times New Roman" w:hAnsi="Times New Roman"/>
          <w:sz w:val="24"/>
          <w:szCs w:val="24"/>
        </w:rPr>
        <w:t>,</w:t>
      </w:r>
      <w:r w:rsidR="0002636A" w:rsidRPr="0002636A">
        <w:rPr>
          <w:rFonts w:ascii="Times New Roman" w:hAnsi="Times New Roman"/>
          <w:sz w:val="24"/>
          <w:szCs w:val="24"/>
        </w:rPr>
        <w:t xml:space="preserve"> </w:t>
      </w:r>
      <w:r w:rsidR="00441738">
        <w:rPr>
          <w:rFonts w:ascii="Times New Roman" w:hAnsi="Times New Roman"/>
          <w:sz w:val="24"/>
          <w:szCs w:val="24"/>
        </w:rPr>
        <w:t>j</w:t>
      </w:r>
      <w:r w:rsidR="0002636A" w:rsidRPr="002A233E">
        <w:rPr>
          <w:rFonts w:ascii="Times New Roman" w:hAnsi="Times New Roman"/>
          <w:sz w:val="24"/>
          <w:szCs w:val="24"/>
        </w:rPr>
        <w:t>ei</w:t>
      </w:r>
      <w:r w:rsidR="00441738">
        <w:rPr>
          <w:rFonts w:ascii="Times New Roman" w:hAnsi="Times New Roman"/>
          <w:sz w:val="24"/>
          <w:szCs w:val="24"/>
        </w:rPr>
        <w:t>gu</w:t>
      </w:r>
      <w:r w:rsidR="0002636A" w:rsidRPr="002A233E">
        <w:rPr>
          <w:rFonts w:ascii="Times New Roman" w:hAnsi="Times New Roman"/>
          <w:sz w:val="24"/>
          <w:szCs w:val="24"/>
        </w:rPr>
        <w:t xml:space="preserve"> projektu siekiama investuoti į turtą arba infrastruktūrą, reikalingą viešosioms paslaugoms, kaip jos apibrėžtos </w:t>
      </w:r>
      <w:r w:rsidR="00462D6A">
        <w:rPr>
          <w:rFonts w:ascii="Times New Roman" w:hAnsi="Times New Roman"/>
          <w:sz w:val="24"/>
          <w:szCs w:val="24"/>
        </w:rPr>
        <w:t>Lietuvos Respublikos v</w:t>
      </w:r>
      <w:r w:rsidR="0002636A" w:rsidRPr="002A233E">
        <w:rPr>
          <w:rFonts w:ascii="Times New Roman" w:hAnsi="Times New Roman"/>
          <w:sz w:val="24"/>
          <w:szCs w:val="24"/>
        </w:rPr>
        <w:t xml:space="preserve">iešojo administravimo įstatyme, teikti, ir </w:t>
      </w:r>
      <w:r w:rsidR="0012151D">
        <w:rPr>
          <w:rFonts w:ascii="Times New Roman" w:hAnsi="Times New Roman"/>
          <w:sz w:val="24"/>
          <w:szCs w:val="24"/>
        </w:rPr>
        <w:t xml:space="preserve">jeigu </w:t>
      </w:r>
      <w:r w:rsidR="0002636A" w:rsidRPr="002A233E">
        <w:rPr>
          <w:rFonts w:ascii="Times New Roman" w:hAnsi="Times New Roman"/>
          <w:sz w:val="24"/>
          <w:szCs w:val="24"/>
        </w:rPr>
        <w:t xml:space="preserve">projektui įgyvendinti suplanuotų investicijų į nurodytus investavimo objektus išlaidų suma, išskyrus (atėmus) joms tenkantį pirkimo ir (arba) importo pridėtinės vertės mokestį (toliau – PVM) ir išlaidas, kurios apmokamos supaprastintai pagal iš anksto nustatytus dydžius (fiksuotuosius įkainius, fiksuotąsias sumas arba fiksuotąsias normas), viršija 300 000 </w:t>
      </w:r>
      <w:r w:rsidR="004D012F">
        <w:rPr>
          <w:rFonts w:ascii="Times New Roman" w:hAnsi="Times New Roman"/>
          <w:sz w:val="24"/>
          <w:szCs w:val="24"/>
        </w:rPr>
        <w:t>(tris šimtus tūkstančių</w:t>
      </w:r>
      <w:r w:rsidR="0047258B">
        <w:rPr>
          <w:rFonts w:ascii="Times New Roman" w:hAnsi="Times New Roman"/>
          <w:sz w:val="24"/>
          <w:szCs w:val="24"/>
        </w:rPr>
        <w:t>)</w:t>
      </w:r>
      <w:r w:rsidR="004D012F">
        <w:rPr>
          <w:rFonts w:ascii="Times New Roman" w:hAnsi="Times New Roman"/>
          <w:sz w:val="24"/>
          <w:szCs w:val="24"/>
        </w:rPr>
        <w:t xml:space="preserve"> eurų</w:t>
      </w:r>
      <w:r w:rsidR="00441738">
        <w:rPr>
          <w:rFonts w:ascii="Times New Roman" w:hAnsi="Times New Roman"/>
          <w:sz w:val="24"/>
          <w:szCs w:val="24"/>
        </w:rPr>
        <w:t>,</w:t>
      </w:r>
      <w:r w:rsidR="0002636A" w:rsidRPr="002A233E">
        <w:rPr>
          <w:rFonts w:ascii="Times New Roman" w:hAnsi="Times New Roman"/>
          <w:sz w:val="24"/>
          <w:szCs w:val="24"/>
        </w:rPr>
        <w:t xml:space="preserve"> </w:t>
      </w:r>
      <w:r w:rsidR="00441738">
        <w:rPr>
          <w:rFonts w:ascii="Times New Roman" w:hAnsi="Times New Roman"/>
          <w:sz w:val="24"/>
          <w:szCs w:val="24"/>
        </w:rPr>
        <w:t>k</w:t>
      </w:r>
      <w:r w:rsidR="0002636A" w:rsidRPr="002A233E">
        <w:rPr>
          <w:rFonts w:ascii="Times New Roman" w:hAnsi="Times New Roman"/>
          <w:sz w:val="24"/>
          <w:szCs w:val="24"/>
        </w:rPr>
        <w:t xml:space="preserve">artu pateikiamas į elektroninę laikmeną įrašytas investicijų projektas, taip pat jo priedai – sąnaudų ir naudos analizės rezultatų lentelės </w:t>
      </w:r>
      <w:r w:rsidR="007D058F" w:rsidRPr="00C1600C">
        <w:rPr>
          <w:rFonts w:ascii="Times New Roman" w:hAnsi="Times New Roman"/>
          <w:i/>
          <w:sz w:val="24"/>
          <w:szCs w:val="24"/>
        </w:rPr>
        <w:t xml:space="preserve">MS </w:t>
      </w:r>
      <w:r w:rsidR="0002636A" w:rsidRPr="00C1600C">
        <w:rPr>
          <w:rFonts w:ascii="Times New Roman" w:hAnsi="Times New Roman"/>
          <w:i/>
          <w:sz w:val="24"/>
          <w:szCs w:val="24"/>
        </w:rPr>
        <w:t xml:space="preserve">Excel </w:t>
      </w:r>
      <w:r w:rsidR="0002636A" w:rsidRPr="002A233E">
        <w:rPr>
          <w:rFonts w:ascii="Times New Roman" w:hAnsi="Times New Roman"/>
          <w:sz w:val="24"/>
          <w:szCs w:val="24"/>
        </w:rPr>
        <w:t>formatu</w:t>
      </w:r>
      <w:r w:rsidR="0002636A">
        <w:rPr>
          <w:rFonts w:ascii="Times New Roman" w:hAnsi="Times New Roman"/>
          <w:sz w:val="24"/>
          <w:szCs w:val="24"/>
        </w:rPr>
        <w:t>.</w:t>
      </w:r>
      <w:r w:rsidR="00441738">
        <w:rPr>
          <w:rFonts w:ascii="Times New Roman" w:hAnsi="Times New Roman"/>
          <w:sz w:val="24"/>
          <w:szCs w:val="24"/>
        </w:rPr>
        <w:t xml:space="preserve"> </w:t>
      </w:r>
      <w:r w:rsidR="00441738" w:rsidRPr="009E14D2">
        <w:rPr>
          <w:rFonts w:ascii="Times New Roman" w:hAnsi="Times New Roman"/>
          <w:sz w:val="24"/>
          <w:szCs w:val="24"/>
        </w:rPr>
        <w:t>Investicijų projekte</w:t>
      </w:r>
      <w:r w:rsidR="00441738" w:rsidRPr="00CE0814">
        <w:rPr>
          <w:rStyle w:val="Hipersaitas"/>
          <w:color w:val="auto"/>
          <w:sz w:val="24"/>
          <w:szCs w:val="24"/>
          <w:u w:val="none"/>
        </w:rPr>
        <w:t>:</w:t>
      </w:r>
    </w:p>
    <w:p w14:paraId="49AD36D1" w14:textId="5EBF22E1" w:rsidR="003C176C" w:rsidRDefault="002303D5" w:rsidP="00CC6441">
      <w:pPr>
        <w:numPr>
          <w:ilvl w:val="2"/>
          <w:numId w:val="17"/>
        </w:numPr>
        <w:tabs>
          <w:tab w:val="left" w:pos="1560"/>
        </w:tabs>
        <w:spacing w:after="0" w:line="240" w:lineRule="auto"/>
        <w:ind w:left="0" w:firstLine="709"/>
        <w:jc w:val="both"/>
        <w:rPr>
          <w:rFonts w:ascii="Times New Roman" w:hAnsi="Times New Roman"/>
          <w:sz w:val="24"/>
          <w:szCs w:val="24"/>
        </w:rPr>
      </w:pPr>
      <w:r>
        <w:rPr>
          <w:rFonts w:ascii="Times New Roman" w:hAnsi="Times New Roman"/>
          <w:sz w:val="24"/>
          <w:szCs w:val="24"/>
        </w:rPr>
        <w:t>p</w:t>
      </w:r>
      <w:r w:rsidR="003C176C" w:rsidRPr="004424E0">
        <w:rPr>
          <w:rFonts w:ascii="Times New Roman" w:hAnsi="Times New Roman"/>
          <w:sz w:val="24"/>
          <w:szCs w:val="24"/>
        </w:rPr>
        <w:t xml:space="preserve">apildomai turi būti išnagrinėta ir pateikta informacija apie pareiškėjo ir </w:t>
      </w:r>
      <w:r w:rsidR="00676971">
        <w:rPr>
          <w:rFonts w:ascii="Times New Roman" w:hAnsi="Times New Roman"/>
          <w:sz w:val="24"/>
          <w:szCs w:val="24"/>
        </w:rPr>
        <w:t>(arba)</w:t>
      </w:r>
      <w:r w:rsidR="003C176C" w:rsidRPr="004424E0">
        <w:rPr>
          <w:rFonts w:ascii="Times New Roman" w:hAnsi="Times New Roman"/>
          <w:sz w:val="24"/>
          <w:szCs w:val="24"/>
        </w:rPr>
        <w:t xml:space="preserve"> partnerio naudojamą esamą IRT infrastruktūrą ir planuojamą reikiamų naujų IRT infrastruktūros resursų poreikį</w:t>
      </w:r>
      <w:r w:rsidR="00E83E1E">
        <w:rPr>
          <w:rFonts w:ascii="Times New Roman" w:hAnsi="Times New Roman"/>
          <w:sz w:val="24"/>
          <w:szCs w:val="24"/>
        </w:rPr>
        <w:t xml:space="preserve"> iš debesijos paslaugų teikėjo</w:t>
      </w:r>
      <w:r w:rsidR="003C176C" w:rsidRPr="004424E0">
        <w:rPr>
          <w:rFonts w:ascii="Times New Roman" w:hAnsi="Times New Roman"/>
          <w:sz w:val="24"/>
          <w:szCs w:val="24"/>
        </w:rPr>
        <w:t>, kuris bus būtinas teikiant projekto įgyvendinimo metu sukurtas ar modernizuotas elektronines paslaugas</w:t>
      </w:r>
      <w:r w:rsidR="00691DC9">
        <w:rPr>
          <w:rFonts w:ascii="Times New Roman" w:hAnsi="Times New Roman"/>
          <w:sz w:val="24"/>
          <w:szCs w:val="24"/>
        </w:rPr>
        <w:t>;</w:t>
      </w:r>
      <w:r w:rsidR="003C176C" w:rsidRPr="004424E0">
        <w:rPr>
          <w:rFonts w:ascii="Times New Roman" w:hAnsi="Times New Roman"/>
          <w:sz w:val="24"/>
          <w:szCs w:val="24"/>
        </w:rPr>
        <w:t xml:space="preserve"> </w:t>
      </w:r>
    </w:p>
    <w:p w14:paraId="6C555A6E" w14:textId="093EE64E" w:rsidR="003F74FA" w:rsidRPr="004424E0" w:rsidRDefault="003F74FA" w:rsidP="00CC6441">
      <w:pPr>
        <w:numPr>
          <w:ilvl w:val="2"/>
          <w:numId w:val="17"/>
        </w:numPr>
        <w:tabs>
          <w:tab w:val="left" w:pos="1560"/>
        </w:tabs>
        <w:spacing w:after="0" w:line="240" w:lineRule="auto"/>
        <w:ind w:left="0" w:firstLine="714"/>
        <w:jc w:val="both"/>
        <w:rPr>
          <w:rFonts w:ascii="Times New Roman" w:hAnsi="Times New Roman"/>
          <w:sz w:val="24"/>
          <w:szCs w:val="24"/>
        </w:rPr>
      </w:pPr>
      <w:r w:rsidRPr="003F74FA">
        <w:rPr>
          <w:rFonts w:ascii="Times New Roman" w:hAnsi="Times New Roman"/>
          <w:sz w:val="24"/>
          <w:szCs w:val="24"/>
        </w:rPr>
        <w:t xml:space="preserve">papildomai turi būti pateiktas informacinės sistemos ir </w:t>
      </w:r>
      <w:r w:rsidR="00676971">
        <w:rPr>
          <w:rFonts w:ascii="Times New Roman" w:hAnsi="Times New Roman"/>
          <w:sz w:val="24"/>
          <w:szCs w:val="24"/>
        </w:rPr>
        <w:t>(arba)</w:t>
      </w:r>
      <w:r w:rsidRPr="003F74FA">
        <w:rPr>
          <w:rFonts w:ascii="Times New Roman" w:hAnsi="Times New Roman"/>
          <w:sz w:val="24"/>
          <w:szCs w:val="24"/>
        </w:rPr>
        <w:t xml:space="preserve"> registro </w:t>
      </w:r>
      <w:r w:rsidR="00DA7BDA">
        <w:rPr>
          <w:rFonts w:ascii="Times New Roman" w:hAnsi="Times New Roman"/>
          <w:sz w:val="24"/>
          <w:szCs w:val="24"/>
        </w:rPr>
        <w:t>perkėlimo</w:t>
      </w:r>
      <w:r w:rsidRPr="003F74FA">
        <w:rPr>
          <w:rFonts w:ascii="Times New Roman" w:hAnsi="Times New Roman"/>
          <w:sz w:val="24"/>
          <w:szCs w:val="24"/>
        </w:rPr>
        <w:t xml:space="preserve"> ir </w:t>
      </w:r>
      <w:r w:rsidR="00676971">
        <w:rPr>
          <w:rFonts w:ascii="Times New Roman" w:hAnsi="Times New Roman"/>
          <w:sz w:val="24"/>
          <w:szCs w:val="24"/>
        </w:rPr>
        <w:t>(arba)</w:t>
      </w:r>
      <w:r w:rsidRPr="003F74FA">
        <w:rPr>
          <w:rFonts w:ascii="Times New Roman" w:hAnsi="Times New Roman"/>
          <w:sz w:val="24"/>
          <w:szCs w:val="24"/>
        </w:rPr>
        <w:t xml:space="preserve"> diegimo į debesijos paslaugų teikėjo infrastruktūrą veiksmų planas</w:t>
      </w:r>
      <w:r w:rsidR="00691DC9">
        <w:rPr>
          <w:rFonts w:ascii="Times New Roman" w:hAnsi="Times New Roman"/>
          <w:sz w:val="24"/>
          <w:szCs w:val="24"/>
        </w:rPr>
        <w:t>;</w:t>
      </w:r>
    </w:p>
    <w:p w14:paraId="382E275F" w14:textId="10EDDD2A" w:rsidR="006E18E3" w:rsidRPr="00755BD5" w:rsidRDefault="002303D5" w:rsidP="00CC6441">
      <w:pPr>
        <w:numPr>
          <w:ilvl w:val="2"/>
          <w:numId w:val="17"/>
        </w:numPr>
        <w:tabs>
          <w:tab w:val="left" w:pos="1560"/>
        </w:tabs>
        <w:spacing w:after="0" w:line="240" w:lineRule="auto"/>
        <w:ind w:left="0" w:firstLine="709"/>
        <w:jc w:val="both"/>
        <w:rPr>
          <w:rFonts w:ascii="Times New Roman" w:hAnsi="Times New Roman"/>
          <w:sz w:val="24"/>
          <w:szCs w:val="24"/>
        </w:rPr>
      </w:pPr>
      <w:r>
        <w:rPr>
          <w:rFonts w:ascii="Times New Roman" w:hAnsi="Times New Roman"/>
          <w:sz w:val="24"/>
          <w:szCs w:val="24"/>
        </w:rPr>
        <w:t>a</w:t>
      </w:r>
      <w:r w:rsidR="006E18E3" w:rsidRPr="00BF190E">
        <w:rPr>
          <w:rFonts w:ascii="Times New Roman" w:hAnsi="Times New Roman"/>
          <w:sz w:val="24"/>
          <w:szCs w:val="24"/>
        </w:rPr>
        <w:t xml:space="preserve">tsižvelgiant į </w:t>
      </w:r>
      <w:r w:rsidR="00462D6A">
        <w:rPr>
          <w:rFonts w:ascii="Times New Roman" w:hAnsi="Times New Roman"/>
          <w:sz w:val="24"/>
          <w:szCs w:val="24"/>
        </w:rPr>
        <w:t>N</w:t>
      </w:r>
      <w:r w:rsidR="006E18E3" w:rsidRPr="00BF190E">
        <w:rPr>
          <w:rFonts w:ascii="Times New Roman" w:hAnsi="Times New Roman"/>
          <w:sz w:val="24"/>
          <w:szCs w:val="24"/>
        </w:rPr>
        <w:t xml:space="preserve">utarimo Nr. 498 reikalavimus, papildomai turi būti išnagrinėta ir pateikta informacija apie </w:t>
      </w:r>
      <w:r w:rsidR="00006443">
        <w:rPr>
          <w:rFonts w:ascii="Times New Roman" w:hAnsi="Times New Roman"/>
          <w:sz w:val="24"/>
          <w:szCs w:val="24"/>
        </w:rPr>
        <w:t xml:space="preserve">vykdant </w:t>
      </w:r>
      <w:r w:rsidR="006E18E3" w:rsidRPr="00BF190E">
        <w:rPr>
          <w:rFonts w:ascii="Times New Roman" w:hAnsi="Times New Roman"/>
          <w:sz w:val="24"/>
          <w:szCs w:val="24"/>
        </w:rPr>
        <w:t>projekt</w:t>
      </w:r>
      <w:r w:rsidR="00006443">
        <w:rPr>
          <w:rFonts w:ascii="Times New Roman" w:hAnsi="Times New Roman"/>
          <w:sz w:val="24"/>
          <w:szCs w:val="24"/>
        </w:rPr>
        <w:t>ą</w:t>
      </w:r>
      <w:r w:rsidR="006E18E3" w:rsidRPr="00BF190E">
        <w:rPr>
          <w:rFonts w:ascii="Times New Roman" w:hAnsi="Times New Roman"/>
          <w:sz w:val="24"/>
          <w:szCs w:val="24"/>
        </w:rPr>
        <w:t xml:space="preserve"> metu numatomų sukurti elektroninių paslaugų teikimą galutiniams vartotojams (įvertinant techninius, ekonominius ir finansinius aspektus) projekto įgyvendinimo laikotarpiu ir ne trumpiau</w:t>
      </w:r>
      <w:r w:rsidR="00F61BB6">
        <w:rPr>
          <w:rFonts w:ascii="Times New Roman" w:hAnsi="Times New Roman"/>
          <w:sz w:val="24"/>
          <w:szCs w:val="24"/>
        </w:rPr>
        <w:t xml:space="preserve"> kaip</w:t>
      </w:r>
      <w:r w:rsidR="006E18E3" w:rsidRPr="00BF190E">
        <w:rPr>
          <w:rFonts w:ascii="Times New Roman" w:hAnsi="Times New Roman"/>
          <w:sz w:val="24"/>
          <w:szCs w:val="24"/>
        </w:rPr>
        <w:t xml:space="preserve"> 5 metus po projekto finansavimo pabaigos, užtikrinant investicijų tęstinumą Projektų taisyklių 27 skirsnyje nustatyta tvarka</w:t>
      </w:r>
      <w:r w:rsidR="00F61BB6">
        <w:rPr>
          <w:rFonts w:ascii="Times New Roman" w:hAnsi="Times New Roman"/>
          <w:sz w:val="24"/>
          <w:szCs w:val="24"/>
        </w:rPr>
        <w:t>;</w:t>
      </w:r>
    </w:p>
    <w:p w14:paraId="151CBAB5" w14:textId="5D7A5C48" w:rsidR="003C176C" w:rsidRPr="004424E0" w:rsidRDefault="00E83E1E" w:rsidP="00CC6441">
      <w:pPr>
        <w:pStyle w:val="Sraopastraipa"/>
        <w:numPr>
          <w:ilvl w:val="2"/>
          <w:numId w:val="17"/>
        </w:numPr>
        <w:tabs>
          <w:tab w:val="left" w:pos="1560"/>
        </w:tabs>
        <w:spacing w:after="0" w:line="240" w:lineRule="auto"/>
        <w:ind w:left="0" w:firstLine="709"/>
        <w:jc w:val="both"/>
        <w:rPr>
          <w:rFonts w:ascii="Times New Roman" w:hAnsi="Times New Roman"/>
          <w:sz w:val="24"/>
          <w:szCs w:val="24"/>
        </w:rPr>
      </w:pPr>
      <w:r w:rsidRPr="009E14D2">
        <w:rPr>
          <w:rFonts w:ascii="Times New Roman" w:hAnsi="Times New Roman"/>
          <w:sz w:val="24"/>
          <w:szCs w:val="24"/>
        </w:rPr>
        <w:t>atsižvelgiant į Lietuvos Respublikos valstybės informacinių išteklių valdymo įstatymo 30 straipsnio 1 dalies reikalavimus, papildomai turi būti pateikta galimybių studija arba pateikta galimybių studijoje reikalaujama informacija investicijų projekte; minėta informacija turi būti pateikta vadovaujantis 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(toliau – Valstybės informacinių sistemų gyvavimo ciklo valdymo metodika), ir jos 3 priede nustatytais reikalavimais galimybių studijai</w:t>
      </w:r>
      <w:r w:rsidR="003C176C" w:rsidRPr="004424E0">
        <w:rPr>
          <w:rFonts w:ascii="Times New Roman" w:hAnsi="Times New Roman"/>
          <w:sz w:val="24"/>
          <w:szCs w:val="24"/>
        </w:rPr>
        <w:t>.</w:t>
      </w:r>
    </w:p>
    <w:p w14:paraId="0A336FE0" w14:textId="3804D9E1" w:rsidR="003C176C" w:rsidRPr="001137A1" w:rsidRDefault="00F61BB6" w:rsidP="00F140E8">
      <w:pPr>
        <w:pStyle w:val="Sraopastraipa"/>
        <w:numPr>
          <w:ilvl w:val="1"/>
          <w:numId w:val="17"/>
        </w:numPr>
        <w:tabs>
          <w:tab w:val="left" w:pos="1418"/>
        </w:tabs>
        <w:spacing w:after="0" w:line="240" w:lineRule="auto"/>
        <w:ind w:left="0" w:firstLine="709"/>
        <w:jc w:val="both"/>
        <w:rPr>
          <w:rFonts w:ascii="Times New Roman" w:hAnsi="Times New Roman"/>
          <w:sz w:val="24"/>
          <w:szCs w:val="24"/>
        </w:rPr>
      </w:pPr>
      <w:r w:rsidRPr="00427B78">
        <w:rPr>
          <w:rFonts w:ascii="Times New Roman" w:hAnsi="Times New Roman"/>
          <w:sz w:val="24"/>
          <w:szCs w:val="24"/>
        </w:rPr>
        <w:t xml:space="preserve">atsižvelgiant </w:t>
      </w:r>
      <w:r w:rsidR="003C176C" w:rsidRPr="00427B78">
        <w:rPr>
          <w:rFonts w:ascii="Times New Roman" w:hAnsi="Times New Roman"/>
          <w:sz w:val="24"/>
          <w:szCs w:val="24"/>
        </w:rPr>
        <w:t>į pasirinktą projekto investavimo objekto tipą</w:t>
      </w:r>
      <w:r w:rsidR="00F140E8">
        <w:rPr>
          <w:rFonts w:ascii="Times New Roman" w:hAnsi="Times New Roman"/>
          <w:sz w:val="24"/>
          <w:szCs w:val="24"/>
        </w:rPr>
        <w:t xml:space="preserve"> </w:t>
      </w:r>
      <w:r w:rsidR="00F140E8" w:rsidRPr="00C1600C">
        <w:rPr>
          <w:rFonts w:ascii="Times New Roman" w:hAnsi="Times New Roman"/>
          <w:sz w:val="24"/>
          <w:szCs w:val="24"/>
        </w:rPr>
        <w:t>nurodytą Investicijų projektų rengimo metodikos 4 priede</w:t>
      </w:r>
      <w:r w:rsidR="003C176C" w:rsidRPr="00427B78">
        <w:rPr>
          <w:rFonts w:ascii="Times New Roman" w:hAnsi="Times New Roman"/>
          <w:sz w:val="24"/>
          <w:szCs w:val="24"/>
        </w:rPr>
        <w:t xml:space="preserve"> (</w:t>
      </w:r>
      <w:r w:rsidR="003C176C" w:rsidRPr="00E06A8E">
        <w:rPr>
          <w:rFonts w:ascii="Times New Roman" w:hAnsi="Times New Roman"/>
          <w:sz w:val="24"/>
        </w:rPr>
        <w:t>naujo nematerialiojo turto įsigijimas arba esamo nematerialiojo turto pakeitimas; esamo ne</w:t>
      </w:r>
      <w:r w:rsidR="003C176C" w:rsidRPr="00E527D5">
        <w:rPr>
          <w:rFonts w:ascii="Times New Roman" w:hAnsi="Times New Roman"/>
          <w:sz w:val="24"/>
        </w:rPr>
        <w:t>materialiojo turto tobulinimas)</w:t>
      </w:r>
      <w:r w:rsidR="003C176C" w:rsidRPr="00E527D5">
        <w:rPr>
          <w:rFonts w:ascii="Times New Roman" w:hAnsi="Times New Roman"/>
          <w:sz w:val="24"/>
          <w:szCs w:val="24"/>
        </w:rPr>
        <w:t xml:space="preserve">, </w:t>
      </w:r>
      <w:r w:rsidR="003F74FA" w:rsidRPr="003F74FA">
        <w:rPr>
          <w:rFonts w:ascii="Times New Roman" w:hAnsi="Times New Roman"/>
          <w:sz w:val="24"/>
          <w:szCs w:val="24"/>
        </w:rPr>
        <w:t xml:space="preserve">projekto įgyvendinimo alternatyvų, išnagrinėtų vadovaujantis </w:t>
      </w:r>
      <w:r w:rsidR="00E83E1E" w:rsidRPr="00E83E1E">
        <w:rPr>
          <w:rFonts w:ascii="Times New Roman" w:hAnsi="Times New Roman"/>
          <w:sz w:val="24"/>
          <w:szCs w:val="24"/>
        </w:rPr>
        <w:t>Investicijų projektų rengimo metodikoje</w:t>
      </w:r>
      <w:r w:rsidR="00E83E1E">
        <w:rPr>
          <w:rFonts w:ascii="Times New Roman" w:hAnsi="Times New Roman"/>
          <w:sz w:val="24"/>
          <w:szCs w:val="24"/>
        </w:rPr>
        <w:t xml:space="preserve"> nustatytais reikalavimais</w:t>
      </w:r>
      <w:r w:rsidR="003C176C" w:rsidRPr="001137A1">
        <w:rPr>
          <w:rFonts w:ascii="Times New Roman" w:hAnsi="Times New Roman"/>
          <w:sz w:val="24"/>
          <w:szCs w:val="24"/>
        </w:rPr>
        <w:t>, analizės rezultatus</w:t>
      </w:r>
      <w:r w:rsidR="00E83E1E">
        <w:rPr>
          <w:rFonts w:ascii="Times New Roman" w:hAnsi="Times New Roman"/>
          <w:sz w:val="24"/>
          <w:szCs w:val="24"/>
        </w:rPr>
        <w:t>, kuriuose</w:t>
      </w:r>
      <w:r w:rsidR="003C176C" w:rsidRPr="001137A1">
        <w:rPr>
          <w:rFonts w:ascii="Times New Roman" w:hAnsi="Times New Roman"/>
          <w:sz w:val="24"/>
          <w:szCs w:val="24"/>
        </w:rPr>
        <w:t>:</w:t>
      </w:r>
    </w:p>
    <w:p w14:paraId="725787BD" w14:textId="5F6861BE" w:rsidR="003C176C" w:rsidRPr="00C16CC8" w:rsidRDefault="00652985" w:rsidP="003C176C">
      <w:pPr>
        <w:pStyle w:val="Sraopastraipa"/>
        <w:numPr>
          <w:ilvl w:val="2"/>
          <w:numId w:val="17"/>
        </w:numPr>
        <w:tabs>
          <w:tab w:val="left" w:pos="1418"/>
        </w:tabs>
        <w:spacing w:after="0" w:line="240" w:lineRule="auto"/>
        <w:ind w:left="0" w:firstLine="709"/>
        <w:jc w:val="both"/>
        <w:rPr>
          <w:rFonts w:ascii="Times New Roman" w:hAnsi="Times New Roman"/>
          <w:sz w:val="24"/>
          <w:szCs w:val="24"/>
        </w:rPr>
      </w:pPr>
      <w:r w:rsidRPr="001137A1">
        <w:rPr>
          <w:rFonts w:ascii="Times New Roman" w:hAnsi="Times New Roman"/>
          <w:sz w:val="24"/>
          <w:szCs w:val="24"/>
        </w:rPr>
        <w:t xml:space="preserve">vertinant </w:t>
      </w:r>
      <w:r w:rsidR="003C176C" w:rsidRPr="001137A1">
        <w:rPr>
          <w:rFonts w:ascii="Times New Roman" w:hAnsi="Times New Roman"/>
          <w:sz w:val="24"/>
          <w:szCs w:val="24"/>
        </w:rPr>
        <w:t>projekto investavimo objekto tipą – naujo</w:t>
      </w:r>
      <w:r w:rsidR="003C176C" w:rsidRPr="001137A1">
        <w:rPr>
          <w:rFonts w:ascii="Times New Roman" w:hAnsi="Times New Roman"/>
          <w:sz w:val="24"/>
        </w:rPr>
        <w:t xml:space="preserve"> nematerialiojo turto įsigijimas arba esamo </w:t>
      </w:r>
      <w:r w:rsidR="003C176C" w:rsidRPr="00677242">
        <w:rPr>
          <w:rFonts w:ascii="Times New Roman" w:hAnsi="Times New Roman"/>
          <w:sz w:val="24"/>
        </w:rPr>
        <w:t>nematerialiojo turto pakeitimas, minimaliai turi būti išnagrinėtos ir palygi</w:t>
      </w:r>
      <w:r w:rsidR="003C176C" w:rsidRPr="003825B4">
        <w:rPr>
          <w:rFonts w:ascii="Times New Roman" w:hAnsi="Times New Roman"/>
          <w:sz w:val="24"/>
        </w:rPr>
        <w:t>ntos šios projekto įgyvendinimo alternatyvos:</w:t>
      </w:r>
    </w:p>
    <w:p w14:paraId="22FF53AD" w14:textId="3A9459A6" w:rsidR="003C176C" w:rsidRPr="00427B78" w:rsidRDefault="003C176C" w:rsidP="003C176C">
      <w:pPr>
        <w:numPr>
          <w:ilvl w:val="3"/>
          <w:numId w:val="17"/>
        </w:numPr>
        <w:tabs>
          <w:tab w:val="left" w:pos="1701"/>
        </w:tabs>
        <w:spacing w:after="0" w:line="240" w:lineRule="auto"/>
        <w:ind w:left="0" w:firstLine="709"/>
        <w:jc w:val="both"/>
        <w:rPr>
          <w:rFonts w:ascii="Times New Roman" w:hAnsi="Times New Roman"/>
          <w:sz w:val="24"/>
          <w:szCs w:val="24"/>
        </w:rPr>
      </w:pPr>
      <w:r w:rsidRPr="00C16CC8">
        <w:rPr>
          <w:rFonts w:ascii="Times New Roman" w:hAnsi="Times New Roman"/>
          <w:sz w:val="24"/>
          <w:szCs w:val="24"/>
        </w:rPr>
        <w:lastRenderedPageBreak/>
        <w:t xml:space="preserve">naujo nematerialiojo turto, </w:t>
      </w:r>
      <w:r w:rsidR="00AE7E40">
        <w:rPr>
          <w:rFonts w:ascii="Times New Roman" w:hAnsi="Times New Roman"/>
          <w:sz w:val="24"/>
          <w:szCs w:val="24"/>
        </w:rPr>
        <w:t xml:space="preserve">kurio </w:t>
      </w:r>
      <w:r w:rsidRPr="00C16CC8">
        <w:rPr>
          <w:rFonts w:ascii="Times New Roman" w:hAnsi="Times New Roman"/>
          <w:sz w:val="24"/>
          <w:szCs w:val="24"/>
        </w:rPr>
        <w:t>reik</w:t>
      </w:r>
      <w:r w:rsidR="00AE7E40">
        <w:rPr>
          <w:rFonts w:ascii="Times New Roman" w:hAnsi="Times New Roman"/>
          <w:sz w:val="24"/>
          <w:szCs w:val="24"/>
        </w:rPr>
        <w:t>i</w:t>
      </w:r>
      <w:r w:rsidRPr="00C16CC8">
        <w:rPr>
          <w:rFonts w:ascii="Times New Roman" w:hAnsi="Times New Roman"/>
          <w:sz w:val="24"/>
          <w:szCs w:val="24"/>
        </w:rPr>
        <w:t>a elektronin</w:t>
      </w:r>
      <w:r w:rsidR="00AE7E40">
        <w:rPr>
          <w:rFonts w:ascii="Times New Roman" w:hAnsi="Times New Roman"/>
          <w:sz w:val="24"/>
          <w:szCs w:val="24"/>
        </w:rPr>
        <w:t>ėms</w:t>
      </w:r>
      <w:r w:rsidRPr="00C16CC8">
        <w:rPr>
          <w:rFonts w:ascii="Times New Roman" w:hAnsi="Times New Roman"/>
          <w:sz w:val="24"/>
          <w:szCs w:val="24"/>
        </w:rPr>
        <w:t xml:space="preserve"> paslaug</w:t>
      </w:r>
      <w:r w:rsidR="00AE7E40">
        <w:rPr>
          <w:rFonts w:ascii="Times New Roman" w:hAnsi="Times New Roman"/>
          <w:sz w:val="24"/>
          <w:szCs w:val="24"/>
        </w:rPr>
        <w:t>oms</w:t>
      </w:r>
      <w:r w:rsidRPr="00C16CC8">
        <w:rPr>
          <w:rFonts w:ascii="Times New Roman" w:hAnsi="Times New Roman"/>
          <w:sz w:val="24"/>
          <w:szCs w:val="24"/>
        </w:rPr>
        <w:t xml:space="preserve"> k</w:t>
      </w:r>
      <w:r w:rsidR="00AE7E40">
        <w:rPr>
          <w:rFonts w:ascii="Times New Roman" w:hAnsi="Times New Roman"/>
          <w:sz w:val="24"/>
          <w:szCs w:val="24"/>
        </w:rPr>
        <w:t>u</w:t>
      </w:r>
      <w:r w:rsidRPr="00C16CC8">
        <w:rPr>
          <w:rFonts w:ascii="Times New Roman" w:hAnsi="Times New Roman"/>
          <w:sz w:val="24"/>
          <w:szCs w:val="24"/>
        </w:rPr>
        <w:t>r</w:t>
      </w:r>
      <w:r w:rsidR="00AE7E40">
        <w:rPr>
          <w:rFonts w:ascii="Times New Roman" w:hAnsi="Times New Roman"/>
          <w:sz w:val="24"/>
          <w:szCs w:val="24"/>
        </w:rPr>
        <w:t>t</w:t>
      </w:r>
      <w:r w:rsidRPr="00C16CC8">
        <w:rPr>
          <w:rFonts w:ascii="Times New Roman" w:hAnsi="Times New Roman"/>
          <w:sz w:val="24"/>
          <w:szCs w:val="24"/>
        </w:rPr>
        <w:t>i ir teik</w:t>
      </w:r>
      <w:r w:rsidR="00AE7E40">
        <w:rPr>
          <w:rFonts w:ascii="Times New Roman" w:hAnsi="Times New Roman"/>
          <w:sz w:val="24"/>
          <w:szCs w:val="24"/>
        </w:rPr>
        <w:t>t</w:t>
      </w:r>
      <w:r w:rsidRPr="00C16CC8">
        <w:rPr>
          <w:rFonts w:ascii="Times New Roman" w:hAnsi="Times New Roman"/>
          <w:sz w:val="24"/>
          <w:szCs w:val="24"/>
        </w:rPr>
        <w:t>i,</w:t>
      </w:r>
      <w:r w:rsidRPr="00427B78">
        <w:rPr>
          <w:rFonts w:ascii="Times New Roman" w:hAnsi="Times New Roman"/>
          <w:sz w:val="24"/>
          <w:szCs w:val="24"/>
        </w:rPr>
        <w:t xml:space="preserve"> įsigijimas ar esamo nematerialiojo turto pakeitimas;</w:t>
      </w:r>
    </w:p>
    <w:p w14:paraId="3839CA9F" w14:textId="68400BEB" w:rsidR="003C176C" w:rsidRPr="00427B78" w:rsidRDefault="003C176C" w:rsidP="003C176C">
      <w:pPr>
        <w:numPr>
          <w:ilvl w:val="3"/>
          <w:numId w:val="17"/>
        </w:numPr>
        <w:tabs>
          <w:tab w:val="left" w:pos="1701"/>
        </w:tabs>
        <w:spacing w:after="0" w:line="240" w:lineRule="auto"/>
        <w:ind w:left="0" w:firstLine="709"/>
        <w:jc w:val="both"/>
        <w:rPr>
          <w:rFonts w:ascii="Times New Roman" w:hAnsi="Times New Roman"/>
          <w:sz w:val="24"/>
          <w:szCs w:val="24"/>
        </w:rPr>
      </w:pPr>
      <w:r w:rsidRPr="00427B78">
        <w:rPr>
          <w:rFonts w:ascii="Times New Roman" w:hAnsi="Times New Roman"/>
          <w:sz w:val="24"/>
          <w:szCs w:val="24"/>
        </w:rPr>
        <w:t xml:space="preserve">nematerialiojo turto, </w:t>
      </w:r>
      <w:r w:rsidR="00AE7E40">
        <w:rPr>
          <w:rFonts w:ascii="Times New Roman" w:hAnsi="Times New Roman"/>
          <w:sz w:val="24"/>
          <w:szCs w:val="24"/>
        </w:rPr>
        <w:t xml:space="preserve">kurio </w:t>
      </w:r>
      <w:r w:rsidR="00AE7E40" w:rsidRPr="00C16CC8">
        <w:rPr>
          <w:rFonts w:ascii="Times New Roman" w:hAnsi="Times New Roman"/>
          <w:sz w:val="24"/>
          <w:szCs w:val="24"/>
        </w:rPr>
        <w:t>reik</w:t>
      </w:r>
      <w:r w:rsidR="00AE7E40">
        <w:rPr>
          <w:rFonts w:ascii="Times New Roman" w:hAnsi="Times New Roman"/>
          <w:sz w:val="24"/>
          <w:szCs w:val="24"/>
        </w:rPr>
        <w:t>i</w:t>
      </w:r>
      <w:r w:rsidR="00AE7E40" w:rsidRPr="00C16CC8">
        <w:rPr>
          <w:rFonts w:ascii="Times New Roman" w:hAnsi="Times New Roman"/>
          <w:sz w:val="24"/>
          <w:szCs w:val="24"/>
        </w:rPr>
        <w:t>a elektronin</w:t>
      </w:r>
      <w:r w:rsidR="00AE7E40">
        <w:rPr>
          <w:rFonts w:ascii="Times New Roman" w:hAnsi="Times New Roman"/>
          <w:sz w:val="24"/>
          <w:szCs w:val="24"/>
        </w:rPr>
        <w:t>ėms</w:t>
      </w:r>
      <w:r w:rsidR="00AE7E40" w:rsidRPr="00C16CC8">
        <w:rPr>
          <w:rFonts w:ascii="Times New Roman" w:hAnsi="Times New Roman"/>
          <w:sz w:val="24"/>
          <w:szCs w:val="24"/>
        </w:rPr>
        <w:t xml:space="preserve"> paslaug</w:t>
      </w:r>
      <w:r w:rsidR="00AE7E40">
        <w:rPr>
          <w:rFonts w:ascii="Times New Roman" w:hAnsi="Times New Roman"/>
          <w:sz w:val="24"/>
          <w:szCs w:val="24"/>
        </w:rPr>
        <w:t>oms</w:t>
      </w:r>
      <w:r w:rsidR="00AE7E40" w:rsidRPr="00C16CC8">
        <w:rPr>
          <w:rFonts w:ascii="Times New Roman" w:hAnsi="Times New Roman"/>
          <w:sz w:val="24"/>
          <w:szCs w:val="24"/>
        </w:rPr>
        <w:t xml:space="preserve"> k</w:t>
      </w:r>
      <w:r w:rsidR="00AE7E40">
        <w:rPr>
          <w:rFonts w:ascii="Times New Roman" w:hAnsi="Times New Roman"/>
          <w:sz w:val="24"/>
          <w:szCs w:val="24"/>
        </w:rPr>
        <w:t>u</w:t>
      </w:r>
      <w:r w:rsidR="00AE7E40" w:rsidRPr="00C16CC8">
        <w:rPr>
          <w:rFonts w:ascii="Times New Roman" w:hAnsi="Times New Roman"/>
          <w:sz w:val="24"/>
          <w:szCs w:val="24"/>
        </w:rPr>
        <w:t>r</w:t>
      </w:r>
      <w:r w:rsidR="00AE7E40">
        <w:rPr>
          <w:rFonts w:ascii="Times New Roman" w:hAnsi="Times New Roman"/>
          <w:sz w:val="24"/>
          <w:szCs w:val="24"/>
        </w:rPr>
        <w:t>t</w:t>
      </w:r>
      <w:r w:rsidR="00AE7E40" w:rsidRPr="00C16CC8">
        <w:rPr>
          <w:rFonts w:ascii="Times New Roman" w:hAnsi="Times New Roman"/>
          <w:sz w:val="24"/>
          <w:szCs w:val="24"/>
        </w:rPr>
        <w:t>i ir teik</w:t>
      </w:r>
      <w:r w:rsidR="00AE7E40">
        <w:rPr>
          <w:rFonts w:ascii="Times New Roman" w:hAnsi="Times New Roman"/>
          <w:sz w:val="24"/>
          <w:szCs w:val="24"/>
        </w:rPr>
        <w:t>t</w:t>
      </w:r>
      <w:r w:rsidR="00AE7E40" w:rsidRPr="00C16CC8">
        <w:rPr>
          <w:rFonts w:ascii="Times New Roman" w:hAnsi="Times New Roman"/>
          <w:sz w:val="24"/>
          <w:szCs w:val="24"/>
        </w:rPr>
        <w:t>i</w:t>
      </w:r>
      <w:r w:rsidRPr="00427B78">
        <w:rPr>
          <w:rFonts w:ascii="Times New Roman" w:hAnsi="Times New Roman"/>
          <w:sz w:val="24"/>
          <w:szCs w:val="24"/>
        </w:rPr>
        <w:t>,  nuoma;</w:t>
      </w:r>
    </w:p>
    <w:p w14:paraId="1C1F0723" w14:textId="7C1635AC" w:rsidR="003C176C" w:rsidRDefault="003C176C" w:rsidP="003C176C">
      <w:pPr>
        <w:pStyle w:val="Sraopastraipa"/>
        <w:numPr>
          <w:ilvl w:val="3"/>
          <w:numId w:val="17"/>
        </w:numPr>
        <w:tabs>
          <w:tab w:val="left" w:pos="1418"/>
          <w:tab w:val="left" w:pos="1701"/>
        </w:tabs>
        <w:spacing w:after="0" w:line="240" w:lineRule="auto"/>
        <w:ind w:left="0" w:firstLine="709"/>
        <w:jc w:val="both"/>
        <w:rPr>
          <w:rFonts w:ascii="Times New Roman" w:hAnsi="Times New Roman"/>
          <w:sz w:val="24"/>
          <w:szCs w:val="24"/>
        </w:rPr>
      </w:pPr>
      <w:r w:rsidRPr="00427B78">
        <w:rPr>
          <w:rFonts w:ascii="Times New Roman" w:hAnsi="Times New Roman"/>
          <w:sz w:val="24"/>
          <w:szCs w:val="24"/>
        </w:rPr>
        <w:t>elektroninių paslaugų kūrimas ir teikimas panaudojant esamus platforminius sprendimus ir bendrojo naudojimo IT sprendimus</w:t>
      </w:r>
      <w:r w:rsidR="00AE7E40">
        <w:rPr>
          <w:rFonts w:ascii="Times New Roman" w:hAnsi="Times New Roman"/>
          <w:sz w:val="24"/>
          <w:szCs w:val="24"/>
        </w:rPr>
        <w:t>;</w:t>
      </w:r>
    </w:p>
    <w:p w14:paraId="3FA08643" w14:textId="2A710F2C" w:rsidR="00AE7E40" w:rsidRPr="00427B78" w:rsidRDefault="00AE7E40" w:rsidP="003C176C">
      <w:pPr>
        <w:pStyle w:val="Sraopastraipa"/>
        <w:numPr>
          <w:ilvl w:val="3"/>
          <w:numId w:val="17"/>
        </w:numPr>
        <w:tabs>
          <w:tab w:val="left" w:pos="1418"/>
          <w:tab w:val="left" w:pos="1701"/>
        </w:tabs>
        <w:spacing w:after="0" w:line="240" w:lineRule="auto"/>
        <w:ind w:left="0" w:firstLine="709"/>
        <w:jc w:val="both"/>
        <w:rPr>
          <w:rFonts w:ascii="Times New Roman" w:hAnsi="Times New Roman"/>
          <w:sz w:val="24"/>
          <w:szCs w:val="24"/>
        </w:rPr>
      </w:pPr>
      <w:r w:rsidRPr="00975D54">
        <w:rPr>
          <w:rFonts w:ascii="Times New Roman" w:hAnsi="Times New Roman"/>
          <w:sz w:val="24"/>
          <w:szCs w:val="24"/>
        </w:rPr>
        <w:t>elektroninių paslaugų kūrimas ir teikimas pasinaudojant kooperacija;</w:t>
      </w:r>
    </w:p>
    <w:p w14:paraId="6D61873B" w14:textId="217A6293" w:rsidR="003C176C" w:rsidRPr="00427B78" w:rsidRDefault="001C7366" w:rsidP="003C176C">
      <w:pPr>
        <w:numPr>
          <w:ilvl w:val="2"/>
          <w:numId w:val="17"/>
        </w:numPr>
        <w:tabs>
          <w:tab w:val="left" w:pos="1418"/>
        </w:tabs>
        <w:spacing w:after="0" w:line="240" w:lineRule="auto"/>
        <w:ind w:left="0" w:firstLine="709"/>
        <w:jc w:val="both"/>
        <w:rPr>
          <w:rFonts w:ascii="Times New Roman" w:hAnsi="Times New Roman"/>
          <w:sz w:val="24"/>
          <w:szCs w:val="24"/>
        </w:rPr>
      </w:pPr>
      <w:r w:rsidRPr="00427B78">
        <w:rPr>
          <w:rFonts w:ascii="Times New Roman" w:hAnsi="Times New Roman"/>
          <w:sz w:val="24"/>
          <w:szCs w:val="24"/>
        </w:rPr>
        <w:t xml:space="preserve">vertinant </w:t>
      </w:r>
      <w:r w:rsidR="003C176C" w:rsidRPr="00427B78">
        <w:rPr>
          <w:rFonts w:ascii="Times New Roman" w:hAnsi="Times New Roman"/>
          <w:sz w:val="24"/>
          <w:szCs w:val="24"/>
        </w:rPr>
        <w:t>projekto investavimo objekto tipą – esamo nematerialiojo turto tobulinimas, minimaliai turi būti išnagrinėtos ir palygintos šios projekto įgyvendinimo alternatyvos:</w:t>
      </w:r>
    </w:p>
    <w:p w14:paraId="518DC124" w14:textId="7B15F89F" w:rsidR="003C176C" w:rsidRPr="00F569D5" w:rsidRDefault="003C176C" w:rsidP="003C176C">
      <w:pPr>
        <w:numPr>
          <w:ilvl w:val="3"/>
          <w:numId w:val="17"/>
        </w:numPr>
        <w:tabs>
          <w:tab w:val="left" w:pos="1701"/>
        </w:tabs>
        <w:spacing w:after="0" w:line="240" w:lineRule="auto"/>
        <w:ind w:left="0" w:firstLine="709"/>
        <w:jc w:val="both"/>
        <w:rPr>
          <w:rFonts w:ascii="Times New Roman" w:hAnsi="Times New Roman"/>
          <w:sz w:val="24"/>
          <w:szCs w:val="24"/>
        </w:rPr>
      </w:pPr>
      <w:r w:rsidRPr="00F569D5">
        <w:rPr>
          <w:rFonts w:ascii="Times New Roman" w:hAnsi="Times New Roman"/>
          <w:sz w:val="24"/>
          <w:szCs w:val="24"/>
        </w:rPr>
        <w:t xml:space="preserve">esamo nematerialiojo turto, </w:t>
      </w:r>
      <w:r w:rsidR="004271C2">
        <w:rPr>
          <w:rFonts w:ascii="Times New Roman" w:hAnsi="Times New Roman"/>
          <w:sz w:val="24"/>
          <w:szCs w:val="24"/>
        </w:rPr>
        <w:t xml:space="preserve">kurio </w:t>
      </w:r>
      <w:r w:rsidR="004271C2" w:rsidRPr="00C16CC8">
        <w:rPr>
          <w:rFonts w:ascii="Times New Roman" w:hAnsi="Times New Roman"/>
          <w:sz w:val="24"/>
          <w:szCs w:val="24"/>
        </w:rPr>
        <w:t>reik</w:t>
      </w:r>
      <w:r w:rsidR="004271C2">
        <w:rPr>
          <w:rFonts w:ascii="Times New Roman" w:hAnsi="Times New Roman"/>
          <w:sz w:val="24"/>
          <w:szCs w:val="24"/>
        </w:rPr>
        <w:t>i</w:t>
      </w:r>
      <w:r w:rsidR="004271C2" w:rsidRPr="00C16CC8">
        <w:rPr>
          <w:rFonts w:ascii="Times New Roman" w:hAnsi="Times New Roman"/>
          <w:sz w:val="24"/>
          <w:szCs w:val="24"/>
        </w:rPr>
        <w:t>a elektronin</w:t>
      </w:r>
      <w:r w:rsidR="004271C2">
        <w:rPr>
          <w:rFonts w:ascii="Times New Roman" w:hAnsi="Times New Roman"/>
          <w:sz w:val="24"/>
          <w:szCs w:val="24"/>
        </w:rPr>
        <w:t>ėms</w:t>
      </w:r>
      <w:r w:rsidR="004271C2" w:rsidRPr="00C16CC8">
        <w:rPr>
          <w:rFonts w:ascii="Times New Roman" w:hAnsi="Times New Roman"/>
          <w:sz w:val="24"/>
          <w:szCs w:val="24"/>
        </w:rPr>
        <w:t xml:space="preserve"> paslaug</w:t>
      </w:r>
      <w:r w:rsidR="004271C2">
        <w:rPr>
          <w:rFonts w:ascii="Times New Roman" w:hAnsi="Times New Roman"/>
          <w:sz w:val="24"/>
          <w:szCs w:val="24"/>
        </w:rPr>
        <w:t>oms</w:t>
      </w:r>
      <w:r w:rsidR="004271C2" w:rsidRPr="00C16CC8">
        <w:rPr>
          <w:rFonts w:ascii="Times New Roman" w:hAnsi="Times New Roman"/>
          <w:sz w:val="24"/>
          <w:szCs w:val="24"/>
        </w:rPr>
        <w:t xml:space="preserve"> k</w:t>
      </w:r>
      <w:r w:rsidR="004271C2">
        <w:rPr>
          <w:rFonts w:ascii="Times New Roman" w:hAnsi="Times New Roman"/>
          <w:sz w:val="24"/>
          <w:szCs w:val="24"/>
        </w:rPr>
        <w:t>u</w:t>
      </w:r>
      <w:r w:rsidR="004271C2" w:rsidRPr="00C16CC8">
        <w:rPr>
          <w:rFonts w:ascii="Times New Roman" w:hAnsi="Times New Roman"/>
          <w:sz w:val="24"/>
          <w:szCs w:val="24"/>
        </w:rPr>
        <w:t>r</w:t>
      </w:r>
      <w:r w:rsidR="004271C2">
        <w:rPr>
          <w:rFonts w:ascii="Times New Roman" w:hAnsi="Times New Roman"/>
          <w:sz w:val="24"/>
          <w:szCs w:val="24"/>
        </w:rPr>
        <w:t>t</w:t>
      </w:r>
      <w:r w:rsidR="004271C2" w:rsidRPr="00C16CC8">
        <w:rPr>
          <w:rFonts w:ascii="Times New Roman" w:hAnsi="Times New Roman"/>
          <w:sz w:val="24"/>
          <w:szCs w:val="24"/>
        </w:rPr>
        <w:t>i ir teik</w:t>
      </w:r>
      <w:r w:rsidR="004271C2">
        <w:rPr>
          <w:rFonts w:ascii="Times New Roman" w:hAnsi="Times New Roman"/>
          <w:sz w:val="24"/>
          <w:szCs w:val="24"/>
        </w:rPr>
        <w:t>t</w:t>
      </w:r>
      <w:r w:rsidR="004271C2" w:rsidRPr="00C16CC8">
        <w:rPr>
          <w:rFonts w:ascii="Times New Roman" w:hAnsi="Times New Roman"/>
          <w:sz w:val="24"/>
          <w:szCs w:val="24"/>
        </w:rPr>
        <w:t>i</w:t>
      </w:r>
      <w:r w:rsidRPr="00F569D5">
        <w:rPr>
          <w:rFonts w:ascii="Times New Roman" w:hAnsi="Times New Roman"/>
          <w:sz w:val="24"/>
          <w:szCs w:val="24"/>
        </w:rPr>
        <w:t>,  tobulinimas;</w:t>
      </w:r>
    </w:p>
    <w:p w14:paraId="463772B2" w14:textId="77777777" w:rsidR="003C176C" w:rsidRDefault="003C176C" w:rsidP="003C176C">
      <w:pPr>
        <w:pStyle w:val="Sraopastraipa"/>
        <w:numPr>
          <w:ilvl w:val="3"/>
          <w:numId w:val="17"/>
        </w:numPr>
        <w:tabs>
          <w:tab w:val="left" w:pos="1418"/>
          <w:tab w:val="left" w:pos="1701"/>
        </w:tabs>
        <w:spacing w:after="0" w:line="240" w:lineRule="auto"/>
        <w:ind w:left="0" w:firstLine="709"/>
        <w:jc w:val="both"/>
        <w:rPr>
          <w:rFonts w:ascii="Times New Roman" w:hAnsi="Times New Roman"/>
          <w:sz w:val="24"/>
          <w:szCs w:val="24"/>
        </w:rPr>
      </w:pPr>
      <w:r w:rsidRPr="00F569D5">
        <w:rPr>
          <w:rFonts w:ascii="Times New Roman" w:hAnsi="Times New Roman"/>
          <w:sz w:val="24"/>
          <w:szCs w:val="24"/>
        </w:rPr>
        <w:t>elektroninių paslaugų kūrimas ir teikimas panaudojant esamus platforminius sprendimus ir bendrojo naudojimo IT sprendimus</w:t>
      </w:r>
      <w:r>
        <w:rPr>
          <w:rFonts w:ascii="Times New Roman" w:hAnsi="Times New Roman"/>
          <w:sz w:val="24"/>
          <w:szCs w:val="24"/>
        </w:rPr>
        <w:t>;</w:t>
      </w:r>
    </w:p>
    <w:p w14:paraId="5837F0BA" w14:textId="14EFF6C2" w:rsidR="003C176C" w:rsidRPr="000852F5" w:rsidRDefault="003C176C" w:rsidP="003C176C">
      <w:pPr>
        <w:numPr>
          <w:ilvl w:val="3"/>
          <w:numId w:val="17"/>
        </w:numPr>
        <w:tabs>
          <w:tab w:val="left" w:pos="1701"/>
        </w:tabs>
        <w:spacing w:after="0" w:line="240" w:lineRule="auto"/>
        <w:ind w:left="0" w:firstLine="709"/>
        <w:jc w:val="both"/>
        <w:rPr>
          <w:rFonts w:ascii="Times New Roman" w:hAnsi="Times New Roman"/>
          <w:sz w:val="24"/>
          <w:szCs w:val="24"/>
        </w:rPr>
      </w:pPr>
      <w:r w:rsidRPr="00427B78">
        <w:rPr>
          <w:rFonts w:ascii="Times New Roman" w:hAnsi="Times New Roman"/>
          <w:sz w:val="24"/>
          <w:szCs w:val="24"/>
        </w:rPr>
        <w:t xml:space="preserve">nematerialiojo turto, </w:t>
      </w:r>
      <w:r w:rsidR="004271C2">
        <w:rPr>
          <w:rFonts w:ascii="Times New Roman" w:hAnsi="Times New Roman"/>
          <w:sz w:val="24"/>
          <w:szCs w:val="24"/>
        </w:rPr>
        <w:t xml:space="preserve">kurio </w:t>
      </w:r>
      <w:r w:rsidR="004271C2" w:rsidRPr="00C16CC8">
        <w:rPr>
          <w:rFonts w:ascii="Times New Roman" w:hAnsi="Times New Roman"/>
          <w:sz w:val="24"/>
          <w:szCs w:val="24"/>
        </w:rPr>
        <w:t>reik</w:t>
      </w:r>
      <w:r w:rsidR="004271C2">
        <w:rPr>
          <w:rFonts w:ascii="Times New Roman" w:hAnsi="Times New Roman"/>
          <w:sz w:val="24"/>
          <w:szCs w:val="24"/>
        </w:rPr>
        <w:t>i</w:t>
      </w:r>
      <w:r w:rsidR="004271C2" w:rsidRPr="00C16CC8">
        <w:rPr>
          <w:rFonts w:ascii="Times New Roman" w:hAnsi="Times New Roman"/>
          <w:sz w:val="24"/>
          <w:szCs w:val="24"/>
        </w:rPr>
        <w:t>a elektronin</w:t>
      </w:r>
      <w:r w:rsidR="004271C2">
        <w:rPr>
          <w:rFonts w:ascii="Times New Roman" w:hAnsi="Times New Roman"/>
          <w:sz w:val="24"/>
          <w:szCs w:val="24"/>
        </w:rPr>
        <w:t>ėms</w:t>
      </w:r>
      <w:r w:rsidR="004271C2" w:rsidRPr="00C16CC8">
        <w:rPr>
          <w:rFonts w:ascii="Times New Roman" w:hAnsi="Times New Roman"/>
          <w:sz w:val="24"/>
          <w:szCs w:val="24"/>
        </w:rPr>
        <w:t xml:space="preserve"> paslaug</w:t>
      </w:r>
      <w:r w:rsidR="004271C2">
        <w:rPr>
          <w:rFonts w:ascii="Times New Roman" w:hAnsi="Times New Roman"/>
          <w:sz w:val="24"/>
          <w:szCs w:val="24"/>
        </w:rPr>
        <w:t>oms</w:t>
      </w:r>
      <w:r w:rsidR="004271C2" w:rsidRPr="00C16CC8">
        <w:rPr>
          <w:rFonts w:ascii="Times New Roman" w:hAnsi="Times New Roman"/>
          <w:sz w:val="24"/>
          <w:szCs w:val="24"/>
        </w:rPr>
        <w:t xml:space="preserve"> k</w:t>
      </w:r>
      <w:r w:rsidR="004271C2">
        <w:rPr>
          <w:rFonts w:ascii="Times New Roman" w:hAnsi="Times New Roman"/>
          <w:sz w:val="24"/>
          <w:szCs w:val="24"/>
        </w:rPr>
        <w:t>u</w:t>
      </w:r>
      <w:r w:rsidR="004271C2" w:rsidRPr="00C16CC8">
        <w:rPr>
          <w:rFonts w:ascii="Times New Roman" w:hAnsi="Times New Roman"/>
          <w:sz w:val="24"/>
          <w:szCs w:val="24"/>
        </w:rPr>
        <w:t>r</w:t>
      </w:r>
      <w:r w:rsidR="004271C2">
        <w:rPr>
          <w:rFonts w:ascii="Times New Roman" w:hAnsi="Times New Roman"/>
          <w:sz w:val="24"/>
          <w:szCs w:val="24"/>
        </w:rPr>
        <w:t>t</w:t>
      </w:r>
      <w:r w:rsidR="004271C2" w:rsidRPr="00C16CC8">
        <w:rPr>
          <w:rFonts w:ascii="Times New Roman" w:hAnsi="Times New Roman"/>
          <w:sz w:val="24"/>
          <w:szCs w:val="24"/>
        </w:rPr>
        <w:t>i ir teik</w:t>
      </w:r>
      <w:r w:rsidR="004271C2">
        <w:rPr>
          <w:rFonts w:ascii="Times New Roman" w:hAnsi="Times New Roman"/>
          <w:sz w:val="24"/>
          <w:szCs w:val="24"/>
        </w:rPr>
        <w:t>t</w:t>
      </w:r>
      <w:r w:rsidR="004271C2" w:rsidRPr="00C16CC8">
        <w:rPr>
          <w:rFonts w:ascii="Times New Roman" w:hAnsi="Times New Roman"/>
          <w:sz w:val="24"/>
          <w:szCs w:val="24"/>
        </w:rPr>
        <w:t>i</w:t>
      </w:r>
      <w:r w:rsidRPr="00427B78">
        <w:rPr>
          <w:rFonts w:ascii="Times New Roman" w:hAnsi="Times New Roman"/>
          <w:sz w:val="24"/>
          <w:szCs w:val="24"/>
        </w:rPr>
        <w:t>, nuoma;</w:t>
      </w:r>
    </w:p>
    <w:p w14:paraId="2661DCD5" w14:textId="54DA21DA" w:rsidR="003C176C" w:rsidRPr="00B0281A" w:rsidRDefault="003C0B4C" w:rsidP="00B0281A">
      <w:pPr>
        <w:pStyle w:val="Sraopastraipa"/>
        <w:numPr>
          <w:ilvl w:val="1"/>
          <w:numId w:val="17"/>
        </w:numPr>
        <w:spacing w:after="0"/>
        <w:ind w:left="0" w:firstLine="709"/>
        <w:jc w:val="both"/>
        <w:rPr>
          <w:rFonts w:ascii="Times New Roman" w:hAnsi="Times New Roman"/>
          <w:sz w:val="24"/>
          <w:szCs w:val="24"/>
        </w:rPr>
      </w:pPr>
      <w:r w:rsidRPr="00B0281A">
        <w:rPr>
          <w:rFonts w:ascii="Times New Roman" w:hAnsi="Times New Roman"/>
          <w:sz w:val="24"/>
          <w:szCs w:val="24"/>
        </w:rPr>
        <w:t xml:space="preserve">užpildytą </w:t>
      </w:r>
      <w:r w:rsidR="003C176C" w:rsidRPr="00B0281A">
        <w:rPr>
          <w:rFonts w:ascii="Times New Roman" w:hAnsi="Times New Roman"/>
          <w:sz w:val="24"/>
          <w:szCs w:val="24"/>
        </w:rPr>
        <w:t xml:space="preserve">Elektroninių paslaugų plėtros prioritetų nustatymo metodikos </w:t>
      </w:r>
      <w:r w:rsidR="00E1632B" w:rsidRPr="00B0281A">
        <w:rPr>
          <w:rFonts w:ascii="Times New Roman" w:hAnsi="Times New Roman"/>
          <w:sz w:val="24"/>
          <w:szCs w:val="24"/>
        </w:rPr>
        <w:t>6</w:t>
      </w:r>
      <w:r w:rsidR="003C176C" w:rsidRPr="00B0281A">
        <w:rPr>
          <w:rFonts w:ascii="Times New Roman" w:hAnsi="Times New Roman"/>
          <w:sz w:val="24"/>
          <w:szCs w:val="24"/>
        </w:rPr>
        <w:t xml:space="preserve"> punkte nurodytą Elektroninių paslaugų plėtros prioritetų vertinimo klausimyną (automatizuota klausimyno forma parsisiunčiama iš internet</w:t>
      </w:r>
      <w:r w:rsidR="00AE3B07">
        <w:rPr>
          <w:rFonts w:ascii="Times New Roman" w:hAnsi="Times New Roman"/>
          <w:sz w:val="24"/>
          <w:szCs w:val="24"/>
        </w:rPr>
        <w:t>o</w:t>
      </w:r>
      <w:r w:rsidR="003C176C" w:rsidRPr="00B0281A">
        <w:rPr>
          <w:rFonts w:ascii="Times New Roman" w:hAnsi="Times New Roman"/>
          <w:sz w:val="24"/>
          <w:szCs w:val="24"/>
        </w:rPr>
        <w:t xml:space="preserve"> svetainės </w:t>
      </w:r>
      <w:r w:rsidR="00E1632B" w:rsidRPr="00B0281A">
        <w:rPr>
          <w:rFonts w:ascii="Times New Roman" w:hAnsi="Times New Roman"/>
          <w:sz w:val="24"/>
          <w:szCs w:val="24"/>
        </w:rPr>
        <w:t>http://ivpk.lrv.lt</w:t>
      </w:r>
      <w:r w:rsidR="003C176C" w:rsidRPr="00B0281A">
        <w:rPr>
          <w:rFonts w:ascii="Times New Roman" w:hAnsi="Times New Roman"/>
          <w:sz w:val="24"/>
          <w:szCs w:val="24"/>
        </w:rPr>
        <w:t xml:space="preserve">). </w:t>
      </w:r>
    </w:p>
    <w:p w14:paraId="1361A6BB" w14:textId="4F519CEF" w:rsidR="003C176C" w:rsidRPr="00DC565B" w:rsidRDefault="003C0B4C" w:rsidP="00757F21">
      <w:pPr>
        <w:numPr>
          <w:ilvl w:val="1"/>
          <w:numId w:val="17"/>
        </w:numPr>
        <w:spacing w:after="0" w:line="240" w:lineRule="auto"/>
        <w:ind w:left="0" w:firstLine="709"/>
        <w:jc w:val="both"/>
        <w:rPr>
          <w:rFonts w:ascii="Times New Roman" w:eastAsia="Times New Roman" w:hAnsi="Times New Roman"/>
          <w:sz w:val="24"/>
          <w:szCs w:val="24"/>
          <w:lang w:eastAsia="lt-LT"/>
        </w:rPr>
      </w:pPr>
      <w:r w:rsidRPr="00997F02">
        <w:rPr>
          <w:rFonts w:ascii="Times New Roman" w:hAnsi="Times New Roman"/>
          <w:sz w:val="24"/>
          <w:szCs w:val="24"/>
        </w:rPr>
        <w:t xml:space="preserve">užpildytą </w:t>
      </w:r>
      <w:r w:rsidR="003C176C" w:rsidRPr="00997F02">
        <w:rPr>
          <w:rFonts w:ascii="Times New Roman" w:hAnsi="Times New Roman"/>
          <w:sz w:val="24"/>
          <w:szCs w:val="24"/>
        </w:rPr>
        <w:t>Elektroninių paslaugų kokybės vertinimo metodikos, 8 punkte nurodytą elektroninės paslaugos kokybės vertinimo klausimyną (automatizuota klausimyno</w:t>
      </w:r>
      <w:r w:rsidR="003C176C" w:rsidRPr="004424E0">
        <w:rPr>
          <w:rFonts w:ascii="Times New Roman" w:hAnsi="Times New Roman"/>
          <w:sz w:val="24"/>
          <w:szCs w:val="24"/>
        </w:rPr>
        <w:t xml:space="preserve"> forma parsisiunčiama iš internet</w:t>
      </w:r>
      <w:r w:rsidR="00AE3B07">
        <w:rPr>
          <w:rFonts w:ascii="Times New Roman" w:hAnsi="Times New Roman"/>
          <w:sz w:val="24"/>
          <w:szCs w:val="24"/>
        </w:rPr>
        <w:t>o</w:t>
      </w:r>
      <w:r w:rsidR="003C176C" w:rsidRPr="004424E0">
        <w:rPr>
          <w:rFonts w:ascii="Times New Roman" w:hAnsi="Times New Roman"/>
          <w:sz w:val="24"/>
          <w:szCs w:val="24"/>
        </w:rPr>
        <w:t xml:space="preserve"> svetainės </w:t>
      </w:r>
      <w:r w:rsidR="00E1632B">
        <w:rPr>
          <w:rFonts w:ascii="Times New Roman" w:eastAsia="Times New Roman" w:hAnsi="Times New Roman"/>
          <w:sz w:val="24"/>
          <w:szCs w:val="24"/>
          <w:lang w:eastAsia="lt-LT"/>
        </w:rPr>
        <w:t>http://</w:t>
      </w:r>
      <w:r w:rsidR="00E1632B" w:rsidRPr="004F34CE">
        <w:rPr>
          <w:rFonts w:ascii="Times New Roman" w:eastAsia="Times New Roman" w:hAnsi="Times New Roman"/>
          <w:sz w:val="24"/>
          <w:szCs w:val="24"/>
          <w:lang w:eastAsia="lt-LT"/>
        </w:rPr>
        <w:t>ivpk.lrv.lt</w:t>
      </w:r>
      <w:r w:rsidR="003C176C" w:rsidRPr="00E13866">
        <w:rPr>
          <w:rFonts w:ascii="Times New Roman" w:hAnsi="Times New Roman"/>
          <w:sz w:val="24"/>
          <w:szCs w:val="24"/>
        </w:rPr>
        <w:t>).</w:t>
      </w:r>
    </w:p>
    <w:p w14:paraId="18E7E68F" w14:textId="6A34E8A9" w:rsidR="00E83E1E" w:rsidRPr="004F6731" w:rsidRDefault="00E83E1E" w:rsidP="00C1600C">
      <w:pPr>
        <w:pStyle w:val="Sraopastraipa"/>
        <w:numPr>
          <w:ilvl w:val="0"/>
          <w:numId w:val="17"/>
        </w:numPr>
        <w:tabs>
          <w:tab w:val="left" w:pos="1134"/>
        </w:tabs>
        <w:spacing w:after="0" w:line="240" w:lineRule="auto"/>
        <w:ind w:left="0" w:firstLine="709"/>
        <w:jc w:val="both"/>
        <w:rPr>
          <w:rFonts w:ascii="Times New Roman" w:hAnsi="Times New Roman"/>
          <w:sz w:val="24"/>
          <w:szCs w:val="24"/>
        </w:rPr>
      </w:pPr>
      <w:r w:rsidRPr="00E83E1E">
        <w:rPr>
          <w:rFonts w:ascii="Times New Roman" w:hAnsi="Times New Roman"/>
          <w:sz w:val="24"/>
          <w:szCs w:val="24"/>
        </w:rPr>
        <w:t>Projekto įgyvendinimo metu kuriam</w:t>
      </w:r>
      <w:r w:rsidR="00E1632B">
        <w:rPr>
          <w:rFonts w:ascii="Times New Roman" w:hAnsi="Times New Roman"/>
          <w:sz w:val="24"/>
          <w:szCs w:val="24"/>
        </w:rPr>
        <w:t xml:space="preserve">os </w:t>
      </w:r>
      <w:r w:rsidR="00557B2D" w:rsidRPr="00557B2D">
        <w:rPr>
          <w:rFonts w:ascii="Times New Roman" w:hAnsi="Times New Roman"/>
          <w:sz w:val="24"/>
          <w:szCs w:val="24"/>
        </w:rPr>
        <w:t>ar</w:t>
      </w:r>
      <w:r w:rsidR="00557B2D">
        <w:rPr>
          <w:rFonts w:ascii="Times New Roman" w:hAnsi="Times New Roman"/>
          <w:sz w:val="24"/>
          <w:szCs w:val="24"/>
        </w:rPr>
        <w:t>ba</w:t>
      </w:r>
      <w:r w:rsidR="00557B2D" w:rsidRPr="00557B2D">
        <w:rPr>
          <w:rFonts w:ascii="Times New Roman" w:hAnsi="Times New Roman"/>
          <w:sz w:val="24"/>
          <w:szCs w:val="24"/>
        </w:rPr>
        <w:t xml:space="preserve"> modernizuojamos </w:t>
      </w:r>
      <w:r w:rsidR="00E1632B">
        <w:rPr>
          <w:rFonts w:ascii="Times New Roman" w:hAnsi="Times New Roman"/>
          <w:sz w:val="24"/>
          <w:szCs w:val="24"/>
        </w:rPr>
        <w:t xml:space="preserve">elektroninės paslaugos </w:t>
      </w:r>
      <w:r w:rsidR="00192E80">
        <w:rPr>
          <w:rFonts w:ascii="Times New Roman" w:hAnsi="Times New Roman"/>
          <w:sz w:val="24"/>
          <w:szCs w:val="24"/>
        </w:rPr>
        <w:t xml:space="preserve">ir IT </w:t>
      </w:r>
      <w:r w:rsidRPr="00E83E1E">
        <w:rPr>
          <w:rFonts w:ascii="Times New Roman" w:hAnsi="Times New Roman"/>
          <w:sz w:val="24"/>
          <w:szCs w:val="24"/>
        </w:rPr>
        <w:t>sprendimai turi būti kuriami</w:t>
      </w:r>
      <w:r w:rsidR="00C76997">
        <w:rPr>
          <w:rFonts w:ascii="Times New Roman" w:hAnsi="Times New Roman"/>
          <w:sz w:val="24"/>
          <w:szCs w:val="24"/>
        </w:rPr>
        <w:t xml:space="preserve"> ar modernizuojami</w:t>
      </w:r>
      <w:r w:rsidRPr="00E83E1E">
        <w:rPr>
          <w:rFonts w:ascii="Times New Roman" w:hAnsi="Times New Roman"/>
          <w:sz w:val="24"/>
          <w:szCs w:val="24"/>
        </w:rPr>
        <w:t xml:space="preserve"> taip, kad veiktų debesijos paslaugų teikėjo infrastruktūroje</w:t>
      </w:r>
      <w:r w:rsidR="008A4C53">
        <w:rPr>
          <w:rFonts w:ascii="Times New Roman" w:hAnsi="Times New Roman"/>
          <w:sz w:val="24"/>
          <w:szCs w:val="24"/>
        </w:rPr>
        <w:t>.</w:t>
      </w:r>
    </w:p>
    <w:p w14:paraId="5B8FA5E3" w14:textId="2049C9B1" w:rsidR="00E92E9C" w:rsidRPr="00C1600C" w:rsidRDefault="003C176C">
      <w:pPr>
        <w:pStyle w:val="Sraopastraipa"/>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hAnsi="Times New Roman"/>
          <w:sz w:val="24"/>
          <w:szCs w:val="24"/>
        </w:rPr>
        <w:t>Reng</w:t>
      </w:r>
      <w:r w:rsidR="00E92E9C">
        <w:rPr>
          <w:rFonts w:ascii="Times New Roman" w:hAnsi="Times New Roman"/>
          <w:sz w:val="24"/>
          <w:szCs w:val="24"/>
        </w:rPr>
        <w:t>d</w:t>
      </w:r>
      <w:r w:rsidRPr="004424E0">
        <w:rPr>
          <w:rFonts w:ascii="Times New Roman" w:hAnsi="Times New Roman"/>
          <w:sz w:val="24"/>
          <w:szCs w:val="24"/>
        </w:rPr>
        <w:t>a</w:t>
      </w:r>
      <w:r w:rsidR="00E92E9C">
        <w:rPr>
          <w:rFonts w:ascii="Times New Roman" w:hAnsi="Times New Roman"/>
          <w:sz w:val="24"/>
          <w:szCs w:val="24"/>
        </w:rPr>
        <w:t>mi</w:t>
      </w:r>
      <w:r w:rsidRPr="004424E0">
        <w:rPr>
          <w:rFonts w:ascii="Times New Roman" w:hAnsi="Times New Roman"/>
          <w:sz w:val="24"/>
          <w:szCs w:val="24"/>
        </w:rPr>
        <w:t xml:space="preserve"> investicijų projektą pareiškėjai turi vadovautis</w:t>
      </w:r>
      <w:r w:rsidR="00E92E9C">
        <w:rPr>
          <w:rFonts w:ascii="Times New Roman" w:hAnsi="Times New Roman"/>
          <w:sz w:val="24"/>
          <w:szCs w:val="24"/>
        </w:rPr>
        <w:t>:</w:t>
      </w:r>
    </w:p>
    <w:p w14:paraId="4402E3EF" w14:textId="49CB4692" w:rsidR="00E92E9C" w:rsidRPr="00C1600C" w:rsidRDefault="00E92C30" w:rsidP="00C1600C">
      <w:pPr>
        <w:pStyle w:val="Sraopastraipa"/>
        <w:numPr>
          <w:ilvl w:val="1"/>
          <w:numId w:val="17"/>
        </w:numPr>
        <w:spacing w:after="0" w:line="240" w:lineRule="auto"/>
        <w:ind w:left="0" w:firstLine="709"/>
        <w:jc w:val="both"/>
        <w:rPr>
          <w:rFonts w:ascii="Times New Roman" w:eastAsia="Times New Roman" w:hAnsi="Times New Roman"/>
          <w:sz w:val="24"/>
          <w:szCs w:val="24"/>
          <w:lang w:eastAsia="lt-LT"/>
        </w:rPr>
      </w:pPr>
      <w:r>
        <w:rPr>
          <w:rFonts w:ascii="Times New Roman" w:hAnsi="Times New Roman"/>
          <w:sz w:val="24"/>
          <w:szCs w:val="24"/>
        </w:rPr>
        <w:t xml:space="preserve"> </w:t>
      </w:r>
      <w:r w:rsidR="00E92E9C" w:rsidRPr="00E92E9C">
        <w:rPr>
          <w:rFonts w:ascii="Times New Roman" w:hAnsi="Times New Roman"/>
          <w:sz w:val="24"/>
          <w:szCs w:val="24"/>
        </w:rPr>
        <w:t xml:space="preserve">Elektroninių paslaugų kūrimo metodikoje, patvirtintoje Lietuvos Respublikos susisiekimo ministro 2015 m. spalio 7 d. įsakymu Nr. </w:t>
      </w:r>
      <w:r w:rsidR="00E92E9C" w:rsidRPr="00E92E9C">
        <w:rPr>
          <w:rFonts w:ascii="Times New Roman" w:hAnsi="Times New Roman"/>
          <w:bCs/>
          <w:sz w:val="24"/>
          <w:szCs w:val="24"/>
        </w:rPr>
        <w:t>3-416(1.5 E)</w:t>
      </w:r>
      <w:r w:rsidR="00E92E9C" w:rsidRPr="00E92E9C">
        <w:rPr>
          <w:rFonts w:ascii="Times New Roman" w:hAnsi="Times New Roman"/>
          <w:sz w:val="24"/>
          <w:szCs w:val="24"/>
        </w:rPr>
        <w:t xml:space="preserve"> „Dėl metodinių dokumentų patvirtinimo“ (toliau – Elektroninių paslaugų kūrimo metodika), nustatytais reikalavimais</w:t>
      </w:r>
      <w:r w:rsidR="00E92E9C">
        <w:rPr>
          <w:rFonts w:ascii="Times New Roman" w:hAnsi="Times New Roman"/>
          <w:sz w:val="24"/>
          <w:szCs w:val="24"/>
        </w:rPr>
        <w:t>;</w:t>
      </w:r>
    </w:p>
    <w:p w14:paraId="2FA52127" w14:textId="239E5530" w:rsidR="003C176C" w:rsidRPr="004F6731" w:rsidRDefault="00A914DF" w:rsidP="00C1600C">
      <w:pPr>
        <w:pStyle w:val="Sraopastraipa"/>
        <w:numPr>
          <w:ilvl w:val="1"/>
          <w:numId w:val="17"/>
        </w:numPr>
        <w:spacing w:after="0" w:line="240" w:lineRule="auto"/>
        <w:ind w:left="0" w:firstLine="709"/>
        <w:jc w:val="both"/>
        <w:rPr>
          <w:rFonts w:ascii="Times New Roman" w:eastAsia="Times New Roman" w:hAnsi="Times New Roman"/>
          <w:sz w:val="24"/>
          <w:szCs w:val="24"/>
          <w:lang w:eastAsia="lt-LT"/>
        </w:rPr>
      </w:pPr>
      <w:r w:rsidRPr="00975D54">
        <w:rPr>
          <w:rFonts w:ascii="Times New Roman" w:hAnsi="Times New Roman"/>
          <w:sz w:val="24"/>
          <w:szCs w:val="24"/>
        </w:rPr>
        <w:t xml:space="preserve">Sudėtinių elektroninių paslaugų kūrimo ir teikimo metodikoje, patvirtintoje Lietuvos Respublikos susisiekimo ministro 2015 m. </w:t>
      </w:r>
      <w:r w:rsidRPr="00975D54">
        <w:rPr>
          <w:rFonts w:ascii="Times New Roman" w:eastAsia="Times New Roman" w:hAnsi="Times New Roman"/>
          <w:sz w:val="24"/>
          <w:szCs w:val="24"/>
          <w:lang w:eastAsia="lt-LT"/>
        </w:rPr>
        <w:t>spalio 7</w:t>
      </w:r>
      <w:r w:rsidRPr="00975D54">
        <w:rPr>
          <w:rFonts w:ascii="Times New Roman" w:hAnsi="Times New Roman"/>
          <w:sz w:val="24"/>
          <w:szCs w:val="24"/>
        </w:rPr>
        <w:t xml:space="preserve"> d. įsakymu Nr. </w:t>
      </w:r>
      <w:r w:rsidRPr="00975D54">
        <w:rPr>
          <w:rFonts w:ascii="Times New Roman" w:hAnsi="Times New Roman"/>
          <w:bCs/>
          <w:sz w:val="24"/>
          <w:szCs w:val="24"/>
        </w:rPr>
        <w:t>3-416(1.5 E)</w:t>
      </w:r>
      <w:r w:rsidRPr="00975D54">
        <w:rPr>
          <w:rFonts w:ascii="Times New Roman" w:hAnsi="Times New Roman"/>
          <w:sz w:val="24"/>
          <w:szCs w:val="24"/>
        </w:rPr>
        <w:t xml:space="preserve"> „Dėl metod</w:t>
      </w:r>
      <w:r w:rsidRPr="00975D54">
        <w:rPr>
          <w:rFonts w:ascii="Times New Roman" w:eastAsia="Times New Roman" w:hAnsi="Times New Roman"/>
          <w:sz w:val="24"/>
          <w:szCs w:val="24"/>
          <w:lang w:eastAsia="lt-LT"/>
        </w:rPr>
        <w:t>inių dokumentų</w:t>
      </w:r>
      <w:r w:rsidRPr="00975D54">
        <w:rPr>
          <w:rFonts w:ascii="Times New Roman" w:hAnsi="Times New Roman"/>
          <w:sz w:val="24"/>
          <w:szCs w:val="24"/>
        </w:rPr>
        <w:t xml:space="preserve"> patvirtinimo“ (toliau – Sudėtinių elektroninių paslaugų kūrimo ir teikimo metodika), nustatytais reikalavimais (taikoma, jeigu projekto įgyvendinimo metu bus kuriamos sudėtinės elektroninės paslaugos)</w:t>
      </w:r>
      <w:r w:rsidR="00E92C30">
        <w:rPr>
          <w:rFonts w:ascii="Times New Roman" w:hAnsi="Times New Roman"/>
          <w:sz w:val="24"/>
          <w:szCs w:val="24"/>
        </w:rPr>
        <w:t>.</w:t>
      </w:r>
    </w:p>
    <w:p w14:paraId="531CA0F6" w14:textId="77777777" w:rsidR="003C176C" w:rsidRPr="004424E0" w:rsidRDefault="003C176C" w:rsidP="00C1600C">
      <w:pPr>
        <w:numPr>
          <w:ilvl w:val="0"/>
          <w:numId w:val="17"/>
        </w:numPr>
        <w:tabs>
          <w:tab w:val="left" w:pos="1134"/>
        </w:tabs>
        <w:spacing w:after="0" w:line="240" w:lineRule="auto"/>
        <w:ind w:left="0" w:firstLine="709"/>
        <w:jc w:val="both"/>
        <w:rPr>
          <w:rFonts w:ascii="Times New Roman" w:hAnsi="Times New Roman"/>
          <w:sz w:val="24"/>
          <w:szCs w:val="24"/>
        </w:rPr>
      </w:pPr>
      <w:r w:rsidRPr="004424E0">
        <w:rPr>
          <w:rFonts w:ascii="Times New Roman" w:hAnsi="Times New Roman"/>
          <w:sz w:val="24"/>
          <w:szCs w:val="24"/>
        </w:rPr>
        <w:t>Ministerija, įvertinusi projektinius pasiūlymus, priims sprendimą dėl valstybės projektų sąrašo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0C57D7A9" w14:textId="0C6C6595" w:rsidR="003C176C" w:rsidRPr="00E13866" w:rsidRDefault="003C176C" w:rsidP="003C176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Siekdamas gauti finansavimą pareiškėjas turi užpildyti paraišką, kurios</w:t>
      </w:r>
      <w:r w:rsidR="0002636A">
        <w:rPr>
          <w:rFonts w:ascii="Times New Roman" w:eastAsia="Times New Roman" w:hAnsi="Times New Roman"/>
          <w:sz w:val="24"/>
          <w:szCs w:val="24"/>
          <w:lang w:eastAsia="lt-LT"/>
        </w:rPr>
        <w:t xml:space="preserve"> iš dalies užpildyta</w:t>
      </w:r>
      <w:r w:rsidRPr="004424E0">
        <w:rPr>
          <w:rFonts w:ascii="Times New Roman" w:eastAsia="Times New Roman" w:hAnsi="Times New Roman"/>
          <w:sz w:val="24"/>
          <w:szCs w:val="24"/>
          <w:lang w:eastAsia="lt-LT"/>
        </w:rPr>
        <w:t xml:space="preserve"> forma </w:t>
      </w:r>
      <w:r w:rsidR="0002636A">
        <w:rPr>
          <w:rFonts w:ascii="Times New Roman" w:eastAsia="Times New Roman" w:hAnsi="Times New Roman"/>
          <w:sz w:val="24"/>
          <w:szCs w:val="24"/>
          <w:lang w:eastAsia="lt-LT"/>
        </w:rPr>
        <w:t xml:space="preserve">PDF formatu yra </w:t>
      </w:r>
      <w:r w:rsidRPr="004424E0">
        <w:rPr>
          <w:rFonts w:ascii="Times New Roman" w:eastAsia="Times New Roman" w:hAnsi="Times New Roman"/>
          <w:sz w:val="24"/>
          <w:szCs w:val="24"/>
          <w:lang w:eastAsia="lt-LT"/>
        </w:rPr>
        <w:t xml:space="preserve">skelbiama </w:t>
      </w:r>
      <w:r w:rsidR="00E1632B">
        <w:rPr>
          <w:rFonts w:ascii="Times New Roman" w:eastAsia="Times New Roman" w:hAnsi="Times New Roman"/>
          <w:sz w:val="24"/>
          <w:szCs w:val="24"/>
          <w:lang w:eastAsia="lt-LT"/>
        </w:rPr>
        <w:t xml:space="preserve">ES struktūrinių fondų </w:t>
      </w:r>
      <w:r w:rsidRPr="004424E0">
        <w:rPr>
          <w:rFonts w:ascii="Times New Roman" w:eastAsia="Times New Roman" w:hAnsi="Times New Roman"/>
          <w:sz w:val="24"/>
          <w:szCs w:val="24"/>
          <w:lang w:eastAsia="lt-LT"/>
        </w:rPr>
        <w:t xml:space="preserve">svetainėje </w:t>
      </w:r>
      <w:hyperlink r:id="rId12" w:history="1">
        <w:r w:rsidRPr="00E13866">
          <w:rPr>
            <w:rStyle w:val="Hipersaitas"/>
            <w:rFonts w:ascii="Times New Roman" w:eastAsia="Times New Roman" w:hAnsi="Times New Roman"/>
            <w:color w:val="auto"/>
            <w:sz w:val="24"/>
            <w:szCs w:val="24"/>
            <w:u w:val="none"/>
            <w:lang w:eastAsia="lt-LT"/>
          </w:rPr>
          <w:t>www.esinvesticijos.lt</w:t>
        </w:r>
      </w:hyperlink>
      <w:r w:rsidR="0002636A">
        <w:rPr>
          <w:rStyle w:val="Hipersaitas"/>
          <w:rFonts w:ascii="Times New Roman" w:eastAsia="Times New Roman" w:hAnsi="Times New Roman"/>
          <w:color w:val="auto"/>
          <w:sz w:val="24"/>
          <w:szCs w:val="24"/>
          <w:u w:val="none"/>
          <w:lang w:eastAsia="lt-LT"/>
        </w:rPr>
        <w:t xml:space="preserve"> skiltyje </w:t>
      </w:r>
      <w:r w:rsidR="0002636A" w:rsidRPr="00D73C4A">
        <w:rPr>
          <w:rFonts w:ascii="Times New Roman" w:hAnsi="Times New Roman"/>
          <w:sz w:val="24"/>
          <w:szCs w:val="24"/>
        </w:rPr>
        <w:t>„Finansavimas</w:t>
      </w:r>
      <w:r w:rsidR="00AF38D7">
        <w:rPr>
          <w:rFonts w:ascii="Times New Roman" w:hAnsi="Times New Roman"/>
          <w:sz w:val="24"/>
          <w:szCs w:val="24"/>
        </w:rPr>
        <w:t xml:space="preserve"> </w:t>
      </w:r>
      <w:r w:rsidR="0002636A" w:rsidRPr="00D73C4A">
        <w:rPr>
          <w:rFonts w:ascii="Times New Roman" w:hAnsi="Times New Roman"/>
          <w:sz w:val="24"/>
          <w:szCs w:val="24"/>
        </w:rPr>
        <w:t>/</w:t>
      </w:r>
      <w:r w:rsidR="00AF38D7">
        <w:rPr>
          <w:rFonts w:ascii="Times New Roman" w:hAnsi="Times New Roman"/>
          <w:sz w:val="24"/>
          <w:szCs w:val="24"/>
        </w:rPr>
        <w:t xml:space="preserve"> </w:t>
      </w:r>
      <w:r w:rsidR="0002636A" w:rsidRPr="00D73C4A">
        <w:rPr>
          <w:rFonts w:ascii="Times New Roman" w:hAnsi="Times New Roman"/>
          <w:sz w:val="24"/>
          <w:szCs w:val="24"/>
        </w:rPr>
        <w:t>Planuojami valstybės (regionų) projektai“ prie konkretaus planuojamo projekto „Susijusių dokumentų“</w:t>
      </w:r>
      <w:r w:rsidRPr="00E13866">
        <w:rPr>
          <w:rFonts w:ascii="Times New Roman" w:eastAsia="Times New Roman" w:hAnsi="Times New Roman"/>
          <w:sz w:val="24"/>
          <w:szCs w:val="24"/>
          <w:lang w:eastAsia="lt-LT"/>
        </w:rPr>
        <w:t xml:space="preserve">.  </w:t>
      </w:r>
    </w:p>
    <w:p w14:paraId="20F91D27" w14:textId="7DB8CB2C" w:rsidR="003C176C" w:rsidRPr="004424E0" w:rsidRDefault="00E92C30" w:rsidP="003C176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9E14D2">
        <w:rPr>
          <w:rFonts w:ascii="Times New Roman" w:eastAsia="Times New Roman" w:hAnsi="Times New Roman"/>
          <w:sz w:val="24"/>
          <w:szCs w:val="24"/>
          <w:lang w:eastAsia="lt-LT"/>
        </w:rPr>
        <w:t xml:space="preserve">Pareiškėjas pildo paraišką ir kartu su Aprašo </w:t>
      </w:r>
      <w:r>
        <w:rPr>
          <w:rFonts w:ascii="Times New Roman" w:eastAsia="Times New Roman" w:hAnsi="Times New Roman"/>
          <w:sz w:val="24"/>
          <w:szCs w:val="24"/>
          <w:lang w:eastAsia="lt-LT"/>
        </w:rPr>
        <w:t>4</w:t>
      </w:r>
      <w:r w:rsidR="00C1600C">
        <w:rPr>
          <w:rFonts w:ascii="Times New Roman" w:eastAsia="Times New Roman" w:hAnsi="Times New Roman"/>
          <w:sz w:val="24"/>
          <w:szCs w:val="24"/>
          <w:lang w:eastAsia="lt-LT"/>
        </w:rPr>
        <w:t>6</w:t>
      </w:r>
      <w:r w:rsidR="00D434BA">
        <w:rPr>
          <w:rFonts w:ascii="Times New Roman" w:eastAsia="Times New Roman" w:hAnsi="Times New Roman"/>
          <w:sz w:val="24"/>
          <w:szCs w:val="24"/>
          <w:lang w:eastAsia="lt-LT"/>
        </w:rPr>
        <w:t>.2–4</w:t>
      </w:r>
      <w:r w:rsidR="00C1600C">
        <w:rPr>
          <w:rFonts w:ascii="Times New Roman" w:eastAsia="Times New Roman" w:hAnsi="Times New Roman"/>
          <w:sz w:val="24"/>
          <w:szCs w:val="24"/>
          <w:lang w:eastAsia="lt-LT"/>
        </w:rPr>
        <w:t>6</w:t>
      </w:r>
      <w:r w:rsidR="00D434BA">
        <w:rPr>
          <w:rFonts w:ascii="Times New Roman" w:eastAsia="Times New Roman" w:hAnsi="Times New Roman"/>
          <w:sz w:val="24"/>
          <w:szCs w:val="24"/>
          <w:lang w:eastAsia="lt-LT"/>
        </w:rPr>
        <w:t>.1</w:t>
      </w:r>
      <w:r w:rsidR="009D5538">
        <w:rPr>
          <w:rFonts w:ascii="Times New Roman" w:eastAsia="Times New Roman" w:hAnsi="Times New Roman"/>
          <w:sz w:val="24"/>
          <w:szCs w:val="24"/>
          <w:lang w:eastAsia="lt-LT"/>
        </w:rPr>
        <w:t>1</w:t>
      </w:r>
      <w:r w:rsidRPr="009E14D2">
        <w:rPr>
          <w:rFonts w:ascii="Times New Roman" w:eastAsia="Times New Roman" w:hAnsi="Times New Roman"/>
          <w:sz w:val="24"/>
          <w:szCs w:val="24"/>
          <w:lang w:eastAsia="lt-LT"/>
        </w:rPr>
        <w:t xml:space="preserve"> </w:t>
      </w:r>
      <w:r w:rsidR="00D434BA">
        <w:rPr>
          <w:rFonts w:ascii="Times New Roman" w:eastAsia="Times New Roman" w:hAnsi="Times New Roman"/>
          <w:sz w:val="24"/>
          <w:szCs w:val="24"/>
          <w:lang w:eastAsia="lt-LT"/>
        </w:rPr>
        <w:t>papunkčiuose</w:t>
      </w:r>
      <w:r w:rsidRPr="009E14D2">
        <w:rPr>
          <w:rFonts w:ascii="Times New Roman" w:eastAsia="Times New Roman" w:hAnsi="Times New Roman"/>
          <w:sz w:val="24"/>
          <w:szCs w:val="24"/>
          <w:lang w:eastAsia="lt-LT"/>
        </w:rPr>
        <w:t xml:space="preserve"> nurodytais priedais iki </w:t>
      </w:r>
      <w:r w:rsidR="00D434BA">
        <w:rPr>
          <w:rFonts w:ascii="Times New Roman" w:eastAsia="Times New Roman" w:hAnsi="Times New Roman"/>
          <w:sz w:val="24"/>
          <w:szCs w:val="24"/>
          <w:lang w:eastAsia="lt-LT"/>
        </w:rPr>
        <w:t>valstybės projektų sąraše</w:t>
      </w:r>
      <w:r w:rsidR="00D434BA" w:rsidRPr="009E14D2">
        <w:rPr>
          <w:rFonts w:ascii="Times New Roman" w:eastAsia="Times New Roman" w:hAnsi="Times New Roman"/>
          <w:sz w:val="24"/>
          <w:szCs w:val="24"/>
          <w:lang w:eastAsia="lt-LT"/>
        </w:rPr>
        <w:t xml:space="preserve"> </w:t>
      </w:r>
      <w:r w:rsidRPr="009E14D2">
        <w:rPr>
          <w:rFonts w:ascii="Times New Roman" w:eastAsia="Times New Roman" w:hAnsi="Times New Roman"/>
          <w:sz w:val="24"/>
          <w:szCs w:val="24"/>
          <w:lang w:eastAsia="lt-LT"/>
        </w:rPr>
        <w:t>teikti paraiškas nustatyto termino paskutinės dienos teikia ją Įgyvendinančiajai institucijai per Iš E</w:t>
      </w:r>
      <w:r w:rsidR="00AF38D7">
        <w:rPr>
          <w:rFonts w:ascii="Times New Roman" w:eastAsia="Times New Roman" w:hAnsi="Times New Roman"/>
          <w:sz w:val="24"/>
          <w:szCs w:val="24"/>
          <w:lang w:eastAsia="lt-LT"/>
        </w:rPr>
        <w:t xml:space="preserve">uropos </w:t>
      </w:r>
      <w:r w:rsidRPr="009E14D2">
        <w:rPr>
          <w:rFonts w:ascii="Times New Roman" w:eastAsia="Times New Roman" w:hAnsi="Times New Roman"/>
          <w:sz w:val="24"/>
          <w:szCs w:val="24"/>
          <w:lang w:eastAsia="lt-LT"/>
        </w:rPr>
        <w:t>S</w:t>
      </w:r>
      <w:r w:rsidR="00AF38D7">
        <w:rPr>
          <w:rFonts w:ascii="Times New Roman" w:eastAsia="Times New Roman" w:hAnsi="Times New Roman"/>
          <w:sz w:val="24"/>
          <w:szCs w:val="24"/>
          <w:lang w:eastAsia="lt-LT"/>
        </w:rPr>
        <w:t>ąjungos</w:t>
      </w:r>
      <w:r w:rsidRPr="009E14D2">
        <w:rPr>
          <w:rFonts w:ascii="Times New Roman" w:eastAsia="Times New Roman" w:hAnsi="Times New Roman"/>
          <w:sz w:val="24"/>
          <w:szCs w:val="24"/>
          <w:lang w:eastAsia="lt-LT"/>
        </w:rPr>
        <w:t xml:space="preserve"> struktūrinių fondų lėšų bendrai finansuojamų projektų duomenų mainų svetainę (toliau – DMS)</w:t>
      </w:r>
      <w:r w:rsidR="00D434BA">
        <w:rPr>
          <w:rFonts w:ascii="Times New Roman" w:eastAsia="Times New Roman" w:hAnsi="Times New Roman"/>
          <w:sz w:val="24"/>
          <w:szCs w:val="24"/>
          <w:lang w:eastAsia="lt-LT"/>
        </w:rPr>
        <w:t xml:space="preserve"> </w:t>
      </w:r>
      <w:r w:rsidR="004E29C7" w:rsidRPr="00A42E94">
        <w:rPr>
          <w:rFonts w:ascii="Times New Roman" w:eastAsia="Times New Roman" w:hAnsi="Times New Roman"/>
          <w:sz w:val="24"/>
          <w:szCs w:val="24"/>
          <w:lang w:eastAsia="lt-LT"/>
        </w:rPr>
        <w:t>arba raštu</w:t>
      </w:r>
      <w:r w:rsidR="004E29C7">
        <w:rPr>
          <w:rFonts w:ascii="Times New Roman" w:eastAsia="Times New Roman" w:hAnsi="Times New Roman"/>
          <w:sz w:val="24"/>
          <w:szCs w:val="24"/>
          <w:lang w:eastAsia="lt-LT"/>
        </w:rPr>
        <w:t>,</w:t>
      </w:r>
      <w:r w:rsidR="00D434BA">
        <w:rPr>
          <w:rFonts w:ascii="Times New Roman" w:eastAsia="Times New Roman" w:hAnsi="Times New Roman"/>
          <w:sz w:val="24"/>
          <w:szCs w:val="24"/>
          <w:lang w:eastAsia="lt-LT"/>
        </w:rPr>
        <w:t xml:space="preserve"> jei</w:t>
      </w:r>
      <w:r w:rsidR="004E29C7">
        <w:rPr>
          <w:rFonts w:ascii="Times New Roman" w:eastAsia="Times New Roman" w:hAnsi="Times New Roman"/>
          <w:sz w:val="24"/>
          <w:szCs w:val="24"/>
          <w:lang w:eastAsia="lt-LT"/>
        </w:rPr>
        <w:t>gu</w:t>
      </w:r>
      <w:r w:rsidR="00D434BA">
        <w:rPr>
          <w:rFonts w:ascii="Times New Roman" w:eastAsia="Times New Roman" w:hAnsi="Times New Roman"/>
          <w:sz w:val="24"/>
          <w:szCs w:val="24"/>
          <w:lang w:eastAsia="lt-LT"/>
        </w:rPr>
        <w:t xml:space="preserve"> nėra įdiegtos DMS funkcinės galimybės – Įgyvendinančiajai institucijai</w:t>
      </w:r>
      <w:r w:rsidRPr="009E14D2">
        <w:rPr>
          <w:rFonts w:ascii="Times New Roman" w:eastAsia="Times New Roman" w:hAnsi="Times New Roman"/>
          <w:sz w:val="24"/>
          <w:szCs w:val="24"/>
          <w:lang w:eastAsia="lt-LT"/>
        </w:rPr>
        <w:t xml:space="preserve"> raštu Projektų taisyklių 12 skirsnyje nustatyta tvarka</w:t>
      </w:r>
      <w:r w:rsidR="002A2D08" w:rsidRPr="00D73C4A">
        <w:rPr>
          <w:rFonts w:ascii="Times New Roman" w:eastAsia="Times New Roman" w:hAnsi="Times New Roman"/>
          <w:sz w:val="24"/>
          <w:szCs w:val="24"/>
          <w:lang w:eastAsia="lt-LT"/>
        </w:rPr>
        <w:t>.</w:t>
      </w:r>
      <w:r w:rsidR="003C176C" w:rsidRPr="004424E0">
        <w:rPr>
          <w:rFonts w:ascii="Times New Roman" w:eastAsia="Times New Roman" w:hAnsi="Times New Roman"/>
          <w:sz w:val="24"/>
          <w:szCs w:val="24"/>
          <w:lang w:eastAsia="lt-LT"/>
        </w:rPr>
        <w:t xml:space="preserve"> </w:t>
      </w:r>
    </w:p>
    <w:p w14:paraId="6F9B0D8B" w14:textId="5B6B9669" w:rsidR="00676E42" w:rsidRPr="00D73C4A" w:rsidRDefault="00676E42" w:rsidP="00676E42">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D73C4A">
        <w:rPr>
          <w:rFonts w:ascii="Times New Roman" w:eastAsia="Times New Roman" w:hAnsi="Times New Roman"/>
          <w:sz w:val="24"/>
          <w:szCs w:val="24"/>
          <w:lang w:eastAsia="lt-LT"/>
        </w:rPr>
        <w:t>Jeigu vadovaujantis Aprašo 4</w:t>
      </w:r>
      <w:r w:rsidR="007D721D">
        <w:rPr>
          <w:rFonts w:ascii="Times New Roman" w:eastAsia="Times New Roman" w:hAnsi="Times New Roman"/>
          <w:sz w:val="24"/>
          <w:szCs w:val="24"/>
          <w:lang w:eastAsia="lt-LT"/>
        </w:rPr>
        <w:t>1</w:t>
      </w:r>
      <w:r w:rsidRPr="00D73C4A">
        <w:rPr>
          <w:rFonts w:ascii="Times New Roman" w:eastAsia="Times New Roman" w:hAnsi="Times New Roman"/>
          <w:sz w:val="24"/>
          <w:szCs w:val="24"/>
          <w:lang w:eastAsia="lt-LT"/>
        </w:rPr>
        <w:t xml:space="preserve"> punktu paraiška teikiama raštu, ji gali būti teikiama vienu iš šių būdų:</w:t>
      </w:r>
    </w:p>
    <w:p w14:paraId="51F6459D" w14:textId="0B10FFBE" w:rsidR="00676E42" w:rsidRPr="00E73042" w:rsidRDefault="00676E42" w:rsidP="00676E42">
      <w:pPr>
        <w:pStyle w:val="Sraopastraipa"/>
        <w:numPr>
          <w:ilvl w:val="1"/>
          <w:numId w:val="17"/>
        </w:numPr>
        <w:tabs>
          <w:tab w:val="left" w:pos="1134"/>
        </w:tabs>
        <w:spacing w:after="0" w:line="240" w:lineRule="auto"/>
        <w:ind w:left="0"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Į</w:t>
      </w:r>
      <w:r w:rsidRPr="00E73042">
        <w:rPr>
          <w:rFonts w:ascii="Times New Roman" w:eastAsia="Times New Roman" w:hAnsi="Times New Roman"/>
          <w:sz w:val="24"/>
          <w:szCs w:val="24"/>
          <w:lang w:eastAsia="lt-LT"/>
        </w:rPr>
        <w:t>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w:t>
      </w:r>
      <w:r w:rsidR="008D722E">
        <w:rPr>
          <w:rFonts w:ascii="Times New Roman" w:eastAsia="Times New Roman" w:hAnsi="Times New Roman"/>
          <w:sz w:val="24"/>
          <w:szCs w:val="24"/>
          <w:lang w:eastAsia="lt-LT"/>
        </w:rPr>
        <w:t>oju</w:t>
      </w:r>
      <w:r w:rsidRPr="00E73042">
        <w:rPr>
          <w:rFonts w:ascii="Times New Roman" w:eastAsia="Times New Roman" w:hAnsi="Times New Roman"/>
          <w:sz w:val="24"/>
          <w:szCs w:val="24"/>
          <w:lang w:eastAsia="lt-LT"/>
        </w:rPr>
        <w:t xml:space="preserve"> laišku, per pašto kurjerį arba įteikta asmeniškai kvietime nurodytu adresu;</w:t>
      </w:r>
    </w:p>
    <w:p w14:paraId="12B7FC87" w14:textId="125B0CA9" w:rsidR="00676E42" w:rsidRPr="00E73042" w:rsidRDefault="00676E42" w:rsidP="00676E42">
      <w:pPr>
        <w:pStyle w:val="Sraopastraipa"/>
        <w:numPr>
          <w:ilvl w:val="1"/>
          <w:numId w:val="17"/>
        </w:numPr>
        <w:tabs>
          <w:tab w:val="left" w:pos="1134"/>
        </w:tabs>
        <w:spacing w:after="0" w:line="240" w:lineRule="auto"/>
        <w:ind w:left="0"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Į</w:t>
      </w:r>
      <w:r w:rsidRPr="00E73042">
        <w:rPr>
          <w:rFonts w:ascii="Times New Roman" w:eastAsia="Times New Roman" w:hAnsi="Times New Roman"/>
          <w:sz w:val="24"/>
          <w:szCs w:val="24"/>
          <w:lang w:eastAsia="lt-LT"/>
        </w:rPr>
        <w:t xml:space="preserve">gyvendinančiajai institucijai kvietime nurodytu elektroninio pašto adresu siunčiamas elektroninis dokumentas, pasirašytas saugiu elektroniniu parašu. Kai paraiška teikiama pastaruoju būdu, kartu teikiami dokumentai ir </w:t>
      </w:r>
      <w:r w:rsidR="00676971">
        <w:rPr>
          <w:rFonts w:ascii="Times New Roman" w:eastAsia="Times New Roman" w:hAnsi="Times New Roman"/>
          <w:sz w:val="24"/>
          <w:szCs w:val="24"/>
          <w:lang w:eastAsia="lt-LT"/>
        </w:rPr>
        <w:t>(arba)</w:t>
      </w:r>
      <w:r w:rsidRPr="00E73042">
        <w:rPr>
          <w:rFonts w:ascii="Times New Roman" w:eastAsia="Times New Roman" w:hAnsi="Times New Roman"/>
          <w:sz w:val="24"/>
          <w:szCs w:val="24"/>
          <w:lang w:eastAsia="lt-LT"/>
        </w:rPr>
        <w:t xml:space="preserve"> skaitmeninės pridedamų dokumentų kopijos elektroniniu parašu gali būti netvirtinami</w:t>
      </w:r>
      <w:r>
        <w:rPr>
          <w:rFonts w:ascii="Times New Roman" w:eastAsia="Times New Roman" w:hAnsi="Times New Roman"/>
          <w:sz w:val="24"/>
          <w:szCs w:val="24"/>
          <w:lang w:eastAsia="lt-LT"/>
        </w:rPr>
        <w:t>.</w:t>
      </w:r>
    </w:p>
    <w:p w14:paraId="707D423C" w14:textId="0475299A" w:rsidR="00E92C30" w:rsidRPr="00E92C30" w:rsidRDefault="00E92C30" w:rsidP="004F6731">
      <w:pPr>
        <w:pStyle w:val="Sraopastraipa"/>
        <w:numPr>
          <w:ilvl w:val="0"/>
          <w:numId w:val="17"/>
        </w:numPr>
        <w:spacing w:after="0" w:line="240" w:lineRule="auto"/>
        <w:ind w:left="0" w:firstLine="709"/>
        <w:jc w:val="both"/>
        <w:rPr>
          <w:rFonts w:ascii="Times New Roman" w:eastAsia="Times New Roman" w:hAnsi="Times New Roman"/>
          <w:sz w:val="24"/>
          <w:szCs w:val="24"/>
          <w:lang w:eastAsia="lt-LT"/>
        </w:rPr>
      </w:pPr>
      <w:r w:rsidRPr="00E92C30">
        <w:rPr>
          <w:rFonts w:ascii="Times New Roman" w:eastAsia="Times New Roman" w:hAnsi="Times New Roman"/>
          <w:sz w:val="24"/>
          <w:szCs w:val="24"/>
          <w:lang w:eastAsia="lt-LT"/>
        </w:rPr>
        <w:t xml:space="preserve">Jeigu paraiškos gali būti teikiamos per DMS, pareiškėjas prie DMS jungiasi naudodamasis Valstybės informacinių išteklių </w:t>
      </w:r>
      <w:proofErr w:type="spellStart"/>
      <w:r w:rsidRPr="00E92C30">
        <w:rPr>
          <w:rFonts w:ascii="Times New Roman" w:eastAsia="Times New Roman" w:hAnsi="Times New Roman"/>
          <w:sz w:val="24"/>
          <w:szCs w:val="24"/>
          <w:lang w:eastAsia="lt-LT"/>
        </w:rPr>
        <w:t>sąveikumo</w:t>
      </w:r>
      <w:proofErr w:type="spellEnd"/>
      <w:r w:rsidRPr="00E92C30">
        <w:rPr>
          <w:rFonts w:ascii="Times New Roman" w:eastAsia="Times New Roman" w:hAnsi="Times New Roman"/>
          <w:sz w:val="24"/>
          <w:szCs w:val="24"/>
          <w:lang w:eastAsia="lt-LT"/>
        </w:rPr>
        <w:t xml:space="preserve"> platforma ir užsiregistravęs tampa DMS naudotoju. </w:t>
      </w:r>
    </w:p>
    <w:p w14:paraId="1675DBE6" w14:textId="5B696271" w:rsidR="00676E42" w:rsidRPr="009B69D9" w:rsidRDefault="00676E42" w:rsidP="00E92C30">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Jei</w:t>
      </w:r>
      <w:r w:rsidR="00F20760">
        <w:rPr>
          <w:rFonts w:ascii="Times New Roman" w:eastAsia="Times New Roman" w:hAnsi="Times New Roman"/>
          <w:sz w:val="24"/>
          <w:szCs w:val="24"/>
          <w:lang w:eastAsia="lt-LT"/>
        </w:rPr>
        <w:t>gu</w:t>
      </w:r>
      <w:r w:rsidRPr="004424E0">
        <w:rPr>
          <w:rFonts w:ascii="Times New Roman" w:eastAsia="Times New Roman" w:hAnsi="Times New Roman"/>
          <w:sz w:val="24"/>
          <w:szCs w:val="24"/>
          <w:lang w:eastAsia="lt-LT"/>
        </w:rPr>
        <w:t xml:space="preserve"> laikinai </w:t>
      </w:r>
      <w:r>
        <w:rPr>
          <w:rFonts w:ascii="Times New Roman" w:eastAsia="Times New Roman" w:hAnsi="Times New Roman"/>
          <w:sz w:val="24"/>
          <w:szCs w:val="24"/>
          <w:lang w:eastAsia="lt-LT"/>
        </w:rPr>
        <w:t xml:space="preserve">nėra </w:t>
      </w:r>
      <w:r w:rsidRPr="004424E0">
        <w:rPr>
          <w:rFonts w:ascii="Times New Roman" w:eastAsia="Times New Roman" w:hAnsi="Times New Roman"/>
          <w:sz w:val="24"/>
          <w:szCs w:val="24"/>
          <w:lang w:eastAsia="lt-LT"/>
        </w:rPr>
        <w:t>užtikrin</w:t>
      </w:r>
      <w:r>
        <w:rPr>
          <w:rFonts w:ascii="Times New Roman" w:eastAsia="Times New Roman" w:hAnsi="Times New Roman"/>
          <w:sz w:val="24"/>
          <w:szCs w:val="24"/>
          <w:lang w:eastAsia="lt-LT"/>
        </w:rPr>
        <w:t>tos</w:t>
      </w:r>
      <w:r w:rsidRPr="004424E0">
        <w:rPr>
          <w:rFonts w:ascii="Times New Roman" w:eastAsia="Times New Roman" w:hAnsi="Times New Roman"/>
          <w:sz w:val="24"/>
          <w:szCs w:val="24"/>
          <w:lang w:eastAsia="lt-LT"/>
        </w:rPr>
        <w:t xml:space="preserve"> DMS funkcin</w:t>
      </w:r>
      <w:r>
        <w:rPr>
          <w:rFonts w:ascii="Times New Roman" w:eastAsia="Times New Roman" w:hAnsi="Times New Roman"/>
          <w:sz w:val="24"/>
          <w:szCs w:val="24"/>
          <w:lang w:eastAsia="lt-LT"/>
        </w:rPr>
        <w:t>ės</w:t>
      </w:r>
      <w:r w:rsidRPr="004424E0">
        <w:rPr>
          <w:rFonts w:ascii="Times New Roman" w:eastAsia="Times New Roman" w:hAnsi="Times New Roman"/>
          <w:sz w:val="24"/>
          <w:szCs w:val="24"/>
          <w:lang w:eastAsia="lt-LT"/>
        </w:rPr>
        <w:t xml:space="preserve"> galimyb</w:t>
      </w:r>
      <w:r>
        <w:rPr>
          <w:rFonts w:ascii="Times New Roman" w:eastAsia="Times New Roman" w:hAnsi="Times New Roman"/>
          <w:sz w:val="24"/>
          <w:szCs w:val="24"/>
          <w:lang w:eastAsia="lt-LT"/>
        </w:rPr>
        <w:t>ės</w:t>
      </w:r>
      <w:r w:rsidRPr="004424E0">
        <w:rPr>
          <w:rFonts w:ascii="Times New Roman" w:eastAsia="Times New Roman" w:hAnsi="Times New Roman"/>
          <w:sz w:val="24"/>
          <w:szCs w:val="24"/>
          <w:lang w:eastAsia="lt-LT"/>
        </w:rPr>
        <w:t xml:space="preserve"> ir dėl to pareiškėjai negali pateikti paraiškos ar jos priedo (-</w:t>
      </w:r>
      <w:r w:rsidRPr="009B69D9">
        <w:rPr>
          <w:rFonts w:ascii="Times New Roman" w:eastAsia="Times New Roman" w:hAnsi="Times New Roman"/>
          <w:sz w:val="24"/>
          <w:szCs w:val="24"/>
          <w:lang w:eastAsia="lt-LT"/>
        </w:rPr>
        <w:t xml:space="preserve">ų) paskutinę paraiškų pateikimo termino dieną, Įgyvendinančioji institucija paraiškų pateikimo terminą pratęsia </w:t>
      </w:r>
      <w:r w:rsidR="008D722E">
        <w:rPr>
          <w:rFonts w:ascii="Times New Roman" w:eastAsia="Times New Roman" w:hAnsi="Times New Roman"/>
          <w:sz w:val="24"/>
          <w:szCs w:val="24"/>
          <w:lang w:eastAsia="lt-LT"/>
        </w:rPr>
        <w:t xml:space="preserve">iki </w:t>
      </w:r>
      <w:r w:rsidRPr="009B69D9">
        <w:rPr>
          <w:rFonts w:ascii="Times New Roman" w:eastAsia="Times New Roman" w:hAnsi="Times New Roman"/>
          <w:sz w:val="24"/>
          <w:szCs w:val="24"/>
          <w:lang w:eastAsia="lt-LT"/>
        </w:rPr>
        <w:t>7 dienų ir (arba) sudaro galimybę paraiškas ar jų priedus pateikti kitu būdu i</w:t>
      </w:r>
      <w:r w:rsidR="008D722E">
        <w:rPr>
          <w:rFonts w:ascii="Times New Roman" w:eastAsia="Times New Roman" w:hAnsi="Times New Roman"/>
          <w:sz w:val="24"/>
          <w:szCs w:val="24"/>
          <w:lang w:eastAsia="lt-LT"/>
        </w:rPr>
        <w:t>r</w:t>
      </w:r>
      <w:r w:rsidRPr="009B69D9">
        <w:rPr>
          <w:rFonts w:ascii="Times New Roman" w:eastAsia="Times New Roman" w:hAnsi="Times New Roman"/>
          <w:sz w:val="24"/>
          <w:szCs w:val="24"/>
          <w:lang w:eastAsia="lt-LT"/>
        </w:rPr>
        <w:t xml:space="preserve"> apie tai </w:t>
      </w:r>
      <w:r w:rsidRPr="009B69D9">
        <w:rPr>
          <w:rFonts w:ascii="Times New Roman" w:hAnsi="Times New Roman"/>
          <w:sz w:val="24"/>
          <w:szCs w:val="24"/>
          <w:lang w:eastAsia="lt-LT"/>
        </w:rPr>
        <w:t>informuoja pareiškėjus raštu</w:t>
      </w:r>
      <w:r w:rsidR="00E40026">
        <w:rPr>
          <w:rFonts w:ascii="Times New Roman" w:hAnsi="Times New Roman"/>
          <w:sz w:val="24"/>
          <w:szCs w:val="24"/>
          <w:lang w:eastAsia="lt-LT"/>
        </w:rPr>
        <w:t xml:space="preserve"> </w:t>
      </w:r>
      <w:r w:rsidR="00E40026" w:rsidRPr="00975D54">
        <w:rPr>
          <w:rFonts w:ascii="Times New Roman" w:eastAsia="Times New Roman" w:hAnsi="Times New Roman"/>
          <w:sz w:val="24"/>
          <w:szCs w:val="24"/>
          <w:lang w:eastAsia="lt-LT"/>
        </w:rPr>
        <w:t xml:space="preserve">ir (arba) </w:t>
      </w:r>
      <w:r w:rsidRPr="009B69D9">
        <w:rPr>
          <w:rFonts w:ascii="Times New Roman" w:hAnsi="Times New Roman"/>
          <w:sz w:val="24"/>
          <w:szCs w:val="24"/>
          <w:lang w:eastAsia="lt-LT"/>
        </w:rPr>
        <w:t>per DMS</w:t>
      </w:r>
      <w:r w:rsidRPr="009B69D9">
        <w:rPr>
          <w:rFonts w:ascii="Times New Roman" w:eastAsia="Times New Roman" w:hAnsi="Times New Roman"/>
          <w:sz w:val="24"/>
          <w:szCs w:val="24"/>
          <w:lang w:eastAsia="lt-LT"/>
        </w:rPr>
        <w:t>.</w:t>
      </w:r>
    </w:p>
    <w:p w14:paraId="247EB8DB" w14:textId="3D87FF49" w:rsidR="003C176C" w:rsidRPr="004424E0" w:rsidRDefault="003C176C" w:rsidP="003C176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Kartu su paraiška pareiškėjas turi pateikti šiuos </w:t>
      </w:r>
      <w:r w:rsidR="00676E42" w:rsidRPr="009B69D9">
        <w:rPr>
          <w:rFonts w:ascii="Times New Roman" w:eastAsia="Times New Roman" w:hAnsi="Times New Roman"/>
          <w:sz w:val="24"/>
          <w:szCs w:val="24"/>
          <w:lang w:eastAsia="lt-LT"/>
        </w:rPr>
        <w:t>priedus (</w:t>
      </w:r>
      <w:r w:rsidR="00676E42" w:rsidRPr="009B69D9">
        <w:rPr>
          <w:rFonts w:ascii="Times New Roman" w:hAnsi="Times New Roman"/>
          <w:sz w:val="24"/>
          <w:szCs w:val="24"/>
        </w:rPr>
        <w:t>Aprašo 4</w:t>
      </w:r>
      <w:r w:rsidR="00C1600C">
        <w:rPr>
          <w:rFonts w:ascii="Times New Roman" w:hAnsi="Times New Roman"/>
          <w:sz w:val="24"/>
          <w:szCs w:val="24"/>
        </w:rPr>
        <w:t>6</w:t>
      </w:r>
      <w:r w:rsidR="00676E42" w:rsidRPr="009B69D9">
        <w:rPr>
          <w:rFonts w:ascii="Times New Roman" w:hAnsi="Times New Roman"/>
          <w:sz w:val="24"/>
          <w:szCs w:val="24"/>
        </w:rPr>
        <w:t>.</w:t>
      </w:r>
      <w:r w:rsidR="00E92C30">
        <w:rPr>
          <w:rFonts w:ascii="Times New Roman" w:hAnsi="Times New Roman"/>
          <w:sz w:val="24"/>
          <w:szCs w:val="24"/>
        </w:rPr>
        <w:t>2</w:t>
      </w:r>
      <w:r w:rsidR="006E4C61">
        <w:rPr>
          <w:rFonts w:ascii="Times New Roman" w:hAnsi="Times New Roman"/>
          <w:sz w:val="24"/>
          <w:szCs w:val="24"/>
        </w:rPr>
        <w:t>, 4</w:t>
      </w:r>
      <w:r w:rsidR="00C1600C">
        <w:rPr>
          <w:rFonts w:ascii="Times New Roman" w:hAnsi="Times New Roman"/>
          <w:sz w:val="24"/>
          <w:szCs w:val="24"/>
        </w:rPr>
        <w:t>6</w:t>
      </w:r>
      <w:r w:rsidR="007D721D">
        <w:rPr>
          <w:rFonts w:ascii="Times New Roman" w:hAnsi="Times New Roman"/>
          <w:sz w:val="24"/>
          <w:szCs w:val="24"/>
        </w:rPr>
        <w:t>.3 ir 4</w:t>
      </w:r>
      <w:r w:rsidR="00C1600C">
        <w:rPr>
          <w:rFonts w:ascii="Times New Roman" w:hAnsi="Times New Roman"/>
          <w:sz w:val="24"/>
          <w:szCs w:val="24"/>
        </w:rPr>
        <w:t>6</w:t>
      </w:r>
      <w:r w:rsidR="006E4C61">
        <w:rPr>
          <w:rFonts w:ascii="Times New Roman" w:hAnsi="Times New Roman"/>
          <w:sz w:val="24"/>
          <w:szCs w:val="24"/>
        </w:rPr>
        <w:t>.7</w:t>
      </w:r>
      <w:r w:rsidR="00676E42" w:rsidRPr="009B69D9">
        <w:rPr>
          <w:rFonts w:ascii="Times New Roman" w:hAnsi="Times New Roman"/>
          <w:sz w:val="24"/>
          <w:szCs w:val="24"/>
        </w:rPr>
        <w:t xml:space="preserve"> papunkčiuose nurodytų paraiškos priedų formos skelbiamos ES struktūrinių fondų svetainė</w:t>
      </w:r>
      <w:r w:rsidR="007F2B97">
        <w:rPr>
          <w:rFonts w:ascii="Times New Roman" w:hAnsi="Times New Roman"/>
          <w:sz w:val="24"/>
          <w:szCs w:val="24"/>
        </w:rPr>
        <w:t>je</w:t>
      </w:r>
      <w:r w:rsidR="00676E42" w:rsidRPr="009B69D9">
        <w:rPr>
          <w:rFonts w:ascii="Times New Roman" w:hAnsi="Times New Roman"/>
          <w:sz w:val="24"/>
          <w:szCs w:val="24"/>
        </w:rPr>
        <w:t xml:space="preserve"> </w:t>
      </w:r>
      <w:r w:rsidR="006E4C61" w:rsidRPr="00192E80">
        <w:rPr>
          <w:rFonts w:ascii="Times New Roman" w:eastAsia="Times New Roman" w:hAnsi="Times New Roman"/>
          <w:sz w:val="24"/>
          <w:szCs w:val="24"/>
          <w:lang w:eastAsia="lt-LT"/>
        </w:rPr>
        <w:t>www.esinvesticijos.lt</w:t>
      </w:r>
      <w:r w:rsidR="00676E42" w:rsidRPr="009B69D9">
        <w:rPr>
          <w:rStyle w:val="Hipersaitas"/>
          <w:rFonts w:ascii="Times New Roman" w:eastAsia="Times New Roman" w:hAnsi="Times New Roman"/>
          <w:sz w:val="24"/>
          <w:szCs w:val="24"/>
          <w:u w:val="none"/>
          <w:lang w:eastAsia="lt-LT"/>
        </w:rPr>
        <w:t xml:space="preserve"> </w:t>
      </w:r>
      <w:r w:rsidR="00676E42" w:rsidRPr="009B69D9">
        <w:rPr>
          <w:rStyle w:val="Hipersaitas"/>
          <w:rFonts w:ascii="Times New Roman" w:eastAsia="Times New Roman" w:hAnsi="Times New Roman"/>
          <w:color w:val="auto"/>
          <w:sz w:val="24"/>
          <w:szCs w:val="24"/>
          <w:u w:val="none"/>
          <w:lang w:eastAsia="lt-LT"/>
        </w:rPr>
        <w:t>skiltyje „Dokumentai“, ieškant dokumento tipo „</w:t>
      </w:r>
      <w:r w:rsidR="00676E42" w:rsidRPr="009B69D9">
        <w:rPr>
          <w:rFonts w:ascii="Times New Roman" w:hAnsi="Times New Roman"/>
          <w:sz w:val="24"/>
          <w:szCs w:val="24"/>
        </w:rPr>
        <w:t>paraiškų priedų formos“</w:t>
      </w:r>
      <w:r w:rsidR="00676E42" w:rsidRPr="009B69D9">
        <w:rPr>
          <w:rStyle w:val="Hipersaitas"/>
          <w:rFonts w:ascii="Times New Roman" w:eastAsia="Times New Roman" w:hAnsi="Times New Roman"/>
          <w:color w:val="auto"/>
          <w:sz w:val="24"/>
          <w:szCs w:val="24"/>
          <w:u w:val="none"/>
          <w:lang w:eastAsia="lt-LT"/>
        </w:rPr>
        <w:t>)</w:t>
      </w:r>
      <w:r w:rsidR="00676E42" w:rsidRPr="009B69D9">
        <w:rPr>
          <w:rFonts w:ascii="Times New Roman" w:eastAsia="Times New Roman" w:hAnsi="Times New Roman"/>
          <w:sz w:val="24"/>
          <w:szCs w:val="24"/>
          <w:lang w:eastAsia="lt-LT"/>
        </w:rPr>
        <w:t xml:space="preserve">: </w:t>
      </w:r>
      <w:r w:rsidRPr="004424E0">
        <w:rPr>
          <w:rFonts w:ascii="Times New Roman" w:eastAsia="Times New Roman" w:hAnsi="Times New Roman"/>
          <w:sz w:val="24"/>
          <w:szCs w:val="24"/>
          <w:lang w:eastAsia="lt-LT"/>
        </w:rPr>
        <w:t xml:space="preserve"> </w:t>
      </w:r>
    </w:p>
    <w:p w14:paraId="2C86602F" w14:textId="15A56A04" w:rsidR="003C176C" w:rsidRPr="004424E0" w:rsidRDefault="003C176C" w:rsidP="006E4C61">
      <w:pPr>
        <w:numPr>
          <w:ilvl w:val="1"/>
          <w:numId w:val="17"/>
        </w:numPr>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 </w:t>
      </w:r>
      <w:r w:rsidR="007F2B97" w:rsidRPr="004424E0">
        <w:rPr>
          <w:rFonts w:ascii="Times New Roman" w:eastAsia="Times New Roman" w:hAnsi="Times New Roman"/>
          <w:sz w:val="24"/>
          <w:szCs w:val="24"/>
          <w:lang w:eastAsia="lt-LT"/>
        </w:rPr>
        <w:t xml:space="preserve">partnerio </w:t>
      </w:r>
      <w:r w:rsidRPr="004424E0">
        <w:rPr>
          <w:rFonts w:ascii="Times New Roman" w:eastAsia="Times New Roman" w:hAnsi="Times New Roman"/>
          <w:sz w:val="24"/>
          <w:szCs w:val="24"/>
          <w:lang w:eastAsia="lt-LT"/>
        </w:rPr>
        <w:t>(-</w:t>
      </w:r>
      <w:proofErr w:type="spellStart"/>
      <w:r w:rsidRPr="004424E0">
        <w:rPr>
          <w:rFonts w:ascii="Times New Roman" w:eastAsia="Times New Roman" w:hAnsi="Times New Roman"/>
          <w:sz w:val="24"/>
          <w:szCs w:val="24"/>
          <w:lang w:eastAsia="lt-LT"/>
        </w:rPr>
        <w:t>ių</w:t>
      </w:r>
      <w:proofErr w:type="spellEnd"/>
      <w:r w:rsidRPr="004424E0">
        <w:rPr>
          <w:rFonts w:ascii="Times New Roman" w:eastAsia="Times New Roman" w:hAnsi="Times New Roman"/>
          <w:sz w:val="24"/>
          <w:szCs w:val="24"/>
          <w:lang w:eastAsia="lt-LT"/>
        </w:rPr>
        <w:t>) deklaraciją (-</w:t>
      </w:r>
      <w:proofErr w:type="spellStart"/>
      <w:r w:rsidRPr="004424E0">
        <w:rPr>
          <w:rFonts w:ascii="Times New Roman" w:eastAsia="Times New Roman" w:hAnsi="Times New Roman"/>
          <w:sz w:val="24"/>
          <w:szCs w:val="24"/>
          <w:lang w:eastAsia="lt-LT"/>
        </w:rPr>
        <w:t>as</w:t>
      </w:r>
      <w:proofErr w:type="spellEnd"/>
      <w:r w:rsidRPr="004424E0">
        <w:rPr>
          <w:rFonts w:ascii="Times New Roman" w:eastAsia="Times New Roman" w:hAnsi="Times New Roman"/>
          <w:sz w:val="24"/>
          <w:szCs w:val="24"/>
          <w:lang w:eastAsia="lt-LT"/>
        </w:rPr>
        <w:t>) (</w:t>
      </w:r>
      <w:r w:rsidR="007F2B97" w:rsidRPr="006E4C61">
        <w:rPr>
          <w:rFonts w:ascii="Times New Roman" w:eastAsia="Times New Roman" w:hAnsi="Times New Roman"/>
          <w:sz w:val="24"/>
          <w:szCs w:val="24"/>
          <w:lang w:eastAsia="lt-LT"/>
        </w:rPr>
        <w:t xml:space="preserve">partnerio </w:t>
      </w:r>
      <w:r w:rsidR="006E4C61" w:rsidRPr="006E4C61">
        <w:rPr>
          <w:rFonts w:ascii="Times New Roman" w:eastAsia="Times New Roman" w:hAnsi="Times New Roman"/>
          <w:sz w:val="24"/>
          <w:szCs w:val="24"/>
          <w:lang w:eastAsia="lt-LT"/>
        </w:rPr>
        <w:t>deklaracijos forma integruota į pildomą paraiškos formą</w:t>
      </w:r>
      <w:r w:rsidR="00782F01">
        <w:rPr>
          <w:rFonts w:ascii="Times New Roman" w:eastAsia="Times New Roman" w:hAnsi="Times New Roman"/>
          <w:sz w:val="24"/>
          <w:szCs w:val="24"/>
          <w:lang w:eastAsia="lt-LT"/>
        </w:rPr>
        <w:t>;</w:t>
      </w:r>
      <w:r w:rsidR="006E4C61">
        <w:rPr>
          <w:rFonts w:ascii="Times New Roman" w:eastAsia="Times New Roman" w:hAnsi="Times New Roman"/>
          <w:sz w:val="24"/>
          <w:szCs w:val="24"/>
          <w:lang w:eastAsia="lt-LT"/>
        </w:rPr>
        <w:t xml:space="preserve"> </w:t>
      </w:r>
      <w:r w:rsidR="00782F01">
        <w:rPr>
          <w:rFonts w:ascii="Times New Roman" w:eastAsia="Times New Roman" w:hAnsi="Times New Roman"/>
          <w:sz w:val="24"/>
          <w:szCs w:val="24"/>
          <w:lang w:eastAsia="lt-LT"/>
        </w:rPr>
        <w:t>t</w:t>
      </w:r>
      <w:r w:rsidR="00782F01" w:rsidRPr="004424E0">
        <w:rPr>
          <w:rFonts w:ascii="Times New Roman" w:eastAsia="Times New Roman" w:hAnsi="Times New Roman"/>
          <w:sz w:val="24"/>
          <w:szCs w:val="24"/>
          <w:lang w:eastAsia="lt-LT"/>
        </w:rPr>
        <w:t>aikoma</w:t>
      </w:r>
      <w:r w:rsidRPr="004424E0">
        <w:rPr>
          <w:rFonts w:ascii="Times New Roman" w:eastAsia="Times New Roman" w:hAnsi="Times New Roman"/>
          <w:sz w:val="24"/>
          <w:szCs w:val="24"/>
          <w:lang w:eastAsia="lt-LT"/>
        </w:rPr>
        <w:t>, jei</w:t>
      </w:r>
      <w:r w:rsidR="0060484B">
        <w:rPr>
          <w:rFonts w:ascii="Times New Roman" w:eastAsia="Times New Roman" w:hAnsi="Times New Roman"/>
          <w:sz w:val="24"/>
          <w:szCs w:val="24"/>
          <w:lang w:eastAsia="lt-LT"/>
        </w:rPr>
        <w:t>gu</w:t>
      </w:r>
      <w:r w:rsidRPr="004424E0">
        <w:rPr>
          <w:rFonts w:ascii="Times New Roman" w:eastAsia="Times New Roman" w:hAnsi="Times New Roman"/>
          <w:sz w:val="24"/>
          <w:szCs w:val="24"/>
          <w:lang w:eastAsia="lt-LT"/>
        </w:rPr>
        <w:t xml:space="preserve"> projektą numatyta įgyvendinti kartu su partneriais);</w:t>
      </w:r>
    </w:p>
    <w:p w14:paraId="3A24AE83" w14:textId="07722813" w:rsidR="003C176C" w:rsidRPr="004424E0" w:rsidRDefault="00E92C30" w:rsidP="003C176C">
      <w:pPr>
        <w:numPr>
          <w:ilvl w:val="1"/>
          <w:numId w:val="17"/>
        </w:numPr>
        <w:spacing w:after="0" w:line="240" w:lineRule="auto"/>
        <w:ind w:left="0" w:firstLine="709"/>
        <w:jc w:val="both"/>
        <w:rPr>
          <w:rFonts w:ascii="Times New Roman" w:eastAsia="Times New Roman" w:hAnsi="Times New Roman"/>
          <w:sz w:val="24"/>
          <w:szCs w:val="24"/>
          <w:lang w:eastAsia="lt-LT"/>
        </w:rPr>
      </w:pPr>
      <w:r w:rsidRPr="009E14D2">
        <w:rPr>
          <w:rFonts w:ascii="Times New Roman" w:eastAsia="Times New Roman" w:hAnsi="Times New Roman"/>
          <w:sz w:val="24"/>
          <w:szCs w:val="24"/>
          <w:lang w:eastAsia="lt-LT"/>
        </w:rPr>
        <w:t>klausimyną apie pirkimo ir (arba) importo pridėtinės vertės mokesčio tinkamumą finansuoti iš E</w:t>
      </w:r>
      <w:r w:rsidR="00B8111C">
        <w:rPr>
          <w:rFonts w:ascii="Times New Roman" w:eastAsia="Times New Roman" w:hAnsi="Times New Roman"/>
          <w:sz w:val="24"/>
          <w:szCs w:val="24"/>
          <w:lang w:eastAsia="lt-LT"/>
        </w:rPr>
        <w:t xml:space="preserve">uropos </w:t>
      </w:r>
      <w:r w:rsidRPr="009E14D2">
        <w:rPr>
          <w:rFonts w:ascii="Times New Roman" w:eastAsia="Times New Roman" w:hAnsi="Times New Roman"/>
          <w:sz w:val="24"/>
          <w:szCs w:val="24"/>
          <w:lang w:eastAsia="lt-LT"/>
        </w:rPr>
        <w:t>S</w:t>
      </w:r>
      <w:r w:rsidR="00B8111C">
        <w:rPr>
          <w:rFonts w:ascii="Times New Roman" w:eastAsia="Times New Roman" w:hAnsi="Times New Roman"/>
          <w:sz w:val="24"/>
          <w:szCs w:val="24"/>
          <w:lang w:eastAsia="lt-LT"/>
        </w:rPr>
        <w:t>ąjungos</w:t>
      </w:r>
      <w:r w:rsidRPr="009E14D2">
        <w:rPr>
          <w:rFonts w:ascii="Times New Roman" w:eastAsia="Times New Roman" w:hAnsi="Times New Roman"/>
          <w:sz w:val="24"/>
          <w:szCs w:val="24"/>
          <w:lang w:eastAsia="lt-LT"/>
        </w:rPr>
        <w:t xml:space="preserve"> struktūrinių fondų ir (arba) Lietuvos Respublikos biudžeto, jei</w:t>
      </w:r>
      <w:r w:rsidR="00782F01">
        <w:rPr>
          <w:rFonts w:ascii="Times New Roman" w:eastAsia="Times New Roman" w:hAnsi="Times New Roman"/>
          <w:sz w:val="24"/>
          <w:szCs w:val="24"/>
          <w:lang w:eastAsia="lt-LT"/>
        </w:rPr>
        <w:t>gu</w:t>
      </w:r>
      <w:r w:rsidRPr="009E14D2">
        <w:rPr>
          <w:rFonts w:ascii="Times New Roman" w:eastAsia="Times New Roman" w:hAnsi="Times New Roman"/>
          <w:sz w:val="24"/>
          <w:szCs w:val="24"/>
          <w:lang w:eastAsia="lt-LT"/>
        </w:rPr>
        <w:t xml:space="preserve"> pareiškėjas prašo PVM išlaidas pripažinti tinkamomis finansuoti, t. y. įtraukia šias išlaidas į projekto biudžetą</w:t>
      </w:r>
      <w:r w:rsidR="003C176C" w:rsidRPr="004424E0">
        <w:rPr>
          <w:rFonts w:ascii="Times New Roman" w:eastAsia="Times New Roman" w:hAnsi="Times New Roman"/>
          <w:sz w:val="24"/>
          <w:szCs w:val="24"/>
          <w:lang w:eastAsia="lt-LT"/>
        </w:rPr>
        <w:t>;</w:t>
      </w:r>
    </w:p>
    <w:p w14:paraId="2C479D5A" w14:textId="05E0D06E" w:rsidR="003C176C" w:rsidRPr="004424E0" w:rsidRDefault="003C176C" w:rsidP="003C176C">
      <w:pPr>
        <w:numPr>
          <w:ilvl w:val="1"/>
          <w:numId w:val="17"/>
        </w:numPr>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 </w:t>
      </w:r>
      <w:r w:rsidR="001E19D6">
        <w:rPr>
          <w:rFonts w:ascii="Times New Roman" w:eastAsia="Times New Roman" w:hAnsi="Times New Roman"/>
          <w:sz w:val="24"/>
          <w:szCs w:val="24"/>
          <w:lang w:eastAsia="lt-LT"/>
        </w:rPr>
        <w:t>i</w:t>
      </w:r>
      <w:r w:rsidRPr="004424E0">
        <w:rPr>
          <w:rFonts w:ascii="Times New Roman" w:eastAsia="Times New Roman" w:hAnsi="Times New Roman"/>
          <w:sz w:val="24"/>
          <w:szCs w:val="24"/>
          <w:lang w:eastAsia="lt-LT"/>
        </w:rPr>
        <w:t xml:space="preserve">nformaciją apie iš ES struktūrinių fondų lėšų bendrai finansuojamų projektų gaunamas </w:t>
      </w:r>
      <w:r w:rsidR="00E92C30" w:rsidRPr="009E14D2">
        <w:rPr>
          <w:rFonts w:ascii="Times New Roman" w:eastAsia="Times New Roman" w:hAnsi="Times New Roman"/>
          <w:sz w:val="24"/>
          <w:szCs w:val="24"/>
          <w:lang w:eastAsia="lt-LT"/>
        </w:rPr>
        <w:t>pajamas kai projekto tinkamų finansuoti išlaidų suma viršija 1</w:t>
      </w:r>
      <w:r w:rsidR="00E92C30">
        <w:rPr>
          <w:rFonts w:ascii="Times New Roman" w:eastAsia="Times New Roman" w:hAnsi="Times New Roman"/>
          <w:sz w:val="24"/>
          <w:szCs w:val="24"/>
          <w:lang w:eastAsia="lt-LT"/>
        </w:rPr>
        <w:t xml:space="preserve"> 000 000 </w:t>
      </w:r>
      <w:r w:rsidR="001E19D6" w:rsidRPr="009E14D2">
        <w:rPr>
          <w:rFonts w:ascii="Times New Roman" w:eastAsia="Times New Roman" w:hAnsi="Times New Roman"/>
          <w:sz w:val="24"/>
          <w:szCs w:val="24"/>
          <w:lang w:eastAsia="lt-LT"/>
        </w:rPr>
        <w:t>eurų</w:t>
      </w:r>
      <w:r w:rsidR="001E19D6" w:rsidRPr="00F74D8E">
        <w:rPr>
          <w:rFonts w:ascii="Times New Roman" w:hAnsi="Times New Roman"/>
          <w:sz w:val="24"/>
          <w:szCs w:val="24"/>
        </w:rPr>
        <w:t xml:space="preserve"> </w:t>
      </w:r>
      <w:r w:rsidR="00E92C30" w:rsidRPr="00F74D8E">
        <w:rPr>
          <w:rFonts w:ascii="Times New Roman" w:hAnsi="Times New Roman"/>
          <w:sz w:val="24"/>
          <w:szCs w:val="24"/>
        </w:rPr>
        <w:t>(</w:t>
      </w:r>
      <w:r w:rsidR="00E92C30">
        <w:rPr>
          <w:rFonts w:ascii="Times New Roman" w:hAnsi="Times New Roman"/>
          <w:sz w:val="24"/>
          <w:szCs w:val="24"/>
        </w:rPr>
        <w:t>vieną milijoną</w:t>
      </w:r>
      <w:r w:rsidR="008C0BC7">
        <w:rPr>
          <w:rFonts w:ascii="Times New Roman" w:hAnsi="Times New Roman"/>
          <w:sz w:val="24"/>
          <w:szCs w:val="24"/>
        </w:rPr>
        <w:t>)</w:t>
      </w:r>
      <w:r w:rsidR="001E19D6">
        <w:rPr>
          <w:rFonts w:ascii="Times New Roman" w:hAnsi="Times New Roman"/>
          <w:sz w:val="24"/>
          <w:szCs w:val="24"/>
        </w:rPr>
        <w:t xml:space="preserve"> eurų</w:t>
      </w:r>
      <w:r w:rsidRPr="004424E0">
        <w:rPr>
          <w:rFonts w:ascii="Times New Roman" w:eastAsia="Times New Roman" w:hAnsi="Times New Roman"/>
          <w:sz w:val="24"/>
          <w:szCs w:val="24"/>
          <w:lang w:eastAsia="lt-LT"/>
        </w:rPr>
        <w:t>;</w:t>
      </w:r>
    </w:p>
    <w:p w14:paraId="1D78378C" w14:textId="132F018F" w:rsidR="003C176C" w:rsidRPr="004424E0" w:rsidRDefault="001E19D6" w:rsidP="003C176C">
      <w:pPr>
        <w:numPr>
          <w:ilvl w:val="1"/>
          <w:numId w:val="17"/>
        </w:numPr>
        <w:spacing w:after="0" w:line="240" w:lineRule="auto"/>
        <w:ind w:left="0"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i</w:t>
      </w:r>
      <w:r w:rsidR="003C176C" w:rsidRPr="004424E0">
        <w:rPr>
          <w:rFonts w:ascii="Times New Roman" w:eastAsia="Times New Roman" w:hAnsi="Times New Roman"/>
          <w:sz w:val="24"/>
          <w:szCs w:val="24"/>
          <w:lang w:eastAsia="lt-LT"/>
        </w:rPr>
        <w:t xml:space="preserve">nformacinių sistemų ir </w:t>
      </w:r>
      <w:r w:rsidR="00676971">
        <w:rPr>
          <w:rFonts w:ascii="Times New Roman" w:eastAsia="Times New Roman" w:hAnsi="Times New Roman"/>
          <w:sz w:val="24"/>
          <w:szCs w:val="24"/>
          <w:lang w:eastAsia="lt-LT"/>
        </w:rPr>
        <w:t>(arba)</w:t>
      </w:r>
      <w:r w:rsidR="003C176C" w:rsidRPr="004424E0">
        <w:rPr>
          <w:rFonts w:ascii="Times New Roman" w:eastAsia="Times New Roman" w:hAnsi="Times New Roman"/>
          <w:sz w:val="24"/>
          <w:szCs w:val="24"/>
          <w:lang w:eastAsia="lt-LT"/>
        </w:rPr>
        <w:t xml:space="preserve"> registrų nuostatų ar jų pakeitimų projekt</w:t>
      </w:r>
      <w:r w:rsidR="00E74C64">
        <w:rPr>
          <w:rFonts w:ascii="Times New Roman" w:eastAsia="Times New Roman" w:hAnsi="Times New Roman"/>
          <w:sz w:val="24"/>
          <w:szCs w:val="24"/>
          <w:lang w:eastAsia="lt-LT"/>
        </w:rPr>
        <w:t>ą</w:t>
      </w:r>
      <w:r w:rsidR="003C176C" w:rsidRPr="004424E0">
        <w:rPr>
          <w:rFonts w:ascii="Times New Roman" w:eastAsia="Times New Roman" w:hAnsi="Times New Roman"/>
          <w:sz w:val="24"/>
          <w:szCs w:val="24"/>
          <w:lang w:eastAsia="lt-LT"/>
        </w:rPr>
        <w:t xml:space="preserve"> kartu su rašto, kuriuo minėti dokumentai pateikti oficialiai derinti suinteresuotoms institucijoms, kopija (šis reikalavimas taikomas tuo atveju, kai planuojamos investicijos į informacinių sistemų ir (arba) registrų sukūrimą ar modernizavimą); </w:t>
      </w:r>
    </w:p>
    <w:p w14:paraId="27F7AC69" w14:textId="10E33F54" w:rsidR="003C176C" w:rsidRPr="004424E0" w:rsidRDefault="00E92C30" w:rsidP="003C176C">
      <w:pPr>
        <w:numPr>
          <w:ilvl w:val="1"/>
          <w:numId w:val="17"/>
        </w:numPr>
        <w:tabs>
          <w:tab w:val="left" w:pos="1276"/>
        </w:tabs>
        <w:spacing w:after="0" w:line="240" w:lineRule="auto"/>
        <w:ind w:left="0"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pagal Viešųjų pirkimų įstatym</w:t>
      </w:r>
      <w:r w:rsidR="001E19D6">
        <w:rPr>
          <w:rFonts w:ascii="Times New Roman" w:eastAsia="Times New Roman" w:hAnsi="Times New Roman"/>
          <w:sz w:val="24"/>
          <w:szCs w:val="24"/>
          <w:lang w:eastAsia="lt-LT"/>
        </w:rPr>
        <w:t>ą</w:t>
      </w:r>
      <w:r>
        <w:rPr>
          <w:rFonts w:ascii="Times New Roman" w:eastAsia="Times New Roman" w:hAnsi="Times New Roman"/>
          <w:sz w:val="24"/>
          <w:szCs w:val="24"/>
          <w:lang w:eastAsia="lt-LT"/>
        </w:rPr>
        <w:t xml:space="preserve"> parengtus p</w:t>
      </w:r>
      <w:r w:rsidR="003C176C" w:rsidRPr="004424E0">
        <w:rPr>
          <w:rFonts w:ascii="Times New Roman" w:eastAsia="Times New Roman" w:hAnsi="Times New Roman"/>
          <w:sz w:val="24"/>
          <w:szCs w:val="24"/>
          <w:lang w:eastAsia="lt-LT"/>
        </w:rPr>
        <w:t xml:space="preserve">rojekto administravimo paslaugų viešojo pirkimo dokumentus </w:t>
      </w:r>
      <w:r w:rsidR="003C176C" w:rsidRPr="004424E0">
        <w:rPr>
          <w:rFonts w:ascii="Times New Roman" w:hAnsi="Times New Roman"/>
          <w:sz w:val="24"/>
          <w:szCs w:val="24"/>
        </w:rPr>
        <w:t>(netaikoma, jei</w:t>
      </w:r>
      <w:r w:rsidR="00E74C64">
        <w:rPr>
          <w:rFonts w:ascii="Times New Roman" w:hAnsi="Times New Roman"/>
          <w:sz w:val="24"/>
          <w:szCs w:val="24"/>
        </w:rPr>
        <w:t>gu</w:t>
      </w:r>
      <w:r w:rsidR="003C176C" w:rsidRPr="004424E0">
        <w:rPr>
          <w:rFonts w:ascii="Times New Roman" w:hAnsi="Times New Roman"/>
          <w:sz w:val="24"/>
          <w:szCs w:val="24"/>
        </w:rPr>
        <w:t xml:space="preserve"> pareiškėjas informuoja, kad minėtos paslaugos nebus įsigyjamos ir pateikia argumentuotą pagrindimą, kad projekto administravimo veiklas tinkamai atliks pats)</w:t>
      </w:r>
      <w:r w:rsidR="003C176C" w:rsidRPr="004424E0">
        <w:rPr>
          <w:rFonts w:ascii="Times New Roman" w:eastAsia="Times New Roman" w:hAnsi="Times New Roman"/>
          <w:sz w:val="24"/>
          <w:szCs w:val="24"/>
          <w:lang w:eastAsia="lt-LT"/>
        </w:rPr>
        <w:t>;</w:t>
      </w:r>
    </w:p>
    <w:p w14:paraId="639DF49C" w14:textId="22338979" w:rsidR="003C176C" w:rsidRPr="00FC624D" w:rsidRDefault="00BA0474" w:rsidP="00BA0474">
      <w:pPr>
        <w:numPr>
          <w:ilvl w:val="1"/>
          <w:numId w:val="17"/>
        </w:numPr>
        <w:tabs>
          <w:tab w:val="left" w:pos="1276"/>
        </w:tabs>
        <w:spacing w:after="0" w:line="240" w:lineRule="auto"/>
        <w:ind w:left="0" w:firstLine="709"/>
        <w:jc w:val="both"/>
        <w:rPr>
          <w:rFonts w:ascii="Times New Roman" w:eastAsia="Times New Roman" w:hAnsi="Times New Roman"/>
          <w:sz w:val="24"/>
          <w:szCs w:val="24"/>
          <w:lang w:eastAsia="lt-LT"/>
        </w:rPr>
      </w:pPr>
      <w:r w:rsidRPr="00BA0474">
        <w:rPr>
          <w:rFonts w:ascii="Times New Roman" w:hAnsi="Times New Roman"/>
          <w:sz w:val="24"/>
          <w:szCs w:val="24"/>
        </w:rPr>
        <w:t xml:space="preserve">informacinės sistemos ir </w:t>
      </w:r>
      <w:r w:rsidR="00676971">
        <w:rPr>
          <w:rFonts w:ascii="Times New Roman" w:hAnsi="Times New Roman"/>
          <w:sz w:val="24"/>
          <w:szCs w:val="24"/>
        </w:rPr>
        <w:t>(arba)</w:t>
      </w:r>
      <w:r w:rsidRPr="00BA0474">
        <w:rPr>
          <w:rFonts w:ascii="Times New Roman" w:hAnsi="Times New Roman"/>
          <w:sz w:val="24"/>
          <w:szCs w:val="24"/>
        </w:rPr>
        <w:t xml:space="preserve"> registro specifikacijos</w:t>
      </w:r>
      <w:r>
        <w:rPr>
          <w:rFonts w:ascii="Times New Roman" w:hAnsi="Times New Roman"/>
          <w:sz w:val="24"/>
          <w:szCs w:val="24"/>
        </w:rPr>
        <w:t xml:space="preserve"> </w:t>
      </w:r>
      <w:r w:rsidRPr="00BA0474">
        <w:rPr>
          <w:rFonts w:ascii="Times New Roman" w:hAnsi="Times New Roman"/>
          <w:sz w:val="24"/>
          <w:szCs w:val="24"/>
        </w:rPr>
        <w:t>parengimo paslaugų viešojo pirkimo dokumentus, jeigu šias paslaugas numatyta įsigyti viešojo pirkimo būdu</w:t>
      </w:r>
      <w:r w:rsidR="00E92C30">
        <w:rPr>
          <w:rFonts w:ascii="Times New Roman" w:hAnsi="Times New Roman"/>
          <w:sz w:val="24"/>
          <w:szCs w:val="24"/>
        </w:rPr>
        <w:t>;</w:t>
      </w:r>
    </w:p>
    <w:p w14:paraId="3DBDF4EA" w14:textId="02E8EBAE" w:rsidR="003C176C" w:rsidRPr="004424E0" w:rsidRDefault="00BA0474" w:rsidP="003C176C">
      <w:pPr>
        <w:numPr>
          <w:ilvl w:val="1"/>
          <w:numId w:val="17"/>
        </w:numPr>
        <w:tabs>
          <w:tab w:val="left" w:pos="1276"/>
        </w:tabs>
        <w:spacing w:after="0" w:line="240" w:lineRule="auto"/>
        <w:ind w:left="0"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įgyvendinant projektą</w:t>
      </w:r>
      <w:r w:rsidR="007D721D">
        <w:rPr>
          <w:rFonts w:ascii="Times New Roman" w:eastAsia="Times New Roman" w:hAnsi="Times New Roman"/>
          <w:sz w:val="24"/>
          <w:szCs w:val="24"/>
          <w:lang w:eastAsia="lt-LT"/>
        </w:rPr>
        <w:t xml:space="preserve"> </w:t>
      </w:r>
      <w:r w:rsidR="003C176C" w:rsidRPr="004424E0">
        <w:rPr>
          <w:rFonts w:ascii="Times New Roman" w:eastAsia="Times New Roman" w:hAnsi="Times New Roman"/>
          <w:sz w:val="24"/>
          <w:szCs w:val="24"/>
          <w:lang w:eastAsia="lt-LT"/>
        </w:rPr>
        <w:t>numatomų vykdyti viešųjų pirkimų planą;</w:t>
      </w:r>
    </w:p>
    <w:p w14:paraId="3B699298" w14:textId="7905AC0F" w:rsidR="003C176C" w:rsidRPr="004424E0" w:rsidRDefault="00F2023C" w:rsidP="003C176C">
      <w:pPr>
        <w:numPr>
          <w:ilvl w:val="1"/>
          <w:numId w:val="17"/>
        </w:numPr>
        <w:tabs>
          <w:tab w:val="left" w:pos="1276"/>
        </w:tabs>
        <w:spacing w:after="0" w:line="240" w:lineRule="auto"/>
        <w:ind w:left="0" w:firstLine="709"/>
        <w:jc w:val="both"/>
        <w:rPr>
          <w:rFonts w:ascii="Times New Roman" w:eastAsia="Times New Roman" w:hAnsi="Times New Roman"/>
          <w:sz w:val="24"/>
          <w:szCs w:val="24"/>
          <w:lang w:eastAsia="lt-LT"/>
        </w:rPr>
      </w:pPr>
      <w:r w:rsidRPr="00975D54">
        <w:rPr>
          <w:rFonts w:ascii="Times New Roman" w:eastAsia="Times New Roman" w:hAnsi="Times New Roman"/>
          <w:sz w:val="24"/>
          <w:szCs w:val="24"/>
          <w:lang w:eastAsia="lt-LT"/>
        </w:rPr>
        <w:t>jeigu buvo įvykdyti tarptautiniai viešieji pirkimai</w:t>
      </w:r>
      <w:r>
        <w:rPr>
          <w:rFonts w:ascii="Times New Roman" w:eastAsia="Times New Roman" w:hAnsi="Times New Roman"/>
          <w:sz w:val="24"/>
          <w:szCs w:val="24"/>
          <w:lang w:eastAsia="lt-LT"/>
        </w:rPr>
        <w:t>, jų</w:t>
      </w:r>
      <w:r w:rsidR="003C176C" w:rsidRPr="004424E0">
        <w:rPr>
          <w:rFonts w:ascii="Times New Roman" w:eastAsia="Times New Roman" w:hAnsi="Times New Roman"/>
          <w:sz w:val="24"/>
          <w:szCs w:val="24"/>
          <w:lang w:eastAsia="lt-LT"/>
        </w:rPr>
        <w:t xml:space="preserve"> dokumentus;</w:t>
      </w:r>
    </w:p>
    <w:p w14:paraId="5C29A609" w14:textId="69A6A865" w:rsidR="003C176C" w:rsidRPr="004424E0" w:rsidRDefault="001E19D6" w:rsidP="007D721D">
      <w:pPr>
        <w:numPr>
          <w:ilvl w:val="1"/>
          <w:numId w:val="17"/>
        </w:numPr>
        <w:tabs>
          <w:tab w:val="left" w:pos="1276"/>
        </w:tabs>
        <w:spacing w:after="0" w:line="240" w:lineRule="auto"/>
        <w:ind w:left="0"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į</w:t>
      </w:r>
      <w:r w:rsidR="003C176C" w:rsidRPr="004424E0">
        <w:rPr>
          <w:rFonts w:ascii="Times New Roman" w:eastAsia="Times New Roman" w:hAnsi="Times New Roman"/>
          <w:sz w:val="24"/>
          <w:szCs w:val="24"/>
          <w:lang w:eastAsia="lt-LT"/>
        </w:rPr>
        <w:t>staigos vadovo įsakymą ar įsakymo, kuriuo tvirtinama būsima projekto įgyvendinimo komanda</w:t>
      </w:r>
      <w:r w:rsidR="008A33D8" w:rsidRPr="008A33D8">
        <w:rPr>
          <w:rFonts w:ascii="Times New Roman" w:eastAsia="Times New Roman" w:hAnsi="Times New Roman"/>
          <w:sz w:val="24"/>
          <w:szCs w:val="24"/>
          <w:lang w:eastAsia="lt-LT"/>
        </w:rPr>
        <w:t xml:space="preserve"> </w:t>
      </w:r>
      <w:r w:rsidR="008A33D8" w:rsidRPr="004424E0">
        <w:rPr>
          <w:rFonts w:ascii="Times New Roman" w:eastAsia="Times New Roman" w:hAnsi="Times New Roman"/>
          <w:sz w:val="24"/>
          <w:szCs w:val="24"/>
          <w:lang w:eastAsia="lt-LT"/>
        </w:rPr>
        <w:t>projektą</w:t>
      </w:r>
      <w:r w:rsidR="003C176C" w:rsidRPr="004424E0">
        <w:rPr>
          <w:rFonts w:ascii="Times New Roman" w:eastAsia="Times New Roman" w:hAnsi="Times New Roman"/>
          <w:sz w:val="24"/>
          <w:szCs w:val="24"/>
          <w:lang w:eastAsia="lt-LT"/>
        </w:rPr>
        <w:t xml:space="preserve">; viešojo pirkimo minimalių kvalifikacinių reikalavimų tiekėjui projektą, jeigu </w:t>
      </w:r>
      <w:r w:rsidR="00B47FDB">
        <w:rPr>
          <w:rFonts w:ascii="Times New Roman" w:eastAsia="Times New Roman" w:hAnsi="Times New Roman"/>
          <w:sz w:val="24"/>
          <w:szCs w:val="24"/>
          <w:lang w:eastAsia="lt-LT"/>
        </w:rPr>
        <w:t xml:space="preserve">projekto valdymo paslaugoms atlikti </w:t>
      </w:r>
      <w:r w:rsidR="003C176C" w:rsidRPr="004424E0">
        <w:rPr>
          <w:rFonts w:ascii="Times New Roman" w:eastAsia="Times New Roman" w:hAnsi="Times New Roman"/>
          <w:sz w:val="24"/>
          <w:szCs w:val="24"/>
          <w:lang w:eastAsia="lt-LT"/>
        </w:rPr>
        <w:t>numatoma įsigyti išorės ekspert</w:t>
      </w:r>
      <w:r w:rsidR="00B47FDB">
        <w:rPr>
          <w:rFonts w:ascii="Times New Roman" w:eastAsia="Times New Roman" w:hAnsi="Times New Roman"/>
          <w:sz w:val="24"/>
          <w:szCs w:val="24"/>
          <w:lang w:eastAsia="lt-LT"/>
        </w:rPr>
        <w:t>o</w:t>
      </w:r>
      <w:r w:rsidR="003C176C" w:rsidRPr="004424E0">
        <w:rPr>
          <w:rFonts w:ascii="Times New Roman" w:eastAsia="Times New Roman" w:hAnsi="Times New Roman"/>
          <w:sz w:val="24"/>
          <w:szCs w:val="24"/>
          <w:lang w:eastAsia="lt-LT"/>
        </w:rPr>
        <w:t xml:space="preserve"> (-</w:t>
      </w:r>
      <w:r w:rsidR="00B47FDB">
        <w:rPr>
          <w:rFonts w:ascii="Times New Roman" w:eastAsia="Times New Roman" w:hAnsi="Times New Roman"/>
          <w:sz w:val="24"/>
          <w:szCs w:val="24"/>
          <w:lang w:eastAsia="lt-LT"/>
        </w:rPr>
        <w:t>ų</w:t>
      </w:r>
      <w:r w:rsidR="003C176C" w:rsidRPr="004424E0">
        <w:rPr>
          <w:rFonts w:ascii="Times New Roman" w:eastAsia="Times New Roman" w:hAnsi="Times New Roman"/>
          <w:sz w:val="24"/>
          <w:szCs w:val="24"/>
          <w:lang w:eastAsia="lt-LT"/>
        </w:rPr>
        <w:t xml:space="preserve">) </w:t>
      </w:r>
      <w:r w:rsidR="00B47FDB">
        <w:rPr>
          <w:rFonts w:ascii="Times New Roman" w:eastAsia="Times New Roman" w:hAnsi="Times New Roman"/>
          <w:sz w:val="24"/>
          <w:szCs w:val="24"/>
          <w:lang w:eastAsia="lt-LT"/>
        </w:rPr>
        <w:t>paslaugas</w:t>
      </w:r>
      <w:r w:rsidR="003C176C" w:rsidRPr="004424E0">
        <w:rPr>
          <w:rFonts w:ascii="Times New Roman" w:eastAsia="Times New Roman" w:hAnsi="Times New Roman"/>
          <w:sz w:val="24"/>
          <w:szCs w:val="24"/>
          <w:lang w:eastAsia="lt-LT"/>
        </w:rPr>
        <w:t>;</w:t>
      </w:r>
    </w:p>
    <w:p w14:paraId="44D398C9" w14:textId="399708BA" w:rsidR="003C176C" w:rsidRPr="004424E0" w:rsidRDefault="001E19D6" w:rsidP="00B47FDB">
      <w:pPr>
        <w:numPr>
          <w:ilvl w:val="1"/>
          <w:numId w:val="17"/>
        </w:numPr>
        <w:tabs>
          <w:tab w:val="left" w:pos="1418"/>
        </w:tabs>
        <w:spacing w:after="0" w:line="240" w:lineRule="auto"/>
        <w:ind w:left="0"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w:t>
      </w:r>
      <w:r w:rsidR="003C176C" w:rsidRPr="004424E0">
        <w:rPr>
          <w:rFonts w:ascii="Times New Roman" w:eastAsia="Times New Roman" w:hAnsi="Times New Roman"/>
          <w:sz w:val="24"/>
          <w:szCs w:val="24"/>
          <w:lang w:eastAsia="lt-LT"/>
        </w:rPr>
        <w:t>rojekto biudžete numatytas išlaidas pagrindžian</w:t>
      </w:r>
      <w:r w:rsidR="005220DF">
        <w:rPr>
          <w:rFonts w:ascii="Times New Roman" w:eastAsia="Times New Roman" w:hAnsi="Times New Roman"/>
          <w:sz w:val="24"/>
          <w:szCs w:val="24"/>
          <w:lang w:eastAsia="lt-LT"/>
        </w:rPr>
        <w:t>čiu</w:t>
      </w:r>
      <w:r w:rsidR="003C176C" w:rsidRPr="004424E0">
        <w:rPr>
          <w:rFonts w:ascii="Times New Roman" w:eastAsia="Times New Roman" w:hAnsi="Times New Roman"/>
          <w:sz w:val="24"/>
          <w:szCs w:val="24"/>
          <w:lang w:eastAsia="lt-LT"/>
        </w:rPr>
        <w:t>s dokument</w:t>
      </w:r>
      <w:r w:rsidR="005220DF">
        <w:rPr>
          <w:rFonts w:ascii="Times New Roman" w:eastAsia="Times New Roman" w:hAnsi="Times New Roman"/>
          <w:sz w:val="24"/>
          <w:szCs w:val="24"/>
          <w:lang w:eastAsia="lt-LT"/>
        </w:rPr>
        <w:t>us</w:t>
      </w:r>
      <w:r w:rsidR="00B47FDB" w:rsidRPr="00B47FDB">
        <w:rPr>
          <w:rFonts w:ascii="Times New Roman" w:eastAsia="Times New Roman" w:hAnsi="Times New Roman"/>
          <w:sz w:val="24"/>
          <w:szCs w:val="24"/>
          <w:lang w:eastAsia="lt-LT"/>
        </w:rPr>
        <w:t>; išsamų veiklų sąrašą, kuriame būtų nurodytos projektą vykdančių asmenų darbo valandos projekte, valandinis įkainis, jo pagrindimas; jeigu išlaidos grindžiamos tiekėjų pasiūlymais, paklausimus tiekėjams; komercinius pasiūlymus, skirtus informacinei sistemai / registrui / programinei įrangai kurti, modernizuoti, kuriuose detaliai, atsižvelgiant į informacinės sistemos / registro / programinės įrangos kūrimo etapus, turi būti pateikta kaina, kūrimo laikas, būtini specialistai, jų įkainiai, išorinių sąsajų skaičius, sistemos sudėtingumas, kompleksiškumas, įvertintos numatomos naudoti programinės įrangos licencijos, jų kaina ir pan.; komercinius pasiūlymus, skirtus specifines funkcijas atliekančios valstybės informacinių išteklių infrastruktūros įsigijimui pagrįsti, apimančius siūlomos įrangos pagrindinius techninius parametrus, įrangos vieneto kainą, bendrą sumą; komercinius pasiūlymus, skirtus paslaugoms pagrįsti, apimančius kainos skaičiavimo sudedamąsias dalis, pvz., specialistų darbo įkainius, paslaugų teikimo trukmę ir pan.</w:t>
      </w:r>
      <w:r w:rsidR="003C176C" w:rsidRPr="004424E0">
        <w:rPr>
          <w:rFonts w:ascii="Times New Roman" w:eastAsia="Times New Roman" w:hAnsi="Times New Roman"/>
          <w:sz w:val="24"/>
          <w:szCs w:val="24"/>
          <w:lang w:eastAsia="lt-LT"/>
        </w:rPr>
        <w:t>;</w:t>
      </w:r>
    </w:p>
    <w:p w14:paraId="049937FB" w14:textId="46741DB0" w:rsidR="003C176C" w:rsidRPr="004424E0" w:rsidRDefault="001E19D6" w:rsidP="003C176C">
      <w:pPr>
        <w:numPr>
          <w:ilvl w:val="1"/>
          <w:numId w:val="17"/>
        </w:numPr>
        <w:tabs>
          <w:tab w:val="left" w:pos="1418"/>
        </w:tabs>
        <w:spacing w:after="0" w:line="240" w:lineRule="auto"/>
        <w:ind w:left="0"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j</w:t>
      </w:r>
      <w:r w:rsidR="003C176C" w:rsidRPr="004424E0">
        <w:rPr>
          <w:rFonts w:ascii="Times New Roman" w:eastAsia="Times New Roman" w:hAnsi="Times New Roman"/>
          <w:sz w:val="24"/>
          <w:szCs w:val="24"/>
          <w:lang w:eastAsia="lt-LT"/>
        </w:rPr>
        <w:t>eigu paraiškos pateikimo metu prekių</w:t>
      </w:r>
      <w:r w:rsidR="007926AC">
        <w:rPr>
          <w:rFonts w:ascii="Times New Roman" w:eastAsia="Times New Roman" w:hAnsi="Times New Roman"/>
          <w:sz w:val="24"/>
          <w:szCs w:val="24"/>
          <w:lang w:eastAsia="lt-LT"/>
        </w:rPr>
        <w:t xml:space="preserve"> </w:t>
      </w:r>
      <w:r w:rsidR="003C176C" w:rsidRPr="004424E0">
        <w:rPr>
          <w:rFonts w:ascii="Times New Roman" w:eastAsia="Times New Roman" w:hAnsi="Times New Roman"/>
          <w:sz w:val="24"/>
          <w:szCs w:val="24"/>
          <w:lang w:eastAsia="lt-LT"/>
        </w:rPr>
        <w:t>/</w:t>
      </w:r>
      <w:r w:rsidR="007926AC">
        <w:rPr>
          <w:rFonts w:ascii="Times New Roman" w:eastAsia="Times New Roman" w:hAnsi="Times New Roman"/>
          <w:sz w:val="24"/>
          <w:szCs w:val="24"/>
          <w:lang w:eastAsia="lt-LT"/>
        </w:rPr>
        <w:t xml:space="preserve"> </w:t>
      </w:r>
      <w:r w:rsidR="003C176C" w:rsidRPr="004424E0">
        <w:rPr>
          <w:rFonts w:ascii="Times New Roman" w:eastAsia="Times New Roman" w:hAnsi="Times New Roman"/>
          <w:sz w:val="24"/>
          <w:szCs w:val="24"/>
          <w:lang w:eastAsia="lt-LT"/>
        </w:rPr>
        <w:t>paslaugų</w:t>
      </w:r>
      <w:r w:rsidR="00E96D94">
        <w:rPr>
          <w:rFonts w:ascii="Times New Roman" w:eastAsia="Times New Roman" w:hAnsi="Times New Roman"/>
          <w:sz w:val="24"/>
          <w:szCs w:val="24"/>
          <w:lang w:eastAsia="lt-LT"/>
        </w:rPr>
        <w:t xml:space="preserve"> </w:t>
      </w:r>
      <w:r w:rsidR="00E96D94" w:rsidRPr="00975D54">
        <w:rPr>
          <w:rFonts w:ascii="Times New Roman" w:eastAsia="Times New Roman" w:hAnsi="Times New Roman"/>
          <w:sz w:val="24"/>
          <w:szCs w:val="24"/>
          <w:lang w:eastAsia="lt-LT"/>
        </w:rPr>
        <w:t>viešasis</w:t>
      </w:r>
      <w:r w:rsidR="003C176C" w:rsidRPr="004424E0">
        <w:rPr>
          <w:rFonts w:ascii="Times New Roman" w:eastAsia="Times New Roman" w:hAnsi="Times New Roman"/>
          <w:sz w:val="24"/>
          <w:szCs w:val="24"/>
          <w:lang w:eastAsia="lt-LT"/>
        </w:rPr>
        <w:t xml:space="preserve"> pirkimas yra įvykdytas, </w:t>
      </w:r>
      <w:r w:rsidR="0071520E" w:rsidRPr="004424E0">
        <w:rPr>
          <w:rFonts w:ascii="Times New Roman" w:eastAsia="Times New Roman" w:hAnsi="Times New Roman"/>
          <w:sz w:val="24"/>
          <w:szCs w:val="24"/>
          <w:lang w:eastAsia="lt-LT"/>
        </w:rPr>
        <w:t>sutart</w:t>
      </w:r>
      <w:r w:rsidR="0071520E">
        <w:rPr>
          <w:rFonts w:ascii="Times New Roman" w:eastAsia="Times New Roman" w:hAnsi="Times New Roman"/>
          <w:sz w:val="24"/>
          <w:szCs w:val="24"/>
          <w:lang w:eastAsia="lt-LT"/>
        </w:rPr>
        <w:t>į</w:t>
      </w:r>
      <w:r w:rsidR="0071520E" w:rsidRPr="004424E0">
        <w:rPr>
          <w:rFonts w:ascii="Times New Roman" w:eastAsia="Times New Roman" w:hAnsi="Times New Roman"/>
          <w:sz w:val="24"/>
          <w:szCs w:val="24"/>
          <w:lang w:eastAsia="lt-LT"/>
        </w:rPr>
        <w:t xml:space="preserve"> </w:t>
      </w:r>
      <w:r w:rsidR="003C176C" w:rsidRPr="004424E0">
        <w:rPr>
          <w:rFonts w:ascii="Times New Roman" w:eastAsia="Times New Roman" w:hAnsi="Times New Roman"/>
          <w:sz w:val="24"/>
          <w:szCs w:val="24"/>
          <w:lang w:eastAsia="lt-LT"/>
        </w:rPr>
        <w:t>su tiekėju (jei</w:t>
      </w:r>
      <w:r w:rsidR="0071520E">
        <w:rPr>
          <w:rFonts w:ascii="Times New Roman" w:eastAsia="Times New Roman" w:hAnsi="Times New Roman"/>
          <w:sz w:val="24"/>
          <w:szCs w:val="24"/>
          <w:lang w:eastAsia="lt-LT"/>
        </w:rPr>
        <w:t>gu</w:t>
      </w:r>
      <w:r w:rsidR="003C176C" w:rsidRPr="004424E0">
        <w:rPr>
          <w:rFonts w:ascii="Times New Roman" w:eastAsia="Times New Roman" w:hAnsi="Times New Roman"/>
          <w:sz w:val="24"/>
          <w:szCs w:val="24"/>
          <w:lang w:eastAsia="lt-LT"/>
        </w:rPr>
        <w:t xml:space="preserve"> pasirašoma) ir (arba) kit</w:t>
      </w:r>
      <w:r w:rsidR="0071520E">
        <w:rPr>
          <w:rFonts w:ascii="Times New Roman" w:eastAsia="Times New Roman" w:hAnsi="Times New Roman"/>
          <w:sz w:val="24"/>
          <w:szCs w:val="24"/>
          <w:lang w:eastAsia="lt-LT"/>
        </w:rPr>
        <w:t>us</w:t>
      </w:r>
      <w:r w:rsidR="003C176C" w:rsidRPr="004424E0">
        <w:rPr>
          <w:rFonts w:ascii="Times New Roman" w:eastAsia="Times New Roman" w:hAnsi="Times New Roman"/>
          <w:sz w:val="24"/>
          <w:szCs w:val="24"/>
          <w:lang w:eastAsia="lt-LT"/>
        </w:rPr>
        <w:t xml:space="preserve"> dokument</w:t>
      </w:r>
      <w:r w:rsidR="0071520E">
        <w:rPr>
          <w:rFonts w:ascii="Times New Roman" w:eastAsia="Times New Roman" w:hAnsi="Times New Roman"/>
          <w:sz w:val="24"/>
          <w:szCs w:val="24"/>
          <w:lang w:eastAsia="lt-LT"/>
        </w:rPr>
        <w:t>us</w:t>
      </w:r>
      <w:r w:rsidR="003C176C" w:rsidRPr="004424E0">
        <w:rPr>
          <w:rFonts w:ascii="Times New Roman" w:eastAsia="Times New Roman" w:hAnsi="Times New Roman"/>
          <w:sz w:val="24"/>
          <w:szCs w:val="24"/>
          <w:lang w:eastAsia="lt-LT"/>
        </w:rPr>
        <w:t>, kuriuose nurodyti įsigytų prekių pavadinimai, kiekiai, vieneto kainos ir bendra kaina.</w:t>
      </w:r>
    </w:p>
    <w:p w14:paraId="3773A139" w14:textId="54AED14C" w:rsidR="003C176C" w:rsidRPr="004424E0" w:rsidRDefault="003C176C" w:rsidP="003C176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Paraiškų pateikimo paskutinė diena nustatoma valstybės projektų sąraše</w:t>
      </w:r>
      <w:r w:rsidR="00676E42">
        <w:rPr>
          <w:rFonts w:ascii="Times New Roman" w:eastAsia="Times New Roman" w:hAnsi="Times New Roman"/>
          <w:sz w:val="24"/>
          <w:szCs w:val="24"/>
          <w:lang w:eastAsia="lt-LT"/>
        </w:rPr>
        <w:t>,</w:t>
      </w:r>
      <w:r w:rsidR="00676E42" w:rsidRPr="00F37CF4">
        <w:t xml:space="preserve"> </w:t>
      </w:r>
      <w:r w:rsidR="00676E42" w:rsidRPr="00F37CF4">
        <w:rPr>
          <w:rFonts w:ascii="Times New Roman" w:hAnsi="Times New Roman"/>
          <w:sz w:val="24"/>
          <w:szCs w:val="24"/>
        </w:rPr>
        <w:t xml:space="preserve">kuris skelbiamas ES struktūrinių fondų svetainėje </w:t>
      </w:r>
      <w:r w:rsidR="00343DFD" w:rsidRPr="00192E80">
        <w:rPr>
          <w:rFonts w:ascii="Times New Roman" w:eastAsia="Times New Roman" w:hAnsi="Times New Roman"/>
          <w:sz w:val="24"/>
          <w:szCs w:val="24"/>
          <w:lang w:eastAsia="lt-LT"/>
        </w:rPr>
        <w:t>www.esinvesticijos.lt</w:t>
      </w:r>
      <w:r w:rsidR="00676E42" w:rsidRPr="00F37CF4">
        <w:rPr>
          <w:rFonts w:ascii="Times New Roman" w:eastAsia="Times New Roman" w:hAnsi="Times New Roman"/>
          <w:sz w:val="24"/>
          <w:szCs w:val="24"/>
          <w:lang w:eastAsia="lt-LT"/>
        </w:rPr>
        <w:t>.</w:t>
      </w:r>
      <w:r w:rsidRPr="004424E0">
        <w:rPr>
          <w:rFonts w:ascii="Times New Roman" w:eastAsia="Times New Roman" w:hAnsi="Times New Roman"/>
          <w:sz w:val="24"/>
          <w:szCs w:val="24"/>
          <w:lang w:eastAsia="lt-LT"/>
        </w:rPr>
        <w:t xml:space="preserve"> </w:t>
      </w:r>
    </w:p>
    <w:p w14:paraId="69FCD328" w14:textId="77777777" w:rsidR="003C176C" w:rsidRPr="004424E0" w:rsidRDefault="003C176C" w:rsidP="003C176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lastRenderedPageBreak/>
        <w:t xml:space="preserve">Pareiškėjai informuojami ir konsultuojami Projektų taisyklių 5 skirsnyje nustatyta tvarka. Informacija apie konkrečius Įgyvendinančiosios institucijos konsultuojančius asmenis ir jų kontaktus bus nurodyta </w:t>
      </w:r>
      <w:r w:rsidRPr="004424E0">
        <w:rPr>
          <w:rStyle w:val="Hipersaitas"/>
          <w:rFonts w:ascii="Times New Roman" w:eastAsia="Times New Roman" w:hAnsi="Times New Roman"/>
          <w:color w:val="auto"/>
          <w:sz w:val="24"/>
          <w:szCs w:val="24"/>
          <w:u w:val="none"/>
          <w:lang w:eastAsia="lt-LT"/>
        </w:rPr>
        <w:t>Įgyvendinančiosios institucijos siunčiamame pasiūlyme teikti paraiškas pagal valstybės projektų sąrašą</w:t>
      </w:r>
      <w:r w:rsidRPr="004424E0">
        <w:rPr>
          <w:rFonts w:ascii="Times New Roman" w:eastAsia="Times New Roman" w:hAnsi="Times New Roman"/>
          <w:sz w:val="24"/>
          <w:szCs w:val="24"/>
          <w:lang w:eastAsia="lt-LT"/>
        </w:rPr>
        <w:t>.</w:t>
      </w:r>
    </w:p>
    <w:p w14:paraId="233DA25D" w14:textId="77777777" w:rsidR="003C176C" w:rsidRPr="004424E0" w:rsidRDefault="003C176C" w:rsidP="003C176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Įgyvendinančioji institucija atlieka projekto tinkamumo finansuoti vertinimą Projektų taisyklių 14 ir 15 skirsniuose nustatyta tvarka pagal Aprašo 1 priede „</w:t>
      </w:r>
      <w:r>
        <w:rPr>
          <w:rFonts w:ascii="Times New Roman" w:eastAsia="Times New Roman" w:hAnsi="Times New Roman"/>
          <w:sz w:val="24"/>
          <w:szCs w:val="24"/>
          <w:lang w:eastAsia="lt-LT"/>
        </w:rPr>
        <w:t>Projekto t</w:t>
      </w:r>
      <w:r w:rsidRPr="004424E0">
        <w:rPr>
          <w:rFonts w:ascii="Times New Roman" w:eastAsia="Times New Roman" w:hAnsi="Times New Roman"/>
          <w:sz w:val="24"/>
          <w:szCs w:val="24"/>
          <w:lang w:eastAsia="lt-LT"/>
        </w:rPr>
        <w:t>inkamumo finansuoti vertinimo lentelė“ nustatytus reikalavimus.</w:t>
      </w:r>
    </w:p>
    <w:p w14:paraId="0E8A94CB" w14:textId="77777777" w:rsidR="003C176C" w:rsidRPr="004424E0" w:rsidRDefault="003C176C" w:rsidP="003C176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757ADC67" w14:textId="7694138F" w:rsidR="003C176C" w:rsidRPr="004424E0" w:rsidRDefault="003C176C" w:rsidP="003C176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Įgyvendinančioji institucija projekto tinkamumo finansuoti vertinimo metu gali nustatyti pirkimus, kuriuos pareiškėjas turi įvykdyti iki projekto tinkamumo finansuoti vertinimo pabaigos.</w:t>
      </w:r>
    </w:p>
    <w:p w14:paraId="05663F27" w14:textId="50C6963A" w:rsidR="003C176C" w:rsidRPr="004424E0" w:rsidRDefault="003C176C" w:rsidP="003C176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Jeigu pareiškėjas įvykdo</w:t>
      </w:r>
      <w:r w:rsidR="00F20760">
        <w:rPr>
          <w:rFonts w:ascii="Times New Roman" w:eastAsia="Times New Roman" w:hAnsi="Times New Roman"/>
          <w:sz w:val="24"/>
          <w:szCs w:val="24"/>
          <w:lang w:eastAsia="lt-LT"/>
        </w:rPr>
        <w:t xml:space="preserve"> viešuosius</w:t>
      </w:r>
      <w:r w:rsidRPr="004424E0">
        <w:rPr>
          <w:rFonts w:ascii="Times New Roman" w:eastAsia="Times New Roman" w:hAnsi="Times New Roman"/>
          <w:sz w:val="24"/>
          <w:szCs w:val="24"/>
          <w:lang w:eastAsia="lt-LT"/>
        </w:rPr>
        <w:t xml:space="preserve"> pirkimus iki paraiškos pateikimo Įgyvendinančiajai institucijai dienos, arba </w:t>
      </w:r>
      <w:r w:rsidR="006677F0">
        <w:rPr>
          <w:rFonts w:ascii="Times New Roman" w:eastAsia="Times New Roman" w:hAnsi="Times New Roman"/>
          <w:sz w:val="24"/>
          <w:szCs w:val="24"/>
          <w:lang w:eastAsia="lt-LT"/>
        </w:rPr>
        <w:t xml:space="preserve">jeigu </w:t>
      </w:r>
      <w:r w:rsidRPr="004424E0">
        <w:rPr>
          <w:rFonts w:ascii="Times New Roman" w:eastAsia="Times New Roman" w:hAnsi="Times New Roman"/>
          <w:sz w:val="24"/>
          <w:szCs w:val="24"/>
          <w:lang w:eastAsia="lt-LT"/>
        </w:rPr>
        <w:t>tinkamumo finansuoti vertinimo metu Įgyvendinančio</w:t>
      </w:r>
      <w:r w:rsidR="006677F0">
        <w:rPr>
          <w:rFonts w:ascii="Times New Roman" w:eastAsia="Times New Roman" w:hAnsi="Times New Roman"/>
          <w:sz w:val="24"/>
          <w:szCs w:val="24"/>
          <w:lang w:eastAsia="lt-LT"/>
        </w:rPr>
        <w:t>j</w:t>
      </w:r>
      <w:r w:rsidRPr="004424E0">
        <w:rPr>
          <w:rFonts w:ascii="Times New Roman" w:eastAsia="Times New Roman" w:hAnsi="Times New Roman"/>
          <w:sz w:val="24"/>
          <w:szCs w:val="24"/>
          <w:lang w:eastAsia="lt-LT"/>
        </w:rPr>
        <w:t>i institucij</w:t>
      </w:r>
      <w:r w:rsidR="006677F0">
        <w:rPr>
          <w:rFonts w:ascii="Times New Roman" w:eastAsia="Times New Roman" w:hAnsi="Times New Roman"/>
          <w:sz w:val="24"/>
          <w:szCs w:val="24"/>
          <w:lang w:eastAsia="lt-LT"/>
        </w:rPr>
        <w:t>a</w:t>
      </w:r>
      <w:r w:rsidRPr="004424E0">
        <w:rPr>
          <w:rFonts w:ascii="Times New Roman" w:eastAsia="Times New Roman" w:hAnsi="Times New Roman"/>
          <w:sz w:val="24"/>
          <w:szCs w:val="24"/>
          <w:lang w:eastAsia="lt-LT"/>
        </w:rPr>
        <w:t xml:space="preserve"> nurod</w:t>
      </w:r>
      <w:r w:rsidR="006677F0">
        <w:rPr>
          <w:rFonts w:ascii="Times New Roman" w:eastAsia="Times New Roman" w:hAnsi="Times New Roman"/>
          <w:sz w:val="24"/>
          <w:szCs w:val="24"/>
          <w:lang w:eastAsia="lt-LT"/>
        </w:rPr>
        <w:t>o</w:t>
      </w:r>
      <w:r w:rsidRPr="004424E0">
        <w:rPr>
          <w:rFonts w:ascii="Times New Roman" w:eastAsia="Times New Roman" w:hAnsi="Times New Roman"/>
          <w:sz w:val="24"/>
          <w:szCs w:val="24"/>
          <w:lang w:eastAsia="lt-LT"/>
        </w:rPr>
        <w:t xml:space="preserve">, </w:t>
      </w:r>
      <w:r w:rsidR="006677F0">
        <w:rPr>
          <w:rFonts w:ascii="Times New Roman" w:eastAsia="Times New Roman" w:hAnsi="Times New Roman"/>
          <w:sz w:val="24"/>
          <w:szCs w:val="24"/>
          <w:lang w:eastAsia="lt-LT"/>
        </w:rPr>
        <w:t xml:space="preserve">pagal </w:t>
      </w:r>
      <w:r w:rsidRPr="004424E0">
        <w:rPr>
          <w:rFonts w:ascii="Times New Roman" w:eastAsia="Times New Roman" w:hAnsi="Times New Roman"/>
          <w:sz w:val="24"/>
          <w:szCs w:val="24"/>
          <w:lang w:eastAsia="lt-LT"/>
        </w:rPr>
        <w:t>Įgyvendinančios institucijos vidaus procedūrų apraše nustatyt</w:t>
      </w:r>
      <w:r w:rsidR="006677F0">
        <w:rPr>
          <w:rFonts w:ascii="Times New Roman" w:eastAsia="Times New Roman" w:hAnsi="Times New Roman"/>
          <w:sz w:val="24"/>
          <w:szCs w:val="24"/>
          <w:lang w:eastAsia="lt-LT"/>
        </w:rPr>
        <w:t>ą</w:t>
      </w:r>
      <w:r w:rsidRPr="004424E0">
        <w:rPr>
          <w:rFonts w:ascii="Times New Roman" w:eastAsia="Times New Roman" w:hAnsi="Times New Roman"/>
          <w:sz w:val="24"/>
          <w:szCs w:val="24"/>
          <w:lang w:eastAsia="lt-LT"/>
        </w:rPr>
        <w:t xml:space="preserve"> tvark</w:t>
      </w:r>
      <w:r w:rsidR="006677F0">
        <w:rPr>
          <w:rFonts w:ascii="Times New Roman" w:eastAsia="Times New Roman" w:hAnsi="Times New Roman"/>
          <w:sz w:val="24"/>
          <w:szCs w:val="24"/>
          <w:lang w:eastAsia="lt-LT"/>
        </w:rPr>
        <w:t>ą</w:t>
      </w:r>
      <w:r w:rsidRPr="004424E0">
        <w:rPr>
          <w:rFonts w:ascii="Times New Roman" w:eastAsia="Times New Roman" w:hAnsi="Times New Roman"/>
          <w:sz w:val="24"/>
          <w:szCs w:val="24"/>
          <w:lang w:eastAsia="lt-LT"/>
        </w:rPr>
        <w:t xml:space="preserve"> ir apimt</w:t>
      </w:r>
      <w:r w:rsidR="006677F0">
        <w:rPr>
          <w:rFonts w:ascii="Times New Roman" w:eastAsia="Times New Roman" w:hAnsi="Times New Roman"/>
          <w:sz w:val="24"/>
          <w:szCs w:val="24"/>
          <w:lang w:eastAsia="lt-LT"/>
        </w:rPr>
        <w:t>į</w:t>
      </w:r>
      <w:r w:rsidRPr="004424E0">
        <w:rPr>
          <w:rFonts w:ascii="Times New Roman" w:eastAsia="Times New Roman" w:hAnsi="Times New Roman"/>
          <w:sz w:val="24"/>
          <w:szCs w:val="24"/>
          <w:lang w:eastAsia="lt-LT"/>
        </w:rPr>
        <w:t xml:space="preserve">, paraiškos vertinimo metu vertinamas įvykdyto pirkimo tinkamumas. Nustačius, kad pareiškėjas nesilaikė </w:t>
      </w:r>
      <w:r w:rsidR="008920E7" w:rsidRPr="00975D54">
        <w:rPr>
          <w:rFonts w:ascii="Times New Roman" w:eastAsia="Times New Roman" w:hAnsi="Times New Roman"/>
          <w:sz w:val="24"/>
          <w:szCs w:val="24"/>
          <w:lang w:eastAsia="lt-LT"/>
        </w:rPr>
        <w:t xml:space="preserve">viešuosius </w:t>
      </w:r>
      <w:r w:rsidRPr="004424E0">
        <w:rPr>
          <w:rFonts w:ascii="Times New Roman" w:eastAsia="Times New Roman" w:hAnsi="Times New Roman"/>
          <w:sz w:val="24"/>
          <w:szCs w:val="24"/>
          <w:lang w:eastAsia="lt-LT"/>
        </w:rPr>
        <w:t>pirkimus reglamentuojančių teisės aktų, vadovaujantis Projektų taisyklių 138 p</w:t>
      </w:r>
      <w:r w:rsidR="001E19D6">
        <w:rPr>
          <w:rFonts w:ascii="Times New Roman" w:eastAsia="Times New Roman" w:hAnsi="Times New Roman"/>
          <w:sz w:val="24"/>
          <w:szCs w:val="24"/>
          <w:lang w:eastAsia="lt-LT"/>
        </w:rPr>
        <w:t>unktu</w:t>
      </w:r>
      <w:r w:rsidRPr="004424E0">
        <w:rPr>
          <w:rFonts w:ascii="Times New Roman" w:eastAsia="Times New Roman" w:hAnsi="Times New Roman"/>
          <w:sz w:val="24"/>
          <w:szCs w:val="24"/>
          <w:lang w:eastAsia="lt-LT"/>
        </w:rPr>
        <w:t>, gali būti sumažinta didžiausia galima projekto tinkamų finansuoti išlaidų suma arba atmesta paraiška.</w:t>
      </w:r>
    </w:p>
    <w:p w14:paraId="3E9165A7" w14:textId="6D7E1545" w:rsidR="003C176C" w:rsidRPr="004424E0" w:rsidRDefault="003C176C" w:rsidP="003C176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Paraiškos tinkamumo finansuoti vertinimas atliekamas ne </w:t>
      </w:r>
      <w:r w:rsidR="003F327D">
        <w:rPr>
          <w:rFonts w:ascii="Times New Roman" w:eastAsia="Times New Roman" w:hAnsi="Times New Roman"/>
          <w:sz w:val="24"/>
          <w:szCs w:val="24"/>
          <w:lang w:eastAsia="lt-LT"/>
        </w:rPr>
        <w:t>vėliau</w:t>
      </w:r>
      <w:r w:rsidR="003F327D" w:rsidRPr="004424E0">
        <w:rPr>
          <w:rFonts w:ascii="Times New Roman" w:eastAsia="Times New Roman" w:hAnsi="Times New Roman"/>
          <w:sz w:val="24"/>
          <w:szCs w:val="24"/>
          <w:lang w:eastAsia="lt-LT"/>
        </w:rPr>
        <w:t xml:space="preserve"> </w:t>
      </w:r>
      <w:r w:rsidRPr="004424E0">
        <w:rPr>
          <w:rFonts w:ascii="Times New Roman" w:eastAsia="Times New Roman" w:hAnsi="Times New Roman"/>
          <w:sz w:val="24"/>
          <w:szCs w:val="24"/>
          <w:lang w:eastAsia="lt-LT"/>
        </w:rPr>
        <w:t>kaip 60 dienų nuo projekto paraiškos gavimo dienos.</w:t>
      </w:r>
    </w:p>
    <w:p w14:paraId="6AF59121" w14:textId="2096D0DA" w:rsidR="003C176C" w:rsidRPr="004424E0" w:rsidRDefault="003C176C" w:rsidP="003C176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Nepavykus paraiškų įvertinti per nustatytą terminą (kai paraiškų vertinimo metu reikia kreiptis į kitas institucijas, atliekama patikra projekto įgyvendinimo ir </w:t>
      </w:r>
      <w:r w:rsidR="00676971">
        <w:rPr>
          <w:rFonts w:ascii="Times New Roman" w:eastAsia="Times New Roman" w:hAnsi="Times New Roman"/>
          <w:sz w:val="24"/>
          <w:szCs w:val="24"/>
          <w:lang w:eastAsia="lt-LT"/>
        </w:rPr>
        <w:t>(arba)</w:t>
      </w:r>
      <w:r w:rsidRPr="004424E0">
        <w:rPr>
          <w:rFonts w:ascii="Times New Roman" w:eastAsia="Times New Roman" w:hAnsi="Times New Roman"/>
          <w:sz w:val="24"/>
          <w:szCs w:val="24"/>
          <w:lang w:eastAsia="lt-LT"/>
        </w:rPr>
        <w:t xml:space="preserve"> administravimo vietoje, Įgyvendinančiajai institucijai nusprendus paraiškos vertinimo metu įpareigoti pareiškėją atlikti viešąjį pirkimą), vertinimo terminas gali būti pratęstas Įgyvendinančiosios institucijos sprendimu. Apie naują paraiškų vertinimo terminą Įgyvendinančioji institucija informuoja pareiškėjus per DMS arba raštu, jei nėra užtikrintas DMS funkcionalumas.</w:t>
      </w:r>
      <w:r w:rsidRPr="004424E0">
        <w:rPr>
          <w:rFonts w:ascii="Times New Roman" w:eastAsia="Times New Roman" w:hAnsi="Times New Roman"/>
          <w:sz w:val="24"/>
          <w:szCs w:val="24"/>
          <w:u w:val="single"/>
          <w:lang w:eastAsia="lt-LT"/>
        </w:rPr>
        <w:t xml:space="preserve"> </w:t>
      </w:r>
    </w:p>
    <w:p w14:paraId="69CD9A8B" w14:textId="09563CB4" w:rsidR="003C176C" w:rsidRPr="004424E0" w:rsidRDefault="003C176C" w:rsidP="003C176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Paraiška atmetama dėl priežasčių, nustatytų Apraše ir Projektų taisyklių 14</w:t>
      </w:r>
      <w:r w:rsidR="00343DFD">
        <w:rPr>
          <w:rFonts w:ascii="Times New Roman" w:eastAsia="Times New Roman" w:hAnsi="Times New Roman"/>
          <w:sz w:val="24"/>
          <w:szCs w:val="24"/>
          <w:lang w:eastAsia="lt-LT"/>
        </w:rPr>
        <w:t xml:space="preserve"> ir </w:t>
      </w:r>
      <w:r w:rsidRPr="004424E0">
        <w:rPr>
          <w:rFonts w:ascii="Times New Roman" w:eastAsia="Times New Roman" w:hAnsi="Times New Roman"/>
          <w:sz w:val="24"/>
          <w:szCs w:val="24"/>
          <w:lang w:eastAsia="lt-LT"/>
        </w:rPr>
        <w:t>1</w:t>
      </w:r>
      <w:r>
        <w:rPr>
          <w:rFonts w:ascii="Times New Roman" w:eastAsia="Times New Roman" w:hAnsi="Times New Roman"/>
          <w:sz w:val="24"/>
          <w:szCs w:val="24"/>
          <w:lang w:eastAsia="lt-LT"/>
        </w:rPr>
        <w:t>5</w:t>
      </w:r>
      <w:r w:rsidRPr="004424E0">
        <w:rPr>
          <w:rFonts w:ascii="Times New Roman" w:eastAsia="Times New Roman" w:hAnsi="Times New Roman"/>
          <w:sz w:val="24"/>
          <w:szCs w:val="24"/>
          <w:lang w:eastAsia="lt-LT"/>
        </w:rPr>
        <w:t xml:space="preserve"> skirsniuose nustatyta tvarka. Apie paraiškos atmetimą pareiškėjas informuojamas per DMS arba raštu, jei</w:t>
      </w:r>
      <w:r w:rsidR="003F327D">
        <w:rPr>
          <w:rFonts w:ascii="Times New Roman" w:eastAsia="Times New Roman" w:hAnsi="Times New Roman"/>
          <w:sz w:val="24"/>
          <w:szCs w:val="24"/>
          <w:lang w:eastAsia="lt-LT"/>
        </w:rPr>
        <w:t>gu</w:t>
      </w:r>
      <w:r w:rsidRPr="004424E0">
        <w:rPr>
          <w:rFonts w:ascii="Times New Roman" w:eastAsia="Times New Roman" w:hAnsi="Times New Roman"/>
          <w:sz w:val="24"/>
          <w:szCs w:val="24"/>
          <w:lang w:eastAsia="lt-LT"/>
        </w:rPr>
        <w:t xml:space="preserve"> nėra užtikrintas DMS funkcionalumas, per 3 darbo dienas nuo sprendimo dėl paraiškos atmetimo priėmimo dienos.</w:t>
      </w:r>
    </w:p>
    <w:p w14:paraId="0FAEB492" w14:textId="77777777" w:rsidR="003C176C" w:rsidRPr="004424E0" w:rsidRDefault="003C176C" w:rsidP="003C176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3C51F1FF" w14:textId="43D8AD15" w:rsidR="003C176C" w:rsidRPr="004424E0" w:rsidRDefault="00321E43" w:rsidP="003C176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457BBE">
        <w:rPr>
          <w:rFonts w:ascii="Times New Roman" w:eastAsia="Times New Roman" w:hAnsi="Times New Roman"/>
          <w:sz w:val="24"/>
          <w:szCs w:val="24"/>
          <w:lang w:eastAsia="lt-LT"/>
        </w:rPr>
        <w:t>Įgyvendinančiajai institucijai baigus paraiškų vertinimą</w:t>
      </w:r>
      <w:r>
        <w:rPr>
          <w:rFonts w:ascii="Times New Roman" w:eastAsia="Times New Roman" w:hAnsi="Times New Roman"/>
          <w:sz w:val="24"/>
          <w:szCs w:val="24"/>
          <w:lang w:eastAsia="lt-LT"/>
        </w:rPr>
        <w:t>,</w:t>
      </w:r>
      <w:r w:rsidRPr="004424E0">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s</w:t>
      </w:r>
      <w:r w:rsidR="003C176C" w:rsidRPr="004424E0">
        <w:rPr>
          <w:rFonts w:ascii="Times New Roman" w:eastAsia="Times New Roman" w:hAnsi="Times New Roman"/>
          <w:sz w:val="24"/>
          <w:szCs w:val="24"/>
          <w:lang w:eastAsia="lt-LT"/>
        </w:rPr>
        <w:t xml:space="preserve">prendimą dėl projekto finansavimo arba nefinansavimo priima Ministerija Projektų taisyklių 17 skirsnyje nustatyta tvarka. </w:t>
      </w:r>
    </w:p>
    <w:p w14:paraId="2EBD9CE1" w14:textId="4C431CB7" w:rsidR="003C176C" w:rsidRPr="004424E0" w:rsidRDefault="003C176C" w:rsidP="003C176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Ministerijai priėmus sprendimą finansuoti projektą, Įgyvendinančioji institucija per 3 darbo dienas nuo šio sprendimo gavimo dienos per DMS arba raštu, jei</w:t>
      </w:r>
      <w:r w:rsidR="0017589C">
        <w:rPr>
          <w:rFonts w:ascii="Times New Roman" w:eastAsia="Times New Roman" w:hAnsi="Times New Roman"/>
          <w:sz w:val="24"/>
          <w:szCs w:val="24"/>
          <w:lang w:eastAsia="lt-LT"/>
        </w:rPr>
        <w:t>gu</w:t>
      </w:r>
      <w:r w:rsidRPr="004424E0">
        <w:rPr>
          <w:rFonts w:ascii="Times New Roman" w:eastAsia="Times New Roman" w:hAnsi="Times New Roman"/>
          <w:sz w:val="24"/>
          <w:szCs w:val="24"/>
          <w:lang w:eastAsia="lt-LT"/>
        </w:rPr>
        <w:t xml:space="preserve"> nėra užtikrintas DMS funkcionalumas, pateikia šį sprendimą pareiškėjams. </w:t>
      </w:r>
    </w:p>
    <w:p w14:paraId="3B382407" w14:textId="4A6A6BB9" w:rsidR="003C176C" w:rsidRPr="004424E0" w:rsidRDefault="003C176C" w:rsidP="003C176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Pagal Aprašą finansuojamiems projektams įgyvendinti bus sudaromos dvišalės </w:t>
      </w:r>
      <w:r>
        <w:rPr>
          <w:rFonts w:ascii="Times New Roman" w:eastAsia="Times New Roman" w:hAnsi="Times New Roman"/>
          <w:sz w:val="24"/>
          <w:szCs w:val="24"/>
          <w:lang w:eastAsia="lt-LT"/>
        </w:rPr>
        <w:t xml:space="preserve">projektų </w:t>
      </w:r>
      <w:r w:rsidRPr="004424E0">
        <w:rPr>
          <w:rFonts w:ascii="Times New Roman" w:eastAsia="Times New Roman" w:hAnsi="Times New Roman"/>
          <w:sz w:val="24"/>
          <w:szCs w:val="24"/>
          <w:lang w:eastAsia="lt-LT"/>
        </w:rPr>
        <w:t>sutartys</w:t>
      </w:r>
      <w:r>
        <w:rPr>
          <w:rFonts w:ascii="Times New Roman" w:eastAsia="Times New Roman" w:hAnsi="Times New Roman"/>
          <w:sz w:val="24"/>
          <w:szCs w:val="24"/>
          <w:lang w:eastAsia="lt-LT"/>
        </w:rPr>
        <w:t xml:space="preserve"> tarp pareiškėjų ir </w:t>
      </w:r>
      <w:r w:rsidR="00321E43">
        <w:rPr>
          <w:rFonts w:ascii="Times New Roman" w:eastAsia="Times New Roman" w:hAnsi="Times New Roman"/>
          <w:sz w:val="24"/>
          <w:szCs w:val="24"/>
          <w:lang w:eastAsia="lt-LT"/>
        </w:rPr>
        <w:t>Į</w:t>
      </w:r>
      <w:r>
        <w:rPr>
          <w:rFonts w:ascii="Times New Roman" w:eastAsia="Times New Roman" w:hAnsi="Times New Roman"/>
          <w:sz w:val="24"/>
          <w:szCs w:val="24"/>
          <w:lang w:eastAsia="lt-LT"/>
        </w:rPr>
        <w:t>gyvendinančiosios institucijos</w:t>
      </w:r>
      <w:r w:rsidRPr="004424E0">
        <w:rPr>
          <w:rFonts w:ascii="Times New Roman" w:eastAsia="Times New Roman" w:hAnsi="Times New Roman"/>
          <w:sz w:val="24"/>
          <w:szCs w:val="24"/>
          <w:lang w:eastAsia="lt-LT"/>
        </w:rPr>
        <w:t xml:space="preserve">. </w:t>
      </w:r>
    </w:p>
    <w:p w14:paraId="73CAF489" w14:textId="40A86936" w:rsidR="003C176C" w:rsidRPr="004424E0" w:rsidRDefault="003C176C" w:rsidP="003C176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Ministerijai priėmus sprendimą dėl projekto finansavimo, </w:t>
      </w:r>
      <w:r w:rsidR="00321E43">
        <w:rPr>
          <w:rFonts w:ascii="Times New Roman" w:eastAsia="Times New Roman" w:hAnsi="Times New Roman"/>
          <w:sz w:val="24"/>
          <w:szCs w:val="24"/>
          <w:lang w:eastAsia="lt-LT"/>
        </w:rPr>
        <w:t>Į</w:t>
      </w:r>
      <w:r w:rsidRPr="004424E0">
        <w:rPr>
          <w:rFonts w:ascii="Times New Roman" w:eastAsia="Times New Roman" w:hAnsi="Times New Roman"/>
          <w:sz w:val="24"/>
          <w:szCs w:val="24"/>
          <w:lang w:eastAsia="lt-LT"/>
        </w:rPr>
        <w:t>gyvendinančioji institucija Projektų taisyklių 18 skirsnyje nustatyta tvarka</w:t>
      </w:r>
      <w:r>
        <w:rPr>
          <w:rFonts w:ascii="Times New Roman" w:eastAsia="Times New Roman" w:hAnsi="Times New Roman"/>
          <w:sz w:val="24"/>
          <w:szCs w:val="24"/>
          <w:lang w:eastAsia="lt-LT"/>
        </w:rPr>
        <w:t xml:space="preserve"> pagal Projektų taisyklių 4 priede nustatytą formą</w:t>
      </w:r>
      <w:r w:rsidRPr="004424E0">
        <w:rPr>
          <w:rFonts w:ascii="Times New Roman" w:eastAsia="Times New Roman" w:hAnsi="Times New Roman"/>
          <w:sz w:val="24"/>
          <w:szCs w:val="24"/>
          <w:lang w:eastAsia="lt-LT"/>
        </w:rPr>
        <w:t xml:space="preserve"> parengia ir pateikia pareiškėjui projekto sutarties projektą ir nurodo pasiūlymo pasirašyti </w:t>
      </w:r>
      <w:r w:rsidR="007534E3">
        <w:rPr>
          <w:rFonts w:ascii="Times New Roman" w:eastAsia="Times New Roman" w:hAnsi="Times New Roman"/>
          <w:sz w:val="24"/>
          <w:szCs w:val="24"/>
          <w:lang w:eastAsia="lt-LT"/>
        </w:rPr>
        <w:t xml:space="preserve">projekto </w:t>
      </w:r>
      <w:r w:rsidRPr="004424E0">
        <w:rPr>
          <w:rFonts w:ascii="Times New Roman" w:eastAsia="Times New Roman" w:hAnsi="Times New Roman"/>
          <w:sz w:val="24"/>
          <w:szCs w:val="24"/>
          <w:lang w:eastAsia="lt-LT"/>
        </w:rPr>
        <w:t xml:space="preserve">sutartį galiojimo terminą. Pareiškėjui per Įgyvendinančiosios institucijos nustatytą pasiūlymo galiojimo terminą nepasirašius </w:t>
      </w:r>
      <w:r w:rsidR="007534E3">
        <w:rPr>
          <w:rFonts w:ascii="Times New Roman" w:eastAsia="Times New Roman" w:hAnsi="Times New Roman"/>
          <w:sz w:val="24"/>
          <w:szCs w:val="24"/>
          <w:lang w:eastAsia="lt-LT"/>
        </w:rPr>
        <w:t xml:space="preserve">projekto </w:t>
      </w:r>
      <w:r w:rsidRPr="004424E0">
        <w:rPr>
          <w:rFonts w:ascii="Times New Roman" w:eastAsia="Times New Roman" w:hAnsi="Times New Roman"/>
          <w:sz w:val="24"/>
          <w:szCs w:val="24"/>
          <w:lang w:eastAsia="lt-LT"/>
        </w:rPr>
        <w:t xml:space="preserve">sutarties, pasiūlymas pasirašyti </w:t>
      </w:r>
      <w:r w:rsidR="007534E3">
        <w:rPr>
          <w:rFonts w:ascii="Times New Roman" w:eastAsia="Times New Roman" w:hAnsi="Times New Roman"/>
          <w:sz w:val="24"/>
          <w:szCs w:val="24"/>
          <w:lang w:eastAsia="lt-LT"/>
        </w:rPr>
        <w:t xml:space="preserve">projekto </w:t>
      </w:r>
      <w:r w:rsidRPr="004424E0">
        <w:rPr>
          <w:rFonts w:ascii="Times New Roman" w:eastAsia="Times New Roman" w:hAnsi="Times New Roman"/>
          <w:sz w:val="24"/>
          <w:szCs w:val="24"/>
          <w:lang w:eastAsia="lt-LT"/>
        </w:rPr>
        <w:t xml:space="preserve">sutartį netenka galios. Pareiškėjas turi teisę kreiptis į Įgyvendinančiąją instituciją su prašymu dėl objektyvių priežasčių, nepriklausančių nuo pareiškėjo, pakeisti sutarties pasirašymo terminą.  </w:t>
      </w:r>
    </w:p>
    <w:p w14:paraId="4C141D5C" w14:textId="77777777" w:rsidR="003C176C" w:rsidRPr="004424E0" w:rsidRDefault="003C176C" w:rsidP="003C176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Projekto sutarties originalas gali būti rengiamas ir teikiamas: </w:t>
      </w:r>
    </w:p>
    <w:p w14:paraId="2DB95FE6" w14:textId="77777777" w:rsidR="00B17495" w:rsidRPr="00975D54" w:rsidRDefault="00B17495" w:rsidP="00B17495">
      <w:pPr>
        <w:numPr>
          <w:ilvl w:val="1"/>
          <w:numId w:val="17"/>
        </w:numPr>
        <w:tabs>
          <w:tab w:val="left" w:pos="142"/>
          <w:tab w:val="left" w:pos="993"/>
          <w:tab w:val="left" w:pos="1276"/>
        </w:tabs>
        <w:spacing w:after="0" w:line="240" w:lineRule="auto"/>
        <w:ind w:left="0" w:firstLine="709"/>
        <w:jc w:val="both"/>
        <w:rPr>
          <w:rFonts w:ascii="Times New Roman" w:eastAsia="Times New Roman" w:hAnsi="Times New Roman"/>
          <w:sz w:val="24"/>
          <w:szCs w:val="24"/>
          <w:lang w:eastAsia="lt-LT"/>
        </w:rPr>
      </w:pPr>
      <w:r w:rsidRPr="00975D54">
        <w:rPr>
          <w:rFonts w:ascii="Times New Roman" w:eastAsia="Times New Roman" w:hAnsi="Times New Roman"/>
          <w:sz w:val="24"/>
          <w:szCs w:val="24"/>
          <w:lang w:eastAsia="lt-LT"/>
        </w:rPr>
        <w:t>arba kaip pasirašytas popierinis dokumentas</w:t>
      </w:r>
      <w:r>
        <w:rPr>
          <w:rFonts w:ascii="Times New Roman" w:eastAsia="Times New Roman" w:hAnsi="Times New Roman"/>
          <w:sz w:val="24"/>
          <w:szCs w:val="24"/>
          <w:lang w:eastAsia="lt-LT"/>
        </w:rPr>
        <w:t>;</w:t>
      </w:r>
      <w:r w:rsidRPr="00975D54">
        <w:rPr>
          <w:rFonts w:ascii="Times New Roman" w:eastAsia="Times New Roman" w:hAnsi="Times New Roman"/>
          <w:sz w:val="24"/>
          <w:szCs w:val="24"/>
          <w:lang w:eastAsia="lt-LT"/>
        </w:rPr>
        <w:t xml:space="preserve"> </w:t>
      </w:r>
    </w:p>
    <w:p w14:paraId="3BA0C02A" w14:textId="77777777" w:rsidR="00B17495" w:rsidRPr="00975D54" w:rsidRDefault="00B17495" w:rsidP="00B17495">
      <w:pPr>
        <w:numPr>
          <w:ilvl w:val="1"/>
          <w:numId w:val="17"/>
        </w:numPr>
        <w:tabs>
          <w:tab w:val="left" w:pos="142"/>
          <w:tab w:val="left" w:pos="993"/>
          <w:tab w:val="left" w:pos="1276"/>
        </w:tabs>
        <w:spacing w:after="0" w:line="240" w:lineRule="auto"/>
        <w:ind w:left="0" w:firstLine="709"/>
        <w:jc w:val="both"/>
        <w:rPr>
          <w:rFonts w:ascii="Times New Roman" w:eastAsia="Times New Roman" w:hAnsi="Times New Roman"/>
          <w:sz w:val="24"/>
          <w:szCs w:val="24"/>
          <w:lang w:eastAsia="lt-LT"/>
        </w:rPr>
      </w:pPr>
      <w:r w:rsidRPr="00975D54">
        <w:rPr>
          <w:rFonts w:ascii="Times New Roman" w:eastAsia="Times New Roman" w:hAnsi="Times New Roman"/>
          <w:sz w:val="24"/>
          <w:szCs w:val="24"/>
          <w:lang w:eastAsia="lt-LT"/>
        </w:rPr>
        <w:t>arba kaip elektroninis dokumentas, pasirašytas elektroniniu parašu, priklausomai nuo to, kokią šio dokumentų formą pasirenka projekto vykdytojas.</w:t>
      </w:r>
    </w:p>
    <w:p w14:paraId="04D482BD" w14:textId="77777777" w:rsidR="00B17495" w:rsidRDefault="00B17495" w:rsidP="003C176C">
      <w:pPr>
        <w:spacing w:after="0" w:line="240" w:lineRule="auto"/>
        <w:jc w:val="center"/>
        <w:rPr>
          <w:rFonts w:ascii="Times New Roman" w:eastAsia="Times New Roman" w:hAnsi="Times New Roman"/>
          <w:b/>
          <w:sz w:val="24"/>
          <w:szCs w:val="24"/>
          <w:lang w:eastAsia="lt-LT"/>
        </w:rPr>
      </w:pPr>
    </w:p>
    <w:p w14:paraId="12AC8FC5" w14:textId="77777777" w:rsidR="003C176C" w:rsidRPr="004424E0" w:rsidRDefault="003C176C" w:rsidP="003C176C">
      <w:pPr>
        <w:spacing w:after="0" w:line="240" w:lineRule="auto"/>
        <w:jc w:val="center"/>
        <w:rPr>
          <w:rFonts w:ascii="Times New Roman" w:eastAsia="Times New Roman" w:hAnsi="Times New Roman"/>
          <w:b/>
          <w:sz w:val="24"/>
          <w:szCs w:val="24"/>
          <w:lang w:eastAsia="lt-LT"/>
        </w:rPr>
      </w:pPr>
      <w:r w:rsidRPr="004424E0">
        <w:rPr>
          <w:rFonts w:ascii="Times New Roman" w:eastAsia="Times New Roman" w:hAnsi="Times New Roman"/>
          <w:b/>
          <w:sz w:val="24"/>
          <w:szCs w:val="24"/>
          <w:lang w:eastAsia="lt-LT"/>
        </w:rPr>
        <w:lastRenderedPageBreak/>
        <w:t>VI SKYRIUS</w:t>
      </w:r>
    </w:p>
    <w:p w14:paraId="01144572" w14:textId="77777777" w:rsidR="003C176C" w:rsidRPr="004424E0" w:rsidRDefault="003C176C" w:rsidP="003C176C">
      <w:pPr>
        <w:spacing w:after="0" w:line="240" w:lineRule="auto"/>
        <w:jc w:val="center"/>
        <w:rPr>
          <w:rFonts w:ascii="Times New Roman" w:eastAsia="Times New Roman" w:hAnsi="Times New Roman"/>
          <w:b/>
          <w:sz w:val="24"/>
          <w:szCs w:val="24"/>
          <w:lang w:eastAsia="lt-LT"/>
        </w:rPr>
      </w:pPr>
      <w:r w:rsidRPr="004424E0">
        <w:rPr>
          <w:rFonts w:ascii="Times New Roman" w:eastAsia="Times New Roman" w:hAnsi="Times New Roman"/>
          <w:b/>
          <w:sz w:val="24"/>
          <w:szCs w:val="24"/>
          <w:lang w:eastAsia="lt-LT"/>
        </w:rPr>
        <w:t>PROJEKTŲ ĮGYVENDINIMO REIKALAVIMAI</w:t>
      </w:r>
    </w:p>
    <w:p w14:paraId="01B8E7D5" w14:textId="77777777" w:rsidR="003C176C" w:rsidRPr="004424E0" w:rsidRDefault="003C176C" w:rsidP="003C176C">
      <w:pPr>
        <w:spacing w:after="0" w:line="240" w:lineRule="auto"/>
        <w:ind w:firstLine="851"/>
        <w:jc w:val="center"/>
        <w:rPr>
          <w:rFonts w:ascii="Times New Roman" w:eastAsia="Times New Roman" w:hAnsi="Times New Roman"/>
          <w:sz w:val="24"/>
          <w:szCs w:val="24"/>
          <w:lang w:eastAsia="lt-LT"/>
        </w:rPr>
      </w:pPr>
    </w:p>
    <w:p w14:paraId="2DA27973" w14:textId="3ECF5D8F" w:rsidR="003C176C" w:rsidRDefault="003C176C" w:rsidP="003C176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E446A1">
        <w:rPr>
          <w:rFonts w:ascii="Times New Roman" w:eastAsia="Times New Roman" w:hAnsi="Times New Roman"/>
          <w:sz w:val="24"/>
          <w:szCs w:val="24"/>
          <w:lang w:eastAsia="lt-LT"/>
        </w:rPr>
        <w:t xml:space="preserve">Projektas įgyvendinamas pagal </w:t>
      </w:r>
      <w:r w:rsidRPr="00245D07">
        <w:rPr>
          <w:rFonts w:ascii="Times New Roman" w:eastAsia="Times New Roman" w:hAnsi="Times New Roman"/>
          <w:sz w:val="24"/>
          <w:szCs w:val="24"/>
          <w:lang w:eastAsia="lt-LT"/>
        </w:rPr>
        <w:t>projekto sutartyje</w:t>
      </w:r>
      <w:r w:rsidRPr="00AC1370">
        <w:rPr>
          <w:rFonts w:ascii="Times New Roman" w:eastAsia="Times New Roman" w:hAnsi="Times New Roman"/>
          <w:sz w:val="24"/>
          <w:szCs w:val="24"/>
          <w:lang w:eastAsia="lt-LT"/>
        </w:rPr>
        <w:t xml:space="preserve">, Apraše ir </w:t>
      </w:r>
      <w:r w:rsidRPr="00427B78">
        <w:rPr>
          <w:rFonts w:ascii="Times New Roman" w:eastAsia="Times New Roman" w:hAnsi="Times New Roman"/>
          <w:sz w:val="24"/>
          <w:szCs w:val="24"/>
          <w:lang w:eastAsia="lt-LT"/>
        </w:rPr>
        <w:t xml:space="preserve">Projektų taisyklėse nustatytus reikalavimus. </w:t>
      </w:r>
    </w:p>
    <w:p w14:paraId="34451F1A" w14:textId="54D7017A" w:rsidR="00FC624D" w:rsidRPr="00FC624D" w:rsidRDefault="00FC624D" w:rsidP="00FC624D">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9E14D2">
        <w:rPr>
          <w:rFonts w:ascii="Times New Roman" w:eastAsia="Times New Roman" w:hAnsi="Times New Roman"/>
          <w:sz w:val="24"/>
          <w:szCs w:val="24"/>
          <w:lang w:eastAsia="lt-LT"/>
        </w:rPr>
        <w:t>Projekto vykdytojas turi apdrausti projekt</w:t>
      </w:r>
      <w:r w:rsidR="00930BDC">
        <w:rPr>
          <w:rFonts w:ascii="Times New Roman" w:eastAsia="Times New Roman" w:hAnsi="Times New Roman"/>
          <w:sz w:val="24"/>
          <w:szCs w:val="24"/>
          <w:lang w:eastAsia="lt-LT"/>
        </w:rPr>
        <w:t xml:space="preserve">ui </w:t>
      </w:r>
      <w:r w:rsidR="00930BDC" w:rsidRPr="00975D54">
        <w:rPr>
          <w:rFonts w:ascii="Times New Roman" w:eastAsia="Times New Roman" w:hAnsi="Times New Roman"/>
          <w:sz w:val="24"/>
          <w:szCs w:val="24"/>
          <w:lang w:eastAsia="lt-LT"/>
        </w:rPr>
        <w:t>įgyvendin</w:t>
      </w:r>
      <w:r w:rsidR="00930BDC">
        <w:rPr>
          <w:rFonts w:ascii="Times New Roman" w:eastAsia="Times New Roman" w:hAnsi="Times New Roman"/>
          <w:sz w:val="24"/>
          <w:szCs w:val="24"/>
          <w:lang w:eastAsia="lt-LT"/>
        </w:rPr>
        <w:t>ti</w:t>
      </w:r>
      <w:r w:rsidR="00930BDC" w:rsidRPr="00975D54">
        <w:rPr>
          <w:rFonts w:ascii="Times New Roman" w:eastAsia="Times New Roman" w:hAnsi="Times New Roman"/>
          <w:sz w:val="24"/>
          <w:szCs w:val="24"/>
          <w:lang w:eastAsia="lt-LT"/>
        </w:rPr>
        <w:t xml:space="preserve"> </w:t>
      </w:r>
      <w:r w:rsidRPr="009E14D2">
        <w:rPr>
          <w:rFonts w:ascii="Times New Roman" w:eastAsia="Times New Roman" w:hAnsi="Times New Roman"/>
          <w:sz w:val="24"/>
          <w:szCs w:val="24"/>
          <w:lang w:eastAsia="lt-LT"/>
        </w:rPr>
        <w:t>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 (-</w:t>
      </w:r>
      <w:proofErr w:type="spellStart"/>
      <w:r w:rsidRPr="009E14D2">
        <w:rPr>
          <w:rFonts w:ascii="Times New Roman" w:eastAsia="Times New Roman" w:hAnsi="Times New Roman"/>
          <w:sz w:val="24"/>
          <w:szCs w:val="24"/>
          <w:lang w:eastAsia="lt-LT"/>
        </w:rPr>
        <w:t>iai</w:t>
      </w:r>
      <w:proofErr w:type="spellEnd"/>
      <w:r w:rsidRPr="009E14D2">
        <w:rPr>
          <w:rFonts w:ascii="Times New Roman" w:eastAsia="Times New Roman" w:hAnsi="Times New Roman"/>
          <w:sz w:val="24"/>
          <w:szCs w:val="24"/>
          <w:lang w:eastAsia="lt-LT"/>
        </w:rPr>
        <w:t>).</w:t>
      </w:r>
    </w:p>
    <w:p w14:paraId="0968E763" w14:textId="57608DB2" w:rsidR="00755BD5" w:rsidRPr="00755BD5" w:rsidRDefault="003C176C" w:rsidP="00755BD5">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E446A1">
        <w:rPr>
          <w:rFonts w:ascii="Times New Roman" w:eastAsia="Times New Roman" w:hAnsi="Times New Roman"/>
          <w:sz w:val="24"/>
          <w:szCs w:val="24"/>
          <w:lang w:eastAsia="lt-LT"/>
        </w:rPr>
        <w:t>Projekto vykdytojas</w:t>
      </w:r>
      <w:r w:rsidRPr="00245D07">
        <w:rPr>
          <w:rFonts w:ascii="Times New Roman" w:eastAsia="Times New Roman" w:hAnsi="Times New Roman"/>
          <w:sz w:val="24"/>
          <w:szCs w:val="24"/>
          <w:lang w:eastAsia="lt-LT"/>
        </w:rPr>
        <w:t>, įgyvendin</w:t>
      </w:r>
      <w:r w:rsidR="00755BD5">
        <w:rPr>
          <w:rFonts w:ascii="Times New Roman" w:eastAsia="Times New Roman" w:hAnsi="Times New Roman"/>
          <w:sz w:val="24"/>
          <w:szCs w:val="24"/>
          <w:lang w:eastAsia="lt-LT"/>
        </w:rPr>
        <w:t xml:space="preserve">damas projektą, </w:t>
      </w:r>
      <w:r w:rsidR="00E3106B">
        <w:rPr>
          <w:rFonts w:ascii="Times New Roman" w:eastAsia="Times New Roman" w:hAnsi="Times New Roman"/>
          <w:sz w:val="24"/>
          <w:szCs w:val="24"/>
          <w:lang w:eastAsia="lt-LT"/>
        </w:rPr>
        <w:t>turi</w:t>
      </w:r>
      <w:r w:rsidR="00755BD5">
        <w:rPr>
          <w:rFonts w:ascii="Times New Roman" w:eastAsia="Times New Roman" w:hAnsi="Times New Roman"/>
          <w:sz w:val="24"/>
          <w:szCs w:val="24"/>
          <w:lang w:eastAsia="lt-LT"/>
        </w:rPr>
        <w:t>:</w:t>
      </w:r>
    </w:p>
    <w:p w14:paraId="7446326D" w14:textId="20C8D3E8" w:rsidR="00D42641" w:rsidRDefault="00D42641" w:rsidP="00C1600C">
      <w:pPr>
        <w:numPr>
          <w:ilvl w:val="1"/>
          <w:numId w:val="17"/>
        </w:numPr>
        <w:tabs>
          <w:tab w:val="left" w:pos="142"/>
          <w:tab w:val="left" w:pos="993"/>
          <w:tab w:val="left" w:pos="1276"/>
        </w:tabs>
        <w:spacing w:after="0" w:line="240" w:lineRule="auto"/>
        <w:ind w:left="0"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9573DF">
        <w:rPr>
          <w:rFonts w:ascii="Times New Roman" w:eastAsia="Times New Roman" w:hAnsi="Times New Roman"/>
          <w:sz w:val="24"/>
          <w:szCs w:val="24"/>
          <w:lang w:eastAsia="lt-LT"/>
        </w:rPr>
        <w:t>k</w:t>
      </w:r>
      <w:r w:rsidR="003C176C" w:rsidRPr="00755BD5">
        <w:rPr>
          <w:rFonts w:ascii="Times New Roman" w:eastAsia="Times New Roman" w:hAnsi="Times New Roman"/>
          <w:sz w:val="24"/>
          <w:szCs w:val="24"/>
          <w:lang w:eastAsia="lt-LT"/>
        </w:rPr>
        <w:t>urdamas</w:t>
      </w:r>
      <w:r w:rsidR="003C176C" w:rsidRPr="004424E0">
        <w:rPr>
          <w:rFonts w:ascii="Times New Roman" w:eastAsia="Times New Roman" w:hAnsi="Times New Roman"/>
          <w:sz w:val="24"/>
          <w:szCs w:val="24"/>
          <w:lang w:eastAsia="lt-LT"/>
        </w:rPr>
        <w:t xml:space="preserve"> ar modernizuodamas projekto įgyvendinimo metu suplanuotas elektronines paslaugas, realizuoti tas elektroninių paslaugų charakteristikas, kurios buvo nustatytos, pildant Elektroninių paslaugų plėtros prioritetų vertinimo klausimyną ir Elektroninės paslaug</w:t>
      </w:r>
      <w:r w:rsidR="00FB279F">
        <w:rPr>
          <w:rFonts w:ascii="Times New Roman" w:eastAsia="Times New Roman" w:hAnsi="Times New Roman"/>
          <w:sz w:val="24"/>
          <w:szCs w:val="24"/>
          <w:lang w:eastAsia="lt-LT"/>
        </w:rPr>
        <w:t>os kokybės vertinimo klausimyną;</w:t>
      </w:r>
    </w:p>
    <w:p w14:paraId="045B3368" w14:textId="5A11EE41" w:rsidR="00D42641" w:rsidRDefault="00D42641" w:rsidP="00C1600C">
      <w:pPr>
        <w:numPr>
          <w:ilvl w:val="1"/>
          <w:numId w:val="17"/>
        </w:numPr>
        <w:tabs>
          <w:tab w:val="left" w:pos="142"/>
          <w:tab w:val="left" w:pos="993"/>
          <w:tab w:val="left" w:pos="1276"/>
        </w:tabs>
        <w:spacing w:after="0" w:line="240" w:lineRule="auto"/>
        <w:ind w:left="0" w:firstLine="709"/>
        <w:jc w:val="both"/>
        <w:rPr>
          <w:rFonts w:ascii="Times New Roman" w:hAnsi="Times New Roman"/>
          <w:sz w:val="24"/>
          <w:szCs w:val="24"/>
        </w:rPr>
      </w:pPr>
      <w:r>
        <w:rPr>
          <w:rFonts w:ascii="Times New Roman" w:eastAsia="Times New Roman" w:hAnsi="Times New Roman"/>
          <w:sz w:val="24"/>
          <w:szCs w:val="24"/>
          <w:lang w:eastAsia="lt-LT"/>
        </w:rPr>
        <w:tab/>
      </w:r>
      <w:r w:rsidR="009573DF">
        <w:rPr>
          <w:rFonts w:ascii="Times New Roman" w:eastAsia="Times New Roman" w:hAnsi="Times New Roman"/>
          <w:sz w:val="24"/>
          <w:szCs w:val="24"/>
          <w:lang w:eastAsia="lt-LT"/>
        </w:rPr>
        <w:t>k</w:t>
      </w:r>
      <w:r w:rsidR="003C176C" w:rsidRPr="004424E0">
        <w:rPr>
          <w:rFonts w:ascii="Times New Roman" w:eastAsia="Times New Roman" w:hAnsi="Times New Roman"/>
          <w:sz w:val="24"/>
          <w:szCs w:val="24"/>
          <w:lang w:eastAsia="lt-LT"/>
        </w:rPr>
        <w:t xml:space="preserve">urdamas ar modernizuodamas projekto įgyvendinimo metu suplanuotas elektronines paslaugas vadovautis </w:t>
      </w:r>
      <w:r w:rsidR="003C176C" w:rsidRPr="004424E0">
        <w:rPr>
          <w:rFonts w:ascii="Times New Roman" w:hAnsi="Times New Roman"/>
          <w:sz w:val="24"/>
          <w:szCs w:val="24"/>
        </w:rPr>
        <w:t>Elektroninių paslaugų kūrimo metodikoje nustatytais re</w:t>
      </w:r>
      <w:r w:rsidR="00FB279F">
        <w:rPr>
          <w:rFonts w:ascii="Times New Roman" w:hAnsi="Times New Roman"/>
          <w:sz w:val="24"/>
          <w:szCs w:val="24"/>
        </w:rPr>
        <w:t>ikalavimais;</w:t>
      </w:r>
    </w:p>
    <w:p w14:paraId="7BDA5B68" w14:textId="02F1A3DD" w:rsidR="007307EE" w:rsidRDefault="007307EE" w:rsidP="00C1600C">
      <w:pPr>
        <w:numPr>
          <w:ilvl w:val="1"/>
          <w:numId w:val="17"/>
        </w:numPr>
        <w:tabs>
          <w:tab w:val="left" w:pos="142"/>
          <w:tab w:val="left" w:pos="993"/>
          <w:tab w:val="left" w:pos="1276"/>
        </w:tabs>
        <w:spacing w:after="0" w:line="240" w:lineRule="auto"/>
        <w:ind w:left="0" w:firstLine="709"/>
        <w:jc w:val="both"/>
        <w:rPr>
          <w:rFonts w:ascii="Times New Roman" w:hAnsi="Times New Roman"/>
          <w:sz w:val="24"/>
          <w:szCs w:val="24"/>
        </w:rPr>
      </w:pPr>
      <w:r w:rsidRPr="00975D54">
        <w:rPr>
          <w:rFonts w:ascii="Times New Roman" w:eastAsia="Times New Roman" w:hAnsi="Times New Roman"/>
          <w:sz w:val="24"/>
          <w:szCs w:val="24"/>
          <w:lang w:eastAsia="lt-LT"/>
        </w:rPr>
        <w:t xml:space="preserve">kurdamas ar modernizuodamas projekto įgyvendinimo metu suplanuotas sudėtines elektronines paslaugas vadovautis </w:t>
      </w:r>
      <w:r w:rsidRPr="00975D54">
        <w:rPr>
          <w:rFonts w:ascii="Times New Roman" w:hAnsi="Times New Roman"/>
          <w:sz w:val="24"/>
          <w:szCs w:val="24"/>
        </w:rPr>
        <w:t>Sudėtinių elektroninių paslaugų kūrimo ir teikimo metodikoje nustatytais reikalavimais;</w:t>
      </w:r>
    </w:p>
    <w:p w14:paraId="2C758B2A" w14:textId="21E704C9" w:rsidR="003C176C" w:rsidRPr="004424E0" w:rsidRDefault="00D42641" w:rsidP="00C1600C">
      <w:pPr>
        <w:numPr>
          <w:ilvl w:val="1"/>
          <w:numId w:val="17"/>
        </w:numPr>
        <w:tabs>
          <w:tab w:val="left" w:pos="142"/>
          <w:tab w:val="left" w:pos="993"/>
          <w:tab w:val="left" w:pos="1276"/>
        </w:tabs>
        <w:spacing w:after="0" w:line="240" w:lineRule="auto"/>
        <w:ind w:left="0" w:firstLine="709"/>
        <w:jc w:val="both"/>
        <w:rPr>
          <w:rFonts w:ascii="Times New Roman" w:eastAsia="Times New Roman" w:hAnsi="Times New Roman"/>
          <w:sz w:val="24"/>
          <w:szCs w:val="24"/>
          <w:lang w:eastAsia="lt-LT"/>
        </w:rPr>
      </w:pPr>
      <w:r>
        <w:rPr>
          <w:rFonts w:ascii="Times New Roman" w:hAnsi="Times New Roman"/>
          <w:sz w:val="24"/>
          <w:szCs w:val="24"/>
        </w:rPr>
        <w:tab/>
      </w:r>
      <w:r w:rsidR="00FC624D" w:rsidRPr="009E14D2">
        <w:rPr>
          <w:rFonts w:ascii="Times New Roman" w:hAnsi="Times New Roman"/>
          <w:sz w:val="24"/>
          <w:szCs w:val="24"/>
        </w:rPr>
        <w:t>užtikrinti, kad projekto įgyvendinimo metu bus tinkamai ir laiku vykdomos projekto veiklos</w:t>
      </w:r>
      <w:r w:rsidR="00821E2D">
        <w:rPr>
          <w:rFonts w:ascii="Times New Roman" w:hAnsi="Times New Roman"/>
          <w:sz w:val="24"/>
          <w:szCs w:val="24"/>
        </w:rPr>
        <w:t>;</w:t>
      </w:r>
      <w:r w:rsidR="00FC624D" w:rsidRPr="009E14D2">
        <w:rPr>
          <w:rFonts w:ascii="Times New Roman" w:hAnsi="Times New Roman"/>
          <w:sz w:val="24"/>
          <w:szCs w:val="24"/>
        </w:rPr>
        <w:t xml:space="preserve"> </w:t>
      </w:r>
      <w:r w:rsidR="00821E2D" w:rsidRPr="009E14D2">
        <w:rPr>
          <w:rFonts w:ascii="Times New Roman" w:hAnsi="Times New Roman"/>
          <w:sz w:val="24"/>
          <w:szCs w:val="24"/>
        </w:rPr>
        <w:t xml:space="preserve">tinkamam </w:t>
      </w:r>
      <w:r w:rsidR="00FC624D" w:rsidRPr="009E14D2">
        <w:rPr>
          <w:rFonts w:ascii="Times New Roman" w:hAnsi="Times New Roman"/>
          <w:sz w:val="24"/>
          <w:szCs w:val="24"/>
        </w:rPr>
        <w:t>projekto įgyvendinimui turi būti įsigyjamos projekto valdymo paslaugos, projekto administravimo paslaugos ir projekto techninės priežiūros paslaugos (pvz., informacinės sistemos ir (arba) registro kūrimo atitik</w:t>
      </w:r>
      <w:r w:rsidR="00821E2D">
        <w:rPr>
          <w:rFonts w:ascii="Times New Roman" w:hAnsi="Times New Roman"/>
          <w:sz w:val="24"/>
          <w:szCs w:val="24"/>
        </w:rPr>
        <w:t>t</w:t>
      </w:r>
      <w:r w:rsidR="00FC624D" w:rsidRPr="009E14D2">
        <w:rPr>
          <w:rFonts w:ascii="Times New Roman" w:hAnsi="Times New Roman"/>
          <w:sz w:val="24"/>
          <w:szCs w:val="24"/>
        </w:rPr>
        <w:t>i</w:t>
      </w:r>
      <w:r w:rsidR="00821E2D">
        <w:rPr>
          <w:rFonts w:ascii="Times New Roman" w:hAnsi="Times New Roman"/>
          <w:sz w:val="24"/>
          <w:szCs w:val="24"/>
        </w:rPr>
        <w:t>es</w:t>
      </w:r>
      <w:r w:rsidR="00FC624D" w:rsidRPr="009E14D2">
        <w:rPr>
          <w:rFonts w:ascii="Times New Roman" w:hAnsi="Times New Roman"/>
          <w:sz w:val="24"/>
          <w:szCs w:val="24"/>
        </w:rPr>
        <w:t xml:space="preserve"> techninės specifikacijos reikalavimams priežiūra, informacinės sistemos matavimo ir testavimo scenarijų parengimas, informacinės sistemos testavimo rezultatų vertinimas ir kt.)</w:t>
      </w:r>
      <w:r w:rsidR="00DF7C6F">
        <w:rPr>
          <w:rFonts w:ascii="Times New Roman" w:hAnsi="Times New Roman"/>
          <w:sz w:val="24"/>
          <w:szCs w:val="24"/>
        </w:rPr>
        <w:t>;</w:t>
      </w:r>
      <w:r w:rsidR="00FC624D" w:rsidRPr="009E14D2">
        <w:rPr>
          <w:rFonts w:ascii="Times New Roman" w:hAnsi="Times New Roman"/>
          <w:sz w:val="24"/>
          <w:szCs w:val="24"/>
        </w:rPr>
        <w:t xml:space="preserve"> </w:t>
      </w:r>
      <w:r w:rsidR="00DF7C6F">
        <w:rPr>
          <w:rFonts w:ascii="Times New Roman" w:hAnsi="Times New Roman"/>
          <w:sz w:val="24"/>
          <w:szCs w:val="24"/>
        </w:rPr>
        <w:t>š</w:t>
      </w:r>
      <w:r w:rsidR="00FC624D" w:rsidRPr="009E14D2">
        <w:rPr>
          <w:rFonts w:ascii="Times New Roman" w:hAnsi="Times New Roman"/>
          <w:sz w:val="24"/>
          <w:szCs w:val="24"/>
        </w:rPr>
        <w:t>io papunkčio reikalavimai n</w:t>
      </w:r>
      <w:r w:rsidR="00FC624D" w:rsidRPr="009E14D2">
        <w:rPr>
          <w:rFonts w:ascii="Times New Roman" w:hAnsi="Times New Roman"/>
          <w:sz w:val="24"/>
          <w:szCs w:val="24"/>
          <w:lang w:eastAsia="lt-LT"/>
        </w:rPr>
        <w:t>etaikomi,</w:t>
      </w:r>
      <w:r w:rsidR="00FC624D" w:rsidRPr="009E14D2">
        <w:rPr>
          <w:rFonts w:ascii="Times New Roman" w:eastAsia="Times New Roman" w:hAnsi="Times New Roman"/>
          <w:sz w:val="24"/>
          <w:szCs w:val="24"/>
          <w:lang w:eastAsia="lt-LT"/>
        </w:rPr>
        <w:t xml:space="preserve"> jeigu pareiškėjas informuoja, kad minėtos paslaugos nebus įsigyjamos, ir pateikia argumentuotą pagrindimą, kad minėtas veiklas tinkamai atliks pats</w:t>
      </w:r>
      <w:r w:rsidR="003C176C" w:rsidRPr="004424E0">
        <w:rPr>
          <w:rFonts w:ascii="Times New Roman" w:eastAsia="Times New Roman" w:hAnsi="Times New Roman"/>
          <w:sz w:val="24"/>
          <w:szCs w:val="24"/>
          <w:lang w:eastAsia="lt-LT"/>
        </w:rPr>
        <w:t xml:space="preserve">; </w:t>
      </w:r>
    </w:p>
    <w:p w14:paraId="34688B26" w14:textId="201DD113" w:rsidR="003C176C" w:rsidRPr="004424E0" w:rsidRDefault="00D42641" w:rsidP="00C1600C">
      <w:pPr>
        <w:numPr>
          <w:ilvl w:val="1"/>
          <w:numId w:val="17"/>
        </w:numPr>
        <w:tabs>
          <w:tab w:val="left" w:pos="142"/>
          <w:tab w:val="left" w:pos="993"/>
          <w:tab w:val="left" w:pos="1276"/>
        </w:tabs>
        <w:spacing w:after="0" w:line="240" w:lineRule="auto"/>
        <w:ind w:left="0" w:firstLine="709"/>
        <w:jc w:val="both"/>
        <w:rPr>
          <w:rFonts w:ascii="Times New Roman" w:eastAsia="Times New Roman" w:hAnsi="Times New Roman"/>
          <w:color w:val="538135"/>
          <w:sz w:val="24"/>
          <w:szCs w:val="24"/>
          <w:lang w:eastAsia="lt-LT"/>
        </w:rPr>
      </w:pPr>
      <w:r>
        <w:rPr>
          <w:rFonts w:ascii="Times New Roman" w:eastAsia="Times New Roman" w:hAnsi="Times New Roman"/>
          <w:sz w:val="24"/>
          <w:szCs w:val="24"/>
          <w:lang w:eastAsia="lt-LT"/>
        </w:rPr>
        <w:tab/>
      </w:r>
      <w:r w:rsidR="009573DF">
        <w:rPr>
          <w:rFonts w:ascii="Times New Roman" w:eastAsia="Times New Roman" w:hAnsi="Times New Roman"/>
          <w:sz w:val="24"/>
          <w:szCs w:val="24"/>
          <w:lang w:eastAsia="lt-LT"/>
        </w:rPr>
        <w:t>n</w:t>
      </w:r>
      <w:r w:rsidR="003C176C" w:rsidRPr="004424E0">
        <w:rPr>
          <w:rFonts w:ascii="Times New Roman" w:eastAsia="Times New Roman" w:hAnsi="Times New Roman"/>
          <w:sz w:val="24"/>
          <w:szCs w:val="24"/>
          <w:lang w:eastAsia="lt-LT"/>
        </w:rPr>
        <w:t>e vėliau kaip per 3 mėnesius nuo projekto sutarties įsigaliojimo dienos, pradėti numatytą vykdyti pirmąjį pagrindinį viešąjį pirkimą, jeigu ši</w:t>
      </w:r>
      <w:r w:rsidR="009573DF">
        <w:rPr>
          <w:rFonts w:ascii="Times New Roman" w:eastAsia="Times New Roman" w:hAnsi="Times New Roman"/>
          <w:sz w:val="24"/>
          <w:szCs w:val="24"/>
          <w:lang w:eastAsia="lt-LT"/>
        </w:rPr>
        <w:t>s</w:t>
      </w:r>
      <w:r w:rsidR="003C176C" w:rsidRPr="004424E0">
        <w:rPr>
          <w:rFonts w:ascii="Times New Roman" w:eastAsia="Times New Roman" w:hAnsi="Times New Roman"/>
          <w:sz w:val="24"/>
          <w:szCs w:val="24"/>
          <w:lang w:eastAsia="lt-LT"/>
        </w:rPr>
        <w:t xml:space="preserve"> pirkima</w:t>
      </w:r>
      <w:r w:rsidR="009573DF">
        <w:rPr>
          <w:rFonts w:ascii="Times New Roman" w:eastAsia="Times New Roman" w:hAnsi="Times New Roman"/>
          <w:sz w:val="24"/>
          <w:szCs w:val="24"/>
          <w:lang w:eastAsia="lt-LT"/>
        </w:rPr>
        <w:t>s</w:t>
      </w:r>
      <w:r w:rsidR="003C176C" w:rsidRPr="004424E0">
        <w:rPr>
          <w:rFonts w:ascii="Times New Roman" w:eastAsia="Times New Roman" w:hAnsi="Times New Roman"/>
          <w:sz w:val="24"/>
          <w:szCs w:val="24"/>
          <w:lang w:eastAsia="lt-LT"/>
        </w:rPr>
        <w:t xml:space="preserve"> nėra pradėt</w:t>
      </w:r>
      <w:r w:rsidR="009573DF">
        <w:rPr>
          <w:rFonts w:ascii="Times New Roman" w:eastAsia="Times New Roman" w:hAnsi="Times New Roman"/>
          <w:sz w:val="24"/>
          <w:szCs w:val="24"/>
          <w:lang w:eastAsia="lt-LT"/>
        </w:rPr>
        <w:t>as</w:t>
      </w:r>
      <w:r w:rsidR="003C176C" w:rsidRPr="004424E0">
        <w:rPr>
          <w:rFonts w:ascii="Times New Roman" w:eastAsia="Times New Roman" w:hAnsi="Times New Roman"/>
          <w:sz w:val="24"/>
          <w:szCs w:val="24"/>
          <w:lang w:eastAsia="lt-LT"/>
        </w:rPr>
        <w:t xml:space="preserve"> iki projekto sutarties įsigaliojimo dienos</w:t>
      </w:r>
      <w:r w:rsidR="00FC624D">
        <w:rPr>
          <w:rFonts w:ascii="Times New Roman" w:eastAsia="Times New Roman" w:hAnsi="Times New Roman"/>
          <w:sz w:val="24"/>
          <w:szCs w:val="24"/>
          <w:lang w:eastAsia="lt-LT"/>
        </w:rPr>
        <w:t xml:space="preserve">. </w:t>
      </w:r>
      <w:r w:rsidR="00FC624D" w:rsidRPr="00F74D8E">
        <w:rPr>
          <w:rFonts w:ascii="Times New Roman" w:eastAsia="Times New Roman" w:hAnsi="Times New Roman"/>
          <w:sz w:val="24"/>
          <w:szCs w:val="24"/>
          <w:lang w:eastAsia="lt-LT"/>
        </w:rPr>
        <w:t xml:space="preserve">Pirkimas laikomas pradėtu kuomet skelbimas apie viešąjį pirkimą yra paskelbiamas Centrinėje viešųjų pirkimų informacinėje sistemoje </w:t>
      </w:r>
      <w:r w:rsidR="00FC624D">
        <w:rPr>
          <w:rFonts w:ascii="Times New Roman" w:eastAsia="Times New Roman" w:hAnsi="Times New Roman"/>
          <w:sz w:val="24"/>
          <w:szCs w:val="24"/>
          <w:lang w:eastAsia="lt-LT"/>
        </w:rPr>
        <w:t>(</w:t>
      </w:r>
      <w:r w:rsidR="00FC624D" w:rsidRPr="00F74D8E">
        <w:rPr>
          <w:rFonts w:ascii="Times New Roman" w:eastAsia="Times New Roman" w:hAnsi="Times New Roman"/>
          <w:sz w:val="24"/>
          <w:szCs w:val="24"/>
          <w:lang w:eastAsia="lt-LT"/>
        </w:rPr>
        <w:t>CVP</w:t>
      </w:r>
      <w:r w:rsidR="00FC624D">
        <w:rPr>
          <w:rFonts w:ascii="Times New Roman" w:eastAsia="Times New Roman" w:hAnsi="Times New Roman"/>
          <w:sz w:val="24"/>
          <w:szCs w:val="24"/>
          <w:lang w:eastAsia="lt-LT"/>
        </w:rPr>
        <w:t xml:space="preserve"> </w:t>
      </w:r>
      <w:r w:rsidR="00FC624D" w:rsidRPr="00F74D8E">
        <w:rPr>
          <w:rFonts w:ascii="Times New Roman" w:eastAsia="Times New Roman" w:hAnsi="Times New Roman"/>
          <w:sz w:val="24"/>
          <w:szCs w:val="24"/>
          <w:lang w:eastAsia="lt-LT"/>
        </w:rPr>
        <w:t>IS</w:t>
      </w:r>
      <w:r w:rsidR="00FC624D">
        <w:rPr>
          <w:rFonts w:ascii="Times New Roman" w:eastAsia="Times New Roman" w:hAnsi="Times New Roman"/>
          <w:sz w:val="24"/>
          <w:szCs w:val="24"/>
          <w:lang w:eastAsia="lt-LT"/>
        </w:rPr>
        <w:t>)</w:t>
      </w:r>
      <w:r w:rsidR="00FC624D" w:rsidRPr="009E14D2">
        <w:rPr>
          <w:rFonts w:ascii="Times New Roman" w:eastAsia="Times New Roman" w:hAnsi="Times New Roman"/>
          <w:sz w:val="24"/>
          <w:szCs w:val="24"/>
          <w:lang w:eastAsia="lt-LT"/>
        </w:rPr>
        <w:t>;</w:t>
      </w:r>
    </w:p>
    <w:p w14:paraId="29AEEFD2" w14:textId="0F5AAC51" w:rsidR="003C176C" w:rsidRPr="004424E0" w:rsidRDefault="00D42641" w:rsidP="00C1600C">
      <w:pPr>
        <w:numPr>
          <w:ilvl w:val="1"/>
          <w:numId w:val="17"/>
        </w:numPr>
        <w:tabs>
          <w:tab w:val="left" w:pos="142"/>
          <w:tab w:val="left" w:pos="993"/>
          <w:tab w:val="left" w:pos="1276"/>
        </w:tabs>
        <w:spacing w:after="0" w:line="240" w:lineRule="auto"/>
        <w:ind w:left="0"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9573DF">
        <w:rPr>
          <w:rFonts w:ascii="Times New Roman" w:eastAsia="Times New Roman" w:hAnsi="Times New Roman"/>
          <w:sz w:val="24"/>
          <w:szCs w:val="24"/>
          <w:lang w:eastAsia="lt-LT"/>
        </w:rPr>
        <w:t>p</w:t>
      </w:r>
      <w:r w:rsidR="003C176C" w:rsidRPr="004424E0">
        <w:rPr>
          <w:rFonts w:ascii="Times New Roman" w:eastAsia="Times New Roman" w:hAnsi="Times New Roman"/>
          <w:sz w:val="24"/>
          <w:szCs w:val="24"/>
          <w:lang w:eastAsia="lt-LT"/>
        </w:rPr>
        <w:t xml:space="preserve">rieš pradėdamas vykdyti viešuosius pirkimus, skirtus informacinės sistemos </w:t>
      </w:r>
      <w:r w:rsidR="00343DFD">
        <w:rPr>
          <w:rFonts w:ascii="Times New Roman" w:eastAsia="Times New Roman" w:hAnsi="Times New Roman"/>
          <w:sz w:val="24"/>
          <w:szCs w:val="24"/>
          <w:lang w:eastAsia="lt-LT"/>
        </w:rPr>
        <w:t xml:space="preserve">ir </w:t>
      </w:r>
      <w:r w:rsidR="00676971">
        <w:rPr>
          <w:rFonts w:ascii="Times New Roman" w:eastAsia="Times New Roman" w:hAnsi="Times New Roman"/>
          <w:sz w:val="24"/>
          <w:szCs w:val="24"/>
          <w:lang w:eastAsia="lt-LT"/>
        </w:rPr>
        <w:t>(arba)</w:t>
      </w:r>
      <w:r w:rsidR="00343DFD">
        <w:rPr>
          <w:rFonts w:ascii="Times New Roman" w:eastAsia="Times New Roman" w:hAnsi="Times New Roman"/>
          <w:sz w:val="24"/>
          <w:szCs w:val="24"/>
          <w:lang w:eastAsia="lt-LT"/>
        </w:rPr>
        <w:t xml:space="preserve"> registro </w:t>
      </w:r>
      <w:r w:rsidR="003C176C" w:rsidRPr="004424E0">
        <w:rPr>
          <w:rFonts w:ascii="Times New Roman" w:eastAsia="Times New Roman" w:hAnsi="Times New Roman"/>
          <w:sz w:val="24"/>
          <w:szCs w:val="24"/>
          <w:lang w:eastAsia="lt-LT"/>
        </w:rPr>
        <w:t xml:space="preserve">specifikacijai parengti ir informacinei sistemai </w:t>
      </w:r>
      <w:r w:rsidR="00343DFD">
        <w:rPr>
          <w:rFonts w:ascii="Times New Roman" w:eastAsia="Times New Roman" w:hAnsi="Times New Roman"/>
          <w:sz w:val="24"/>
          <w:szCs w:val="24"/>
          <w:lang w:eastAsia="lt-LT"/>
        </w:rPr>
        <w:t xml:space="preserve">ir </w:t>
      </w:r>
      <w:r w:rsidR="00676971">
        <w:rPr>
          <w:rFonts w:ascii="Times New Roman" w:eastAsia="Times New Roman" w:hAnsi="Times New Roman"/>
          <w:sz w:val="24"/>
          <w:szCs w:val="24"/>
          <w:lang w:eastAsia="lt-LT"/>
        </w:rPr>
        <w:t>(arba)</w:t>
      </w:r>
      <w:r w:rsidR="00343DFD">
        <w:rPr>
          <w:rFonts w:ascii="Times New Roman" w:eastAsia="Times New Roman" w:hAnsi="Times New Roman"/>
          <w:sz w:val="24"/>
          <w:szCs w:val="24"/>
          <w:lang w:eastAsia="lt-LT"/>
        </w:rPr>
        <w:t xml:space="preserve"> registrui </w:t>
      </w:r>
      <w:r w:rsidR="003C176C" w:rsidRPr="004424E0">
        <w:rPr>
          <w:rFonts w:ascii="Times New Roman" w:eastAsia="Times New Roman" w:hAnsi="Times New Roman"/>
          <w:sz w:val="24"/>
          <w:szCs w:val="24"/>
          <w:lang w:eastAsia="lt-LT"/>
        </w:rPr>
        <w:t xml:space="preserve">sukurti, užtikrinti, kad iki viešojo pirkimo, skirto informacinės sistemos </w:t>
      </w:r>
      <w:r w:rsidR="00343DFD">
        <w:rPr>
          <w:rFonts w:ascii="Times New Roman" w:eastAsia="Times New Roman" w:hAnsi="Times New Roman"/>
          <w:sz w:val="24"/>
          <w:szCs w:val="24"/>
          <w:lang w:eastAsia="lt-LT"/>
        </w:rPr>
        <w:t xml:space="preserve">ir </w:t>
      </w:r>
      <w:r w:rsidR="00676971">
        <w:rPr>
          <w:rFonts w:ascii="Times New Roman" w:eastAsia="Times New Roman" w:hAnsi="Times New Roman"/>
          <w:sz w:val="24"/>
          <w:szCs w:val="24"/>
          <w:lang w:eastAsia="lt-LT"/>
        </w:rPr>
        <w:t>(arba)</w:t>
      </w:r>
      <w:r w:rsidR="00343DFD">
        <w:rPr>
          <w:rFonts w:ascii="Times New Roman" w:eastAsia="Times New Roman" w:hAnsi="Times New Roman"/>
          <w:sz w:val="24"/>
          <w:szCs w:val="24"/>
          <w:lang w:eastAsia="lt-LT"/>
        </w:rPr>
        <w:t xml:space="preserve"> registro </w:t>
      </w:r>
      <w:r w:rsidR="003C176C" w:rsidRPr="004424E0">
        <w:rPr>
          <w:rFonts w:ascii="Times New Roman" w:eastAsia="Times New Roman" w:hAnsi="Times New Roman"/>
          <w:sz w:val="24"/>
          <w:szCs w:val="24"/>
          <w:lang w:eastAsia="lt-LT"/>
        </w:rPr>
        <w:t xml:space="preserve">specifikacijai parengti ir informacinei sistemai </w:t>
      </w:r>
      <w:r w:rsidR="00F748F8" w:rsidRPr="00975D54">
        <w:rPr>
          <w:rFonts w:ascii="Times New Roman" w:hAnsi="Times New Roman"/>
          <w:sz w:val="24"/>
          <w:szCs w:val="24"/>
        </w:rPr>
        <w:t>ir (arba) registrui</w:t>
      </w:r>
      <w:r w:rsidR="00F748F8" w:rsidRPr="004424E0">
        <w:rPr>
          <w:rFonts w:ascii="Times New Roman" w:eastAsia="Times New Roman" w:hAnsi="Times New Roman"/>
          <w:sz w:val="24"/>
          <w:szCs w:val="24"/>
          <w:lang w:eastAsia="lt-LT"/>
        </w:rPr>
        <w:t xml:space="preserve"> </w:t>
      </w:r>
      <w:r w:rsidR="003C176C" w:rsidRPr="004424E0">
        <w:rPr>
          <w:rFonts w:ascii="Times New Roman" w:eastAsia="Times New Roman" w:hAnsi="Times New Roman"/>
          <w:sz w:val="24"/>
          <w:szCs w:val="24"/>
          <w:lang w:eastAsia="lt-LT"/>
        </w:rPr>
        <w:t xml:space="preserve">sukurti, pradžios, bet ne vėliau kaip per 3 mėnesius nuo projekto sutarties įsigaliojimo dienos būtų patvirtinti kuriamos arba modernizuojamos informacinės sistemos </w:t>
      </w:r>
      <w:r w:rsidR="00343DFD">
        <w:rPr>
          <w:rFonts w:ascii="Times New Roman" w:eastAsia="Times New Roman" w:hAnsi="Times New Roman"/>
          <w:sz w:val="24"/>
          <w:szCs w:val="24"/>
          <w:lang w:eastAsia="lt-LT"/>
        </w:rPr>
        <w:t xml:space="preserve">ir </w:t>
      </w:r>
      <w:r w:rsidR="00676971">
        <w:rPr>
          <w:rFonts w:ascii="Times New Roman" w:eastAsia="Times New Roman" w:hAnsi="Times New Roman"/>
          <w:sz w:val="24"/>
          <w:szCs w:val="24"/>
          <w:lang w:eastAsia="lt-LT"/>
        </w:rPr>
        <w:t>(arba)</w:t>
      </w:r>
      <w:r w:rsidR="00343DFD">
        <w:rPr>
          <w:rFonts w:ascii="Times New Roman" w:eastAsia="Times New Roman" w:hAnsi="Times New Roman"/>
          <w:sz w:val="24"/>
          <w:szCs w:val="24"/>
          <w:lang w:eastAsia="lt-LT"/>
        </w:rPr>
        <w:t xml:space="preserve"> registro </w:t>
      </w:r>
      <w:r w:rsidR="003C176C" w:rsidRPr="004424E0">
        <w:rPr>
          <w:rFonts w:ascii="Times New Roman" w:eastAsia="Times New Roman" w:hAnsi="Times New Roman"/>
          <w:sz w:val="24"/>
          <w:szCs w:val="24"/>
          <w:lang w:eastAsia="lt-LT"/>
        </w:rPr>
        <w:t>nuostatai ar jų pakeitimai Valstybės informacinių sistemų steigimo, kūrimo, modernizavimo ir likvidavimo tvarkos aprašo</w:t>
      </w:r>
      <w:r>
        <w:rPr>
          <w:rFonts w:ascii="Times New Roman" w:eastAsia="Times New Roman" w:hAnsi="Times New Roman"/>
          <w:sz w:val="24"/>
          <w:szCs w:val="24"/>
          <w:lang w:eastAsia="lt-LT"/>
        </w:rPr>
        <w:t xml:space="preserve"> </w:t>
      </w:r>
      <w:r w:rsidR="00343DFD">
        <w:rPr>
          <w:rFonts w:ascii="Times New Roman" w:eastAsia="Times New Roman" w:hAnsi="Times New Roman"/>
          <w:sz w:val="24"/>
          <w:szCs w:val="24"/>
          <w:lang w:eastAsia="lt-LT"/>
        </w:rPr>
        <w:t xml:space="preserve">ir </w:t>
      </w:r>
      <w:r w:rsidR="00676971">
        <w:rPr>
          <w:rFonts w:ascii="Times New Roman" w:eastAsia="Times New Roman" w:hAnsi="Times New Roman"/>
          <w:sz w:val="24"/>
          <w:szCs w:val="24"/>
          <w:lang w:eastAsia="lt-LT"/>
        </w:rPr>
        <w:t>(arba)</w:t>
      </w:r>
      <w:r w:rsidR="00343DFD">
        <w:rPr>
          <w:rFonts w:ascii="Times New Roman" w:eastAsia="Times New Roman" w:hAnsi="Times New Roman"/>
          <w:sz w:val="24"/>
          <w:szCs w:val="24"/>
          <w:lang w:eastAsia="lt-LT"/>
        </w:rPr>
        <w:t xml:space="preserve"> </w:t>
      </w:r>
      <w:r w:rsidR="00343DFD" w:rsidRPr="00343DFD">
        <w:rPr>
          <w:rFonts w:ascii="Times New Roman" w:eastAsia="Times New Roman" w:hAnsi="Times New Roman"/>
          <w:sz w:val="24"/>
          <w:szCs w:val="24"/>
          <w:lang w:eastAsia="lt-LT"/>
        </w:rPr>
        <w:t>Registrų steigimo, kūrimo, reorganizavimo ir likvidavimo tvarkos aprašo</w:t>
      </w:r>
      <w:r w:rsidR="003C176C" w:rsidRPr="004424E0">
        <w:rPr>
          <w:rFonts w:ascii="Times New Roman" w:eastAsia="Times New Roman" w:hAnsi="Times New Roman"/>
          <w:sz w:val="24"/>
          <w:szCs w:val="24"/>
          <w:lang w:eastAsia="lt-LT"/>
        </w:rPr>
        <w:t xml:space="preserve"> nustatyta tvarka;</w:t>
      </w:r>
    </w:p>
    <w:p w14:paraId="20681B03" w14:textId="40EB88CD" w:rsidR="00D42641" w:rsidRPr="004424E0" w:rsidRDefault="00D42641" w:rsidP="00C1600C">
      <w:pPr>
        <w:numPr>
          <w:ilvl w:val="1"/>
          <w:numId w:val="17"/>
        </w:numPr>
        <w:tabs>
          <w:tab w:val="left" w:pos="142"/>
          <w:tab w:val="left" w:pos="993"/>
          <w:tab w:val="left" w:pos="1276"/>
        </w:tabs>
        <w:spacing w:after="0" w:line="240" w:lineRule="auto"/>
        <w:ind w:left="0"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9573DF">
        <w:rPr>
          <w:rFonts w:ascii="Times New Roman" w:eastAsia="Times New Roman" w:hAnsi="Times New Roman"/>
          <w:sz w:val="24"/>
          <w:szCs w:val="24"/>
          <w:lang w:eastAsia="lt-LT"/>
        </w:rPr>
        <w:t>u</w:t>
      </w:r>
      <w:r w:rsidR="003C176C" w:rsidRPr="004424E0">
        <w:rPr>
          <w:rFonts w:ascii="Times New Roman" w:eastAsia="Times New Roman" w:hAnsi="Times New Roman"/>
          <w:sz w:val="24"/>
          <w:szCs w:val="24"/>
          <w:lang w:eastAsia="lt-LT"/>
        </w:rPr>
        <w:t>žtikrinti, kad projekto įgyvendinimo metu projekto finansavimo lėšomis įgytas turtas nebūtų sugadintas, sunaikintas ar prarastas projekto veiklų įgyvendinimo metu ir 5 metus po projekto veiklų įgyvendinimo pabaigos</w:t>
      </w:r>
      <w:r w:rsidR="00FC624D" w:rsidRPr="00FC624D">
        <w:rPr>
          <w:rFonts w:ascii="Times New Roman" w:hAnsi="Times New Roman"/>
          <w:noProof/>
          <w:sz w:val="24"/>
          <w:szCs w:val="24"/>
        </w:rPr>
        <w:t xml:space="preserve"> </w:t>
      </w:r>
      <w:r w:rsidR="00FC624D" w:rsidRPr="009E14D2">
        <w:rPr>
          <w:rFonts w:ascii="Times New Roman" w:hAnsi="Times New Roman"/>
          <w:noProof/>
          <w:sz w:val="24"/>
          <w:szCs w:val="24"/>
        </w:rPr>
        <w:t>užtikrintas investicijų tęstinumas Projektų taisyklių 27 skirsnyje nustatyta tvarka</w:t>
      </w:r>
      <w:r w:rsidR="003C176C" w:rsidRPr="004424E0">
        <w:rPr>
          <w:rFonts w:ascii="Times New Roman" w:eastAsia="Times New Roman" w:hAnsi="Times New Roman"/>
          <w:sz w:val="24"/>
          <w:szCs w:val="24"/>
          <w:lang w:eastAsia="lt-LT"/>
        </w:rPr>
        <w:t>;</w:t>
      </w:r>
    </w:p>
    <w:p w14:paraId="316BB405" w14:textId="796493F9" w:rsidR="00FE52FC" w:rsidRPr="004424E0" w:rsidRDefault="00D42641" w:rsidP="00C1600C">
      <w:pPr>
        <w:numPr>
          <w:ilvl w:val="1"/>
          <w:numId w:val="17"/>
        </w:numPr>
        <w:tabs>
          <w:tab w:val="left" w:pos="142"/>
          <w:tab w:val="left" w:pos="993"/>
          <w:tab w:val="left" w:pos="1276"/>
        </w:tabs>
        <w:spacing w:after="0" w:line="240" w:lineRule="auto"/>
        <w:ind w:left="0"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9573DF">
        <w:rPr>
          <w:rFonts w:ascii="Times New Roman" w:eastAsia="Times New Roman" w:hAnsi="Times New Roman"/>
          <w:sz w:val="24"/>
          <w:szCs w:val="24"/>
          <w:lang w:eastAsia="lt-LT"/>
        </w:rPr>
        <w:t>k</w:t>
      </w:r>
      <w:r w:rsidR="003C176C" w:rsidRPr="004424E0">
        <w:rPr>
          <w:rFonts w:ascii="Times New Roman" w:eastAsia="Times New Roman" w:hAnsi="Times New Roman"/>
          <w:sz w:val="24"/>
          <w:szCs w:val="24"/>
          <w:lang w:eastAsia="lt-LT"/>
        </w:rPr>
        <w:t xml:space="preserve">urdamas ir </w:t>
      </w:r>
      <w:r w:rsidR="00676971">
        <w:rPr>
          <w:rFonts w:ascii="Times New Roman" w:eastAsia="Times New Roman" w:hAnsi="Times New Roman"/>
          <w:sz w:val="24"/>
          <w:szCs w:val="24"/>
          <w:lang w:eastAsia="lt-LT"/>
        </w:rPr>
        <w:t>(arba)</w:t>
      </w:r>
      <w:r w:rsidR="003C176C" w:rsidRPr="004424E0">
        <w:rPr>
          <w:rFonts w:ascii="Times New Roman" w:eastAsia="Times New Roman" w:hAnsi="Times New Roman"/>
          <w:sz w:val="24"/>
          <w:szCs w:val="24"/>
          <w:lang w:eastAsia="lt-LT"/>
        </w:rPr>
        <w:t xml:space="preserve"> modernizuodamas informacines sistemas ir (arba) registrus</w:t>
      </w:r>
      <w:r>
        <w:rPr>
          <w:rFonts w:ascii="Times New Roman" w:eastAsia="Times New Roman" w:hAnsi="Times New Roman"/>
          <w:sz w:val="24"/>
          <w:szCs w:val="24"/>
          <w:lang w:eastAsia="lt-LT"/>
        </w:rPr>
        <w:t xml:space="preserve"> </w:t>
      </w:r>
      <w:r w:rsidR="003C176C" w:rsidRPr="004424E0">
        <w:rPr>
          <w:rFonts w:ascii="Times New Roman" w:eastAsia="Times New Roman" w:hAnsi="Times New Roman"/>
          <w:sz w:val="24"/>
          <w:szCs w:val="24"/>
          <w:lang w:eastAsia="lt-LT"/>
        </w:rPr>
        <w:t xml:space="preserve">laikytis </w:t>
      </w:r>
      <w:r w:rsidR="00486D87" w:rsidRPr="00975D54">
        <w:rPr>
          <w:rFonts w:ascii="Times New Roman" w:eastAsia="Times New Roman" w:hAnsi="Times New Roman"/>
          <w:sz w:val="24"/>
          <w:szCs w:val="24"/>
          <w:lang w:eastAsia="lt-LT"/>
        </w:rPr>
        <w:t xml:space="preserve">toliau </w:t>
      </w:r>
      <w:r w:rsidR="003C176C" w:rsidRPr="004424E0">
        <w:rPr>
          <w:rFonts w:ascii="Times New Roman" w:eastAsia="Times New Roman" w:hAnsi="Times New Roman"/>
          <w:sz w:val="24"/>
          <w:szCs w:val="24"/>
          <w:lang w:eastAsia="lt-LT"/>
        </w:rPr>
        <w:t>nurodytų teisės aktų nuostatų:</w:t>
      </w:r>
    </w:p>
    <w:p w14:paraId="4C30303B" w14:textId="4A9F5479" w:rsidR="003C176C" w:rsidRPr="00652374" w:rsidRDefault="003C176C" w:rsidP="00C1600C">
      <w:pPr>
        <w:numPr>
          <w:ilvl w:val="2"/>
          <w:numId w:val="17"/>
        </w:numPr>
        <w:tabs>
          <w:tab w:val="left" w:pos="1418"/>
        </w:tabs>
        <w:spacing w:after="0" w:line="240" w:lineRule="auto"/>
        <w:ind w:left="0" w:firstLine="709"/>
        <w:jc w:val="both"/>
        <w:rPr>
          <w:rFonts w:ascii="Times New Roman" w:eastAsia="Times New Roman" w:hAnsi="Times New Roman"/>
          <w:sz w:val="24"/>
          <w:szCs w:val="24"/>
          <w:lang w:eastAsia="lt-LT"/>
        </w:rPr>
      </w:pPr>
      <w:r w:rsidRPr="00652374">
        <w:rPr>
          <w:rFonts w:ascii="Times New Roman" w:eastAsia="Times New Roman" w:hAnsi="Times New Roman"/>
          <w:sz w:val="24"/>
          <w:szCs w:val="24"/>
          <w:lang w:eastAsia="lt-LT"/>
        </w:rPr>
        <w:t>Lietuvos Respublikos valstybės informacinių išteklių valdymo įstatymo;</w:t>
      </w:r>
    </w:p>
    <w:p w14:paraId="46FB7607" w14:textId="51D7BEE3" w:rsidR="00D42641" w:rsidRPr="00652374" w:rsidRDefault="00D42641" w:rsidP="00C1600C">
      <w:pPr>
        <w:numPr>
          <w:ilvl w:val="2"/>
          <w:numId w:val="17"/>
        </w:numPr>
        <w:tabs>
          <w:tab w:val="left" w:pos="1418"/>
        </w:tabs>
        <w:spacing w:after="0" w:line="240" w:lineRule="auto"/>
        <w:ind w:left="0" w:firstLine="709"/>
        <w:jc w:val="both"/>
        <w:rPr>
          <w:rFonts w:ascii="Times New Roman" w:eastAsia="Times New Roman" w:hAnsi="Times New Roman"/>
          <w:sz w:val="24"/>
          <w:szCs w:val="24"/>
          <w:lang w:eastAsia="lt-LT"/>
        </w:rPr>
      </w:pPr>
      <w:r w:rsidRPr="00652374">
        <w:rPr>
          <w:rFonts w:ascii="Times New Roman" w:eastAsia="Times New Roman" w:hAnsi="Times New Roman"/>
          <w:sz w:val="24"/>
          <w:szCs w:val="24"/>
          <w:lang w:eastAsia="lt-LT"/>
        </w:rPr>
        <w:t>Valstybės informacinių sistemų steigimo, kūrimo, modernizavimo ir likvidavimo tvarkos aprašo;</w:t>
      </w:r>
    </w:p>
    <w:p w14:paraId="6BD23FBA" w14:textId="204FB331" w:rsidR="00D42641" w:rsidRDefault="003C176C" w:rsidP="00C1600C">
      <w:pPr>
        <w:numPr>
          <w:ilvl w:val="2"/>
          <w:numId w:val="17"/>
        </w:numPr>
        <w:tabs>
          <w:tab w:val="left" w:pos="1418"/>
        </w:tabs>
        <w:spacing w:after="0" w:line="240" w:lineRule="auto"/>
        <w:ind w:left="0" w:firstLine="709"/>
        <w:jc w:val="both"/>
        <w:rPr>
          <w:rFonts w:ascii="Times New Roman" w:eastAsia="Times New Roman" w:hAnsi="Times New Roman"/>
          <w:sz w:val="24"/>
          <w:szCs w:val="24"/>
          <w:lang w:eastAsia="lt-LT"/>
        </w:rPr>
      </w:pPr>
      <w:r w:rsidRPr="00CA18EB">
        <w:rPr>
          <w:rFonts w:ascii="Times New Roman" w:eastAsia="Times New Roman" w:hAnsi="Times New Roman"/>
          <w:sz w:val="24"/>
          <w:szCs w:val="24"/>
          <w:lang w:eastAsia="lt-LT"/>
        </w:rPr>
        <w:t>Registrų steigimo, kūrimo, reorganizavimo ir likvidavimo tvarkos aprašo;</w:t>
      </w:r>
    </w:p>
    <w:p w14:paraId="3458E2F8" w14:textId="77777777" w:rsidR="0062660E" w:rsidRDefault="0062660E" w:rsidP="0062660E">
      <w:pPr>
        <w:tabs>
          <w:tab w:val="left" w:pos="1418"/>
        </w:tabs>
        <w:spacing w:after="0" w:line="240" w:lineRule="auto"/>
        <w:jc w:val="both"/>
        <w:rPr>
          <w:rFonts w:ascii="Times New Roman" w:eastAsia="Times New Roman" w:hAnsi="Times New Roman"/>
          <w:sz w:val="24"/>
          <w:szCs w:val="24"/>
          <w:lang w:eastAsia="lt-LT"/>
        </w:rPr>
      </w:pPr>
    </w:p>
    <w:p w14:paraId="510826C6" w14:textId="77777777" w:rsidR="0062660E" w:rsidRDefault="0062660E" w:rsidP="0062660E">
      <w:pPr>
        <w:tabs>
          <w:tab w:val="left" w:pos="1418"/>
        </w:tabs>
        <w:spacing w:after="0" w:line="240" w:lineRule="auto"/>
        <w:jc w:val="both"/>
        <w:rPr>
          <w:rFonts w:ascii="Times New Roman" w:eastAsia="Times New Roman" w:hAnsi="Times New Roman"/>
          <w:sz w:val="24"/>
          <w:szCs w:val="24"/>
          <w:lang w:eastAsia="lt-LT"/>
        </w:rPr>
      </w:pPr>
    </w:p>
    <w:p w14:paraId="40C45C3C" w14:textId="77777777" w:rsidR="0062660E" w:rsidRPr="00CA18EB" w:rsidRDefault="0062660E" w:rsidP="0062660E">
      <w:pPr>
        <w:tabs>
          <w:tab w:val="left" w:pos="1418"/>
        </w:tabs>
        <w:spacing w:after="0" w:line="240" w:lineRule="auto"/>
        <w:jc w:val="both"/>
        <w:rPr>
          <w:rFonts w:ascii="Times New Roman" w:eastAsia="Times New Roman" w:hAnsi="Times New Roman"/>
          <w:sz w:val="24"/>
          <w:szCs w:val="24"/>
          <w:lang w:eastAsia="lt-LT"/>
        </w:rPr>
      </w:pPr>
      <w:bookmarkStart w:id="0" w:name="_GoBack"/>
      <w:bookmarkEnd w:id="0"/>
    </w:p>
    <w:p w14:paraId="4E7FC2FC" w14:textId="538A2FE2" w:rsidR="00D42641" w:rsidRPr="00C1600C" w:rsidRDefault="003C176C" w:rsidP="00C1600C">
      <w:pPr>
        <w:numPr>
          <w:ilvl w:val="2"/>
          <w:numId w:val="17"/>
        </w:numPr>
        <w:tabs>
          <w:tab w:val="left" w:pos="1418"/>
        </w:tabs>
        <w:spacing w:after="0" w:line="240" w:lineRule="auto"/>
        <w:ind w:left="0" w:firstLine="709"/>
        <w:jc w:val="both"/>
        <w:rPr>
          <w:rFonts w:ascii="Times New Roman" w:hAnsi="Times New Roman"/>
          <w:sz w:val="24"/>
          <w:szCs w:val="24"/>
          <w:lang w:eastAsia="lt-LT"/>
        </w:rPr>
      </w:pPr>
      <w:r w:rsidRPr="00CA18EB">
        <w:rPr>
          <w:rFonts w:ascii="Times New Roman" w:eastAsia="Times New Roman" w:hAnsi="Times New Roman"/>
          <w:sz w:val="24"/>
          <w:szCs w:val="24"/>
          <w:lang w:eastAsia="lt-LT"/>
        </w:rPr>
        <w:lastRenderedPageBreak/>
        <w:t>Valstybės informacinių sistemų gyvavimo ciklo valdymo metodikos</w:t>
      </w:r>
      <w:r w:rsidR="00D42641" w:rsidRPr="00CA18EB">
        <w:rPr>
          <w:rFonts w:ascii="Times New Roman" w:eastAsia="Times New Roman" w:hAnsi="Times New Roman"/>
          <w:sz w:val="24"/>
          <w:szCs w:val="24"/>
          <w:lang w:eastAsia="lt-LT"/>
        </w:rPr>
        <w:t>;</w:t>
      </w:r>
    </w:p>
    <w:p w14:paraId="05598AD8" w14:textId="1956FC46" w:rsidR="00403DF9" w:rsidRPr="00652374" w:rsidRDefault="00403DF9" w:rsidP="00C1600C">
      <w:pPr>
        <w:numPr>
          <w:ilvl w:val="2"/>
          <w:numId w:val="17"/>
        </w:numPr>
        <w:tabs>
          <w:tab w:val="left" w:pos="1418"/>
        </w:tabs>
        <w:spacing w:after="0" w:line="240" w:lineRule="auto"/>
        <w:ind w:left="0" w:firstLine="709"/>
        <w:jc w:val="both"/>
        <w:rPr>
          <w:rFonts w:ascii="Times New Roman" w:eastAsia="Times New Roman" w:hAnsi="Times New Roman"/>
          <w:sz w:val="24"/>
          <w:szCs w:val="24"/>
          <w:lang w:eastAsia="lt-LT"/>
        </w:rPr>
      </w:pPr>
      <w:r w:rsidRPr="00CA18EB">
        <w:rPr>
          <w:rFonts w:ascii="Times New Roman" w:eastAsia="Times New Roman" w:hAnsi="Times New Roman"/>
          <w:sz w:val="24"/>
          <w:szCs w:val="24"/>
          <w:lang w:eastAsia="lt-LT"/>
        </w:rPr>
        <w:t>Informacinių sistemų bei valstybės registrų ir kadastrų, kuriamų įgyvendinant 2014</w:t>
      </w:r>
      <w:r w:rsidR="00A22BE8">
        <w:rPr>
          <w:rFonts w:ascii="Times New Roman" w:eastAsia="Times New Roman" w:hAnsi="Times New Roman"/>
          <w:sz w:val="24"/>
          <w:szCs w:val="24"/>
          <w:lang w:eastAsia="lt-LT"/>
        </w:rPr>
        <w:t>–</w:t>
      </w:r>
      <w:r w:rsidRPr="00CA18EB">
        <w:rPr>
          <w:rFonts w:ascii="Times New Roman" w:eastAsia="Times New Roman" w:hAnsi="Times New Roman"/>
          <w:sz w:val="24"/>
          <w:szCs w:val="24"/>
          <w:lang w:eastAsia="lt-LT"/>
        </w:rPr>
        <w:t>2020 metų</w:t>
      </w:r>
      <w:r w:rsidRPr="00652374">
        <w:rPr>
          <w:rFonts w:ascii="Times New Roman" w:eastAsia="Times New Roman" w:hAnsi="Times New Roman"/>
          <w:sz w:val="24"/>
          <w:szCs w:val="24"/>
          <w:lang w:eastAsia="lt-LT"/>
        </w:rPr>
        <w:t xml:space="preserve"> Europos Sąjungos struktūrinių fondų investicijų programos 2 prioriteto „Informacinės visuomenės skatinimas“ projektus, kūrimo stebėsenos taisyklių aprašo</w:t>
      </w:r>
      <w:r w:rsidR="009A3EE3" w:rsidRPr="00171A09">
        <w:rPr>
          <w:rFonts w:ascii="Times New Roman" w:eastAsia="Times New Roman" w:hAnsi="Times New Roman"/>
          <w:sz w:val="24"/>
          <w:szCs w:val="24"/>
          <w:lang w:eastAsia="lt-LT"/>
        </w:rPr>
        <w:t>, tvirtinamo Įgyvendinančiosios institucijos direktoriaus įsakymu</w:t>
      </w:r>
      <w:r w:rsidRPr="00652374">
        <w:rPr>
          <w:rFonts w:ascii="Times New Roman" w:eastAsia="Times New Roman" w:hAnsi="Times New Roman"/>
          <w:sz w:val="24"/>
          <w:szCs w:val="24"/>
          <w:lang w:eastAsia="lt-LT"/>
        </w:rPr>
        <w:t xml:space="preserve">. </w:t>
      </w:r>
    </w:p>
    <w:p w14:paraId="11292579" w14:textId="21543E3B" w:rsidR="003C176C" w:rsidRPr="00760754" w:rsidRDefault="0071100B" w:rsidP="00C1600C">
      <w:pPr>
        <w:numPr>
          <w:ilvl w:val="1"/>
          <w:numId w:val="17"/>
        </w:numPr>
        <w:tabs>
          <w:tab w:val="left" w:pos="142"/>
          <w:tab w:val="left" w:pos="993"/>
          <w:tab w:val="left" w:pos="1276"/>
        </w:tabs>
        <w:spacing w:after="0" w:line="240" w:lineRule="auto"/>
        <w:ind w:left="0" w:firstLine="709"/>
        <w:jc w:val="both"/>
        <w:rPr>
          <w:rFonts w:ascii="Times New Roman" w:eastAsia="Times New Roman" w:hAnsi="Times New Roman"/>
          <w:sz w:val="24"/>
          <w:szCs w:val="24"/>
          <w:lang w:eastAsia="lt-LT"/>
        </w:rPr>
      </w:pPr>
      <w:r w:rsidRPr="00760754">
        <w:rPr>
          <w:rFonts w:ascii="Times New Roman" w:eastAsia="Times New Roman" w:hAnsi="Times New Roman"/>
          <w:sz w:val="24"/>
          <w:szCs w:val="24"/>
          <w:lang w:eastAsia="lt-LT"/>
        </w:rPr>
        <w:t xml:space="preserve">kurdamas </w:t>
      </w:r>
      <w:r w:rsidR="003C176C" w:rsidRPr="00760754">
        <w:rPr>
          <w:rFonts w:ascii="Times New Roman" w:eastAsia="Times New Roman" w:hAnsi="Times New Roman"/>
          <w:sz w:val="24"/>
          <w:szCs w:val="24"/>
          <w:lang w:eastAsia="lt-LT"/>
        </w:rPr>
        <w:t xml:space="preserve">ir </w:t>
      </w:r>
      <w:r w:rsidR="00676971">
        <w:rPr>
          <w:rFonts w:ascii="Times New Roman" w:eastAsia="Times New Roman" w:hAnsi="Times New Roman"/>
          <w:sz w:val="24"/>
          <w:szCs w:val="24"/>
          <w:lang w:eastAsia="lt-LT"/>
        </w:rPr>
        <w:t>(arba)</w:t>
      </w:r>
      <w:r w:rsidR="003C176C" w:rsidRPr="00760754">
        <w:rPr>
          <w:rFonts w:ascii="Times New Roman" w:eastAsia="Times New Roman" w:hAnsi="Times New Roman"/>
          <w:sz w:val="24"/>
          <w:szCs w:val="24"/>
          <w:lang w:eastAsia="lt-LT"/>
        </w:rPr>
        <w:t xml:space="preserve"> modernizuodamas elektronines ir </w:t>
      </w:r>
      <w:r w:rsidR="00676971">
        <w:rPr>
          <w:rFonts w:ascii="Times New Roman" w:eastAsia="Times New Roman" w:hAnsi="Times New Roman"/>
          <w:sz w:val="24"/>
          <w:szCs w:val="24"/>
          <w:lang w:eastAsia="lt-LT"/>
        </w:rPr>
        <w:t>(arba)</w:t>
      </w:r>
      <w:r w:rsidR="003C176C" w:rsidRPr="00760754">
        <w:rPr>
          <w:rFonts w:ascii="Times New Roman" w:eastAsia="Times New Roman" w:hAnsi="Times New Roman"/>
          <w:sz w:val="24"/>
          <w:szCs w:val="24"/>
          <w:lang w:eastAsia="lt-LT"/>
        </w:rPr>
        <w:t xml:space="preserve"> sudėtines elektronines paslaugas turi laikytis </w:t>
      </w:r>
      <w:r w:rsidR="001014D8">
        <w:rPr>
          <w:rFonts w:ascii="Times New Roman" w:eastAsia="Times New Roman" w:hAnsi="Times New Roman"/>
          <w:sz w:val="24"/>
          <w:szCs w:val="24"/>
          <w:lang w:eastAsia="lt-LT"/>
        </w:rPr>
        <w:t>toliau</w:t>
      </w:r>
      <w:r w:rsidR="001014D8" w:rsidRPr="00760754">
        <w:rPr>
          <w:rFonts w:ascii="Times New Roman" w:eastAsia="Times New Roman" w:hAnsi="Times New Roman"/>
          <w:sz w:val="24"/>
          <w:szCs w:val="24"/>
          <w:lang w:eastAsia="lt-LT"/>
        </w:rPr>
        <w:t xml:space="preserve"> </w:t>
      </w:r>
      <w:r w:rsidR="003C176C" w:rsidRPr="00760754">
        <w:rPr>
          <w:rFonts w:ascii="Times New Roman" w:eastAsia="Times New Roman" w:hAnsi="Times New Roman"/>
          <w:sz w:val="24"/>
          <w:szCs w:val="24"/>
          <w:lang w:eastAsia="lt-LT"/>
        </w:rPr>
        <w:t>nurodytų teisės aktų nuostatų:</w:t>
      </w:r>
    </w:p>
    <w:p w14:paraId="728F5292" w14:textId="1993293E" w:rsidR="003C176C" w:rsidRPr="00760754" w:rsidRDefault="003C176C" w:rsidP="00C1600C">
      <w:pPr>
        <w:numPr>
          <w:ilvl w:val="2"/>
          <w:numId w:val="17"/>
        </w:numPr>
        <w:tabs>
          <w:tab w:val="left" w:pos="1418"/>
        </w:tabs>
        <w:spacing w:after="0" w:line="240" w:lineRule="auto"/>
        <w:ind w:left="0" w:firstLine="709"/>
        <w:jc w:val="both"/>
        <w:rPr>
          <w:rFonts w:ascii="Times New Roman" w:eastAsia="Times New Roman" w:hAnsi="Times New Roman"/>
          <w:sz w:val="24"/>
          <w:szCs w:val="24"/>
          <w:lang w:eastAsia="lt-LT"/>
        </w:rPr>
      </w:pPr>
      <w:r w:rsidRPr="00760754">
        <w:rPr>
          <w:rFonts w:ascii="Times New Roman" w:eastAsia="Times New Roman" w:hAnsi="Times New Roman"/>
          <w:sz w:val="24"/>
          <w:szCs w:val="24"/>
          <w:lang w:eastAsia="lt-LT"/>
        </w:rPr>
        <w:t xml:space="preserve">Kuriamų viešųjų ir administracinių elektroninių paslaugų tinkamumo naudotojams užtikrinimo priemonių metodinių rekomendacijų, patvirtintų Informacinės visuomenės plėtros komiteto prie Susisiekimo ministerijos </w:t>
      </w:r>
      <w:r w:rsidR="00D63579" w:rsidRPr="00975D54">
        <w:rPr>
          <w:rFonts w:ascii="Times New Roman" w:eastAsia="Times New Roman" w:hAnsi="Times New Roman"/>
          <w:sz w:val="24"/>
          <w:szCs w:val="24"/>
          <w:lang w:eastAsia="lt-LT"/>
        </w:rPr>
        <w:t xml:space="preserve">direktoriaus </w:t>
      </w:r>
      <w:r w:rsidRPr="00760754">
        <w:rPr>
          <w:rFonts w:ascii="Times New Roman" w:eastAsia="Times New Roman" w:hAnsi="Times New Roman"/>
          <w:sz w:val="24"/>
          <w:szCs w:val="24"/>
          <w:lang w:eastAsia="lt-LT"/>
        </w:rPr>
        <w:t>2014 m. gegužės 5 d. įsakymu</w:t>
      </w:r>
      <w:r w:rsidR="00782816">
        <w:rPr>
          <w:rFonts w:ascii="Times New Roman" w:eastAsia="Times New Roman" w:hAnsi="Times New Roman"/>
          <w:sz w:val="24"/>
          <w:szCs w:val="24"/>
          <w:lang w:eastAsia="lt-LT"/>
        </w:rPr>
        <w:t xml:space="preserve"> </w:t>
      </w:r>
      <w:r w:rsidRPr="00760754">
        <w:rPr>
          <w:rFonts w:ascii="Times New Roman" w:eastAsia="Times New Roman" w:hAnsi="Times New Roman"/>
          <w:sz w:val="24"/>
          <w:szCs w:val="24"/>
          <w:lang w:eastAsia="lt-LT"/>
        </w:rPr>
        <w:t>Nr.</w:t>
      </w:r>
      <w:r w:rsidR="00A01060">
        <w:rPr>
          <w:rFonts w:ascii="Times New Roman" w:eastAsia="Times New Roman" w:hAnsi="Times New Roman"/>
          <w:sz w:val="24"/>
          <w:szCs w:val="24"/>
          <w:lang w:eastAsia="lt-LT"/>
        </w:rPr>
        <w:t> </w:t>
      </w:r>
      <w:r w:rsidRPr="00760754">
        <w:rPr>
          <w:rFonts w:ascii="Times New Roman" w:eastAsia="Times New Roman" w:hAnsi="Times New Roman"/>
          <w:sz w:val="24"/>
          <w:szCs w:val="24"/>
          <w:lang w:eastAsia="lt-LT"/>
        </w:rPr>
        <w:t>T-65</w:t>
      </w:r>
      <w:r w:rsidR="00782816">
        <w:rPr>
          <w:rFonts w:ascii="Times New Roman" w:eastAsia="Times New Roman" w:hAnsi="Times New Roman"/>
          <w:sz w:val="24"/>
          <w:szCs w:val="24"/>
          <w:lang w:eastAsia="lt-LT"/>
        </w:rPr>
        <w:t xml:space="preserve"> </w:t>
      </w:r>
      <w:r w:rsidRPr="00760754">
        <w:rPr>
          <w:rFonts w:ascii="Times New Roman" w:eastAsia="Times New Roman" w:hAnsi="Times New Roman"/>
          <w:sz w:val="24"/>
          <w:szCs w:val="24"/>
          <w:lang w:eastAsia="lt-LT"/>
        </w:rPr>
        <w:t xml:space="preserve">„Dėl </w:t>
      </w:r>
      <w:r w:rsidR="00A01060" w:rsidRPr="00760754">
        <w:rPr>
          <w:rFonts w:ascii="Times New Roman" w:eastAsia="Times New Roman" w:hAnsi="Times New Roman"/>
          <w:sz w:val="24"/>
          <w:szCs w:val="24"/>
          <w:lang w:eastAsia="lt-LT"/>
        </w:rPr>
        <w:t xml:space="preserve">Kuriamų </w:t>
      </w:r>
      <w:r w:rsidRPr="00760754">
        <w:rPr>
          <w:rFonts w:ascii="Times New Roman" w:eastAsia="Times New Roman" w:hAnsi="Times New Roman"/>
          <w:sz w:val="24"/>
          <w:szCs w:val="24"/>
          <w:lang w:eastAsia="lt-LT"/>
        </w:rPr>
        <w:t>viešųjų ir administracinių elektroninių paslaugų tinkamumo naudotojams užtikrinimo priemonių metodinių rekomendacijų patvirtinimo“;</w:t>
      </w:r>
    </w:p>
    <w:p w14:paraId="7F5F8D0B" w14:textId="5DD100E4" w:rsidR="003C176C" w:rsidRPr="004424E0" w:rsidRDefault="003C176C" w:rsidP="00C1600C">
      <w:pPr>
        <w:numPr>
          <w:ilvl w:val="2"/>
          <w:numId w:val="17"/>
        </w:numPr>
        <w:tabs>
          <w:tab w:val="left" w:pos="1418"/>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Neįgaliesiems pritaikytų interneto tinklalapių kūrimo, testavimo ir įvertinimo metodin</w:t>
      </w:r>
      <w:r>
        <w:rPr>
          <w:rFonts w:ascii="Times New Roman" w:eastAsia="Times New Roman" w:hAnsi="Times New Roman"/>
          <w:sz w:val="24"/>
          <w:szCs w:val="24"/>
          <w:lang w:eastAsia="lt-LT"/>
        </w:rPr>
        <w:t>ių</w:t>
      </w:r>
      <w:r w:rsidRPr="004424E0">
        <w:rPr>
          <w:rFonts w:ascii="Times New Roman" w:eastAsia="Times New Roman" w:hAnsi="Times New Roman"/>
          <w:sz w:val="24"/>
          <w:szCs w:val="24"/>
          <w:lang w:eastAsia="lt-LT"/>
        </w:rPr>
        <w:t xml:space="preserve"> rekomendacij</w:t>
      </w:r>
      <w:r>
        <w:rPr>
          <w:rFonts w:ascii="Times New Roman" w:eastAsia="Times New Roman" w:hAnsi="Times New Roman"/>
          <w:sz w:val="24"/>
          <w:szCs w:val="24"/>
          <w:lang w:eastAsia="lt-LT"/>
        </w:rPr>
        <w:t>ų</w:t>
      </w:r>
      <w:r w:rsidRPr="004424E0">
        <w:rPr>
          <w:rFonts w:ascii="Times New Roman" w:eastAsia="Times New Roman" w:hAnsi="Times New Roman"/>
          <w:sz w:val="24"/>
          <w:szCs w:val="24"/>
          <w:lang w:eastAsia="lt-LT"/>
        </w:rPr>
        <w:t>, patvirtint</w:t>
      </w:r>
      <w:r>
        <w:rPr>
          <w:rFonts w:ascii="Times New Roman" w:eastAsia="Times New Roman" w:hAnsi="Times New Roman"/>
          <w:sz w:val="24"/>
          <w:szCs w:val="24"/>
          <w:lang w:eastAsia="lt-LT"/>
        </w:rPr>
        <w:t>ų</w:t>
      </w:r>
      <w:r w:rsidRPr="004424E0">
        <w:rPr>
          <w:rFonts w:ascii="Times New Roman" w:eastAsia="Times New Roman" w:hAnsi="Times New Roman"/>
          <w:sz w:val="24"/>
          <w:szCs w:val="24"/>
          <w:lang w:eastAsia="lt-LT"/>
        </w:rPr>
        <w:t xml:space="preserve"> Informacinės visuomenės plėtros komiteto prie Susisiekimo ministerijos direktoriaus 2013 m. gegužės 23 d. įsakymu Nr. T-72 „Dėl Informacinės visuomenės plėtros komiteto prie Lietuvos Respublikos Vyriausybės direktoriaus 2004 m. kovo 31 d. įsakymo Nr. T-40 „Dėl Neįgaliesiems pritaikytų interneto tinklalapių kūrimo, testavimo ir įvertinimo metodinių rekomen</w:t>
      </w:r>
      <w:r w:rsidR="00321E43">
        <w:rPr>
          <w:rFonts w:ascii="Times New Roman" w:eastAsia="Times New Roman" w:hAnsi="Times New Roman"/>
          <w:sz w:val="24"/>
          <w:szCs w:val="24"/>
          <w:lang w:eastAsia="lt-LT"/>
        </w:rPr>
        <w:t>dacijų patvirtinimo“ pakeitimo“;</w:t>
      </w:r>
    </w:p>
    <w:p w14:paraId="0FB2CF51" w14:textId="22E3530E" w:rsidR="003C176C" w:rsidRPr="004424E0" w:rsidRDefault="00174293" w:rsidP="00C1600C">
      <w:pPr>
        <w:numPr>
          <w:ilvl w:val="1"/>
          <w:numId w:val="17"/>
        </w:numPr>
        <w:tabs>
          <w:tab w:val="left" w:pos="142"/>
          <w:tab w:val="left" w:pos="1276"/>
          <w:tab w:val="left" w:pos="1418"/>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pasirašius </w:t>
      </w:r>
      <w:r w:rsidR="003C176C" w:rsidRPr="004424E0">
        <w:rPr>
          <w:rFonts w:ascii="Times New Roman" w:eastAsia="Times New Roman" w:hAnsi="Times New Roman"/>
          <w:sz w:val="24"/>
          <w:szCs w:val="24"/>
          <w:lang w:eastAsia="lt-LT"/>
        </w:rPr>
        <w:t xml:space="preserve">informacinės sistemos ir </w:t>
      </w:r>
      <w:r w:rsidR="00676971">
        <w:rPr>
          <w:rFonts w:ascii="Times New Roman" w:eastAsia="Times New Roman" w:hAnsi="Times New Roman"/>
          <w:sz w:val="24"/>
          <w:szCs w:val="24"/>
          <w:lang w:eastAsia="lt-LT"/>
        </w:rPr>
        <w:t>(arba)</w:t>
      </w:r>
      <w:r w:rsidR="003C176C" w:rsidRPr="004424E0">
        <w:rPr>
          <w:rFonts w:ascii="Times New Roman" w:eastAsia="Times New Roman" w:hAnsi="Times New Roman"/>
          <w:sz w:val="24"/>
          <w:szCs w:val="24"/>
          <w:lang w:eastAsia="lt-LT"/>
        </w:rPr>
        <w:t xml:space="preserve"> registro kūrimo paslaugų viešojo pirkimo sutartį, per 10 darbo dienų Įgyvendinančiajai institucijai pateikti informacinės sistemos ir </w:t>
      </w:r>
      <w:r w:rsidR="00676971">
        <w:rPr>
          <w:rFonts w:ascii="Times New Roman" w:eastAsia="Times New Roman" w:hAnsi="Times New Roman"/>
          <w:sz w:val="24"/>
          <w:szCs w:val="24"/>
          <w:lang w:eastAsia="lt-LT"/>
        </w:rPr>
        <w:t>(arba)</w:t>
      </w:r>
      <w:r w:rsidR="003C176C" w:rsidRPr="004424E0">
        <w:rPr>
          <w:rFonts w:ascii="Times New Roman" w:eastAsia="Times New Roman" w:hAnsi="Times New Roman"/>
          <w:sz w:val="24"/>
          <w:szCs w:val="24"/>
          <w:lang w:eastAsia="lt-LT"/>
        </w:rPr>
        <w:t xml:space="preserve"> registro kūrimo grafiką</w:t>
      </w:r>
      <w:r w:rsidR="00C2478A">
        <w:rPr>
          <w:rFonts w:ascii="Times New Roman" w:eastAsia="Times New Roman" w:hAnsi="Times New Roman"/>
          <w:sz w:val="24"/>
          <w:szCs w:val="24"/>
          <w:lang w:eastAsia="lt-LT"/>
        </w:rPr>
        <w:t>;</w:t>
      </w:r>
      <w:r w:rsidR="003C176C" w:rsidRPr="004424E0">
        <w:rPr>
          <w:rFonts w:ascii="Times New Roman" w:eastAsia="Times New Roman" w:hAnsi="Times New Roman"/>
          <w:sz w:val="24"/>
          <w:szCs w:val="24"/>
          <w:lang w:eastAsia="lt-LT"/>
        </w:rPr>
        <w:t xml:space="preserve"> </w:t>
      </w:r>
      <w:r w:rsidR="00C2478A" w:rsidRPr="004424E0">
        <w:rPr>
          <w:rFonts w:ascii="Times New Roman" w:eastAsia="Times New Roman" w:hAnsi="Times New Roman"/>
          <w:sz w:val="24"/>
          <w:szCs w:val="24"/>
          <w:lang w:eastAsia="lt-LT"/>
        </w:rPr>
        <w:t xml:space="preserve">jeigu </w:t>
      </w:r>
      <w:r w:rsidR="003C176C" w:rsidRPr="004424E0">
        <w:rPr>
          <w:rFonts w:ascii="Times New Roman" w:eastAsia="Times New Roman" w:hAnsi="Times New Roman"/>
          <w:sz w:val="24"/>
          <w:szCs w:val="24"/>
          <w:lang w:eastAsia="lt-LT"/>
        </w:rPr>
        <w:t xml:space="preserve">šis grafikas yra atnaujinamas, per 5 darbo dienas nuo jo atnaujinimo projekto vykdytojas privalo pateikti </w:t>
      </w:r>
      <w:r w:rsidR="00C2478A" w:rsidRPr="004424E0">
        <w:rPr>
          <w:rFonts w:ascii="Times New Roman" w:eastAsia="Times New Roman" w:hAnsi="Times New Roman"/>
          <w:sz w:val="24"/>
          <w:szCs w:val="24"/>
          <w:lang w:eastAsia="lt-LT"/>
        </w:rPr>
        <w:t xml:space="preserve">Įgyvendinančiajai institucijai </w:t>
      </w:r>
      <w:r w:rsidR="003C176C" w:rsidRPr="004424E0">
        <w:rPr>
          <w:rFonts w:ascii="Times New Roman" w:eastAsia="Times New Roman" w:hAnsi="Times New Roman"/>
          <w:sz w:val="24"/>
          <w:szCs w:val="24"/>
          <w:lang w:eastAsia="lt-LT"/>
        </w:rPr>
        <w:t>atnaujintą grafiką ir</w:t>
      </w:r>
      <w:r w:rsidR="003C176C" w:rsidRPr="004424E0">
        <w:t xml:space="preserve"> </w:t>
      </w:r>
      <w:r w:rsidR="003C176C" w:rsidRPr="004424E0">
        <w:rPr>
          <w:rFonts w:ascii="Times New Roman" w:hAnsi="Times New Roman"/>
          <w:sz w:val="24"/>
          <w:szCs w:val="24"/>
        </w:rPr>
        <w:t>pakeitim</w:t>
      </w:r>
      <w:r w:rsidR="00C2478A">
        <w:rPr>
          <w:rFonts w:ascii="Times New Roman" w:hAnsi="Times New Roman"/>
          <w:sz w:val="24"/>
          <w:szCs w:val="24"/>
        </w:rPr>
        <w:t>ų</w:t>
      </w:r>
      <w:r w:rsidR="003C176C" w:rsidRPr="004424E0">
        <w:rPr>
          <w:rFonts w:ascii="Times New Roman" w:hAnsi="Times New Roman"/>
          <w:sz w:val="24"/>
          <w:szCs w:val="24"/>
        </w:rPr>
        <w:t xml:space="preserve"> paaiškinimus</w:t>
      </w:r>
      <w:r w:rsidR="00321E43">
        <w:rPr>
          <w:rFonts w:ascii="Times New Roman" w:eastAsia="Times New Roman" w:hAnsi="Times New Roman"/>
          <w:sz w:val="24"/>
          <w:szCs w:val="24"/>
          <w:lang w:eastAsia="lt-LT"/>
        </w:rPr>
        <w:t>;</w:t>
      </w:r>
    </w:p>
    <w:p w14:paraId="59C814B1" w14:textId="46D55749" w:rsidR="003C176C" w:rsidRPr="004424E0" w:rsidRDefault="00B70893" w:rsidP="00C1600C">
      <w:pPr>
        <w:numPr>
          <w:ilvl w:val="1"/>
          <w:numId w:val="17"/>
        </w:numPr>
        <w:tabs>
          <w:tab w:val="left" w:pos="142"/>
          <w:tab w:val="left" w:pos="1418"/>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projekto </w:t>
      </w:r>
      <w:r w:rsidR="003C176C" w:rsidRPr="004424E0">
        <w:rPr>
          <w:rFonts w:ascii="Times New Roman" w:eastAsia="Times New Roman" w:hAnsi="Times New Roman"/>
          <w:sz w:val="24"/>
          <w:szCs w:val="24"/>
          <w:lang w:eastAsia="lt-LT"/>
        </w:rPr>
        <w:t>įgyvendinimo metu atlikt</w:t>
      </w:r>
      <w:r w:rsidR="00294FBA">
        <w:rPr>
          <w:rFonts w:ascii="Times New Roman" w:eastAsia="Times New Roman" w:hAnsi="Times New Roman"/>
          <w:sz w:val="24"/>
          <w:szCs w:val="24"/>
          <w:lang w:eastAsia="lt-LT"/>
        </w:rPr>
        <w:t>i</w:t>
      </w:r>
      <w:r w:rsidR="003C176C" w:rsidRPr="004424E0">
        <w:rPr>
          <w:rFonts w:ascii="Times New Roman" w:eastAsia="Times New Roman" w:hAnsi="Times New Roman"/>
          <w:sz w:val="24"/>
          <w:szCs w:val="24"/>
          <w:lang w:eastAsia="lt-LT"/>
        </w:rPr>
        <w:t xml:space="preserve"> atsparumo </w:t>
      </w:r>
      <w:proofErr w:type="spellStart"/>
      <w:r w:rsidR="003C176C" w:rsidRPr="004424E0">
        <w:rPr>
          <w:rFonts w:ascii="Times New Roman" w:eastAsia="Times New Roman" w:hAnsi="Times New Roman"/>
          <w:sz w:val="24"/>
          <w:szCs w:val="24"/>
          <w:lang w:eastAsia="lt-LT"/>
        </w:rPr>
        <w:t>įsilaužimams</w:t>
      </w:r>
      <w:proofErr w:type="spellEnd"/>
      <w:r w:rsidR="003C176C" w:rsidRPr="004424E0">
        <w:rPr>
          <w:rFonts w:ascii="Times New Roman" w:eastAsia="Times New Roman" w:hAnsi="Times New Roman"/>
          <w:sz w:val="24"/>
          <w:szCs w:val="24"/>
          <w:lang w:eastAsia="lt-LT"/>
        </w:rPr>
        <w:t xml:space="preserve"> test</w:t>
      </w:r>
      <w:r w:rsidR="00294FBA">
        <w:rPr>
          <w:rFonts w:ascii="Times New Roman" w:eastAsia="Times New Roman" w:hAnsi="Times New Roman"/>
          <w:sz w:val="24"/>
          <w:szCs w:val="24"/>
          <w:lang w:eastAsia="lt-LT"/>
        </w:rPr>
        <w:t>ą</w:t>
      </w:r>
      <w:r w:rsidR="003C176C" w:rsidRPr="004424E0">
        <w:rPr>
          <w:rFonts w:ascii="Times New Roman" w:eastAsia="Times New Roman" w:hAnsi="Times New Roman"/>
          <w:sz w:val="24"/>
          <w:szCs w:val="24"/>
          <w:lang w:eastAsia="lt-LT"/>
        </w:rPr>
        <w:t>, kaip numatyta Elektroninių paslaugų kūrimo metodikoje</w:t>
      </w:r>
      <w:r w:rsidR="00240B3E">
        <w:rPr>
          <w:rFonts w:ascii="Times New Roman" w:eastAsia="Times New Roman" w:hAnsi="Times New Roman"/>
          <w:sz w:val="24"/>
          <w:szCs w:val="24"/>
          <w:lang w:eastAsia="lt-LT"/>
        </w:rPr>
        <w:t>,</w:t>
      </w:r>
      <w:r w:rsidR="003C176C" w:rsidRPr="004424E0">
        <w:rPr>
          <w:rFonts w:ascii="Times New Roman" w:eastAsia="Times New Roman" w:hAnsi="Times New Roman"/>
          <w:sz w:val="24"/>
          <w:szCs w:val="24"/>
          <w:lang w:eastAsia="lt-LT"/>
        </w:rPr>
        <w:t xml:space="preserve"> </w:t>
      </w:r>
      <w:r w:rsidR="00240B3E">
        <w:rPr>
          <w:rFonts w:ascii="Times New Roman" w:eastAsia="Times New Roman" w:hAnsi="Times New Roman"/>
          <w:sz w:val="24"/>
          <w:szCs w:val="24"/>
          <w:lang w:eastAsia="lt-LT"/>
        </w:rPr>
        <w:t xml:space="preserve">nustačius </w:t>
      </w:r>
      <w:r w:rsidR="003C176C" w:rsidRPr="004424E0">
        <w:rPr>
          <w:rFonts w:ascii="Times New Roman" w:eastAsia="Times New Roman" w:hAnsi="Times New Roman"/>
          <w:sz w:val="24"/>
          <w:szCs w:val="24"/>
          <w:lang w:eastAsia="lt-LT"/>
        </w:rPr>
        <w:t>kritin</w:t>
      </w:r>
      <w:r w:rsidR="00240B3E">
        <w:rPr>
          <w:rFonts w:ascii="Times New Roman" w:eastAsia="Times New Roman" w:hAnsi="Times New Roman"/>
          <w:sz w:val="24"/>
          <w:szCs w:val="24"/>
          <w:lang w:eastAsia="lt-LT"/>
        </w:rPr>
        <w:t>ių</w:t>
      </w:r>
      <w:r w:rsidR="003C176C" w:rsidRPr="004424E0">
        <w:rPr>
          <w:rFonts w:ascii="Times New Roman" w:eastAsia="Times New Roman" w:hAnsi="Times New Roman"/>
          <w:sz w:val="24"/>
          <w:szCs w:val="24"/>
          <w:lang w:eastAsia="lt-LT"/>
        </w:rPr>
        <w:t xml:space="preserve"> klaid</w:t>
      </w:r>
      <w:r w:rsidR="00240B3E">
        <w:rPr>
          <w:rFonts w:ascii="Times New Roman" w:eastAsia="Times New Roman" w:hAnsi="Times New Roman"/>
          <w:sz w:val="24"/>
          <w:szCs w:val="24"/>
          <w:lang w:eastAsia="lt-LT"/>
        </w:rPr>
        <w:t>ų</w:t>
      </w:r>
      <w:r w:rsidR="003C176C" w:rsidRPr="004424E0">
        <w:rPr>
          <w:rFonts w:ascii="Times New Roman" w:eastAsia="Times New Roman" w:hAnsi="Times New Roman"/>
          <w:sz w:val="24"/>
          <w:szCs w:val="24"/>
          <w:lang w:eastAsia="lt-LT"/>
        </w:rPr>
        <w:t xml:space="preserve">, </w:t>
      </w:r>
      <w:r w:rsidR="00240B3E" w:rsidRPr="004424E0">
        <w:rPr>
          <w:rFonts w:ascii="Times New Roman" w:eastAsia="Times New Roman" w:hAnsi="Times New Roman"/>
          <w:sz w:val="24"/>
          <w:szCs w:val="24"/>
          <w:lang w:eastAsia="lt-LT"/>
        </w:rPr>
        <w:t>ištaisyt</w:t>
      </w:r>
      <w:r w:rsidR="00240B3E">
        <w:rPr>
          <w:rFonts w:ascii="Times New Roman" w:eastAsia="Times New Roman" w:hAnsi="Times New Roman"/>
          <w:sz w:val="24"/>
          <w:szCs w:val="24"/>
          <w:lang w:eastAsia="lt-LT"/>
        </w:rPr>
        <w:t xml:space="preserve">i </w:t>
      </w:r>
      <w:r w:rsidR="003C176C" w:rsidRPr="004424E0">
        <w:rPr>
          <w:rFonts w:ascii="Times New Roman" w:eastAsia="Times New Roman" w:hAnsi="Times New Roman"/>
          <w:sz w:val="24"/>
          <w:szCs w:val="24"/>
          <w:lang w:eastAsia="lt-LT"/>
        </w:rPr>
        <w:t>j</w:t>
      </w:r>
      <w:r w:rsidR="00240B3E">
        <w:rPr>
          <w:rFonts w:ascii="Times New Roman" w:eastAsia="Times New Roman" w:hAnsi="Times New Roman"/>
          <w:sz w:val="24"/>
          <w:szCs w:val="24"/>
          <w:lang w:eastAsia="lt-LT"/>
        </w:rPr>
        <w:t>a</w:t>
      </w:r>
      <w:r w:rsidR="003C176C" w:rsidRPr="004424E0">
        <w:rPr>
          <w:rFonts w:ascii="Times New Roman" w:eastAsia="Times New Roman" w:hAnsi="Times New Roman"/>
          <w:sz w:val="24"/>
          <w:szCs w:val="24"/>
          <w:lang w:eastAsia="lt-LT"/>
        </w:rPr>
        <w:t xml:space="preserve">s </w:t>
      </w:r>
      <w:r w:rsidR="00321E43">
        <w:rPr>
          <w:rFonts w:ascii="Times New Roman" w:eastAsia="Times New Roman" w:hAnsi="Times New Roman"/>
          <w:sz w:val="24"/>
          <w:szCs w:val="24"/>
          <w:lang w:eastAsia="lt-LT"/>
        </w:rPr>
        <w:t>iki projekto veiklų pabaigos</w:t>
      </w:r>
      <w:r w:rsidR="00240B3E">
        <w:rPr>
          <w:rFonts w:ascii="Times New Roman" w:eastAsia="Times New Roman" w:hAnsi="Times New Roman"/>
          <w:sz w:val="24"/>
          <w:szCs w:val="24"/>
          <w:lang w:eastAsia="lt-LT"/>
        </w:rPr>
        <w:t>.</w:t>
      </w:r>
    </w:p>
    <w:p w14:paraId="5C5848F9" w14:textId="0001C86C" w:rsidR="00D42641" w:rsidRDefault="00D42641" w:rsidP="00C1600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D42641">
        <w:rPr>
          <w:rFonts w:ascii="Times New Roman" w:eastAsia="Times New Roman" w:hAnsi="Times New Roman"/>
          <w:sz w:val="24"/>
          <w:szCs w:val="24"/>
          <w:lang w:eastAsia="lt-LT"/>
        </w:rPr>
        <w:t xml:space="preserve">Jeigu, baigus kurti ir </w:t>
      </w:r>
      <w:r w:rsidR="00676971">
        <w:rPr>
          <w:rFonts w:ascii="Times New Roman" w:eastAsia="Times New Roman" w:hAnsi="Times New Roman"/>
          <w:sz w:val="24"/>
          <w:szCs w:val="24"/>
          <w:lang w:eastAsia="lt-LT"/>
        </w:rPr>
        <w:t>(arba)</w:t>
      </w:r>
      <w:r w:rsidRPr="00D42641">
        <w:rPr>
          <w:rFonts w:ascii="Times New Roman" w:eastAsia="Times New Roman" w:hAnsi="Times New Roman"/>
          <w:sz w:val="24"/>
          <w:szCs w:val="24"/>
          <w:lang w:eastAsia="lt-LT"/>
        </w:rPr>
        <w:t xml:space="preserve"> modernizuoti valstybės informacinę sistemą ar</w:t>
      </w:r>
      <w:r w:rsidR="00B10585">
        <w:rPr>
          <w:rFonts w:ascii="Times New Roman" w:eastAsia="Times New Roman" w:hAnsi="Times New Roman"/>
          <w:sz w:val="24"/>
          <w:szCs w:val="24"/>
          <w:lang w:eastAsia="lt-LT"/>
        </w:rPr>
        <w:t>ba</w:t>
      </w:r>
      <w:r w:rsidRPr="00D42641">
        <w:rPr>
          <w:rFonts w:ascii="Times New Roman" w:eastAsia="Times New Roman" w:hAnsi="Times New Roman"/>
          <w:sz w:val="24"/>
          <w:szCs w:val="24"/>
          <w:lang w:eastAsia="lt-LT"/>
        </w:rPr>
        <w:t xml:space="preserve"> registrą, nėra patvirtintas kuriamos ar</w:t>
      </w:r>
      <w:r w:rsidR="00B10585">
        <w:rPr>
          <w:rFonts w:ascii="Times New Roman" w:eastAsia="Times New Roman" w:hAnsi="Times New Roman"/>
          <w:sz w:val="24"/>
          <w:szCs w:val="24"/>
          <w:lang w:eastAsia="lt-LT"/>
        </w:rPr>
        <w:t>ba</w:t>
      </w:r>
      <w:r w:rsidRPr="00D42641">
        <w:rPr>
          <w:rFonts w:ascii="Times New Roman" w:eastAsia="Times New Roman" w:hAnsi="Times New Roman"/>
          <w:sz w:val="24"/>
          <w:szCs w:val="24"/>
          <w:lang w:eastAsia="lt-LT"/>
        </w:rPr>
        <w:t xml:space="preserve"> modernizuojamos valstybės informacinės sistemos ar</w:t>
      </w:r>
      <w:r w:rsidR="00B10585">
        <w:rPr>
          <w:rFonts w:ascii="Times New Roman" w:eastAsia="Times New Roman" w:hAnsi="Times New Roman"/>
          <w:sz w:val="24"/>
          <w:szCs w:val="24"/>
          <w:lang w:eastAsia="lt-LT"/>
        </w:rPr>
        <w:t>ba</w:t>
      </w:r>
      <w:r w:rsidRPr="00D42641">
        <w:rPr>
          <w:rFonts w:ascii="Times New Roman" w:eastAsia="Times New Roman" w:hAnsi="Times New Roman"/>
          <w:sz w:val="24"/>
          <w:szCs w:val="24"/>
          <w:lang w:eastAsia="lt-LT"/>
        </w:rPr>
        <w:t xml:space="preserve"> registro priėmimo ir tinkamumo eksploatuoti aktas, iš projekto lėšų negali būti atliktas paskutinis mokėjimas už valstybės informacinės sistemos ar</w:t>
      </w:r>
      <w:r w:rsidR="00B10585">
        <w:rPr>
          <w:rFonts w:ascii="Times New Roman" w:eastAsia="Times New Roman" w:hAnsi="Times New Roman"/>
          <w:sz w:val="24"/>
          <w:szCs w:val="24"/>
          <w:lang w:eastAsia="lt-LT"/>
        </w:rPr>
        <w:t>ba</w:t>
      </w:r>
      <w:r w:rsidRPr="00D42641">
        <w:rPr>
          <w:rFonts w:ascii="Times New Roman" w:eastAsia="Times New Roman" w:hAnsi="Times New Roman"/>
          <w:sz w:val="24"/>
          <w:szCs w:val="24"/>
          <w:lang w:eastAsia="lt-LT"/>
        </w:rPr>
        <w:t xml:space="preserve"> registro kūrimo ir </w:t>
      </w:r>
      <w:r w:rsidR="00676971">
        <w:rPr>
          <w:rFonts w:ascii="Times New Roman" w:eastAsia="Times New Roman" w:hAnsi="Times New Roman"/>
          <w:sz w:val="24"/>
          <w:szCs w:val="24"/>
          <w:lang w:eastAsia="lt-LT"/>
        </w:rPr>
        <w:t>(arba)</w:t>
      </w:r>
      <w:r w:rsidRPr="00D42641">
        <w:rPr>
          <w:rFonts w:ascii="Times New Roman" w:eastAsia="Times New Roman" w:hAnsi="Times New Roman"/>
          <w:sz w:val="24"/>
          <w:szCs w:val="24"/>
          <w:lang w:eastAsia="lt-LT"/>
        </w:rPr>
        <w:t xml:space="preserve"> modernizavimo paslaugas.</w:t>
      </w:r>
    </w:p>
    <w:p w14:paraId="2BB64FEC" w14:textId="72B0B082" w:rsidR="00E14AAA" w:rsidRPr="00CC0094" w:rsidRDefault="00E14AAA" w:rsidP="00C1600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403DF9">
        <w:rPr>
          <w:rFonts w:ascii="Times New Roman" w:eastAsia="Times New Roman" w:hAnsi="Times New Roman"/>
          <w:sz w:val="24"/>
          <w:szCs w:val="24"/>
          <w:lang w:eastAsia="lt-LT"/>
        </w:rPr>
        <w:t>Jeigu projekto vykdytojas per 3 mėnesius nuo projekto sutarties įsigaliojimo dienos neprade</w:t>
      </w:r>
      <w:r w:rsidRPr="00F20760">
        <w:rPr>
          <w:rFonts w:ascii="Times New Roman" w:eastAsia="Times New Roman" w:hAnsi="Times New Roman"/>
          <w:sz w:val="24"/>
          <w:szCs w:val="24"/>
          <w:lang w:eastAsia="lt-LT"/>
        </w:rPr>
        <w:t xml:space="preserve">da </w:t>
      </w:r>
      <w:r w:rsidR="00767BA1">
        <w:rPr>
          <w:rFonts w:ascii="Times New Roman" w:eastAsia="Times New Roman" w:hAnsi="Times New Roman"/>
          <w:sz w:val="24"/>
          <w:szCs w:val="24"/>
          <w:lang w:eastAsia="lt-LT"/>
        </w:rPr>
        <w:t xml:space="preserve">vieno iš </w:t>
      </w:r>
      <w:r w:rsidRPr="00F20760">
        <w:rPr>
          <w:rFonts w:ascii="Times New Roman" w:eastAsia="Times New Roman" w:hAnsi="Times New Roman"/>
          <w:sz w:val="24"/>
          <w:szCs w:val="24"/>
          <w:lang w:eastAsia="lt-LT"/>
        </w:rPr>
        <w:t xml:space="preserve">pagrindinių viešųjų pirkimų, </w:t>
      </w:r>
      <w:r w:rsidR="00767BA1">
        <w:rPr>
          <w:rFonts w:ascii="Times New Roman" w:eastAsia="Times New Roman" w:hAnsi="Times New Roman"/>
          <w:sz w:val="24"/>
          <w:szCs w:val="24"/>
          <w:lang w:eastAsia="lt-LT"/>
        </w:rPr>
        <w:t>kuris nenurodytas Aprašo 6</w:t>
      </w:r>
      <w:r w:rsidR="00702615">
        <w:rPr>
          <w:rFonts w:ascii="Times New Roman" w:eastAsia="Times New Roman" w:hAnsi="Times New Roman"/>
          <w:sz w:val="24"/>
          <w:szCs w:val="24"/>
          <w:lang w:eastAsia="lt-LT"/>
        </w:rPr>
        <w:t>7</w:t>
      </w:r>
      <w:r w:rsidR="00767BA1">
        <w:rPr>
          <w:rFonts w:ascii="Times New Roman" w:eastAsia="Times New Roman" w:hAnsi="Times New Roman"/>
          <w:sz w:val="24"/>
          <w:szCs w:val="24"/>
          <w:lang w:eastAsia="lt-LT"/>
        </w:rPr>
        <w:t xml:space="preserve"> punkte, </w:t>
      </w:r>
      <w:r w:rsidRPr="00F20760">
        <w:rPr>
          <w:rFonts w:ascii="Times New Roman" w:eastAsia="Times New Roman" w:hAnsi="Times New Roman"/>
          <w:sz w:val="24"/>
          <w:szCs w:val="24"/>
          <w:lang w:eastAsia="lt-LT"/>
        </w:rPr>
        <w:t>už kiekvieną p</w:t>
      </w:r>
      <w:r w:rsidR="00521BC8">
        <w:rPr>
          <w:rFonts w:ascii="Times New Roman" w:eastAsia="Times New Roman" w:hAnsi="Times New Roman"/>
          <w:sz w:val="24"/>
          <w:szCs w:val="24"/>
          <w:lang w:eastAsia="lt-LT"/>
        </w:rPr>
        <w:t>avėluotą</w:t>
      </w:r>
      <w:r w:rsidRPr="00F20760">
        <w:rPr>
          <w:rFonts w:ascii="Times New Roman" w:eastAsia="Times New Roman" w:hAnsi="Times New Roman"/>
          <w:sz w:val="24"/>
          <w:szCs w:val="24"/>
          <w:lang w:eastAsia="lt-LT"/>
        </w:rPr>
        <w:t xml:space="preserve"> dieną </w:t>
      </w:r>
      <w:r w:rsidR="009573DF">
        <w:rPr>
          <w:rFonts w:ascii="Times New Roman" w:eastAsia="Times New Roman" w:hAnsi="Times New Roman"/>
          <w:sz w:val="24"/>
          <w:szCs w:val="24"/>
          <w:lang w:eastAsia="lt-LT"/>
        </w:rPr>
        <w:t>b</w:t>
      </w:r>
      <w:r w:rsidR="00521BC8">
        <w:rPr>
          <w:rFonts w:ascii="Times New Roman" w:eastAsia="Times New Roman" w:hAnsi="Times New Roman"/>
          <w:sz w:val="24"/>
          <w:szCs w:val="24"/>
          <w:lang w:eastAsia="lt-LT"/>
        </w:rPr>
        <w:t>us</w:t>
      </w:r>
      <w:r w:rsidR="009573DF" w:rsidRPr="00F20760">
        <w:rPr>
          <w:rFonts w:ascii="Times New Roman" w:eastAsia="Times New Roman" w:hAnsi="Times New Roman"/>
          <w:sz w:val="24"/>
          <w:szCs w:val="24"/>
          <w:lang w:eastAsia="lt-LT"/>
        </w:rPr>
        <w:t xml:space="preserve"> </w:t>
      </w:r>
      <w:r w:rsidRPr="00F20760">
        <w:rPr>
          <w:rFonts w:ascii="Times New Roman" w:eastAsia="Times New Roman" w:hAnsi="Times New Roman"/>
          <w:sz w:val="24"/>
          <w:szCs w:val="24"/>
          <w:lang w:eastAsia="lt-LT"/>
        </w:rPr>
        <w:t>skaičiuojami delspinigiai</w:t>
      </w:r>
      <w:r w:rsidR="00186B6F" w:rsidRPr="00C23803">
        <w:rPr>
          <w:rFonts w:asciiTheme="majorBidi" w:eastAsia="Times New Roman" w:hAnsiTheme="majorBidi" w:cstheme="majorBidi"/>
          <w:sz w:val="24"/>
          <w:szCs w:val="24"/>
          <w:lang w:eastAsia="lt-LT"/>
        </w:rPr>
        <w:t xml:space="preserve"> vadovaujantis Įgyvendinančios institucijos direktoriaus įsakymu patvirtinta tvarka</w:t>
      </w:r>
      <w:r w:rsidR="009573DF">
        <w:rPr>
          <w:rFonts w:ascii="Times New Roman" w:eastAsia="Times New Roman" w:hAnsi="Times New Roman"/>
          <w:sz w:val="24"/>
          <w:szCs w:val="24"/>
          <w:lang w:eastAsia="lt-LT"/>
        </w:rPr>
        <w:t>.</w:t>
      </w:r>
      <w:r w:rsidRPr="00F20760">
        <w:rPr>
          <w:rFonts w:ascii="Times New Roman" w:eastAsia="Times New Roman" w:hAnsi="Times New Roman"/>
          <w:sz w:val="24"/>
          <w:szCs w:val="24"/>
          <w:lang w:eastAsia="lt-LT"/>
        </w:rPr>
        <w:t xml:space="preserve"> </w:t>
      </w:r>
    </w:p>
    <w:p w14:paraId="5E51CF6B" w14:textId="13D36DC3" w:rsidR="00767BA1" w:rsidRDefault="00767BA1" w:rsidP="00C1600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B323E7">
        <w:rPr>
          <w:rFonts w:ascii="Times New Roman" w:eastAsia="Times New Roman" w:hAnsi="Times New Roman"/>
          <w:sz w:val="24"/>
          <w:szCs w:val="24"/>
          <w:lang w:eastAsia="lt-LT"/>
        </w:rPr>
        <w:t>Jeigu projekto vykdytojas per 12 mėnesių nuo projekto sutarties įsigaliojimo dienos nepradeda viešojo pirkimo informacinės si</w:t>
      </w:r>
      <w:r w:rsidR="005A1A21">
        <w:rPr>
          <w:rFonts w:ascii="Times New Roman" w:eastAsia="Times New Roman" w:hAnsi="Times New Roman"/>
          <w:sz w:val="24"/>
          <w:szCs w:val="24"/>
          <w:lang w:eastAsia="lt-LT"/>
        </w:rPr>
        <w:t xml:space="preserve">stemos ir </w:t>
      </w:r>
      <w:r w:rsidR="00676971">
        <w:rPr>
          <w:rFonts w:ascii="Times New Roman" w:eastAsia="Times New Roman" w:hAnsi="Times New Roman"/>
          <w:sz w:val="24"/>
          <w:szCs w:val="24"/>
          <w:lang w:eastAsia="lt-LT"/>
        </w:rPr>
        <w:t>(arba)</w:t>
      </w:r>
      <w:r w:rsidR="005A1A21">
        <w:rPr>
          <w:rFonts w:ascii="Times New Roman" w:eastAsia="Times New Roman" w:hAnsi="Times New Roman"/>
          <w:sz w:val="24"/>
          <w:szCs w:val="24"/>
          <w:lang w:eastAsia="lt-LT"/>
        </w:rPr>
        <w:t xml:space="preserve"> registro kūrimo ir </w:t>
      </w:r>
      <w:r w:rsidR="00676971">
        <w:rPr>
          <w:rFonts w:ascii="Times New Roman" w:eastAsia="Times New Roman" w:hAnsi="Times New Roman"/>
          <w:sz w:val="24"/>
          <w:szCs w:val="24"/>
          <w:lang w:eastAsia="lt-LT"/>
        </w:rPr>
        <w:t>(arba)</w:t>
      </w:r>
      <w:r w:rsidRPr="00B323E7">
        <w:rPr>
          <w:rFonts w:ascii="Times New Roman" w:eastAsia="Times New Roman" w:hAnsi="Times New Roman"/>
          <w:sz w:val="24"/>
          <w:szCs w:val="24"/>
          <w:lang w:eastAsia="lt-LT"/>
        </w:rPr>
        <w:t xml:space="preserve"> </w:t>
      </w:r>
      <w:r w:rsidRPr="00135579">
        <w:rPr>
          <w:rFonts w:ascii="Times New Roman" w:eastAsia="Times New Roman" w:hAnsi="Times New Roman"/>
          <w:sz w:val="24"/>
          <w:szCs w:val="24"/>
          <w:lang w:eastAsia="lt-LT"/>
        </w:rPr>
        <w:t>modernizavimo</w:t>
      </w:r>
      <w:r w:rsidRPr="00B323E7">
        <w:rPr>
          <w:rFonts w:ascii="Times New Roman" w:eastAsia="Times New Roman" w:hAnsi="Times New Roman"/>
          <w:sz w:val="24"/>
          <w:szCs w:val="24"/>
          <w:lang w:eastAsia="lt-LT"/>
        </w:rPr>
        <w:t xml:space="preserve"> ir diegimo, programinės įrangos kūrimo ar įsigijimo ir diegimo paslaugoms įsigyti, už kiekvieną </w:t>
      </w:r>
      <w:r w:rsidR="00521BC8" w:rsidRPr="00F20760">
        <w:rPr>
          <w:rFonts w:ascii="Times New Roman" w:eastAsia="Times New Roman" w:hAnsi="Times New Roman"/>
          <w:sz w:val="24"/>
          <w:szCs w:val="24"/>
          <w:lang w:eastAsia="lt-LT"/>
        </w:rPr>
        <w:t>p</w:t>
      </w:r>
      <w:r w:rsidR="00521BC8">
        <w:rPr>
          <w:rFonts w:ascii="Times New Roman" w:eastAsia="Times New Roman" w:hAnsi="Times New Roman"/>
          <w:sz w:val="24"/>
          <w:szCs w:val="24"/>
          <w:lang w:eastAsia="lt-LT"/>
        </w:rPr>
        <w:t>avėluotą</w:t>
      </w:r>
      <w:r w:rsidR="00521BC8" w:rsidRPr="00F20760">
        <w:rPr>
          <w:rFonts w:ascii="Times New Roman" w:eastAsia="Times New Roman" w:hAnsi="Times New Roman"/>
          <w:sz w:val="24"/>
          <w:szCs w:val="24"/>
          <w:lang w:eastAsia="lt-LT"/>
        </w:rPr>
        <w:t xml:space="preserve"> </w:t>
      </w:r>
      <w:r w:rsidRPr="00B323E7">
        <w:rPr>
          <w:rFonts w:ascii="Times New Roman" w:eastAsia="Times New Roman" w:hAnsi="Times New Roman"/>
          <w:sz w:val="24"/>
          <w:szCs w:val="24"/>
          <w:lang w:eastAsia="lt-LT"/>
        </w:rPr>
        <w:t xml:space="preserve">dieną </w:t>
      </w:r>
      <w:r w:rsidR="00521BC8">
        <w:rPr>
          <w:rFonts w:ascii="Times New Roman" w:eastAsia="Times New Roman" w:hAnsi="Times New Roman"/>
          <w:sz w:val="24"/>
          <w:szCs w:val="24"/>
          <w:lang w:eastAsia="lt-LT"/>
        </w:rPr>
        <w:t>bus</w:t>
      </w:r>
      <w:r>
        <w:rPr>
          <w:rFonts w:ascii="Times New Roman" w:eastAsia="Times New Roman" w:hAnsi="Times New Roman"/>
          <w:sz w:val="24"/>
          <w:szCs w:val="24"/>
          <w:lang w:eastAsia="lt-LT"/>
        </w:rPr>
        <w:t xml:space="preserve"> </w:t>
      </w:r>
      <w:r w:rsidRPr="00B323E7">
        <w:rPr>
          <w:rFonts w:ascii="Times New Roman" w:eastAsia="Times New Roman" w:hAnsi="Times New Roman"/>
          <w:sz w:val="24"/>
          <w:szCs w:val="24"/>
          <w:lang w:eastAsia="lt-LT"/>
        </w:rPr>
        <w:t>skaičiuojami delspinigiai</w:t>
      </w:r>
      <w:r w:rsidR="00186B6F" w:rsidRPr="00C23803">
        <w:rPr>
          <w:rFonts w:asciiTheme="majorBidi" w:eastAsia="Times New Roman" w:hAnsiTheme="majorBidi" w:cstheme="majorBidi"/>
          <w:sz w:val="24"/>
          <w:szCs w:val="24"/>
          <w:lang w:eastAsia="lt-LT"/>
        </w:rPr>
        <w:t xml:space="preserve"> vadovaujantis Įgyvendinančios institucijos direktoriaus įsakymu patvirtinta tvarka</w:t>
      </w:r>
      <w:r w:rsidRPr="00B323E7">
        <w:rPr>
          <w:rFonts w:ascii="Times New Roman" w:eastAsia="Times New Roman" w:hAnsi="Times New Roman"/>
          <w:sz w:val="24"/>
          <w:szCs w:val="24"/>
          <w:lang w:eastAsia="lt-LT"/>
        </w:rPr>
        <w:t>.</w:t>
      </w:r>
    </w:p>
    <w:p w14:paraId="68C37F64" w14:textId="426FD7E9" w:rsidR="00E14AAA" w:rsidRPr="00AF1145" w:rsidRDefault="00E14AAA" w:rsidP="00C1600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AF1145">
        <w:rPr>
          <w:rFonts w:ascii="Times New Roman" w:eastAsia="Times New Roman" w:hAnsi="Times New Roman"/>
          <w:sz w:val="24"/>
          <w:szCs w:val="24"/>
          <w:lang w:eastAsia="lt-LT"/>
        </w:rPr>
        <w:t>Jeigu per 1</w:t>
      </w:r>
      <w:r w:rsidR="00767BA1">
        <w:rPr>
          <w:rFonts w:ascii="Times New Roman" w:eastAsia="Times New Roman" w:hAnsi="Times New Roman"/>
          <w:sz w:val="24"/>
          <w:szCs w:val="24"/>
          <w:lang w:eastAsia="lt-LT"/>
        </w:rPr>
        <w:t>8</w:t>
      </w:r>
      <w:r w:rsidRPr="00AF1145">
        <w:rPr>
          <w:rFonts w:ascii="Times New Roman" w:eastAsia="Times New Roman" w:hAnsi="Times New Roman"/>
          <w:sz w:val="24"/>
          <w:szCs w:val="24"/>
          <w:lang w:eastAsia="lt-LT"/>
        </w:rPr>
        <w:t xml:space="preserve"> mėnesių nuo projekto sutarties </w:t>
      </w:r>
      <w:r w:rsidR="00DC167F">
        <w:rPr>
          <w:rFonts w:ascii="Times New Roman" w:eastAsia="Times New Roman" w:hAnsi="Times New Roman"/>
          <w:sz w:val="24"/>
          <w:szCs w:val="24"/>
          <w:lang w:eastAsia="lt-LT"/>
        </w:rPr>
        <w:t xml:space="preserve">pasirašymo </w:t>
      </w:r>
      <w:r w:rsidR="00DC167F" w:rsidRPr="00AF1145">
        <w:rPr>
          <w:rFonts w:ascii="Times New Roman" w:eastAsia="Times New Roman" w:hAnsi="Times New Roman"/>
          <w:sz w:val="24"/>
          <w:szCs w:val="24"/>
          <w:lang w:eastAsia="lt-LT"/>
        </w:rPr>
        <w:t xml:space="preserve">projekto vykdytojas </w:t>
      </w:r>
      <w:r w:rsidRPr="00AF1145">
        <w:rPr>
          <w:rFonts w:ascii="Times New Roman" w:eastAsia="Times New Roman" w:hAnsi="Times New Roman"/>
          <w:sz w:val="24"/>
          <w:szCs w:val="24"/>
          <w:lang w:eastAsia="lt-LT"/>
        </w:rPr>
        <w:t xml:space="preserve">nepradeda </w:t>
      </w:r>
      <w:r w:rsidR="00FC624D">
        <w:rPr>
          <w:rFonts w:ascii="Times New Roman" w:eastAsia="Times New Roman" w:hAnsi="Times New Roman"/>
          <w:sz w:val="24"/>
          <w:szCs w:val="24"/>
          <w:lang w:eastAsia="lt-LT"/>
        </w:rPr>
        <w:t xml:space="preserve">vieno iš pagrindinių </w:t>
      </w:r>
      <w:r w:rsidRPr="00AF1145">
        <w:rPr>
          <w:rFonts w:ascii="Times New Roman" w:eastAsia="Times New Roman" w:hAnsi="Times New Roman"/>
          <w:sz w:val="24"/>
          <w:szCs w:val="24"/>
          <w:lang w:eastAsia="lt-LT"/>
        </w:rPr>
        <w:t>vieš</w:t>
      </w:r>
      <w:r w:rsidR="00FC624D">
        <w:rPr>
          <w:rFonts w:ascii="Times New Roman" w:eastAsia="Times New Roman" w:hAnsi="Times New Roman"/>
          <w:sz w:val="24"/>
          <w:szCs w:val="24"/>
          <w:lang w:eastAsia="lt-LT"/>
        </w:rPr>
        <w:t>ų</w:t>
      </w:r>
      <w:r w:rsidRPr="00AF1145">
        <w:rPr>
          <w:rFonts w:ascii="Times New Roman" w:eastAsia="Times New Roman" w:hAnsi="Times New Roman"/>
          <w:sz w:val="24"/>
          <w:szCs w:val="24"/>
          <w:lang w:eastAsia="lt-LT"/>
        </w:rPr>
        <w:t>j</w:t>
      </w:r>
      <w:r w:rsidR="00FC624D">
        <w:rPr>
          <w:rFonts w:ascii="Times New Roman" w:eastAsia="Times New Roman" w:hAnsi="Times New Roman"/>
          <w:sz w:val="24"/>
          <w:szCs w:val="24"/>
          <w:lang w:eastAsia="lt-LT"/>
        </w:rPr>
        <w:t>ų</w:t>
      </w:r>
      <w:r w:rsidRPr="00AF1145">
        <w:rPr>
          <w:rFonts w:ascii="Times New Roman" w:eastAsia="Times New Roman" w:hAnsi="Times New Roman"/>
          <w:sz w:val="24"/>
          <w:szCs w:val="24"/>
          <w:lang w:eastAsia="lt-LT"/>
        </w:rPr>
        <w:t xml:space="preserve"> pirkim</w:t>
      </w:r>
      <w:r w:rsidR="00FC624D">
        <w:rPr>
          <w:rFonts w:ascii="Times New Roman" w:eastAsia="Times New Roman" w:hAnsi="Times New Roman"/>
          <w:sz w:val="24"/>
          <w:szCs w:val="24"/>
          <w:lang w:eastAsia="lt-LT"/>
        </w:rPr>
        <w:t>ų, projekto sutartis gali būti nutraukta.</w:t>
      </w:r>
    </w:p>
    <w:p w14:paraId="6CA3B026" w14:textId="0F364B59" w:rsidR="003C176C" w:rsidRPr="00652374" w:rsidRDefault="003C176C" w:rsidP="00C1600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652374">
        <w:rPr>
          <w:rFonts w:ascii="Times New Roman" w:eastAsia="Times New Roman" w:hAnsi="Times New Roman"/>
          <w:sz w:val="24"/>
          <w:szCs w:val="24"/>
          <w:lang w:eastAsia="lt-LT"/>
        </w:rPr>
        <w:t>Projektui gali būti skiriamas papildomas finansavimas Projektų taisyklių 20 skirsnyje nustatyta tvarka.</w:t>
      </w:r>
    </w:p>
    <w:p w14:paraId="713DC3E0" w14:textId="77777777" w:rsidR="003C176C" w:rsidRPr="004424E0" w:rsidRDefault="003C176C" w:rsidP="003C176C">
      <w:pPr>
        <w:spacing w:after="0" w:line="240" w:lineRule="auto"/>
        <w:jc w:val="center"/>
        <w:rPr>
          <w:rFonts w:ascii="Times New Roman" w:eastAsia="Times New Roman" w:hAnsi="Times New Roman"/>
          <w:b/>
          <w:sz w:val="24"/>
          <w:szCs w:val="24"/>
          <w:lang w:eastAsia="lt-LT"/>
        </w:rPr>
      </w:pPr>
      <w:r w:rsidRPr="004424E0">
        <w:rPr>
          <w:rFonts w:ascii="Times New Roman" w:eastAsia="Times New Roman" w:hAnsi="Times New Roman"/>
          <w:b/>
          <w:sz w:val="24"/>
          <w:szCs w:val="24"/>
          <w:lang w:eastAsia="lt-LT"/>
        </w:rPr>
        <w:t>VII SKYRIUS</w:t>
      </w:r>
    </w:p>
    <w:p w14:paraId="69906DBF" w14:textId="77777777" w:rsidR="003C176C" w:rsidRPr="004424E0" w:rsidRDefault="003C176C" w:rsidP="003C176C">
      <w:pPr>
        <w:spacing w:after="0" w:line="240" w:lineRule="auto"/>
        <w:jc w:val="center"/>
        <w:rPr>
          <w:rFonts w:ascii="Times New Roman" w:eastAsia="Times New Roman" w:hAnsi="Times New Roman"/>
          <w:b/>
          <w:sz w:val="24"/>
          <w:szCs w:val="24"/>
          <w:lang w:eastAsia="lt-LT"/>
        </w:rPr>
      </w:pPr>
      <w:r w:rsidRPr="004424E0">
        <w:rPr>
          <w:rFonts w:ascii="Times New Roman" w:eastAsia="Times New Roman" w:hAnsi="Times New Roman"/>
          <w:b/>
          <w:sz w:val="24"/>
          <w:szCs w:val="24"/>
          <w:lang w:eastAsia="lt-LT"/>
        </w:rPr>
        <w:t>APRAŠO KEITIMO TVARKA</w:t>
      </w:r>
    </w:p>
    <w:p w14:paraId="64CF1E83" w14:textId="77777777" w:rsidR="003C176C" w:rsidRPr="004424E0" w:rsidRDefault="003C176C" w:rsidP="003C176C">
      <w:pPr>
        <w:spacing w:after="0" w:line="240" w:lineRule="auto"/>
        <w:ind w:firstLine="851"/>
        <w:jc w:val="center"/>
        <w:rPr>
          <w:rFonts w:ascii="Times New Roman" w:eastAsia="Times New Roman" w:hAnsi="Times New Roman"/>
          <w:sz w:val="24"/>
          <w:szCs w:val="24"/>
          <w:lang w:eastAsia="lt-LT"/>
        </w:rPr>
      </w:pPr>
    </w:p>
    <w:p w14:paraId="78D27788" w14:textId="77777777" w:rsidR="003C176C" w:rsidRPr="004424E0" w:rsidRDefault="003C176C" w:rsidP="00C1600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 xml:space="preserve">Aprašo keitimo tvarka nustatyta Projektų taisyklių 11 skirsnyje. </w:t>
      </w:r>
    </w:p>
    <w:p w14:paraId="3D40847B" w14:textId="6BA377AD" w:rsidR="003C176C" w:rsidRDefault="003C176C" w:rsidP="00C1600C">
      <w:pPr>
        <w:numPr>
          <w:ilvl w:val="0"/>
          <w:numId w:val="17"/>
        </w:numPr>
        <w:tabs>
          <w:tab w:val="left" w:pos="1134"/>
        </w:tabs>
        <w:spacing w:after="0" w:line="240" w:lineRule="auto"/>
        <w:ind w:left="0" w:firstLine="709"/>
        <w:jc w:val="both"/>
        <w:rPr>
          <w:rFonts w:ascii="Times New Roman" w:eastAsia="Times New Roman" w:hAnsi="Times New Roman"/>
          <w:sz w:val="24"/>
          <w:szCs w:val="24"/>
          <w:lang w:eastAsia="lt-LT"/>
        </w:rPr>
      </w:pPr>
      <w:r w:rsidRPr="004424E0">
        <w:rPr>
          <w:rFonts w:ascii="Times New Roman" w:eastAsia="Times New Roman" w:hAnsi="Times New Roman"/>
          <w:sz w:val="24"/>
          <w:szCs w:val="24"/>
          <w:lang w:eastAsia="lt-LT"/>
        </w:rPr>
        <w:t>Jei</w:t>
      </w:r>
      <w:r w:rsidR="00DC167F">
        <w:rPr>
          <w:rFonts w:ascii="Times New Roman" w:eastAsia="Times New Roman" w:hAnsi="Times New Roman"/>
          <w:sz w:val="24"/>
          <w:szCs w:val="24"/>
          <w:lang w:eastAsia="lt-LT"/>
        </w:rPr>
        <w:t>gu</w:t>
      </w:r>
      <w:r w:rsidRPr="004424E0">
        <w:rPr>
          <w:rFonts w:ascii="Times New Roman" w:eastAsia="Times New Roman" w:hAnsi="Times New Roman"/>
          <w:sz w:val="24"/>
          <w:szCs w:val="24"/>
          <w:lang w:eastAsia="lt-LT"/>
        </w:rPr>
        <w:t xml:space="preserve"> Aprašas</w:t>
      </w:r>
      <w:r w:rsidR="00480123">
        <w:rPr>
          <w:rFonts w:ascii="Times New Roman" w:eastAsia="Times New Roman" w:hAnsi="Times New Roman"/>
          <w:sz w:val="24"/>
          <w:szCs w:val="24"/>
          <w:lang w:eastAsia="lt-LT"/>
        </w:rPr>
        <w:t xml:space="preserve"> </w:t>
      </w:r>
      <w:r w:rsidRPr="004424E0">
        <w:rPr>
          <w:rFonts w:ascii="Times New Roman" w:eastAsia="Times New Roman" w:hAnsi="Times New Roman"/>
          <w:sz w:val="24"/>
          <w:szCs w:val="24"/>
          <w:lang w:eastAsia="lt-LT"/>
        </w:rPr>
        <w:t xml:space="preserve">keičiamas jau atrinkus projektus, šie pakeitimai, nepažeidžiant lygiateisiškumo principo, taikomi ir įgyvendinamiems projektams Projektų taisyklių 91 punkte nustatytais atvejais. </w:t>
      </w:r>
    </w:p>
    <w:p w14:paraId="71A3840C" w14:textId="290DC74F" w:rsidR="00A67F02" w:rsidRDefault="00A67F02" w:rsidP="00760754">
      <w:pPr>
        <w:tabs>
          <w:tab w:val="left" w:pos="1134"/>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_______________________</w:t>
      </w:r>
    </w:p>
    <w:p w14:paraId="4BB9A4A7" w14:textId="1A845ACB" w:rsidR="003F376C" w:rsidRDefault="003F376C"/>
    <w:sectPr w:rsidR="003F376C" w:rsidSect="001E3822">
      <w:headerReference w:type="default" r:id="rId13"/>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4CDE6" w14:textId="77777777" w:rsidR="001E3822" w:rsidRDefault="001E3822" w:rsidP="00884FC8">
      <w:pPr>
        <w:spacing w:after="0" w:line="240" w:lineRule="auto"/>
      </w:pPr>
      <w:r>
        <w:separator/>
      </w:r>
    </w:p>
  </w:endnote>
  <w:endnote w:type="continuationSeparator" w:id="0">
    <w:p w14:paraId="41C8FC20" w14:textId="77777777" w:rsidR="001E3822" w:rsidRDefault="001E3822" w:rsidP="00884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6BCD4" w14:textId="77777777" w:rsidR="001E3822" w:rsidRDefault="001E3822" w:rsidP="00884FC8">
      <w:pPr>
        <w:spacing w:after="0" w:line="240" w:lineRule="auto"/>
      </w:pPr>
      <w:r>
        <w:separator/>
      </w:r>
    </w:p>
  </w:footnote>
  <w:footnote w:type="continuationSeparator" w:id="0">
    <w:p w14:paraId="53B58F8F" w14:textId="77777777" w:rsidR="001E3822" w:rsidRDefault="001E3822" w:rsidP="00884F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3C2FD" w14:textId="2CB68F16" w:rsidR="001E3822" w:rsidRPr="00E64825" w:rsidRDefault="001E3822">
    <w:pPr>
      <w:pStyle w:val="Antrats"/>
      <w:jc w:val="center"/>
      <w:rPr>
        <w:rFonts w:ascii="Times New Roman" w:hAnsi="Times New Roman"/>
        <w:sz w:val="24"/>
        <w:szCs w:val="24"/>
      </w:rPr>
    </w:pPr>
    <w:r w:rsidRPr="00E64825">
      <w:rPr>
        <w:rFonts w:ascii="Times New Roman" w:hAnsi="Times New Roman"/>
        <w:sz w:val="24"/>
        <w:szCs w:val="24"/>
      </w:rPr>
      <w:fldChar w:fldCharType="begin"/>
    </w:r>
    <w:r w:rsidRPr="00E64825">
      <w:rPr>
        <w:rFonts w:ascii="Times New Roman" w:hAnsi="Times New Roman"/>
        <w:sz w:val="24"/>
        <w:szCs w:val="24"/>
      </w:rPr>
      <w:instrText>PAGE   \* MERGEFORMAT</w:instrText>
    </w:r>
    <w:r w:rsidRPr="00E64825">
      <w:rPr>
        <w:rFonts w:ascii="Times New Roman" w:hAnsi="Times New Roman"/>
        <w:sz w:val="24"/>
        <w:szCs w:val="24"/>
      </w:rPr>
      <w:fldChar w:fldCharType="separate"/>
    </w:r>
    <w:r w:rsidR="00091D3A">
      <w:rPr>
        <w:rFonts w:ascii="Times New Roman" w:hAnsi="Times New Roman"/>
        <w:noProof/>
        <w:sz w:val="24"/>
        <w:szCs w:val="24"/>
      </w:rPr>
      <w:t>9</w:t>
    </w:r>
    <w:r w:rsidRPr="00E64825">
      <w:rPr>
        <w:rFonts w:ascii="Times New Roman" w:hAnsi="Times New Roman"/>
        <w:sz w:val="24"/>
        <w:szCs w:val="24"/>
      </w:rPr>
      <w:fldChar w:fldCharType="end"/>
    </w:r>
  </w:p>
  <w:p w14:paraId="669C48C3" w14:textId="77777777" w:rsidR="001E3822" w:rsidRDefault="001E38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F3DAF"/>
    <w:multiLevelType w:val="hybridMultilevel"/>
    <w:tmpl w:val="7D14F69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C832DC4"/>
    <w:multiLevelType w:val="multilevel"/>
    <w:tmpl w:val="D7349F26"/>
    <w:lvl w:ilvl="0">
      <w:start w:val="65"/>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5645F4A"/>
    <w:multiLevelType w:val="hybridMultilevel"/>
    <w:tmpl w:val="7FA20D40"/>
    <w:lvl w:ilvl="0" w:tplc="52DC59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D697B71"/>
    <w:multiLevelType w:val="multilevel"/>
    <w:tmpl w:val="AA2A9D06"/>
    <w:lvl w:ilvl="0">
      <w:start w:val="22"/>
      <w:numFmt w:val="decimal"/>
      <w:lvlText w:val="%1."/>
      <w:lvlJc w:val="left"/>
      <w:pPr>
        <w:ind w:left="1634" w:hanging="357"/>
      </w:pPr>
      <w:rPr>
        <w:rFonts w:hint="default"/>
      </w:rPr>
    </w:lvl>
    <w:lvl w:ilvl="1">
      <w:start w:val="1"/>
      <w:numFmt w:val="decimal"/>
      <w:lvlText w:val="%1.%2."/>
      <w:lvlJc w:val="left"/>
      <w:pPr>
        <w:ind w:left="2484" w:hanging="357"/>
      </w:pPr>
      <w:rPr>
        <w:rFonts w:hint="default"/>
        <w:color w:val="auto"/>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24712C03"/>
    <w:multiLevelType w:val="hybridMultilevel"/>
    <w:tmpl w:val="698473B0"/>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35176773"/>
    <w:multiLevelType w:val="multilevel"/>
    <w:tmpl w:val="2794BA7A"/>
    <w:lvl w:ilvl="0">
      <w:start w:val="61"/>
      <w:numFmt w:val="decimal"/>
      <w:lvlText w:val="%1."/>
      <w:lvlJc w:val="left"/>
      <w:pPr>
        <w:ind w:left="357" w:hanging="357"/>
      </w:pPr>
      <w:rPr>
        <w:rFonts w:hint="default"/>
      </w:rPr>
    </w:lvl>
    <w:lvl w:ilvl="1">
      <w:start w:val="1"/>
      <w:numFmt w:val="decimal"/>
      <w:lvlText w:val="%1.%2."/>
      <w:lvlJc w:val="left"/>
      <w:pPr>
        <w:ind w:left="1208" w:hanging="357"/>
      </w:pPr>
      <w:rPr>
        <w:rFonts w:hint="default"/>
        <w:color w:val="auto"/>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67D0D5D"/>
    <w:multiLevelType w:val="hybridMultilevel"/>
    <w:tmpl w:val="CCAEDF4E"/>
    <w:lvl w:ilvl="0" w:tplc="5E928E88">
      <w:start w:val="1"/>
      <w:numFmt w:val="bullet"/>
      <w:lvlText w:val=""/>
      <w:lvlJc w:val="left"/>
      <w:pPr>
        <w:tabs>
          <w:tab w:val="num" w:pos="720"/>
        </w:tabs>
        <w:ind w:left="720" w:hanging="360"/>
      </w:pPr>
      <w:rPr>
        <w:rFonts w:ascii="Wingdings" w:hAnsi="Wingdings" w:hint="default"/>
      </w:rPr>
    </w:lvl>
    <w:lvl w:ilvl="1" w:tplc="7ECCF6EA" w:tentative="1">
      <w:start w:val="1"/>
      <w:numFmt w:val="bullet"/>
      <w:lvlText w:val=""/>
      <w:lvlJc w:val="left"/>
      <w:pPr>
        <w:tabs>
          <w:tab w:val="num" w:pos="1440"/>
        </w:tabs>
        <w:ind w:left="1440" w:hanging="360"/>
      </w:pPr>
      <w:rPr>
        <w:rFonts w:ascii="Wingdings" w:hAnsi="Wingdings" w:hint="default"/>
      </w:rPr>
    </w:lvl>
    <w:lvl w:ilvl="2" w:tplc="36F6C7EA" w:tentative="1">
      <w:start w:val="1"/>
      <w:numFmt w:val="bullet"/>
      <w:lvlText w:val=""/>
      <w:lvlJc w:val="left"/>
      <w:pPr>
        <w:tabs>
          <w:tab w:val="num" w:pos="2160"/>
        </w:tabs>
        <w:ind w:left="2160" w:hanging="360"/>
      </w:pPr>
      <w:rPr>
        <w:rFonts w:ascii="Wingdings" w:hAnsi="Wingdings" w:hint="default"/>
      </w:rPr>
    </w:lvl>
    <w:lvl w:ilvl="3" w:tplc="D554B8F0" w:tentative="1">
      <w:start w:val="1"/>
      <w:numFmt w:val="bullet"/>
      <w:lvlText w:val=""/>
      <w:lvlJc w:val="left"/>
      <w:pPr>
        <w:tabs>
          <w:tab w:val="num" w:pos="2880"/>
        </w:tabs>
        <w:ind w:left="2880" w:hanging="360"/>
      </w:pPr>
      <w:rPr>
        <w:rFonts w:ascii="Wingdings" w:hAnsi="Wingdings" w:hint="default"/>
      </w:rPr>
    </w:lvl>
    <w:lvl w:ilvl="4" w:tplc="5CBE78CC" w:tentative="1">
      <w:start w:val="1"/>
      <w:numFmt w:val="bullet"/>
      <w:lvlText w:val=""/>
      <w:lvlJc w:val="left"/>
      <w:pPr>
        <w:tabs>
          <w:tab w:val="num" w:pos="3600"/>
        </w:tabs>
        <w:ind w:left="3600" w:hanging="360"/>
      </w:pPr>
      <w:rPr>
        <w:rFonts w:ascii="Wingdings" w:hAnsi="Wingdings" w:hint="default"/>
      </w:rPr>
    </w:lvl>
    <w:lvl w:ilvl="5" w:tplc="8D66FE26" w:tentative="1">
      <w:start w:val="1"/>
      <w:numFmt w:val="bullet"/>
      <w:lvlText w:val=""/>
      <w:lvlJc w:val="left"/>
      <w:pPr>
        <w:tabs>
          <w:tab w:val="num" w:pos="4320"/>
        </w:tabs>
        <w:ind w:left="4320" w:hanging="360"/>
      </w:pPr>
      <w:rPr>
        <w:rFonts w:ascii="Wingdings" w:hAnsi="Wingdings" w:hint="default"/>
      </w:rPr>
    </w:lvl>
    <w:lvl w:ilvl="6" w:tplc="A176DA82" w:tentative="1">
      <w:start w:val="1"/>
      <w:numFmt w:val="bullet"/>
      <w:lvlText w:val=""/>
      <w:lvlJc w:val="left"/>
      <w:pPr>
        <w:tabs>
          <w:tab w:val="num" w:pos="5040"/>
        </w:tabs>
        <w:ind w:left="5040" w:hanging="360"/>
      </w:pPr>
      <w:rPr>
        <w:rFonts w:ascii="Wingdings" w:hAnsi="Wingdings" w:hint="default"/>
      </w:rPr>
    </w:lvl>
    <w:lvl w:ilvl="7" w:tplc="36247BC8" w:tentative="1">
      <w:start w:val="1"/>
      <w:numFmt w:val="bullet"/>
      <w:lvlText w:val=""/>
      <w:lvlJc w:val="left"/>
      <w:pPr>
        <w:tabs>
          <w:tab w:val="num" w:pos="5760"/>
        </w:tabs>
        <w:ind w:left="5760" w:hanging="360"/>
      </w:pPr>
      <w:rPr>
        <w:rFonts w:ascii="Wingdings" w:hAnsi="Wingdings" w:hint="default"/>
      </w:rPr>
    </w:lvl>
    <w:lvl w:ilvl="8" w:tplc="12AEEB4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9D10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FF636F"/>
    <w:multiLevelType w:val="hybridMultilevel"/>
    <w:tmpl w:val="7D14F69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40A117EB"/>
    <w:multiLevelType w:val="multilevel"/>
    <w:tmpl w:val="75B083D6"/>
    <w:lvl w:ilvl="0">
      <w:start w:val="1"/>
      <w:numFmt w:val="decimal"/>
      <w:lvlText w:val="%1."/>
      <w:lvlJc w:val="left"/>
      <w:pPr>
        <w:ind w:left="1211" w:hanging="360"/>
      </w:pPr>
      <w:rPr>
        <w:rFonts w:ascii="Times New Roman" w:hAnsi="Times New Roman" w:cs="Times New Roman" w:hint="default"/>
        <w:sz w:val="22"/>
        <w:szCs w:val="22"/>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D2301D"/>
    <w:multiLevelType w:val="multilevel"/>
    <w:tmpl w:val="EDEE6750"/>
    <w:lvl w:ilvl="0">
      <w:start w:val="6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833C1C"/>
    <w:multiLevelType w:val="multilevel"/>
    <w:tmpl w:val="888A9826"/>
    <w:lvl w:ilvl="0">
      <w:start w:val="6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9320ED"/>
    <w:multiLevelType w:val="multilevel"/>
    <w:tmpl w:val="45261F0E"/>
    <w:lvl w:ilvl="0">
      <w:start w:val="1"/>
      <w:numFmt w:val="decimal"/>
      <w:lvlText w:val="%1."/>
      <w:lvlJc w:val="left"/>
      <w:pPr>
        <w:ind w:left="1211" w:hanging="360"/>
      </w:pPr>
      <w:rPr>
        <w:rFonts w:hint="default"/>
      </w:rPr>
    </w:lvl>
    <w:lvl w:ilvl="1">
      <w:start w:val="1"/>
      <w:numFmt w:val="decimal"/>
      <w:isLgl/>
      <w:lvlText w:val="%1.%2."/>
      <w:lvlJc w:val="left"/>
      <w:pPr>
        <w:ind w:left="1361" w:hanging="51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5341210E"/>
    <w:multiLevelType w:val="multilevel"/>
    <w:tmpl w:val="70B8A22E"/>
    <w:lvl w:ilvl="0">
      <w:start w:val="1"/>
      <w:numFmt w:val="decimal"/>
      <w:lvlText w:val="%1."/>
      <w:lvlJc w:val="left"/>
      <w:pPr>
        <w:ind w:left="925" w:hanging="357"/>
      </w:pPr>
      <w:rPr>
        <w:rFonts w:hint="default"/>
      </w:rPr>
    </w:lvl>
    <w:lvl w:ilvl="1">
      <w:start w:val="1"/>
      <w:numFmt w:val="decimal"/>
      <w:lvlText w:val="%1.%2."/>
      <w:lvlJc w:val="left"/>
      <w:pPr>
        <w:ind w:left="2059" w:hanging="357"/>
      </w:pPr>
      <w:rPr>
        <w:rFonts w:hint="default"/>
        <w:color w:val="auto"/>
      </w:rPr>
    </w:lvl>
    <w:lvl w:ilvl="2">
      <w:start w:val="1"/>
      <w:numFmt w:val="decimal"/>
      <w:lvlText w:val="%1.%2.%3."/>
      <w:lvlJc w:val="left"/>
      <w:pPr>
        <w:ind w:left="1067"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5"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01B257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71976CE4"/>
    <w:multiLevelType w:val="multilevel"/>
    <w:tmpl w:val="5290AEF8"/>
    <w:lvl w:ilvl="0">
      <w:start w:val="6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9928A7"/>
    <w:multiLevelType w:val="hybridMultilevel"/>
    <w:tmpl w:val="77BE0FBE"/>
    <w:lvl w:ilvl="0" w:tplc="B46C4326">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5"/>
  </w:num>
  <w:num w:numId="3">
    <w:abstractNumId w:val="17"/>
  </w:num>
  <w:num w:numId="4">
    <w:abstractNumId w:val="5"/>
  </w:num>
  <w:num w:numId="5">
    <w:abstractNumId w:val="13"/>
  </w:num>
  <w:num w:numId="6">
    <w:abstractNumId w:val="14"/>
  </w:num>
  <w:num w:numId="7">
    <w:abstractNumId w:val="9"/>
  </w:num>
  <w:num w:numId="8">
    <w:abstractNumId w:val="0"/>
  </w:num>
  <w:num w:numId="9">
    <w:abstractNumId w:val="8"/>
  </w:num>
  <w:num w:numId="10">
    <w:abstractNumId w:val="10"/>
  </w:num>
  <w:num w:numId="11">
    <w:abstractNumId w:val="7"/>
  </w:num>
  <w:num w:numId="12">
    <w:abstractNumId w:val="19"/>
  </w:num>
  <w:num w:numId="13">
    <w:abstractNumId w:val="16"/>
  </w:num>
  <w:num w:numId="14">
    <w:abstractNumId w:val="14"/>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14" w:hanging="357"/>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5">
    <w:abstractNumId w:val="14"/>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1067" w:hanging="357"/>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6">
    <w:abstractNumId w:val="3"/>
  </w:num>
  <w:num w:numId="17">
    <w:abstractNumId w:val="4"/>
  </w:num>
  <w:num w:numId="18">
    <w:abstractNumId w:val="6"/>
  </w:num>
  <w:num w:numId="19">
    <w:abstractNumId w:val="1"/>
  </w:num>
  <w:num w:numId="20">
    <w:abstractNumId w:val="11"/>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76C"/>
    <w:rsid w:val="00006443"/>
    <w:rsid w:val="00011377"/>
    <w:rsid w:val="0002636A"/>
    <w:rsid w:val="0003376D"/>
    <w:rsid w:val="000435F3"/>
    <w:rsid w:val="0004403D"/>
    <w:rsid w:val="000526FA"/>
    <w:rsid w:val="00055E38"/>
    <w:rsid w:val="000570F1"/>
    <w:rsid w:val="00057561"/>
    <w:rsid w:val="000637F5"/>
    <w:rsid w:val="00065723"/>
    <w:rsid w:val="000668BB"/>
    <w:rsid w:val="00076A3E"/>
    <w:rsid w:val="00082A02"/>
    <w:rsid w:val="00091D3A"/>
    <w:rsid w:val="00095535"/>
    <w:rsid w:val="000955AF"/>
    <w:rsid w:val="0009719C"/>
    <w:rsid w:val="000A1DD6"/>
    <w:rsid w:val="000C4584"/>
    <w:rsid w:val="000D0FD2"/>
    <w:rsid w:val="000F14B1"/>
    <w:rsid w:val="000F7382"/>
    <w:rsid w:val="001014D8"/>
    <w:rsid w:val="00101A6B"/>
    <w:rsid w:val="0011032B"/>
    <w:rsid w:val="0011667A"/>
    <w:rsid w:val="0012151D"/>
    <w:rsid w:val="00132480"/>
    <w:rsid w:val="00132798"/>
    <w:rsid w:val="001332EE"/>
    <w:rsid w:val="00137AEC"/>
    <w:rsid w:val="00137E61"/>
    <w:rsid w:val="00143560"/>
    <w:rsid w:val="00157E02"/>
    <w:rsid w:val="00170BDD"/>
    <w:rsid w:val="00174293"/>
    <w:rsid w:val="0017589C"/>
    <w:rsid w:val="001776ED"/>
    <w:rsid w:val="001837CD"/>
    <w:rsid w:val="00186B6F"/>
    <w:rsid w:val="00192E80"/>
    <w:rsid w:val="001A049C"/>
    <w:rsid w:val="001A0869"/>
    <w:rsid w:val="001A6BAE"/>
    <w:rsid w:val="001A7352"/>
    <w:rsid w:val="001B0439"/>
    <w:rsid w:val="001C21A6"/>
    <w:rsid w:val="001C2A02"/>
    <w:rsid w:val="001C5390"/>
    <w:rsid w:val="001C5551"/>
    <w:rsid w:val="001C7366"/>
    <w:rsid w:val="001D09A6"/>
    <w:rsid w:val="001D4593"/>
    <w:rsid w:val="001E19D6"/>
    <w:rsid w:val="001E3822"/>
    <w:rsid w:val="001E7D9A"/>
    <w:rsid w:val="001F053B"/>
    <w:rsid w:val="001F2924"/>
    <w:rsid w:val="001F76CF"/>
    <w:rsid w:val="00202E18"/>
    <w:rsid w:val="002057CA"/>
    <w:rsid w:val="00217849"/>
    <w:rsid w:val="0022075A"/>
    <w:rsid w:val="002303D5"/>
    <w:rsid w:val="002355EF"/>
    <w:rsid w:val="0023709F"/>
    <w:rsid w:val="00240B3E"/>
    <w:rsid w:val="002740C9"/>
    <w:rsid w:val="00277EB0"/>
    <w:rsid w:val="002938F3"/>
    <w:rsid w:val="00294FBA"/>
    <w:rsid w:val="002A2D08"/>
    <w:rsid w:val="002A3BA5"/>
    <w:rsid w:val="002B70B9"/>
    <w:rsid w:val="002C429F"/>
    <w:rsid w:val="002C6B44"/>
    <w:rsid w:val="002D6623"/>
    <w:rsid w:val="002E057F"/>
    <w:rsid w:val="002E52B7"/>
    <w:rsid w:val="00305FA8"/>
    <w:rsid w:val="0030650F"/>
    <w:rsid w:val="00321E43"/>
    <w:rsid w:val="00322928"/>
    <w:rsid w:val="00327FC0"/>
    <w:rsid w:val="00334555"/>
    <w:rsid w:val="003434A8"/>
    <w:rsid w:val="00343DFD"/>
    <w:rsid w:val="00370F29"/>
    <w:rsid w:val="00374792"/>
    <w:rsid w:val="00385BE7"/>
    <w:rsid w:val="00390459"/>
    <w:rsid w:val="003A4842"/>
    <w:rsid w:val="003B1870"/>
    <w:rsid w:val="003B75F8"/>
    <w:rsid w:val="003C0B4C"/>
    <w:rsid w:val="003C176C"/>
    <w:rsid w:val="003D72A4"/>
    <w:rsid w:val="003D7CBC"/>
    <w:rsid w:val="003F147A"/>
    <w:rsid w:val="003F327D"/>
    <w:rsid w:val="003F376C"/>
    <w:rsid w:val="003F6CBE"/>
    <w:rsid w:val="003F74FA"/>
    <w:rsid w:val="00403DF9"/>
    <w:rsid w:val="004271C2"/>
    <w:rsid w:val="00430CFC"/>
    <w:rsid w:val="00437259"/>
    <w:rsid w:val="00441738"/>
    <w:rsid w:val="004515DA"/>
    <w:rsid w:val="0045374D"/>
    <w:rsid w:val="004629E1"/>
    <w:rsid w:val="00462D6A"/>
    <w:rsid w:val="00464C8C"/>
    <w:rsid w:val="00465022"/>
    <w:rsid w:val="004658E5"/>
    <w:rsid w:val="00466186"/>
    <w:rsid w:val="00470AED"/>
    <w:rsid w:val="0047258B"/>
    <w:rsid w:val="004748A1"/>
    <w:rsid w:val="00476734"/>
    <w:rsid w:val="00480123"/>
    <w:rsid w:val="0048699D"/>
    <w:rsid w:val="00486D87"/>
    <w:rsid w:val="004906B0"/>
    <w:rsid w:val="004919F9"/>
    <w:rsid w:val="00495B25"/>
    <w:rsid w:val="004A21FA"/>
    <w:rsid w:val="004B3437"/>
    <w:rsid w:val="004C5798"/>
    <w:rsid w:val="004C6DBF"/>
    <w:rsid w:val="004D012F"/>
    <w:rsid w:val="004D597C"/>
    <w:rsid w:val="004D6CDA"/>
    <w:rsid w:val="004E29C7"/>
    <w:rsid w:val="004F6731"/>
    <w:rsid w:val="00505204"/>
    <w:rsid w:val="005119FE"/>
    <w:rsid w:val="00515CE9"/>
    <w:rsid w:val="00521419"/>
    <w:rsid w:val="00521BC8"/>
    <w:rsid w:val="005220DF"/>
    <w:rsid w:val="005338E5"/>
    <w:rsid w:val="00536CAF"/>
    <w:rsid w:val="005405F9"/>
    <w:rsid w:val="005475B4"/>
    <w:rsid w:val="00547B76"/>
    <w:rsid w:val="00557B2D"/>
    <w:rsid w:val="00571ACC"/>
    <w:rsid w:val="00592DB4"/>
    <w:rsid w:val="00592EA5"/>
    <w:rsid w:val="00594F7C"/>
    <w:rsid w:val="005A0D67"/>
    <w:rsid w:val="005A1A21"/>
    <w:rsid w:val="005A4963"/>
    <w:rsid w:val="005B28C2"/>
    <w:rsid w:val="005C634A"/>
    <w:rsid w:val="005F249D"/>
    <w:rsid w:val="0060484B"/>
    <w:rsid w:val="00615046"/>
    <w:rsid w:val="00616D91"/>
    <w:rsid w:val="006220DC"/>
    <w:rsid w:val="00624613"/>
    <w:rsid w:val="0062660E"/>
    <w:rsid w:val="00626CF8"/>
    <w:rsid w:val="00652374"/>
    <w:rsid w:val="00652985"/>
    <w:rsid w:val="00653FFD"/>
    <w:rsid w:val="00661C46"/>
    <w:rsid w:val="00662652"/>
    <w:rsid w:val="006677F0"/>
    <w:rsid w:val="00676971"/>
    <w:rsid w:val="00676E42"/>
    <w:rsid w:val="00680AF9"/>
    <w:rsid w:val="00681BFE"/>
    <w:rsid w:val="00691DC9"/>
    <w:rsid w:val="006926BB"/>
    <w:rsid w:val="006A5A3A"/>
    <w:rsid w:val="006A61C6"/>
    <w:rsid w:val="006B461F"/>
    <w:rsid w:val="006D5921"/>
    <w:rsid w:val="006E0A79"/>
    <w:rsid w:val="006E18E3"/>
    <w:rsid w:val="006E4C61"/>
    <w:rsid w:val="006F3E5D"/>
    <w:rsid w:val="006F6DF1"/>
    <w:rsid w:val="00702615"/>
    <w:rsid w:val="00706AB4"/>
    <w:rsid w:val="0071100B"/>
    <w:rsid w:val="0071520E"/>
    <w:rsid w:val="007307EE"/>
    <w:rsid w:val="00733C09"/>
    <w:rsid w:val="00741CD0"/>
    <w:rsid w:val="00744984"/>
    <w:rsid w:val="00745897"/>
    <w:rsid w:val="00751D0A"/>
    <w:rsid w:val="007534E3"/>
    <w:rsid w:val="00753557"/>
    <w:rsid w:val="007537E6"/>
    <w:rsid w:val="007538F5"/>
    <w:rsid w:val="00755BD5"/>
    <w:rsid w:val="00757F21"/>
    <w:rsid w:val="00760754"/>
    <w:rsid w:val="00764415"/>
    <w:rsid w:val="00767BA1"/>
    <w:rsid w:val="00772228"/>
    <w:rsid w:val="00773DCF"/>
    <w:rsid w:val="007774E4"/>
    <w:rsid w:val="00780517"/>
    <w:rsid w:val="00782816"/>
    <w:rsid w:val="00782F01"/>
    <w:rsid w:val="00783107"/>
    <w:rsid w:val="00783EEE"/>
    <w:rsid w:val="00787C68"/>
    <w:rsid w:val="00790963"/>
    <w:rsid w:val="007926AC"/>
    <w:rsid w:val="007B1250"/>
    <w:rsid w:val="007B204A"/>
    <w:rsid w:val="007B77E2"/>
    <w:rsid w:val="007C04E3"/>
    <w:rsid w:val="007D058F"/>
    <w:rsid w:val="007D721D"/>
    <w:rsid w:val="007E0DF0"/>
    <w:rsid w:val="007F2B97"/>
    <w:rsid w:val="007F3601"/>
    <w:rsid w:val="007F3FAE"/>
    <w:rsid w:val="008002E0"/>
    <w:rsid w:val="0080137E"/>
    <w:rsid w:val="008054C0"/>
    <w:rsid w:val="00810FFF"/>
    <w:rsid w:val="00821E2D"/>
    <w:rsid w:val="008320EE"/>
    <w:rsid w:val="00837A6B"/>
    <w:rsid w:val="00843862"/>
    <w:rsid w:val="00853E18"/>
    <w:rsid w:val="00854E0D"/>
    <w:rsid w:val="0086336E"/>
    <w:rsid w:val="00875998"/>
    <w:rsid w:val="00884F4E"/>
    <w:rsid w:val="00884FC8"/>
    <w:rsid w:val="008920E7"/>
    <w:rsid w:val="008A33D8"/>
    <w:rsid w:val="008A4C53"/>
    <w:rsid w:val="008B0407"/>
    <w:rsid w:val="008C0BC7"/>
    <w:rsid w:val="008C0D99"/>
    <w:rsid w:val="008C5191"/>
    <w:rsid w:val="008C6402"/>
    <w:rsid w:val="008D309B"/>
    <w:rsid w:val="008D722E"/>
    <w:rsid w:val="008E1E5B"/>
    <w:rsid w:val="008E7CBC"/>
    <w:rsid w:val="008F5049"/>
    <w:rsid w:val="00904943"/>
    <w:rsid w:val="00905B6A"/>
    <w:rsid w:val="009232B7"/>
    <w:rsid w:val="00923B81"/>
    <w:rsid w:val="00927A27"/>
    <w:rsid w:val="00930BDC"/>
    <w:rsid w:val="00940974"/>
    <w:rsid w:val="00940CE3"/>
    <w:rsid w:val="00946F63"/>
    <w:rsid w:val="009573DF"/>
    <w:rsid w:val="00957B86"/>
    <w:rsid w:val="009648A9"/>
    <w:rsid w:val="00972F24"/>
    <w:rsid w:val="0098763F"/>
    <w:rsid w:val="0099282A"/>
    <w:rsid w:val="00997F02"/>
    <w:rsid w:val="009A131B"/>
    <w:rsid w:val="009A3EE3"/>
    <w:rsid w:val="009B166B"/>
    <w:rsid w:val="009B1E2F"/>
    <w:rsid w:val="009B53B4"/>
    <w:rsid w:val="009C024A"/>
    <w:rsid w:val="009D15B3"/>
    <w:rsid w:val="009D5538"/>
    <w:rsid w:val="009E2DED"/>
    <w:rsid w:val="009E3A8A"/>
    <w:rsid w:val="009E6BB7"/>
    <w:rsid w:val="00A01060"/>
    <w:rsid w:val="00A029AE"/>
    <w:rsid w:val="00A22BE8"/>
    <w:rsid w:val="00A3177B"/>
    <w:rsid w:val="00A3683C"/>
    <w:rsid w:val="00A419BC"/>
    <w:rsid w:val="00A66F56"/>
    <w:rsid w:val="00A67F02"/>
    <w:rsid w:val="00A740A5"/>
    <w:rsid w:val="00A914DF"/>
    <w:rsid w:val="00AB4E2D"/>
    <w:rsid w:val="00AD3012"/>
    <w:rsid w:val="00AD4688"/>
    <w:rsid w:val="00AD53B6"/>
    <w:rsid w:val="00AE0A6B"/>
    <w:rsid w:val="00AE3B07"/>
    <w:rsid w:val="00AE7E40"/>
    <w:rsid w:val="00AF38D7"/>
    <w:rsid w:val="00AF71C2"/>
    <w:rsid w:val="00B0281A"/>
    <w:rsid w:val="00B05563"/>
    <w:rsid w:val="00B10585"/>
    <w:rsid w:val="00B141F3"/>
    <w:rsid w:val="00B17495"/>
    <w:rsid w:val="00B27F82"/>
    <w:rsid w:val="00B374BD"/>
    <w:rsid w:val="00B468B8"/>
    <w:rsid w:val="00B47FDB"/>
    <w:rsid w:val="00B5192D"/>
    <w:rsid w:val="00B541BF"/>
    <w:rsid w:val="00B6592A"/>
    <w:rsid w:val="00B70893"/>
    <w:rsid w:val="00B7309C"/>
    <w:rsid w:val="00B8111C"/>
    <w:rsid w:val="00B824DE"/>
    <w:rsid w:val="00B84718"/>
    <w:rsid w:val="00B86F52"/>
    <w:rsid w:val="00BA0474"/>
    <w:rsid w:val="00BA356D"/>
    <w:rsid w:val="00BA39CB"/>
    <w:rsid w:val="00BD0599"/>
    <w:rsid w:val="00BE6243"/>
    <w:rsid w:val="00BE7D23"/>
    <w:rsid w:val="00BF14CB"/>
    <w:rsid w:val="00C01481"/>
    <w:rsid w:val="00C04AD7"/>
    <w:rsid w:val="00C1600C"/>
    <w:rsid w:val="00C16FA2"/>
    <w:rsid w:val="00C2478A"/>
    <w:rsid w:val="00C40DF6"/>
    <w:rsid w:val="00C4468D"/>
    <w:rsid w:val="00C500B4"/>
    <w:rsid w:val="00C76997"/>
    <w:rsid w:val="00CA18EB"/>
    <w:rsid w:val="00CC0094"/>
    <w:rsid w:val="00CC3B92"/>
    <w:rsid w:val="00CC6441"/>
    <w:rsid w:val="00CE0814"/>
    <w:rsid w:val="00CF64E7"/>
    <w:rsid w:val="00D07673"/>
    <w:rsid w:val="00D16C05"/>
    <w:rsid w:val="00D22D70"/>
    <w:rsid w:val="00D32A9B"/>
    <w:rsid w:val="00D36D5F"/>
    <w:rsid w:val="00D37480"/>
    <w:rsid w:val="00D410D3"/>
    <w:rsid w:val="00D42641"/>
    <w:rsid w:val="00D434BA"/>
    <w:rsid w:val="00D63579"/>
    <w:rsid w:val="00D673EB"/>
    <w:rsid w:val="00D814FA"/>
    <w:rsid w:val="00D82B25"/>
    <w:rsid w:val="00DA7BDA"/>
    <w:rsid w:val="00DB1365"/>
    <w:rsid w:val="00DC167F"/>
    <w:rsid w:val="00DD52D0"/>
    <w:rsid w:val="00DD6375"/>
    <w:rsid w:val="00DE6D72"/>
    <w:rsid w:val="00DF5F59"/>
    <w:rsid w:val="00DF7C6F"/>
    <w:rsid w:val="00E13C89"/>
    <w:rsid w:val="00E14AAA"/>
    <w:rsid w:val="00E1632B"/>
    <w:rsid w:val="00E2022B"/>
    <w:rsid w:val="00E3106B"/>
    <w:rsid w:val="00E35F46"/>
    <w:rsid w:val="00E40026"/>
    <w:rsid w:val="00E4098A"/>
    <w:rsid w:val="00E41909"/>
    <w:rsid w:val="00E50881"/>
    <w:rsid w:val="00E63315"/>
    <w:rsid w:val="00E64A44"/>
    <w:rsid w:val="00E74C64"/>
    <w:rsid w:val="00E80826"/>
    <w:rsid w:val="00E81238"/>
    <w:rsid w:val="00E8134C"/>
    <w:rsid w:val="00E81DCB"/>
    <w:rsid w:val="00E83E1E"/>
    <w:rsid w:val="00E92C30"/>
    <w:rsid w:val="00E92E9C"/>
    <w:rsid w:val="00E944DE"/>
    <w:rsid w:val="00E96D94"/>
    <w:rsid w:val="00EC02EF"/>
    <w:rsid w:val="00EC36DC"/>
    <w:rsid w:val="00ED15FA"/>
    <w:rsid w:val="00ED6DFB"/>
    <w:rsid w:val="00F03CE5"/>
    <w:rsid w:val="00F140E8"/>
    <w:rsid w:val="00F16961"/>
    <w:rsid w:val="00F16CA5"/>
    <w:rsid w:val="00F2023C"/>
    <w:rsid w:val="00F20760"/>
    <w:rsid w:val="00F35693"/>
    <w:rsid w:val="00F51691"/>
    <w:rsid w:val="00F54829"/>
    <w:rsid w:val="00F61BB6"/>
    <w:rsid w:val="00F65A40"/>
    <w:rsid w:val="00F71FAA"/>
    <w:rsid w:val="00F748F8"/>
    <w:rsid w:val="00F93C1E"/>
    <w:rsid w:val="00F95A92"/>
    <w:rsid w:val="00FA0C34"/>
    <w:rsid w:val="00FB279F"/>
    <w:rsid w:val="00FC624D"/>
    <w:rsid w:val="00FD6D60"/>
    <w:rsid w:val="00FE52FC"/>
    <w:rsid w:val="00FF59F4"/>
    <w:rsid w:val="00FF61A4"/>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A3FB0"/>
  <w15:docId w15:val="{BAEF34B1-9BA0-4890-AD6F-7A4CA152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176C"/>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176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3C176C"/>
    <w:rPr>
      <w:rFonts w:cs="Times New Roman"/>
      <w:sz w:val="16"/>
    </w:rPr>
  </w:style>
  <w:style w:type="paragraph" w:styleId="Komentarotekstas">
    <w:name w:val="annotation text"/>
    <w:basedOn w:val="prastasis"/>
    <w:link w:val="KomentarotekstasDiagrama"/>
    <w:rsid w:val="003C176C"/>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basedOn w:val="Numatytasispastraiposriftas"/>
    <w:link w:val="Komentarotekstas"/>
    <w:rsid w:val="003C176C"/>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3C176C"/>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C176C"/>
    <w:rPr>
      <w:rFonts w:ascii="Tahoma" w:eastAsia="Calibri" w:hAnsi="Tahoma" w:cs="Times New Roman"/>
      <w:sz w:val="16"/>
      <w:szCs w:val="16"/>
    </w:rPr>
  </w:style>
  <w:style w:type="character" w:styleId="Hipersaitas">
    <w:name w:val="Hyperlink"/>
    <w:uiPriority w:val="99"/>
    <w:unhideWhenUsed/>
    <w:rsid w:val="003C176C"/>
    <w:rPr>
      <w:color w:val="0000FF"/>
      <w:u w:val="single"/>
    </w:rPr>
  </w:style>
  <w:style w:type="paragraph" w:styleId="Komentarotema">
    <w:name w:val="annotation subject"/>
    <w:basedOn w:val="Komentarotekstas"/>
    <w:next w:val="Komentarotekstas"/>
    <w:link w:val="KomentarotemaDiagrama"/>
    <w:uiPriority w:val="99"/>
    <w:semiHidden/>
    <w:unhideWhenUsed/>
    <w:rsid w:val="003C176C"/>
    <w:pPr>
      <w:spacing w:after="200"/>
      <w:ind w:firstLine="0"/>
      <w:jc w:val="left"/>
    </w:pPr>
    <w:rPr>
      <w:b/>
      <w:bCs/>
    </w:rPr>
  </w:style>
  <w:style w:type="character" w:customStyle="1" w:styleId="KomentarotemaDiagrama">
    <w:name w:val="Komentaro tema Diagrama"/>
    <w:basedOn w:val="KomentarotekstasDiagrama"/>
    <w:link w:val="Komentarotema"/>
    <w:uiPriority w:val="99"/>
    <w:semiHidden/>
    <w:rsid w:val="003C176C"/>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3C176C"/>
    <w:pPr>
      <w:ind w:left="720"/>
      <w:contextualSpacing/>
    </w:pPr>
  </w:style>
  <w:style w:type="paragraph" w:styleId="Antrats">
    <w:name w:val="header"/>
    <w:basedOn w:val="prastasis"/>
    <w:link w:val="AntratsDiagrama"/>
    <w:uiPriority w:val="99"/>
    <w:unhideWhenUsed/>
    <w:rsid w:val="003C17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C176C"/>
    <w:rPr>
      <w:rFonts w:ascii="Calibri" w:eastAsia="Calibri" w:hAnsi="Calibri" w:cs="Times New Roman"/>
    </w:rPr>
  </w:style>
  <w:style w:type="paragraph" w:styleId="Porat">
    <w:name w:val="footer"/>
    <w:basedOn w:val="prastasis"/>
    <w:link w:val="PoratDiagrama"/>
    <w:uiPriority w:val="99"/>
    <w:unhideWhenUsed/>
    <w:rsid w:val="003C17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C176C"/>
    <w:rPr>
      <w:rFonts w:ascii="Calibri" w:eastAsia="Calibri" w:hAnsi="Calibri" w:cs="Times New Roman"/>
    </w:rPr>
  </w:style>
  <w:style w:type="paragraph" w:customStyle="1" w:styleId="doc-ti">
    <w:name w:val="doc-ti"/>
    <w:basedOn w:val="prastasis"/>
    <w:rsid w:val="003C176C"/>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iPriority w:val="99"/>
    <w:semiHidden/>
    <w:unhideWhenUsed/>
    <w:rsid w:val="003C176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C176C"/>
    <w:rPr>
      <w:rFonts w:ascii="Calibri" w:eastAsia="Calibri" w:hAnsi="Calibri" w:cs="Times New Roman"/>
      <w:sz w:val="20"/>
      <w:szCs w:val="20"/>
    </w:rPr>
  </w:style>
  <w:style w:type="character" w:styleId="Puslapioinaosnuoroda">
    <w:name w:val="footnote reference"/>
    <w:uiPriority w:val="99"/>
    <w:semiHidden/>
    <w:unhideWhenUsed/>
    <w:rsid w:val="003C176C"/>
    <w:rPr>
      <w:vertAlign w:val="superscript"/>
    </w:rPr>
  </w:style>
  <w:style w:type="character" w:styleId="Perirtashipersaitas">
    <w:name w:val="FollowedHyperlink"/>
    <w:uiPriority w:val="99"/>
    <w:semiHidden/>
    <w:unhideWhenUsed/>
    <w:rsid w:val="003C176C"/>
    <w:rPr>
      <w:color w:val="954F72"/>
      <w:u w:val="single"/>
    </w:rPr>
  </w:style>
  <w:style w:type="paragraph" w:customStyle="1" w:styleId="Pagrindinistekstas1">
    <w:name w:val="Pagrindinis tekstas1"/>
    <w:basedOn w:val="prastasis"/>
    <w:rsid w:val="003C176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styleId="Pataisymai">
    <w:name w:val="Revision"/>
    <w:hidden/>
    <w:uiPriority w:val="99"/>
    <w:semiHidden/>
    <w:rsid w:val="003C176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vpk.lrv.lt" TargetMode="External"/><Relationship Id="rId4" Type="http://schemas.openxmlformats.org/officeDocument/2006/relationships/settings" Target="settings.xml"/><Relationship Id="rId9" Type="http://schemas.openxmlformats.org/officeDocument/2006/relationships/hyperlink" Target="https://www.e-tar.lt/portal/lt/legalAct/a3a3a240886611e5b7eba10a9b5a9c5f/uHTlvzmgwm"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12E27E-426C-4E47-9D58-7626452F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34610</Words>
  <Characters>19729</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sevol</dc:creator>
  <cp:lastModifiedBy>Audra Klimantavičiūtė</cp:lastModifiedBy>
  <cp:revision>6</cp:revision>
  <cp:lastPrinted>2016-11-25T06:11:00Z</cp:lastPrinted>
  <dcterms:created xsi:type="dcterms:W3CDTF">2016-11-21T11:34:00Z</dcterms:created>
  <dcterms:modified xsi:type="dcterms:W3CDTF">2016-11-25T06:17:00Z</dcterms:modified>
</cp:coreProperties>
</file>