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9DE" w:rsidRDefault="00CF2289" w:rsidP="00CF2289">
      <w:pPr>
        <w:tabs>
          <w:tab w:val="left" w:pos="4157"/>
          <w:tab w:val="center" w:pos="4819"/>
        </w:tabs>
        <w:spacing w:after="0" w:line="240" w:lineRule="auto"/>
        <w:rPr>
          <w:rFonts w:ascii="Times New Roman" w:hAnsi="Times New Roman"/>
          <w:b/>
          <w:caps/>
          <w:color w:val="000000"/>
          <w:sz w:val="24"/>
          <w:szCs w:val="24"/>
        </w:rPr>
      </w:pPr>
      <w:r>
        <w:rPr>
          <w:rFonts w:ascii="Times New Roman" w:hAnsi="Times New Roman"/>
          <w:b/>
          <w:caps/>
          <w:color w:val="000000"/>
          <w:sz w:val="24"/>
          <w:szCs w:val="24"/>
        </w:rPr>
        <w:tab/>
      </w:r>
      <w:r>
        <w:rPr>
          <w:rFonts w:ascii="Times New Roman" w:hAnsi="Times New Roman"/>
          <w:b/>
          <w:caps/>
          <w:color w:val="000000"/>
          <w:sz w:val="24"/>
          <w:szCs w:val="24"/>
        </w:rPr>
        <w:tab/>
      </w:r>
      <w:r w:rsidR="00116E68">
        <w:rPr>
          <w:rFonts w:ascii="Times New Roman" w:hAnsi="Times New Roman"/>
          <w:b/>
          <w:caps/>
          <w:color w:val="000000"/>
          <w:sz w:val="24"/>
          <w:szCs w:val="24"/>
        </w:rPr>
        <w:t>PAŽYMA</w:t>
      </w:r>
    </w:p>
    <w:p w:rsidR="004E7FA7" w:rsidRPr="004E7FA7" w:rsidRDefault="004E7FA7" w:rsidP="004E7FA7">
      <w:pPr>
        <w:spacing w:after="0" w:line="240" w:lineRule="auto"/>
        <w:jc w:val="center"/>
        <w:rPr>
          <w:rFonts w:ascii="Times New Roman" w:hAnsi="Times New Roman"/>
          <w:b/>
          <w:caps/>
          <w:color w:val="000000"/>
          <w:sz w:val="24"/>
          <w:szCs w:val="24"/>
        </w:rPr>
      </w:pPr>
      <w:r w:rsidRPr="004E7FA7">
        <w:rPr>
          <w:rFonts w:ascii="Times New Roman" w:hAnsi="Times New Roman"/>
          <w:b/>
          <w:caps/>
          <w:color w:val="000000"/>
          <w:sz w:val="24"/>
          <w:szCs w:val="24"/>
        </w:rPr>
        <w:t xml:space="preserve">Dėl </w:t>
      </w:r>
      <w:r w:rsidR="003470C6">
        <w:rPr>
          <w:rFonts w:ascii="Times New Roman" w:hAnsi="Times New Roman"/>
          <w:b/>
          <w:caps/>
          <w:color w:val="000000"/>
          <w:sz w:val="24"/>
          <w:szCs w:val="24"/>
        </w:rPr>
        <w:t>projektų finansavimo sąlygų aprašo</w:t>
      </w:r>
      <w:r w:rsidR="00956068">
        <w:rPr>
          <w:rFonts w:ascii="Times New Roman" w:hAnsi="Times New Roman"/>
          <w:b/>
          <w:caps/>
          <w:color w:val="000000"/>
          <w:sz w:val="24"/>
          <w:szCs w:val="24"/>
        </w:rPr>
        <w:t xml:space="preserve"> </w:t>
      </w:r>
      <w:r w:rsidR="007647B3">
        <w:rPr>
          <w:rFonts w:ascii="Times New Roman" w:hAnsi="Times New Roman"/>
          <w:b/>
          <w:caps/>
          <w:color w:val="000000"/>
          <w:sz w:val="24"/>
          <w:szCs w:val="24"/>
        </w:rPr>
        <w:t>projekto</w:t>
      </w:r>
    </w:p>
    <w:p w:rsidR="004E7FA7" w:rsidRDefault="004E7FA7" w:rsidP="00CF2289">
      <w:pPr>
        <w:tabs>
          <w:tab w:val="left" w:pos="4157"/>
          <w:tab w:val="center" w:pos="4819"/>
        </w:tabs>
        <w:spacing w:after="0" w:line="240" w:lineRule="auto"/>
        <w:rPr>
          <w:rFonts w:ascii="Times New Roman" w:hAnsi="Times New Roman"/>
          <w:b/>
          <w:caps/>
          <w:color w:val="000000"/>
          <w:sz w:val="24"/>
          <w:szCs w:val="24"/>
        </w:rPr>
      </w:pPr>
    </w:p>
    <w:p w:rsidR="004369DE" w:rsidRDefault="004369DE" w:rsidP="004369DE">
      <w:pPr>
        <w:spacing w:after="0" w:line="240" w:lineRule="auto"/>
        <w:jc w:val="center"/>
        <w:rPr>
          <w:rFonts w:ascii="Times New Roman" w:hAnsi="Times New Roman"/>
          <w:sz w:val="24"/>
          <w:szCs w:val="24"/>
        </w:rPr>
      </w:pPr>
      <w:r>
        <w:rPr>
          <w:rFonts w:ascii="Times New Roman" w:hAnsi="Times New Roman"/>
          <w:sz w:val="24"/>
          <w:szCs w:val="24"/>
        </w:rPr>
        <w:t>201</w:t>
      </w:r>
      <w:r w:rsidR="004E7FA7">
        <w:rPr>
          <w:rFonts w:ascii="Times New Roman" w:hAnsi="Times New Roman"/>
          <w:sz w:val="24"/>
          <w:szCs w:val="24"/>
        </w:rPr>
        <w:t>6</w:t>
      </w:r>
      <w:r>
        <w:rPr>
          <w:rFonts w:ascii="Times New Roman" w:hAnsi="Times New Roman"/>
          <w:sz w:val="24"/>
          <w:szCs w:val="24"/>
        </w:rPr>
        <w:t xml:space="preserve"> m. </w:t>
      </w:r>
      <w:r w:rsidR="007647B3">
        <w:rPr>
          <w:rFonts w:ascii="Times New Roman" w:hAnsi="Times New Roman"/>
          <w:sz w:val="24"/>
          <w:szCs w:val="24"/>
        </w:rPr>
        <w:t>lapkričio</w:t>
      </w:r>
      <w:r w:rsidR="0004644E">
        <w:rPr>
          <w:rFonts w:ascii="Times New Roman" w:hAnsi="Times New Roman"/>
          <w:sz w:val="24"/>
          <w:szCs w:val="24"/>
        </w:rPr>
        <w:t xml:space="preserve"> </w:t>
      </w:r>
      <w:r w:rsidR="00C806E2">
        <w:rPr>
          <w:rFonts w:ascii="Times New Roman" w:hAnsi="Times New Roman"/>
          <w:sz w:val="24"/>
          <w:szCs w:val="24"/>
        </w:rPr>
        <w:softHyphen/>
      </w:r>
      <w:r w:rsidR="00C806E2">
        <w:rPr>
          <w:rFonts w:ascii="Times New Roman" w:hAnsi="Times New Roman"/>
          <w:sz w:val="24"/>
          <w:szCs w:val="24"/>
        </w:rPr>
        <w:softHyphen/>
        <w:t>___</w:t>
      </w:r>
      <w:r w:rsidR="007647B3">
        <w:rPr>
          <w:rFonts w:ascii="Times New Roman" w:hAnsi="Times New Roman"/>
          <w:sz w:val="24"/>
          <w:szCs w:val="24"/>
        </w:rPr>
        <w:softHyphen/>
      </w:r>
      <w:r w:rsidR="007647B3">
        <w:rPr>
          <w:rFonts w:ascii="Times New Roman" w:hAnsi="Times New Roman"/>
          <w:sz w:val="24"/>
          <w:szCs w:val="24"/>
        </w:rPr>
        <w:softHyphen/>
      </w:r>
      <w:r>
        <w:rPr>
          <w:rFonts w:ascii="Times New Roman" w:hAnsi="Times New Roman"/>
          <w:sz w:val="24"/>
          <w:szCs w:val="24"/>
        </w:rPr>
        <w:t xml:space="preserve"> d.</w:t>
      </w:r>
      <w:r w:rsidR="007647B3">
        <w:rPr>
          <w:rFonts w:ascii="Times New Roman" w:hAnsi="Times New Roman"/>
          <w:sz w:val="24"/>
          <w:szCs w:val="24"/>
        </w:rPr>
        <w:t xml:space="preserve"> Nr. </w:t>
      </w:r>
      <w:r w:rsidR="00C806E2">
        <w:rPr>
          <w:rFonts w:ascii="Times New Roman" w:hAnsi="Times New Roman"/>
          <w:sz w:val="24"/>
          <w:szCs w:val="24"/>
        </w:rPr>
        <w:t>___________</w:t>
      </w:r>
    </w:p>
    <w:p w:rsidR="004369DE" w:rsidRPr="007647B3" w:rsidRDefault="004369DE" w:rsidP="004369DE">
      <w:pPr>
        <w:spacing w:after="0" w:line="240" w:lineRule="auto"/>
        <w:jc w:val="center"/>
        <w:rPr>
          <w:rFonts w:ascii="Times New Roman" w:hAnsi="Times New Roman"/>
          <w:sz w:val="24"/>
          <w:szCs w:val="24"/>
        </w:rPr>
      </w:pPr>
    </w:p>
    <w:p w:rsidR="00603B0D" w:rsidRPr="00B174A9" w:rsidRDefault="007647B3" w:rsidP="00AB5E2B">
      <w:pPr>
        <w:spacing w:after="0" w:line="240" w:lineRule="auto"/>
        <w:ind w:firstLine="720"/>
        <w:jc w:val="both"/>
        <w:rPr>
          <w:rFonts w:ascii="Times New Roman" w:hAnsi="Times New Roman"/>
          <w:sz w:val="24"/>
          <w:szCs w:val="24"/>
        </w:rPr>
      </w:pPr>
      <w:r w:rsidRPr="007647B3">
        <w:rPr>
          <w:rFonts w:ascii="Times New Roman" w:hAnsi="Times New Roman"/>
          <w:sz w:val="24"/>
          <w:szCs w:val="24"/>
        </w:rPr>
        <w:t xml:space="preserve">2014–2020 metų Europos Sąjungos fondų investicijų veiksmų programos 4 prioriteto „Energijos efektyvumo ir atsinaujinančių išteklių energijos gamybos ir naudojimo skatinimas“ </w:t>
      </w:r>
      <w:r w:rsidRPr="007647B3">
        <w:rPr>
          <w:rFonts w:ascii="Times New Roman" w:eastAsia="Times New Roman" w:hAnsi="Times New Roman"/>
          <w:bCs/>
          <w:sz w:val="24"/>
          <w:szCs w:val="24"/>
        </w:rPr>
        <w:t>04.5.1</w:t>
      </w:r>
      <w:r w:rsidRPr="007647B3">
        <w:rPr>
          <w:rFonts w:ascii="Times New Roman" w:hAnsi="Times New Roman"/>
          <w:bCs/>
          <w:sz w:val="24"/>
          <w:szCs w:val="24"/>
        </w:rPr>
        <w:t>-TID</w:t>
      </w:r>
      <w:proofErr w:type="gramStart"/>
      <w:r w:rsidRPr="007647B3">
        <w:rPr>
          <w:rFonts w:ascii="Times New Roman" w:hAnsi="Times New Roman"/>
          <w:bCs/>
          <w:sz w:val="24"/>
          <w:szCs w:val="24"/>
        </w:rPr>
        <w:t>-</w:t>
      </w:r>
      <w:proofErr w:type="gramEnd"/>
      <w:r w:rsidR="00704828">
        <w:rPr>
          <w:rFonts w:ascii="Times New Roman" w:hAnsi="Times New Roman"/>
          <w:bCs/>
          <w:sz w:val="24"/>
          <w:szCs w:val="24"/>
        </w:rPr>
        <w:t>R</w:t>
      </w:r>
      <w:r w:rsidRPr="007647B3">
        <w:rPr>
          <w:rFonts w:ascii="Times New Roman" w:hAnsi="Times New Roman"/>
          <w:bCs/>
          <w:sz w:val="24"/>
          <w:szCs w:val="24"/>
        </w:rPr>
        <w:t>-51</w:t>
      </w:r>
      <w:r w:rsidR="00704828">
        <w:rPr>
          <w:rFonts w:ascii="Times New Roman" w:hAnsi="Times New Roman"/>
          <w:bCs/>
          <w:sz w:val="24"/>
          <w:szCs w:val="24"/>
        </w:rPr>
        <w:t>8</w:t>
      </w:r>
      <w:r w:rsidRPr="007647B3">
        <w:rPr>
          <w:rFonts w:ascii="Times New Roman" w:hAnsi="Times New Roman"/>
          <w:sz w:val="24"/>
          <w:szCs w:val="24"/>
        </w:rPr>
        <w:t xml:space="preserve"> priemonės „</w:t>
      </w:r>
      <w:r w:rsidR="00704828">
        <w:rPr>
          <w:rFonts w:ascii="Times New Roman" w:eastAsia="Times New Roman" w:hAnsi="Times New Roman"/>
          <w:sz w:val="24"/>
          <w:szCs w:val="24"/>
          <w:lang w:eastAsia="lt-LT"/>
        </w:rPr>
        <w:t>Vietinio susisiekimo</w:t>
      </w:r>
      <w:r w:rsidR="00C806E2">
        <w:rPr>
          <w:rFonts w:ascii="Times New Roman" w:eastAsia="Times New Roman" w:hAnsi="Times New Roman"/>
          <w:sz w:val="24"/>
          <w:szCs w:val="24"/>
          <w:lang w:eastAsia="lt-LT"/>
        </w:rPr>
        <w:t xml:space="preserve"> viešojo transporto priemonių parko atnaujinimas</w:t>
      </w:r>
      <w:r w:rsidRPr="007647B3">
        <w:rPr>
          <w:rFonts w:ascii="Times New Roman" w:hAnsi="Times New Roman"/>
          <w:sz w:val="24"/>
          <w:szCs w:val="24"/>
        </w:rPr>
        <w:t xml:space="preserve">“ </w:t>
      </w:r>
      <w:r>
        <w:rPr>
          <w:rFonts w:ascii="Times New Roman" w:hAnsi="Times New Roman"/>
          <w:sz w:val="24"/>
          <w:szCs w:val="24"/>
        </w:rPr>
        <w:t xml:space="preserve">(toliau – priemonė) </w:t>
      </w:r>
      <w:r w:rsidRPr="007647B3">
        <w:rPr>
          <w:rFonts w:ascii="Times New Roman" w:hAnsi="Times New Roman"/>
          <w:sz w:val="24"/>
          <w:szCs w:val="24"/>
        </w:rPr>
        <w:t xml:space="preserve">projektų finansavimo sąlygų aprašas (toliau – Aprašas) nustato reikalavimus, kuriais turi vadovautis pareiškėjai, rengdami ir teikdami paraiškas finansuoti iš Europos Sąjungos struktūrinių fondų lėšų bendrai finansuojamus projektus pagal priemonės finansuojamas veiklas, iš Europos Sąjungos struktūrinių fondų lėšų bendrai finansuojamų projektų vykdytojai, įgyvendindami pagal Aprašą projektus, taip pat institucijos, atliekančios paraiškų vertinimą, atranką ir įgyvendinimo </w:t>
      </w:r>
      <w:r w:rsidRPr="00B174A9">
        <w:rPr>
          <w:rFonts w:ascii="Times New Roman" w:hAnsi="Times New Roman"/>
          <w:sz w:val="24"/>
          <w:szCs w:val="24"/>
        </w:rPr>
        <w:t xml:space="preserve">priežiūrą. </w:t>
      </w:r>
    </w:p>
    <w:p w:rsidR="00B174A9" w:rsidRPr="006F0C46" w:rsidRDefault="00B174A9" w:rsidP="00AB5E2B">
      <w:pPr>
        <w:spacing w:after="0" w:line="240" w:lineRule="auto"/>
        <w:ind w:firstLine="720"/>
        <w:jc w:val="both"/>
        <w:rPr>
          <w:rFonts w:ascii="Times New Roman" w:hAnsi="Times New Roman"/>
          <w:sz w:val="24"/>
          <w:szCs w:val="24"/>
        </w:rPr>
      </w:pPr>
      <w:r>
        <w:rPr>
          <w:rFonts w:ascii="Times New Roman" w:hAnsi="Times New Roman"/>
          <w:sz w:val="24"/>
          <w:szCs w:val="24"/>
        </w:rPr>
        <w:t>Įgyvendinant</w:t>
      </w:r>
      <w:r w:rsidRPr="00B174A9">
        <w:rPr>
          <w:rFonts w:ascii="Times New Roman" w:hAnsi="Times New Roman"/>
          <w:sz w:val="24"/>
          <w:szCs w:val="24"/>
        </w:rPr>
        <w:t xml:space="preserve"> priemonės Apraše numatytą veiklą </w:t>
      </w:r>
      <w:r w:rsidRPr="00B174A9">
        <w:rPr>
          <w:rFonts w:ascii="Times New Roman" w:hAnsi="Times New Roman"/>
          <w:sz w:val="24"/>
          <w:szCs w:val="24"/>
        </w:rPr>
        <w:t xml:space="preserve">(,,nekenksmingų aplinkai viešojo </w:t>
      </w:r>
      <w:r w:rsidRPr="00946669">
        <w:rPr>
          <w:rFonts w:ascii="Times New Roman" w:hAnsi="Times New Roman"/>
          <w:sz w:val="24"/>
          <w:szCs w:val="24"/>
        </w:rPr>
        <w:t>transporto priemonių įsigijimas</w:t>
      </w:r>
      <w:r w:rsidR="00704828">
        <w:rPr>
          <w:rFonts w:ascii="Times New Roman" w:hAnsi="Times New Roman"/>
          <w:sz w:val="24"/>
          <w:szCs w:val="24"/>
        </w:rPr>
        <w:t xml:space="preserve"> regionuose</w:t>
      </w:r>
      <w:r w:rsidRPr="00946669">
        <w:rPr>
          <w:rFonts w:ascii="Times New Roman" w:hAnsi="Times New Roman"/>
          <w:sz w:val="24"/>
          <w:szCs w:val="24"/>
        </w:rPr>
        <w:t>“),</w:t>
      </w:r>
      <w:r w:rsidRPr="00946669">
        <w:rPr>
          <w:rFonts w:ascii="Times New Roman" w:hAnsi="Times New Roman"/>
          <w:sz w:val="24"/>
          <w:szCs w:val="24"/>
        </w:rPr>
        <w:t xml:space="preserve"> siekiama </w:t>
      </w:r>
      <w:r w:rsidRPr="00946669">
        <w:rPr>
          <w:rFonts w:ascii="Times New Roman" w:hAnsi="Times New Roman"/>
          <w:sz w:val="24"/>
          <w:szCs w:val="24"/>
        </w:rPr>
        <w:t>pagerinti viešuoju miesto tran</w:t>
      </w:r>
      <w:r w:rsidR="001469AF">
        <w:rPr>
          <w:rFonts w:ascii="Times New Roman" w:hAnsi="Times New Roman"/>
          <w:sz w:val="24"/>
          <w:szCs w:val="24"/>
        </w:rPr>
        <w:t xml:space="preserve">sportu teikiamų paslaugų kokybę, </w:t>
      </w:r>
      <w:r w:rsidRPr="00946669">
        <w:rPr>
          <w:rFonts w:ascii="Times New Roman" w:hAnsi="Times New Roman"/>
          <w:sz w:val="24"/>
          <w:szCs w:val="24"/>
        </w:rPr>
        <w:t xml:space="preserve">paskatinti gyventojus labiau naudotis </w:t>
      </w:r>
      <w:r w:rsidR="00704828">
        <w:rPr>
          <w:rFonts w:ascii="Times New Roman" w:hAnsi="Times New Roman"/>
          <w:sz w:val="24"/>
          <w:szCs w:val="24"/>
        </w:rPr>
        <w:t xml:space="preserve">miesto ir priemiestiniu </w:t>
      </w:r>
      <w:r w:rsidRPr="00946669">
        <w:rPr>
          <w:rFonts w:ascii="Times New Roman" w:hAnsi="Times New Roman"/>
          <w:sz w:val="24"/>
          <w:szCs w:val="24"/>
        </w:rPr>
        <w:t>viešuoju transportu</w:t>
      </w:r>
      <w:r w:rsidR="00946669">
        <w:rPr>
          <w:rFonts w:ascii="Times New Roman" w:hAnsi="Times New Roman"/>
          <w:sz w:val="24"/>
          <w:szCs w:val="24"/>
        </w:rPr>
        <w:t xml:space="preserve">, taip pat finansiškai paremti </w:t>
      </w:r>
      <w:r w:rsidRPr="00946669">
        <w:rPr>
          <w:rFonts w:ascii="Times New Roman" w:hAnsi="Times New Roman"/>
          <w:sz w:val="24"/>
          <w:szCs w:val="24"/>
        </w:rPr>
        <w:t>savivaldyb</w:t>
      </w:r>
      <w:r w:rsidR="00175A2B">
        <w:rPr>
          <w:rFonts w:ascii="Times New Roman" w:hAnsi="Times New Roman"/>
          <w:sz w:val="24"/>
          <w:szCs w:val="24"/>
        </w:rPr>
        <w:t>es,</w:t>
      </w:r>
      <w:r w:rsidRPr="00946669">
        <w:rPr>
          <w:rFonts w:ascii="Times New Roman" w:hAnsi="Times New Roman"/>
          <w:sz w:val="24"/>
          <w:szCs w:val="24"/>
        </w:rPr>
        <w:t xml:space="preserve"> </w:t>
      </w:r>
      <w:r w:rsidR="00175A2B" w:rsidRPr="006F0C46">
        <w:rPr>
          <w:rFonts w:ascii="Times New Roman" w:hAnsi="Times New Roman"/>
          <w:sz w:val="24"/>
          <w:szCs w:val="24"/>
        </w:rPr>
        <w:t>vykd</w:t>
      </w:r>
      <w:r w:rsidR="00175A2B">
        <w:rPr>
          <w:rFonts w:ascii="Times New Roman" w:hAnsi="Times New Roman"/>
          <w:sz w:val="24"/>
          <w:szCs w:val="24"/>
        </w:rPr>
        <w:t xml:space="preserve">ančias </w:t>
      </w:r>
      <w:r w:rsidR="00175A2B">
        <w:rPr>
          <w:rFonts w:ascii="Times New Roman" w:hAnsi="Times New Roman"/>
          <w:sz w:val="24"/>
          <w:szCs w:val="24"/>
        </w:rPr>
        <w:t>joms</w:t>
      </w:r>
      <w:r w:rsidR="00175A2B">
        <w:rPr>
          <w:rFonts w:ascii="Times New Roman" w:hAnsi="Times New Roman"/>
          <w:sz w:val="24"/>
          <w:szCs w:val="24"/>
        </w:rPr>
        <w:t xml:space="preserve"> </w:t>
      </w:r>
      <w:r w:rsidR="003B16A3">
        <w:rPr>
          <w:rFonts w:ascii="Times New Roman" w:hAnsi="Times New Roman"/>
          <w:sz w:val="24"/>
          <w:szCs w:val="24"/>
        </w:rPr>
        <w:t xml:space="preserve">Vietos savivaldos įstatyme </w:t>
      </w:r>
      <w:r w:rsidR="00946669">
        <w:rPr>
          <w:rFonts w:ascii="Times New Roman" w:hAnsi="Times New Roman"/>
          <w:sz w:val="24"/>
          <w:szCs w:val="24"/>
        </w:rPr>
        <w:t>nustatyt</w:t>
      </w:r>
      <w:r w:rsidR="00175A2B">
        <w:rPr>
          <w:rFonts w:ascii="Times New Roman" w:hAnsi="Times New Roman"/>
          <w:sz w:val="24"/>
          <w:szCs w:val="24"/>
        </w:rPr>
        <w:t>ą</w:t>
      </w:r>
      <w:r w:rsidRPr="00946669">
        <w:rPr>
          <w:rFonts w:ascii="Times New Roman" w:hAnsi="Times New Roman"/>
          <w:sz w:val="24"/>
          <w:szCs w:val="24"/>
        </w:rPr>
        <w:t xml:space="preserve"> funkcij</w:t>
      </w:r>
      <w:r w:rsidR="00175A2B">
        <w:rPr>
          <w:rFonts w:ascii="Times New Roman" w:hAnsi="Times New Roman"/>
          <w:sz w:val="24"/>
          <w:szCs w:val="24"/>
        </w:rPr>
        <w:t>ą</w:t>
      </w:r>
      <w:r w:rsidR="00946669">
        <w:rPr>
          <w:rFonts w:ascii="Times New Roman" w:hAnsi="Times New Roman"/>
          <w:sz w:val="24"/>
          <w:szCs w:val="24"/>
        </w:rPr>
        <w:t xml:space="preserve"> –</w:t>
      </w:r>
      <w:r w:rsidRPr="00946669">
        <w:rPr>
          <w:rFonts w:ascii="Times New Roman" w:hAnsi="Times New Roman"/>
          <w:sz w:val="24"/>
          <w:szCs w:val="24"/>
        </w:rPr>
        <w:t xml:space="preserve"> </w:t>
      </w:r>
      <w:r w:rsidR="00946669" w:rsidRPr="00946669">
        <w:rPr>
          <w:rFonts w:ascii="Times New Roman" w:hAnsi="Times New Roman"/>
          <w:sz w:val="24"/>
          <w:szCs w:val="24"/>
        </w:rPr>
        <w:t>,,</w:t>
      </w:r>
      <w:r w:rsidRPr="00946669">
        <w:rPr>
          <w:rFonts w:ascii="Times New Roman" w:hAnsi="Times New Roman"/>
          <w:sz w:val="24"/>
          <w:szCs w:val="24"/>
        </w:rPr>
        <w:t xml:space="preserve">keleivių </w:t>
      </w:r>
      <w:r w:rsidRPr="006F0C46">
        <w:rPr>
          <w:rFonts w:ascii="Times New Roman" w:hAnsi="Times New Roman"/>
          <w:sz w:val="24"/>
          <w:szCs w:val="24"/>
        </w:rPr>
        <w:t>vežimo vietiniais maršrutais organizavimas, lengvatinio keleivių vežimo kompensacijų skaičiavimas ir mokėjimas</w:t>
      </w:r>
      <w:r w:rsidR="00946669" w:rsidRPr="006F0C46">
        <w:rPr>
          <w:rFonts w:ascii="Times New Roman" w:hAnsi="Times New Roman"/>
          <w:sz w:val="24"/>
          <w:szCs w:val="24"/>
        </w:rPr>
        <w:t>“.</w:t>
      </w:r>
    </w:p>
    <w:p w:rsidR="00704828" w:rsidRDefault="00175A2B" w:rsidP="00704828">
      <w:pPr>
        <w:spacing w:after="0" w:line="240" w:lineRule="auto"/>
        <w:ind w:firstLine="720"/>
        <w:jc w:val="both"/>
        <w:rPr>
          <w:rFonts w:ascii="Times New Roman" w:hAnsi="Times New Roman"/>
          <w:sz w:val="24"/>
          <w:szCs w:val="24"/>
        </w:rPr>
      </w:pPr>
      <w:r>
        <w:rPr>
          <w:rFonts w:ascii="Times New Roman" w:hAnsi="Times New Roman"/>
          <w:sz w:val="24"/>
          <w:szCs w:val="24"/>
        </w:rPr>
        <w:t>Apraše numatyta, kad p</w:t>
      </w:r>
      <w:r w:rsidR="00946669" w:rsidRPr="006F0C46">
        <w:rPr>
          <w:rFonts w:ascii="Times New Roman" w:hAnsi="Times New Roman"/>
          <w:sz w:val="24"/>
          <w:szCs w:val="24"/>
        </w:rPr>
        <w:t xml:space="preserve">riemonės </w:t>
      </w:r>
      <w:r w:rsidR="006F0C46" w:rsidRPr="006F0C46">
        <w:rPr>
          <w:rFonts w:ascii="Times New Roman" w:hAnsi="Times New Roman"/>
          <w:sz w:val="24"/>
          <w:szCs w:val="24"/>
        </w:rPr>
        <w:t xml:space="preserve">lėšomis galės būti finansuojami bendri savivaldybių ir keleivių vežimą viešojo miesto transporto maršrutais vykdančių įmonių, su kuriomis konkurso arba </w:t>
      </w:r>
      <w:r w:rsidR="006F0C46" w:rsidRPr="006F0C46">
        <w:rPr>
          <w:rFonts w:ascii="Times New Roman" w:hAnsi="Times New Roman"/>
          <w:sz w:val="24"/>
          <w:szCs w:val="24"/>
        </w:rPr>
        <w:t>vykdant kitą konkurencingą procedūrą</w:t>
      </w:r>
      <w:r w:rsidR="006F0C46" w:rsidRPr="006F0C46">
        <w:rPr>
          <w:rFonts w:ascii="Times New Roman" w:hAnsi="Times New Roman"/>
          <w:sz w:val="24"/>
          <w:szCs w:val="24"/>
        </w:rPr>
        <w:t xml:space="preserve"> sudarytos viešųjų paslaugų teikimo sutartys, projektai. </w:t>
      </w:r>
      <w:r w:rsidR="00704828">
        <w:rPr>
          <w:rFonts w:ascii="Times New Roman" w:hAnsi="Times New Roman"/>
          <w:sz w:val="24"/>
          <w:szCs w:val="24"/>
        </w:rPr>
        <w:t xml:space="preserve">Apklausus Lietuvos nacionalinės vežėjų automobiliais asociacijos ,,Linava“ narius, iš 23 </w:t>
      </w:r>
      <w:r w:rsidR="00704828">
        <w:rPr>
          <w:rFonts w:ascii="Times New Roman" w:hAnsi="Times New Roman"/>
          <w:sz w:val="24"/>
          <w:szCs w:val="24"/>
        </w:rPr>
        <w:t xml:space="preserve">mažesniųjų </w:t>
      </w:r>
      <w:r w:rsidR="00704828">
        <w:rPr>
          <w:rFonts w:ascii="Times New Roman" w:hAnsi="Times New Roman"/>
          <w:sz w:val="24"/>
          <w:szCs w:val="24"/>
        </w:rPr>
        <w:t>savivaldybių</w:t>
      </w:r>
      <w:r w:rsidR="00704828">
        <w:rPr>
          <w:rFonts w:ascii="Times New Roman" w:hAnsi="Times New Roman"/>
          <w:sz w:val="24"/>
          <w:szCs w:val="24"/>
        </w:rPr>
        <w:t xml:space="preserve"> (be Vilniaus, Kauno, Klaipėdos, Šiaulių ir Panevėžio savivaldybių)</w:t>
      </w:r>
      <w:r w:rsidR="00704828">
        <w:rPr>
          <w:rFonts w:ascii="Times New Roman" w:hAnsi="Times New Roman"/>
          <w:sz w:val="24"/>
          <w:szCs w:val="24"/>
        </w:rPr>
        <w:t>, apie kurias gauti duomenys, 18 savivaldybių yra sudariusi</w:t>
      </w:r>
      <w:r w:rsidR="00704828">
        <w:rPr>
          <w:rFonts w:ascii="Times New Roman" w:hAnsi="Times New Roman"/>
          <w:sz w:val="24"/>
          <w:szCs w:val="24"/>
        </w:rPr>
        <w:t>os</w:t>
      </w:r>
      <w:r w:rsidR="00704828">
        <w:rPr>
          <w:rFonts w:ascii="Times New Roman" w:hAnsi="Times New Roman"/>
          <w:sz w:val="24"/>
          <w:szCs w:val="24"/>
        </w:rPr>
        <w:t xml:space="preserve"> keleivių vežimo viešųjų paslaugų teikimo sutartis be konkurso (78 proc.)</w:t>
      </w:r>
      <w:r w:rsidR="00704828">
        <w:rPr>
          <w:rFonts w:ascii="Times New Roman" w:hAnsi="Times New Roman"/>
          <w:sz w:val="24"/>
          <w:szCs w:val="24"/>
        </w:rPr>
        <w:t xml:space="preserve"> ir tik</w:t>
      </w:r>
      <w:r w:rsidR="00704828">
        <w:rPr>
          <w:rFonts w:ascii="Times New Roman" w:hAnsi="Times New Roman"/>
          <w:sz w:val="24"/>
          <w:szCs w:val="24"/>
        </w:rPr>
        <w:t xml:space="preserve"> 6 savivaldybės – konkurso būdu (22 proc.).</w:t>
      </w:r>
    </w:p>
    <w:p w:rsidR="00175A2B" w:rsidRDefault="00175A2B" w:rsidP="00AB5E2B">
      <w:pPr>
        <w:spacing w:after="0" w:line="240" w:lineRule="auto"/>
        <w:ind w:firstLine="720"/>
        <w:jc w:val="both"/>
        <w:rPr>
          <w:rFonts w:ascii="Times New Roman" w:hAnsi="Times New Roman"/>
          <w:sz w:val="24"/>
          <w:szCs w:val="24"/>
        </w:rPr>
      </w:pPr>
      <w:bookmarkStart w:id="0" w:name="_GoBack"/>
      <w:bookmarkEnd w:id="0"/>
      <w:r>
        <w:rPr>
          <w:rFonts w:ascii="Times New Roman" w:hAnsi="Times New Roman"/>
          <w:sz w:val="24"/>
          <w:szCs w:val="24"/>
        </w:rPr>
        <w:t>Apraše, atsižvelgiant į Finansų ministerijos pasiūlymą, nėra reikalavimo iki paraiškos pateikimo teurėti sudarytą transporto priemonių pirkimo sutartį.</w:t>
      </w:r>
      <w:r w:rsidR="00723D69">
        <w:rPr>
          <w:rFonts w:ascii="Times New Roman" w:hAnsi="Times New Roman"/>
          <w:sz w:val="24"/>
          <w:szCs w:val="24"/>
        </w:rPr>
        <w:t xml:space="preserve"> Tokią sutartį sudarius, būtų atitinkamai pakoreguota projekto finansavimo sutartis.</w:t>
      </w:r>
    </w:p>
    <w:p w:rsidR="00723D69" w:rsidRDefault="00723D69" w:rsidP="00AB5E2B">
      <w:pPr>
        <w:spacing w:after="0" w:line="240" w:lineRule="auto"/>
        <w:ind w:firstLine="720"/>
        <w:jc w:val="both"/>
        <w:rPr>
          <w:rFonts w:ascii="Times New Roman" w:hAnsi="Times New Roman"/>
          <w:sz w:val="24"/>
          <w:szCs w:val="24"/>
        </w:rPr>
      </w:pPr>
      <w:r>
        <w:rPr>
          <w:rFonts w:ascii="Times New Roman" w:hAnsi="Times New Roman"/>
          <w:sz w:val="24"/>
          <w:szCs w:val="24"/>
        </w:rPr>
        <w:t>Po projekto įgyvendinimo (įsigijus transporto priemones), transporto priemonės atitektų</w:t>
      </w:r>
      <w:r w:rsidR="001469AF">
        <w:rPr>
          <w:rFonts w:ascii="Times New Roman" w:hAnsi="Times New Roman"/>
          <w:sz w:val="24"/>
          <w:szCs w:val="24"/>
        </w:rPr>
        <w:t xml:space="preserve"> </w:t>
      </w:r>
      <w:r>
        <w:rPr>
          <w:rFonts w:ascii="Times New Roman" w:hAnsi="Times New Roman"/>
          <w:sz w:val="24"/>
          <w:szCs w:val="24"/>
        </w:rPr>
        <w:t>vežėj</w:t>
      </w:r>
      <w:r w:rsidR="001469AF">
        <w:rPr>
          <w:rFonts w:ascii="Times New Roman" w:hAnsi="Times New Roman"/>
          <w:sz w:val="24"/>
          <w:szCs w:val="24"/>
        </w:rPr>
        <w:t xml:space="preserve">ui </w:t>
      </w:r>
      <w:r w:rsidR="001469AF">
        <w:rPr>
          <w:rFonts w:ascii="Times New Roman" w:hAnsi="Times New Roman"/>
          <w:sz w:val="24"/>
          <w:szCs w:val="24"/>
        </w:rPr>
        <w:t>(pagal savivaldybės ir vežėjo susitarimą)</w:t>
      </w:r>
      <w:r>
        <w:rPr>
          <w:rFonts w:ascii="Times New Roman" w:hAnsi="Times New Roman"/>
          <w:sz w:val="24"/>
          <w:szCs w:val="24"/>
        </w:rPr>
        <w:t xml:space="preserve">, tačiau ne trumpiau kaip 5 metus turi būti įkeistos savivaldybės naudai, taip užtikrinat keleivių vežimo paslaugos teikimą. </w:t>
      </w:r>
    </w:p>
    <w:p w:rsidR="00602FF7" w:rsidRPr="007647B3" w:rsidRDefault="00602FF7" w:rsidP="00602FF7">
      <w:pPr>
        <w:autoSpaceDE w:val="0"/>
        <w:autoSpaceDN w:val="0"/>
        <w:adjustRightInd w:val="0"/>
        <w:spacing w:after="0" w:line="240" w:lineRule="auto"/>
        <w:jc w:val="both"/>
        <w:rPr>
          <w:rFonts w:ascii="Times New Roman" w:hAnsi="Times New Roman"/>
          <w:color w:val="000000"/>
          <w:sz w:val="24"/>
          <w:szCs w:val="24"/>
        </w:rPr>
      </w:pPr>
    </w:p>
    <w:p w:rsidR="00EB33A1" w:rsidRDefault="00EB33A1" w:rsidP="00C83207">
      <w:pPr>
        <w:spacing w:after="0" w:line="240" w:lineRule="auto"/>
        <w:ind w:firstLine="1296"/>
        <w:jc w:val="both"/>
        <w:rPr>
          <w:rFonts w:ascii="Times New Roman" w:hAnsi="Times New Roman"/>
          <w:sz w:val="24"/>
          <w:szCs w:val="24"/>
        </w:rPr>
      </w:pPr>
    </w:p>
    <w:p w:rsidR="00E71D8C" w:rsidRDefault="00E71D8C" w:rsidP="00E71D8C">
      <w:pPr>
        <w:spacing w:after="0" w:line="240" w:lineRule="auto"/>
        <w:jc w:val="both"/>
        <w:rPr>
          <w:rFonts w:ascii="Times New Roman" w:hAnsi="Times New Roman"/>
          <w:sz w:val="24"/>
          <w:szCs w:val="24"/>
        </w:rPr>
      </w:pPr>
      <w:r>
        <w:rPr>
          <w:rFonts w:ascii="Times New Roman" w:hAnsi="Times New Roman"/>
          <w:sz w:val="24"/>
          <w:szCs w:val="24"/>
        </w:rPr>
        <w:t xml:space="preserve">Biudžeto ir valstybės turto valdymo departamento </w:t>
      </w:r>
    </w:p>
    <w:p w:rsidR="00E71D8C" w:rsidRDefault="00E71D8C" w:rsidP="00E71D8C">
      <w:pPr>
        <w:spacing w:after="0" w:line="240" w:lineRule="auto"/>
        <w:rPr>
          <w:rFonts w:ascii="Times New Roman" w:hAnsi="Times New Roman"/>
          <w:sz w:val="24"/>
          <w:szCs w:val="24"/>
        </w:rPr>
      </w:pPr>
      <w:r>
        <w:rPr>
          <w:rFonts w:ascii="Times New Roman" w:hAnsi="Times New Roman"/>
          <w:sz w:val="24"/>
          <w:szCs w:val="24"/>
        </w:rPr>
        <w:t xml:space="preserve">Strateginio planavimo skyriaus </w:t>
      </w:r>
    </w:p>
    <w:p w:rsidR="004369DE" w:rsidRPr="00AC3631" w:rsidRDefault="00E71D8C" w:rsidP="00EF1BFF">
      <w:pPr>
        <w:spacing w:after="0" w:line="240" w:lineRule="auto"/>
        <w:rPr>
          <w:rFonts w:ascii="Times New Roman" w:hAnsi="Times New Roman"/>
          <w:sz w:val="24"/>
          <w:szCs w:val="24"/>
        </w:rPr>
      </w:pPr>
      <w:r>
        <w:rPr>
          <w:rFonts w:ascii="Times New Roman" w:hAnsi="Times New Roman"/>
          <w:sz w:val="24"/>
          <w:szCs w:val="24"/>
        </w:rPr>
        <w:t>vyriausiasis specialistas</w:t>
      </w:r>
      <w:proofErr w:type="gramStart"/>
      <w:r w:rsidRPr="00E71D8C">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Jonas Skarulskis</w:t>
      </w:r>
    </w:p>
    <w:sectPr w:rsidR="004369DE" w:rsidRPr="00AC36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63421"/>
    <w:multiLevelType w:val="hybridMultilevel"/>
    <w:tmpl w:val="6E7E33D6"/>
    <w:lvl w:ilvl="0" w:tplc="5E3820DE">
      <w:start w:val="2015"/>
      <w:numFmt w:val="bullet"/>
      <w:lvlText w:val="–"/>
      <w:lvlJc w:val="left"/>
      <w:pPr>
        <w:ind w:left="1080" w:hanging="360"/>
      </w:pPr>
      <w:rPr>
        <w:rFonts w:ascii="Times New Roman" w:eastAsia="Calibri" w:hAnsi="Times New Roman" w:cs="Times New Roman" w:hint="default"/>
        <w:color w:val="00000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74972CF"/>
    <w:multiLevelType w:val="hybridMultilevel"/>
    <w:tmpl w:val="BB7C02AA"/>
    <w:lvl w:ilvl="0" w:tplc="D67C114A">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C8457B0"/>
    <w:multiLevelType w:val="hybridMultilevel"/>
    <w:tmpl w:val="C022741C"/>
    <w:lvl w:ilvl="0" w:tplc="9ADC689C">
      <w:start w:val="201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49DD5733"/>
    <w:multiLevelType w:val="hybridMultilevel"/>
    <w:tmpl w:val="14DA4BA6"/>
    <w:lvl w:ilvl="0" w:tplc="8B025B8C">
      <w:start w:val="1"/>
      <w:numFmt w:val="decimal"/>
      <w:lvlText w:val="%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36321F"/>
    <w:multiLevelType w:val="hybridMultilevel"/>
    <w:tmpl w:val="B9C098A6"/>
    <w:lvl w:ilvl="0" w:tplc="67CC6448">
      <w:start w:val="2015"/>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67A27BFF"/>
    <w:multiLevelType w:val="hybridMultilevel"/>
    <w:tmpl w:val="5316DDCC"/>
    <w:lvl w:ilvl="0" w:tplc="F1EA5550">
      <w:start w:val="2013"/>
      <w:numFmt w:val="bullet"/>
      <w:lvlText w:val="–"/>
      <w:lvlJc w:val="left"/>
      <w:pPr>
        <w:ind w:left="720" w:hanging="360"/>
      </w:pPr>
      <w:rPr>
        <w:rFonts w:ascii="Times New Roman" w:eastAsia="Calibri"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9B34F44"/>
    <w:multiLevelType w:val="hybridMultilevel"/>
    <w:tmpl w:val="3772804C"/>
    <w:lvl w:ilvl="0" w:tplc="6526F35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1E70BC2"/>
    <w:multiLevelType w:val="hybridMultilevel"/>
    <w:tmpl w:val="DAA0A43C"/>
    <w:lvl w:ilvl="0" w:tplc="DFB83702">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5"/>
  </w:num>
  <w:num w:numId="4">
    <w:abstractNumId w:val="0"/>
  </w:num>
  <w:num w:numId="5">
    <w:abstractNumId w:val="4"/>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9DE"/>
    <w:rsid w:val="0003521D"/>
    <w:rsid w:val="0004364A"/>
    <w:rsid w:val="0004644E"/>
    <w:rsid w:val="00070D29"/>
    <w:rsid w:val="00095B32"/>
    <w:rsid w:val="000A2F16"/>
    <w:rsid w:val="000B4CAC"/>
    <w:rsid w:val="0011676C"/>
    <w:rsid w:val="00116E68"/>
    <w:rsid w:val="00122271"/>
    <w:rsid w:val="00127E18"/>
    <w:rsid w:val="0013204E"/>
    <w:rsid w:val="00140794"/>
    <w:rsid w:val="001428EA"/>
    <w:rsid w:val="001469AF"/>
    <w:rsid w:val="00175A2B"/>
    <w:rsid w:val="001A3C5B"/>
    <w:rsid w:val="001C7030"/>
    <w:rsid w:val="001C77B4"/>
    <w:rsid w:val="001F0533"/>
    <w:rsid w:val="001F7F32"/>
    <w:rsid w:val="00217640"/>
    <w:rsid w:val="00224D36"/>
    <w:rsid w:val="00255D43"/>
    <w:rsid w:val="002676F1"/>
    <w:rsid w:val="002678EC"/>
    <w:rsid w:val="002919DC"/>
    <w:rsid w:val="002A430C"/>
    <w:rsid w:val="002E4E42"/>
    <w:rsid w:val="002F5F7A"/>
    <w:rsid w:val="002F7AA5"/>
    <w:rsid w:val="003170D5"/>
    <w:rsid w:val="003202BE"/>
    <w:rsid w:val="00326BF2"/>
    <w:rsid w:val="003330AF"/>
    <w:rsid w:val="003470C6"/>
    <w:rsid w:val="00372717"/>
    <w:rsid w:val="003B16A3"/>
    <w:rsid w:val="003B6F0C"/>
    <w:rsid w:val="0040758B"/>
    <w:rsid w:val="004101EB"/>
    <w:rsid w:val="004369DE"/>
    <w:rsid w:val="004408FE"/>
    <w:rsid w:val="0047017F"/>
    <w:rsid w:val="004A2ABB"/>
    <w:rsid w:val="004B0D00"/>
    <w:rsid w:val="004B2B0C"/>
    <w:rsid w:val="004B4CA4"/>
    <w:rsid w:val="004B4CB1"/>
    <w:rsid w:val="004E7FA7"/>
    <w:rsid w:val="004F5232"/>
    <w:rsid w:val="00506EA3"/>
    <w:rsid w:val="005210A8"/>
    <w:rsid w:val="00571182"/>
    <w:rsid w:val="00575BB5"/>
    <w:rsid w:val="0058734C"/>
    <w:rsid w:val="00592221"/>
    <w:rsid w:val="005979C2"/>
    <w:rsid w:val="00597C5A"/>
    <w:rsid w:val="005B765E"/>
    <w:rsid w:val="005D19BC"/>
    <w:rsid w:val="00600D27"/>
    <w:rsid w:val="00602FF7"/>
    <w:rsid w:val="00603B0D"/>
    <w:rsid w:val="0061676D"/>
    <w:rsid w:val="00641C0C"/>
    <w:rsid w:val="0065383D"/>
    <w:rsid w:val="00676758"/>
    <w:rsid w:val="00687A46"/>
    <w:rsid w:val="006928F1"/>
    <w:rsid w:val="006C4A79"/>
    <w:rsid w:val="006D55B8"/>
    <w:rsid w:val="006D6932"/>
    <w:rsid w:val="006F0C46"/>
    <w:rsid w:val="006F2F7E"/>
    <w:rsid w:val="006F5E63"/>
    <w:rsid w:val="007017FB"/>
    <w:rsid w:val="00701D57"/>
    <w:rsid w:val="00704828"/>
    <w:rsid w:val="00723D69"/>
    <w:rsid w:val="00742F8D"/>
    <w:rsid w:val="00752D5A"/>
    <w:rsid w:val="007647B3"/>
    <w:rsid w:val="00770343"/>
    <w:rsid w:val="00784703"/>
    <w:rsid w:val="00795BFF"/>
    <w:rsid w:val="007B334B"/>
    <w:rsid w:val="007F5D81"/>
    <w:rsid w:val="00851390"/>
    <w:rsid w:val="00861CC2"/>
    <w:rsid w:val="00885AAE"/>
    <w:rsid w:val="00894E82"/>
    <w:rsid w:val="008B397B"/>
    <w:rsid w:val="008D437C"/>
    <w:rsid w:val="008E0F98"/>
    <w:rsid w:val="008F17B0"/>
    <w:rsid w:val="009079E6"/>
    <w:rsid w:val="00916C5A"/>
    <w:rsid w:val="0092601F"/>
    <w:rsid w:val="00926F87"/>
    <w:rsid w:val="00937C96"/>
    <w:rsid w:val="009416E3"/>
    <w:rsid w:val="00946669"/>
    <w:rsid w:val="00953249"/>
    <w:rsid w:val="00955CA8"/>
    <w:rsid w:val="00956068"/>
    <w:rsid w:val="00960F25"/>
    <w:rsid w:val="0096427C"/>
    <w:rsid w:val="00977603"/>
    <w:rsid w:val="00996933"/>
    <w:rsid w:val="009D52E0"/>
    <w:rsid w:val="009E1776"/>
    <w:rsid w:val="009E6C90"/>
    <w:rsid w:val="009F3A9F"/>
    <w:rsid w:val="00A00356"/>
    <w:rsid w:val="00A14328"/>
    <w:rsid w:val="00A30F20"/>
    <w:rsid w:val="00A52424"/>
    <w:rsid w:val="00A6098F"/>
    <w:rsid w:val="00A729B3"/>
    <w:rsid w:val="00AA6D2E"/>
    <w:rsid w:val="00AB5E2B"/>
    <w:rsid w:val="00AC3631"/>
    <w:rsid w:val="00AD4E70"/>
    <w:rsid w:val="00AF6C3F"/>
    <w:rsid w:val="00B02119"/>
    <w:rsid w:val="00B174A9"/>
    <w:rsid w:val="00B24545"/>
    <w:rsid w:val="00B269C1"/>
    <w:rsid w:val="00B47B17"/>
    <w:rsid w:val="00B63C1C"/>
    <w:rsid w:val="00B65EAA"/>
    <w:rsid w:val="00B665BA"/>
    <w:rsid w:val="00B71059"/>
    <w:rsid w:val="00B8060A"/>
    <w:rsid w:val="00B90F9F"/>
    <w:rsid w:val="00B94356"/>
    <w:rsid w:val="00BE60F0"/>
    <w:rsid w:val="00BF56FF"/>
    <w:rsid w:val="00C64A8B"/>
    <w:rsid w:val="00C73736"/>
    <w:rsid w:val="00C806E2"/>
    <w:rsid w:val="00C82C74"/>
    <w:rsid w:val="00C83207"/>
    <w:rsid w:val="00C90CA7"/>
    <w:rsid w:val="00CA596B"/>
    <w:rsid w:val="00CB3EFD"/>
    <w:rsid w:val="00CB53D0"/>
    <w:rsid w:val="00CC0312"/>
    <w:rsid w:val="00CC42D3"/>
    <w:rsid w:val="00CD0EE7"/>
    <w:rsid w:val="00CF2289"/>
    <w:rsid w:val="00D46666"/>
    <w:rsid w:val="00D831A6"/>
    <w:rsid w:val="00D8590E"/>
    <w:rsid w:val="00D94266"/>
    <w:rsid w:val="00DC59F3"/>
    <w:rsid w:val="00DD15F4"/>
    <w:rsid w:val="00DD5F16"/>
    <w:rsid w:val="00DD6BC8"/>
    <w:rsid w:val="00DE58B4"/>
    <w:rsid w:val="00DE7A5D"/>
    <w:rsid w:val="00E12F7A"/>
    <w:rsid w:val="00E14875"/>
    <w:rsid w:val="00E33420"/>
    <w:rsid w:val="00E3582E"/>
    <w:rsid w:val="00E358D6"/>
    <w:rsid w:val="00E4050C"/>
    <w:rsid w:val="00E71D8C"/>
    <w:rsid w:val="00E86C0D"/>
    <w:rsid w:val="00E86EA7"/>
    <w:rsid w:val="00EA1AE9"/>
    <w:rsid w:val="00EB33A1"/>
    <w:rsid w:val="00EC1BEA"/>
    <w:rsid w:val="00EE2989"/>
    <w:rsid w:val="00EF17D3"/>
    <w:rsid w:val="00EF1BFF"/>
    <w:rsid w:val="00F06EDE"/>
    <w:rsid w:val="00F07818"/>
    <w:rsid w:val="00F170C4"/>
    <w:rsid w:val="00F4024A"/>
    <w:rsid w:val="00F677AC"/>
    <w:rsid w:val="00FE0C26"/>
    <w:rsid w:val="00FE3654"/>
    <w:rsid w:val="00FE7CA7"/>
    <w:rsid w:val="00FF41B2"/>
    <w:rsid w:val="00FF5F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5BC87-6F46-444E-85E3-61E28BC6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B397B"/>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B397B"/>
    <w:rPr>
      <w:rFonts w:ascii="Tahoma" w:hAnsi="Tahoma" w:cs="Tahoma"/>
      <w:sz w:val="16"/>
      <w:szCs w:val="16"/>
    </w:rPr>
  </w:style>
  <w:style w:type="paragraph" w:customStyle="1" w:styleId="prastasistinklapis">
    <w:name w:val="Įprastasis (tinklapis)"/>
    <w:basedOn w:val="prastasis"/>
    <w:uiPriority w:val="99"/>
    <w:unhideWhenUsed/>
    <w:rsid w:val="00B47B17"/>
    <w:pPr>
      <w:spacing w:before="100" w:beforeAutospacing="1" w:after="100" w:afterAutospacing="1" w:line="240" w:lineRule="auto"/>
    </w:pPr>
    <w:rPr>
      <w:rFonts w:ascii="Georgia" w:eastAsia="Times New Roman" w:hAnsi="Georgia"/>
      <w:sz w:val="18"/>
      <w:szCs w:val="18"/>
      <w:lang w:eastAsia="lt-LT"/>
    </w:rPr>
  </w:style>
  <w:style w:type="table" w:styleId="Lentelstinklelis">
    <w:name w:val="Table Grid"/>
    <w:basedOn w:val="prastojilentel"/>
    <w:uiPriority w:val="59"/>
    <w:rsid w:val="007F5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26F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09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5A37C-EB76-4C25-A43A-71A474553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1754</Words>
  <Characters>1000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Skarulskis</dc:creator>
  <cp:keywords/>
  <cp:lastModifiedBy>Jonas Skarulskis</cp:lastModifiedBy>
  <cp:revision>2</cp:revision>
  <cp:lastPrinted>2016-11-10T12:12:00Z</cp:lastPrinted>
  <dcterms:created xsi:type="dcterms:W3CDTF">2016-11-14T12:09:00Z</dcterms:created>
  <dcterms:modified xsi:type="dcterms:W3CDTF">2016-11-14T12:09:00Z</dcterms:modified>
</cp:coreProperties>
</file>