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 IR MOKSLO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EC3CA1">
            <w:pPr>
              <w:spacing w:after="20" w:line="36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714D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begin">
                <w:ffData>
                  <w:name w:val="Antraste"/>
                  <w:enabled/>
                  <w:calcOnExit w:val="0"/>
                  <w:textInput>
                    <w:default w:val="VALSTYBĖS PROJEKTŲ ATRANKOS TVARKOS APRAŠO PATVIRTINIMO"/>
                    <w:format w:val="Didžiosios raidės"/>
                  </w:textInput>
                </w:ffData>
              </w:fldChar>
            </w:r>
            <w:bookmarkStart w:id="0" w:name="Antraste"/>
            <w:r w:rsidR="00ED5B5D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instrText xml:space="preserve"> FORMTEXT </w:instrText>
            </w:r>
            <w:r w:rsidR="00F714D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r>
            <w:r w:rsidR="00F714D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separate"/>
            </w:r>
            <w:r w:rsidR="00ED5B5D">
              <w:rPr>
                <w:rFonts w:ascii="Times New Roman" w:hAnsi="Times New Roman"/>
                <w:b/>
                <w:bCs/>
                <w:caps/>
                <w:noProof/>
                <w:sz w:val="24"/>
                <w:lang w:val="lt-LT"/>
              </w:rPr>
              <w:t>VALSTYBĖS PROJEKTŲ ATRANKOS TVARKOS APRAŠO PATVIRTINIMO</w:t>
            </w:r>
            <w:r w:rsidR="00F714D3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fldChar w:fldCharType="end"/>
            </w:r>
            <w:bookmarkEnd w:id="0"/>
          </w:p>
        </w:tc>
      </w:tr>
    </w:tbl>
    <w:p w:rsidR="0078260F" w:rsidRPr="00847D4C" w:rsidRDefault="0078260F" w:rsidP="00EC3CA1">
      <w:pPr>
        <w:spacing w:after="20" w:line="360" w:lineRule="auto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563272" w:rsidP="00EC3CA1">
            <w:pPr>
              <w:pStyle w:val="Antrat3"/>
              <w:spacing w:after="20" w:line="360" w:lineRule="auto"/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2014 m. gruodžio 16 </w:t>
            </w:r>
            <w:r w:rsidR="00443F50">
              <w:rPr>
                <w:lang w:val="lt-LT"/>
              </w:rPr>
              <w:t>d.</w:t>
            </w:r>
          </w:p>
        </w:tc>
        <w:tc>
          <w:tcPr>
            <w:tcW w:w="4928" w:type="dxa"/>
          </w:tcPr>
          <w:p w:rsidR="0078260F" w:rsidRPr="00847D4C" w:rsidRDefault="0078260F" w:rsidP="00443F50">
            <w:pPr>
              <w:pStyle w:val="Antrat3"/>
              <w:spacing w:after="20" w:line="360" w:lineRule="auto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="00443F50">
              <w:rPr>
                <w:lang w:val="lt-LT"/>
              </w:rPr>
              <w:t>V-</w:t>
            </w:r>
            <w:r w:rsidR="00563272">
              <w:rPr>
                <w:lang w:val="lt-LT"/>
              </w:rPr>
              <w:t>1219</w:t>
            </w:r>
            <w:bookmarkStart w:id="1" w:name="_GoBack"/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EC3CA1">
            <w:pPr>
              <w:spacing w:after="20" w:line="36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EC3CA1">
      <w:pPr>
        <w:pStyle w:val="Porat"/>
        <w:tabs>
          <w:tab w:val="clear" w:pos="4153"/>
          <w:tab w:val="clear" w:pos="8306"/>
        </w:tabs>
        <w:spacing w:after="20" w:line="360" w:lineRule="auto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EC3CA1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EC3CA1">
      <w:pPr>
        <w:spacing w:after="20" w:line="360" w:lineRule="auto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8"/>
          <w:footerReference w:type="default" r:id="rId9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8260F" w:rsidRDefault="007C0149" w:rsidP="00EC3CA1">
      <w:pPr>
        <w:tabs>
          <w:tab w:val="left" w:pos="1418"/>
        </w:tabs>
        <w:spacing w:after="20" w:line="360" w:lineRule="auto"/>
        <w:ind w:firstLine="1134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lastRenderedPageBreak/>
        <w:t>Įgyvendindamas</w:t>
      </w:r>
      <w:r w:rsidR="00ED5B5D" w:rsidRPr="00ED5B5D">
        <w:rPr>
          <w:rFonts w:ascii="Times New Roman" w:hAnsi="Times New Roman"/>
          <w:sz w:val="24"/>
          <w:lang w:val="lt-LT"/>
        </w:rPr>
        <w:t xml:space="preserve"> Atsakomyb</w:t>
      </w:r>
      <w:r w:rsidR="00ED5B5D" w:rsidRPr="00ED5B5D">
        <w:rPr>
          <w:rFonts w:ascii="Times New Roman" w:hAnsi="Times New Roman" w:hint="eastAsia"/>
          <w:sz w:val="24"/>
          <w:lang w:val="lt-LT"/>
        </w:rPr>
        <w:t>ė</w:t>
      </w:r>
      <w:r w:rsidR="00ED5B5D" w:rsidRPr="00ED5B5D">
        <w:rPr>
          <w:rFonts w:ascii="Times New Roman" w:hAnsi="Times New Roman"/>
          <w:sz w:val="24"/>
          <w:lang w:val="lt-LT"/>
        </w:rPr>
        <w:t>s ir funkcij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 paskirstymo tarp institucij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, </w:t>
      </w:r>
      <w:r w:rsidR="00ED5B5D" w:rsidRPr="00ED5B5D">
        <w:rPr>
          <w:rFonts w:ascii="Times New Roman" w:hAnsi="Times New Roman" w:hint="eastAsia"/>
          <w:sz w:val="24"/>
          <w:lang w:val="lt-LT"/>
        </w:rPr>
        <w:t>į</w:t>
      </w:r>
      <w:r w:rsidR="00ED5B5D" w:rsidRPr="00ED5B5D">
        <w:rPr>
          <w:rFonts w:ascii="Times New Roman" w:hAnsi="Times New Roman"/>
          <w:sz w:val="24"/>
          <w:lang w:val="lt-LT"/>
        </w:rPr>
        <w:t>gyvendinant 2014–2020 met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 Europos S</w:t>
      </w:r>
      <w:r w:rsidR="00ED5B5D" w:rsidRPr="00ED5B5D">
        <w:rPr>
          <w:rFonts w:ascii="Times New Roman" w:hAnsi="Times New Roman" w:hint="eastAsia"/>
          <w:sz w:val="24"/>
          <w:lang w:val="lt-LT"/>
        </w:rPr>
        <w:t>ą</w:t>
      </w:r>
      <w:r w:rsidR="00ED5B5D" w:rsidRPr="00ED5B5D">
        <w:rPr>
          <w:rFonts w:ascii="Times New Roman" w:hAnsi="Times New Roman"/>
          <w:sz w:val="24"/>
          <w:lang w:val="lt-LT"/>
        </w:rPr>
        <w:t>jungos fond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 investicij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 veiksm</w:t>
      </w:r>
      <w:r w:rsidR="00ED5B5D" w:rsidRPr="00ED5B5D">
        <w:rPr>
          <w:rFonts w:ascii="Times New Roman" w:hAnsi="Times New Roman" w:hint="eastAsia"/>
          <w:sz w:val="24"/>
          <w:lang w:val="lt-LT"/>
        </w:rPr>
        <w:t>ų</w:t>
      </w:r>
      <w:r w:rsidR="00ED5B5D" w:rsidRPr="00ED5B5D">
        <w:rPr>
          <w:rFonts w:ascii="Times New Roman" w:hAnsi="Times New Roman"/>
          <w:sz w:val="24"/>
          <w:lang w:val="lt-LT"/>
        </w:rPr>
        <w:t xml:space="preserve"> program</w:t>
      </w:r>
      <w:r w:rsidR="00ED5B5D" w:rsidRPr="00ED5B5D">
        <w:rPr>
          <w:rFonts w:ascii="Times New Roman" w:hAnsi="Times New Roman" w:hint="eastAsia"/>
          <w:sz w:val="24"/>
          <w:lang w:val="lt-LT"/>
        </w:rPr>
        <w:t>ą</w:t>
      </w:r>
      <w:r w:rsidR="00ED5B5D" w:rsidRPr="00ED5B5D">
        <w:rPr>
          <w:rFonts w:ascii="Times New Roman" w:hAnsi="Times New Roman"/>
          <w:sz w:val="24"/>
          <w:lang w:val="lt-LT"/>
        </w:rPr>
        <w:t>, taisykl</w:t>
      </w:r>
      <w:r>
        <w:rPr>
          <w:rFonts w:ascii="Times New Roman" w:hAnsi="Times New Roman" w:hint="eastAsia"/>
          <w:sz w:val="24"/>
          <w:lang w:val="lt-LT"/>
        </w:rPr>
        <w:t>ių</w:t>
      </w:r>
      <w:r>
        <w:rPr>
          <w:rFonts w:ascii="Times New Roman" w:hAnsi="Times New Roman"/>
          <w:sz w:val="24"/>
          <w:lang w:val="lt-LT"/>
        </w:rPr>
        <w:t>, patvirtintų</w:t>
      </w:r>
      <w:r w:rsidR="00ED5B5D" w:rsidRPr="00ED5B5D">
        <w:rPr>
          <w:rFonts w:ascii="Times New Roman" w:hAnsi="Times New Roman"/>
          <w:sz w:val="24"/>
          <w:lang w:val="lt-LT"/>
        </w:rPr>
        <w:t xml:space="preserve"> Lietuvos Respublikos Vyriausyb</w:t>
      </w:r>
      <w:r w:rsidR="00ED5B5D" w:rsidRPr="00ED5B5D">
        <w:rPr>
          <w:rFonts w:ascii="Times New Roman" w:hAnsi="Times New Roman" w:hint="eastAsia"/>
          <w:sz w:val="24"/>
          <w:lang w:val="lt-LT"/>
        </w:rPr>
        <w:t>ė</w:t>
      </w:r>
      <w:r w:rsidR="00ED5B5D" w:rsidRPr="00ED5B5D">
        <w:rPr>
          <w:rFonts w:ascii="Times New Roman" w:hAnsi="Times New Roman"/>
          <w:sz w:val="24"/>
          <w:lang w:val="lt-LT"/>
        </w:rPr>
        <w:t>s 2014 m. biržel</w:t>
      </w:r>
      <w:r w:rsidR="00ED5B5D">
        <w:rPr>
          <w:rFonts w:ascii="Times New Roman" w:hAnsi="Times New Roman"/>
          <w:sz w:val="24"/>
          <w:lang w:val="lt-LT"/>
        </w:rPr>
        <w:t>io 4 d. nutarimu Nr. 528</w:t>
      </w:r>
      <w:r w:rsidR="00901384">
        <w:rPr>
          <w:rFonts w:ascii="Times New Roman" w:hAnsi="Times New Roman"/>
          <w:sz w:val="24"/>
          <w:lang w:val="lt-LT"/>
        </w:rPr>
        <w:t xml:space="preserve"> </w:t>
      </w:r>
      <w:r w:rsidR="00986F26">
        <w:rPr>
          <w:rFonts w:ascii="Times New Roman" w:hAnsi="Times New Roman"/>
          <w:sz w:val="24"/>
          <w:lang w:val="lt-LT"/>
        </w:rPr>
        <w:t>„D</w:t>
      </w:r>
      <w:r w:rsidR="00986F26" w:rsidRPr="00986F26">
        <w:rPr>
          <w:rFonts w:ascii="Times New Roman" w:hAnsi="Times New Roman" w:hint="eastAsia"/>
          <w:sz w:val="24"/>
          <w:lang w:val="lt-LT"/>
        </w:rPr>
        <w:t>ė</w:t>
      </w:r>
      <w:r w:rsidR="00DF2550">
        <w:rPr>
          <w:rFonts w:ascii="Times New Roman" w:hAnsi="Times New Roman"/>
          <w:sz w:val="24"/>
          <w:lang w:val="lt-LT"/>
        </w:rPr>
        <w:t xml:space="preserve">l </w:t>
      </w:r>
      <w:r w:rsidR="008D4085">
        <w:rPr>
          <w:rFonts w:ascii="Times New Roman" w:hAnsi="Times New Roman"/>
          <w:sz w:val="24"/>
          <w:lang w:val="lt-LT"/>
        </w:rPr>
        <w:t>a</w:t>
      </w:r>
      <w:r w:rsidR="00986F26" w:rsidRPr="00986F26">
        <w:rPr>
          <w:rFonts w:ascii="Times New Roman" w:hAnsi="Times New Roman"/>
          <w:sz w:val="24"/>
          <w:lang w:val="lt-LT"/>
        </w:rPr>
        <w:t>tsakomyb</w:t>
      </w:r>
      <w:r w:rsidR="00986F26" w:rsidRPr="00986F26">
        <w:rPr>
          <w:rFonts w:ascii="Times New Roman" w:hAnsi="Times New Roman" w:hint="eastAsia"/>
          <w:sz w:val="24"/>
          <w:lang w:val="lt-LT"/>
        </w:rPr>
        <w:t>ė</w:t>
      </w:r>
      <w:r w:rsidR="00986F26" w:rsidRPr="00986F26">
        <w:rPr>
          <w:rFonts w:ascii="Times New Roman" w:hAnsi="Times New Roman"/>
          <w:sz w:val="24"/>
          <w:lang w:val="lt-LT"/>
        </w:rPr>
        <w:t>s ir funkcij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 w:rsidRPr="00986F26">
        <w:rPr>
          <w:rFonts w:ascii="Times New Roman" w:hAnsi="Times New Roman"/>
          <w:sz w:val="24"/>
          <w:lang w:val="lt-LT"/>
        </w:rPr>
        <w:t xml:space="preserve"> paskirstymo tarp institucij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 w:rsidRPr="00986F26">
        <w:rPr>
          <w:rFonts w:ascii="Times New Roman" w:hAnsi="Times New Roman"/>
          <w:sz w:val="24"/>
          <w:lang w:val="lt-LT"/>
        </w:rPr>
        <w:t>,</w:t>
      </w:r>
      <w:r w:rsidR="00986F26">
        <w:rPr>
          <w:rFonts w:ascii="Times New Roman" w:hAnsi="Times New Roman"/>
          <w:sz w:val="24"/>
          <w:lang w:val="lt-LT"/>
        </w:rPr>
        <w:t xml:space="preserve"> </w:t>
      </w:r>
      <w:r w:rsidR="00986F26" w:rsidRPr="00986F26">
        <w:rPr>
          <w:rFonts w:ascii="Times New Roman" w:hAnsi="Times New Roman" w:hint="eastAsia"/>
          <w:sz w:val="24"/>
          <w:lang w:val="lt-LT"/>
        </w:rPr>
        <w:t>į</w:t>
      </w:r>
      <w:r w:rsidR="00986F26" w:rsidRPr="00986F26">
        <w:rPr>
          <w:rFonts w:ascii="Times New Roman" w:hAnsi="Times New Roman"/>
          <w:sz w:val="24"/>
          <w:lang w:val="lt-LT"/>
        </w:rPr>
        <w:t>gyvendinant 2014</w:t>
      </w:r>
      <w:r w:rsidR="00B969ED" w:rsidRPr="00B969ED">
        <w:rPr>
          <w:rFonts w:ascii="Times New Roman" w:hAnsi="Times New Roman"/>
          <w:sz w:val="24"/>
          <w:lang w:val="lt-LT"/>
        </w:rPr>
        <w:t>–</w:t>
      </w:r>
      <w:r w:rsidR="00986F26" w:rsidRPr="00986F26">
        <w:rPr>
          <w:rFonts w:ascii="Times New Roman" w:hAnsi="Times New Roman"/>
          <w:sz w:val="24"/>
          <w:lang w:val="lt-LT"/>
        </w:rPr>
        <w:t>2020 met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8E4C0A">
        <w:rPr>
          <w:rFonts w:ascii="Times New Roman" w:hAnsi="Times New Roman"/>
          <w:sz w:val="24"/>
          <w:lang w:val="lt-LT"/>
        </w:rPr>
        <w:t xml:space="preserve"> Europos S</w:t>
      </w:r>
      <w:r w:rsidR="00986F26" w:rsidRPr="00986F26">
        <w:rPr>
          <w:rFonts w:ascii="Times New Roman" w:hAnsi="Times New Roman" w:hint="eastAsia"/>
          <w:sz w:val="24"/>
          <w:lang w:val="lt-LT"/>
        </w:rPr>
        <w:t>ą</w:t>
      </w:r>
      <w:r w:rsidR="00986F26" w:rsidRPr="00986F26">
        <w:rPr>
          <w:rFonts w:ascii="Times New Roman" w:hAnsi="Times New Roman"/>
          <w:sz w:val="24"/>
          <w:lang w:val="lt-LT"/>
        </w:rPr>
        <w:t>jungos strukt</w:t>
      </w:r>
      <w:r w:rsidR="00986F26" w:rsidRPr="00986F26">
        <w:rPr>
          <w:rFonts w:ascii="Times New Roman" w:hAnsi="Times New Roman" w:hint="eastAsia"/>
          <w:sz w:val="24"/>
          <w:lang w:val="lt-LT"/>
        </w:rPr>
        <w:t>ū</w:t>
      </w:r>
      <w:r w:rsidR="00986F26" w:rsidRPr="00986F26">
        <w:rPr>
          <w:rFonts w:ascii="Times New Roman" w:hAnsi="Times New Roman"/>
          <w:sz w:val="24"/>
          <w:lang w:val="lt-LT"/>
        </w:rPr>
        <w:t>rini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 w:rsidRPr="00986F26">
        <w:rPr>
          <w:rFonts w:ascii="Times New Roman" w:hAnsi="Times New Roman"/>
          <w:sz w:val="24"/>
          <w:lang w:val="lt-LT"/>
        </w:rPr>
        <w:t xml:space="preserve"> fond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>
        <w:rPr>
          <w:rFonts w:ascii="Times New Roman" w:hAnsi="Times New Roman"/>
          <w:sz w:val="24"/>
          <w:lang w:val="lt-LT"/>
        </w:rPr>
        <w:t xml:space="preserve"> </w:t>
      </w:r>
      <w:r w:rsidR="00986F26" w:rsidRPr="00986F26">
        <w:rPr>
          <w:rFonts w:ascii="Times New Roman" w:hAnsi="Times New Roman"/>
          <w:sz w:val="24"/>
          <w:lang w:val="lt-LT"/>
        </w:rPr>
        <w:t>investicij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 w:rsidRPr="00986F26">
        <w:rPr>
          <w:rFonts w:ascii="Times New Roman" w:hAnsi="Times New Roman"/>
          <w:sz w:val="24"/>
          <w:lang w:val="lt-LT"/>
        </w:rPr>
        <w:t xml:space="preserve"> veiksm</w:t>
      </w:r>
      <w:r w:rsidR="00986F26" w:rsidRPr="00986F26">
        <w:rPr>
          <w:rFonts w:ascii="Times New Roman" w:hAnsi="Times New Roman" w:hint="eastAsia"/>
          <w:sz w:val="24"/>
          <w:lang w:val="lt-LT"/>
        </w:rPr>
        <w:t>ų</w:t>
      </w:r>
      <w:r w:rsidR="00986F26" w:rsidRPr="00986F26">
        <w:rPr>
          <w:rFonts w:ascii="Times New Roman" w:hAnsi="Times New Roman"/>
          <w:sz w:val="24"/>
          <w:lang w:val="lt-LT"/>
        </w:rPr>
        <w:t xml:space="preserve"> program</w:t>
      </w:r>
      <w:r w:rsidR="00986F26" w:rsidRPr="00986F26">
        <w:rPr>
          <w:rFonts w:ascii="Times New Roman" w:hAnsi="Times New Roman" w:hint="eastAsia"/>
          <w:sz w:val="24"/>
          <w:lang w:val="lt-LT"/>
        </w:rPr>
        <w:t>ą</w:t>
      </w:r>
      <w:r w:rsidR="00986F26">
        <w:rPr>
          <w:rFonts w:ascii="Times New Roman" w:hAnsi="Times New Roman"/>
          <w:sz w:val="24"/>
          <w:lang w:val="lt-LT"/>
        </w:rPr>
        <w:t>“</w:t>
      </w:r>
      <w:r>
        <w:rPr>
          <w:rFonts w:ascii="Times New Roman" w:hAnsi="Times New Roman"/>
          <w:sz w:val="24"/>
          <w:lang w:val="lt-LT"/>
        </w:rPr>
        <w:t>, 6.2.5</w:t>
      </w:r>
      <w:r w:rsidR="00AF1A8D">
        <w:rPr>
          <w:rFonts w:ascii="Times New Roman" w:hAnsi="Times New Roman"/>
          <w:sz w:val="24"/>
          <w:lang w:val="lt-LT"/>
        </w:rPr>
        <w:t>, 6.2.8 ir 6.2.9</w:t>
      </w:r>
      <w:r>
        <w:rPr>
          <w:rFonts w:ascii="Times New Roman" w:hAnsi="Times New Roman"/>
          <w:sz w:val="24"/>
          <w:lang w:val="lt-LT"/>
        </w:rPr>
        <w:t xml:space="preserve"> </w:t>
      </w:r>
      <w:r w:rsidR="001E16E0">
        <w:rPr>
          <w:rFonts w:ascii="Times New Roman" w:hAnsi="Times New Roman"/>
          <w:sz w:val="24"/>
          <w:lang w:val="lt-LT"/>
        </w:rPr>
        <w:t>pa</w:t>
      </w:r>
      <w:r>
        <w:rPr>
          <w:rFonts w:ascii="Times New Roman" w:hAnsi="Times New Roman"/>
          <w:sz w:val="24"/>
          <w:lang w:val="lt-LT"/>
        </w:rPr>
        <w:t>punk</w:t>
      </w:r>
      <w:r w:rsidR="001E16E0">
        <w:rPr>
          <w:rFonts w:ascii="Times New Roman" w:hAnsi="Times New Roman"/>
          <w:sz w:val="24"/>
          <w:lang w:val="lt-LT"/>
        </w:rPr>
        <w:t>čius</w:t>
      </w:r>
      <w:r w:rsidR="00A22E6A">
        <w:rPr>
          <w:rFonts w:ascii="Times New Roman" w:hAnsi="Times New Roman"/>
          <w:sz w:val="24"/>
          <w:lang w:val="lt-LT"/>
        </w:rPr>
        <w:t xml:space="preserve"> ir </w:t>
      </w:r>
      <w:r w:rsidR="00A22E6A" w:rsidRPr="00A22E6A">
        <w:rPr>
          <w:rFonts w:ascii="Times New Roman" w:hAnsi="Times New Roman"/>
          <w:sz w:val="24"/>
          <w:lang w:val="lt-LT"/>
        </w:rPr>
        <w:t>2014–2020 met</w:t>
      </w:r>
      <w:r w:rsidR="00A22E6A" w:rsidRPr="00A22E6A">
        <w:rPr>
          <w:rFonts w:ascii="Times New Roman" w:hAnsi="Times New Roman" w:hint="eastAsia"/>
          <w:sz w:val="24"/>
          <w:lang w:val="lt-LT"/>
        </w:rPr>
        <w:t>ų</w:t>
      </w:r>
      <w:r w:rsidR="00A22E6A" w:rsidRPr="00A22E6A">
        <w:rPr>
          <w:rFonts w:ascii="Times New Roman" w:hAnsi="Times New Roman"/>
          <w:sz w:val="24"/>
          <w:lang w:val="lt-LT"/>
        </w:rPr>
        <w:t xml:space="preserve"> Europos S</w:t>
      </w:r>
      <w:r w:rsidR="00A22E6A" w:rsidRPr="00A22E6A">
        <w:rPr>
          <w:rFonts w:ascii="Times New Roman" w:hAnsi="Times New Roman" w:hint="eastAsia"/>
          <w:sz w:val="24"/>
          <w:lang w:val="lt-LT"/>
        </w:rPr>
        <w:t>ą</w:t>
      </w:r>
      <w:r w:rsidR="00A22E6A" w:rsidRPr="00A22E6A">
        <w:rPr>
          <w:rFonts w:ascii="Times New Roman" w:hAnsi="Times New Roman"/>
          <w:sz w:val="24"/>
          <w:lang w:val="lt-LT"/>
        </w:rPr>
        <w:t>jungos fond</w:t>
      </w:r>
      <w:r w:rsidR="00A22E6A" w:rsidRPr="00A22E6A">
        <w:rPr>
          <w:rFonts w:ascii="Times New Roman" w:hAnsi="Times New Roman" w:hint="eastAsia"/>
          <w:sz w:val="24"/>
          <w:lang w:val="lt-LT"/>
        </w:rPr>
        <w:t>ų</w:t>
      </w:r>
      <w:r w:rsidR="00A22E6A" w:rsidRPr="00A22E6A">
        <w:rPr>
          <w:rFonts w:ascii="Times New Roman" w:hAnsi="Times New Roman"/>
          <w:sz w:val="24"/>
          <w:lang w:val="lt-LT"/>
        </w:rPr>
        <w:t xml:space="preserve"> investicij</w:t>
      </w:r>
      <w:r w:rsidR="00A22E6A" w:rsidRPr="00A22E6A">
        <w:rPr>
          <w:rFonts w:ascii="Times New Roman" w:hAnsi="Times New Roman" w:hint="eastAsia"/>
          <w:sz w:val="24"/>
          <w:lang w:val="lt-LT"/>
        </w:rPr>
        <w:t>ų</w:t>
      </w:r>
      <w:r w:rsidR="00A22E6A" w:rsidRPr="00A22E6A">
        <w:rPr>
          <w:rFonts w:ascii="Times New Roman" w:hAnsi="Times New Roman"/>
          <w:sz w:val="24"/>
          <w:lang w:val="lt-LT"/>
        </w:rPr>
        <w:t xml:space="preserve"> veiksm</w:t>
      </w:r>
      <w:r w:rsidR="00A22E6A" w:rsidRPr="00A22E6A">
        <w:rPr>
          <w:rFonts w:ascii="Times New Roman" w:hAnsi="Times New Roman" w:hint="eastAsia"/>
          <w:sz w:val="24"/>
          <w:lang w:val="lt-LT"/>
        </w:rPr>
        <w:t>ų</w:t>
      </w:r>
      <w:r w:rsidR="00A22E6A" w:rsidRPr="00A22E6A">
        <w:rPr>
          <w:rFonts w:ascii="Times New Roman" w:hAnsi="Times New Roman"/>
          <w:sz w:val="24"/>
          <w:lang w:val="lt-LT"/>
        </w:rPr>
        <w:t xml:space="preserve"> programos administravimo taisykl</w:t>
      </w:r>
      <w:r w:rsidR="00A22E6A">
        <w:rPr>
          <w:rFonts w:ascii="Times New Roman" w:hAnsi="Times New Roman" w:hint="eastAsia"/>
          <w:sz w:val="24"/>
          <w:lang w:val="lt-LT"/>
        </w:rPr>
        <w:t>ių</w:t>
      </w:r>
      <w:r w:rsidR="00A22E6A">
        <w:rPr>
          <w:rFonts w:ascii="Times New Roman" w:hAnsi="Times New Roman"/>
          <w:sz w:val="24"/>
          <w:lang w:val="lt-LT"/>
        </w:rPr>
        <w:t>, patvirtintų</w:t>
      </w:r>
      <w:r w:rsidR="00A22E6A" w:rsidRPr="00A22E6A">
        <w:rPr>
          <w:rFonts w:ascii="Times New Roman" w:hAnsi="Times New Roman"/>
          <w:sz w:val="24"/>
          <w:lang w:val="lt-LT"/>
        </w:rPr>
        <w:t xml:space="preserve"> Lietuvos Respublikos Vyriausyb</w:t>
      </w:r>
      <w:r w:rsidR="00A22E6A" w:rsidRPr="00A22E6A">
        <w:rPr>
          <w:rFonts w:ascii="Times New Roman" w:hAnsi="Times New Roman" w:hint="eastAsia"/>
          <w:sz w:val="24"/>
          <w:lang w:val="lt-LT"/>
        </w:rPr>
        <w:t>ė</w:t>
      </w:r>
      <w:r w:rsidR="00A22E6A" w:rsidRPr="00A22E6A">
        <w:rPr>
          <w:rFonts w:ascii="Times New Roman" w:hAnsi="Times New Roman"/>
          <w:sz w:val="24"/>
          <w:lang w:val="lt-LT"/>
        </w:rPr>
        <w:t>s 2014 m. spalio 3 d. nutarimu Nr. 1090</w:t>
      </w:r>
      <w:r w:rsidR="00743E6E">
        <w:rPr>
          <w:rFonts w:ascii="Times New Roman" w:hAnsi="Times New Roman"/>
          <w:sz w:val="24"/>
          <w:lang w:val="lt-LT"/>
        </w:rPr>
        <w:t xml:space="preserve"> „Dėl </w:t>
      </w:r>
      <w:r w:rsidR="00743E6E" w:rsidRPr="00A22E6A">
        <w:rPr>
          <w:rFonts w:ascii="Times New Roman" w:hAnsi="Times New Roman"/>
          <w:sz w:val="24"/>
          <w:lang w:val="lt-LT"/>
        </w:rPr>
        <w:t>2014–2020 met</w:t>
      </w:r>
      <w:r w:rsidR="00743E6E" w:rsidRPr="00A22E6A">
        <w:rPr>
          <w:rFonts w:ascii="Times New Roman" w:hAnsi="Times New Roman" w:hint="eastAsia"/>
          <w:sz w:val="24"/>
          <w:lang w:val="lt-LT"/>
        </w:rPr>
        <w:t>ų</w:t>
      </w:r>
      <w:r w:rsidR="00743E6E" w:rsidRPr="00A22E6A">
        <w:rPr>
          <w:rFonts w:ascii="Times New Roman" w:hAnsi="Times New Roman"/>
          <w:sz w:val="24"/>
          <w:lang w:val="lt-LT"/>
        </w:rPr>
        <w:t xml:space="preserve"> Europos S</w:t>
      </w:r>
      <w:r w:rsidR="00743E6E" w:rsidRPr="00A22E6A">
        <w:rPr>
          <w:rFonts w:ascii="Times New Roman" w:hAnsi="Times New Roman" w:hint="eastAsia"/>
          <w:sz w:val="24"/>
          <w:lang w:val="lt-LT"/>
        </w:rPr>
        <w:t>ą</w:t>
      </w:r>
      <w:r w:rsidR="00743E6E" w:rsidRPr="00A22E6A">
        <w:rPr>
          <w:rFonts w:ascii="Times New Roman" w:hAnsi="Times New Roman"/>
          <w:sz w:val="24"/>
          <w:lang w:val="lt-LT"/>
        </w:rPr>
        <w:t>jungos fond</w:t>
      </w:r>
      <w:r w:rsidR="00743E6E" w:rsidRPr="00A22E6A">
        <w:rPr>
          <w:rFonts w:ascii="Times New Roman" w:hAnsi="Times New Roman" w:hint="eastAsia"/>
          <w:sz w:val="24"/>
          <w:lang w:val="lt-LT"/>
        </w:rPr>
        <w:t>ų</w:t>
      </w:r>
      <w:r w:rsidR="00743E6E" w:rsidRPr="00A22E6A">
        <w:rPr>
          <w:rFonts w:ascii="Times New Roman" w:hAnsi="Times New Roman"/>
          <w:sz w:val="24"/>
          <w:lang w:val="lt-LT"/>
        </w:rPr>
        <w:t xml:space="preserve"> investicij</w:t>
      </w:r>
      <w:r w:rsidR="00743E6E" w:rsidRPr="00A22E6A">
        <w:rPr>
          <w:rFonts w:ascii="Times New Roman" w:hAnsi="Times New Roman" w:hint="eastAsia"/>
          <w:sz w:val="24"/>
          <w:lang w:val="lt-LT"/>
        </w:rPr>
        <w:t>ų</w:t>
      </w:r>
      <w:r w:rsidR="00743E6E" w:rsidRPr="00A22E6A">
        <w:rPr>
          <w:rFonts w:ascii="Times New Roman" w:hAnsi="Times New Roman"/>
          <w:sz w:val="24"/>
          <w:lang w:val="lt-LT"/>
        </w:rPr>
        <w:t xml:space="preserve"> veiksm</w:t>
      </w:r>
      <w:r w:rsidR="00743E6E" w:rsidRPr="00A22E6A">
        <w:rPr>
          <w:rFonts w:ascii="Times New Roman" w:hAnsi="Times New Roman" w:hint="eastAsia"/>
          <w:sz w:val="24"/>
          <w:lang w:val="lt-LT"/>
        </w:rPr>
        <w:t>ų</w:t>
      </w:r>
      <w:r w:rsidR="00743E6E" w:rsidRPr="00A22E6A">
        <w:rPr>
          <w:rFonts w:ascii="Times New Roman" w:hAnsi="Times New Roman"/>
          <w:sz w:val="24"/>
          <w:lang w:val="lt-LT"/>
        </w:rPr>
        <w:t xml:space="preserve"> programos</w:t>
      </w:r>
      <w:r w:rsidR="00743E6E">
        <w:rPr>
          <w:rFonts w:ascii="Times New Roman" w:hAnsi="Times New Roman"/>
          <w:sz w:val="24"/>
          <w:lang w:val="lt-LT"/>
        </w:rPr>
        <w:t xml:space="preserve"> administravimo taisyklių patvirtinimo“</w:t>
      </w:r>
      <w:r w:rsidR="00A22E6A">
        <w:rPr>
          <w:rFonts w:ascii="Times New Roman" w:hAnsi="Times New Roman"/>
          <w:sz w:val="24"/>
          <w:lang w:val="lt-LT"/>
        </w:rPr>
        <w:t>, 265 punktą</w:t>
      </w:r>
      <w:r w:rsidR="005E1412">
        <w:rPr>
          <w:rFonts w:ascii="Times New Roman" w:hAnsi="Times New Roman"/>
          <w:sz w:val="24"/>
          <w:lang w:val="lt-LT"/>
        </w:rPr>
        <w:t>:</w:t>
      </w:r>
    </w:p>
    <w:p w:rsidR="005E1412" w:rsidRPr="00400417" w:rsidRDefault="005D2D93" w:rsidP="00EC3CA1">
      <w:pPr>
        <w:pStyle w:val="Sraopastraipa"/>
        <w:numPr>
          <w:ilvl w:val="0"/>
          <w:numId w:val="1"/>
        </w:numPr>
        <w:tabs>
          <w:tab w:val="left" w:pos="1418"/>
        </w:tabs>
        <w:spacing w:after="20" w:line="360" w:lineRule="auto"/>
        <w:ind w:left="0" w:firstLine="1134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T</w:t>
      </w:r>
      <w:r w:rsidR="0013177B">
        <w:rPr>
          <w:rFonts w:ascii="Times New Roman" w:hAnsi="Times New Roman"/>
          <w:sz w:val="24"/>
          <w:lang w:val="lt-LT"/>
        </w:rPr>
        <w:t xml:space="preserve"> </w:t>
      </w:r>
      <w:r w:rsidR="00ED5B5D" w:rsidRPr="00400417">
        <w:rPr>
          <w:rFonts w:ascii="Times New Roman" w:hAnsi="Times New Roman"/>
          <w:sz w:val="24"/>
          <w:lang w:val="lt-LT"/>
        </w:rPr>
        <w:t>v i r t i n u Valstyb</w:t>
      </w:r>
      <w:r w:rsidR="00ED5B5D" w:rsidRPr="00400417">
        <w:rPr>
          <w:rFonts w:ascii="Times New Roman" w:hAnsi="Times New Roman" w:hint="eastAsia"/>
          <w:sz w:val="24"/>
          <w:lang w:val="lt-LT"/>
        </w:rPr>
        <w:t>ė</w:t>
      </w:r>
      <w:r w:rsidR="00ED5B5D" w:rsidRPr="00400417">
        <w:rPr>
          <w:rFonts w:ascii="Times New Roman" w:hAnsi="Times New Roman"/>
          <w:sz w:val="24"/>
          <w:lang w:val="lt-LT"/>
        </w:rPr>
        <w:t>s projekt</w:t>
      </w:r>
      <w:r w:rsidR="00ED5B5D" w:rsidRPr="00400417">
        <w:rPr>
          <w:rFonts w:ascii="Times New Roman" w:hAnsi="Times New Roman" w:hint="eastAsia"/>
          <w:sz w:val="24"/>
          <w:lang w:val="lt-LT"/>
        </w:rPr>
        <w:t>ų</w:t>
      </w:r>
      <w:r w:rsidR="00ED5B5D" w:rsidRPr="00400417">
        <w:rPr>
          <w:rFonts w:ascii="Times New Roman" w:hAnsi="Times New Roman"/>
          <w:sz w:val="24"/>
          <w:lang w:val="lt-LT"/>
        </w:rPr>
        <w:t xml:space="preserve"> atrankos tvarkos apraš</w:t>
      </w:r>
      <w:r w:rsidR="00ED5B5D" w:rsidRPr="00400417">
        <w:rPr>
          <w:rFonts w:ascii="Times New Roman" w:hAnsi="Times New Roman" w:hint="eastAsia"/>
          <w:sz w:val="24"/>
          <w:lang w:val="lt-LT"/>
        </w:rPr>
        <w:t>ą</w:t>
      </w:r>
      <w:r w:rsidR="0013177B">
        <w:rPr>
          <w:rFonts w:ascii="Times New Roman" w:hAnsi="Times New Roman"/>
          <w:sz w:val="24"/>
          <w:lang w:val="lt-LT"/>
        </w:rPr>
        <w:t xml:space="preserve"> (toliau – Aprašas)</w:t>
      </w:r>
      <w:r w:rsidR="00ED5B5D" w:rsidRPr="00400417">
        <w:rPr>
          <w:rFonts w:ascii="Times New Roman" w:hAnsi="Times New Roman"/>
          <w:sz w:val="24"/>
          <w:lang w:val="lt-LT"/>
        </w:rPr>
        <w:t xml:space="preserve"> (pridedama)</w:t>
      </w:r>
      <w:r w:rsidR="00F74333">
        <w:rPr>
          <w:rFonts w:ascii="Times New Roman" w:hAnsi="Times New Roman"/>
          <w:sz w:val="24"/>
          <w:lang w:val="lt-LT"/>
        </w:rPr>
        <w:t>.</w:t>
      </w:r>
    </w:p>
    <w:p w:rsidR="0078260F" w:rsidRPr="00F74333" w:rsidRDefault="0013177B" w:rsidP="00EC3CA1">
      <w:pPr>
        <w:pStyle w:val="Sraopastraipa"/>
        <w:numPr>
          <w:ilvl w:val="0"/>
          <w:numId w:val="1"/>
        </w:numPr>
        <w:tabs>
          <w:tab w:val="left" w:pos="1418"/>
        </w:tabs>
        <w:spacing w:after="20" w:line="360" w:lineRule="auto"/>
        <w:ind w:left="0" w:firstLine="1134"/>
        <w:jc w:val="both"/>
        <w:rPr>
          <w:rFonts w:ascii="Times New Roman" w:hAnsi="Times New Roman"/>
          <w:sz w:val="24"/>
          <w:lang w:val="lt-LT"/>
        </w:rPr>
      </w:pPr>
      <w:r w:rsidRPr="00400417">
        <w:rPr>
          <w:rFonts w:ascii="Times New Roman" w:hAnsi="Times New Roman"/>
          <w:sz w:val="24"/>
          <w:lang w:val="lt-LT"/>
        </w:rPr>
        <w:t>N</w:t>
      </w:r>
      <w:r w:rsidR="005E1412" w:rsidRPr="00400417">
        <w:rPr>
          <w:rFonts w:ascii="Times New Roman" w:hAnsi="Times New Roman"/>
          <w:sz w:val="24"/>
          <w:lang w:val="lt-LT"/>
        </w:rPr>
        <w:t xml:space="preserve"> u s t a t a u, kad</w:t>
      </w:r>
      <w:r w:rsidR="005E1412" w:rsidRPr="00254A76">
        <w:rPr>
          <w:rFonts w:ascii="Times New Roman" w:hAnsi="Times New Roman"/>
          <w:sz w:val="24"/>
          <w:lang w:val="lt-LT"/>
        </w:rPr>
        <w:t xml:space="preserve"> </w:t>
      </w:r>
      <w:r w:rsidR="0079590F" w:rsidRPr="00254A76">
        <w:rPr>
          <w:rFonts w:ascii="Times New Roman" w:hAnsi="Times New Roman"/>
          <w:sz w:val="24"/>
          <w:lang w:val="lt-LT"/>
        </w:rPr>
        <w:t>ši</w:t>
      </w:r>
      <w:r w:rsidR="00254A76">
        <w:rPr>
          <w:rFonts w:ascii="Times New Roman" w:hAnsi="Times New Roman"/>
          <w:sz w:val="24"/>
          <w:lang w:val="lt-LT"/>
        </w:rPr>
        <w:t>o įsakymo pirmu punktu</w:t>
      </w:r>
      <w:r w:rsidR="0079590F" w:rsidRPr="00254A76">
        <w:rPr>
          <w:rFonts w:ascii="Times New Roman" w:hAnsi="Times New Roman"/>
          <w:sz w:val="24"/>
          <w:lang w:val="lt-LT"/>
        </w:rPr>
        <w:t xml:space="preserve"> patvirtintame A</w:t>
      </w:r>
      <w:r w:rsidRPr="00254A76">
        <w:rPr>
          <w:rFonts w:ascii="Times New Roman" w:hAnsi="Times New Roman"/>
          <w:sz w:val="24"/>
          <w:lang w:val="lt-LT"/>
        </w:rPr>
        <w:t>praše</w:t>
      </w:r>
      <w:r w:rsidR="00F74333">
        <w:rPr>
          <w:rFonts w:ascii="Times New Roman" w:hAnsi="Times New Roman"/>
          <w:sz w:val="24"/>
          <w:lang w:val="lt-LT"/>
        </w:rPr>
        <w:t xml:space="preserve"> visos</w:t>
      </w:r>
      <w:r w:rsidR="0079590F" w:rsidRPr="00254A76">
        <w:rPr>
          <w:rFonts w:ascii="Times New Roman" w:hAnsi="Times New Roman"/>
          <w:sz w:val="24"/>
          <w:lang w:val="lt-LT"/>
        </w:rPr>
        <w:t xml:space="preserve"> </w:t>
      </w:r>
      <w:r w:rsidR="00F74333">
        <w:rPr>
          <w:rFonts w:ascii="Times New Roman" w:hAnsi="Times New Roman"/>
          <w:sz w:val="24"/>
          <w:lang w:val="lt-LT"/>
        </w:rPr>
        <w:t xml:space="preserve">nurodytos </w:t>
      </w:r>
      <w:r w:rsidR="0079590F" w:rsidRPr="00254A76">
        <w:rPr>
          <w:rFonts w:ascii="Times New Roman" w:hAnsi="Times New Roman"/>
          <w:sz w:val="24"/>
          <w:lang w:val="lt-LT"/>
        </w:rPr>
        <w:t>nuorodos į litus</w:t>
      </w:r>
      <w:r w:rsidR="00CD0A10" w:rsidRPr="00254A76">
        <w:rPr>
          <w:rFonts w:ascii="Times New Roman" w:hAnsi="Times New Roman"/>
          <w:sz w:val="24"/>
          <w:lang w:val="lt-LT"/>
        </w:rPr>
        <w:t xml:space="preserve"> galioja</w:t>
      </w:r>
      <w:r w:rsidR="005E1412" w:rsidRPr="00254A76">
        <w:rPr>
          <w:rFonts w:ascii="Times New Roman" w:hAnsi="Times New Roman"/>
          <w:sz w:val="24"/>
          <w:lang w:val="lt-LT"/>
        </w:rPr>
        <w:t xml:space="preserve"> iki 2014 m. gruodžio 31 d</w:t>
      </w:r>
      <w:r w:rsidR="00F74333">
        <w:rPr>
          <w:rFonts w:ascii="Times New Roman" w:hAnsi="Times New Roman"/>
          <w:sz w:val="24"/>
          <w:lang w:val="lt-LT"/>
        </w:rPr>
        <w:t>.</w:t>
      </w:r>
    </w:p>
    <w:p w:rsidR="00DF5B71" w:rsidRDefault="00DF5B71" w:rsidP="00EC3CA1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47270F" w:rsidRPr="00847D4C" w:rsidRDefault="004727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F714D3" w:rsidP="00C93536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8260F"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78260F">
              <w:rPr>
                <w:rFonts w:ascii="Times New Roman" w:hAnsi="Times New Roman"/>
                <w:sz w:val="24"/>
                <w:lang w:val="lt-LT"/>
              </w:rPr>
              <w:t>Š</w:t>
            </w:r>
            <w:r w:rsidR="0078260F" w:rsidRPr="00EB50E2">
              <w:rPr>
                <w:rFonts w:ascii="Times New Roman" w:hAnsi="Times New Roman"/>
                <w:sz w:val="24"/>
                <w:lang w:val="lt-LT"/>
              </w:rPr>
              <w:t>vietimo ir mokslo ministr</w:t>
            </w:r>
            <w:r w:rsidR="0078260F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:rsidR="0078260F" w:rsidRPr="00847D4C" w:rsidRDefault="00EB4C5B" w:rsidP="00EB4C5B">
            <w:pPr>
              <w:spacing w:after="20"/>
              <w:ind w:right="108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                                </w:t>
            </w:r>
            <w:r w:rsidR="00F714D3"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78260F"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="00F714D3" w:rsidRPr="00847D4C">
              <w:rPr>
                <w:rFonts w:ascii="Times New Roman" w:hAnsi="Times New Roman"/>
                <w:sz w:val="24"/>
                <w:lang w:val="lt-LT"/>
              </w:rPr>
            </w:r>
            <w:r w:rsidR="00F714D3"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524193">
              <w:rPr>
                <w:rFonts w:ascii="Times New Roman" w:hAnsi="Times New Roman"/>
                <w:sz w:val="24"/>
                <w:lang w:val="lt-LT"/>
              </w:rPr>
              <w:t>Dainius Pavalkis</w:t>
            </w:r>
            <w:r w:rsidR="00F714D3"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25" w:rsidRDefault="00623725">
      <w:r>
        <w:separator/>
      </w:r>
    </w:p>
  </w:endnote>
  <w:endnote w:type="continuationSeparator" w:id="0">
    <w:p w:rsidR="00623725" w:rsidRDefault="00623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F714D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3B23E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F714D3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="003B23E7"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EB4C5B">
      <w:rPr>
        <w:rStyle w:val="Puslapionumeris"/>
        <w:noProof/>
        <w:sz w:val="16"/>
        <w:szCs w:val="16"/>
        <w:lang w:val="en-US"/>
      </w:rPr>
      <w:t>Isakymas_VPATA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25" w:rsidRDefault="00623725">
      <w:r>
        <w:separator/>
      </w:r>
    </w:p>
  </w:footnote>
  <w:footnote w:type="continuationSeparator" w:id="0">
    <w:p w:rsidR="00623725" w:rsidRDefault="00623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81A14"/>
    <w:multiLevelType w:val="multilevel"/>
    <w:tmpl w:val="EC0876B4"/>
    <w:lvl w:ilvl="0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3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6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01"/>
    <w:rsid w:val="00057C80"/>
    <w:rsid w:val="000B1D54"/>
    <w:rsid w:val="000E14D7"/>
    <w:rsid w:val="00121325"/>
    <w:rsid w:val="00123D25"/>
    <w:rsid w:val="0012464F"/>
    <w:rsid w:val="0013177B"/>
    <w:rsid w:val="001405AE"/>
    <w:rsid w:val="00161010"/>
    <w:rsid w:val="00175F7C"/>
    <w:rsid w:val="00183701"/>
    <w:rsid w:val="00185FD7"/>
    <w:rsid w:val="001C5752"/>
    <w:rsid w:val="001D78AD"/>
    <w:rsid w:val="001E16E0"/>
    <w:rsid w:val="001F4542"/>
    <w:rsid w:val="00231939"/>
    <w:rsid w:val="00253BE5"/>
    <w:rsid w:val="00254A76"/>
    <w:rsid w:val="00277C01"/>
    <w:rsid w:val="0029186D"/>
    <w:rsid w:val="002B59A3"/>
    <w:rsid w:val="002B7455"/>
    <w:rsid w:val="002F1376"/>
    <w:rsid w:val="003065A6"/>
    <w:rsid w:val="00316979"/>
    <w:rsid w:val="003271AE"/>
    <w:rsid w:val="00335FED"/>
    <w:rsid w:val="003A0583"/>
    <w:rsid w:val="003B23E7"/>
    <w:rsid w:val="003D3412"/>
    <w:rsid w:val="003E6C63"/>
    <w:rsid w:val="00400417"/>
    <w:rsid w:val="00412C4B"/>
    <w:rsid w:val="004201A4"/>
    <w:rsid w:val="00432165"/>
    <w:rsid w:val="00443F50"/>
    <w:rsid w:val="00456CEC"/>
    <w:rsid w:val="00471F4D"/>
    <w:rsid w:val="0047270F"/>
    <w:rsid w:val="004C1C69"/>
    <w:rsid w:val="004C7082"/>
    <w:rsid w:val="004E69C1"/>
    <w:rsid w:val="00524193"/>
    <w:rsid w:val="00563272"/>
    <w:rsid w:val="005665AD"/>
    <w:rsid w:val="00573C61"/>
    <w:rsid w:val="005853FE"/>
    <w:rsid w:val="005904BD"/>
    <w:rsid w:val="005D2D93"/>
    <w:rsid w:val="005E1412"/>
    <w:rsid w:val="00616C71"/>
    <w:rsid w:val="00623725"/>
    <w:rsid w:val="00650B47"/>
    <w:rsid w:val="006A4BA8"/>
    <w:rsid w:val="006B6F29"/>
    <w:rsid w:val="006C5C81"/>
    <w:rsid w:val="006C6239"/>
    <w:rsid w:val="006E12BD"/>
    <w:rsid w:val="00702C18"/>
    <w:rsid w:val="00735EE0"/>
    <w:rsid w:val="00743E6E"/>
    <w:rsid w:val="00752E84"/>
    <w:rsid w:val="00775AAD"/>
    <w:rsid w:val="0078260F"/>
    <w:rsid w:val="00787B9F"/>
    <w:rsid w:val="0079590F"/>
    <w:rsid w:val="007C0149"/>
    <w:rsid w:val="007C20FD"/>
    <w:rsid w:val="007E2094"/>
    <w:rsid w:val="00847D4C"/>
    <w:rsid w:val="008728CD"/>
    <w:rsid w:val="008A3841"/>
    <w:rsid w:val="008B05CE"/>
    <w:rsid w:val="008C20DA"/>
    <w:rsid w:val="008D1364"/>
    <w:rsid w:val="008D4085"/>
    <w:rsid w:val="008E4C0A"/>
    <w:rsid w:val="00901384"/>
    <w:rsid w:val="009432D0"/>
    <w:rsid w:val="0095049F"/>
    <w:rsid w:val="00964DC4"/>
    <w:rsid w:val="00986F26"/>
    <w:rsid w:val="009C4FB4"/>
    <w:rsid w:val="00A22A36"/>
    <w:rsid w:val="00A22E6A"/>
    <w:rsid w:val="00A438B7"/>
    <w:rsid w:val="00A460C3"/>
    <w:rsid w:val="00A84E2D"/>
    <w:rsid w:val="00A94935"/>
    <w:rsid w:val="00AB0897"/>
    <w:rsid w:val="00AC4893"/>
    <w:rsid w:val="00AF1A8D"/>
    <w:rsid w:val="00AF260C"/>
    <w:rsid w:val="00AF5C1E"/>
    <w:rsid w:val="00B0753A"/>
    <w:rsid w:val="00B26BFD"/>
    <w:rsid w:val="00B42192"/>
    <w:rsid w:val="00B60348"/>
    <w:rsid w:val="00B61602"/>
    <w:rsid w:val="00B969ED"/>
    <w:rsid w:val="00BC5136"/>
    <w:rsid w:val="00C45F9A"/>
    <w:rsid w:val="00C55B68"/>
    <w:rsid w:val="00C704DA"/>
    <w:rsid w:val="00C70C88"/>
    <w:rsid w:val="00C746D0"/>
    <w:rsid w:val="00C84D13"/>
    <w:rsid w:val="00C93536"/>
    <w:rsid w:val="00CB19C3"/>
    <w:rsid w:val="00CC518A"/>
    <w:rsid w:val="00CD0A10"/>
    <w:rsid w:val="00CE3E7B"/>
    <w:rsid w:val="00CF0576"/>
    <w:rsid w:val="00D130FA"/>
    <w:rsid w:val="00D25B8E"/>
    <w:rsid w:val="00D303A4"/>
    <w:rsid w:val="00D4523C"/>
    <w:rsid w:val="00DA4237"/>
    <w:rsid w:val="00DB0119"/>
    <w:rsid w:val="00DB4DE5"/>
    <w:rsid w:val="00DF2550"/>
    <w:rsid w:val="00DF5B71"/>
    <w:rsid w:val="00E01EC6"/>
    <w:rsid w:val="00E22CFF"/>
    <w:rsid w:val="00E250B8"/>
    <w:rsid w:val="00E94570"/>
    <w:rsid w:val="00EA2901"/>
    <w:rsid w:val="00EB4C5B"/>
    <w:rsid w:val="00EB50E2"/>
    <w:rsid w:val="00EC3CA1"/>
    <w:rsid w:val="00EC523E"/>
    <w:rsid w:val="00ED5B5D"/>
    <w:rsid w:val="00EE4683"/>
    <w:rsid w:val="00EF5C80"/>
    <w:rsid w:val="00F0086E"/>
    <w:rsid w:val="00F15CE2"/>
    <w:rsid w:val="00F714D3"/>
    <w:rsid w:val="00F74333"/>
    <w:rsid w:val="00FA4A28"/>
    <w:rsid w:val="00F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docId w15:val="{AC5566F3-09EE-426A-9E2B-B0F67394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14D3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rsid w:val="00F714D3"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rsid w:val="00F714D3"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rsid w:val="00F714D3"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714D3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F714D3"/>
    <w:pPr>
      <w:tabs>
        <w:tab w:val="center" w:pos="4819"/>
        <w:tab w:val="right" w:pos="9071"/>
      </w:tabs>
    </w:pPr>
  </w:style>
  <w:style w:type="character" w:styleId="Hipersaitas">
    <w:name w:val="Hyperlink"/>
    <w:rsid w:val="00F714D3"/>
    <w:rPr>
      <w:color w:val="0000FF"/>
      <w:u w:val="single"/>
    </w:rPr>
  </w:style>
  <w:style w:type="paragraph" w:styleId="Pavadinimas">
    <w:name w:val="Title"/>
    <w:basedOn w:val="prastasis"/>
    <w:qFormat/>
    <w:rsid w:val="00F714D3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rsid w:val="00F714D3"/>
    <w:pPr>
      <w:jc w:val="center"/>
    </w:pPr>
    <w:rPr>
      <w:b/>
      <w:bCs/>
    </w:rPr>
  </w:style>
  <w:style w:type="character" w:styleId="Komentaronuoroda">
    <w:name w:val="annotation reference"/>
    <w:semiHidden/>
    <w:rsid w:val="00F714D3"/>
    <w:rPr>
      <w:sz w:val="16"/>
      <w:szCs w:val="16"/>
    </w:rPr>
  </w:style>
  <w:style w:type="paragraph" w:styleId="Komentarotekstas">
    <w:name w:val="annotation text"/>
    <w:basedOn w:val="prastasis"/>
    <w:semiHidden/>
    <w:rsid w:val="00F714D3"/>
  </w:style>
  <w:style w:type="character" w:styleId="Puslapionumeris">
    <w:name w:val="page number"/>
    <w:basedOn w:val="Numatytasispastraiposriftas"/>
    <w:rsid w:val="00F714D3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1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Banuškevičiūtė Giedrė</dc:creator>
  <cp:keywords/>
  <cp:lastModifiedBy>Banuškevičiūtė Giedrė</cp:lastModifiedBy>
  <cp:revision>2</cp:revision>
  <cp:lastPrinted>2010-02-18T07:54:00Z</cp:lastPrinted>
  <dcterms:created xsi:type="dcterms:W3CDTF">2014-12-16T08:51:00Z</dcterms:created>
  <dcterms:modified xsi:type="dcterms:W3CDTF">2014-12-16T08:51:00Z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